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5D7" w:rsidRPr="00BE15D7" w:rsidRDefault="00D85A02" w:rsidP="00BE15D7">
      <w:pPr>
        <w:ind w:right="-44"/>
        <w:jc w:val="center"/>
        <w:rPr>
          <w:rFonts w:ascii="Arial" w:hAnsi="Arial" w:cs="Arial"/>
          <w:b/>
          <w:caps/>
          <w:sz w:val="16"/>
          <w:szCs w:val="16"/>
        </w:rPr>
      </w:pPr>
      <w:r w:rsidRPr="00731B55">
        <w:rPr>
          <w:noProof/>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327660</wp:posOffset>
                </wp:positionV>
                <wp:extent cx="3161665" cy="1805940"/>
                <wp:effectExtent l="0"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1DE" w:rsidRDefault="00F411DE" w:rsidP="00F3034B">
                            <w:pPr>
                              <w:rPr>
                                <w:rFonts w:ascii="Arial" w:hAnsi="Arial"/>
                                <w:b/>
                                <w:sz w:val="12"/>
                                <w:szCs w:val="12"/>
                              </w:rPr>
                            </w:pPr>
                          </w:p>
                          <w:p w:rsidR="00F411DE" w:rsidRDefault="00F411DE">
                            <w:pPr>
                              <w:rPr>
                                <w:b/>
                                <w:sz w:val="28"/>
                                <w:szCs w:val="28"/>
                              </w:rPr>
                            </w:pPr>
                          </w:p>
                          <w:p w:rsidR="00F411DE" w:rsidRDefault="00F411DE">
                            <w:pPr>
                              <w:rPr>
                                <w:b/>
                                <w:sz w:val="28"/>
                                <w:szCs w:val="28"/>
                              </w:rPr>
                            </w:pPr>
                          </w:p>
                          <w:p w:rsidR="00F411DE" w:rsidRDefault="00F411DE">
                            <w:pPr>
                              <w:rPr>
                                <w:b/>
                                <w:sz w:val="28"/>
                                <w:szCs w:val="28"/>
                              </w:rPr>
                            </w:pPr>
                          </w:p>
                          <w:p w:rsidR="00F411DE" w:rsidRDefault="00F411DE">
                            <w:pPr>
                              <w:rPr>
                                <w:b/>
                                <w:sz w:val="28"/>
                                <w:szCs w:val="28"/>
                              </w:rPr>
                            </w:pPr>
                          </w:p>
                          <w:p w:rsidR="00F411DE" w:rsidRDefault="00F411DE">
                            <w:pPr>
                              <w:rPr>
                                <w:b/>
                                <w:sz w:val="28"/>
                                <w:szCs w:val="28"/>
                              </w:rPr>
                            </w:pPr>
                          </w:p>
                          <w:p w:rsidR="00F411DE" w:rsidRDefault="00F411DE">
                            <w:pPr>
                              <w:rPr>
                                <w:b/>
                                <w:sz w:val="28"/>
                                <w:szCs w:val="28"/>
                              </w:rPr>
                            </w:pPr>
                          </w:p>
                          <w:p w:rsidR="00F411DE" w:rsidRDefault="00F411DE">
                            <w:pPr>
                              <w:rPr>
                                <w:b/>
                                <w:sz w:val="28"/>
                                <w:szCs w:val="28"/>
                              </w:rPr>
                            </w:pPr>
                          </w:p>
                          <w:p w:rsidR="00F411DE" w:rsidRPr="00D85A02" w:rsidRDefault="00F411DE">
                            <w:pPr>
                              <w:rPr>
                                <w:b/>
                              </w:rPr>
                            </w:pPr>
                            <w:r>
                              <w:rPr>
                                <w:b/>
                                <w:sz w:val="28"/>
                                <w:szCs w:val="28"/>
                              </w:rPr>
                              <w:t xml:space="preserve">          </w:t>
                            </w:r>
                            <w:r w:rsidRPr="00D85A02">
                              <w:rPr>
                                <w:b/>
                              </w:rPr>
                              <w:t>2 (418) от 22 января 2021 г</w:t>
                            </w:r>
                            <w:r w:rsidRPr="00D85A02">
                              <w:rPr>
                                <w:b/>
                              </w:rPr>
                              <w:t>о</w:t>
                            </w:r>
                            <w:r w:rsidRPr="00D85A02">
                              <w:rPr>
                                <w:b/>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pt;margin-top:25.8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" filled="f" stroked="f">
                <v:textbox>
                  <w:txbxContent>
                    <w:p w:rsidR="00F411DE" w:rsidRDefault="00F411DE" w:rsidP="00F3034B">
                      <w:pPr>
                        <w:rPr>
                          <w:rFonts w:ascii="Arial" w:hAnsi="Arial"/>
                          <w:b/>
                          <w:sz w:val="12"/>
                          <w:szCs w:val="12"/>
                        </w:rPr>
                      </w:pPr>
                    </w:p>
                    <w:p w:rsidR="00F411DE" w:rsidRDefault="00F411DE">
                      <w:pPr>
                        <w:rPr>
                          <w:b/>
                          <w:sz w:val="28"/>
                          <w:szCs w:val="28"/>
                        </w:rPr>
                      </w:pPr>
                    </w:p>
                    <w:p w:rsidR="00F411DE" w:rsidRDefault="00F411DE">
                      <w:pPr>
                        <w:rPr>
                          <w:b/>
                          <w:sz w:val="28"/>
                          <w:szCs w:val="28"/>
                        </w:rPr>
                      </w:pPr>
                    </w:p>
                    <w:p w:rsidR="00F411DE" w:rsidRDefault="00F411DE">
                      <w:pPr>
                        <w:rPr>
                          <w:b/>
                          <w:sz w:val="28"/>
                          <w:szCs w:val="28"/>
                        </w:rPr>
                      </w:pPr>
                    </w:p>
                    <w:p w:rsidR="00F411DE" w:rsidRDefault="00F411DE">
                      <w:pPr>
                        <w:rPr>
                          <w:b/>
                          <w:sz w:val="28"/>
                          <w:szCs w:val="28"/>
                        </w:rPr>
                      </w:pPr>
                    </w:p>
                    <w:p w:rsidR="00F411DE" w:rsidRDefault="00F411DE">
                      <w:pPr>
                        <w:rPr>
                          <w:b/>
                          <w:sz w:val="28"/>
                          <w:szCs w:val="28"/>
                        </w:rPr>
                      </w:pPr>
                    </w:p>
                    <w:p w:rsidR="00F411DE" w:rsidRDefault="00F411DE">
                      <w:pPr>
                        <w:rPr>
                          <w:b/>
                          <w:sz w:val="28"/>
                          <w:szCs w:val="28"/>
                        </w:rPr>
                      </w:pPr>
                    </w:p>
                    <w:p w:rsidR="00F411DE" w:rsidRDefault="00F411DE">
                      <w:pPr>
                        <w:rPr>
                          <w:b/>
                          <w:sz w:val="28"/>
                          <w:szCs w:val="28"/>
                        </w:rPr>
                      </w:pPr>
                    </w:p>
                    <w:p w:rsidR="00F411DE" w:rsidRPr="00D85A02" w:rsidRDefault="00F411DE">
                      <w:pPr>
                        <w:rPr>
                          <w:b/>
                        </w:rPr>
                      </w:pPr>
                      <w:r>
                        <w:rPr>
                          <w:b/>
                          <w:sz w:val="28"/>
                          <w:szCs w:val="28"/>
                        </w:rPr>
                        <w:t xml:space="preserve">          </w:t>
                      </w:r>
                      <w:r w:rsidRPr="00D85A02">
                        <w:rPr>
                          <w:b/>
                        </w:rPr>
                        <w:t>2 (418) от 22 января 2021 г</w:t>
                      </w:r>
                      <w:r w:rsidRPr="00D85A02">
                        <w:rPr>
                          <w:b/>
                        </w:rPr>
                        <w:t>о</w:t>
                      </w:r>
                      <w:r w:rsidRPr="00D85A02">
                        <w:rPr>
                          <w:b/>
                        </w:rPr>
                        <w:t>да</w:t>
                      </w:r>
                    </w:p>
                  </w:txbxContent>
                </v:textbox>
              </v:shape>
            </w:pict>
          </mc:Fallback>
        </mc:AlternateContent>
      </w:r>
      <w:r w:rsidRPr="00731B55">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2E84" w:rsidRDefault="009A0025" w:rsidP="00262E84">
      <w:pPr>
        <w:jc w:val="center"/>
        <w:rPr>
          <w:rFonts w:ascii="Arial" w:hAnsi="Arial" w:cs="Arial"/>
          <w:b/>
          <w:sz w:val="16"/>
          <w:szCs w:val="16"/>
        </w:rPr>
      </w:pPr>
      <w:r>
        <w:rPr>
          <w:rFonts w:ascii="Arial" w:hAnsi="Arial" w:cs="Arial"/>
          <w:b/>
          <w:sz w:val="16"/>
          <w:szCs w:val="16"/>
        </w:rPr>
        <w:t xml:space="preserve">ИНФОРМАЦИОННОЕ  СООБЩЕНИЕ </w:t>
      </w:r>
    </w:p>
    <w:p w:rsidR="00CB1E0E" w:rsidRPr="00CB1E0E" w:rsidRDefault="00A017EA" w:rsidP="00CB1E0E">
      <w:pPr>
        <w:ind w:firstLine="284"/>
        <w:jc w:val="both"/>
        <w:rPr>
          <w:rFonts w:ascii="Arial" w:hAnsi="Arial" w:cs="Arial"/>
          <w:sz w:val="16"/>
          <w:szCs w:val="16"/>
        </w:rPr>
      </w:pPr>
      <w:r w:rsidRPr="00CB1E0E">
        <w:rPr>
          <w:rFonts w:ascii="Arial" w:hAnsi="Arial" w:cs="Arial"/>
          <w:sz w:val="16"/>
          <w:szCs w:val="16"/>
        </w:rPr>
        <w:t>Администрация Валдайского муниципального района сообщает</w:t>
      </w:r>
      <w:r w:rsidR="00CB1E0E" w:rsidRPr="00CB1E0E">
        <w:rPr>
          <w:rFonts w:ascii="Arial" w:hAnsi="Arial" w:cs="Arial"/>
          <w:sz w:val="16"/>
          <w:szCs w:val="16"/>
        </w:rPr>
        <w:t xml:space="preserve"> о приёме заявлений о предоставлении в аренду земельного участка для ведения личного подсобного хозяйства, из земель населённых пунктов, расположенного:</w:t>
      </w:r>
      <w:r w:rsidR="00CB1E0E">
        <w:rPr>
          <w:rFonts w:ascii="Arial" w:hAnsi="Arial" w:cs="Arial"/>
          <w:sz w:val="16"/>
          <w:szCs w:val="16"/>
        </w:rPr>
        <w:t xml:space="preserve"> </w:t>
      </w:r>
      <w:r w:rsidR="00CB1E0E" w:rsidRPr="00CB1E0E">
        <w:rPr>
          <w:rFonts w:ascii="Arial" w:hAnsi="Arial" w:cs="Arial"/>
          <w:sz w:val="16"/>
          <w:szCs w:val="16"/>
        </w:rPr>
        <w:t>Новгородская область, Валдайский муниципальный район, Валдайское городское поселение, г.Валдай, ул.Санкт-Петербургская, площадью 824 кв.м., (ориентир: данный земельный участок примыкает с юго-восточной стор</w:t>
      </w:r>
      <w:r w:rsidR="00CB1E0E" w:rsidRPr="00CB1E0E">
        <w:rPr>
          <w:rFonts w:ascii="Arial" w:hAnsi="Arial" w:cs="Arial"/>
          <w:sz w:val="16"/>
          <w:szCs w:val="16"/>
        </w:rPr>
        <w:t>о</w:t>
      </w:r>
      <w:r w:rsidR="00CB1E0E" w:rsidRPr="00CB1E0E">
        <w:rPr>
          <w:rFonts w:ascii="Arial" w:hAnsi="Arial" w:cs="Arial"/>
          <w:sz w:val="16"/>
          <w:szCs w:val="16"/>
        </w:rPr>
        <w:t>ны к земельному участку с кадастровым номером 53:03:0103002:8).</w:t>
      </w:r>
    </w:p>
    <w:p w:rsidR="00CB1E0E" w:rsidRPr="00CB1E0E" w:rsidRDefault="00CB1E0E" w:rsidP="00CB1E0E">
      <w:pPr>
        <w:ind w:firstLine="284"/>
        <w:jc w:val="both"/>
        <w:rPr>
          <w:rFonts w:ascii="Arial" w:hAnsi="Arial" w:cs="Arial"/>
          <w:sz w:val="16"/>
          <w:szCs w:val="16"/>
        </w:rPr>
      </w:pPr>
      <w:r w:rsidRPr="00CB1E0E">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w:t>
      </w:r>
      <w:r w:rsidRPr="00CB1E0E">
        <w:rPr>
          <w:rFonts w:ascii="Arial" w:hAnsi="Arial" w:cs="Arial"/>
          <w:sz w:val="16"/>
          <w:szCs w:val="16"/>
        </w:rPr>
        <w:t>а</w:t>
      </w:r>
      <w:r w:rsidRPr="00CB1E0E">
        <w:rPr>
          <w:rFonts w:ascii="Arial" w:hAnsi="Arial" w:cs="Arial"/>
          <w:sz w:val="16"/>
          <w:szCs w:val="16"/>
        </w:rPr>
        <w:t>ключения дог</w:t>
      </w:r>
      <w:r w:rsidRPr="00CB1E0E">
        <w:rPr>
          <w:rFonts w:ascii="Arial" w:hAnsi="Arial" w:cs="Arial"/>
          <w:sz w:val="16"/>
          <w:szCs w:val="16"/>
        </w:rPr>
        <w:t>о</w:t>
      </w:r>
      <w:r w:rsidRPr="00CB1E0E">
        <w:rPr>
          <w:rFonts w:ascii="Arial" w:hAnsi="Arial" w:cs="Arial"/>
          <w:sz w:val="16"/>
          <w:szCs w:val="16"/>
        </w:rPr>
        <w:t>вора аренды данного земельного участка.</w:t>
      </w:r>
    </w:p>
    <w:p w:rsidR="00CB1E0E" w:rsidRPr="00CB1E0E" w:rsidRDefault="00CB1E0E" w:rsidP="00CB1E0E">
      <w:pPr>
        <w:ind w:firstLine="284"/>
        <w:jc w:val="both"/>
        <w:rPr>
          <w:rStyle w:val="apple-style-span"/>
          <w:rFonts w:ascii="Arial" w:hAnsi="Arial" w:cs="Arial"/>
          <w:sz w:val="16"/>
          <w:szCs w:val="16"/>
        </w:rPr>
      </w:pPr>
      <w:r w:rsidRPr="00CB1E0E">
        <w:rPr>
          <w:rFonts w:ascii="Arial" w:hAnsi="Arial" w:cs="Arial"/>
          <w:sz w:val="16"/>
          <w:szCs w:val="16"/>
        </w:rPr>
        <w:t>Заявления принимаются в течение тридцати дней со дня опубликования данного сообщения (по 22.02.2021 включител</w:t>
      </w:r>
      <w:r w:rsidRPr="00CB1E0E">
        <w:rPr>
          <w:rFonts w:ascii="Arial" w:hAnsi="Arial" w:cs="Arial"/>
          <w:sz w:val="16"/>
          <w:szCs w:val="16"/>
        </w:rPr>
        <w:t>ь</w:t>
      </w:r>
      <w:r w:rsidRPr="00CB1E0E">
        <w:rPr>
          <w:rFonts w:ascii="Arial" w:hAnsi="Arial" w:cs="Arial"/>
          <w:sz w:val="16"/>
          <w:szCs w:val="16"/>
        </w:rPr>
        <w:t>но).</w:t>
      </w:r>
    </w:p>
    <w:p w:rsidR="00CB1E0E" w:rsidRPr="00CB1E0E" w:rsidRDefault="00CB1E0E" w:rsidP="00CB1E0E">
      <w:pPr>
        <w:ind w:firstLine="284"/>
        <w:jc w:val="both"/>
        <w:rPr>
          <w:rFonts w:ascii="Arial" w:hAnsi="Arial" w:cs="Arial"/>
          <w:sz w:val="16"/>
          <w:szCs w:val="16"/>
        </w:rPr>
      </w:pPr>
      <w:r w:rsidRPr="00CB1E0E">
        <w:rPr>
          <w:rStyle w:val="apple-style-span"/>
          <w:rFonts w:ascii="Arial" w:hAnsi="Arial" w:cs="Arial"/>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CB1E0E">
        <w:rPr>
          <w:rStyle w:val="apple-style-span"/>
          <w:rFonts w:ascii="Arial" w:hAnsi="Arial" w:cs="Arial"/>
          <w:sz w:val="16"/>
          <w:szCs w:val="16"/>
          <w:shd w:val="clear" w:color="auto" w:fill="FFFFFF"/>
        </w:rPr>
        <w:t>у</w:t>
      </w:r>
      <w:r w:rsidRPr="00CB1E0E">
        <w:rPr>
          <w:rStyle w:val="apple-style-span"/>
          <w:rFonts w:ascii="Arial" w:hAnsi="Arial" w:cs="Arial"/>
          <w:sz w:val="16"/>
          <w:szCs w:val="16"/>
          <w:shd w:val="clear" w:color="auto" w:fill="FFFFFF"/>
        </w:rPr>
        <w:t>ниципальных услуг по адресу: Новгородская область, г.Валдай, ул.Гагарина, д.12/2,  Администрацию Валдайского муниципального ра</w:t>
      </w:r>
      <w:r w:rsidRPr="00CB1E0E">
        <w:rPr>
          <w:rStyle w:val="apple-style-span"/>
          <w:rFonts w:ascii="Arial" w:hAnsi="Arial" w:cs="Arial"/>
          <w:sz w:val="16"/>
          <w:szCs w:val="16"/>
          <w:shd w:val="clear" w:color="auto" w:fill="FFFFFF"/>
        </w:rPr>
        <w:t>й</w:t>
      </w:r>
      <w:r w:rsidRPr="00CB1E0E">
        <w:rPr>
          <w:rStyle w:val="apple-style-span"/>
          <w:rFonts w:ascii="Arial" w:hAnsi="Arial" w:cs="Arial"/>
          <w:sz w:val="16"/>
          <w:szCs w:val="16"/>
          <w:shd w:val="clear" w:color="auto" w:fill="FFFFFF"/>
        </w:rPr>
        <w:t>она по адресу: Новгородская область, г.Валдай, пр.Комсомольский, д.19/21, каб.305.</w:t>
      </w:r>
    </w:p>
    <w:p w:rsidR="00CB1E0E" w:rsidRPr="00CB1E0E" w:rsidRDefault="00CB1E0E" w:rsidP="00CB1E0E">
      <w:pPr>
        <w:ind w:firstLine="284"/>
        <w:jc w:val="both"/>
        <w:rPr>
          <w:rFonts w:ascii="Arial" w:hAnsi="Arial" w:cs="Arial"/>
          <w:sz w:val="16"/>
          <w:szCs w:val="16"/>
        </w:rPr>
      </w:pPr>
      <w:r w:rsidRPr="00CB1E0E">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w:t>
      </w:r>
      <w:r w:rsidRPr="00CB1E0E">
        <w:rPr>
          <w:rFonts w:ascii="Arial" w:hAnsi="Arial" w:cs="Arial"/>
          <w:sz w:val="16"/>
          <w:szCs w:val="16"/>
        </w:rPr>
        <w:t>д</w:t>
      </w:r>
      <w:r w:rsidRPr="00CB1E0E">
        <w:rPr>
          <w:rFonts w:ascii="Arial" w:hAnsi="Arial" w:cs="Arial"/>
          <w:sz w:val="16"/>
          <w:szCs w:val="16"/>
        </w:rPr>
        <w:t>министрации муниципального района (каб.409), с 8.00 до 17.00 (перерыв на обед с 12.00 до 13.00) в рабочие дни.</w:t>
      </w:r>
    </w:p>
    <w:p w:rsidR="00CB1E0E" w:rsidRPr="00B73B35" w:rsidRDefault="00CB1E0E" w:rsidP="00CB1E0E">
      <w:pPr>
        <w:ind w:firstLine="284"/>
        <w:jc w:val="both"/>
        <w:rPr>
          <w:rFonts w:ascii="Arial" w:hAnsi="Arial" w:cs="Arial"/>
          <w:sz w:val="16"/>
          <w:szCs w:val="16"/>
        </w:rPr>
      </w:pPr>
      <w:r w:rsidRPr="00CB1E0E">
        <w:rPr>
          <w:rFonts w:ascii="Arial" w:hAnsi="Arial" w:cs="Arial"/>
          <w:sz w:val="16"/>
          <w:szCs w:val="16"/>
        </w:rPr>
        <w:t>При поступлении двух или более заявлений</w:t>
      </w:r>
      <w:r w:rsidRPr="00B73B35">
        <w:rPr>
          <w:rFonts w:ascii="Arial" w:hAnsi="Arial" w:cs="Arial"/>
          <w:sz w:val="16"/>
          <w:szCs w:val="16"/>
        </w:rPr>
        <w:t xml:space="preserve"> право на заключение договора аренды земельного участка предоставляется на то</w:t>
      </w:r>
      <w:r w:rsidRPr="00B73B35">
        <w:rPr>
          <w:rFonts w:ascii="Arial" w:hAnsi="Arial" w:cs="Arial"/>
          <w:sz w:val="16"/>
          <w:szCs w:val="16"/>
        </w:rPr>
        <w:t>р</w:t>
      </w:r>
      <w:r w:rsidRPr="00B73B35">
        <w:rPr>
          <w:rFonts w:ascii="Arial" w:hAnsi="Arial" w:cs="Arial"/>
          <w:sz w:val="16"/>
          <w:szCs w:val="16"/>
        </w:rPr>
        <w:t>гах.».</w:t>
      </w:r>
    </w:p>
    <w:p w:rsidR="001676E1" w:rsidRDefault="00A017EA" w:rsidP="00CB1E0E">
      <w:pPr>
        <w:jc w:val="center"/>
        <w:rPr>
          <w:rFonts w:ascii="Arial" w:hAnsi="Arial" w:cs="Arial"/>
          <w:sz w:val="16"/>
          <w:szCs w:val="16"/>
        </w:rPr>
      </w:pPr>
      <w:r w:rsidRPr="00AD149D">
        <w:rPr>
          <w:rFonts w:ascii="Arial" w:hAnsi="Arial" w:cs="Arial"/>
          <w:sz w:val="16"/>
          <w:szCs w:val="16"/>
        </w:rPr>
        <w:t xml:space="preserve"> </w:t>
      </w:r>
    </w:p>
    <w:p w:rsidR="00CB1E0E" w:rsidRDefault="00CB1E0E" w:rsidP="00CB1E0E">
      <w:pPr>
        <w:jc w:val="center"/>
        <w:rPr>
          <w:rFonts w:ascii="Arial" w:hAnsi="Arial" w:cs="Arial"/>
          <w:b/>
          <w:sz w:val="16"/>
          <w:szCs w:val="16"/>
        </w:rPr>
      </w:pPr>
      <w:r>
        <w:rPr>
          <w:rFonts w:ascii="Arial" w:hAnsi="Arial" w:cs="Arial"/>
          <w:b/>
          <w:sz w:val="16"/>
          <w:szCs w:val="16"/>
        </w:rPr>
        <w:t xml:space="preserve">ИНФОРМАЦИОННОЕ  СООБЩЕНИЕ </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Администрация муниципального района</w:t>
      </w:r>
      <w:r>
        <w:rPr>
          <w:rFonts w:ascii="Arial" w:hAnsi="Arial" w:cs="Arial"/>
          <w:sz w:val="16"/>
          <w:szCs w:val="16"/>
        </w:rPr>
        <w:t xml:space="preserve"> </w:t>
      </w:r>
      <w:r w:rsidRPr="006301CB">
        <w:rPr>
          <w:rFonts w:ascii="Arial" w:hAnsi="Arial" w:cs="Arial"/>
          <w:sz w:val="16"/>
          <w:szCs w:val="16"/>
        </w:rPr>
        <w:t>сообщает о предстоящем проведении конкурса в кадровый резерв</w:t>
      </w:r>
      <w:r>
        <w:rPr>
          <w:rFonts w:ascii="Arial" w:hAnsi="Arial" w:cs="Arial"/>
          <w:sz w:val="16"/>
          <w:szCs w:val="16"/>
        </w:rPr>
        <w:t xml:space="preserve"> </w:t>
      </w:r>
      <w:r w:rsidRPr="006301CB">
        <w:rPr>
          <w:rFonts w:ascii="Arial" w:hAnsi="Arial" w:cs="Arial"/>
          <w:sz w:val="16"/>
          <w:szCs w:val="16"/>
        </w:rPr>
        <w:t>на замещ</w:t>
      </w:r>
      <w:bookmarkStart w:id="0" w:name="_GoBack"/>
      <w:bookmarkEnd w:id="0"/>
      <w:r w:rsidRPr="006301CB">
        <w:rPr>
          <w:rFonts w:ascii="Arial" w:hAnsi="Arial" w:cs="Arial"/>
          <w:sz w:val="16"/>
          <w:szCs w:val="16"/>
        </w:rPr>
        <w:t>ение должностей муниципал</w:t>
      </w:r>
      <w:r w:rsidRPr="006301CB">
        <w:rPr>
          <w:rFonts w:ascii="Arial" w:hAnsi="Arial" w:cs="Arial"/>
          <w:sz w:val="16"/>
          <w:szCs w:val="16"/>
        </w:rPr>
        <w:t>ь</w:t>
      </w:r>
      <w:r w:rsidRPr="006301CB">
        <w:rPr>
          <w:rFonts w:ascii="Arial" w:hAnsi="Arial" w:cs="Arial"/>
          <w:sz w:val="16"/>
          <w:szCs w:val="16"/>
        </w:rPr>
        <w:t>ной службы:</w:t>
      </w:r>
    </w:p>
    <w:p w:rsidR="001676E1" w:rsidRPr="001676E1" w:rsidRDefault="001676E1" w:rsidP="001676E1">
      <w:pPr>
        <w:ind w:firstLine="284"/>
        <w:jc w:val="both"/>
        <w:rPr>
          <w:rFonts w:ascii="Arial" w:hAnsi="Arial" w:cs="Arial"/>
          <w:sz w:val="16"/>
          <w:szCs w:val="16"/>
        </w:rPr>
      </w:pPr>
      <w:r w:rsidRPr="001676E1">
        <w:rPr>
          <w:rFonts w:ascii="Arial" w:hAnsi="Arial" w:cs="Arial"/>
          <w:sz w:val="16"/>
          <w:szCs w:val="16"/>
        </w:rPr>
        <w:t>1. Заместитель председателя комитета жилищно-коммунального и дорожного хозяйства;</w:t>
      </w:r>
    </w:p>
    <w:p w:rsidR="001676E1" w:rsidRPr="001676E1" w:rsidRDefault="001676E1" w:rsidP="001676E1">
      <w:pPr>
        <w:ind w:firstLine="284"/>
        <w:jc w:val="both"/>
        <w:rPr>
          <w:rFonts w:ascii="Arial" w:hAnsi="Arial" w:cs="Arial"/>
          <w:sz w:val="16"/>
          <w:szCs w:val="16"/>
        </w:rPr>
      </w:pPr>
      <w:r w:rsidRPr="001676E1">
        <w:rPr>
          <w:rFonts w:ascii="Arial" w:hAnsi="Arial" w:cs="Arial"/>
          <w:sz w:val="16"/>
          <w:szCs w:val="16"/>
        </w:rPr>
        <w:t>2. Заведующий отделом правового регулирования.</w:t>
      </w:r>
    </w:p>
    <w:p w:rsidR="001676E1" w:rsidRPr="001676E1" w:rsidRDefault="001676E1" w:rsidP="001676E1">
      <w:pPr>
        <w:ind w:firstLine="284"/>
        <w:jc w:val="both"/>
        <w:rPr>
          <w:rFonts w:ascii="Arial" w:hAnsi="Arial" w:cs="Arial"/>
          <w:sz w:val="16"/>
          <w:szCs w:val="16"/>
        </w:rPr>
      </w:pPr>
      <w:r w:rsidRPr="001676E1">
        <w:rPr>
          <w:rFonts w:ascii="Arial" w:hAnsi="Arial" w:cs="Arial"/>
          <w:sz w:val="16"/>
          <w:szCs w:val="16"/>
        </w:rPr>
        <w:t>(ведущая группа должностей)</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Документы для участия в конкурсном отборе принимаются</w:t>
      </w:r>
      <w:r>
        <w:rPr>
          <w:rFonts w:ascii="Arial" w:hAnsi="Arial" w:cs="Arial"/>
          <w:sz w:val="16"/>
          <w:szCs w:val="16"/>
        </w:rPr>
        <w:t xml:space="preserve"> </w:t>
      </w:r>
      <w:r w:rsidRPr="006301CB">
        <w:rPr>
          <w:rFonts w:ascii="Arial" w:hAnsi="Arial" w:cs="Arial"/>
          <w:sz w:val="16"/>
          <w:szCs w:val="16"/>
        </w:rPr>
        <w:t>с 22 января по 11 февраля 2021 года включительно</w:t>
      </w:r>
      <w:r>
        <w:rPr>
          <w:rFonts w:ascii="Arial" w:hAnsi="Arial" w:cs="Arial"/>
          <w:sz w:val="16"/>
          <w:szCs w:val="16"/>
        </w:rPr>
        <w:t xml:space="preserve"> </w:t>
      </w:r>
      <w:r w:rsidRPr="006301CB">
        <w:rPr>
          <w:rFonts w:ascii="Arial" w:hAnsi="Arial" w:cs="Arial"/>
          <w:sz w:val="16"/>
          <w:szCs w:val="16"/>
        </w:rPr>
        <w:t>в рабочие дни с 08.00. до 17.00. (п</w:t>
      </w:r>
      <w:r w:rsidRPr="006301CB">
        <w:rPr>
          <w:rFonts w:ascii="Arial" w:hAnsi="Arial" w:cs="Arial"/>
          <w:sz w:val="16"/>
          <w:szCs w:val="16"/>
        </w:rPr>
        <w:t>е</w:t>
      </w:r>
      <w:r w:rsidRPr="006301CB">
        <w:rPr>
          <w:rFonts w:ascii="Arial" w:hAnsi="Arial" w:cs="Arial"/>
          <w:sz w:val="16"/>
          <w:szCs w:val="16"/>
        </w:rPr>
        <w:t>рерыв с 12.00. до 13.00.)</w:t>
      </w:r>
      <w:r>
        <w:rPr>
          <w:rFonts w:ascii="Arial" w:hAnsi="Arial" w:cs="Arial"/>
          <w:sz w:val="16"/>
          <w:szCs w:val="16"/>
        </w:rPr>
        <w:t xml:space="preserve"> </w:t>
      </w:r>
      <w:r w:rsidRPr="006301CB">
        <w:rPr>
          <w:rFonts w:ascii="Arial" w:hAnsi="Arial" w:cs="Arial"/>
          <w:sz w:val="16"/>
          <w:szCs w:val="16"/>
        </w:rPr>
        <w:t>Администрация муниципального района, кабинет 310</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Предполагаемые дата, место и время проведения конкурса:</w:t>
      </w:r>
      <w:r>
        <w:rPr>
          <w:rFonts w:ascii="Arial" w:hAnsi="Arial" w:cs="Arial"/>
          <w:sz w:val="16"/>
          <w:szCs w:val="16"/>
        </w:rPr>
        <w:t xml:space="preserve"> </w:t>
      </w:r>
      <w:r w:rsidRPr="006301CB">
        <w:rPr>
          <w:rFonts w:ascii="Arial" w:hAnsi="Arial" w:cs="Arial"/>
          <w:sz w:val="16"/>
          <w:szCs w:val="16"/>
        </w:rPr>
        <w:t>Администрация муниципального района, 26 февраля 2021 г., 09.00</w:t>
      </w:r>
      <w:r>
        <w:rPr>
          <w:rFonts w:ascii="Arial" w:hAnsi="Arial" w:cs="Arial"/>
          <w:sz w:val="16"/>
          <w:szCs w:val="16"/>
        </w:rPr>
        <w:t xml:space="preserve"> </w:t>
      </w:r>
      <w:r w:rsidRPr="006301CB">
        <w:rPr>
          <w:rFonts w:ascii="Arial" w:hAnsi="Arial" w:cs="Arial"/>
          <w:sz w:val="16"/>
          <w:szCs w:val="16"/>
        </w:rPr>
        <w:t>Справки по телеф</w:t>
      </w:r>
      <w:r w:rsidRPr="006301CB">
        <w:rPr>
          <w:rFonts w:ascii="Arial" w:hAnsi="Arial" w:cs="Arial"/>
          <w:sz w:val="16"/>
          <w:szCs w:val="16"/>
        </w:rPr>
        <w:t>о</w:t>
      </w:r>
      <w:r w:rsidRPr="006301CB">
        <w:rPr>
          <w:rFonts w:ascii="Arial" w:hAnsi="Arial" w:cs="Arial"/>
          <w:sz w:val="16"/>
          <w:szCs w:val="16"/>
        </w:rPr>
        <w:t>ну: 46-311</w:t>
      </w:r>
      <w:r>
        <w:rPr>
          <w:rFonts w:ascii="Arial" w:hAnsi="Arial" w:cs="Arial"/>
          <w:sz w:val="16"/>
          <w:szCs w:val="16"/>
        </w:rPr>
        <w:t xml:space="preserve">. </w:t>
      </w:r>
      <w:r w:rsidRPr="006301CB">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официальном сайте А</w:t>
      </w:r>
      <w:r w:rsidRPr="006301CB">
        <w:rPr>
          <w:rFonts w:ascii="Arial" w:hAnsi="Arial" w:cs="Arial"/>
          <w:sz w:val="16"/>
          <w:szCs w:val="16"/>
        </w:rPr>
        <w:t>д</w:t>
      </w:r>
      <w:r w:rsidRPr="006301CB">
        <w:rPr>
          <w:rFonts w:ascii="Arial" w:hAnsi="Arial" w:cs="Arial"/>
          <w:sz w:val="16"/>
          <w:szCs w:val="16"/>
        </w:rPr>
        <w:t xml:space="preserve">министрации муниципального района </w:t>
      </w:r>
      <w:r w:rsidRPr="006301CB">
        <w:rPr>
          <w:rFonts w:ascii="Arial" w:hAnsi="Arial" w:cs="Arial"/>
          <w:sz w:val="16"/>
          <w:szCs w:val="16"/>
          <w:lang w:val="en-US"/>
        </w:rPr>
        <w:t>valdayadm</w:t>
      </w:r>
      <w:r w:rsidRPr="006301CB">
        <w:rPr>
          <w:rFonts w:ascii="Arial" w:hAnsi="Arial" w:cs="Arial"/>
          <w:sz w:val="16"/>
          <w:szCs w:val="16"/>
        </w:rPr>
        <w:t>.</w:t>
      </w:r>
      <w:r w:rsidRPr="006301CB">
        <w:rPr>
          <w:rFonts w:ascii="Arial" w:hAnsi="Arial" w:cs="Arial"/>
          <w:sz w:val="16"/>
          <w:szCs w:val="16"/>
          <w:lang w:val="en-US"/>
        </w:rPr>
        <w:t>ru</w:t>
      </w:r>
      <w:r w:rsidRPr="006301CB">
        <w:rPr>
          <w:rFonts w:ascii="Arial" w:hAnsi="Arial" w:cs="Arial"/>
          <w:sz w:val="16"/>
          <w:szCs w:val="16"/>
        </w:rPr>
        <w:t xml:space="preserve"> (вкладка «Конкурсы», главная страница)</w:t>
      </w:r>
    </w:p>
    <w:p w:rsidR="001676E1" w:rsidRPr="00374786" w:rsidRDefault="001676E1" w:rsidP="001676E1">
      <w:pPr>
        <w:ind w:firstLine="284"/>
        <w:jc w:val="both"/>
        <w:rPr>
          <w:rFonts w:ascii="Arial" w:hAnsi="Arial" w:cs="Arial"/>
          <w:sz w:val="16"/>
          <w:szCs w:val="16"/>
        </w:rPr>
      </w:pPr>
      <w:r w:rsidRPr="00374786">
        <w:rPr>
          <w:rFonts w:ascii="Arial" w:hAnsi="Arial" w:cs="Arial"/>
          <w:sz w:val="16"/>
          <w:szCs w:val="16"/>
        </w:rPr>
        <w:t>Квалификационные требования к претендентам на должность заместителя председателя комитета жилищно-коммунального и дорожного хозяйс</w:t>
      </w:r>
      <w:r w:rsidRPr="00374786">
        <w:rPr>
          <w:rFonts w:ascii="Arial" w:hAnsi="Arial" w:cs="Arial"/>
          <w:sz w:val="16"/>
          <w:szCs w:val="16"/>
        </w:rPr>
        <w:t>т</w:t>
      </w:r>
      <w:r w:rsidRPr="00374786">
        <w:rPr>
          <w:rFonts w:ascii="Arial" w:hAnsi="Arial" w:cs="Arial"/>
          <w:sz w:val="16"/>
          <w:szCs w:val="16"/>
        </w:rPr>
        <w:t>ва:</w:t>
      </w:r>
    </w:p>
    <w:p w:rsidR="001676E1" w:rsidRPr="006301CB" w:rsidRDefault="001676E1" w:rsidP="001676E1">
      <w:pPr>
        <w:ind w:left="11" w:right="17" w:firstLine="284"/>
        <w:jc w:val="both"/>
        <w:rPr>
          <w:rFonts w:ascii="Arial" w:hAnsi="Arial" w:cs="Arial"/>
          <w:sz w:val="16"/>
          <w:szCs w:val="16"/>
        </w:rPr>
      </w:pPr>
      <w:r w:rsidRPr="006301CB">
        <w:rPr>
          <w:rFonts w:ascii="Arial" w:hAnsi="Arial" w:cs="Arial"/>
          <w:sz w:val="16"/>
          <w:szCs w:val="16"/>
        </w:rPr>
        <w:t>Для замещения должности заместителя председателя комитета жилищно-коммунального и дорожного хозяйства Администрации Валдайского м</w:t>
      </w:r>
      <w:r w:rsidRPr="006301CB">
        <w:rPr>
          <w:rFonts w:ascii="Arial" w:hAnsi="Arial" w:cs="Arial"/>
          <w:sz w:val="16"/>
          <w:szCs w:val="16"/>
        </w:rPr>
        <w:t>у</w:t>
      </w:r>
      <w:r w:rsidRPr="006301CB">
        <w:rPr>
          <w:rFonts w:ascii="Arial" w:hAnsi="Arial" w:cs="Arial"/>
          <w:sz w:val="16"/>
          <w:szCs w:val="16"/>
        </w:rPr>
        <w:t>ниципального района (далее – заместителя председателя комитета) устанавливаются квалификационные требования, включающие базовые и фун</w:t>
      </w:r>
      <w:r w:rsidRPr="006301CB">
        <w:rPr>
          <w:rFonts w:ascii="Arial" w:hAnsi="Arial" w:cs="Arial"/>
          <w:sz w:val="16"/>
          <w:szCs w:val="16"/>
        </w:rPr>
        <w:t>к</w:t>
      </w:r>
      <w:r w:rsidRPr="006301CB">
        <w:rPr>
          <w:rFonts w:ascii="Arial" w:hAnsi="Arial" w:cs="Arial"/>
          <w:sz w:val="16"/>
          <w:szCs w:val="16"/>
        </w:rPr>
        <w:t>циональные квалификационные требования.</w:t>
      </w:r>
    </w:p>
    <w:p w:rsidR="001676E1" w:rsidRPr="00374786" w:rsidRDefault="001676E1" w:rsidP="001676E1">
      <w:pPr>
        <w:ind w:left="11" w:right="17" w:firstLine="284"/>
        <w:jc w:val="both"/>
        <w:rPr>
          <w:rFonts w:ascii="Arial" w:hAnsi="Arial" w:cs="Arial"/>
          <w:sz w:val="16"/>
          <w:szCs w:val="16"/>
        </w:rPr>
      </w:pPr>
      <w:r w:rsidRPr="00374786">
        <w:rPr>
          <w:rFonts w:ascii="Arial" w:hAnsi="Arial" w:cs="Arial"/>
          <w:sz w:val="16"/>
          <w:szCs w:val="16"/>
        </w:rPr>
        <w:t>Базовые квалификационные требования:</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1. Муниципальный служащий, замещающий должность заместителя председателя комитета, должен иметь высшее профессиональное образов</w:t>
      </w:r>
      <w:r w:rsidRPr="006301CB">
        <w:rPr>
          <w:rFonts w:ascii="Arial" w:hAnsi="Arial" w:cs="Arial"/>
          <w:sz w:val="16"/>
          <w:szCs w:val="16"/>
        </w:rPr>
        <w:t>а</w:t>
      </w:r>
      <w:r w:rsidRPr="006301CB">
        <w:rPr>
          <w:rFonts w:ascii="Arial" w:hAnsi="Arial" w:cs="Arial"/>
          <w:sz w:val="16"/>
          <w:szCs w:val="16"/>
        </w:rPr>
        <w:t>ние не ниже уровня бакалавриата.</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2 Требований к стажу муниципальной службы или стажу работы по специальности, направлению подготовки для замещения должности заместит</w:t>
      </w:r>
      <w:r w:rsidRPr="006301CB">
        <w:rPr>
          <w:rFonts w:ascii="Arial" w:hAnsi="Arial" w:cs="Arial"/>
          <w:sz w:val="16"/>
          <w:szCs w:val="16"/>
        </w:rPr>
        <w:t>е</w:t>
      </w:r>
      <w:r w:rsidRPr="006301CB">
        <w:rPr>
          <w:rFonts w:ascii="Arial" w:hAnsi="Arial" w:cs="Arial"/>
          <w:sz w:val="16"/>
          <w:szCs w:val="16"/>
        </w:rPr>
        <w:t>ля председателя комитета не установлено.</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3. Заместитель председателя комитета должен обладать следующими базовыми зн</w:t>
      </w:r>
      <w:r w:rsidRPr="006301CB">
        <w:rPr>
          <w:rFonts w:ascii="Arial" w:hAnsi="Arial" w:cs="Arial"/>
          <w:sz w:val="16"/>
          <w:szCs w:val="16"/>
        </w:rPr>
        <w:t>а</w:t>
      </w:r>
      <w:r w:rsidRPr="006301CB">
        <w:rPr>
          <w:rFonts w:ascii="Arial" w:hAnsi="Arial" w:cs="Arial"/>
          <w:sz w:val="16"/>
          <w:szCs w:val="16"/>
        </w:rPr>
        <w:t>ниями:</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1) знанием государственного языка Российской Федерации (русского языка);</w:t>
      </w:r>
    </w:p>
    <w:p w:rsidR="001676E1" w:rsidRPr="006301CB" w:rsidRDefault="001676E1" w:rsidP="001676E1">
      <w:pPr>
        <w:pStyle w:val="aff3"/>
        <w:ind w:left="0" w:firstLine="284"/>
        <w:jc w:val="both"/>
        <w:rPr>
          <w:rFonts w:ascii="Arial" w:hAnsi="Arial" w:cs="Arial"/>
          <w:color w:val="000000"/>
          <w:sz w:val="16"/>
          <w:szCs w:val="16"/>
        </w:rPr>
      </w:pPr>
      <w:r w:rsidRPr="006301CB">
        <w:rPr>
          <w:rFonts w:ascii="Arial" w:hAnsi="Arial" w:cs="Arial"/>
          <w:sz w:val="16"/>
          <w:szCs w:val="16"/>
        </w:rPr>
        <w:t xml:space="preserve">2) правовыми знаниями основ: </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а) Конституции Российской Федерации;</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б) Федерального закона от 6 октября 2003 года № 131-ФЗ «Об общих принципах организации местного самоуправления в Российской Федер</w:t>
      </w:r>
      <w:r w:rsidRPr="006301CB">
        <w:rPr>
          <w:rFonts w:ascii="Arial" w:hAnsi="Arial" w:cs="Arial"/>
          <w:sz w:val="16"/>
          <w:szCs w:val="16"/>
        </w:rPr>
        <w:t>а</w:t>
      </w:r>
      <w:r w:rsidRPr="006301CB">
        <w:rPr>
          <w:rFonts w:ascii="Arial" w:hAnsi="Arial" w:cs="Arial"/>
          <w:sz w:val="16"/>
          <w:szCs w:val="16"/>
        </w:rPr>
        <w:t>ции»;</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в) Федерального закона от 2 марта 2007 года № 25-ФЗ «О муниципальной службе в Российской Федерации»;</w:t>
      </w:r>
    </w:p>
    <w:p w:rsidR="001676E1" w:rsidRPr="006301CB" w:rsidRDefault="001676E1" w:rsidP="001676E1">
      <w:pPr>
        <w:ind w:firstLine="284"/>
        <w:jc w:val="both"/>
        <w:rPr>
          <w:rFonts w:ascii="Arial" w:hAnsi="Arial" w:cs="Arial"/>
          <w:color w:val="000000"/>
          <w:sz w:val="16"/>
          <w:szCs w:val="16"/>
        </w:rPr>
      </w:pPr>
      <w:r w:rsidRPr="006301CB">
        <w:rPr>
          <w:rFonts w:ascii="Arial" w:hAnsi="Arial" w:cs="Arial"/>
          <w:sz w:val="16"/>
          <w:szCs w:val="16"/>
        </w:rPr>
        <w:t xml:space="preserve">г) </w:t>
      </w:r>
      <w:r w:rsidRPr="006301CB">
        <w:rPr>
          <w:rFonts w:ascii="Arial" w:hAnsi="Arial" w:cs="Arial"/>
          <w:color w:val="000000"/>
          <w:sz w:val="16"/>
          <w:szCs w:val="16"/>
        </w:rPr>
        <w:t>законодательства о противодействии коррупции.</w:t>
      </w:r>
    </w:p>
    <w:p w:rsidR="001676E1" w:rsidRPr="006301CB" w:rsidRDefault="001676E1" w:rsidP="001676E1">
      <w:pPr>
        <w:pStyle w:val="aff3"/>
        <w:ind w:left="0" w:firstLine="284"/>
        <w:jc w:val="both"/>
        <w:rPr>
          <w:rFonts w:ascii="Arial" w:hAnsi="Arial" w:cs="Arial"/>
          <w:sz w:val="16"/>
          <w:szCs w:val="16"/>
        </w:rPr>
      </w:pPr>
      <w:r w:rsidRPr="006301CB">
        <w:rPr>
          <w:rFonts w:ascii="Arial" w:hAnsi="Arial" w:cs="Arial"/>
          <w:sz w:val="16"/>
          <w:szCs w:val="16"/>
        </w:rPr>
        <w:t>4. Заместитель председателя комитета должен обладать следующими базовыми умениями:</w:t>
      </w:r>
    </w:p>
    <w:p w:rsidR="001676E1" w:rsidRPr="006301CB" w:rsidRDefault="001676E1" w:rsidP="001676E1">
      <w:pPr>
        <w:shd w:val="clear" w:color="auto" w:fill="FFFFFF"/>
        <w:ind w:firstLine="284"/>
        <w:jc w:val="both"/>
        <w:rPr>
          <w:rFonts w:ascii="Arial" w:hAnsi="Arial" w:cs="Arial"/>
          <w:color w:val="000000"/>
          <w:sz w:val="16"/>
          <w:szCs w:val="16"/>
        </w:rPr>
      </w:pPr>
      <w:r w:rsidRPr="006301CB">
        <w:rPr>
          <w:rFonts w:ascii="Arial" w:hAnsi="Arial" w:cs="Arial"/>
          <w:color w:val="000000"/>
          <w:sz w:val="16"/>
          <w:szCs w:val="16"/>
        </w:rPr>
        <w:t>1) руководить подчиненными, эффективно планировать работу и контр</w:t>
      </w:r>
      <w:r w:rsidRPr="006301CB">
        <w:rPr>
          <w:rFonts w:ascii="Arial" w:hAnsi="Arial" w:cs="Arial"/>
          <w:color w:val="000000"/>
          <w:sz w:val="16"/>
          <w:szCs w:val="16"/>
        </w:rPr>
        <w:t>о</w:t>
      </w:r>
      <w:r w:rsidRPr="006301CB">
        <w:rPr>
          <w:rFonts w:ascii="Arial" w:hAnsi="Arial" w:cs="Arial"/>
          <w:color w:val="000000"/>
          <w:sz w:val="16"/>
          <w:szCs w:val="16"/>
        </w:rPr>
        <w:t>лировать ее выполнение;</w:t>
      </w:r>
    </w:p>
    <w:p w:rsidR="001676E1" w:rsidRPr="006301CB" w:rsidRDefault="001676E1" w:rsidP="001676E1">
      <w:pPr>
        <w:shd w:val="clear" w:color="auto" w:fill="FFFFFF"/>
        <w:ind w:firstLine="284"/>
        <w:jc w:val="both"/>
        <w:rPr>
          <w:rFonts w:ascii="Arial" w:hAnsi="Arial" w:cs="Arial"/>
          <w:sz w:val="16"/>
          <w:szCs w:val="16"/>
        </w:rPr>
      </w:pPr>
      <w:r w:rsidRPr="006301CB">
        <w:rPr>
          <w:rFonts w:ascii="Arial" w:hAnsi="Arial" w:cs="Arial"/>
          <w:color w:val="000000"/>
          <w:sz w:val="16"/>
          <w:szCs w:val="16"/>
        </w:rPr>
        <w:t>2) оперативно принимать и реализовывать управленческие реш</w:t>
      </w:r>
      <w:r w:rsidRPr="006301CB">
        <w:rPr>
          <w:rFonts w:ascii="Arial" w:hAnsi="Arial" w:cs="Arial"/>
          <w:color w:val="000000"/>
          <w:sz w:val="16"/>
          <w:szCs w:val="16"/>
        </w:rPr>
        <w:t>е</w:t>
      </w:r>
      <w:r w:rsidRPr="006301CB">
        <w:rPr>
          <w:rFonts w:ascii="Arial" w:hAnsi="Arial" w:cs="Arial"/>
          <w:color w:val="000000"/>
          <w:sz w:val="16"/>
          <w:szCs w:val="16"/>
        </w:rPr>
        <w:t>ния;</w:t>
      </w:r>
    </w:p>
    <w:p w:rsidR="001676E1" w:rsidRPr="006301CB" w:rsidRDefault="001676E1" w:rsidP="001676E1">
      <w:pPr>
        <w:shd w:val="clear" w:color="auto" w:fill="FFFFFF"/>
        <w:ind w:firstLine="284"/>
        <w:jc w:val="both"/>
        <w:rPr>
          <w:rFonts w:ascii="Arial" w:hAnsi="Arial" w:cs="Arial"/>
          <w:sz w:val="16"/>
          <w:szCs w:val="16"/>
        </w:rPr>
      </w:pPr>
      <w:r w:rsidRPr="006301CB">
        <w:rPr>
          <w:rFonts w:ascii="Arial" w:hAnsi="Arial" w:cs="Arial"/>
          <w:color w:val="000000"/>
          <w:sz w:val="16"/>
          <w:szCs w:val="16"/>
        </w:rPr>
        <w:t>3) вести деловые переговоры с представителями государственных органов, о</w:t>
      </w:r>
      <w:r w:rsidRPr="006301CB">
        <w:rPr>
          <w:rFonts w:ascii="Arial" w:hAnsi="Arial" w:cs="Arial"/>
          <w:color w:val="000000"/>
          <w:sz w:val="16"/>
          <w:szCs w:val="16"/>
        </w:rPr>
        <w:t>р</w:t>
      </w:r>
      <w:r w:rsidRPr="006301CB">
        <w:rPr>
          <w:rFonts w:ascii="Arial" w:hAnsi="Arial" w:cs="Arial"/>
          <w:color w:val="000000"/>
          <w:sz w:val="16"/>
          <w:szCs w:val="16"/>
        </w:rPr>
        <w:t>ганов местного самоуправления;</w:t>
      </w:r>
    </w:p>
    <w:p w:rsidR="001676E1" w:rsidRPr="006301CB" w:rsidRDefault="001676E1" w:rsidP="001676E1">
      <w:pPr>
        <w:pStyle w:val="aff3"/>
        <w:ind w:left="0" w:firstLine="284"/>
        <w:jc w:val="both"/>
        <w:rPr>
          <w:rFonts w:ascii="Arial" w:hAnsi="Arial" w:cs="Arial"/>
          <w:color w:val="000000"/>
          <w:sz w:val="16"/>
          <w:szCs w:val="16"/>
        </w:rPr>
      </w:pPr>
      <w:r w:rsidRPr="006301CB">
        <w:rPr>
          <w:rFonts w:ascii="Arial" w:hAnsi="Arial" w:cs="Arial"/>
          <w:color w:val="000000"/>
          <w:sz w:val="16"/>
          <w:szCs w:val="16"/>
        </w:rPr>
        <w:t>4) соблюдать этику делового общения при взаимодействии с гражданами;</w:t>
      </w:r>
    </w:p>
    <w:p w:rsidR="001676E1" w:rsidRPr="006301CB" w:rsidRDefault="001676E1" w:rsidP="001676E1">
      <w:pPr>
        <w:pStyle w:val="aff3"/>
        <w:ind w:left="0" w:firstLine="284"/>
        <w:jc w:val="both"/>
        <w:rPr>
          <w:rFonts w:ascii="Arial" w:hAnsi="Arial" w:cs="Arial"/>
          <w:color w:val="000000"/>
          <w:sz w:val="16"/>
          <w:szCs w:val="16"/>
        </w:rPr>
      </w:pPr>
      <w:r w:rsidRPr="006301CB">
        <w:rPr>
          <w:rFonts w:ascii="Arial" w:hAnsi="Arial" w:cs="Arial"/>
          <w:color w:val="000000"/>
          <w:sz w:val="16"/>
          <w:szCs w:val="16"/>
        </w:rPr>
        <w:t>5) работать на компьютере, в том числе в сети «Интернет»;</w:t>
      </w:r>
    </w:p>
    <w:p w:rsidR="001676E1" w:rsidRPr="006301CB" w:rsidRDefault="001676E1" w:rsidP="001676E1">
      <w:pPr>
        <w:pStyle w:val="aff3"/>
        <w:ind w:left="0" w:firstLine="284"/>
        <w:jc w:val="both"/>
        <w:rPr>
          <w:rFonts w:ascii="Arial" w:hAnsi="Arial" w:cs="Arial"/>
          <w:color w:val="000000"/>
          <w:sz w:val="16"/>
          <w:szCs w:val="16"/>
        </w:rPr>
      </w:pPr>
      <w:r w:rsidRPr="006301CB">
        <w:rPr>
          <w:rFonts w:ascii="Arial" w:hAnsi="Arial" w:cs="Arial"/>
          <w:color w:val="000000"/>
          <w:sz w:val="16"/>
          <w:szCs w:val="16"/>
        </w:rPr>
        <w:t>6) работы в информационно-правовых системах.</w:t>
      </w:r>
    </w:p>
    <w:p w:rsidR="001676E1" w:rsidRPr="00374786" w:rsidRDefault="001676E1" w:rsidP="001676E1">
      <w:pPr>
        <w:ind w:firstLine="284"/>
        <w:jc w:val="both"/>
        <w:rPr>
          <w:rFonts w:ascii="Arial" w:hAnsi="Arial" w:cs="Arial"/>
          <w:sz w:val="16"/>
          <w:szCs w:val="16"/>
        </w:rPr>
      </w:pPr>
      <w:r w:rsidRPr="006301CB">
        <w:rPr>
          <w:rFonts w:ascii="Arial" w:hAnsi="Arial" w:cs="Arial"/>
          <w:sz w:val="16"/>
          <w:szCs w:val="16"/>
        </w:rPr>
        <w:t xml:space="preserve">Муниципальный служащий, замещающий должность заместителя председателя комитета должен соответствовать следующим </w:t>
      </w:r>
      <w:r w:rsidRPr="00374786">
        <w:rPr>
          <w:rFonts w:ascii="Arial" w:hAnsi="Arial" w:cs="Arial"/>
          <w:sz w:val="16"/>
          <w:szCs w:val="16"/>
        </w:rPr>
        <w:t>функциональным квалификационным тр</w:t>
      </w:r>
      <w:r w:rsidRPr="00374786">
        <w:rPr>
          <w:rFonts w:ascii="Arial" w:hAnsi="Arial" w:cs="Arial"/>
          <w:sz w:val="16"/>
          <w:szCs w:val="16"/>
        </w:rPr>
        <w:t>е</w:t>
      </w:r>
      <w:r w:rsidRPr="00374786">
        <w:rPr>
          <w:rFonts w:ascii="Arial" w:hAnsi="Arial" w:cs="Arial"/>
          <w:sz w:val="16"/>
          <w:szCs w:val="16"/>
        </w:rPr>
        <w:t>бованиям:</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1. Заместитель председателя комитета должен иметь высшее профессиональное образование по специальности, направлению подготовки: не у</w:t>
      </w:r>
      <w:r w:rsidRPr="006301CB">
        <w:rPr>
          <w:rFonts w:ascii="Arial" w:hAnsi="Arial" w:cs="Arial"/>
          <w:sz w:val="16"/>
          <w:szCs w:val="16"/>
        </w:rPr>
        <w:t>с</w:t>
      </w:r>
      <w:r w:rsidRPr="006301CB">
        <w:rPr>
          <w:rFonts w:ascii="Arial" w:hAnsi="Arial" w:cs="Arial"/>
          <w:sz w:val="16"/>
          <w:szCs w:val="16"/>
        </w:rPr>
        <w:t>тановлено;</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2. Заместитель председателя комитета должен обладать следующими знаниями:</w:t>
      </w:r>
    </w:p>
    <w:p w:rsidR="001676E1" w:rsidRPr="006301CB" w:rsidRDefault="001676E1" w:rsidP="00374786">
      <w:pPr>
        <w:ind w:firstLine="284"/>
        <w:jc w:val="both"/>
        <w:rPr>
          <w:rFonts w:ascii="Arial" w:hAnsi="Arial" w:cs="Arial"/>
          <w:sz w:val="16"/>
          <w:szCs w:val="16"/>
        </w:rPr>
      </w:pPr>
      <w:r w:rsidRPr="006301CB">
        <w:rPr>
          <w:rFonts w:ascii="Arial" w:hAnsi="Arial" w:cs="Arial"/>
          <w:sz w:val="16"/>
          <w:szCs w:val="16"/>
        </w:rPr>
        <w:t xml:space="preserve">2.1. В области законодательства Российской Федерации, Новгородской области, </w:t>
      </w:r>
      <w:r w:rsidRPr="006301CB">
        <w:rPr>
          <w:rFonts w:ascii="Arial" w:hAnsi="Arial" w:cs="Arial"/>
          <w:bCs/>
          <w:sz w:val="16"/>
          <w:szCs w:val="16"/>
        </w:rPr>
        <w:t>знаниями муниципальных правовых актов</w:t>
      </w:r>
      <w:r w:rsidRPr="006301CB">
        <w:rPr>
          <w:rFonts w:ascii="Arial" w:hAnsi="Arial" w:cs="Arial"/>
          <w:sz w:val="16"/>
          <w:szCs w:val="16"/>
        </w:rPr>
        <w:t>:</w:t>
      </w:r>
      <w:r w:rsidR="00374786">
        <w:rPr>
          <w:rFonts w:ascii="Arial" w:hAnsi="Arial" w:cs="Arial"/>
          <w:sz w:val="16"/>
          <w:szCs w:val="16"/>
        </w:rPr>
        <w:t xml:space="preserve"> </w:t>
      </w:r>
      <w:r w:rsidRPr="006301CB">
        <w:rPr>
          <w:rFonts w:ascii="Arial" w:hAnsi="Arial" w:cs="Arial"/>
          <w:sz w:val="16"/>
          <w:szCs w:val="16"/>
        </w:rPr>
        <w:t>Водный кодекс Росси</w:t>
      </w:r>
      <w:r w:rsidRPr="006301CB">
        <w:rPr>
          <w:rFonts w:ascii="Arial" w:hAnsi="Arial" w:cs="Arial"/>
          <w:sz w:val="16"/>
          <w:szCs w:val="16"/>
        </w:rPr>
        <w:t>й</w:t>
      </w:r>
      <w:r w:rsidRPr="006301CB">
        <w:rPr>
          <w:rFonts w:ascii="Arial" w:hAnsi="Arial" w:cs="Arial"/>
          <w:sz w:val="16"/>
          <w:szCs w:val="16"/>
        </w:rPr>
        <w:t>ской Федерации</w:t>
      </w:r>
      <w:r w:rsidR="00374786">
        <w:rPr>
          <w:rFonts w:ascii="Arial" w:hAnsi="Arial" w:cs="Arial"/>
          <w:sz w:val="16"/>
          <w:szCs w:val="16"/>
        </w:rPr>
        <w:t xml:space="preserve"> </w:t>
      </w:r>
      <w:r w:rsidRPr="006301CB">
        <w:rPr>
          <w:rFonts w:ascii="Arial" w:hAnsi="Arial" w:cs="Arial"/>
          <w:sz w:val="16"/>
          <w:szCs w:val="16"/>
        </w:rPr>
        <w:t>Градостроительный кодекс Российской Федерации;</w:t>
      </w:r>
      <w:r w:rsidR="00374786">
        <w:rPr>
          <w:rFonts w:ascii="Arial" w:hAnsi="Arial" w:cs="Arial"/>
          <w:sz w:val="16"/>
          <w:szCs w:val="16"/>
        </w:rPr>
        <w:t xml:space="preserve"> </w:t>
      </w:r>
      <w:r w:rsidRPr="006301CB">
        <w:rPr>
          <w:rFonts w:ascii="Arial" w:hAnsi="Arial" w:cs="Arial"/>
          <w:sz w:val="16"/>
          <w:szCs w:val="16"/>
        </w:rPr>
        <w:t>Жилищный кодекс Российской Федерации;</w:t>
      </w:r>
      <w:r w:rsidR="00374786">
        <w:rPr>
          <w:rFonts w:ascii="Arial" w:hAnsi="Arial" w:cs="Arial"/>
          <w:sz w:val="16"/>
          <w:szCs w:val="16"/>
        </w:rPr>
        <w:t xml:space="preserve"> </w:t>
      </w:r>
      <w:r w:rsidRPr="006301CB">
        <w:rPr>
          <w:rFonts w:ascii="Arial" w:hAnsi="Arial" w:cs="Arial"/>
          <w:sz w:val="16"/>
          <w:szCs w:val="16"/>
        </w:rPr>
        <w:t>Земельный кодекс Российской Федер</w:t>
      </w:r>
      <w:r w:rsidRPr="006301CB">
        <w:rPr>
          <w:rFonts w:ascii="Arial" w:hAnsi="Arial" w:cs="Arial"/>
          <w:sz w:val="16"/>
          <w:szCs w:val="16"/>
        </w:rPr>
        <w:t>а</w:t>
      </w:r>
      <w:r w:rsidRPr="006301CB">
        <w:rPr>
          <w:rFonts w:ascii="Arial" w:hAnsi="Arial" w:cs="Arial"/>
          <w:sz w:val="16"/>
          <w:szCs w:val="16"/>
        </w:rPr>
        <w:t>ции;</w:t>
      </w:r>
      <w:r w:rsidR="00374786">
        <w:rPr>
          <w:rFonts w:ascii="Arial" w:hAnsi="Arial" w:cs="Arial"/>
          <w:sz w:val="16"/>
          <w:szCs w:val="16"/>
        </w:rPr>
        <w:t xml:space="preserve"> </w:t>
      </w:r>
      <w:r w:rsidRPr="006301CB">
        <w:rPr>
          <w:rFonts w:ascii="Arial" w:hAnsi="Arial" w:cs="Arial"/>
          <w:sz w:val="16"/>
          <w:szCs w:val="16"/>
        </w:rPr>
        <w:t>Кодекс Российской Федерации об административных правонарушениях;</w:t>
      </w:r>
      <w:r w:rsidR="00374786">
        <w:rPr>
          <w:rFonts w:ascii="Arial" w:hAnsi="Arial" w:cs="Arial"/>
          <w:sz w:val="16"/>
          <w:szCs w:val="16"/>
        </w:rPr>
        <w:t xml:space="preserve"> </w:t>
      </w:r>
      <w:r w:rsidRPr="006301CB">
        <w:rPr>
          <w:rFonts w:ascii="Arial" w:hAnsi="Arial" w:cs="Arial"/>
          <w:sz w:val="16"/>
          <w:szCs w:val="16"/>
        </w:rPr>
        <w:t>Лесной кодекс Российской Федерации;</w:t>
      </w:r>
    </w:p>
    <w:p w:rsidR="001676E1" w:rsidRPr="006301CB" w:rsidRDefault="001676E1" w:rsidP="001676E1">
      <w:pPr>
        <w:shd w:val="clear" w:color="auto" w:fill="FFFFFF"/>
        <w:ind w:firstLine="284"/>
        <w:jc w:val="both"/>
        <w:rPr>
          <w:rFonts w:ascii="Arial" w:hAnsi="Arial" w:cs="Arial"/>
          <w:sz w:val="16"/>
          <w:szCs w:val="16"/>
        </w:rPr>
      </w:pPr>
      <w:r w:rsidRPr="006301CB">
        <w:rPr>
          <w:rFonts w:ascii="Arial" w:hAnsi="Arial" w:cs="Arial"/>
          <w:sz w:val="16"/>
          <w:szCs w:val="16"/>
        </w:rPr>
        <w:t xml:space="preserve">Федеральный закон от 10 января </w:t>
      </w:r>
      <w:smartTag w:uri="urn:schemas-microsoft-com:office:smarttags" w:element="metricconverter">
        <w:smartTagPr>
          <w:attr w:name="ProductID" w:val="2002 г"/>
        </w:smartTagPr>
        <w:r w:rsidRPr="006301CB">
          <w:rPr>
            <w:rFonts w:ascii="Arial" w:hAnsi="Arial" w:cs="Arial"/>
            <w:sz w:val="16"/>
            <w:szCs w:val="16"/>
          </w:rPr>
          <w:t>2002 г</w:t>
        </w:r>
      </w:smartTag>
      <w:r w:rsidRPr="006301CB">
        <w:rPr>
          <w:rFonts w:ascii="Arial" w:hAnsi="Arial" w:cs="Arial"/>
          <w:sz w:val="16"/>
          <w:szCs w:val="16"/>
        </w:rPr>
        <w:t>. № 7-ФЗ «Об охране окружа</w:t>
      </w:r>
      <w:r w:rsidRPr="006301CB">
        <w:rPr>
          <w:rFonts w:ascii="Arial" w:hAnsi="Arial" w:cs="Arial"/>
          <w:sz w:val="16"/>
          <w:szCs w:val="16"/>
        </w:rPr>
        <w:t>ю</w:t>
      </w:r>
      <w:r w:rsidRPr="006301CB">
        <w:rPr>
          <w:rFonts w:ascii="Arial" w:hAnsi="Arial" w:cs="Arial"/>
          <w:sz w:val="16"/>
          <w:szCs w:val="16"/>
        </w:rPr>
        <w:t xml:space="preserve">щей среды»; </w:t>
      </w:r>
    </w:p>
    <w:p w:rsidR="001676E1" w:rsidRPr="006301CB" w:rsidRDefault="001676E1" w:rsidP="001676E1">
      <w:pPr>
        <w:shd w:val="clear" w:color="auto" w:fill="FFFFFF"/>
        <w:ind w:firstLine="284"/>
        <w:jc w:val="both"/>
        <w:rPr>
          <w:rFonts w:ascii="Arial" w:hAnsi="Arial" w:cs="Arial"/>
          <w:sz w:val="16"/>
          <w:szCs w:val="16"/>
        </w:rPr>
      </w:pPr>
      <w:r w:rsidRPr="006301CB">
        <w:rPr>
          <w:rFonts w:ascii="Arial" w:hAnsi="Arial" w:cs="Arial"/>
          <w:sz w:val="16"/>
          <w:szCs w:val="16"/>
        </w:rPr>
        <w:t xml:space="preserve">Федеральный закон от 24 июля </w:t>
      </w:r>
      <w:smartTag w:uri="urn:schemas-microsoft-com:office:smarttags" w:element="metricconverter">
        <w:smartTagPr>
          <w:attr w:name="ProductID" w:val="2008 г"/>
        </w:smartTagPr>
        <w:r w:rsidRPr="006301CB">
          <w:rPr>
            <w:rFonts w:ascii="Arial" w:hAnsi="Arial" w:cs="Arial"/>
            <w:sz w:val="16"/>
            <w:szCs w:val="16"/>
          </w:rPr>
          <w:t>2008 г</w:t>
        </w:r>
      </w:smartTag>
      <w:r w:rsidRPr="006301CB">
        <w:rPr>
          <w:rFonts w:ascii="Arial" w:hAnsi="Arial" w:cs="Arial"/>
          <w:sz w:val="16"/>
          <w:szCs w:val="16"/>
        </w:rPr>
        <w:t>. № 161-ФЗ «О содействии разв</w:t>
      </w:r>
      <w:r w:rsidRPr="006301CB">
        <w:rPr>
          <w:rFonts w:ascii="Arial" w:hAnsi="Arial" w:cs="Arial"/>
          <w:sz w:val="16"/>
          <w:szCs w:val="16"/>
        </w:rPr>
        <w:t>и</w:t>
      </w:r>
      <w:r w:rsidRPr="006301CB">
        <w:rPr>
          <w:rFonts w:ascii="Arial" w:hAnsi="Arial" w:cs="Arial"/>
          <w:sz w:val="16"/>
          <w:szCs w:val="16"/>
        </w:rPr>
        <w:t xml:space="preserve">тию жилищного строительства»; </w:t>
      </w:r>
    </w:p>
    <w:p w:rsidR="001676E1" w:rsidRPr="006301CB" w:rsidRDefault="001676E1" w:rsidP="001676E1">
      <w:pPr>
        <w:shd w:val="clear" w:color="auto" w:fill="FFFFFF"/>
        <w:ind w:firstLine="284"/>
        <w:jc w:val="both"/>
        <w:rPr>
          <w:rFonts w:ascii="Arial" w:hAnsi="Arial" w:cs="Arial"/>
          <w:sz w:val="16"/>
          <w:szCs w:val="16"/>
        </w:rPr>
      </w:pPr>
      <w:r w:rsidRPr="006301CB">
        <w:rPr>
          <w:rFonts w:ascii="Arial" w:hAnsi="Arial" w:cs="Arial"/>
          <w:sz w:val="16"/>
          <w:szCs w:val="16"/>
        </w:rPr>
        <w:t xml:space="preserve">Федеральный закон от 30 декабря </w:t>
      </w:r>
      <w:smartTag w:uri="urn:schemas-microsoft-com:office:smarttags" w:element="metricconverter">
        <w:smartTagPr>
          <w:attr w:name="ProductID" w:val="2009 г"/>
        </w:smartTagPr>
        <w:r w:rsidRPr="006301CB">
          <w:rPr>
            <w:rFonts w:ascii="Arial" w:hAnsi="Arial" w:cs="Arial"/>
            <w:sz w:val="16"/>
            <w:szCs w:val="16"/>
          </w:rPr>
          <w:t>2009 г</w:t>
        </w:r>
      </w:smartTag>
      <w:r w:rsidRPr="006301CB">
        <w:rPr>
          <w:rFonts w:ascii="Arial" w:hAnsi="Arial" w:cs="Arial"/>
          <w:sz w:val="16"/>
          <w:szCs w:val="16"/>
        </w:rPr>
        <w:t>. № 384-ФЗ «Технический регл</w:t>
      </w:r>
      <w:r w:rsidRPr="006301CB">
        <w:rPr>
          <w:rFonts w:ascii="Arial" w:hAnsi="Arial" w:cs="Arial"/>
          <w:sz w:val="16"/>
          <w:szCs w:val="16"/>
        </w:rPr>
        <w:t>а</w:t>
      </w:r>
      <w:r w:rsidRPr="006301CB">
        <w:rPr>
          <w:rFonts w:ascii="Arial" w:hAnsi="Arial" w:cs="Arial"/>
          <w:sz w:val="16"/>
          <w:szCs w:val="16"/>
        </w:rPr>
        <w:t>мент о безопасности зданий и сооружений»;</w:t>
      </w:r>
    </w:p>
    <w:p w:rsidR="001676E1" w:rsidRPr="006301CB" w:rsidRDefault="001676E1" w:rsidP="001676E1">
      <w:pPr>
        <w:shd w:val="clear" w:color="auto" w:fill="FFFFFF"/>
        <w:ind w:firstLine="284"/>
        <w:jc w:val="both"/>
        <w:rPr>
          <w:rFonts w:ascii="Arial" w:hAnsi="Arial" w:cs="Arial"/>
          <w:sz w:val="16"/>
          <w:szCs w:val="16"/>
        </w:rPr>
      </w:pPr>
      <w:r w:rsidRPr="006301CB">
        <w:rPr>
          <w:rFonts w:ascii="Arial" w:hAnsi="Arial" w:cs="Arial"/>
          <w:sz w:val="16"/>
          <w:szCs w:val="16"/>
        </w:rPr>
        <w:t xml:space="preserve">Федеральный закон от 21 июля </w:t>
      </w:r>
      <w:smartTag w:uri="urn:schemas-microsoft-com:office:smarttags" w:element="metricconverter">
        <w:smartTagPr>
          <w:attr w:name="ProductID" w:val="2014 г"/>
        </w:smartTagPr>
        <w:r w:rsidRPr="006301CB">
          <w:rPr>
            <w:rFonts w:ascii="Arial" w:hAnsi="Arial" w:cs="Arial"/>
            <w:sz w:val="16"/>
            <w:szCs w:val="16"/>
          </w:rPr>
          <w:t>2014 г</w:t>
        </w:r>
      </w:smartTag>
      <w:r w:rsidRPr="006301CB">
        <w:rPr>
          <w:rFonts w:ascii="Arial" w:hAnsi="Arial" w:cs="Arial"/>
          <w:sz w:val="16"/>
          <w:szCs w:val="16"/>
        </w:rPr>
        <w:t>. № 209-ФЗ «О государственной информационной системе жилищно-коммунального хозяйства»;</w:t>
      </w:r>
    </w:p>
    <w:p w:rsidR="001676E1" w:rsidRPr="006301CB" w:rsidRDefault="001676E1" w:rsidP="001676E1">
      <w:pPr>
        <w:shd w:val="clear" w:color="auto" w:fill="FFFFFF"/>
        <w:ind w:firstLine="284"/>
        <w:jc w:val="both"/>
        <w:rPr>
          <w:rFonts w:ascii="Arial" w:hAnsi="Arial" w:cs="Arial"/>
          <w:sz w:val="16"/>
          <w:szCs w:val="16"/>
        </w:rPr>
      </w:pPr>
      <w:r w:rsidRPr="006301CB">
        <w:rPr>
          <w:rFonts w:ascii="Arial" w:hAnsi="Arial" w:cs="Arial"/>
          <w:sz w:val="16"/>
          <w:szCs w:val="16"/>
        </w:rPr>
        <w:t xml:space="preserve">Федеральный закон от 24 июня </w:t>
      </w:r>
      <w:smartTag w:uri="urn:schemas-microsoft-com:office:smarttags" w:element="metricconverter">
        <w:smartTagPr>
          <w:attr w:name="ProductID" w:val="1998 г"/>
        </w:smartTagPr>
        <w:r w:rsidRPr="006301CB">
          <w:rPr>
            <w:rFonts w:ascii="Arial" w:hAnsi="Arial" w:cs="Arial"/>
            <w:sz w:val="16"/>
            <w:szCs w:val="16"/>
          </w:rPr>
          <w:t>1998 г</w:t>
        </w:r>
      </w:smartTag>
      <w:r w:rsidRPr="006301CB">
        <w:rPr>
          <w:rFonts w:ascii="Arial" w:hAnsi="Arial" w:cs="Arial"/>
          <w:sz w:val="16"/>
          <w:szCs w:val="16"/>
        </w:rPr>
        <w:t>. № 89-ФЗ «Об отходах произво</w:t>
      </w:r>
      <w:r w:rsidRPr="006301CB">
        <w:rPr>
          <w:rFonts w:ascii="Arial" w:hAnsi="Arial" w:cs="Arial"/>
          <w:sz w:val="16"/>
          <w:szCs w:val="16"/>
        </w:rPr>
        <w:t>д</w:t>
      </w:r>
      <w:r w:rsidRPr="006301CB">
        <w:rPr>
          <w:rFonts w:ascii="Arial" w:hAnsi="Arial" w:cs="Arial"/>
          <w:sz w:val="16"/>
          <w:szCs w:val="16"/>
        </w:rPr>
        <w:t>ства и потребления»;</w:t>
      </w:r>
    </w:p>
    <w:p w:rsidR="001676E1" w:rsidRPr="006301CB" w:rsidRDefault="001676E1" w:rsidP="001676E1">
      <w:pPr>
        <w:shd w:val="clear" w:color="auto" w:fill="FFFFFF"/>
        <w:ind w:firstLine="284"/>
        <w:jc w:val="both"/>
        <w:rPr>
          <w:rFonts w:ascii="Arial" w:hAnsi="Arial" w:cs="Arial"/>
          <w:sz w:val="16"/>
          <w:szCs w:val="16"/>
        </w:rPr>
      </w:pPr>
      <w:r w:rsidRPr="006301CB">
        <w:rPr>
          <w:rFonts w:ascii="Arial" w:hAnsi="Arial" w:cs="Arial"/>
          <w:sz w:val="16"/>
          <w:szCs w:val="16"/>
        </w:rPr>
        <w:t xml:space="preserve">Федеральный закон от 10 января </w:t>
      </w:r>
      <w:smartTag w:uri="urn:schemas-microsoft-com:office:smarttags" w:element="metricconverter">
        <w:smartTagPr>
          <w:attr w:name="ProductID" w:val="2002 г"/>
        </w:smartTagPr>
        <w:r w:rsidRPr="006301CB">
          <w:rPr>
            <w:rFonts w:ascii="Arial" w:hAnsi="Arial" w:cs="Arial"/>
            <w:sz w:val="16"/>
            <w:szCs w:val="16"/>
          </w:rPr>
          <w:t>2002 г</w:t>
        </w:r>
      </w:smartTag>
      <w:r w:rsidRPr="006301CB">
        <w:rPr>
          <w:rFonts w:ascii="Arial" w:hAnsi="Arial" w:cs="Arial"/>
          <w:sz w:val="16"/>
          <w:szCs w:val="16"/>
        </w:rPr>
        <w:t>. № 7-ФЗ «Об охране окружающей среды»;</w:t>
      </w:r>
    </w:p>
    <w:p w:rsidR="001676E1" w:rsidRPr="006301CB" w:rsidRDefault="001676E1" w:rsidP="001676E1">
      <w:pPr>
        <w:shd w:val="clear" w:color="auto" w:fill="FFFFFF"/>
        <w:ind w:firstLine="284"/>
        <w:jc w:val="both"/>
        <w:rPr>
          <w:rFonts w:ascii="Arial" w:hAnsi="Arial" w:cs="Arial"/>
          <w:sz w:val="16"/>
          <w:szCs w:val="16"/>
        </w:rPr>
      </w:pPr>
      <w:r w:rsidRPr="006301CB">
        <w:rPr>
          <w:rFonts w:ascii="Arial" w:hAnsi="Arial" w:cs="Arial"/>
          <w:sz w:val="16"/>
          <w:szCs w:val="16"/>
        </w:rPr>
        <w:t xml:space="preserve">Федеральный закон от 5 апреля </w:t>
      </w:r>
      <w:smartTag w:uri="urn:schemas-microsoft-com:office:smarttags" w:element="metricconverter">
        <w:smartTagPr>
          <w:attr w:name="ProductID" w:val="2013 г"/>
        </w:smartTagPr>
        <w:r w:rsidRPr="006301CB">
          <w:rPr>
            <w:rFonts w:ascii="Arial" w:hAnsi="Arial" w:cs="Arial"/>
            <w:sz w:val="16"/>
            <w:szCs w:val="16"/>
          </w:rPr>
          <w:t>2013 г</w:t>
        </w:r>
      </w:smartTag>
      <w:r w:rsidRPr="006301CB">
        <w:rPr>
          <w:rFonts w:ascii="Arial" w:hAnsi="Arial" w:cs="Arial"/>
          <w:sz w:val="16"/>
          <w:szCs w:val="16"/>
        </w:rPr>
        <w:t>. № 44-ФЗ «О контрактной системе в сфере закупок товаров, работ, услуг для обеспечения государственных и м</w:t>
      </w:r>
      <w:r w:rsidRPr="006301CB">
        <w:rPr>
          <w:rFonts w:ascii="Arial" w:hAnsi="Arial" w:cs="Arial"/>
          <w:sz w:val="16"/>
          <w:szCs w:val="16"/>
        </w:rPr>
        <w:t>у</w:t>
      </w:r>
      <w:r w:rsidRPr="006301CB">
        <w:rPr>
          <w:rFonts w:ascii="Arial" w:hAnsi="Arial" w:cs="Arial"/>
          <w:sz w:val="16"/>
          <w:szCs w:val="16"/>
        </w:rPr>
        <w:t>ниципальных нужд»;</w:t>
      </w:r>
      <w:r w:rsidR="00374786">
        <w:rPr>
          <w:rFonts w:ascii="Arial" w:hAnsi="Arial" w:cs="Arial"/>
          <w:sz w:val="16"/>
          <w:szCs w:val="16"/>
        </w:rPr>
        <w:t xml:space="preserve"> </w:t>
      </w:r>
      <w:r w:rsidRPr="006301CB">
        <w:rPr>
          <w:rFonts w:ascii="Arial" w:hAnsi="Arial" w:cs="Arial"/>
          <w:sz w:val="16"/>
          <w:szCs w:val="16"/>
        </w:rPr>
        <w:t xml:space="preserve">Указ Президента Российской Федерации от 7 мая </w:t>
      </w:r>
      <w:smartTag w:uri="urn:schemas-microsoft-com:office:smarttags" w:element="metricconverter">
        <w:smartTagPr>
          <w:attr w:name="ProductID" w:val="2012 г"/>
        </w:smartTagPr>
        <w:r w:rsidRPr="006301CB">
          <w:rPr>
            <w:rFonts w:ascii="Arial" w:hAnsi="Arial" w:cs="Arial"/>
            <w:sz w:val="16"/>
            <w:szCs w:val="16"/>
          </w:rPr>
          <w:t>2012 г</w:t>
        </w:r>
      </w:smartTag>
      <w:r w:rsidRPr="006301CB">
        <w:rPr>
          <w:rFonts w:ascii="Arial" w:hAnsi="Arial" w:cs="Arial"/>
          <w:sz w:val="16"/>
          <w:szCs w:val="16"/>
        </w:rPr>
        <w:t>. № 600 «О мерах по обеспечению граждан Российской Федерации доступным и комфор</w:t>
      </w:r>
      <w:r w:rsidRPr="006301CB">
        <w:rPr>
          <w:rFonts w:ascii="Arial" w:hAnsi="Arial" w:cs="Arial"/>
          <w:sz w:val="16"/>
          <w:szCs w:val="16"/>
        </w:rPr>
        <w:t>т</w:t>
      </w:r>
      <w:r w:rsidRPr="006301CB">
        <w:rPr>
          <w:rFonts w:ascii="Arial" w:hAnsi="Arial" w:cs="Arial"/>
          <w:sz w:val="16"/>
          <w:szCs w:val="16"/>
        </w:rPr>
        <w:t>ным жильем и повышению качества жилищно-коммунальных услуг»;</w:t>
      </w:r>
      <w:r w:rsidR="00374786">
        <w:rPr>
          <w:rFonts w:ascii="Arial" w:hAnsi="Arial" w:cs="Arial"/>
          <w:sz w:val="16"/>
          <w:szCs w:val="16"/>
        </w:rPr>
        <w:t xml:space="preserve"> </w:t>
      </w:r>
      <w:r w:rsidRPr="006301CB">
        <w:rPr>
          <w:rFonts w:ascii="Arial" w:hAnsi="Arial" w:cs="Arial"/>
          <w:sz w:val="16"/>
          <w:szCs w:val="16"/>
        </w:rPr>
        <w:t xml:space="preserve">постановление Правительства Российской Федерации от 24 ноября </w:t>
      </w:r>
      <w:smartTag w:uri="urn:schemas-microsoft-com:office:smarttags" w:element="metricconverter">
        <w:smartTagPr>
          <w:attr w:name="ProductID" w:val="2005 г"/>
        </w:smartTagPr>
        <w:r w:rsidRPr="006301CB">
          <w:rPr>
            <w:rFonts w:ascii="Arial" w:hAnsi="Arial" w:cs="Arial"/>
            <w:sz w:val="16"/>
            <w:szCs w:val="16"/>
          </w:rPr>
          <w:t>2005 г</w:t>
        </w:r>
      </w:smartTag>
      <w:r w:rsidRPr="006301CB">
        <w:rPr>
          <w:rFonts w:ascii="Arial" w:hAnsi="Arial" w:cs="Arial"/>
          <w:sz w:val="16"/>
          <w:szCs w:val="16"/>
        </w:rPr>
        <w:t>. № 698 «О форме разрешения на строительство и форме разрешения на ввод объекта в эксплуатации»;</w:t>
      </w:r>
      <w:r w:rsidR="00374786">
        <w:rPr>
          <w:rFonts w:ascii="Arial" w:hAnsi="Arial" w:cs="Arial"/>
          <w:sz w:val="16"/>
          <w:szCs w:val="16"/>
        </w:rPr>
        <w:t xml:space="preserve"> </w:t>
      </w:r>
      <w:r w:rsidRPr="006301CB">
        <w:rPr>
          <w:rFonts w:ascii="Arial" w:hAnsi="Arial" w:cs="Arial"/>
          <w:sz w:val="16"/>
          <w:szCs w:val="16"/>
        </w:rPr>
        <w:t xml:space="preserve">постановление Правительства Российской Федерации от 19 января </w:t>
      </w:r>
      <w:smartTag w:uri="urn:schemas-microsoft-com:office:smarttags" w:element="metricconverter">
        <w:smartTagPr>
          <w:attr w:name="ProductID" w:val="2006 г"/>
        </w:smartTagPr>
        <w:r w:rsidRPr="006301CB">
          <w:rPr>
            <w:rFonts w:ascii="Arial" w:hAnsi="Arial" w:cs="Arial"/>
            <w:sz w:val="16"/>
            <w:szCs w:val="16"/>
          </w:rPr>
          <w:t>2006 г</w:t>
        </w:r>
      </w:smartTag>
      <w:r w:rsidRPr="006301CB">
        <w:rPr>
          <w:rFonts w:ascii="Arial" w:hAnsi="Arial" w:cs="Arial"/>
          <w:sz w:val="16"/>
          <w:szCs w:val="16"/>
        </w:rPr>
        <w:t>. № 20 «Об инженерных изысканиях для подготовки проектной докуме</w:t>
      </w:r>
      <w:r w:rsidRPr="006301CB">
        <w:rPr>
          <w:rFonts w:ascii="Arial" w:hAnsi="Arial" w:cs="Arial"/>
          <w:sz w:val="16"/>
          <w:szCs w:val="16"/>
        </w:rPr>
        <w:t>н</w:t>
      </w:r>
      <w:r w:rsidRPr="006301CB">
        <w:rPr>
          <w:rFonts w:ascii="Arial" w:hAnsi="Arial" w:cs="Arial"/>
          <w:sz w:val="16"/>
          <w:szCs w:val="16"/>
        </w:rPr>
        <w:t xml:space="preserve">тации, строительства, реконструкции </w:t>
      </w:r>
      <w:r w:rsidRPr="006301CB">
        <w:rPr>
          <w:rFonts w:ascii="Arial" w:hAnsi="Arial" w:cs="Arial"/>
          <w:sz w:val="16"/>
          <w:szCs w:val="16"/>
        </w:rPr>
        <w:lastRenderedPageBreak/>
        <w:t>объектов капительного строительства»;</w:t>
      </w:r>
      <w:r w:rsidR="00374786">
        <w:rPr>
          <w:rFonts w:ascii="Arial" w:hAnsi="Arial" w:cs="Arial"/>
          <w:sz w:val="16"/>
          <w:szCs w:val="16"/>
        </w:rPr>
        <w:t xml:space="preserve"> </w:t>
      </w:r>
      <w:r w:rsidRPr="006301CB">
        <w:rPr>
          <w:rFonts w:ascii="Arial" w:hAnsi="Arial" w:cs="Arial"/>
          <w:sz w:val="16"/>
          <w:szCs w:val="16"/>
        </w:rPr>
        <w:t xml:space="preserve">постановление Правительства Российской Федерации от 1 февраля </w:t>
      </w:r>
      <w:smartTag w:uri="urn:schemas-microsoft-com:office:smarttags" w:element="metricconverter">
        <w:smartTagPr>
          <w:attr w:name="ProductID" w:val="2006 г"/>
        </w:smartTagPr>
        <w:r w:rsidRPr="006301CB">
          <w:rPr>
            <w:rFonts w:ascii="Arial" w:hAnsi="Arial" w:cs="Arial"/>
            <w:sz w:val="16"/>
            <w:szCs w:val="16"/>
          </w:rPr>
          <w:t>2006 г</w:t>
        </w:r>
      </w:smartTag>
      <w:r w:rsidRPr="006301CB">
        <w:rPr>
          <w:rFonts w:ascii="Arial" w:hAnsi="Arial" w:cs="Arial"/>
          <w:sz w:val="16"/>
          <w:szCs w:val="16"/>
        </w:rPr>
        <w:t>. № 54 «О государственном стро</w:t>
      </w:r>
      <w:r w:rsidRPr="006301CB">
        <w:rPr>
          <w:rFonts w:ascii="Arial" w:hAnsi="Arial" w:cs="Arial"/>
          <w:sz w:val="16"/>
          <w:szCs w:val="16"/>
        </w:rPr>
        <w:t>и</w:t>
      </w:r>
      <w:r w:rsidRPr="006301CB">
        <w:rPr>
          <w:rFonts w:ascii="Arial" w:hAnsi="Arial" w:cs="Arial"/>
          <w:sz w:val="16"/>
          <w:szCs w:val="16"/>
        </w:rPr>
        <w:t>тельном надзоре в Российской Федерации»;</w:t>
      </w:r>
      <w:r w:rsidR="00374786">
        <w:rPr>
          <w:rFonts w:ascii="Arial" w:hAnsi="Arial" w:cs="Arial"/>
          <w:sz w:val="16"/>
          <w:szCs w:val="16"/>
        </w:rPr>
        <w:t xml:space="preserve"> </w:t>
      </w:r>
      <w:r w:rsidRPr="006301CB">
        <w:rPr>
          <w:rFonts w:ascii="Arial" w:hAnsi="Arial" w:cs="Arial"/>
          <w:sz w:val="16"/>
          <w:szCs w:val="16"/>
        </w:rPr>
        <w:t xml:space="preserve">постановление Правительства Российской Федерации от 9 июня </w:t>
      </w:r>
      <w:smartTag w:uri="urn:schemas-microsoft-com:office:smarttags" w:element="metricconverter">
        <w:smartTagPr>
          <w:attr w:name="ProductID" w:val="2006 г"/>
        </w:smartTagPr>
        <w:r w:rsidRPr="006301CB">
          <w:rPr>
            <w:rFonts w:ascii="Arial" w:hAnsi="Arial" w:cs="Arial"/>
            <w:sz w:val="16"/>
            <w:szCs w:val="16"/>
          </w:rPr>
          <w:t>2006 г</w:t>
        </w:r>
      </w:smartTag>
      <w:r w:rsidRPr="006301CB">
        <w:rPr>
          <w:rFonts w:ascii="Arial" w:hAnsi="Arial" w:cs="Arial"/>
          <w:sz w:val="16"/>
          <w:szCs w:val="16"/>
        </w:rPr>
        <w:t>. № 363 «Об информационном обеспечении градостроительной деятельности»;</w:t>
      </w:r>
      <w:r w:rsidR="00374786">
        <w:rPr>
          <w:rFonts w:ascii="Arial" w:hAnsi="Arial" w:cs="Arial"/>
          <w:sz w:val="16"/>
          <w:szCs w:val="16"/>
        </w:rPr>
        <w:t xml:space="preserve"> </w:t>
      </w:r>
      <w:r w:rsidRPr="006301CB">
        <w:rPr>
          <w:rFonts w:ascii="Arial" w:hAnsi="Arial" w:cs="Arial"/>
          <w:sz w:val="16"/>
          <w:szCs w:val="16"/>
        </w:rPr>
        <w:t xml:space="preserve">постановление Правительства Российской Федерации от 5 марта </w:t>
      </w:r>
      <w:smartTag w:uri="urn:schemas-microsoft-com:office:smarttags" w:element="metricconverter">
        <w:smartTagPr>
          <w:attr w:name="ProductID" w:val="2007 г"/>
        </w:smartTagPr>
        <w:r w:rsidRPr="006301CB">
          <w:rPr>
            <w:rFonts w:ascii="Arial" w:hAnsi="Arial" w:cs="Arial"/>
            <w:sz w:val="16"/>
            <w:szCs w:val="16"/>
          </w:rPr>
          <w:t>2007 г</w:t>
        </w:r>
      </w:smartTag>
      <w:r w:rsidR="00374786">
        <w:rPr>
          <w:rFonts w:ascii="Arial" w:hAnsi="Arial" w:cs="Arial"/>
          <w:sz w:val="16"/>
          <w:szCs w:val="16"/>
        </w:rPr>
        <w:t>.</w:t>
      </w:r>
      <w:r w:rsidRPr="006301CB">
        <w:rPr>
          <w:rFonts w:ascii="Arial" w:hAnsi="Arial" w:cs="Arial"/>
          <w:sz w:val="16"/>
          <w:szCs w:val="16"/>
        </w:rPr>
        <w:t xml:space="preserve"> № 145 «О порядке организ</w:t>
      </w:r>
      <w:r w:rsidRPr="006301CB">
        <w:rPr>
          <w:rFonts w:ascii="Arial" w:hAnsi="Arial" w:cs="Arial"/>
          <w:sz w:val="16"/>
          <w:szCs w:val="16"/>
        </w:rPr>
        <w:t>а</w:t>
      </w:r>
      <w:r w:rsidRPr="006301CB">
        <w:rPr>
          <w:rFonts w:ascii="Arial" w:hAnsi="Arial" w:cs="Arial"/>
          <w:sz w:val="16"/>
          <w:szCs w:val="16"/>
        </w:rPr>
        <w:t>ции и проведения государственной экспертизы проектной документации и результатов инженерных изысканий»;</w:t>
      </w:r>
      <w:r w:rsidR="00374786">
        <w:rPr>
          <w:rFonts w:ascii="Arial" w:hAnsi="Arial" w:cs="Arial"/>
          <w:sz w:val="16"/>
          <w:szCs w:val="16"/>
        </w:rPr>
        <w:t xml:space="preserve"> </w:t>
      </w:r>
      <w:r w:rsidRPr="006301CB">
        <w:rPr>
          <w:rFonts w:ascii="Arial" w:hAnsi="Arial" w:cs="Arial"/>
          <w:sz w:val="16"/>
          <w:szCs w:val="16"/>
        </w:rPr>
        <w:t>постановление Правительства Росси</w:t>
      </w:r>
      <w:r w:rsidRPr="006301CB">
        <w:rPr>
          <w:rFonts w:ascii="Arial" w:hAnsi="Arial" w:cs="Arial"/>
          <w:sz w:val="16"/>
          <w:szCs w:val="16"/>
        </w:rPr>
        <w:t>й</w:t>
      </w:r>
      <w:r w:rsidRPr="006301CB">
        <w:rPr>
          <w:rFonts w:ascii="Arial" w:hAnsi="Arial" w:cs="Arial"/>
          <w:sz w:val="16"/>
          <w:szCs w:val="16"/>
        </w:rPr>
        <w:t>ской Федерац</w:t>
      </w:r>
      <w:r w:rsidR="00374786">
        <w:rPr>
          <w:rFonts w:ascii="Arial" w:hAnsi="Arial" w:cs="Arial"/>
          <w:sz w:val="16"/>
          <w:szCs w:val="16"/>
        </w:rPr>
        <w:t>ии от 6 мая</w:t>
      </w:r>
      <w:r w:rsidRPr="006301CB">
        <w:rPr>
          <w:rFonts w:ascii="Arial" w:hAnsi="Arial" w:cs="Arial"/>
          <w:sz w:val="16"/>
          <w:szCs w:val="16"/>
        </w:rPr>
        <w:t xml:space="preserve"> </w:t>
      </w:r>
      <w:smartTag w:uri="urn:schemas-microsoft-com:office:smarttags" w:element="metricconverter">
        <w:smartTagPr>
          <w:attr w:name="ProductID" w:val="2011 г"/>
        </w:smartTagPr>
        <w:r w:rsidRPr="006301CB">
          <w:rPr>
            <w:rFonts w:ascii="Arial" w:hAnsi="Arial" w:cs="Arial"/>
            <w:sz w:val="16"/>
            <w:szCs w:val="16"/>
          </w:rPr>
          <w:t>2011 г</w:t>
        </w:r>
      </w:smartTag>
      <w:r w:rsidRPr="006301CB">
        <w:rPr>
          <w:rFonts w:ascii="Arial" w:hAnsi="Arial" w:cs="Arial"/>
          <w:sz w:val="16"/>
          <w:szCs w:val="16"/>
        </w:rPr>
        <w:t>. № 354 «О предоставлении коммунальных услуг собственникам и пользователям помещений в многокварти</w:t>
      </w:r>
      <w:r w:rsidRPr="006301CB">
        <w:rPr>
          <w:rFonts w:ascii="Arial" w:hAnsi="Arial" w:cs="Arial"/>
          <w:sz w:val="16"/>
          <w:szCs w:val="16"/>
        </w:rPr>
        <w:t>р</w:t>
      </w:r>
      <w:r w:rsidRPr="006301CB">
        <w:rPr>
          <w:rFonts w:ascii="Arial" w:hAnsi="Arial" w:cs="Arial"/>
          <w:sz w:val="16"/>
          <w:szCs w:val="16"/>
        </w:rPr>
        <w:t>ных домах и жилых домов»;</w:t>
      </w:r>
      <w:r w:rsidR="00374786">
        <w:rPr>
          <w:rFonts w:ascii="Arial" w:hAnsi="Arial" w:cs="Arial"/>
          <w:sz w:val="16"/>
          <w:szCs w:val="16"/>
        </w:rPr>
        <w:t xml:space="preserve"> </w:t>
      </w:r>
      <w:r w:rsidRPr="006301CB">
        <w:rPr>
          <w:rFonts w:ascii="Arial" w:hAnsi="Arial" w:cs="Arial"/>
          <w:sz w:val="16"/>
          <w:szCs w:val="16"/>
        </w:rPr>
        <w:t>постановление Правительства Российской Федерации от 15 мая</w:t>
      </w:r>
      <w:r w:rsidR="00374786">
        <w:rPr>
          <w:rFonts w:ascii="Arial" w:hAnsi="Arial" w:cs="Arial"/>
          <w:sz w:val="16"/>
          <w:szCs w:val="16"/>
        </w:rPr>
        <w:t xml:space="preserve"> </w:t>
      </w:r>
      <w:r w:rsidRPr="006301CB">
        <w:rPr>
          <w:rFonts w:ascii="Arial" w:hAnsi="Arial" w:cs="Arial"/>
          <w:sz w:val="16"/>
          <w:szCs w:val="16"/>
        </w:rPr>
        <w:t>2013 г. № 416 «О порядке осуществления деятельности по управл</w:t>
      </w:r>
      <w:r w:rsidRPr="006301CB">
        <w:rPr>
          <w:rFonts w:ascii="Arial" w:hAnsi="Arial" w:cs="Arial"/>
          <w:sz w:val="16"/>
          <w:szCs w:val="16"/>
        </w:rPr>
        <w:t>е</w:t>
      </w:r>
      <w:r w:rsidRPr="006301CB">
        <w:rPr>
          <w:rFonts w:ascii="Arial" w:hAnsi="Arial" w:cs="Arial"/>
          <w:sz w:val="16"/>
          <w:szCs w:val="16"/>
        </w:rPr>
        <w:t>нию много</w:t>
      </w:r>
      <w:r w:rsidR="00374786">
        <w:rPr>
          <w:rFonts w:ascii="Arial" w:hAnsi="Arial" w:cs="Arial"/>
          <w:sz w:val="16"/>
          <w:szCs w:val="16"/>
        </w:rPr>
        <w:t xml:space="preserve">квартирными домами»; </w:t>
      </w:r>
      <w:r w:rsidRPr="006301CB">
        <w:rPr>
          <w:rFonts w:ascii="Arial" w:hAnsi="Arial" w:cs="Arial"/>
          <w:sz w:val="16"/>
          <w:szCs w:val="16"/>
        </w:rPr>
        <w:t>Законы и иные нормативные правовые акты субъекта Российской Фед</w:t>
      </w:r>
      <w:r w:rsidRPr="006301CB">
        <w:rPr>
          <w:rFonts w:ascii="Arial" w:hAnsi="Arial" w:cs="Arial"/>
          <w:sz w:val="16"/>
          <w:szCs w:val="16"/>
        </w:rPr>
        <w:t>е</w:t>
      </w:r>
      <w:r w:rsidRPr="006301CB">
        <w:rPr>
          <w:rFonts w:ascii="Arial" w:hAnsi="Arial" w:cs="Arial"/>
          <w:sz w:val="16"/>
          <w:szCs w:val="16"/>
        </w:rPr>
        <w:t xml:space="preserve">рации: </w:t>
      </w:r>
    </w:p>
    <w:p w:rsidR="001676E1" w:rsidRPr="006301CB" w:rsidRDefault="001676E1" w:rsidP="001676E1">
      <w:pPr>
        <w:shd w:val="clear" w:color="auto" w:fill="FFFFFF"/>
        <w:ind w:firstLine="284"/>
        <w:jc w:val="both"/>
        <w:rPr>
          <w:rFonts w:ascii="Arial" w:hAnsi="Arial" w:cs="Arial"/>
          <w:sz w:val="16"/>
          <w:szCs w:val="16"/>
        </w:rPr>
      </w:pPr>
      <w:r w:rsidRPr="006301CB">
        <w:rPr>
          <w:rFonts w:ascii="Arial" w:hAnsi="Arial" w:cs="Arial"/>
          <w:sz w:val="16"/>
          <w:szCs w:val="16"/>
        </w:rPr>
        <w:t>постановление Администрации Валдайского муниципального района от 30.11.2015 №1821 «Об утверждении административного регламента испо</w:t>
      </w:r>
      <w:r w:rsidRPr="006301CB">
        <w:rPr>
          <w:rFonts w:ascii="Arial" w:hAnsi="Arial" w:cs="Arial"/>
          <w:sz w:val="16"/>
          <w:szCs w:val="16"/>
        </w:rPr>
        <w:t>л</w:t>
      </w:r>
      <w:r w:rsidRPr="006301CB">
        <w:rPr>
          <w:rFonts w:ascii="Arial" w:hAnsi="Arial" w:cs="Arial"/>
          <w:sz w:val="16"/>
          <w:szCs w:val="16"/>
        </w:rPr>
        <w:t>нения муниципальной функции по осуществлению муниципального жилищного контроля на территории Валдайского муниципального района»</w:t>
      </w:r>
    </w:p>
    <w:p w:rsidR="001676E1" w:rsidRPr="006301CB" w:rsidRDefault="001676E1" w:rsidP="001676E1">
      <w:pPr>
        <w:shd w:val="clear" w:color="auto" w:fill="FFFFFF"/>
        <w:ind w:firstLine="284"/>
        <w:jc w:val="both"/>
        <w:rPr>
          <w:rFonts w:ascii="Arial" w:hAnsi="Arial" w:cs="Arial"/>
          <w:sz w:val="16"/>
          <w:szCs w:val="16"/>
        </w:rPr>
      </w:pPr>
      <w:r w:rsidRPr="006301CB">
        <w:rPr>
          <w:rFonts w:ascii="Arial" w:hAnsi="Arial" w:cs="Arial"/>
          <w:sz w:val="16"/>
          <w:szCs w:val="16"/>
        </w:rPr>
        <w:t>постановление Администрации Валдайского муниципального района от 19 марта 2015 № 465 «Об утверждении Порядка осуществления муниц</w:t>
      </w:r>
      <w:r w:rsidRPr="006301CB">
        <w:rPr>
          <w:rFonts w:ascii="Arial" w:hAnsi="Arial" w:cs="Arial"/>
          <w:sz w:val="16"/>
          <w:szCs w:val="16"/>
        </w:rPr>
        <w:t>и</w:t>
      </w:r>
      <w:r w:rsidRPr="006301CB">
        <w:rPr>
          <w:rFonts w:ascii="Arial" w:hAnsi="Arial" w:cs="Arial"/>
          <w:sz w:val="16"/>
          <w:szCs w:val="16"/>
        </w:rPr>
        <w:t>пальн</w:t>
      </w:r>
      <w:r w:rsidRPr="006301CB">
        <w:rPr>
          <w:rFonts w:ascii="Arial" w:hAnsi="Arial" w:cs="Arial"/>
          <w:sz w:val="16"/>
          <w:szCs w:val="16"/>
        </w:rPr>
        <w:t>о</w:t>
      </w:r>
      <w:r w:rsidRPr="006301CB">
        <w:rPr>
          <w:rFonts w:ascii="Arial" w:hAnsi="Arial" w:cs="Arial"/>
          <w:sz w:val="16"/>
          <w:szCs w:val="16"/>
        </w:rPr>
        <w:t>го жилищного контроля на территории Валдайского муниципального района»</w:t>
      </w:r>
    </w:p>
    <w:p w:rsidR="001676E1" w:rsidRPr="006301CB" w:rsidRDefault="001676E1" w:rsidP="001676E1">
      <w:pPr>
        <w:shd w:val="clear" w:color="auto" w:fill="FFFFFF"/>
        <w:ind w:firstLine="284"/>
        <w:jc w:val="both"/>
        <w:rPr>
          <w:rFonts w:ascii="Arial" w:hAnsi="Arial" w:cs="Arial"/>
          <w:sz w:val="16"/>
          <w:szCs w:val="16"/>
        </w:rPr>
      </w:pPr>
      <w:r w:rsidRPr="006301CB">
        <w:rPr>
          <w:rFonts w:ascii="Arial" w:hAnsi="Arial" w:cs="Arial"/>
          <w:sz w:val="16"/>
          <w:szCs w:val="16"/>
        </w:rPr>
        <w:t>постановление Администрации Валдайского муниципального района от 14.03.2016 «377 «О создании межведомственной комиссии по рассмотр</w:t>
      </w:r>
      <w:r w:rsidRPr="006301CB">
        <w:rPr>
          <w:rFonts w:ascii="Arial" w:hAnsi="Arial" w:cs="Arial"/>
          <w:sz w:val="16"/>
          <w:szCs w:val="16"/>
        </w:rPr>
        <w:t>е</w:t>
      </w:r>
      <w:r w:rsidRPr="006301CB">
        <w:rPr>
          <w:rFonts w:ascii="Arial" w:hAnsi="Arial" w:cs="Arial"/>
          <w:sz w:val="16"/>
          <w:szCs w:val="16"/>
        </w:rPr>
        <w:t>нию вопросов образования и погашения задолженности нанимателями и организ</w:t>
      </w:r>
      <w:r w:rsidRPr="006301CB">
        <w:rPr>
          <w:rFonts w:ascii="Arial" w:hAnsi="Arial" w:cs="Arial"/>
          <w:sz w:val="16"/>
          <w:szCs w:val="16"/>
        </w:rPr>
        <w:t>а</w:t>
      </w:r>
      <w:r w:rsidRPr="006301CB">
        <w:rPr>
          <w:rFonts w:ascii="Arial" w:hAnsi="Arial" w:cs="Arial"/>
          <w:sz w:val="16"/>
          <w:szCs w:val="16"/>
        </w:rPr>
        <w:t>циями за жилищно-коммунальные услуги»</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 xml:space="preserve">Решение Совета депутатов Валдайского городского поселения от 28.09.2012 N 104 </w:t>
      </w:r>
      <w:r w:rsidR="00374786">
        <w:rPr>
          <w:rFonts w:ascii="Arial" w:hAnsi="Arial" w:cs="Arial"/>
          <w:sz w:val="16"/>
          <w:szCs w:val="16"/>
        </w:rPr>
        <w:t>«</w:t>
      </w:r>
      <w:r w:rsidRPr="006301CB">
        <w:rPr>
          <w:rFonts w:ascii="Arial" w:hAnsi="Arial" w:cs="Arial"/>
          <w:sz w:val="16"/>
          <w:szCs w:val="16"/>
        </w:rPr>
        <w:t>Об утверждении Правил благоустройства и санитарного с</w:t>
      </w:r>
      <w:r w:rsidRPr="006301CB">
        <w:rPr>
          <w:rFonts w:ascii="Arial" w:hAnsi="Arial" w:cs="Arial"/>
          <w:sz w:val="16"/>
          <w:szCs w:val="16"/>
        </w:rPr>
        <w:t>о</w:t>
      </w:r>
      <w:r w:rsidRPr="006301CB">
        <w:rPr>
          <w:rFonts w:ascii="Arial" w:hAnsi="Arial" w:cs="Arial"/>
          <w:sz w:val="16"/>
          <w:szCs w:val="16"/>
        </w:rPr>
        <w:t>держания территории В</w:t>
      </w:r>
      <w:r w:rsidR="00374786">
        <w:rPr>
          <w:rFonts w:ascii="Arial" w:hAnsi="Arial" w:cs="Arial"/>
          <w:sz w:val="16"/>
          <w:szCs w:val="16"/>
        </w:rPr>
        <w:t>алдайского городского поселения»</w:t>
      </w:r>
      <w:r w:rsidRPr="006301CB">
        <w:rPr>
          <w:rFonts w:ascii="Arial" w:hAnsi="Arial" w:cs="Arial"/>
          <w:sz w:val="16"/>
          <w:szCs w:val="16"/>
        </w:rPr>
        <w:t>.</w:t>
      </w:r>
    </w:p>
    <w:p w:rsidR="001676E1" w:rsidRPr="006301CB" w:rsidRDefault="001676E1" w:rsidP="00374786">
      <w:pPr>
        <w:ind w:firstLine="284"/>
        <w:rPr>
          <w:rFonts w:ascii="Arial" w:hAnsi="Arial" w:cs="Arial"/>
          <w:sz w:val="16"/>
          <w:szCs w:val="16"/>
        </w:rPr>
      </w:pPr>
      <w:r w:rsidRPr="006301CB">
        <w:rPr>
          <w:rFonts w:ascii="Arial" w:hAnsi="Arial" w:cs="Arial"/>
          <w:sz w:val="16"/>
          <w:szCs w:val="16"/>
        </w:rPr>
        <w:t>Областной закон Новгородской</w:t>
      </w:r>
      <w:r w:rsidR="00374786">
        <w:rPr>
          <w:rFonts w:ascii="Arial" w:hAnsi="Arial" w:cs="Arial"/>
          <w:sz w:val="16"/>
          <w:szCs w:val="16"/>
        </w:rPr>
        <w:t xml:space="preserve"> области от 06.06.2005 N 490-ОЗ </w:t>
      </w:r>
      <w:r w:rsidRPr="006301CB">
        <w:rPr>
          <w:rFonts w:ascii="Arial" w:hAnsi="Arial" w:cs="Arial"/>
          <w:sz w:val="16"/>
          <w:szCs w:val="16"/>
        </w:rPr>
        <w:t xml:space="preserve">(ред. от 29.06.2015) </w:t>
      </w:r>
      <w:r w:rsidR="00374786">
        <w:rPr>
          <w:rFonts w:ascii="Arial" w:hAnsi="Arial" w:cs="Arial"/>
          <w:sz w:val="16"/>
          <w:szCs w:val="16"/>
        </w:rPr>
        <w:t>«</w:t>
      </w:r>
      <w:r w:rsidRPr="006301CB">
        <w:rPr>
          <w:rFonts w:ascii="Arial" w:hAnsi="Arial" w:cs="Arial"/>
          <w:sz w:val="16"/>
          <w:szCs w:val="16"/>
        </w:rPr>
        <w:t>О порядке ведения органом местного самоуправления учета граждан в качестве нуждающихся в жилых помещениях, предоставляемых по договору социального найма, и о периоде, предшествующем предоста</w:t>
      </w:r>
      <w:r w:rsidRPr="006301CB">
        <w:rPr>
          <w:rFonts w:ascii="Arial" w:hAnsi="Arial" w:cs="Arial"/>
          <w:sz w:val="16"/>
          <w:szCs w:val="16"/>
        </w:rPr>
        <w:t>в</w:t>
      </w:r>
      <w:r w:rsidRPr="006301CB">
        <w:rPr>
          <w:rFonts w:ascii="Arial" w:hAnsi="Arial" w:cs="Arial"/>
          <w:sz w:val="16"/>
          <w:szCs w:val="16"/>
        </w:rPr>
        <w:t>лению такого жилого помещения гражданину, в течение которого учитыв</w:t>
      </w:r>
      <w:r w:rsidRPr="006301CB">
        <w:rPr>
          <w:rFonts w:ascii="Arial" w:hAnsi="Arial" w:cs="Arial"/>
          <w:sz w:val="16"/>
          <w:szCs w:val="16"/>
        </w:rPr>
        <w:t>а</w:t>
      </w:r>
      <w:r w:rsidRPr="006301CB">
        <w:rPr>
          <w:rFonts w:ascii="Arial" w:hAnsi="Arial" w:cs="Arial"/>
          <w:sz w:val="16"/>
          <w:szCs w:val="16"/>
        </w:rPr>
        <w:t>ются действия и гражданско-право</w:t>
      </w:r>
      <w:r w:rsidR="00374786">
        <w:rPr>
          <w:rFonts w:ascii="Arial" w:hAnsi="Arial" w:cs="Arial"/>
          <w:sz w:val="16"/>
          <w:szCs w:val="16"/>
        </w:rPr>
        <w:t>вые сделки с жилыми помещениями»</w:t>
      </w:r>
      <w:r w:rsidRPr="006301CB">
        <w:rPr>
          <w:rFonts w:ascii="Arial" w:hAnsi="Arial" w:cs="Arial"/>
          <w:sz w:val="16"/>
          <w:szCs w:val="16"/>
        </w:rPr>
        <w:t xml:space="preserve"> </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Областной закон от 7 мая 2010 № 752-ОЗ «Об установлении порядка предоставления жилых помещений по договору социального найма либо в собственность отдельным категориям граждан»;</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Постановление Администрации Новгородской области от 29.10.2010 №520 «Об утверждении правил организации и проведения работ по ремонту и содержанию автомобильных дорог регионального или межмуниципального значения»;</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Постановления Администрации Новгородской области от 22.02.2012 №79 «Об утверждении порядка формирования и использования бюджетных ассигнований дорожного фонда Новгородской области»;</w:t>
      </w:r>
    </w:p>
    <w:p w:rsidR="001676E1" w:rsidRPr="006301CB" w:rsidRDefault="001676E1" w:rsidP="001676E1">
      <w:pPr>
        <w:ind w:firstLine="284"/>
        <w:jc w:val="both"/>
        <w:rPr>
          <w:rFonts w:ascii="Arial" w:hAnsi="Arial" w:cs="Arial"/>
          <w:bCs/>
          <w:sz w:val="16"/>
          <w:szCs w:val="16"/>
        </w:rPr>
      </w:pPr>
      <w:r w:rsidRPr="006301CB">
        <w:rPr>
          <w:rFonts w:ascii="Arial" w:hAnsi="Arial" w:cs="Arial"/>
          <w:sz w:val="16"/>
          <w:szCs w:val="16"/>
        </w:rPr>
        <w:t>Постановление Администрации Валдайского муниципального района от 11.04.2016  № 563 «</w:t>
      </w:r>
      <w:r w:rsidRPr="006301CB">
        <w:rPr>
          <w:rFonts w:ascii="Arial" w:hAnsi="Arial" w:cs="Arial"/>
          <w:bCs/>
          <w:sz w:val="16"/>
          <w:szCs w:val="16"/>
        </w:rPr>
        <w:t>Об утверждении административного регламента по  предоставлению муниципальной услуги «Принятие на учет граждан в качестве нуждающихся в жилых помещениях, предоставляемых по договорам социал</w:t>
      </w:r>
      <w:r w:rsidRPr="006301CB">
        <w:rPr>
          <w:rFonts w:ascii="Arial" w:hAnsi="Arial" w:cs="Arial"/>
          <w:bCs/>
          <w:sz w:val="16"/>
          <w:szCs w:val="16"/>
        </w:rPr>
        <w:t>ь</w:t>
      </w:r>
      <w:r w:rsidRPr="006301CB">
        <w:rPr>
          <w:rFonts w:ascii="Arial" w:hAnsi="Arial" w:cs="Arial"/>
          <w:bCs/>
          <w:sz w:val="16"/>
          <w:szCs w:val="16"/>
        </w:rPr>
        <w:t>ного найма»;</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Постановление Администрации Валдайского муниципального района от 27.08.2015 № 1285 об утверждении «Положения о муниципальном жили</w:t>
      </w:r>
      <w:r w:rsidRPr="006301CB">
        <w:rPr>
          <w:rFonts w:ascii="Arial" w:hAnsi="Arial" w:cs="Arial"/>
          <w:sz w:val="16"/>
          <w:szCs w:val="16"/>
        </w:rPr>
        <w:t>щ</w:t>
      </w:r>
      <w:r w:rsidRPr="006301CB">
        <w:rPr>
          <w:rFonts w:ascii="Arial" w:hAnsi="Arial" w:cs="Arial"/>
          <w:sz w:val="16"/>
          <w:szCs w:val="16"/>
        </w:rPr>
        <w:t>ном фонде коммерческого использования Валдайского муниципального района;</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Постановление Администрации Валдайского муниципального района от 31.12.2015 № 2087 «Об утверждении положения о порядке предоставления служебных жилых помещений муниципального специализированного жилого фонда Валдайского муниципального района;</w:t>
      </w:r>
    </w:p>
    <w:p w:rsidR="001676E1" w:rsidRPr="006301CB" w:rsidRDefault="001676E1" w:rsidP="001676E1">
      <w:pPr>
        <w:shd w:val="clear" w:color="auto" w:fill="FFFFFF"/>
        <w:ind w:firstLine="284"/>
        <w:jc w:val="both"/>
        <w:rPr>
          <w:rFonts w:ascii="Arial" w:hAnsi="Arial" w:cs="Arial"/>
          <w:sz w:val="16"/>
          <w:szCs w:val="16"/>
        </w:rPr>
      </w:pPr>
      <w:r w:rsidRPr="006301CB">
        <w:rPr>
          <w:rFonts w:ascii="Arial" w:hAnsi="Arial" w:cs="Arial"/>
          <w:sz w:val="16"/>
          <w:szCs w:val="16"/>
        </w:rPr>
        <w:t>Постановление Администрации Валдайского муниципального района от 15.06.2016 №969 «Об утверждении административного регламента по пр</w:t>
      </w:r>
      <w:r w:rsidRPr="006301CB">
        <w:rPr>
          <w:rFonts w:ascii="Arial" w:hAnsi="Arial" w:cs="Arial"/>
          <w:sz w:val="16"/>
          <w:szCs w:val="16"/>
        </w:rPr>
        <w:t>е</w:t>
      </w:r>
      <w:r w:rsidRPr="006301CB">
        <w:rPr>
          <w:rFonts w:ascii="Arial" w:hAnsi="Arial" w:cs="Arial"/>
          <w:sz w:val="16"/>
          <w:szCs w:val="16"/>
        </w:rPr>
        <w:t>до</w:t>
      </w:r>
      <w:r w:rsidRPr="006301CB">
        <w:rPr>
          <w:rFonts w:ascii="Arial" w:hAnsi="Arial" w:cs="Arial"/>
          <w:sz w:val="16"/>
          <w:szCs w:val="16"/>
        </w:rPr>
        <w:t>с</w:t>
      </w:r>
      <w:r w:rsidRPr="006301CB">
        <w:rPr>
          <w:rFonts w:ascii="Arial" w:hAnsi="Arial" w:cs="Arial"/>
          <w:sz w:val="16"/>
          <w:szCs w:val="16"/>
        </w:rPr>
        <w:t>тавлению муниципальной услуги «Признание жилых помещений жилого фонда непригодными для проживания»;</w:t>
      </w:r>
    </w:p>
    <w:p w:rsidR="001676E1" w:rsidRPr="006301CB" w:rsidRDefault="001676E1" w:rsidP="001676E1">
      <w:pPr>
        <w:shd w:val="clear" w:color="auto" w:fill="FFFFFF"/>
        <w:ind w:firstLine="284"/>
        <w:jc w:val="both"/>
        <w:rPr>
          <w:rFonts w:ascii="Arial" w:hAnsi="Arial" w:cs="Arial"/>
          <w:sz w:val="16"/>
          <w:szCs w:val="16"/>
        </w:rPr>
      </w:pPr>
      <w:r w:rsidRPr="006301CB">
        <w:rPr>
          <w:rFonts w:ascii="Arial" w:hAnsi="Arial" w:cs="Arial"/>
          <w:sz w:val="16"/>
          <w:szCs w:val="16"/>
        </w:rPr>
        <w:t>Постановление Администрации Валдайского муниципального района от 15.06.2015 №945 «О межведомственной комиссии по вопросам признания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Постановление Администрации Валдайского муниципального района от 30.12.2014 № 2955 «О нормативах финансовых затрат на капитальный р</w:t>
      </w:r>
      <w:r w:rsidRPr="006301CB">
        <w:rPr>
          <w:rFonts w:ascii="Arial" w:hAnsi="Arial" w:cs="Arial"/>
          <w:sz w:val="16"/>
          <w:szCs w:val="16"/>
        </w:rPr>
        <w:t>е</w:t>
      </w:r>
      <w:r w:rsidRPr="006301CB">
        <w:rPr>
          <w:rFonts w:ascii="Arial" w:hAnsi="Arial" w:cs="Arial"/>
          <w:sz w:val="16"/>
          <w:szCs w:val="16"/>
        </w:rPr>
        <w:t>монт, ремонт и содержание автомобильных дорог общего пользования местного значения и правилах расчета размера ассигнований из бюджета Ва</w:t>
      </w:r>
      <w:r w:rsidRPr="006301CB">
        <w:rPr>
          <w:rFonts w:ascii="Arial" w:hAnsi="Arial" w:cs="Arial"/>
          <w:sz w:val="16"/>
          <w:szCs w:val="16"/>
        </w:rPr>
        <w:t>л</w:t>
      </w:r>
      <w:r w:rsidRPr="006301CB">
        <w:rPr>
          <w:rFonts w:ascii="Arial" w:hAnsi="Arial" w:cs="Arial"/>
          <w:sz w:val="16"/>
          <w:szCs w:val="16"/>
        </w:rPr>
        <w:t>дайского м</w:t>
      </w:r>
      <w:r w:rsidRPr="006301CB">
        <w:rPr>
          <w:rFonts w:ascii="Arial" w:hAnsi="Arial" w:cs="Arial"/>
          <w:sz w:val="16"/>
          <w:szCs w:val="16"/>
        </w:rPr>
        <w:t>у</w:t>
      </w:r>
      <w:r w:rsidRPr="006301CB">
        <w:rPr>
          <w:rFonts w:ascii="Arial" w:hAnsi="Arial" w:cs="Arial"/>
          <w:sz w:val="16"/>
          <w:szCs w:val="16"/>
        </w:rPr>
        <w:t>ниципального района на указанные цели»;</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Постановление Администрации Валдайского муниципального района от 09.07.2014 №1321</w:t>
      </w:r>
      <w:r w:rsidRPr="006301CB">
        <w:rPr>
          <w:rFonts w:ascii="Arial" w:hAnsi="Arial" w:cs="Arial"/>
          <w:bCs/>
          <w:sz w:val="16"/>
          <w:szCs w:val="16"/>
        </w:rPr>
        <w:t xml:space="preserve"> «Об утверждении порядка</w:t>
      </w:r>
      <w:r w:rsidRPr="006301CB">
        <w:rPr>
          <w:rFonts w:ascii="Arial" w:hAnsi="Arial" w:cs="Arial"/>
          <w:sz w:val="16"/>
          <w:szCs w:val="16"/>
        </w:rPr>
        <w:t xml:space="preserve"> </w:t>
      </w:r>
      <w:r w:rsidRPr="006301CB">
        <w:rPr>
          <w:rFonts w:ascii="Arial" w:hAnsi="Arial" w:cs="Arial"/>
          <w:spacing w:val="-1"/>
          <w:sz w:val="16"/>
          <w:szCs w:val="16"/>
        </w:rPr>
        <w:t>содержания и ремонта авт</w:t>
      </w:r>
      <w:r w:rsidRPr="006301CB">
        <w:rPr>
          <w:rFonts w:ascii="Arial" w:hAnsi="Arial" w:cs="Arial"/>
          <w:spacing w:val="-1"/>
          <w:sz w:val="16"/>
          <w:szCs w:val="16"/>
        </w:rPr>
        <w:t>о</w:t>
      </w:r>
      <w:r w:rsidRPr="006301CB">
        <w:rPr>
          <w:rFonts w:ascii="Arial" w:hAnsi="Arial" w:cs="Arial"/>
          <w:spacing w:val="-1"/>
          <w:sz w:val="16"/>
          <w:szCs w:val="16"/>
        </w:rPr>
        <w:t>мобильных дорог общего пользования</w:t>
      </w:r>
      <w:r w:rsidRPr="006301CB">
        <w:rPr>
          <w:rFonts w:ascii="Arial" w:hAnsi="Arial" w:cs="Arial"/>
          <w:sz w:val="16"/>
          <w:szCs w:val="16"/>
        </w:rPr>
        <w:t xml:space="preserve"> </w:t>
      </w:r>
      <w:r w:rsidRPr="006301CB">
        <w:rPr>
          <w:rFonts w:ascii="Arial" w:hAnsi="Arial" w:cs="Arial"/>
          <w:spacing w:val="-1"/>
          <w:sz w:val="16"/>
          <w:szCs w:val="16"/>
        </w:rPr>
        <w:t xml:space="preserve">местного </w:t>
      </w:r>
      <w:r w:rsidRPr="006301CB">
        <w:rPr>
          <w:rFonts w:ascii="Arial" w:hAnsi="Arial" w:cs="Arial"/>
          <w:sz w:val="16"/>
          <w:szCs w:val="16"/>
        </w:rPr>
        <w:t>значения Валдайского муниц</w:t>
      </w:r>
      <w:r w:rsidRPr="006301CB">
        <w:rPr>
          <w:rFonts w:ascii="Arial" w:hAnsi="Arial" w:cs="Arial"/>
          <w:sz w:val="16"/>
          <w:szCs w:val="16"/>
        </w:rPr>
        <w:t>и</w:t>
      </w:r>
      <w:r w:rsidRPr="006301CB">
        <w:rPr>
          <w:rFonts w:ascii="Arial" w:hAnsi="Arial" w:cs="Arial"/>
          <w:sz w:val="16"/>
          <w:szCs w:val="16"/>
        </w:rPr>
        <w:t>пального района»;</w:t>
      </w:r>
    </w:p>
    <w:p w:rsidR="001676E1" w:rsidRPr="006301CB" w:rsidRDefault="001676E1" w:rsidP="001676E1">
      <w:pPr>
        <w:shd w:val="clear" w:color="auto" w:fill="FFFFFF"/>
        <w:ind w:firstLine="284"/>
        <w:jc w:val="both"/>
        <w:rPr>
          <w:rFonts w:ascii="Arial" w:hAnsi="Arial" w:cs="Arial"/>
          <w:bCs/>
          <w:color w:val="000000"/>
          <w:sz w:val="16"/>
          <w:szCs w:val="16"/>
        </w:rPr>
      </w:pPr>
      <w:r w:rsidRPr="006301CB">
        <w:rPr>
          <w:rFonts w:ascii="Arial" w:hAnsi="Arial" w:cs="Arial"/>
          <w:bCs/>
          <w:color w:val="000000"/>
          <w:sz w:val="16"/>
          <w:szCs w:val="16"/>
        </w:rPr>
        <w:t>2.2. Иные знания, которые необходимы для исполнения должностных обязанностей в соответствующей области деятельности и по виду деятельн</w:t>
      </w:r>
      <w:r w:rsidRPr="006301CB">
        <w:rPr>
          <w:rFonts w:ascii="Arial" w:hAnsi="Arial" w:cs="Arial"/>
          <w:bCs/>
          <w:color w:val="000000"/>
          <w:sz w:val="16"/>
          <w:szCs w:val="16"/>
        </w:rPr>
        <w:t>о</w:t>
      </w:r>
      <w:r w:rsidRPr="006301CB">
        <w:rPr>
          <w:rFonts w:ascii="Arial" w:hAnsi="Arial" w:cs="Arial"/>
          <w:bCs/>
          <w:color w:val="000000"/>
          <w:sz w:val="16"/>
          <w:szCs w:val="16"/>
        </w:rPr>
        <w:t>сти:</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особенности управления жилищным и коммунальным хозяйством и градостроительной деятельностью;</w:t>
      </w:r>
      <w:r w:rsidR="00374786">
        <w:rPr>
          <w:rFonts w:ascii="Arial" w:hAnsi="Arial" w:cs="Arial"/>
          <w:sz w:val="16"/>
          <w:szCs w:val="16"/>
        </w:rPr>
        <w:t xml:space="preserve"> </w:t>
      </w:r>
      <w:r w:rsidRPr="006301CB">
        <w:rPr>
          <w:rFonts w:ascii="Arial" w:hAnsi="Arial" w:cs="Arial"/>
          <w:sz w:val="16"/>
          <w:szCs w:val="16"/>
        </w:rPr>
        <w:t>состав и классификация отраслей комм</w:t>
      </w:r>
      <w:r w:rsidRPr="006301CB">
        <w:rPr>
          <w:rFonts w:ascii="Arial" w:hAnsi="Arial" w:cs="Arial"/>
          <w:sz w:val="16"/>
          <w:szCs w:val="16"/>
        </w:rPr>
        <w:t>у</w:t>
      </w:r>
      <w:r w:rsidRPr="006301CB">
        <w:rPr>
          <w:rFonts w:ascii="Arial" w:hAnsi="Arial" w:cs="Arial"/>
          <w:sz w:val="16"/>
          <w:szCs w:val="16"/>
        </w:rPr>
        <w:t>нального хозяйства города (топливно-энергетическое хозяйство и газоснабжение, водоснабжение и канализ</w:t>
      </w:r>
      <w:r w:rsidRPr="006301CB">
        <w:rPr>
          <w:rFonts w:ascii="Arial" w:hAnsi="Arial" w:cs="Arial"/>
          <w:sz w:val="16"/>
          <w:szCs w:val="16"/>
        </w:rPr>
        <w:t>а</w:t>
      </w:r>
      <w:r w:rsidRPr="006301CB">
        <w:rPr>
          <w:rFonts w:ascii="Arial" w:hAnsi="Arial" w:cs="Arial"/>
          <w:sz w:val="16"/>
          <w:szCs w:val="16"/>
        </w:rPr>
        <w:t>ция, санитарная очистка и утилизация отходов, благоустройство и озеленение территорий, обеспечение безопасности функционирования города, реклама и информация); порядок организ</w:t>
      </w:r>
      <w:r w:rsidRPr="006301CB">
        <w:rPr>
          <w:rFonts w:ascii="Arial" w:hAnsi="Arial" w:cs="Arial"/>
          <w:sz w:val="16"/>
          <w:szCs w:val="16"/>
        </w:rPr>
        <w:t>а</w:t>
      </w:r>
      <w:r w:rsidRPr="006301CB">
        <w:rPr>
          <w:rFonts w:ascii="Arial" w:hAnsi="Arial" w:cs="Arial"/>
          <w:sz w:val="16"/>
          <w:szCs w:val="16"/>
        </w:rPr>
        <w:t>ции строительства и содержания муниципального ж</w:t>
      </w:r>
      <w:r w:rsidRPr="006301CB">
        <w:rPr>
          <w:rFonts w:ascii="Arial" w:hAnsi="Arial" w:cs="Arial"/>
          <w:sz w:val="16"/>
          <w:szCs w:val="16"/>
        </w:rPr>
        <w:t>и</w:t>
      </w:r>
      <w:r w:rsidRPr="006301CB">
        <w:rPr>
          <w:rFonts w:ascii="Arial" w:hAnsi="Arial" w:cs="Arial"/>
          <w:sz w:val="16"/>
          <w:szCs w:val="16"/>
        </w:rPr>
        <w:t>лищного фонда;</w:t>
      </w:r>
      <w:r w:rsidR="00766B50">
        <w:rPr>
          <w:rFonts w:ascii="Arial" w:hAnsi="Arial" w:cs="Arial"/>
          <w:sz w:val="16"/>
          <w:szCs w:val="16"/>
        </w:rPr>
        <w:t xml:space="preserve"> </w:t>
      </w:r>
      <w:r w:rsidRPr="006301CB">
        <w:rPr>
          <w:rFonts w:ascii="Arial" w:hAnsi="Arial" w:cs="Arial"/>
          <w:sz w:val="16"/>
          <w:szCs w:val="16"/>
        </w:rPr>
        <w:t>правила землепользования и застройки;</w:t>
      </w:r>
      <w:r w:rsidR="00766B50">
        <w:rPr>
          <w:rFonts w:ascii="Arial" w:hAnsi="Arial" w:cs="Arial"/>
          <w:sz w:val="16"/>
          <w:szCs w:val="16"/>
        </w:rPr>
        <w:t xml:space="preserve"> </w:t>
      </w:r>
      <w:r w:rsidRPr="006301CB">
        <w:rPr>
          <w:rFonts w:ascii="Arial" w:hAnsi="Arial" w:cs="Arial"/>
          <w:sz w:val="16"/>
          <w:szCs w:val="16"/>
        </w:rPr>
        <w:t>правила промышленной безопасности, пожарной безопасности и охраны труда;</w:t>
      </w:r>
      <w:r w:rsidR="00766B50">
        <w:rPr>
          <w:rFonts w:ascii="Arial" w:hAnsi="Arial" w:cs="Arial"/>
          <w:sz w:val="16"/>
          <w:szCs w:val="16"/>
        </w:rPr>
        <w:t xml:space="preserve"> </w:t>
      </w:r>
      <w:r w:rsidRPr="006301CB">
        <w:rPr>
          <w:rFonts w:ascii="Arial" w:hAnsi="Arial" w:cs="Arial"/>
          <w:sz w:val="16"/>
          <w:szCs w:val="16"/>
        </w:rPr>
        <w:t>основы технического нормирования, технологии и организации строительства и жилищно-коммунального х</w:t>
      </w:r>
      <w:r w:rsidRPr="006301CB">
        <w:rPr>
          <w:rFonts w:ascii="Arial" w:hAnsi="Arial" w:cs="Arial"/>
          <w:sz w:val="16"/>
          <w:szCs w:val="16"/>
        </w:rPr>
        <w:t>о</w:t>
      </w:r>
      <w:r w:rsidRPr="006301CB">
        <w:rPr>
          <w:rFonts w:ascii="Arial" w:hAnsi="Arial" w:cs="Arial"/>
          <w:sz w:val="16"/>
          <w:szCs w:val="16"/>
        </w:rPr>
        <w:t>зяйства;</w:t>
      </w:r>
      <w:r w:rsidR="00766B50">
        <w:rPr>
          <w:rFonts w:ascii="Arial" w:hAnsi="Arial" w:cs="Arial"/>
          <w:sz w:val="16"/>
          <w:szCs w:val="16"/>
        </w:rPr>
        <w:t xml:space="preserve"> </w:t>
      </w:r>
      <w:r w:rsidRPr="006301CB">
        <w:rPr>
          <w:rFonts w:ascii="Arial" w:hAnsi="Arial" w:cs="Arial"/>
          <w:sz w:val="16"/>
          <w:szCs w:val="16"/>
        </w:rPr>
        <w:t>понятие нормативно-техническая и проектная документация;</w:t>
      </w:r>
      <w:r w:rsidR="00766B50">
        <w:rPr>
          <w:rFonts w:ascii="Arial" w:hAnsi="Arial" w:cs="Arial"/>
          <w:sz w:val="16"/>
          <w:szCs w:val="16"/>
        </w:rPr>
        <w:t xml:space="preserve"> </w:t>
      </w:r>
      <w:r w:rsidRPr="006301CB">
        <w:rPr>
          <w:rFonts w:ascii="Arial" w:hAnsi="Arial" w:cs="Arial"/>
          <w:sz w:val="16"/>
          <w:szCs w:val="16"/>
        </w:rPr>
        <w:t>понятия природных ресурсов, природопользования и экологии;</w:t>
      </w:r>
      <w:r w:rsidR="00766B50">
        <w:rPr>
          <w:rFonts w:ascii="Arial" w:hAnsi="Arial" w:cs="Arial"/>
          <w:sz w:val="16"/>
          <w:szCs w:val="16"/>
        </w:rPr>
        <w:t xml:space="preserve"> </w:t>
      </w:r>
      <w:r w:rsidRPr="006301CB">
        <w:rPr>
          <w:rFonts w:ascii="Arial" w:hAnsi="Arial" w:cs="Arial"/>
          <w:sz w:val="16"/>
          <w:szCs w:val="16"/>
        </w:rPr>
        <w:t xml:space="preserve">основные методы </w:t>
      </w:r>
      <w:r w:rsidR="00766B50">
        <w:rPr>
          <w:rFonts w:ascii="Arial" w:hAnsi="Arial" w:cs="Arial"/>
          <w:sz w:val="16"/>
          <w:szCs w:val="16"/>
        </w:rPr>
        <w:t xml:space="preserve">управления природными ресурсами; </w:t>
      </w:r>
      <w:r w:rsidRPr="006301CB">
        <w:rPr>
          <w:rFonts w:ascii="Arial" w:hAnsi="Arial" w:cs="Arial"/>
          <w:sz w:val="16"/>
          <w:szCs w:val="16"/>
        </w:rPr>
        <w:t>основные направления государственной политики в сфере управления транспортным комплексом;</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 xml:space="preserve">2.3. Заместитель председателя комитета должен обладать следующими умениями, </w:t>
      </w:r>
      <w:r w:rsidRPr="006301CB">
        <w:rPr>
          <w:rFonts w:ascii="Arial" w:hAnsi="Arial" w:cs="Arial"/>
          <w:bCs/>
          <w:sz w:val="16"/>
          <w:szCs w:val="16"/>
        </w:rPr>
        <w:t>которые необходимы для исполнения должностных обязанн</w:t>
      </w:r>
      <w:r w:rsidRPr="006301CB">
        <w:rPr>
          <w:rFonts w:ascii="Arial" w:hAnsi="Arial" w:cs="Arial"/>
          <w:bCs/>
          <w:sz w:val="16"/>
          <w:szCs w:val="16"/>
        </w:rPr>
        <w:t>о</w:t>
      </w:r>
      <w:r w:rsidRPr="006301CB">
        <w:rPr>
          <w:rFonts w:ascii="Arial" w:hAnsi="Arial" w:cs="Arial"/>
          <w:bCs/>
          <w:sz w:val="16"/>
          <w:szCs w:val="16"/>
        </w:rPr>
        <w:t>стей в соответс</w:t>
      </w:r>
      <w:r w:rsidRPr="006301CB">
        <w:rPr>
          <w:rFonts w:ascii="Arial" w:hAnsi="Arial" w:cs="Arial"/>
          <w:bCs/>
          <w:sz w:val="16"/>
          <w:szCs w:val="16"/>
        </w:rPr>
        <w:t>т</w:t>
      </w:r>
      <w:r w:rsidRPr="006301CB">
        <w:rPr>
          <w:rFonts w:ascii="Arial" w:hAnsi="Arial" w:cs="Arial"/>
          <w:bCs/>
          <w:sz w:val="16"/>
          <w:szCs w:val="16"/>
        </w:rPr>
        <w:t>вующей области деятельности и по виду деятельности</w:t>
      </w:r>
      <w:r w:rsidRPr="006301CB">
        <w:rPr>
          <w:rFonts w:ascii="Arial" w:hAnsi="Arial" w:cs="Arial"/>
          <w:sz w:val="16"/>
          <w:szCs w:val="16"/>
        </w:rPr>
        <w:t>:</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 составлять проекты нормативных правовых актов;</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 отвечать на обращения граждан;</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 составлять проекты муниципальных актов.</w:t>
      </w:r>
    </w:p>
    <w:p w:rsidR="001676E1" w:rsidRPr="00766B50" w:rsidRDefault="001676E1" w:rsidP="001676E1">
      <w:pPr>
        <w:ind w:firstLine="284"/>
        <w:jc w:val="both"/>
        <w:rPr>
          <w:rFonts w:ascii="Arial" w:hAnsi="Arial" w:cs="Arial"/>
          <w:sz w:val="16"/>
          <w:szCs w:val="16"/>
        </w:rPr>
      </w:pPr>
      <w:r w:rsidRPr="00766B50">
        <w:rPr>
          <w:rFonts w:ascii="Arial" w:hAnsi="Arial" w:cs="Arial"/>
          <w:sz w:val="16"/>
          <w:szCs w:val="16"/>
        </w:rPr>
        <w:t>Квалификационные требования к претендентам на должность</w:t>
      </w:r>
      <w:r w:rsidR="00766B50">
        <w:rPr>
          <w:rFonts w:ascii="Arial" w:hAnsi="Arial" w:cs="Arial"/>
          <w:sz w:val="16"/>
          <w:szCs w:val="16"/>
        </w:rPr>
        <w:t xml:space="preserve"> </w:t>
      </w:r>
      <w:r w:rsidRPr="00766B50">
        <w:rPr>
          <w:rFonts w:ascii="Arial" w:hAnsi="Arial" w:cs="Arial"/>
          <w:sz w:val="16"/>
          <w:szCs w:val="16"/>
        </w:rPr>
        <w:t>заведующего отделом правового регулирования:</w:t>
      </w:r>
    </w:p>
    <w:p w:rsidR="001676E1" w:rsidRPr="006301CB" w:rsidRDefault="001676E1" w:rsidP="001676E1">
      <w:pPr>
        <w:ind w:left="11" w:right="17" w:firstLine="284"/>
        <w:jc w:val="both"/>
        <w:rPr>
          <w:rFonts w:ascii="Arial" w:hAnsi="Arial" w:cs="Arial"/>
          <w:sz w:val="16"/>
          <w:szCs w:val="16"/>
        </w:rPr>
      </w:pPr>
      <w:r w:rsidRPr="006301CB">
        <w:rPr>
          <w:rFonts w:ascii="Arial" w:hAnsi="Arial" w:cs="Arial"/>
          <w:sz w:val="16"/>
          <w:szCs w:val="16"/>
        </w:rPr>
        <w:t>Для замещения должности заведующего отделом правового регулирования Администрации Валдайского муниципального района (далее - зав</w:t>
      </w:r>
      <w:r w:rsidRPr="006301CB">
        <w:rPr>
          <w:rFonts w:ascii="Arial" w:hAnsi="Arial" w:cs="Arial"/>
          <w:sz w:val="16"/>
          <w:szCs w:val="16"/>
        </w:rPr>
        <w:t>е</w:t>
      </w:r>
      <w:r w:rsidRPr="006301CB">
        <w:rPr>
          <w:rFonts w:ascii="Arial" w:hAnsi="Arial" w:cs="Arial"/>
          <w:sz w:val="16"/>
          <w:szCs w:val="16"/>
        </w:rPr>
        <w:t>дующего отделом) устанавливаются квалификационные требования, включающие базовые и функци</w:t>
      </w:r>
      <w:r w:rsidRPr="006301CB">
        <w:rPr>
          <w:rFonts w:ascii="Arial" w:hAnsi="Arial" w:cs="Arial"/>
          <w:sz w:val="16"/>
          <w:szCs w:val="16"/>
        </w:rPr>
        <w:t>о</w:t>
      </w:r>
      <w:r w:rsidRPr="006301CB">
        <w:rPr>
          <w:rFonts w:ascii="Arial" w:hAnsi="Arial" w:cs="Arial"/>
          <w:sz w:val="16"/>
          <w:szCs w:val="16"/>
        </w:rPr>
        <w:t>нальные квалификационные требования.</w:t>
      </w:r>
    </w:p>
    <w:p w:rsidR="001676E1" w:rsidRPr="00766B50" w:rsidRDefault="001676E1" w:rsidP="001676E1">
      <w:pPr>
        <w:ind w:left="11" w:right="17" w:firstLine="284"/>
        <w:jc w:val="both"/>
        <w:rPr>
          <w:rFonts w:ascii="Arial" w:hAnsi="Arial" w:cs="Arial"/>
          <w:sz w:val="16"/>
          <w:szCs w:val="16"/>
        </w:rPr>
      </w:pPr>
      <w:r w:rsidRPr="00766B50">
        <w:rPr>
          <w:rFonts w:ascii="Arial" w:hAnsi="Arial" w:cs="Arial"/>
          <w:sz w:val="16"/>
          <w:szCs w:val="16"/>
        </w:rPr>
        <w:t>Базовые квалификационные требования:</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1. Муниципальный служащий, замещающий должность заведующего отделом, должен иметь высшее профессиональное образование не ниже уровня бакалавриата;</w:t>
      </w:r>
    </w:p>
    <w:p w:rsidR="001676E1" w:rsidRPr="006301CB" w:rsidRDefault="001676E1" w:rsidP="001676E1">
      <w:pPr>
        <w:ind w:firstLine="284"/>
        <w:jc w:val="both"/>
        <w:rPr>
          <w:rFonts w:ascii="Arial" w:eastAsia="Calibri" w:hAnsi="Arial" w:cs="Arial"/>
          <w:sz w:val="16"/>
          <w:szCs w:val="16"/>
          <w:lang w:eastAsia="en-US"/>
        </w:rPr>
      </w:pPr>
      <w:r w:rsidRPr="006301CB">
        <w:rPr>
          <w:rFonts w:ascii="Arial" w:hAnsi="Arial" w:cs="Arial"/>
          <w:sz w:val="16"/>
          <w:szCs w:val="16"/>
        </w:rPr>
        <w:t>2. Для замещения должности заведующего отделом постановлением Администрации Валдайского муниципального района от 01.03.2011 № 310 «Об утверждении квалификационных требований для замещения должностей м</w:t>
      </w:r>
      <w:r w:rsidRPr="006301CB">
        <w:rPr>
          <w:rFonts w:ascii="Arial" w:hAnsi="Arial" w:cs="Arial"/>
          <w:sz w:val="16"/>
          <w:szCs w:val="16"/>
        </w:rPr>
        <w:t>у</w:t>
      </w:r>
      <w:r w:rsidRPr="006301CB">
        <w:rPr>
          <w:rFonts w:ascii="Arial" w:hAnsi="Arial" w:cs="Arial"/>
          <w:sz w:val="16"/>
          <w:szCs w:val="16"/>
        </w:rPr>
        <w:t>ниципальной службы в Администрации Валдайского муниципального района» требование к наличию стажа муниципальной службы либо стажа работы по специальности, направлению подготовки не устанавливается.</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3. Заведующий отделом должен обладать следующими базовыми зн</w:t>
      </w:r>
      <w:r w:rsidRPr="006301CB">
        <w:rPr>
          <w:rFonts w:ascii="Arial" w:hAnsi="Arial" w:cs="Arial"/>
          <w:sz w:val="16"/>
          <w:szCs w:val="16"/>
        </w:rPr>
        <w:t>а</w:t>
      </w:r>
      <w:r w:rsidRPr="006301CB">
        <w:rPr>
          <w:rFonts w:ascii="Arial" w:hAnsi="Arial" w:cs="Arial"/>
          <w:sz w:val="16"/>
          <w:szCs w:val="16"/>
        </w:rPr>
        <w:t>ниями:</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1) знанием государственного языка Российской Федерации (русского языка);</w:t>
      </w:r>
    </w:p>
    <w:p w:rsidR="001676E1" w:rsidRPr="006301CB" w:rsidRDefault="001676E1" w:rsidP="001676E1">
      <w:pPr>
        <w:pStyle w:val="aff3"/>
        <w:ind w:left="0" w:firstLine="284"/>
        <w:jc w:val="both"/>
        <w:rPr>
          <w:rFonts w:ascii="Arial" w:hAnsi="Arial" w:cs="Arial"/>
          <w:color w:val="000000"/>
          <w:sz w:val="16"/>
          <w:szCs w:val="16"/>
        </w:rPr>
      </w:pPr>
      <w:r w:rsidRPr="006301CB">
        <w:rPr>
          <w:rFonts w:ascii="Arial" w:hAnsi="Arial" w:cs="Arial"/>
          <w:sz w:val="16"/>
          <w:szCs w:val="16"/>
        </w:rPr>
        <w:t xml:space="preserve">2) правовыми знаниями основ: </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а) Конституции Российской Федерации;</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б) Федера</w:t>
      </w:r>
      <w:r w:rsidR="00766B50">
        <w:rPr>
          <w:rFonts w:ascii="Arial" w:hAnsi="Arial" w:cs="Arial"/>
          <w:sz w:val="16"/>
          <w:szCs w:val="16"/>
        </w:rPr>
        <w:t xml:space="preserve">льного закона от 6 октября 2003 </w:t>
      </w:r>
      <w:r w:rsidRPr="006301CB">
        <w:rPr>
          <w:rFonts w:ascii="Arial" w:hAnsi="Arial" w:cs="Arial"/>
          <w:sz w:val="16"/>
          <w:szCs w:val="16"/>
        </w:rPr>
        <w:t>г. № 131-ФЗ «Об общих принципах организации местного самоуправления в Российской Федер</w:t>
      </w:r>
      <w:r w:rsidRPr="006301CB">
        <w:rPr>
          <w:rFonts w:ascii="Arial" w:hAnsi="Arial" w:cs="Arial"/>
          <w:sz w:val="16"/>
          <w:szCs w:val="16"/>
        </w:rPr>
        <w:t>а</w:t>
      </w:r>
      <w:r w:rsidRPr="006301CB">
        <w:rPr>
          <w:rFonts w:ascii="Arial" w:hAnsi="Arial" w:cs="Arial"/>
          <w:sz w:val="16"/>
          <w:szCs w:val="16"/>
        </w:rPr>
        <w:t>ции»;</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в) Феде</w:t>
      </w:r>
      <w:r w:rsidR="00766B50">
        <w:rPr>
          <w:rFonts w:ascii="Arial" w:hAnsi="Arial" w:cs="Arial"/>
          <w:sz w:val="16"/>
          <w:szCs w:val="16"/>
        </w:rPr>
        <w:t xml:space="preserve">рального закона от 2 марта 2007 </w:t>
      </w:r>
      <w:r w:rsidRPr="006301CB">
        <w:rPr>
          <w:rFonts w:ascii="Arial" w:hAnsi="Arial" w:cs="Arial"/>
          <w:sz w:val="16"/>
          <w:szCs w:val="16"/>
        </w:rPr>
        <w:t>г. № 25-ФЗ «О муниципальной службе в Российской Федерации»;</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 xml:space="preserve">г) </w:t>
      </w:r>
      <w:r w:rsidRPr="006301CB">
        <w:rPr>
          <w:rFonts w:ascii="Arial" w:hAnsi="Arial" w:cs="Arial"/>
          <w:color w:val="000000"/>
          <w:sz w:val="16"/>
          <w:szCs w:val="16"/>
        </w:rPr>
        <w:t>законодательства о противодействии коррупции;</w:t>
      </w:r>
    </w:p>
    <w:p w:rsidR="001676E1" w:rsidRPr="006301CB" w:rsidRDefault="001676E1" w:rsidP="001676E1">
      <w:pPr>
        <w:pStyle w:val="aff3"/>
        <w:ind w:left="0" w:firstLine="284"/>
        <w:jc w:val="both"/>
        <w:rPr>
          <w:rFonts w:ascii="Arial" w:hAnsi="Arial" w:cs="Arial"/>
          <w:sz w:val="16"/>
          <w:szCs w:val="16"/>
        </w:rPr>
      </w:pPr>
      <w:r w:rsidRPr="006301CB">
        <w:rPr>
          <w:rFonts w:ascii="Arial" w:hAnsi="Arial" w:cs="Arial"/>
          <w:sz w:val="16"/>
          <w:szCs w:val="16"/>
        </w:rPr>
        <w:t>4. Заведующий отделом должен обладать следующими базовыми умениями:</w:t>
      </w:r>
    </w:p>
    <w:p w:rsidR="001676E1" w:rsidRPr="006301CB" w:rsidRDefault="001676E1" w:rsidP="001676E1">
      <w:pPr>
        <w:shd w:val="clear" w:color="auto" w:fill="FFFFFF"/>
        <w:ind w:firstLine="284"/>
        <w:jc w:val="both"/>
        <w:rPr>
          <w:rFonts w:ascii="Arial" w:hAnsi="Arial" w:cs="Arial"/>
          <w:color w:val="000000"/>
          <w:sz w:val="16"/>
          <w:szCs w:val="16"/>
        </w:rPr>
      </w:pPr>
      <w:r w:rsidRPr="006301CB">
        <w:rPr>
          <w:rFonts w:ascii="Arial" w:hAnsi="Arial" w:cs="Arial"/>
          <w:color w:val="000000"/>
          <w:sz w:val="16"/>
          <w:szCs w:val="16"/>
        </w:rPr>
        <w:t>1) руководить подчиненными, эффективно планировать работу и контр</w:t>
      </w:r>
      <w:r w:rsidRPr="006301CB">
        <w:rPr>
          <w:rFonts w:ascii="Arial" w:hAnsi="Arial" w:cs="Arial"/>
          <w:color w:val="000000"/>
          <w:sz w:val="16"/>
          <w:szCs w:val="16"/>
        </w:rPr>
        <w:t>о</w:t>
      </w:r>
      <w:r w:rsidRPr="006301CB">
        <w:rPr>
          <w:rFonts w:ascii="Arial" w:hAnsi="Arial" w:cs="Arial"/>
          <w:color w:val="000000"/>
          <w:sz w:val="16"/>
          <w:szCs w:val="16"/>
        </w:rPr>
        <w:t>лировать ее выполнение;</w:t>
      </w:r>
    </w:p>
    <w:p w:rsidR="001676E1" w:rsidRPr="006301CB" w:rsidRDefault="001676E1" w:rsidP="001676E1">
      <w:pPr>
        <w:shd w:val="clear" w:color="auto" w:fill="FFFFFF"/>
        <w:ind w:firstLine="284"/>
        <w:jc w:val="both"/>
        <w:rPr>
          <w:rFonts w:ascii="Arial" w:hAnsi="Arial" w:cs="Arial"/>
          <w:sz w:val="16"/>
          <w:szCs w:val="16"/>
        </w:rPr>
      </w:pPr>
      <w:r w:rsidRPr="006301CB">
        <w:rPr>
          <w:rFonts w:ascii="Arial" w:hAnsi="Arial" w:cs="Arial"/>
          <w:color w:val="000000"/>
          <w:sz w:val="16"/>
          <w:szCs w:val="16"/>
        </w:rPr>
        <w:t>2) оперативно принимать и реализовывать управленческие реш</w:t>
      </w:r>
      <w:r w:rsidRPr="006301CB">
        <w:rPr>
          <w:rFonts w:ascii="Arial" w:hAnsi="Arial" w:cs="Arial"/>
          <w:color w:val="000000"/>
          <w:sz w:val="16"/>
          <w:szCs w:val="16"/>
        </w:rPr>
        <w:t>е</w:t>
      </w:r>
      <w:r w:rsidRPr="006301CB">
        <w:rPr>
          <w:rFonts w:ascii="Arial" w:hAnsi="Arial" w:cs="Arial"/>
          <w:color w:val="000000"/>
          <w:sz w:val="16"/>
          <w:szCs w:val="16"/>
        </w:rPr>
        <w:t>ния;</w:t>
      </w:r>
    </w:p>
    <w:p w:rsidR="001676E1" w:rsidRPr="006301CB" w:rsidRDefault="001676E1" w:rsidP="001676E1">
      <w:pPr>
        <w:shd w:val="clear" w:color="auto" w:fill="FFFFFF"/>
        <w:ind w:firstLine="284"/>
        <w:jc w:val="both"/>
        <w:rPr>
          <w:rFonts w:ascii="Arial" w:hAnsi="Arial" w:cs="Arial"/>
          <w:sz w:val="16"/>
          <w:szCs w:val="16"/>
        </w:rPr>
      </w:pPr>
      <w:r w:rsidRPr="006301CB">
        <w:rPr>
          <w:rFonts w:ascii="Arial" w:hAnsi="Arial" w:cs="Arial"/>
          <w:color w:val="000000"/>
          <w:sz w:val="16"/>
          <w:szCs w:val="16"/>
        </w:rPr>
        <w:t>3) вести деловые переговоры с представителями государственных органов, о</w:t>
      </w:r>
      <w:r w:rsidRPr="006301CB">
        <w:rPr>
          <w:rFonts w:ascii="Arial" w:hAnsi="Arial" w:cs="Arial"/>
          <w:color w:val="000000"/>
          <w:sz w:val="16"/>
          <w:szCs w:val="16"/>
        </w:rPr>
        <w:t>р</w:t>
      </w:r>
      <w:r w:rsidRPr="006301CB">
        <w:rPr>
          <w:rFonts w:ascii="Arial" w:hAnsi="Arial" w:cs="Arial"/>
          <w:color w:val="000000"/>
          <w:sz w:val="16"/>
          <w:szCs w:val="16"/>
        </w:rPr>
        <w:t>ганов местного самоуправления;</w:t>
      </w:r>
    </w:p>
    <w:p w:rsidR="001676E1" w:rsidRPr="006301CB" w:rsidRDefault="001676E1" w:rsidP="001676E1">
      <w:pPr>
        <w:pStyle w:val="aff3"/>
        <w:ind w:left="0" w:firstLine="284"/>
        <w:jc w:val="both"/>
        <w:rPr>
          <w:rFonts w:ascii="Arial" w:hAnsi="Arial" w:cs="Arial"/>
          <w:color w:val="000000"/>
          <w:sz w:val="16"/>
          <w:szCs w:val="16"/>
        </w:rPr>
      </w:pPr>
      <w:r w:rsidRPr="006301CB">
        <w:rPr>
          <w:rFonts w:ascii="Arial" w:hAnsi="Arial" w:cs="Arial"/>
          <w:color w:val="000000"/>
          <w:sz w:val="16"/>
          <w:szCs w:val="16"/>
        </w:rPr>
        <w:t>4) соблюдать этику делового общения при взаимодействии с гражданами;</w:t>
      </w:r>
    </w:p>
    <w:p w:rsidR="001676E1" w:rsidRPr="006301CB" w:rsidRDefault="001676E1" w:rsidP="001676E1">
      <w:pPr>
        <w:pStyle w:val="aff3"/>
        <w:ind w:left="0" w:firstLine="284"/>
        <w:jc w:val="both"/>
        <w:rPr>
          <w:rFonts w:ascii="Arial" w:hAnsi="Arial" w:cs="Arial"/>
          <w:color w:val="000000"/>
          <w:sz w:val="16"/>
          <w:szCs w:val="16"/>
        </w:rPr>
      </w:pPr>
      <w:r w:rsidRPr="006301CB">
        <w:rPr>
          <w:rFonts w:ascii="Arial" w:hAnsi="Arial" w:cs="Arial"/>
          <w:color w:val="000000"/>
          <w:sz w:val="16"/>
          <w:szCs w:val="16"/>
        </w:rPr>
        <w:t>5) работать на компьютере, в том числе в сети «Интернет»;</w:t>
      </w:r>
    </w:p>
    <w:p w:rsidR="001676E1" w:rsidRPr="006301CB" w:rsidRDefault="001676E1" w:rsidP="001676E1">
      <w:pPr>
        <w:pStyle w:val="aff3"/>
        <w:ind w:left="0" w:firstLine="284"/>
        <w:jc w:val="both"/>
        <w:rPr>
          <w:rFonts w:ascii="Arial" w:hAnsi="Arial" w:cs="Arial"/>
          <w:color w:val="000000"/>
          <w:sz w:val="16"/>
          <w:szCs w:val="16"/>
        </w:rPr>
      </w:pPr>
      <w:r w:rsidRPr="006301CB">
        <w:rPr>
          <w:rFonts w:ascii="Arial" w:hAnsi="Arial" w:cs="Arial"/>
          <w:color w:val="000000"/>
          <w:sz w:val="16"/>
          <w:szCs w:val="16"/>
        </w:rPr>
        <w:t>6) работы в информационно-правовых системах.</w:t>
      </w:r>
    </w:p>
    <w:p w:rsidR="001676E1" w:rsidRPr="00766B50" w:rsidRDefault="001676E1" w:rsidP="001676E1">
      <w:pPr>
        <w:ind w:firstLine="284"/>
        <w:jc w:val="both"/>
        <w:rPr>
          <w:rFonts w:ascii="Arial" w:hAnsi="Arial" w:cs="Arial"/>
          <w:sz w:val="16"/>
          <w:szCs w:val="16"/>
        </w:rPr>
      </w:pPr>
      <w:r w:rsidRPr="006301CB">
        <w:rPr>
          <w:rFonts w:ascii="Arial" w:hAnsi="Arial" w:cs="Arial"/>
          <w:sz w:val="16"/>
          <w:szCs w:val="16"/>
        </w:rPr>
        <w:t xml:space="preserve">Муниципальный служащий, замещающий должность заведующего отделом должен соответствовать следующим </w:t>
      </w:r>
      <w:r w:rsidRPr="00766B50">
        <w:rPr>
          <w:rFonts w:ascii="Arial" w:hAnsi="Arial" w:cs="Arial"/>
          <w:sz w:val="16"/>
          <w:szCs w:val="16"/>
        </w:rPr>
        <w:t>функциональным квалификацио</w:t>
      </w:r>
      <w:r w:rsidRPr="00766B50">
        <w:rPr>
          <w:rFonts w:ascii="Arial" w:hAnsi="Arial" w:cs="Arial"/>
          <w:sz w:val="16"/>
          <w:szCs w:val="16"/>
        </w:rPr>
        <w:t>н</w:t>
      </w:r>
      <w:r w:rsidRPr="00766B50">
        <w:rPr>
          <w:rFonts w:ascii="Arial" w:hAnsi="Arial" w:cs="Arial"/>
          <w:sz w:val="16"/>
          <w:szCs w:val="16"/>
        </w:rPr>
        <w:t>ным тр</w:t>
      </w:r>
      <w:r w:rsidRPr="00766B50">
        <w:rPr>
          <w:rFonts w:ascii="Arial" w:hAnsi="Arial" w:cs="Arial"/>
          <w:sz w:val="16"/>
          <w:szCs w:val="16"/>
        </w:rPr>
        <w:t>е</w:t>
      </w:r>
      <w:r w:rsidRPr="00766B50">
        <w:rPr>
          <w:rFonts w:ascii="Arial" w:hAnsi="Arial" w:cs="Arial"/>
          <w:sz w:val="16"/>
          <w:szCs w:val="16"/>
        </w:rPr>
        <w:t>бованиям:</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1. Заведующий отделом должен иметь высшее профессиональное образование по специальности, напра</w:t>
      </w:r>
      <w:r w:rsidRPr="006301CB">
        <w:rPr>
          <w:rFonts w:ascii="Arial" w:hAnsi="Arial" w:cs="Arial"/>
          <w:sz w:val="16"/>
          <w:szCs w:val="16"/>
        </w:rPr>
        <w:t>в</w:t>
      </w:r>
      <w:r w:rsidRPr="006301CB">
        <w:rPr>
          <w:rFonts w:ascii="Arial" w:hAnsi="Arial" w:cs="Arial"/>
          <w:sz w:val="16"/>
          <w:szCs w:val="16"/>
        </w:rPr>
        <w:t xml:space="preserve">лению подготовки «Юриспруденция»; </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2. Заведующий отделом должен обладать следующими знаниями:</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2.1. В области законодательства Российской Федерации, Новгоро</w:t>
      </w:r>
      <w:r w:rsidRPr="006301CB">
        <w:rPr>
          <w:rFonts w:ascii="Arial" w:hAnsi="Arial" w:cs="Arial"/>
          <w:sz w:val="16"/>
          <w:szCs w:val="16"/>
        </w:rPr>
        <w:t>д</w:t>
      </w:r>
      <w:r w:rsidRPr="006301CB">
        <w:rPr>
          <w:rFonts w:ascii="Arial" w:hAnsi="Arial" w:cs="Arial"/>
          <w:sz w:val="16"/>
          <w:szCs w:val="16"/>
        </w:rPr>
        <w:t xml:space="preserve">ской области, </w:t>
      </w:r>
      <w:r w:rsidRPr="006301CB">
        <w:rPr>
          <w:rFonts w:ascii="Arial" w:hAnsi="Arial" w:cs="Arial"/>
          <w:bCs/>
          <w:color w:val="000000"/>
          <w:sz w:val="16"/>
          <w:szCs w:val="16"/>
        </w:rPr>
        <w:t>знаниями муниципальных правовых актов</w:t>
      </w:r>
      <w:r w:rsidRPr="006301CB">
        <w:rPr>
          <w:rFonts w:ascii="Arial" w:hAnsi="Arial" w:cs="Arial"/>
          <w:sz w:val="16"/>
          <w:szCs w:val="16"/>
        </w:rPr>
        <w:t xml:space="preserve">: </w:t>
      </w:r>
    </w:p>
    <w:p w:rsidR="001676E1" w:rsidRPr="006301CB" w:rsidRDefault="001676E1" w:rsidP="001676E1">
      <w:pPr>
        <w:ind w:firstLine="284"/>
        <w:jc w:val="both"/>
        <w:rPr>
          <w:rFonts w:ascii="Arial" w:hAnsi="Arial" w:cs="Arial"/>
          <w:color w:val="000000"/>
          <w:sz w:val="16"/>
          <w:szCs w:val="16"/>
        </w:rPr>
      </w:pPr>
      <w:r w:rsidRPr="006301CB">
        <w:rPr>
          <w:rFonts w:ascii="Arial" w:hAnsi="Arial" w:cs="Arial"/>
          <w:color w:val="000000"/>
          <w:sz w:val="16"/>
          <w:szCs w:val="16"/>
        </w:rPr>
        <w:t>Гражданский кодекс Российской Ф</w:t>
      </w:r>
      <w:r w:rsidRPr="006301CB">
        <w:rPr>
          <w:rFonts w:ascii="Arial" w:hAnsi="Arial" w:cs="Arial"/>
          <w:color w:val="000000"/>
          <w:sz w:val="16"/>
          <w:szCs w:val="16"/>
        </w:rPr>
        <w:t>е</w:t>
      </w:r>
      <w:r w:rsidRPr="006301CB">
        <w:rPr>
          <w:rFonts w:ascii="Arial" w:hAnsi="Arial" w:cs="Arial"/>
          <w:color w:val="000000"/>
          <w:sz w:val="16"/>
          <w:szCs w:val="16"/>
        </w:rPr>
        <w:t>дерации;</w:t>
      </w:r>
    </w:p>
    <w:p w:rsidR="001676E1" w:rsidRPr="006301CB" w:rsidRDefault="001676E1" w:rsidP="001676E1">
      <w:pPr>
        <w:shd w:val="clear" w:color="auto" w:fill="FFFFFF"/>
        <w:ind w:firstLine="284"/>
        <w:jc w:val="both"/>
        <w:rPr>
          <w:rFonts w:ascii="Arial" w:hAnsi="Arial" w:cs="Arial"/>
          <w:sz w:val="16"/>
          <w:szCs w:val="16"/>
        </w:rPr>
      </w:pPr>
      <w:r w:rsidRPr="006301CB">
        <w:rPr>
          <w:rFonts w:ascii="Arial" w:hAnsi="Arial" w:cs="Arial"/>
          <w:color w:val="000000"/>
          <w:sz w:val="16"/>
          <w:szCs w:val="16"/>
        </w:rPr>
        <w:t xml:space="preserve">Уголовный кодекс Российской Федерации от 13 июня </w:t>
      </w:r>
      <w:smartTag w:uri="urn:schemas-microsoft-com:office:smarttags" w:element="metricconverter">
        <w:smartTagPr>
          <w:attr w:name="ProductID" w:val="1996 г"/>
        </w:smartTagPr>
        <w:r w:rsidRPr="006301CB">
          <w:rPr>
            <w:rFonts w:ascii="Arial" w:hAnsi="Arial" w:cs="Arial"/>
            <w:color w:val="000000"/>
            <w:sz w:val="16"/>
            <w:szCs w:val="16"/>
          </w:rPr>
          <w:t>1996 г</w:t>
        </w:r>
      </w:smartTag>
      <w:r w:rsidRPr="006301CB">
        <w:rPr>
          <w:rFonts w:ascii="Arial" w:hAnsi="Arial" w:cs="Arial"/>
          <w:color w:val="000000"/>
          <w:sz w:val="16"/>
          <w:szCs w:val="16"/>
        </w:rPr>
        <w:t>. № 63-ФЗ;</w:t>
      </w:r>
    </w:p>
    <w:p w:rsidR="001676E1" w:rsidRPr="006301CB" w:rsidRDefault="001676E1" w:rsidP="001676E1">
      <w:pPr>
        <w:shd w:val="clear" w:color="auto" w:fill="FFFFFF"/>
        <w:ind w:firstLine="284"/>
        <w:jc w:val="both"/>
        <w:rPr>
          <w:rFonts w:ascii="Arial" w:hAnsi="Arial" w:cs="Arial"/>
          <w:color w:val="000000"/>
          <w:sz w:val="16"/>
          <w:szCs w:val="16"/>
        </w:rPr>
      </w:pPr>
      <w:r w:rsidRPr="006301CB">
        <w:rPr>
          <w:rFonts w:ascii="Arial" w:hAnsi="Arial" w:cs="Arial"/>
          <w:color w:val="000000"/>
          <w:sz w:val="16"/>
          <w:szCs w:val="16"/>
        </w:rPr>
        <w:t>Трудовой кодекс Российской Федерации;</w:t>
      </w:r>
    </w:p>
    <w:p w:rsidR="001676E1" w:rsidRPr="006301CB" w:rsidRDefault="001676E1" w:rsidP="001676E1">
      <w:pPr>
        <w:shd w:val="clear" w:color="auto" w:fill="FFFFFF"/>
        <w:ind w:firstLine="284"/>
        <w:jc w:val="both"/>
        <w:rPr>
          <w:rFonts w:ascii="Arial" w:hAnsi="Arial" w:cs="Arial"/>
          <w:color w:val="000000"/>
          <w:sz w:val="16"/>
          <w:szCs w:val="16"/>
        </w:rPr>
      </w:pPr>
      <w:r w:rsidRPr="006301CB">
        <w:rPr>
          <w:rFonts w:ascii="Arial" w:hAnsi="Arial" w:cs="Arial"/>
          <w:color w:val="000000"/>
          <w:sz w:val="16"/>
          <w:szCs w:val="16"/>
        </w:rPr>
        <w:t>Жилищный кодекс Российской Федерации;</w:t>
      </w:r>
    </w:p>
    <w:p w:rsidR="001676E1" w:rsidRPr="006301CB" w:rsidRDefault="001676E1" w:rsidP="001676E1">
      <w:pPr>
        <w:shd w:val="clear" w:color="auto" w:fill="FFFFFF"/>
        <w:ind w:firstLine="284"/>
        <w:jc w:val="both"/>
        <w:rPr>
          <w:rFonts w:ascii="Arial" w:hAnsi="Arial" w:cs="Arial"/>
          <w:color w:val="000000"/>
          <w:sz w:val="16"/>
          <w:szCs w:val="16"/>
        </w:rPr>
      </w:pPr>
      <w:r w:rsidRPr="006301CB">
        <w:rPr>
          <w:rFonts w:ascii="Arial" w:hAnsi="Arial" w:cs="Arial"/>
          <w:color w:val="000000"/>
          <w:sz w:val="16"/>
          <w:szCs w:val="16"/>
        </w:rPr>
        <w:lastRenderedPageBreak/>
        <w:t>Земельный кодекс Российской Федерации;</w:t>
      </w:r>
    </w:p>
    <w:p w:rsidR="001676E1" w:rsidRPr="006301CB" w:rsidRDefault="001676E1" w:rsidP="001676E1">
      <w:pPr>
        <w:ind w:firstLine="284"/>
        <w:jc w:val="both"/>
        <w:rPr>
          <w:rFonts w:ascii="Arial" w:hAnsi="Arial" w:cs="Arial"/>
          <w:color w:val="000000"/>
          <w:sz w:val="16"/>
          <w:szCs w:val="16"/>
        </w:rPr>
      </w:pPr>
      <w:r w:rsidRPr="006301CB">
        <w:rPr>
          <w:rFonts w:ascii="Arial" w:hAnsi="Arial" w:cs="Arial"/>
          <w:color w:val="000000"/>
          <w:sz w:val="16"/>
          <w:szCs w:val="16"/>
        </w:rPr>
        <w:t>Кодекс об административных правонарушениях Российской Федерации</w:t>
      </w:r>
    </w:p>
    <w:p w:rsidR="001676E1" w:rsidRPr="006301CB" w:rsidRDefault="001676E1" w:rsidP="001676E1">
      <w:pPr>
        <w:shd w:val="clear" w:color="auto" w:fill="FFFFFF"/>
        <w:ind w:firstLine="284"/>
        <w:jc w:val="both"/>
        <w:rPr>
          <w:rFonts w:ascii="Arial" w:hAnsi="Arial" w:cs="Arial"/>
          <w:sz w:val="16"/>
          <w:szCs w:val="16"/>
        </w:rPr>
      </w:pPr>
      <w:r w:rsidRPr="006301CB">
        <w:rPr>
          <w:rFonts w:ascii="Arial" w:hAnsi="Arial" w:cs="Arial"/>
          <w:color w:val="000000"/>
          <w:sz w:val="16"/>
          <w:szCs w:val="16"/>
        </w:rPr>
        <w:t>Гражданский процессуальный кодекс Российской Федерации;</w:t>
      </w:r>
    </w:p>
    <w:p w:rsidR="001676E1" w:rsidRPr="006301CB" w:rsidRDefault="001676E1" w:rsidP="001676E1">
      <w:pPr>
        <w:shd w:val="clear" w:color="auto" w:fill="FFFFFF"/>
        <w:ind w:firstLine="284"/>
        <w:jc w:val="both"/>
        <w:rPr>
          <w:rFonts w:ascii="Arial" w:hAnsi="Arial" w:cs="Arial"/>
          <w:sz w:val="16"/>
          <w:szCs w:val="16"/>
        </w:rPr>
      </w:pPr>
      <w:r w:rsidRPr="006301CB">
        <w:rPr>
          <w:rFonts w:ascii="Arial" w:hAnsi="Arial" w:cs="Arial"/>
          <w:color w:val="000000"/>
          <w:sz w:val="16"/>
          <w:szCs w:val="16"/>
        </w:rPr>
        <w:t>Арбитражный процессуальный кодекс Российской Федерации;</w:t>
      </w:r>
    </w:p>
    <w:p w:rsidR="001676E1" w:rsidRPr="006301CB" w:rsidRDefault="001676E1" w:rsidP="001676E1">
      <w:pPr>
        <w:ind w:firstLine="284"/>
        <w:jc w:val="both"/>
        <w:rPr>
          <w:rFonts w:ascii="Arial" w:hAnsi="Arial" w:cs="Arial"/>
          <w:sz w:val="16"/>
          <w:szCs w:val="16"/>
        </w:rPr>
      </w:pPr>
      <w:r w:rsidRPr="006301CB">
        <w:rPr>
          <w:rFonts w:ascii="Arial" w:hAnsi="Arial" w:cs="Arial"/>
          <w:color w:val="000000"/>
          <w:sz w:val="16"/>
          <w:szCs w:val="16"/>
        </w:rPr>
        <w:t>Кодекс административного судопроизводства Российской Федерации;</w:t>
      </w:r>
    </w:p>
    <w:p w:rsidR="001676E1" w:rsidRPr="006301CB" w:rsidRDefault="001676E1" w:rsidP="001676E1">
      <w:pPr>
        <w:shd w:val="clear" w:color="auto" w:fill="FFFFFF"/>
        <w:ind w:firstLine="284"/>
        <w:jc w:val="both"/>
        <w:rPr>
          <w:rFonts w:ascii="Arial" w:hAnsi="Arial" w:cs="Arial"/>
          <w:sz w:val="16"/>
          <w:szCs w:val="16"/>
        </w:rPr>
      </w:pPr>
      <w:r w:rsidRPr="006301CB">
        <w:rPr>
          <w:rFonts w:ascii="Arial" w:hAnsi="Arial" w:cs="Arial"/>
          <w:color w:val="000000"/>
          <w:sz w:val="16"/>
          <w:szCs w:val="16"/>
        </w:rPr>
        <w:t xml:space="preserve">Федеральный закон от 25 декабря </w:t>
      </w:r>
      <w:smartTag w:uri="urn:schemas-microsoft-com:office:smarttags" w:element="metricconverter">
        <w:smartTagPr>
          <w:attr w:name="ProductID" w:val="2008 г"/>
        </w:smartTagPr>
        <w:r w:rsidRPr="006301CB">
          <w:rPr>
            <w:rFonts w:ascii="Arial" w:hAnsi="Arial" w:cs="Arial"/>
            <w:color w:val="000000"/>
            <w:sz w:val="16"/>
            <w:szCs w:val="16"/>
          </w:rPr>
          <w:t>2008 г</w:t>
        </w:r>
      </w:smartTag>
      <w:r w:rsidRPr="006301CB">
        <w:rPr>
          <w:rFonts w:ascii="Arial" w:hAnsi="Arial" w:cs="Arial"/>
          <w:color w:val="000000"/>
          <w:sz w:val="16"/>
          <w:szCs w:val="16"/>
        </w:rPr>
        <w:t>. № 273-ФЗ «О противодействии ко</w:t>
      </w:r>
      <w:r w:rsidRPr="006301CB">
        <w:rPr>
          <w:rFonts w:ascii="Arial" w:hAnsi="Arial" w:cs="Arial"/>
          <w:color w:val="000000"/>
          <w:sz w:val="16"/>
          <w:szCs w:val="16"/>
        </w:rPr>
        <w:t>р</w:t>
      </w:r>
      <w:r w:rsidRPr="006301CB">
        <w:rPr>
          <w:rFonts w:ascii="Arial" w:hAnsi="Arial" w:cs="Arial"/>
          <w:color w:val="000000"/>
          <w:sz w:val="16"/>
          <w:szCs w:val="16"/>
        </w:rPr>
        <w:t>рупции»;</w:t>
      </w:r>
    </w:p>
    <w:p w:rsidR="001676E1" w:rsidRPr="006301CB" w:rsidRDefault="001676E1" w:rsidP="001676E1">
      <w:pPr>
        <w:shd w:val="clear" w:color="auto" w:fill="FFFFFF"/>
        <w:ind w:firstLine="284"/>
        <w:jc w:val="both"/>
        <w:rPr>
          <w:rFonts w:ascii="Arial" w:hAnsi="Arial" w:cs="Arial"/>
          <w:color w:val="000000"/>
          <w:sz w:val="16"/>
          <w:szCs w:val="16"/>
        </w:rPr>
      </w:pPr>
      <w:r w:rsidRPr="006301CB">
        <w:rPr>
          <w:rFonts w:ascii="Arial" w:hAnsi="Arial" w:cs="Arial"/>
          <w:color w:val="000000"/>
          <w:sz w:val="16"/>
          <w:szCs w:val="16"/>
        </w:rPr>
        <w:t xml:space="preserve">Федеральный закон от 17 июля </w:t>
      </w:r>
      <w:smartTag w:uri="urn:schemas-microsoft-com:office:smarttags" w:element="metricconverter">
        <w:smartTagPr>
          <w:attr w:name="ProductID" w:val="2009 г"/>
        </w:smartTagPr>
        <w:r w:rsidRPr="006301CB">
          <w:rPr>
            <w:rFonts w:ascii="Arial" w:hAnsi="Arial" w:cs="Arial"/>
            <w:color w:val="000000"/>
            <w:sz w:val="16"/>
            <w:szCs w:val="16"/>
          </w:rPr>
          <w:t>2009 г</w:t>
        </w:r>
      </w:smartTag>
      <w:r w:rsidRPr="006301CB">
        <w:rPr>
          <w:rFonts w:ascii="Arial" w:hAnsi="Arial" w:cs="Arial"/>
          <w:color w:val="000000"/>
          <w:sz w:val="16"/>
          <w:szCs w:val="16"/>
        </w:rPr>
        <w:t>. № 172-ФЗ «Об антикоррупционной экспертизе нормативных правовых актов и проектов нормативных прав</w:t>
      </w:r>
      <w:r w:rsidRPr="006301CB">
        <w:rPr>
          <w:rFonts w:ascii="Arial" w:hAnsi="Arial" w:cs="Arial"/>
          <w:color w:val="000000"/>
          <w:sz w:val="16"/>
          <w:szCs w:val="16"/>
        </w:rPr>
        <w:t>о</w:t>
      </w:r>
      <w:r w:rsidRPr="006301CB">
        <w:rPr>
          <w:rFonts w:ascii="Arial" w:hAnsi="Arial" w:cs="Arial"/>
          <w:color w:val="000000"/>
          <w:sz w:val="16"/>
          <w:szCs w:val="16"/>
        </w:rPr>
        <w:t>вых актов»</w:t>
      </w:r>
    </w:p>
    <w:p w:rsidR="001676E1" w:rsidRPr="006301CB" w:rsidRDefault="001676E1" w:rsidP="001676E1">
      <w:pPr>
        <w:shd w:val="clear" w:color="auto" w:fill="FFFFFF"/>
        <w:ind w:firstLine="284"/>
        <w:jc w:val="both"/>
        <w:rPr>
          <w:rFonts w:ascii="Arial" w:hAnsi="Arial" w:cs="Arial"/>
          <w:sz w:val="16"/>
          <w:szCs w:val="16"/>
        </w:rPr>
      </w:pPr>
      <w:r w:rsidRPr="006301CB">
        <w:rPr>
          <w:rFonts w:ascii="Arial" w:hAnsi="Arial" w:cs="Arial"/>
          <w:color w:val="000000"/>
          <w:sz w:val="16"/>
          <w:szCs w:val="16"/>
        </w:rPr>
        <w:t xml:space="preserve">Федеральный закон Российской Федерации от 22 октября </w:t>
      </w:r>
      <w:smartTag w:uri="urn:schemas-microsoft-com:office:smarttags" w:element="metricconverter">
        <w:smartTagPr>
          <w:attr w:name="ProductID" w:val="2004 г"/>
        </w:smartTagPr>
        <w:r w:rsidRPr="006301CB">
          <w:rPr>
            <w:rFonts w:ascii="Arial" w:hAnsi="Arial" w:cs="Arial"/>
            <w:color w:val="000000"/>
            <w:sz w:val="16"/>
            <w:szCs w:val="16"/>
          </w:rPr>
          <w:t>2004 г</w:t>
        </w:r>
      </w:smartTag>
      <w:r w:rsidRPr="006301CB">
        <w:rPr>
          <w:rFonts w:ascii="Arial" w:hAnsi="Arial" w:cs="Arial"/>
          <w:color w:val="000000"/>
          <w:sz w:val="16"/>
          <w:szCs w:val="16"/>
        </w:rPr>
        <w:t>. № 125-ФЗ «Об архивном деле в Российской Федерации»;</w:t>
      </w:r>
    </w:p>
    <w:p w:rsidR="001676E1" w:rsidRPr="006301CB" w:rsidRDefault="001676E1" w:rsidP="001676E1">
      <w:pPr>
        <w:shd w:val="clear" w:color="auto" w:fill="FFFFFF"/>
        <w:ind w:firstLine="284"/>
        <w:jc w:val="both"/>
        <w:rPr>
          <w:rFonts w:ascii="Arial" w:hAnsi="Arial" w:cs="Arial"/>
          <w:sz w:val="16"/>
          <w:szCs w:val="16"/>
        </w:rPr>
      </w:pPr>
      <w:r w:rsidRPr="006301CB">
        <w:rPr>
          <w:rFonts w:ascii="Arial" w:hAnsi="Arial" w:cs="Arial"/>
          <w:color w:val="000000"/>
          <w:sz w:val="16"/>
          <w:szCs w:val="16"/>
        </w:rPr>
        <w:t xml:space="preserve">Федеральный закон Российской Федерации от 27 июля </w:t>
      </w:r>
      <w:smartTag w:uri="urn:schemas-microsoft-com:office:smarttags" w:element="metricconverter">
        <w:smartTagPr>
          <w:attr w:name="ProductID" w:val="2006 г"/>
        </w:smartTagPr>
        <w:r w:rsidRPr="006301CB">
          <w:rPr>
            <w:rFonts w:ascii="Arial" w:hAnsi="Arial" w:cs="Arial"/>
            <w:color w:val="000000"/>
            <w:sz w:val="16"/>
            <w:szCs w:val="16"/>
          </w:rPr>
          <w:t>2006 г</w:t>
        </w:r>
      </w:smartTag>
      <w:r w:rsidRPr="006301CB">
        <w:rPr>
          <w:rFonts w:ascii="Arial" w:hAnsi="Arial" w:cs="Arial"/>
          <w:color w:val="000000"/>
          <w:sz w:val="16"/>
          <w:szCs w:val="16"/>
        </w:rPr>
        <w:t>. № 152-ФЗ «О перс</w:t>
      </w:r>
      <w:r w:rsidRPr="006301CB">
        <w:rPr>
          <w:rFonts w:ascii="Arial" w:hAnsi="Arial" w:cs="Arial"/>
          <w:color w:val="000000"/>
          <w:sz w:val="16"/>
          <w:szCs w:val="16"/>
        </w:rPr>
        <w:t>о</w:t>
      </w:r>
      <w:r w:rsidRPr="006301CB">
        <w:rPr>
          <w:rFonts w:ascii="Arial" w:hAnsi="Arial" w:cs="Arial"/>
          <w:color w:val="000000"/>
          <w:sz w:val="16"/>
          <w:szCs w:val="16"/>
        </w:rPr>
        <w:t>нальных данных»;</w:t>
      </w:r>
    </w:p>
    <w:p w:rsidR="001676E1" w:rsidRPr="006301CB" w:rsidRDefault="001676E1" w:rsidP="001676E1">
      <w:pPr>
        <w:shd w:val="clear" w:color="auto" w:fill="FFFFFF"/>
        <w:ind w:firstLine="284"/>
        <w:jc w:val="both"/>
        <w:rPr>
          <w:rFonts w:ascii="Arial" w:hAnsi="Arial" w:cs="Arial"/>
          <w:sz w:val="16"/>
          <w:szCs w:val="16"/>
        </w:rPr>
      </w:pPr>
      <w:r w:rsidRPr="006301CB">
        <w:rPr>
          <w:rFonts w:ascii="Arial" w:hAnsi="Arial" w:cs="Arial"/>
          <w:color w:val="000000"/>
          <w:sz w:val="16"/>
          <w:szCs w:val="16"/>
        </w:rPr>
        <w:t xml:space="preserve">Федеральный закон Российской Федерации от 2 марта </w:t>
      </w:r>
      <w:smartTag w:uri="urn:schemas-microsoft-com:office:smarttags" w:element="metricconverter">
        <w:smartTagPr>
          <w:attr w:name="ProductID" w:val="2007 г"/>
        </w:smartTagPr>
        <w:r w:rsidRPr="006301CB">
          <w:rPr>
            <w:rFonts w:ascii="Arial" w:hAnsi="Arial" w:cs="Arial"/>
            <w:color w:val="000000"/>
            <w:sz w:val="16"/>
            <w:szCs w:val="16"/>
          </w:rPr>
          <w:t>2007 г</w:t>
        </w:r>
      </w:smartTag>
      <w:r w:rsidRPr="006301CB">
        <w:rPr>
          <w:rFonts w:ascii="Arial" w:hAnsi="Arial" w:cs="Arial"/>
          <w:color w:val="000000"/>
          <w:sz w:val="16"/>
          <w:szCs w:val="16"/>
        </w:rPr>
        <w:t>. № 25-ФЗ «О муниц</w:t>
      </w:r>
      <w:r w:rsidRPr="006301CB">
        <w:rPr>
          <w:rFonts w:ascii="Arial" w:hAnsi="Arial" w:cs="Arial"/>
          <w:color w:val="000000"/>
          <w:sz w:val="16"/>
          <w:szCs w:val="16"/>
        </w:rPr>
        <w:t>и</w:t>
      </w:r>
      <w:r w:rsidRPr="006301CB">
        <w:rPr>
          <w:rFonts w:ascii="Arial" w:hAnsi="Arial" w:cs="Arial"/>
          <w:color w:val="000000"/>
          <w:sz w:val="16"/>
          <w:szCs w:val="16"/>
        </w:rPr>
        <w:t>пальной службе в Российской Федерации»;</w:t>
      </w:r>
    </w:p>
    <w:p w:rsidR="001676E1" w:rsidRPr="006301CB" w:rsidRDefault="001676E1" w:rsidP="001676E1">
      <w:pPr>
        <w:shd w:val="clear" w:color="auto" w:fill="FFFFFF"/>
        <w:ind w:firstLine="284"/>
        <w:jc w:val="both"/>
        <w:rPr>
          <w:rFonts w:ascii="Arial" w:hAnsi="Arial" w:cs="Arial"/>
          <w:sz w:val="16"/>
          <w:szCs w:val="16"/>
        </w:rPr>
      </w:pPr>
      <w:r w:rsidRPr="006301CB">
        <w:rPr>
          <w:rFonts w:ascii="Arial" w:hAnsi="Arial" w:cs="Arial"/>
          <w:color w:val="000000"/>
          <w:sz w:val="16"/>
          <w:szCs w:val="16"/>
        </w:rPr>
        <w:t xml:space="preserve">Федеральный закон от 27 июля </w:t>
      </w:r>
      <w:smartTag w:uri="urn:schemas-microsoft-com:office:smarttags" w:element="metricconverter">
        <w:smartTagPr>
          <w:attr w:name="ProductID" w:val="2010 г"/>
        </w:smartTagPr>
        <w:r w:rsidRPr="006301CB">
          <w:rPr>
            <w:rFonts w:ascii="Arial" w:hAnsi="Arial" w:cs="Arial"/>
            <w:color w:val="000000"/>
            <w:sz w:val="16"/>
            <w:szCs w:val="16"/>
          </w:rPr>
          <w:t>2010 г</w:t>
        </w:r>
      </w:smartTag>
      <w:r w:rsidRPr="006301CB">
        <w:rPr>
          <w:rFonts w:ascii="Arial" w:hAnsi="Arial" w:cs="Arial"/>
          <w:color w:val="000000"/>
          <w:sz w:val="16"/>
          <w:szCs w:val="16"/>
        </w:rPr>
        <w:t>. № 210-ФЗ «Об организации предоставл</w:t>
      </w:r>
      <w:r w:rsidRPr="006301CB">
        <w:rPr>
          <w:rFonts w:ascii="Arial" w:hAnsi="Arial" w:cs="Arial"/>
          <w:color w:val="000000"/>
          <w:sz w:val="16"/>
          <w:szCs w:val="16"/>
        </w:rPr>
        <w:t>е</w:t>
      </w:r>
      <w:r w:rsidRPr="006301CB">
        <w:rPr>
          <w:rFonts w:ascii="Arial" w:hAnsi="Arial" w:cs="Arial"/>
          <w:color w:val="000000"/>
          <w:sz w:val="16"/>
          <w:szCs w:val="16"/>
        </w:rPr>
        <w:t>ния государственных и муниципальных услуг»;</w:t>
      </w:r>
    </w:p>
    <w:p w:rsidR="001676E1" w:rsidRPr="006301CB" w:rsidRDefault="001676E1" w:rsidP="001676E1">
      <w:pPr>
        <w:ind w:firstLine="284"/>
        <w:jc w:val="both"/>
        <w:rPr>
          <w:rFonts w:ascii="Arial" w:hAnsi="Arial" w:cs="Arial"/>
          <w:color w:val="000000"/>
          <w:sz w:val="16"/>
          <w:szCs w:val="16"/>
        </w:rPr>
      </w:pPr>
      <w:r w:rsidRPr="006301CB">
        <w:rPr>
          <w:rFonts w:ascii="Arial" w:hAnsi="Arial" w:cs="Arial"/>
          <w:color w:val="000000"/>
          <w:sz w:val="16"/>
          <w:szCs w:val="16"/>
        </w:rPr>
        <w:t xml:space="preserve">Федеральный закон Российской Федерации от 5 апреля </w:t>
      </w:r>
      <w:smartTag w:uri="urn:schemas-microsoft-com:office:smarttags" w:element="metricconverter">
        <w:smartTagPr>
          <w:attr w:name="ProductID" w:val="2013 г"/>
        </w:smartTagPr>
        <w:r w:rsidRPr="006301CB">
          <w:rPr>
            <w:rFonts w:ascii="Arial" w:hAnsi="Arial" w:cs="Arial"/>
            <w:color w:val="000000"/>
            <w:sz w:val="16"/>
            <w:szCs w:val="16"/>
          </w:rPr>
          <w:t>2013 г</w:t>
        </w:r>
      </w:smartTag>
      <w:r w:rsidRPr="006301CB">
        <w:rPr>
          <w:rFonts w:ascii="Arial" w:hAnsi="Arial" w:cs="Arial"/>
          <w:color w:val="000000"/>
          <w:sz w:val="16"/>
          <w:szCs w:val="16"/>
        </w:rPr>
        <w:t>. № 44-ФЗ «О контрактной системе в сфере закупок товаров, работ, услуг для обе</w:t>
      </w:r>
      <w:r w:rsidRPr="006301CB">
        <w:rPr>
          <w:rFonts w:ascii="Arial" w:hAnsi="Arial" w:cs="Arial"/>
          <w:color w:val="000000"/>
          <w:sz w:val="16"/>
          <w:szCs w:val="16"/>
        </w:rPr>
        <w:t>с</w:t>
      </w:r>
      <w:r w:rsidRPr="006301CB">
        <w:rPr>
          <w:rFonts w:ascii="Arial" w:hAnsi="Arial" w:cs="Arial"/>
          <w:color w:val="000000"/>
          <w:sz w:val="16"/>
          <w:szCs w:val="16"/>
        </w:rPr>
        <w:t>печения государс</w:t>
      </w:r>
      <w:r w:rsidRPr="006301CB">
        <w:rPr>
          <w:rFonts w:ascii="Arial" w:hAnsi="Arial" w:cs="Arial"/>
          <w:color w:val="000000"/>
          <w:sz w:val="16"/>
          <w:szCs w:val="16"/>
        </w:rPr>
        <w:t>т</w:t>
      </w:r>
      <w:r w:rsidRPr="006301CB">
        <w:rPr>
          <w:rFonts w:ascii="Arial" w:hAnsi="Arial" w:cs="Arial"/>
          <w:color w:val="000000"/>
          <w:sz w:val="16"/>
          <w:szCs w:val="16"/>
        </w:rPr>
        <w:t>венных и муниципальных нужд»;</w:t>
      </w:r>
    </w:p>
    <w:p w:rsidR="001676E1" w:rsidRPr="006301CB" w:rsidRDefault="001676E1" w:rsidP="001676E1">
      <w:pPr>
        <w:ind w:firstLine="284"/>
        <w:jc w:val="both"/>
        <w:rPr>
          <w:rFonts w:ascii="Arial" w:hAnsi="Arial" w:cs="Arial"/>
          <w:color w:val="000000"/>
          <w:sz w:val="16"/>
          <w:szCs w:val="16"/>
        </w:rPr>
      </w:pPr>
      <w:r w:rsidRPr="006301CB">
        <w:rPr>
          <w:rFonts w:ascii="Arial" w:hAnsi="Arial" w:cs="Arial"/>
          <w:sz w:val="16"/>
          <w:szCs w:val="16"/>
        </w:rPr>
        <w:t>Федеральный закон от 21.11.2011 N 324-ФЗ «О бесплатной юридической помощи в Российской Федерации»</w:t>
      </w:r>
      <w:r w:rsidRPr="006301CB">
        <w:rPr>
          <w:rFonts w:ascii="Arial" w:hAnsi="Arial" w:cs="Arial"/>
          <w:color w:val="000000"/>
          <w:sz w:val="16"/>
          <w:szCs w:val="16"/>
        </w:rPr>
        <w:t>;</w:t>
      </w:r>
    </w:p>
    <w:p w:rsidR="001676E1" w:rsidRPr="006301CB" w:rsidRDefault="001676E1" w:rsidP="001676E1">
      <w:pPr>
        <w:shd w:val="clear" w:color="auto" w:fill="FFFFFF"/>
        <w:ind w:firstLine="284"/>
        <w:jc w:val="both"/>
        <w:rPr>
          <w:rFonts w:ascii="Arial" w:hAnsi="Arial" w:cs="Arial"/>
          <w:sz w:val="16"/>
          <w:szCs w:val="16"/>
        </w:rPr>
      </w:pPr>
      <w:r w:rsidRPr="006301CB">
        <w:rPr>
          <w:rFonts w:ascii="Arial" w:hAnsi="Arial" w:cs="Arial"/>
          <w:color w:val="000000"/>
          <w:sz w:val="16"/>
          <w:szCs w:val="16"/>
        </w:rPr>
        <w:t xml:space="preserve">Федеральный закон от 9 февраля </w:t>
      </w:r>
      <w:smartTag w:uri="urn:schemas-microsoft-com:office:smarttags" w:element="metricconverter">
        <w:smartTagPr>
          <w:attr w:name="ProductID" w:val="2009 г"/>
        </w:smartTagPr>
        <w:r w:rsidRPr="006301CB">
          <w:rPr>
            <w:rFonts w:ascii="Arial" w:hAnsi="Arial" w:cs="Arial"/>
            <w:color w:val="000000"/>
            <w:sz w:val="16"/>
            <w:szCs w:val="16"/>
          </w:rPr>
          <w:t>2009 г</w:t>
        </w:r>
      </w:smartTag>
      <w:r w:rsidRPr="006301CB">
        <w:rPr>
          <w:rFonts w:ascii="Arial" w:hAnsi="Arial" w:cs="Arial"/>
          <w:color w:val="000000"/>
          <w:sz w:val="16"/>
          <w:szCs w:val="16"/>
        </w:rPr>
        <w:t>. № 8-ФЗ «Об обеспечении доступа к информации о деятельности государственных органов и органов м</w:t>
      </w:r>
      <w:r w:rsidRPr="006301CB">
        <w:rPr>
          <w:rFonts w:ascii="Arial" w:hAnsi="Arial" w:cs="Arial"/>
          <w:color w:val="000000"/>
          <w:sz w:val="16"/>
          <w:szCs w:val="16"/>
        </w:rPr>
        <w:t>е</w:t>
      </w:r>
      <w:r w:rsidRPr="006301CB">
        <w:rPr>
          <w:rFonts w:ascii="Arial" w:hAnsi="Arial" w:cs="Arial"/>
          <w:color w:val="000000"/>
          <w:sz w:val="16"/>
          <w:szCs w:val="16"/>
        </w:rPr>
        <w:t>стного самоуправления»;</w:t>
      </w:r>
    </w:p>
    <w:p w:rsidR="001676E1" w:rsidRPr="006301CB" w:rsidRDefault="001676E1" w:rsidP="001676E1">
      <w:pPr>
        <w:ind w:firstLine="284"/>
        <w:jc w:val="both"/>
        <w:rPr>
          <w:rFonts w:ascii="Arial" w:hAnsi="Arial" w:cs="Arial"/>
          <w:color w:val="000000"/>
          <w:sz w:val="16"/>
          <w:szCs w:val="16"/>
        </w:rPr>
      </w:pPr>
      <w:r w:rsidRPr="006301CB">
        <w:rPr>
          <w:rFonts w:ascii="Arial" w:hAnsi="Arial" w:cs="Arial"/>
          <w:color w:val="000000"/>
          <w:sz w:val="16"/>
          <w:szCs w:val="16"/>
        </w:rPr>
        <w:t xml:space="preserve">Федеральный закон от 3 декабря </w:t>
      </w:r>
      <w:smartTag w:uri="urn:schemas-microsoft-com:office:smarttags" w:element="metricconverter">
        <w:smartTagPr>
          <w:attr w:name="ProductID" w:val="2012 г"/>
        </w:smartTagPr>
        <w:r w:rsidRPr="006301CB">
          <w:rPr>
            <w:rFonts w:ascii="Arial" w:hAnsi="Arial" w:cs="Arial"/>
            <w:color w:val="000000"/>
            <w:sz w:val="16"/>
            <w:szCs w:val="16"/>
          </w:rPr>
          <w:t>2012 г</w:t>
        </w:r>
      </w:smartTag>
      <w:r w:rsidRPr="006301CB">
        <w:rPr>
          <w:rFonts w:ascii="Arial" w:hAnsi="Arial" w:cs="Arial"/>
          <w:color w:val="000000"/>
          <w:sz w:val="16"/>
          <w:szCs w:val="16"/>
        </w:rPr>
        <w:t>. № 230-ФЗ «О контроле за соо</w:t>
      </w:r>
      <w:r w:rsidRPr="006301CB">
        <w:rPr>
          <w:rFonts w:ascii="Arial" w:hAnsi="Arial" w:cs="Arial"/>
          <w:color w:val="000000"/>
          <w:sz w:val="16"/>
          <w:szCs w:val="16"/>
        </w:rPr>
        <w:t>т</w:t>
      </w:r>
      <w:r w:rsidRPr="006301CB">
        <w:rPr>
          <w:rFonts w:ascii="Arial" w:hAnsi="Arial" w:cs="Arial"/>
          <w:color w:val="000000"/>
          <w:sz w:val="16"/>
          <w:szCs w:val="16"/>
        </w:rPr>
        <w:t>ветствием расходов лиц, замещающих государственные должности, и иных лиц их доходам»;</w:t>
      </w:r>
    </w:p>
    <w:p w:rsidR="001676E1" w:rsidRPr="006301CB" w:rsidRDefault="001676E1" w:rsidP="001676E1">
      <w:pPr>
        <w:shd w:val="clear" w:color="auto" w:fill="FFFFFF"/>
        <w:ind w:firstLine="284"/>
        <w:jc w:val="both"/>
        <w:rPr>
          <w:rFonts w:ascii="Arial" w:hAnsi="Arial" w:cs="Arial"/>
          <w:sz w:val="16"/>
          <w:szCs w:val="16"/>
        </w:rPr>
      </w:pPr>
      <w:r w:rsidRPr="006301CB">
        <w:rPr>
          <w:rFonts w:ascii="Arial" w:hAnsi="Arial" w:cs="Arial"/>
          <w:color w:val="000000"/>
          <w:sz w:val="16"/>
          <w:szCs w:val="16"/>
        </w:rPr>
        <w:t xml:space="preserve">Указ Президента Российской Федерации от 5 апреля </w:t>
      </w:r>
      <w:smartTag w:uri="urn:schemas-microsoft-com:office:smarttags" w:element="metricconverter">
        <w:smartTagPr>
          <w:attr w:name="ProductID" w:val="1994 г"/>
        </w:smartTagPr>
        <w:r w:rsidRPr="006301CB">
          <w:rPr>
            <w:rFonts w:ascii="Arial" w:hAnsi="Arial" w:cs="Arial"/>
            <w:color w:val="000000"/>
            <w:sz w:val="16"/>
            <w:szCs w:val="16"/>
          </w:rPr>
          <w:t>1994 г</w:t>
        </w:r>
      </w:smartTag>
      <w:r w:rsidRPr="006301CB">
        <w:rPr>
          <w:rFonts w:ascii="Arial" w:hAnsi="Arial" w:cs="Arial"/>
          <w:color w:val="000000"/>
          <w:sz w:val="16"/>
          <w:szCs w:val="16"/>
        </w:rPr>
        <w:t>. № 662 «О порядке опубликования и вступления в силу федеральных зак</w:t>
      </w:r>
      <w:r w:rsidRPr="006301CB">
        <w:rPr>
          <w:rFonts w:ascii="Arial" w:hAnsi="Arial" w:cs="Arial"/>
          <w:color w:val="000000"/>
          <w:sz w:val="16"/>
          <w:szCs w:val="16"/>
        </w:rPr>
        <w:t>о</w:t>
      </w:r>
      <w:r w:rsidRPr="006301CB">
        <w:rPr>
          <w:rFonts w:ascii="Arial" w:hAnsi="Arial" w:cs="Arial"/>
          <w:color w:val="000000"/>
          <w:sz w:val="16"/>
          <w:szCs w:val="16"/>
        </w:rPr>
        <w:t>нов»;</w:t>
      </w:r>
    </w:p>
    <w:p w:rsidR="001676E1" w:rsidRPr="006301CB" w:rsidRDefault="001676E1" w:rsidP="001676E1">
      <w:pPr>
        <w:shd w:val="clear" w:color="auto" w:fill="FFFFFF"/>
        <w:ind w:firstLine="284"/>
        <w:jc w:val="both"/>
        <w:rPr>
          <w:rFonts w:ascii="Arial" w:hAnsi="Arial" w:cs="Arial"/>
          <w:color w:val="000000"/>
          <w:sz w:val="16"/>
          <w:szCs w:val="16"/>
        </w:rPr>
      </w:pPr>
      <w:r w:rsidRPr="006301CB">
        <w:rPr>
          <w:rFonts w:ascii="Arial" w:hAnsi="Arial" w:cs="Arial"/>
          <w:color w:val="000000"/>
          <w:sz w:val="16"/>
          <w:szCs w:val="16"/>
        </w:rPr>
        <w:t xml:space="preserve">Указ Президента Российской Федерации от 23 мая </w:t>
      </w:r>
      <w:smartTag w:uri="urn:schemas-microsoft-com:office:smarttags" w:element="metricconverter">
        <w:smartTagPr>
          <w:attr w:name="ProductID" w:val="1996 г"/>
        </w:smartTagPr>
        <w:r w:rsidRPr="006301CB">
          <w:rPr>
            <w:rFonts w:ascii="Arial" w:hAnsi="Arial" w:cs="Arial"/>
            <w:color w:val="000000"/>
            <w:sz w:val="16"/>
            <w:szCs w:val="16"/>
          </w:rPr>
          <w:t>1996 г</w:t>
        </w:r>
      </w:smartTag>
      <w:r w:rsidRPr="006301CB">
        <w:rPr>
          <w:rFonts w:ascii="Arial" w:hAnsi="Arial" w:cs="Arial"/>
          <w:color w:val="000000"/>
          <w:sz w:val="16"/>
          <w:szCs w:val="16"/>
        </w:rPr>
        <w:t>. № 763 «О порядке опубликования и вступления в силу актов Президента Российской Ф</w:t>
      </w:r>
      <w:r w:rsidRPr="006301CB">
        <w:rPr>
          <w:rFonts w:ascii="Arial" w:hAnsi="Arial" w:cs="Arial"/>
          <w:color w:val="000000"/>
          <w:sz w:val="16"/>
          <w:szCs w:val="16"/>
        </w:rPr>
        <w:t>е</w:t>
      </w:r>
      <w:r w:rsidRPr="006301CB">
        <w:rPr>
          <w:rFonts w:ascii="Arial" w:hAnsi="Arial" w:cs="Arial"/>
          <w:color w:val="000000"/>
          <w:sz w:val="16"/>
          <w:szCs w:val="16"/>
        </w:rPr>
        <w:t>дерации, Правительства Российской Федерации и нормативных правовых актов федеральных орг</w:t>
      </w:r>
      <w:r w:rsidRPr="006301CB">
        <w:rPr>
          <w:rFonts w:ascii="Arial" w:hAnsi="Arial" w:cs="Arial"/>
          <w:color w:val="000000"/>
          <w:sz w:val="16"/>
          <w:szCs w:val="16"/>
        </w:rPr>
        <w:t>а</w:t>
      </w:r>
      <w:r w:rsidRPr="006301CB">
        <w:rPr>
          <w:rFonts w:ascii="Arial" w:hAnsi="Arial" w:cs="Arial"/>
          <w:color w:val="000000"/>
          <w:sz w:val="16"/>
          <w:szCs w:val="16"/>
        </w:rPr>
        <w:t>нов исполнительной власти»;</w:t>
      </w:r>
    </w:p>
    <w:p w:rsidR="001676E1" w:rsidRPr="006301CB" w:rsidRDefault="001676E1" w:rsidP="001676E1">
      <w:pPr>
        <w:shd w:val="clear" w:color="auto" w:fill="FFFFFF"/>
        <w:ind w:firstLine="284"/>
        <w:jc w:val="both"/>
        <w:rPr>
          <w:rFonts w:ascii="Arial" w:hAnsi="Arial" w:cs="Arial"/>
          <w:color w:val="000000"/>
          <w:sz w:val="16"/>
          <w:szCs w:val="16"/>
        </w:rPr>
      </w:pPr>
      <w:r w:rsidRPr="006301CB">
        <w:rPr>
          <w:rFonts w:ascii="Arial" w:hAnsi="Arial" w:cs="Arial"/>
          <w:color w:val="000000"/>
          <w:sz w:val="16"/>
          <w:szCs w:val="16"/>
        </w:rPr>
        <w:t xml:space="preserve">Указ Президента Российской Федерации от 12 августа </w:t>
      </w:r>
      <w:smartTag w:uri="urn:schemas-microsoft-com:office:smarttags" w:element="metricconverter">
        <w:smartTagPr>
          <w:attr w:name="ProductID" w:val="2002 г"/>
        </w:smartTagPr>
        <w:r w:rsidRPr="006301CB">
          <w:rPr>
            <w:rFonts w:ascii="Arial" w:hAnsi="Arial" w:cs="Arial"/>
            <w:color w:val="000000"/>
            <w:sz w:val="16"/>
            <w:szCs w:val="16"/>
          </w:rPr>
          <w:t>2002 г</w:t>
        </w:r>
      </w:smartTag>
      <w:r w:rsidRPr="006301CB">
        <w:rPr>
          <w:rFonts w:ascii="Arial" w:hAnsi="Arial" w:cs="Arial"/>
          <w:color w:val="000000"/>
          <w:sz w:val="16"/>
          <w:szCs w:val="16"/>
        </w:rPr>
        <w:t>. № 885 «Об утверждении общих принципов служебного поведения государственных служащих»;</w:t>
      </w:r>
    </w:p>
    <w:p w:rsidR="001676E1" w:rsidRPr="006301CB" w:rsidRDefault="001676E1" w:rsidP="001676E1">
      <w:pPr>
        <w:shd w:val="clear" w:color="auto" w:fill="FFFFFF"/>
        <w:ind w:firstLine="284"/>
        <w:jc w:val="both"/>
        <w:rPr>
          <w:rFonts w:ascii="Arial" w:hAnsi="Arial" w:cs="Arial"/>
          <w:sz w:val="16"/>
          <w:szCs w:val="16"/>
        </w:rPr>
      </w:pPr>
      <w:r w:rsidRPr="006301CB">
        <w:rPr>
          <w:rFonts w:ascii="Arial" w:hAnsi="Arial" w:cs="Arial"/>
          <w:color w:val="000000"/>
          <w:sz w:val="16"/>
          <w:szCs w:val="16"/>
        </w:rPr>
        <w:t xml:space="preserve">Указ Президента Российской Федерации от 18 мая </w:t>
      </w:r>
      <w:smartTag w:uri="urn:schemas-microsoft-com:office:smarttags" w:element="metricconverter">
        <w:smartTagPr>
          <w:attr w:name="ProductID" w:val="2009 г"/>
        </w:smartTagPr>
        <w:r w:rsidRPr="006301CB">
          <w:rPr>
            <w:rFonts w:ascii="Arial" w:hAnsi="Arial" w:cs="Arial"/>
            <w:color w:val="000000"/>
            <w:sz w:val="16"/>
            <w:szCs w:val="16"/>
          </w:rPr>
          <w:t>2009 г</w:t>
        </w:r>
      </w:smartTag>
      <w:r w:rsidRPr="006301CB">
        <w:rPr>
          <w:rFonts w:ascii="Arial" w:hAnsi="Arial" w:cs="Arial"/>
          <w:color w:val="000000"/>
          <w:sz w:val="16"/>
          <w:szCs w:val="16"/>
        </w:rPr>
        <w:t>. № 559 «О представлении гражданами, претендующими на замещение должностей фед</w:t>
      </w:r>
      <w:r w:rsidRPr="006301CB">
        <w:rPr>
          <w:rFonts w:ascii="Arial" w:hAnsi="Arial" w:cs="Arial"/>
          <w:color w:val="000000"/>
          <w:sz w:val="16"/>
          <w:szCs w:val="16"/>
        </w:rPr>
        <w:t>е</w:t>
      </w:r>
      <w:r w:rsidRPr="006301CB">
        <w:rPr>
          <w:rFonts w:ascii="Arial" w:hAnsi="Arial" w:cs="Arial"/>
          <w:color w:val="000000"/>
          <w:sz w:val="16"/>
          <w:szCs w:val="16"/>
        </w:rPr>
        <w:t>ральной государственной службы, и федеральными государственными служащими сведений о доходах, об имуществе и обязательствах имуществе</w:t>
      </w:r>
      <w:r w:rsidRPr="006301CB">
        <w:rPr>
          <w:rFonts w:ascii="Arial" w:hAnsi="Arial" w:cs="Arial"/>
          <w:color w:val="000000"/>
          <w:sz w:val="16"/>
          <w:szCs w:val="16"/>
        </w:rPr>
        <w:t>н</w:t>
      </w:r>
      <w:r w:rsidRPr="006301CB">
        <w:rPr>
          <w:rFonts w:ascii="Arial" w:hAnsi="Arial" w:cs="Arial"/>
          <w:color w:val="000000"/>
          <w:sz w:val="16"/>
          <w:szCs w:val="16"/>
        </w:rPr>
        <w:t>ного характ</w:t>
      </w:r>
      <w:r w:rsidRPr="006301CB">
        <w:rPr>
          <w:rFonts w:ascii="Arial" w:hAnsi="Arial" w:cs="Arial"/>
          <w:color w:val="000000"/>
          <w:sz w:val="16"/>
          <w:szCs w:val="16"/>
        </w:rPr>
        <w:t>е</w:t>
      </w:r>
      <w:r w:rsidRPr="006301CB">
        <w:rPr>
          <w:rFonts w:ascii="Arial" w:hAnsi="Arial" w:cs="Arial"/>
          <w:color w:val="000000"/>
          <w:sz w:val="16"/>
          <w:szCs w:val="16"/>
        </w:rPr>
        <w:t>ра»;</w:t>
      </w:r>
    </w:p>
    <w:p w:rsidR="001676E1" w:rsidRPr="006301CB" w:rsidRDefault="001676E1" w:rsidP="001676E1">
      <w:pPr>
        <w:shd w:val="clear" w:color="auto" w:fill="FFFFFF"/>
        <w:ind w:firstLine="284"/>
        <w:jc w:val="both"/>
        <w:rPr>
          <w:rFonts w:ascii="Arial" w:hAnsi="Arial" w:cs="Arial"/>
          <w:color w:val="000000"/>
          <w:sz w:val="16"/>
          <w:szCs w:val="16"/>
        </w:rPr>
      </w:pPr>
      <w:r w:rsidRPr="006301CB">
        <w:rPr>
          <w:rFonts w:ascii="Arial" w:hAnsi="Arial" w:cs="Arial"/>
          <w:color w:val="000000"/>
          <w:sz w:val="16"/>
          <w:szCs w:val="16"/>
        </w:rPr>
        <w:t xml:space="preserve">Указ Президента Российской Федерации от 21 сентября </w:t>
      </w:r>
      <w:smartTag w:uri="urn:schemas-microsoft-com:office:smarttags" w:element="metricconverter">
        <w:smartTagPr>
          <w:attr w:name="ProductID" w:val="2009 г"/>
        </w:smartTagPr>
        <w:r w:rsidRPr="006301CB">
          <w:rPr>
            <w:rFonts w:ascii="Arial" w:hAnsi="Arial" w:cs="Arial"/>
            <w:color w:val="000000"/>
            <w:sz w:val="16"/>
            <w:szCs w:val="16"/>
          </w:rPr>
          <w:t>2009 г</w:t>
        </w:r>
      </w:smartTag>
      <w:r w:rsidRPr="006301CB">
        <w:rPr>
          <w:rFonts w:ascii="Arial" w:hAnsi="Arial" w:cs="Arial"/>
          <w:color w:val="000000"/>
          <w:sz w:val="16"/>
          <w:szCs w:val="16"/>
        </w:rPr>
        <w:t>. № 1065 «О проверке достоверности и полноты сведений, представляемых гражд</w:t>
      </w:r>
      <w:r w:rsidRPr="006301CB">
        <w:rPr>
          <w:rFonts w:ascii="Arial" w:hAnsi="Arial" w:cs="Arial"/>
          <w:color w:val="000000"/>
          <w:sz w:val="16"/>
          <w:szCs w:val="16"/>
        </w:rPr>
        <w:t>а</w:t>
      </w:r>
      <w:r w:rsidRPr="006301CB">
        <w:rPr>
          <w:rFonts w:ascii="Arial" w:hAnsi="Arial" w:cs="Arial"/>
          <w:color w:val="000000"/>
          <w:sz w:val="16"/>
          <w:szCs w:val="16"/>
        </w:rPr>
        <w:t>нами, претендующими на замещение должностей федеральной государственной службы, и федеральными государственными служащими, и соблюд</w:t>
      </w:r>
      <w:r w:rsidRPr="006301CB">
        <w:rPr>
          <w:rFonts w:ascii="Arial" w:hAnsi="Arial" w:cs="Arial"/>
          <w:color w:val="000000"/>
          <w:sz w:val="16"/>
          <w:szCs w:val="16"/>
        </w:rPr>
        <w:t>е</w:t>
      </w:r>
      <w:r w:rsidRPr="006301CB">
        <w:rPr>
          <w:rFonts w:ascii="Arial" w:hAnsi="Arial" w:cs="Arial"/>
          <w:color w:val="000000"/>
          <w:sz w:val="16"/>
          <w:szCs w:val="16"/>
        </w:rPr>
        <w:t>ния федеральными государственными служащими требований к служебному повед</w:t>
      </w:r>
      <w:r w:rsidRPr="006301CB">
        <w:rPr>
          <w:rFonts w:ascii="Arial" w:hAnsi="Arial" w:cs="Arial"/>
          <w:color w:val="000000"/>
          <w:sz w:val="16"/>
          <w:szCs w:val="16"/>
        </w:rPr>
        <w:t>е</w:t>
      </w:r>
      <w:r w:rsidRPr="006301CB">
        <w:rPr>
          <w:rFonts w:ascii="Arial" w:hAnsi="Arial" w:cs="Arial"/>
          <w:color w:val="000000"/>
          <w:sz w:val="16"/>
          <w:szCs w:val="16"/>
        </w:rPr>
        <w:t>нию»;</w:t>
      </w:r>
    </w:p>
    <w:p w:rsidR="001676E1" w:rsidRPr="006301CB" w:rsidRDefault="001676E1" w:rsidP="001676E1">
      <w:pPr>
        <w:ind w:firstLine="284"/>
        <w:jc w:val="both"/>
        <w:rPr>
          <w:rFonts w:ascii="Arial" w:hAnsi="Arial" w:cs="Arial"/>
          <w:color w:val="000000"/>
          <w:sz w:val="16"/>
          <w:szCs w:val="16"/>
        </w:rPr>
      </w:pPr>
      <w:r w:rsidRPr="006301CB">
        <w:rPr>
          <w:rFonts w:ascii="Arial" w:hAnsi="Arial" w:cs="Arial"/>
          <w:color w:val="000000"/>
          <w:sz w:val="16"/>
          <w:szCs w:val="16"/>
        </w:rPr>
        <w:t xml:space="preserve">Указ Президента Российской Федерации от 7 мая </w:t>
      </w:r>
      <w:smartTag w:uri="urn:schemas-microsoft-com:office:smarttags" w:element="metricconverter">
        <w:smartTagPr>
          <w:attr w:name="ProductID" w:val="2012 г"/>
        </w:smartTagPr>
        <w:r w:rsidRPr="006301CB">
          <w:rPr>
            <w:rFonts w:ascii="Arial" w:hAnsi="Arial" w:cs="Arial"/>
            <w:color w:val="000000"/>
            <w:sz w:val="16"/>
            <w:szCs w:val="16"/>
          </w:rPr>
          <w:t>2012 г</w:t>
        </w:r>
      </w:smartTag>
      <w:r w:rsidRPr="006301CB">
        <w:rPr>
          <w:rFonts w:ascii="Arial" w:hAnsi="Arial" w:cs="Arial"/>
          <w:color w:val="000000"/>
          <w:sz w:val="16"/>
          <w:szCs w:val="16"/>
        </w:rPr>
        <w:t>. № 601 «Об основных направлениях совершенствования системы государственного упра</w:t>
      </w:r>
      <w:r w:rsidRPr="006301CB">
        <w:rPr>
          <w:rFonts w:ascii="Arial" w:hAnsi="Arial" w:cs="Arial"/>
          <w:color w:val="000000"/>
          <w:sz w:val="16"/>
          <w:szCs w:val="16"/>
        </w:rPr>
        <w:t>в</w:t>
      </w:r>
      <w:r w:rsidRPr="006301CB">
        <w:rPr>
          <w:rFonts w:ascii="Arial" w:hAnsi="Arial" w:cs="Arial"/>
          <w:color w:val="000000"/>
          <w:sz w:val="16"/>
          <w:szCs w:val="16"/>
        </w:rPr>
        <w:t>ления»;</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Указ Президента РФ от 08.07.2013 N 613 «Вопросы противодействия корру</w:t>
      </w:r>
      <w:r w:rsidRPr="006301CB">
        <w:rPr>
          <w:rFonts w:ascii="Arial" w:hAnsi="Arial" w:cs="Arial"/>
          <w:sz w:val="16"/>
          <w:szCs w:val="16"/>
        </w:rPr>
        <w:t>п</w:t>
      </w:r>
      <w:r w:rsidRPr="006301CB">
        <w:rPr>
          <w:rFonts w:ascii="Arial" w:hAnsi="Arial" w:cs="Arial"/>
          <w:sz w:val="16"/>
          <w:szCs w:val="16"/>
        </w:rPr>
        <w:t>ции»;</w:t>
      </w:r>
    </w:p>
    <w:p w:rsidR="001676E1" w:rsidRPr="006301CB" w:rsidRDefault="001676E1" w:rsidP="001676E1">
      <w:pPr>
        <w:shd w:val="clear" w:color="auto" w:fill="FFFFFF"/>
        <w:ind w:firstLine="284"/>
        <w:jc w:val="both"/>
        <w:rPr>
          <w:rFonts w:ascii="Arial" w:hAnsi="Arial" w:cs="Arial"/>
          <w:color w:val="000000"/>
          <w:sz w:val="16"/>
          <w:szCs w:val="16"/>
        </w:rPr>
      </w:pPr>
      <w:r w:rsidRPr="006301CB">
        <w:rPr>
          <w:rFonts w:ascii="Arial" w:hAnsi="Arial" w:cs="Arial"/>
          <w:color w:val="000000"/>
          <w:sz w:val="16"/>
          <w:szCs w:val="16"/>
        </w:rPr>
        <w:t xml:space="preserve">Указ Президента Российской Федерации от 23 июня </w:t>
      </w:r>
      <w:smartTag w:uri="urn:schemas-microsoft-com:office:smarttags" w:element="metricconverter">
        <w:smartTagPr>
          <w:attr w:name="ProductID" w:val="2014 г"/>
        </w:smartTagPr>
        <w:r w:rsidRPr="006301CB">
          <w:rPr>
            <w:rFonts w:ascii="Arial" w:hAnsi="Arial" w:cs="Arial"/>
            <w:color w:val="000000"/>
            <w:sz w:val="16"/>
            <w:szCs w:val="16"/>
          </w:rPr>
          <w:t>2014 г</w:t>
        </w:r>
      </w:smartTag>
      <w:r w:rsidRPr="006301CB">
        <w:rPr>
          <w:rFonts w:ascii="Arial" w:hAnsi="Arial" w:cs="Arial"/>
          <w:color w:val="000000"/>
          <w:sz w:val="16"/>
          <w:szCs w:val="16"/>
        </w:rPr>
        <w:t>. № 460 «Об утверждении формы справки о доходах, расходах, об имуществе и обяз</w:t>
      </w:r>
      <w:r w:rsidRPr="006301CB">
        <w:rPr>
          <w:rFonts w:ascii="Arial" w:hAnsi="Arial" w:cs="Arial"/>
          <w:color w:val="000000"/>
          <w:sz w:val="16"/>
          <w:szCs w:val="16"/>
        </w:rPr>
        <w:t>а</w:t>
      </w:r>
      <w:r w:rsidRPr="006301CB">
        <w:rPr>
          <w:rFonts w:ascii="Arial" w:hAnsi="Arial" w:cs="Arial"/>
          <w:color w:val="000000"/>
          <w:sz w:val="16"/>
          <w:szCs w:val="16"/>
        </w:rPr>
        <w:t>тельствах имущественного характера и внесении изменений в некоторые акты Президента Российской Ф</w:t>
      </w:r>
      <w:r w:rsidRPr="006301CB">
        <w:rPr>
          <w:rFonts w:ascii="Arial" w:hAnsi="Arial" w:cs="Arial"/>
          <w:color w:val="000000"/>
          <w:sz w:val="16"/>
          <w:szCs w:val="16"/>
        </w:rPr>
        <w:t>е</w:t>
      </w:r>
      <w:r w:rsidRPr="006301CB">
        <w:rPr>
          <w:rFonts w:ascii="Arial" w:hAnsi="Arial" w:cs="Arial"/>
          <w:color w:val="000000"/>
          <w:sz w:val="16"/>
          <w:szCs w:val="16"/>
        </w:rPr>
        <w:t>дерации»;</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Указ Президента РФ от 15.07.2015 № 364 «О мерах по совершенствов</w:t>
      </w:r>
      <w:r w:rsidRPr="006301CB">
        <w:rPr>
          <w:rFonts w:ascii="Arial" w:hAnsi="Arial" w:cs="Arial"/>
          <w:sz w:val="16"/>
          <w:szCs w:val="16"/>
        </w:rPr>
        <w:t>а</w:t>
      </w:r>
      <w:r w:rsidRPr="006301CB">
        <w:rPr>
          <w:rFonts w:ascii="Arial" w:hAnsi="Arial" w:cs="Arial"/>
          <w:sz w:val="16"/>
          <w:szCs w:val="16"/>
        </w:rPr>
        <w:t>нию организации деятельности в области противодействия коррупции»;</w:t>
      </w:r>
    </w:p>
    <w:p w:rsidR="001676E1" w:rsidRPr="006301CB" w:rsidRDefault="001676E1" w:rsidP="001676E1">
      <w:pPr>
        <w:ind w:firstLine="284"/>
        <w:jc w:val="both"/>
        <w:rPr>
          <w:rFonts w:ascii="Arial" w:hAnsi="Arial" w:cs="Arial"/>
          <w:color w:val="000000"/>
          <w:sz w:val="16"/>
          <w:szCs w:val="16"/>
        </w:rPr>
      </w:pPr>
      <w:r w:rsidRPr="006301CB">
        <w:rPr>
          <w:rFonts w:ascii="Arial" w:hAnsi="Arial" w:cs="Arial"/>
          <w:color w:val="000000"/>
          <w:sz w:val="16"/>
          <w:szCs w:val="16"/>
        </w:rPr>
        <w:t xml:space="preserve">Постановление Правительства Российской Федерации </w:t>
      </w:r>
      <w:r w:rsidRPr="006301CB">
        <w:rPr>
          <w:rFonts w:ascii="Arial" w:hAnsi="Arial" w:cs="Arial"/>
          <w:sz w:val="16"/>
          <w:szCs w:val="16"/>
        </w:rPr>
        <w:t>от 26.02.2010 № 96 «Об антикоррупционной экспертизе нормативных правовых актов и пр</w:t>
      </w:r>
      <w:r w:rsidRPr="006301CB">
        <w:rPr>
          <w:rFonts w:ascii="Arial" w:hAnsi="Arial" w:cs="Arial"/>
          <w:sz w:val="16"/>
          <w:szCs w:val="16"/>
        </w:rPr>
        <w:t>о</w:t>
      </w:r>
      <w:r w:rsidRPr="006301CB">
        <w:rPr>
          <w:rFonts w:ascii="Arial" w:hAnsi="Arial" w:cs="Arial"/>
          <w:sz w:val="16"/>
          <w:szCs w:val="16"/>
        </w:rPr>
        <w:t>ектов нормативных пр</w:t>
      </w:r>
      <w:r w:rsidRPr="006301CB">
        <w:rPr>
          <w:rFonts w:ascii="Arial" w:hAnsi="Arial" w:cs="Arial"/>
          <w:sz w:val="16"/>
          <w:szCs w:val="16"/>
        </w:rPr>
        <w:t>а</w:t>
      </w:r>
      <w:r w:rsidRPr="006301CB">
        <w:rPr>
          <w:rFonts w:ascii="Arial" w:hAnsi="Arial" w:cs="Arial"/>
          <w:sz w:val="16"/>
          <w:szCs w:val="16"/>
        </w:rPr>
        <w:t>вовых актов</w:t>
      </w:r>
      <w:r w:rsidRPr="006301CB">
        <w:rPr>
          <w:rFonts w:ascii="Arial" w:hAnsi="Arial" w:cs="Arial"/>
          <w:color w:val="000000"/>
          <w:sz w:val="16"/>
          <w:szCs w:val="16"/>
        </w:rPr>
        <w:t>»;</w:t>
      </w:r>
    </w:p>
    <w:p w:rsidR="001676E1" w:rsidRPr="006301CB" w:rsidRDefault="001676E1" w:rsidP="001676E1">
      <w:pPr>
        <w:shd w:val="clear" w:color="auto" w:fill="FFFFFF"/>
        <w:ind w:firstLine="284"/>
        <w:jc w:val="both"/>
        <w:rPr>
          <w:rFonts w:ascii="Arial" w:hAnsi="Arial" w:cs="Arial"/>
          <w:sz w:val="16"/>
          <w:szCs w:val="16"/>
        </w:rPr>
      </w:pPr>
      <w:r w:rsidRPr="006301CB">
        <w:rPr>
          <w:rFonts w:ascii="Arial" w:hAnsi="Arial" w:cs="Arial"/>
          <w:color w:val="000000"/>
          <w:sz w:val="16"/>
          <w:szCs w:val="16"/>
        </w:rPr>
        <w:t xml:space="preserve">Приказ Министерства юстиции Российской Федерации от 1 апреля </w:t>
      </w:r>
      <w:smartTag w:uri="urn:schemas-microsoft-com:office:smarttags" w:element="metricconverter">
        <w:smartTagPr>
          <w:attr w:name="ProductID" w:val="2010 г"/>
        </w:smartTagPr>
        <w:r w:rsidRPr="006301CB">
          <w:rPr>
            <w:rFonts w:ascii="Arial" w:hAnsi="Arial" w:cs="Arial"/>
            <w:color w:val="000000"/>
            <w:sz w:val="16"/>
            <w:szCs w:val="16"/>
          </w:rPr>
          <w:t>2010 г</w:t>
        </w:r>
      </w:smartTag>
      <w:r w:rsidRPr="006301CB">
        <w:rPr>
          <w:rFonts w:ascii="Arial" w:hAnsi="Arial" w:cs="Arial"/>
          <w:color w:val="000000"/>
          <w:sz w:val="16"/>
          <w:szCs w:val="16"/>
        </w:rPr>
        <w:t>. № 77 «Об организации работы по проведению антикоррупционной эк</w:t>
      </w:r>
      <w:r w:rsidRPr="006301CB">
        <w:rPr>
          <w:rFonts w:ascii="Arial" w:hAnsi="Arial" w:cs="Arial"/>
          <w:color w:val="000000"/>
          <w:sz w:val="16"/>
          <w:szCs w:val="16"/>
        </w:rPr>
        <w:t>с</w:t>
      </w:r>
      <w:r w:rsidRPr="006301CB">
        <w:rPr>
          <w:rFonts w:ascii="Arial" w:hAnsi="Arial" w:cs="Arial"/>
          <w:color w:val="000000"/>
          <w:sz w:val="16"/>
          <w:szCs w:val="16"/>
        </w:rPr>
        <w:t>пертизы нормативных правовых актов субъектов Российской Федерации и уставов муниципальных образов</w:t>
      </w:r>
      <w:r w:rsidRPr="006301CB">
        <w:rPr>
          <w:rFonts w:ascii="Arial" w:hAnsi="Arial" w:cs="Arial"/>
          <w:color w:val="000000"/>
          <w:sz w:val="16"/>
          <w:szCs w:val="16"/>
        </w:rPr>
        <w:t>а</w:t>
      </w:r>
      <w:r w:rsidRPr="006301CB">
        <w:rPr>
          <w:rFonts w:ascii="Arial" w:hAnsi="Arial" w:cs="Arial"/>
          <w:color w:val="000000"/>
          <w:sz w:val="16"/>
          <w:szCs w:val="16"/>
        </w:rPr>
        <w:t>ний»;</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Областной закон Новгородской области от 25.12.2007 N 240-ОЗ «О некоторых вопросах правового регулирования муниципальной службы в Новг</w:t>
      </w:r>
      <w:r w:rsidRPr="006301CB">
        <w:rPr>
          <w:rFonts w:ascii="Arial" w:hAnsi="Arial" w:cs="Arial"/>
          <w:sz w:val="16"/>
          <w:szCs w:val="16"/>
        </w:rPr>
        <w:t>о</w:t>
      </w:r>
      <w:r w:rsidRPr="006301CB">
        <w:rPr>
          <w:rFonts w:ascii="Arial" w:hAnsi="Arial" w:cs="Arial"/>
          <w:sz w:val="16"/>
          <w:szCs w:val="16"/>
        </w:rPr>
        <w:t>родской области»;</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Областной закон Новгородской области от 31.08.2009 N 595-ОЗ «О ре</w:t>
      </w:r>
      <w:r w:rsidRPr="006301CB">
        <w:rPr>
          <w:rFonts w:ascii="Arial" w:hAnsi="Arial" w:cs="Arial"/>
          <w:sz w:val="16"/>
          <w:szCs w:val="16"/>
        </w:rPr>
        <w:t>а</w:t>
      </w:r>
      <w:r w:rsidRPr="006301CB">
        <w:rPr>
          <w:rFonts w:ascii="Arial" w:hAnsi="Arial" w:cs="Arial"/>
          <w:sz w:val="16"/>
          <w:szCs w:val="16"/>
        </w:rPr>
        <w:t>лизации федеральных законов о противодействии коррупции на территории Новгородской о</w:t>
      </w:r>
      <w:r w:rsidRPr="006301CB">
        <w:rPr>
          <w:rFonts w:ascii="Arial" w:hAnsi="Arial" w:cs="Arial"/>
          <w:sz w:val="16"/>
          <w:szCs w:val="16"/>
        </w:rPr>
        <w:t>б</w:t>
      </w:r>
      <w:r w:rsidRPr="006301CB">
        <w:rPr>
          <w:rFonts w:ascii="Arial" w:hAnsi="Arial" w:cs="Arial"/>
          <w:sz w:val="16"/>
          <w:szCs w:val="16"/>
        </w:rPr>
        <w:t>ласти»;</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Областной закон Новгородской области от 30.05.2012 № 74-ОЗ «Об оказании бесплатной юридической помощи на территории Новгородской обла</w:t>
      </w:r>
      <w:r w:rsidRPr="006301CB">
        <w:rPr>
          <w:rFonts w:ascii="Arial" w:hAnsi="Arial" w:cs="Arial"/>
          <w:sz w:val="16"/>
          <w:szCs w:val="16"/>
        </w:rPr>
        <w:t>с</w:t>
      </w:r>
      <w:r w:rsidRPr="006301CB">
        <w:rPr>
          <w:rFonts w:ascii="Arial" w:hAnsi="Arial" w:cs="Arial"/>
          <w:sz w:val="16"/>
          <w:szCs w:val="16"/>
        </w:rPr>
        <w:t>ти»;</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Областной закон Новгородской области от 28.03.2016 № 947-ОЗ «Об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Областной закон Новгородской области от 01.02.2016 № 914-ОЗ «Об администр</w:t>
      </w:r>
      <w:r w:rsidRPr="006301CB">
        <w:rPr>
          <w:rFonts w:ascii="Arial" w:hAnsi="Arial" w:cs="Arial"/>
          <w:sz w:val="16"/>
          <w:szCs w:val="16"/>
        </w:rPr>
        <w:t>а</w:t>
      </w:r>
      <w:r w:rsidRPr="006301CB">
        <w:rPr>
          <w:rFonts w:ascii="Arial" w:hAnsi="Arial" w:cs="Arial"/>
          <w:sz w:val="16"/>
          <w:szCs w:val="16"/>
        </w:rPr>
        <w:t>тивных правонарушениях»;</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Областной закон Новгородской области от 28.04.2012 № 49-ОЗ «О п</w:t>
      </w:r>
      <w:r w:rsidRPr="006301CB">
        <w:rPr>
          <w:rFonts w:ascii="Arial" w:hAnsi="Arial" w:cs="Arial"/>
          <w:sz w:val="16"/>
          <w:szCs w:val="16"/>
        </w:rPr>
        <w:t>о</w:t>
      </w:r>
      <w:r w:rsidRPr="006301CB">
        <w:rPr>
          <w:rFonts w:ascii="Arial" w:hAnsi="Arial" w:cs="Arial"/>
          <w:sz w:val="16"/>
          <w:szCs w:val="16"/>
        </w:rPr>
        <w:t>рядке разработки и принятия административных регламентов осуществления муниципального ко</w:t>
      </w:r>
      <w:r w:rsidRPr="006301CB">
        <w:rPr>
          <w:rFonts w:ascii="Arial" w:hAnsi="Arial" w:cs="Arial"/>
          <w:sz w:val="16"/>
          <w:szCs w:val="16"/>
        </w:rPr>
        <w:t>н</w:t>
      </w:r>
      <w:r w:rsidRPr="006301CB">
        <w:rPr>
          <w:rFonts w:ascii="Arial" w:hAnsi="Arial" w:cs="Arial"/>
          <w:sz w:val="16"/>
          <w:szCs w:val="16"/>
        </w:rPr>
        <w:t>троля в соответствующих сферах деятельности»;</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Постановление Новгородской областной Думы от 23.09.2009 N 1149-ОД «Об утверждении Положения о представлении гражданами, претендующ</w:t>
      </w:r>
      <w:r w:rsidRPr="006301CB">
        <w:rPr>
          <w:rFonts w:ascii="Arial" w:hAnsi="Arial" w:cs="Arial"/>
          <w:sz w:val="16"/>
          <w:szCs w:val="16"/>
        </w:rPr>
        <w:t>и</w:t>
      </w:r>
      <w:r w:rsidRPr="006301CB">
        <w:rPr>
          <w:rFonts w:ascii="Arial" w:hAnsi="Arial" w:cs="Arial"/>
          <w:sz w:val="16"/>
          <w:szCs w:val="16"/>
        </w:rPr>
        <w:t>ми на замещение должностей государственной гражданской службы Новгородской области, и государственными гражданскими служащими Новгоро</w:t>
      </w:r>
      <w:r w:rsidRPr="006301CB">
        <w:rPr>
          <w:rFonts w:ascii="Arial" w:hAnsi="Arial" w:cs="Arial"/>
          <w:sz w:val="16"/>
          <w:szCs w:val="16"/>
        </w:rPr>
        <w:t>д</w:t>
      </w:r>
      <w:r w:rsidRPr="006301CB">
        <w:rPr>
          <w:rFonts w:ascii="Arial" w:hAnsi="Arial" w:cs="Arial"/>
          <w:sz w:val="16"/>
          <w:szCs w:val="16"/>
        </w:rPr>
        <w:t>ской области сведений о доходах, об имуществе и обязательствах имущественного характера»;</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решение Думы Валдайского муниципального района от 25.12.2008 № 354 «Об утверждении Реестра должностей муниципальной службы в Админ</w:t>
      </w:r>
      <w:r w:rsidRPr="006301CB">
        <w:rPr>
          <w:rFonts w:ascii="Arial" w:hAnsi="Arial" w:cs="Arial"/>
          <w:sz w:val="16"/>
          <w:szCs w:val="16"/>
        </w:rPr>
        <w:t>и</w:t>
      </w:r>
      <w:r w:rsidRPr="006301CB">
        <w:rPr>
          <w:rFonts w:ascii="Arial" w:hAnsi="Arial" w:cs="Arial"/>
          <w:sz w:val="16"/>
          <w:szCs w:val="16"/>
        </w:rPr>
        <w:t>страции Валдайского мун</w:t>
      </w:r>
      <w:r w:rsidRPr="006301CB">
        <w:rPr>
          <w:rFonts w:ascii="Arial" w:hAnsi="Arial" w:cs="Arial"/>
          <w:sz w:val="16"/>
          <w:szCs w:val="16"/>
        </w:rPr>
        <w:t>и</w:t>
      </w:r>
      <w:r w:rsidRPr="006301CB">
        <w:rPr>
          <w:rFonts w:ascii="Arial" w:hAnsi="Arial" w:cs="Arial"/>
          <w:sz w:val="16"/>
          <w:szCs w:val="16"/>
        </w:rPr>
        <w:t>ципального района»;</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 xml:space="preserve">решение Думы Валдайского муниципального района от 22 февраля </w:t>
      </w:r>
      <w:smartTag w:uri="urn:schemas-microsoft-com:office:smarttags" w:element="metricconverter">
        <w:smartTagPr>
          <w:attr w:name="ProductID" w:val="2017 г"/>
        </w:smartTagPr>
        <w:r w:rsidRPr="006301CB">
          <w:rPr>
            <w:rFonts w:ascii="Arial" w:hAnsi="Arial" w:cs="Arial"/>
            <w:sz w:val="16"/>
            <w:szCs w:val="16"/>
          </w:rPr>
          <w:t>2017 г</w:t>
        </w:r>
      </w:smartTag>
      <w:r w:rsidRPr="006301CB">
        <w:rPr>
          <w:rFonts w:ascii="Arial" w:hAnsi="Arial" w:cs="Arial"/>
          <w:sz w:val="16"/>
          <w:szCs w:val="16"/>
        </w:rPr>
        <w:t>. № 123 «</w:t>
      </w:r>
      <w:r w:rsidRPr="006301CB">
        <w:rPr>
          <w:rFonts w:ascii="Arial" w:hAnsi="Arial" w:cs="Arial"/>
          <w:bCs/>
          <w:sz w:val="16"/>
          <w:szCs w:val="16"/>
        </w:rPr>
        <w:t>Об утверждении Порядка ведения перечня видов муниципал</w:t>
      </w:r>
      <w:r w:rsidRPr="006301CB">
        <w:rPr>
          <w:rFonts w:ascii="Arial" w:hAnsi="Arial" w:cs="Arial"/>
          <w:bCs/>
          <w:sz w:val="16"/>
          <w:szCs w:val="16"/>
        </w:rPr>
        <w:t>ь</w:t>
      </w:r>
      <w:r w:rsidRPr="006301CB">
        <w:rPr>
          <w:rFonts w:ascii="Arial" w:hAnsi="Arial" w:cs="Arial"/>
          <w:bCs/>
          <w:sz w:val="16"/>
          <w:szCs w:val="16"/>
        </w:rPr>
        <w:t>ного контроля и органов местного самоуправления, уполномоченных на их осущ</w:t>
      </w:r>
      <w:r w:rsidRPr="006301CB">
        <w:rPr>
          <w:rFonts w:ascii="Arial" w:hAnsi="Arial" w:cs="Arial"/>
          <w:bCs/>
          <w:sz w:val="16"/>
          <w:szCs w:val="16"/>
        </w:rPr>
        <w:t>е</w:t>
      </w:r>
      <w:r w:rsidRPr="006301CB">
        <w:rPr>
          <w:rFonts w:ascii="Arial" w:hAnsi="Arial" w:cs="Arial"/>
          <w:bCs/>
          <w:sz w:val="16"/>
          <w:szCs w:val="16"/>
        </w:rPr>
        <w:t>ствление на территории Валдайского муниципального района</w:t>
      </w:r>
      <w:r w:rsidRPr="006301CB">
        <w:rPr>
          <w:rFonts w:ascii="Arial" w:hAnsi="Arial" w:cs="Arial"/>
          <w:sz w:val="16"/>
          <w:szCs w:val="16"/>
        </w:rPr>
        <w:t>»;</w:t>
      </w:r>
    </w:p>
    <w:p w:rsidR="001676E1" w:rsidRPr="006301CB" w:rsidRDefault="001676E1" w:rsidP="001676E1">
      <w:pPr>
        <w:ind w:firstLine="284"/>
        <w:jc w:val="both"/>
        <w:rPr>
          <w:rFonts w:ascii="Arial" w:hAnsi="Arial" w:cs="Arial"/>
          <w:color w:val="000000"/>
          <w:sz w:val="16"/>
          <w:szCs w:val="16"/>
        </w:rPr>
      </w:pPr>
      <w:r w:rsidRPr="006301CB">
        <w:rPr>
          <w:rFonts w:ascii="Arial" w:hAnsi="Arial" w:cs="Arial"/>
          <w:sz w:val="16"/>
          <w:szCs w:val="16"/>
        </w:rPr>
        <w:t xml:space="preserve">решение Совета депутатов Валдайского городского поселения от 22 февраля </w:t>
      </w:r>
      <w:smartTag w:uri="urn:schemas-microsoft-com:office:smarttags" w:element="metricconverter">
        <w:smartTagPr>
          <w:attr w:name="ProductID" w:val="2017 г"/>
        </w:smartTagPr>
        <w:r w:rsidRPr="006301CB">
          <w:rPr>
            <w:rFonts w:ascii="Arial" w:hAnsi="Arial" w:cs="Arial"/>
            <w:sz w:val="16"/>
            <w:szCs w:val="16"/>
          </w:rPr>
          <w:t>2017 г</w:t>
        </w:r>
      </w:smartTag>
      <w:r w:rsidRPr="006301CB">
        <w:rPr>
          <w:rFonts w:ascii="Arial" w:hAnsi="Arial" w:cs="Arial"/>
          <w:sz w:val="16"/>
          <w:szCs w:val="16"/>
        </w:rPr>
        <w:t>. № 86 «</w:t>
      </w:r>
      <w:r w:rsidRPr="006301CB">
        <w:rPr>
          <w:rFonts w:ascii="Arial" w:hAnsi="Arial" w:cs="Arial"/>
          <w:bCs/>
          <w:sz w:val="16"/>
          <w:szCs w:val="16"/>
        </w:rPr>
        <w:t>Об утверждении Порядка ведения перечня видов м</w:t>
      </w:r>
      <w:r w:rsidRPr="006301CB">
        <w:rPr>
          <w:rFonts w:ascii="Arial" w:hAnsi="Arial" w:cs="Arial"/>
          <w:bCs/>
          <w:sz w:val="16"/>
          <w:szCs w:val="16"/>
        </w:rPr>
        <w:t>у</w:t>
      </w:r>
      <w:r w:rsidRPr="006301CB">
        <w:rPr>
          <w:rFonts w:ascii="Arial" w:hAnsi="Arial" w:cs="Arial"/>
          <w:bCs/>
          <w:sz w:val="16"/>
          <w:szCs w:val="16"/>
        </w:rPr>
        <w:t>ниц</w:t>
      </w:r>
      <w:r w:rsidRPr="006301CB">
        <w:rPr>
          <w:rFonts w:ascii="Arial" w:hAnsi="Arial" w:cs="Arial"/>
          <w:bCs/>
          <w:sz w:val="16"/>
          <w:szCs w:val="16"/>
        </w:rPr>
        <w:t>и</w:t>
      </w:r>
      <w:r w:rsidRPr="006301CB">
        <w:rPr>
          <w:rFonts w:ascii="Arial" w:hAnsi="Arial" w:cs="Arial"/>
          <w:bCs/>
          <w:sz w:val="16"/>
          <w:szCs w:val="16"/>
        </w:rPr>
        <w:t>пального контроля и органов местного самоуправления, уполномоченных на их осуществление на территории Валдайского городского поселения</w:t>
      </w:r>
      <w:r w:rsidRPr="006301CB">
        <w:rPr>
          <w:rFonts w:ascii="Arial" w:hAnsi="Arial" w:cs="Arial"/>
          <w:sz w:val="16"/>
          <w:szCs w:val="16"/>
        </w:rPr>
        <w:t>»;</w:t>
      </w:r>
    </w:p>
    <w:p w:rsidR="001676E1" w:rsidRPr="006301CB" w:rsidRDefault="001676E1" w:rsidP="001676E1">
      <w:pPr>
        <w:ind w:firstLine="284"/>
        <w:jc w:val="both"/>
        <w:rPr>
          <w:rFonts w:ascii="Arial" w:hAnsi="Arial" w:cs="Arial"/>
          <w:color w:val="000000"/>
          <w:sz w:val="16"/>
          <w:szCs w:val="16"/>
        </w:rPr>
      </w:pPr>
      <w:r w:rsidRPr="006301CB">
        <w:rPr>
          <w:rFonts w:ascii="Arial" w:hAnsi="Arial" w:cs="Arial"/>
          <w:color w:val="000000"/>
          <w:sz w:val="16"/>
          <w:szCs w:val="16"/>
        </w:rPr>
        <w:t xml:space="preserve">постановление Администрации Валдайского муниципального района от 28 февраля </w:t>
      </w:r>
      <w:smartTag w:uri="urn:schemas-microsoft-com:office:smarttags" w:element="metricconverter">
        <w:smartTagPr>
          <w:attr w:name="ProductID" w:val="2014 г"/>
        </w:smartTagPr>
        <w:r w:rsidRPr="006301CB">
          <w:rPr>
            <w:rFonts w:ascii="Arial" w:hAnsi="Arial" w:cs="Arial"/>
            <w:color w:val="000000"/>
            <w:sz w:val="16"/>
            <w:szCs w:val="16"/>
          </w:rPr>
          <w:t>2014 г</w:t>
        </w:r>
      </w:smartTag>
      <w:r w:rsidRPr="006301CB">
        <w:rPr>
          <w:rFonts w:ascii="Arial" w:hAnsi="Arial" w:cs="Arial"/>
          <w:color w:val="000000"/>
          <w:sz w:val="16"/>
          <w:szCs w:val="16"/>
        </w:rPr>
        <w:t xml:space="preserve">. № 378 «Об утверждении </w:t>
      </w:r>
      <w:r w:rsidRPr="006301CB">
        <w:rPr>
          <w:rFonts w:ascii="Arial" w:hAnsi="Arial" w:cs="Arial"/>
          <w:sz w:val="16"/>
          <w:szCs w:val="16"/>
        </w:rPr>
        <w:t>Положения о проведении ант</w:t>
      </w:r>
      <w:r w:rsidRPr="006301CB">
        <w:rPr>
          <w:rFonts w:ascii="Arial" w:hAnsi="Arial" w:cs="Arial"/>
          <w:sz w:val="16"/>
          <w:szCs w:val="16"/>
        </w:rPr>
        <w:t>и</w:t>
      </w:r>
      <w:r w:rsidRPr="006301CB">
        <w:rPr>
          <w:rFonts w:ascii="Arial" w:hAnsi="Arial" w:cs="Arial"/>
          <w:sz w:val="16"/>
          <w:szCs w:val="16"/>
        </w:rPr>
        <w:t>коррупционной экспертизы муниципальных нормативных правовых актов Адм</w:t>
      </w:r>
      <w:r w:rsidRPr="006301CB">
        <w:rPr>
          <w:rFonts w:ascii="Arial" w:hAnsi="Arial" w:cs="Arial"/>
          <w:sz w:val="16"/>
          <w:szCs w:val="16"/>
        </w:rPr>
        <w:t>и</w:t>
      </w:r>
      <w:r w:rsidRPr="006301CB">
        <w:rPr>
          <w:rFonts w:ascii="Arial" w:hAnsi="Arial" w:cs="Arial"/>
          <w:sz w:val="16"/>
          <w:szCs w:val="16"/>
        </w:rPr>
        <w:t>нистрации Валдайского муниципального района и их проектов</w:t>
      </w:r>
      <w:r w:rsidRPr="006301CB">
        <w:rPr>
          <w:rFonts w:ascii="Arial" w:hAnsi="Arial" w:cs="Arial"/>
          <w:color w:val="000000"/>
          <w:sz w:val="16"/>
          <w:szCs w:val="16"/>
        </w:rPr>
        <w:t>»;</w:t>
      </w:r>
    </w:p>
    <w:p w:rsidR="001676E1" w:rsidRPr="006301CB" w:rsidRDefault="001676E1" w:rsidP="001676E1">
      <w:pPr>
        <w:shd w:val="clear" w:color="auto" w:fill="FFFFFF"/>
        <w:ind w:firstLine="284"/>
        <w:jc w:val="both"/>
        <w:rPr>
          <w:rFonts w:ascii="Arial" w:hAnsi="Arial" w:cs="Arial"/>
          <w:color w:val="000000"/>
          <w:sz w:val="16"/>
          <w:szCs w:val="16"/>
        </w:rPr>
      </w:pPr>
      <w:r w:rsidRPr="006301CB">
        <w:rPr>
          <w:rFonts w:ascii="Arial" w:hAnsi="Arial" w:cs="Arial"/>
          <w:color w:val="000000"/>
          <w:sz w:val="16"/>
          <w:szCs w:val="16"/>
        </w:rPr>
        <w:t xml:space="preserve">постановление Администрации Валдайского муниципального района от 03 апреля </w:t>
      </w:r>
      <w:smartTag w:uri="urn:schemas-microsoft-com:office:smarttags" w:element="metricconverter">
        <w:smartTagPr>
          <w:attr w:name="ProductID" w:val="2017 г"/>
        </w:smartTagPr>
        <w:r w:rsidRPr="006301CB">
          <w:rPr>
            <w:rFonts w:ascii="Arial" w:hAnsi="Arial" w:cs="Arial"/>
            <w:color w:val="000000"/>
            <w:sz w:val="16"/>
            <w:szCs w:val="16"/>
          </w:rPr>
          <w:t>2017 г</w:t>
        </w:r>
      </w:smartTag>
      <w:r w:rsidRPr="006301CB">
        <w:rPr>
          <w:rFonts w:ascii="Arial" w:hAnsi="Arial" w:cs="Arial"/>
          <w:color w:val="000000"/>
          <w:sz w:val="16"/>
          <w:szCs w:val="16"/>
        </w:rPr>
        <w:t>. № 539 «</w:t>
      </w:r>
      <w:r w:rsidRPr="006301CB">
        <w:rPr>
          <w:rFonts w:ascii="Arial" w:hAnsi="Arial" w:cs="Arial"/>
          <w:bCs/>
          <w:sz w:val="16"/>
          <w:szCs w:val="16"/>
        </w:rPr>
        <w:t>Об оценке регулирующего воздействия проектов м</w:t>
      </w:r>
      <w:r w:rsidRPr="006301CB">
        <w:rPr>
          <w:rFonts w:ascii="Arial" w:hAnsi="Arial" w:cs="Arial"/>
          <w:bCs/>
          <w:sz w:val="16"/>
          <w:szCs w:val="16"/>
        </w:rPr>
        <w:t>у</w:t>
      </w:r>
      <w:r w:rsidRPr="006301CB">
        <w:rPr>
          <w:rFonts w:ascii="Arial" w:hAnsi="Arial" w:cs="Arial"/>
          <w:bCs/>
          <w:sz w:val="16"/>
          <w:szCs w:val="16"/>
        </w:rPr>
        <w:t>ниципальных правовых актов и экспертизе муниципальных правовых актов</w:t>
      </w:r>
      <w:r w:rsidRPr="006301CB">
        <w:rPr>
          <w:rFonts w:ascii="Arial" w:hAnsi="Arial" w:cs="Arial"/>
          <w:color w:val="000000"/>
          <w:sz w:val="16"/>
          <w:szCs w:val="16"/>
        </w:rPr>
        <w:t>»;</w:t>
      </w:r>
    </w:p>
    <w:p w:rsidR="001676E1" w:rsidRPr="006301CB" w:rsidRDefault="001676E1" w:rsidP="001676E1">
      <w:pPr>
        <w:shd w:val="clear" w:color="auto" w:fill="FFFFFF"/>
        <w:ind w:firstLine="284"/>
        <w:jc w:val="both"/>
        <w:rPr>
          <w:rFonts w:ascii="Arial" w:hAnsi="Arial" w:cs="Arial"/>
          <w:color w:val="000000"/>
          <w:sz w:val="16"/>
          <w:szCs w:val="16"/>
        </w:rPr>
      </w:pPr>
      <w:r w:rsidRPr="006301CB">
        <w:rPr>
          <w:rFonts w:ascii="Arial" w:hAnsi="Arial" w:cs="Arial"/>
          <w:color w:val="000000"/>
          <w:sz w:val="16"/>
          <w:szCs w:val="16"/>
        </w:rPr>
        <w:t xml:space="preserve">постановление Администрации Валдайского муниципального района от 09 февраля </w:t>
      </w:r>
      <w:smartTag w:uri="urn:schemas-microsoft-com:office:smarttags" w:element="metricconverter">
        <w:smartTagPr>
          <w:attr w:name="ProductID" w:val="2017 г"/>
        </w:smartTagPr>
        <w:r w:rsidRPr="006301CB">
          <w:rPr>
            <w:rFonts w:ascii="Arial" w:hAnsi="Arial" w:cs="Arial"/>
            <w:color w:val="000000"/>
            <w:sz w:val="16"/>
            <w:szCs w:val="16"/>
          </w:rPr>
          <w:t>2017 г</w:t>
        </w:r>
      </w:smartTag>
      <w:r w:rsidRPr="006301CB">
        <w:rPr>
          <w:rFonts w:ascii="Arial" w:hAnsi="Arial" w:cs="Arial"/>
          <w:color w:val="000000"/>
          <w:sz w:val="16"/>
          <w:szCs w:val="16"/>
        </w:rPr>
        <w:t>. «</w:t>
      </w:r>
      <w:r w:rsidRPr="006301CB">
        <w:rPr>
          <w:rFonts w:ascii="Arial" w:hAnsi="Arial" w:cs="Arial"/>
          <w:sz w:val="16"/>
          <w:szCs w:val="16"/>
        </w:rPr>
        <w:t>Об утверждении Плана противодействия коррупции в Администрации Валдайского муниципального района на 2017-2019 годы</w:t>
      </w:r>
      <w:r w:rsidRPr="006301CB">
        <w:rPr>
          <w:rFonts w:ascii="Arial" w:hAnsi="Arial" w:cs="Arial"/>
          <w:color w:val="000000"/>
          <w:sz w:val="16"/>
          <w:szCs w:val="16"/>
        </w:rPr>
        <w:t>».</w:t>
      </w:r>
    </w:p>
    <w:p w:rsidR="001676E1" w:rsidRPr="006301CB" w:rsidRDefault="001676E1" w:rsidP="001676E1">
      <w:pPr>
        <w:shd w:val="clear" w:color="auto" w:fill="FFFFFF"/>
        <w:ind w:firstLine="284"/>
        <w:jc w:val="both"/>
        <w:rPr>
          <w:rFonts w:ascii="Arial" w:hAnsi="Arial" w:cs="Arial"/>
          <w:color w:val="000000"/>
          <w:sz w:val="16"/>
          <w:szCs w:val="16"/>
        </w:rPr>
      </w:pPr>
      <w:r w:rsidRPr="006301CB">
        <w:rPr>
          <w:rFonts w:ascii="Arial" w:hAnsi="Arial" w:cs="Arial"/>
          <w:bCs/>
          <w:color w:val="000000"/>
          <w:sz w:val="16"/>
          <w:szCs w:val="16"/>
        </w:rPr>
        <w:t>2.2. Иные знания, которые необходимы для исполнения должностных обязанностей в соответствующей области деятельности и по виду деятельн</w:t>
      </w:r>
      <w:r w:rsidRPr="006301CB">
        <w:rPr>
          <w:rFonts w:ascii="Arial" w:hAnsi="Arial" w:cs="Arial"/>
          <w:bCs/>
          <w:color w:val="000000"/>
          <w:sz w:val="16"/>
          <w:szCs w:val="16"/>
        </w:rPr>
        <w:t>о</w:t>
      </w:r>
      <w:r w:rsidRPr="006301CB">
        <w:rPr>
          <w:rFonts w:ascii="Arial" w:hAnsi="Arial" w:cs="Arial"/>
          <w:bCs/>
          <w:color w:val="000000"/>
          <w:sz w:val="16"/>
          <w:szCs w:val="16"/>
        </w:rPr>
        <w:t>сти:</w:t>
      </w:r>
    </w:p>
    <w:p w:rsidR="001676E1" w:rsidRPr="006301CB" w:rsidRDefault="001676E1" w:rsidP="001676E1">
      <w:pPr>
        <w:shd w:val="clear" w:color="auto" w:fill="FFFFFF"/>
        <w:ind w:firstLine="284"/>
        <w:jc w:val="both"/>
        <w:rPr>
          <w:rFonts w:ascii="Arial" w:hAnsi="Arial" w:cs="Arial"/>
          <w:sz w:val="16"/>
          <w:szCs w:val="16"/>
        </w:rPr>
      </w:pPr>
      <w:r w:rsidRPr="006301CB">
        <w:rPr>
          <w:rFonts w:ascii="Arial" w:hAnsi="Arial" w:cs="Arial"/>
          <w:color w:val="000000"/>
          <w:sz w:val="16"/>
          <w:szCs w:val="16"/>
        </w:rPr>
        <w:t>система права;</w:t>
      </w:r>
    </w:p>
    <w:p w:rsidR="001676E1" w:rsidRPr="006301CB" w:rsidRDefault="001676E1" w:rsidP="001676E1">
      <w:pPr>
        <w:ind w:firstLine="284"/>
        <w:jc w:val="both"/>
        <w:rPr>
          <w:rFonts w:ascii="Arial" w:hAnsi="Arial" w:cs="Arial"/>
          <w:color w:val="000000"/>
          <w:sz w:val="16"/>
          <w:szCs w:val="16"/>
        </w:rPr>
      </w:pPr>
      <w:r w:rsidRPr="006301CB">
        <w:rPr>
          <w:rFonts w:ascii="Arial" w:hAnsi="Arial" w:cs="Arial"/>
          <w:color w:val="000000"/>
          <w:sz w:val="16"/>
          <w:szCs w:val="16"/>
        </w:rPr>
        <w:t>методы правового регулирования;</w:t>
      </w:r>
    </w:p>
    <w:p w:rsidR="001676E1" w:rsidRPr="006301CB" w:rsidRDefault="001676E1" w:rsidP="001676E1">
      <w:pPr>
        <w:shd w:val="clear" w:color="auto" w:fill="FFFFFF"/>
        <w:ind w:firstLine="284"/>
        <w:jc w:val="both"/>
        <w:rPr>
          <w:rFonts w:ascii="Arial" w:hAnsi="Arial" w:cs="Arial"/>
          <w:sz w:val="16"/>
          <w:szCs w:val="16"/>
        </w:rPr>
      </w:pPr>
      <w:r w:rsidRPr="006301CB">
        <w:rPr>
          <w:rFonts w:ascii="Arial" w:hAnsi="Arial" w:cs="Arial"/>
          <w:color w:val="000000"/>
          <w:sz w:val="16"/>
          <w:szCs w:val="16"/>
        </w:rPr>
        <w:t>понятие нормативного правового акта в Российской Федерации;</w:t>
      </w:r>
    </w:p>
    <w:p w:rsidR="001676E1" w:rsidRPr="006301CB" w:rsidRDefault="001676E1" w:rsidP="001676E1">
      <w:pPr>
        <w:shd w:val="clear" w:color="auto" w:fill="FFFFFF"/>
        <w:ind w:firstLine="284"/>
        <w:jc w:val="both"/>
        <w:rPr>
          <w:rFonts w:ascii="Arial" w:hAnsi="Arial" w:cs="Arial"/>
          <w:sz w:val="16"/>
          <w:szCs w:val="16"/>
        </w:rPr>
      </w:pPr>
      <w:r w:rsidRPr="006301CB">
        <w:rPr>
          <w:rFonts w:ascii="Arial" w:hAnsi="Arial" w:cs="Arial"/>
          <w:color w:val="000000"/>
          <w:sz w:val="16"/>
          <w:szCs w:val="16"/>
        </w:rPr>
        <w:t>порядок разработки и утверждения проектов нормативных правовых актов в Ро</w:t>
      </w:r>
      <w:r w:rsidRPr="006301CB">
        <w:rPr>
          <w:rFonts w:ascii="Arial" w:hAnsi="Arial" w:cs="Arial"/>
          <w:color w:val="000000"/>
          <w:sz w:val="16"/>
          <w:szCs w:val="16"/>
        </w:rPr>
        <w:t>с</w:t>
      </w:r>
      <w:r w:rsidRPr="006301CB">
        <w:rPr>
          <w:rFonts w:ascii="Arial" w:hAnsi="Arial" w:cs="Arial"/>
          <w:color w:val="000000"/>
          <w:sz w:val="16"/>
          <w:szCs w:val="16"/>
        </w:rPr>
        <w:t>сийской Федерации;</w:t>
      </w:r>
    </w:p>
    <w:p w:rsidR="001676E1" w:rsidRPr="006301CB" w:rsidRDefault="001676E1" w:rsidP="001676E1">
      <w:pPr>
        <w:shd w:val="clear" w:color="auto" w:fill="FFFFFF"/>
        <w:ind w:firstLine="284"/>
        <w:jc w:val="both"/>
        <w:rPr>
          <w:rFonts w:ascii="Arial" w:hAnsi="Arial" w:cs="Arial"/>
          <w:sz w:val="16"/>
          <w:szCs w:val="16"/>
        </w:rPr>
      </w:pPr>
      <w:r w:rsidRPr="006301CB">
        <w:rPr>
          <w:rFonts w:ascii="Arial" w:hAnsi="Arial" w:cs="Arial"/>
          <w:color w:val="000000"/>
          <w:sz w:val="16"/>
          <w:szCs w:val="16"/>
        </w:rPr>
        <w:t>порядок опубликования и вступления в силу нормативных правовых актов в Ро</w:t>
      </w:r>
      <w:r w:rsidRPr="006301CB">
        <w:rPr>
          <w:rFonts w:ascii="Arial" w:hAnsi="Arial" w:cs="Arial"/>
          <w:color w:val="000000"/>
          <w:sz w:val="16"/>
          <w:szCs w:val="16"/>
        </w:rPr>
        <w:t>с</w:t>
      </w:r>
      <w:r w:rsidRPr="006301CB">
        <w:rPr>
          <w:rFonts w:ascii="Arial" w:hAnsi="Arial" w:cs="Arial"/>
          <w:color w:val="000000"/>
          <w:sz w:val="16"/>
          <w:szCs w:val="16"/>
        </w:rPr>
        <w:t>сийской Федерации;</w:t>
      </w:r>
    </w:p>
    <w:p w:rsidR="001676E1" w:rsidRPr="006301CB" w:rsidRDefault="001676E1" w:rsidP="001676E1">
      <w:pPr>
        <w:ind w:firstLine="284"/>
        <w:jc w:val="both"/>
        <w:rPr>
          <w:rFonts w:ascii="Arial" w:hAnsi="Arial" w:cs="Arial"/>
          <w:color w:val="000000"/>
          <w:sz w:val="16"/>
          <w:szCs w:val="16"/>
        </w:rPr>
      </w:pPr>
      <w:r w:rsidRPr="006301CB">
        <w:rPr>
          <w:rFonts w:ascii="Arial" w:hAnsi="Arial" w:cs="Arial"/>
          <w:color w:val="000000"/>
          <w:sz w:val="16"/>
          <w:szCs w:val="16"/>
        </w:rPr>
        <w:t>порядок обжалования решений, действий (бездействий) органов местного самоуправл</w:t>
      </w:r>
      <w:r w:rsidRPr="006301CB">
        <w:rPr>
          <w:rFonts w:ascii="Arial" w:hAnsi="Arial" w:cs="Arial"/>
          <w:color w:val="000000"/>
          <w:sz w:val="16"/>
          <w:szCs w:val="16"/>
        </w:rPr>
        <w:t>е</w:t>
      </w:r>
      <w:r w:rsidRPr="006301CB">
        <w:rPr>
          <w:rFonts w:ascii="Arial" w:hAnsi="Arial" w:cs="Arial"/>
          <w:color w:val="000000"/>
          <w:sz w:val="16"/>
          <w:szCs w:val="16"/>
        </w:rPr>
        <w:t>ния;</w:t>
      </w:r>
    </w:p>
    <w:p w:rsidR="001676E1" w:rsidRPr="006301CB" w:rsidRDefault="001676E1" w:rsidP="001676E1">
      <w:pPr>
        <w:shd w:val="clear" w:color="auto" w:fill="FFFFFF"/>
        <w:ind w:firstLine="284"/>
        <w:jc w:val="both"/>
        <w:rPr>
          <w:rFonts w:ascii="Arial" w:hAnsi="Arial" w:cs="Arial"/>
          <w:sz w:val="16"/>
          <w:szCs w:val="16"/>
        </w:rPr>
      </w:pPr>
      <w:r w:rsidRPr="006301CB">
        <w:rPr>
          <w:rFonts w:ascii="Arial" w:hAnsi="Arial" w:cs="Arial"/>
          <w:color w:val="000000"/>
          <w:sz w:val="16"/>
          <w:szCs w:val="16"/>
        </w:rPr>
        <w:t>правотворчество: понятие и стадии;</w:t>
      </w:r>
    </w:p>
    <w:p w:rsidR="001676E1" w:rsidRPr="006301CB" w:rsidRDefault="001676E1" w:rsidP="001676E1">
      <w:pPr>
        <w:ind w:firstLine="284"/>
        <w:jc w:val="both"/>
        <w:rPr>
          <w:rFonts w:ascii="Arial" w:hAnsi="Arial" w:cs="Arial"/>
          <w:color w:val="000000"/>
          <w:sz w:val="16"/>
          <w:szCs w:val="16"/>
        </w:rPr>
      </w:pPr>
      <w:r w:rsidRPr="006301CB">
        <w:rPr>
          <w:rFonts w:ascii="Arial" w:hAnsi="Arial" w:cs="Arial"/>
          <w:color w:val="000000"/>
          <w:sz w:val="16"/>
          <w:szCs w:val="16"/>
        </w:rPr>
        <w:t>порядок проведения правовой экспертизы нормативных правовых актов</w:t>
      </w:r>
    </w:p>
    <w:p w:rsidR="001676E1" w:rsidRPr="006301CB" w:rsidRDefault="001676E1" w:rsidP="001676E1">
      <w:pPr>
        <w:shd w:val="clear" w:color="auto" w:fill="FFFFFF"/>
        <w:ind w:firstLine="284"/>
        <w:jc w:val="both"/>
        <w:rPr>
          <w:rFonts w:ascii="Arial" w:hAnsi="Arial" w:cs="Arial"/>
          <w:sz w:val="16"/>
          <w:szCs w:val="16"/>
        </w:rPr>
      </w:pPr>
      <w:r w:rsidRPr="006301CB">
        <w:rPr>
          <w:rFonts w:ascii="Arial" w:hAnsi="Arial" w:cs="Arial"/>
          <w:color w:val="000000"/>
          <w:sz w:val="16"/>
          <w:szCs w:val="16"/>
        </w:rPr>
        <w:t>понятия гражданского общества и правового государства;</w:t>
      </w:r>
    </w:p>
    <w:p w:rsidR="001676E1" w:rsidRPr="006301CB" w:rsidRDefault="001676E1" w:rsidP="001676E1">
      <w:pPr>
        <w:shd w:val="clear" w:color="auto" w:fill="FFFFFF"/>
        <w:ind w:firstLine="284"/>
        <w:jc w:val="both"/>
        <w:rPr>
          <w:rFonts w:ascii="Arial" w:hAnsi="Arial" w:cs="Arial"/>
          <w:sz w:val="16"/>
          <w:szCs w:val="16"/>
        </w:rPr>
      </w:pPr>
      <w:r w:rsidRPr="006301CB">
        <w:rPr>
          <w:rFonts w:ascii="Arial" w:hAnsi="Arial" w:cs="Arial"/>
          <w:color w:val="000000"/>
          <w:sz w:val="16"/>
          <w:szCs w:val="16"/>
        </w:rPr>
        <w:t>понятие прав человека;</w:t>
      </w:r>
    </w:p>
    <w:p w:rsidR="001676E1" w:rsidRPr="006301CB" w:rsidRDefault="001676E1" w:rsidP="001676E1">
      <w:pPr>
        <w:shd w:val="clear" w:color="auto" w:fill="FFFFFF"/>
        <w:ind w:firstLine="284"/>
        <w:jc w:val="both"/>
        <w:rPr>
          <w:rFonts w:ascii="Arial" w:hAnsi="Arial" w:cs="Arial"/>
          <w:sz w:val="16"/>
          <w:szCs w:val="16"/>
        </w:rPr>
      </w:pPr>
      <w:r w:rsidRPr="006301CB">
        <w:rPr>
          <w:rFonts w:ascii="Arial" w:hAnsi="Arial" w:cs="Arial"/>
          <w:color w:val="000000"/>
          <w:sz w:val="16"/>
          <w:szCs w:val="16"/>
        </w:rPr>
        <w:t>понятие правопорядка;</w:t>
      </w:r>
    </w:p>
    <w:p w:rsidR="001676E1" w:rsidRPr="006301CB" w:rsidRDefault="001676E1" w:rsidP="001676E1">
      <w:pPr>
        <w:ind w:firstLine="284"/>
        <w:jc w:val="both"/>
        <w:rPr>
          <w:rFonts w:ascii="Arial" w:hAnsi="Arial" w:cs="Arial"/>
          <w:color w:val="000000"/>
          <w:sz w:val="16"/>
          <w:szCs w:val="16"/>
        </w:rPr>
      </w:pPr>
      <w:r w:rsidRPr="006301CB">
        <w:rPr>
          <w:rFonts w:ascii="Arial" w:hAnsi="Arial" w:cs="Arial"/>
          <w:color w:val="000000"/>
          <w:sz w:val="16"/>
          <w:szCs w:val="16"/>
        </w:rPr>
        <w:t>порядок оказания бесплатной юридической помощи;</w:t>
      </w:r>
    </w:p>
    <w:p w:rsidR="001676E1" w:rsidRPr="006301CB" w:rsidRDefault="001676E1" w:rsidP="001676E1">
      <w:pPr>
        <w:ind w:firstLine="284"/>
        <w:jc w:val="both"/>
        <w:rPr>
          <w:rFonts w:ascii="Arial" w:hAnsi="Arial" w:cs="Arial"/>
          <w:sz w:val="16"/>
          <w:szCs w:val="16"/>
        </w:rPr>
      </w:pPr>
      <w:r w:rsidRPr="006301CB">
        <w:rPr>
          <w:rFonts w:ascii="Arial" w:hAnsi="Arial" w:cs="Arial"/>
          <w:color w:val="000000"/>
          <w:sz w:val="16"/>
          <w:szCs w:val="16"/>
        </w:rPr>
        <w:t>понятия коррупции и ко</w:t>
      </w:r>
      <w:r w:rsidRPr="006301CB">
        <w:rPr>
          <w:rFonts w:ascii="Arial" w:hAnsi="Arial" w:cs="Arial"/>
          <w:color w:val="000000"/>
          <w:sz w:val="16"/>
          <w:szCs w:val="16"/>
        </w:rPr>
        <w:t>н</w:t>
      </w:r>
      <w:r w:rsidRPr="006301CB">
        <w:rPr>
          <w:rFonts w:ascii="Arial" w:hAnsi="Arial" w:cs="Arial"/>
          <w:color w:val="000000"/>
          <w:sz w:val="16"/>
          <w:szCs w:val="16"/>
        </w:rPr>
        <w:t>фликта интересов;</w:t>
      </w:r>
    </w:p>
    <w:p w:rsidR="001676E1" w:rsidRPr="006301CB" w:rsidRDefault="001676E1" w:rsidP="001676E1">
      <w:pPr>
        <w:ind w:firstLine="284"/>
        <w:jc w:val="both"/>
        <w:rPr>
          <w:rFonts w:ascii="Arial" w:hAnsi="Arial" w:cs="Arial"/>
          <w:color w:val="000000"/>
          <w:sz w:val="16"/>
          <w:szCs w:val="16"/>
        </w:rPr>
      </w:pPr>
      <w:r w:rsidRPr="006301CB">
        <w:rPr>
          <w:rFonts w:ascii="Arial" w:hAnsi="Arial" w:cs="Arial"/>
          <w:color w:val="000000"/>
          <w:sz w:val="16"/>
          <w:szCs w:val="16"/>
        </w:rPr>
        <w:t>основные меры по противодействию коррупции на мун</w:t>
      </w:r>
      <w:r w:rsidRPr="006301CB">
        <w:rPr>
          <w:rFonts w:ascii="Arial" w:hAnsi="Arial" w:cs="Arial"/>
          <w:color w:val="000000"/>
          <w:sz w:val="16"/>
          <w:szCs w:val="16"/>
        </w:rPr>
        <w:t>и</w:t>
      </w:r>
      <w:r w:rsidRPr="006301CB">
        <w:rPr>
          <w:rFonts w:ascii="Arial" w:hAnsi="Arial" w:cs="Arial"/>
          <w:color w:val="000000"/>
          <w:sz w:val="16"/>
          <w:szCs w:val="16"/>
        </w:rPr>
        <w:t>ципальной службе.</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 xml:space="preserve">2.3. Заведующий отделом должен обладать следующими умениями, </w:t>
      </w:r>
      <w:r w:rsidRPr="006301CB">
        <w:rPr>
          <w:rFonts w:ascii="Arial" w:hAnsi="Arial" w:cs="Arial"/>
          <w:bCs/>
          <w:color w:val="000000"/>
          <w:sz w:val="16"/>
          <w:szCs w:val="16"/>
        </w:rPr>
        <w:t>которые необходимы для исполнения должностных обязанностей в соответс</w:t>
      </w:r>
      <w:r w:rsidRPr="006301CB">
        <w:rPr>
          <w:rFonts w:ascii="Arial" w:hAnsi="Arial" w:cs="Arial"/>
          <w:bCs/>
          <w:color w:val="000000"/>
          <w:sz w:val="16"/>
          <w:szCs w:val="16"/>
        </w:rPr>
        <w:t>т</w:t>
      </w:r>
      <w:r w:rsidRPr="006301CB">
        <w:rPr>
          <w:rFonts w:ascii="Arial" w:hAnsi="Arial" w:cs="Arial"/>
          <w:bCs/>
          <w:color w:val="000000"/>
          <w:sz w:val="16"/>
          <w:szCs w:val="16"/>
        </w:rPr>
        <w:t>вующей области деятельности и по виду деятельности</w:t>
      </w:r>
      <w:r w:rsidRPr="006301CB">
        <w:rPr>
          <w:rFonts w:ascii="Arial" w:hAnsi="Arial" w:cs="Arial"/>
          <w:sz w:val="16"/>
          <w:szCs w:val="16"/>
        </w:rPr>
        <w:t>:</w:t>
      </w:r>
    </w:p>
    <w:p w:rsidR="001676E1" w:rsidRPr="006301CB" w:rsidRDefault="001676E1" w:rsidP="001676E1">
      <w:pPr>
        <w:ind w:firstLine="284"/>
        <w:jc w:val="both"/>
        <w:rPr>
          <w:rFonts w:ascii="Arial" w:hAnsi="Arial" w:cs="Arial"/>
          <w:color w:val="000000"/>
          <w:sz w:val="16"/>
          <w:szCs w:val="16"/>
        </w:rPr>
      </w:pPr>
      <w:r w:rsidRPr="006301CB">
        <w:rPr>
          <w:rFonts w:ascii="Arial" w:hAnsi="Arial" w:cs="Arial"/>
          <w:color w:val="000000"/>
          <w:sz w:val="16"/>
          <w:szCs w:val="16"/>
        </w:rPr>
        <w:t xml:space="preserve">- составлять исковое заявление; </w:t>
      </w:r>
    </w:p>
    <w:p w:rsidR="001676E1" w:rsidRPr="006301CB" w:rsidRDefault="001676E1" w:rsidP="001676E1">
      <w:pPr>
        <w:ind w:firstLine="284"/>
        <w:jc w:val="both"/>
        <w:rPr>
          <w:rFonts w:ascii="Arial" w:hAnsi="Arial" w:cs="Arial"/>
          <w:color w:val="000000"/>
          <w:sz w:val="16"/>
          <w:szCs w:val="16"/>
        </w:rPr>
      </w:pPr>
      <w:r w:rsidRPr="006301CB">
        <w:rPr>
          <w:rFonts w:ascii="Arial" w:hAnsi="Arial" w:cs="Arial"/>
          <w:color w:val="000000"/>
          <w:sz w:val="16"/>
          <w:szCs w:val="16"/>
        </w:rPr>
        <w:t>- составлять доверенность;</w:t>
      </w:r>
    </w:p>
    <w:p w:rsidR="001676E1" w:rsidRPr="006301CB" w:rsidRDefault="001676E1" w:rsidP="001676E1">
      <w:pPr>
        <w:ind w:firstLine="284"/>
        <w:jc w:val="both"/>
        <w:rPr>
          <w:rFonts w:ascii="Arial" w:hAnsi="Arial" w:cs="Arial"/>
          <w:color w:val="000000"/>
          <w:sz w:val="16"/>
          <w:szCs w:val="16"/>
        </w:rPr>
      </w:pPr>
      <w:r w:rsidRPr="006301CB">
        <w:rPr>
          <w:rFonts w:ascii="Arial" w:hAnsi="Arial" w:cs="Arial"/>
          <w:color w:val="000000"/>
          <w:sz w:val="16"/>
          <w:szCs w:val="16"/>
        </w:rPr>
        <w:t>- составлять проекты нормативных правовых актов;</w:t>
      </w:r>
    </w:p>
    <w:p w:rsidR="001676E1" w:rsidRPr="006301CB" w:rsidRDefault="001676E1" w:rsidP="001676E1">
      <w:pPr>
        <w:shd w:val="clear" w:color="auto" w:fill="FFFFFF"/>
        <w:ind w:firstLine="284"/>
        <w:jc w:val="both"/>
        <w:rPr>
          <w:rFonts w:ascii="Arial" w:hAnsi="Arial" w:cs="Arial"/>
          <w:sz w:val="16"/>
          <w:szCs w:val="16"/>
        </w:rPr>
      </w:pPr>
      <w:r w:rsidRPr="006301CB">
        <w:rPr>
          <w:rFonts w:ascii="Arial" w:hAnsi="Arial" w:cs="Arial"/>
          <w:color w:val="000000"/>
          <w:sz w:val="16"/>
          <w:szCs w:val="16"/>
        </w:rPr>
        <w:lastRenderedPageBreak/>
        <w:t>- применять юридическую технику при подготовке документов: договоры, прете</w:t>
      </w:r>
      <w:r w:rsidRPr="006301CB">
        <w:rPr>
          <w:rFonts w:ascii="Arial" w:hAnsi="Arial" w:cs="Arial"/>
          <w:color w:val="000000"/>
          <w:sz w:val="16"/>
          <w:szCs w:val="16"/>
        </w:rPr>
        <w:t>н</w:t>
      </w:r>
      <w:r w:rsidRPr="006301CB">
        <w:rPr>
          <w:rFonts w:ascii="Arial" w:hAnsi="Arial" w:cs="Arial"/>
          <w:color w:val="000000"/>
          <w:sz w:val="16"/>
          <w:szCs w:val="16"/>
        </w:rPr>
        <w:t>зии, заявления, жалобы, запросы, заключения;</w:t>
      </w:r>
    </w:p>
    <w:p w:rsidR="001676E1" w:rsidRPr="006301CB" w:rsidRDefault="001676E1" w:rsidP="001676E1">
      <w:pPr>
        <w:ind w:firstLine="284"/>
        <w:jc w:val="both"/>
        <w:rPr>
          <w:rFonts w:ascii="Arial" w:hAnsi="Arial" w:cs="Arial"/>
          <w:color w:val="000000"/>
          <w:sz w:val="16"/>
          <w:szCs w:val="16"/>
        </w:rPr>
      </w:pPr>
      <w:r w:rsidRPr="006301CB">
        <w:rPr>
          <w:rFonts w:ascii="Arial" w:hAnsi="Arial" w:cs="Arial"/>
          <w:color w:val="000000"/>
          <w:sz w:val="16"/>
          <w:szCs w:val="16"/>
        </w:rPr>
        <w:t>- применять юридическую технику при подготовке документов в судебном разбирательстве: исковые заявления, заявления, возражения, ходатайс</w:t>
      </w:r>
      <w:r w:rsidRPr="006301CB">
        <w:rPr>
          <w:rFonts w:ascii="Arial" w:hAnsi="Arial" w:cs="Arial"/>
          <w:color w:val="000000"/>
          <w:sz w:val="16"/>
          <w:szCs w:val="16"/>
        </w:rPr>
        <w:t>т</w:t>
      </w:r>
      <w:r w:rsidRPr="006301CB">
        <w:rPr>
          <w:rFonts w:ascii="Arial" w:hAnsi="Arial" w:cs="Arial"/>
          <w:color w:val="000000"/>
          <w:sz w:val="16"/>
          <w:szCs w:val="16"/>
        </w:rPr>
        <w:t>ва, жалобы;</w:t>
      </w:r>
    </w:p>
    <w:p w:rsidR="001676E1" w:rsidRPr="006301CB" w:rsidRDefault="001676E1" w:rsidP="001676E1">
      <w:pPr>
        <w:ind w:firstLine="284"/>
        <w:jc w:val="both"/>
        <w:rPr>
          <w:rFonts w:ascii="Arial" w:hAnsi="Arial" w:cs="Arial"/>
          <w:color w:val="000000"/>
          <w:sz w:val="16"/>
          <w:szCs w:val="16"/>
        </w:rPr>
      </w:pPr>
      <w:r w:rsidRPr="006301CB">
        <w:rPr>
          <w:rFonts w:ascii="Arial" w:hAnsi="Arial" w:cs="Arial"/>
          <w:color w:val="000000"/>
          <w:sz w:val="16"/>
          <w:szCs w:val="16"/>
        </w:rPr>
        <w:t>- проведение антикоррупционной экспертизы нормативных правовых а</w:t>
      </w:r>
      <w:r w:rsidRPr="006301CB">
        <w:rPr>
          <w:rFonts w:ascii="Arial" w:hAnsi="Arial" w:cs="Arial"/>
          <w:color w:val="000000"/>
          <w:sz w:val="16"/>
          <w:szCs w:val="16"/>
        </w:rPr>
        <w:t>к</w:t>
      </w:r>
      <w:r w:rsidRPr="006301CB">
        <w:rPr>
          <w:rFonts w:ascii="Arial" w:hAnsi="Arial" w:cs="Arial"/>
          <w:color w:val="000000"/>
          <w:sz w:val="16"/>
          <w:szCs w:val="16"/>
        </w:rPr>
        <w:t>тов;</w:t>
      </w:r>
    </w:p>
    <w:p w:rsidR="001676E1" w:rsidRPr="006301CB" w:rsidRDefault="001676E1" w:rsidP="001676E1">
      <w:pPr>
        <w:ind w:firstLine="284"/>
        <w:jc w:val="both"/>
        <w:rPr>
          <w:rFonts w:ascii="Arial" w:hAnsi="Arial" w:cs="Arial"/>
          <w:color w:val="000000"/>
          <w:sz w:val="16"/>
          <w:szCs w:val="16"/>
        </w:rPr>
      </w:pPr>
      <w:r w:rsidRPr="006301CB">
        <w:rPr>
          <w:rFonts w:ascii="Arial" w:hAnsi="Arial" w:cs="Arial"/>
          <w:color w:val="000000"/>
          <w:sz w:val="16"/>
          <w:szCs w:val="16"/>
        </w:rPr>
        <w:t xml:space="preserve">- оценивать коррупционные риски; </w:t>
      </w:r>
    </w:p>
    <w:p w:rsidR="001676E1" w:rsidRPr="00766B50" w:rsidRDefault="001676E1" w:rsidP="00766B50">
      <w:pPr>
        <w:ind w:firstLine="284"/>
        <w:jc w:val="both"/>
        <w:rPr>
          <w:rFonts w:ascii="Arial" w:hAnsi="Arial" w:cs="Arial"/>
          <w:color w:val="000000"/>
          <w:sz w:val="16"/>
          <w:szCs w:val="16"/>
        </w:rPr>
      </w:pPr>
      <w:r w:rsidRPr="006301CB">
        <w:rPr>
          <w:rFonts w:ascii="Arial" w:hAnsi="Arial" w:cs="Arial"/>
          <w:color w:val="000000"/>
          <w:sz w:val="16"/>
          <w:szCs w:val="16"/>
        </w:rPr>
        <w:t>- проводить служебные проверки.</w:t>
      </w:r>
    </w:p>
    <w:p w:rsidR="001676E1" w:rsidRPr="006301CB" w:rsidRDefault="001676E1" w:rsidP="001676E1">
      <w:pPr>
        <w:ind w:firstLine="284"/>
        <w:jc w:val="both"/>
        <w:rPr>
          <w:rFonts w:ascii="Arial" w:hAnsi="Arial" w:cs="Arial"/>
          <w:sz w:val="16"/>
          <w:szCs w:val="16"/>
        </w:rPr>
      </w:pPr>
      <w:r w:rsidRPr="00766B50">
        <w:rPr>
          <w:rFonts w:ascii="Arial" w:hAnsi="Arial" w:cs="Arial"/>
          <w:sz w:val="16"/>
          <w:szCs w:val="16"/>
        </w:rPr>
        <w:t>Перечень документов для участия в конкурсе</w:t>
      </w:r>
      <w:r w:rsidR="00766B50">
        <w:rPr>
          <w:rFonts w:ascii="Arial" w:hAnsi="Arial" w:cs="Arial"/>
          <w:sz w:val="16"/>
          <w:szCs w:val="16"/>
        </w:rPr>
        <w:t xml:space="preserve"> </w:t>
      </w:r>
      <w:r w:rsidRPr="006301CB">
        <w:rPr>
          <w:rFonts w:ascii="Arial" w:hAnsi="Arial" w:cs="Arial"/>
          <w:sz w:val="16"/>
          <w:szCs w:val="16"/>
        </w:rPr>
        <w:t>Гражданин Российской Федерации, изъявивший желание участвовать в конкурсе, представляет в А</w:t>
      </w:r>
      <w:r w:rsidRPr="006301CB">
        <w:rPr>
          <w:rFonts w:ascii="Arial" w:hAnsi="Arial" w:cs="Arial"/>
          <w:sz w:val="16"/>
          <w:szCs w:val="16"/>
        </w:rPr>
        <w:t>д</w:t>
      </w:r>
      <w:r w:rsidRPr="006301CB">
        <w:rPr>
          <w:rFonts w:ascii="Arial" w:hAnsi="Arial" w:cs="Arial"/>
          <w:sz w:val="16"/>
          <w:szCs w:val="16"/>
        </w:rPr>
        <w:t>министрацию:</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1) личное заявление с просьбой об участии в конкурсе;</w:t>
      </w:r>
    </w:p>
    <w:p w:rsidR="001676E1" w:rsidRPr="006301CB" w:rsidRDefault="001676E1" w:rsidP="001676E1">
      <w:pPr>
        <w:adjustRightInd w:val="0"/>
        <w:ind w:firstLine="284"/>
        <w:jc w:val="both"/>
        <w:rPr>
          <w:rFonts w:ascii="Arial" w:hAnsi="Arial" w:cs="Arial"/>
          <w:sz w:val="16"/>
          <w:szCs w:val="16"/>
        </w:rPr>
      </w:pPr>
      <w:r w:rsidRPr="006301CB">
        <w:rPr>
          <w:rFonts w:ascii="Arial" w:hAnsi="Arial" w:cs="Arial"/>
          <w:sz w:val="16"/>
          <w:szCs w:val="16"/>
        </w:rPr>
        <w:t>2)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4) документы, подтверждающие необходимое профессиональное образование, стаж работы и квалификацию:</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w:t>
      </w:r>
      <w:r w:rsidRPr="006301CB">
        <w:rPr>
          <w:rFonts w:ascii="Arial" w:hAnsi="Arial" w:cs="Arial"/>
          <w:sz w:val="16"/>
          <w:szCs w:val="16"/>
        </w:rPr>
        <w:t>д</w:t>
      </w:r>
      <w:r w:rsidRPr="006301CB">
        <w:rPr>
          <w:rFonts w:ascii="Arial" w:hAnsi="Arial" w:cs="Arial"/>
          <w:sz w:val="16"/>
          <w:szCs w:val="16"/>
        </w:rPr>
        <w:t>тверждающие трудовую (служебную) деятельность гражданина;</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w:t>
      </w:r>
      <w:r w:rsidRPr="006301CB">
        <w:rPr>
          <w:rFonts w:ascii="Arial" w:hAnsi="Arial" w:cs="Arial"/>
          <w:sz w:val="16"/>
          <w:szCs w:val="16"/>
        </w:rPr>
        <w:t>о</w:t>
      </w:r>
      <w:r w:rsidRPr="006301CB">
        <w:rPr>
          <w:rFonts w:ascii="Arial" w:hAnsi="Arial" w:cs="Arial"/>
          <w:sz w:val="16"/>
          <w:szCs w:val="16"/>
        </w:rPr>
        <w:t>вании, о присвоении учёной степени, учёного звания, заверенные нотариально или кадровыми службами по месту работы (службы);</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1676E1" w:rsidRPr="006301CB" w:rsidRDefault="001676E1" w:rsidP="001676E1">
      <w:pPr>
        <w:ind w:firstLine="284"/>
        <w:jc w:val="both"/>
        <w:rPr>
          <w:rFonts w:ascii="Arial" w:hAnsi="Arial" w:cs="Arial"/>
          <w:sz w:val="16"/>
          <w:szCs w:val="16"/>
        </w:rPr>
      </w:pPr>
      <w:r w:rsidRPr="006301CB">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w:t>
      </w:r>
      <w:r w:rsidRPr="006301CB">
        <w:rPr>
          <w:rFonts w:ascii="Arial" w:hAnsi="Arial" w:cs="Arial"/>
          <w:sz w:val="16"/>
          <w:szCs w:val="16"/>
        </w:rPr>
        <w:t>н</w:t>
      </w:r>
      <w:r w:rsidRPr="006301CB">
        <w:rPr>
          <w:rFonts w:ascii="Arial" w:hAnsi="Arial" w:cs="Arial"/>
          <w:sz w:val="16"/>
          <w:szCs w:val="16"/>
        </w:rPr>
        <w:t>дующий на замещение должности муниципальной службы, размещал общедоступную информацию, а также данные, позволяющие его идентифицир</w:t>
      </w:r>
      <w:r w:rsidRPr="006301CB">
        <w:rPr>
          <w:rFonts w:ascii="Arial" w:hAnsi="Arial" w:cs="Arial"/>
          <w:sz w:val="16"/>
          <w:szCs w:val="16"/>
        </w:rPr>
        <w:t>о</w:t>
      </w:r>
      <w:r w:rsidRPr="006301CB">
        <w:rPr>
          <w:rFonts w:ascii="Arial" w:hAnsi="Arial" w:cs="Arial"/>
          <w:sz w:val="16"/>
          <w:szCs w:val="16"/>
        </w:rPr>
        <w:t>вать, в соответствии со статьей 15.1. Федерального закона от 02 марта 2007 года N 25-ФЗ «О муниципальной службе в Российской Федерации».</w:t>
      </w:r>
    </w:p>
    <w:p w:rsidR="00766B50" w:rsidRDefault="00766B50" w:rsidP="00766B50">
      <w:pPr>
        <w:spacing w:line="240" w:lineRule="exact"/>
        <w:ind w:firstLine="284"/>
        <w:jc w:val="right"/>
        <w:rPr>
          <w:rFonts w:ascii="Arial" w:hAnsi="Arial" w:cs="Arial"/>
          <w:sz w:val="16"/>
          <w:szCs w:val="16"/>
        </w:rPr>
      </w:pPr>
    </w:p>
    <w:p w:rsidR="001676E1" w:rsidRPr="006301CB" w:rsidRDefault="001676E1" w:rsidP="00766B50">
      <w:pPr>
        <w:spacing w:line="240" w:lineRule="exact"/>
        <w:ind w:firstLine="8931"/>
        <w:jc w:val="center"/>
        <w:rPr>
          <w:rFonts w:ascii="Arial" w:hAnsi="Arial" w:cs="Arial"/>
          <w:sz w:val="16"/>
          <w:szCs w:val="16"/>
        </w:rPr>
      </w:pPr>
      <w:r w:rsidRPr="006301CB">
        <w:rPr>
          <w:rFonts w:ascii="Arial" w:hAnsi="Arial" w:cs="Arial"/>
          <w:sz w:val="16"/>
          <w:szCs w:val="16"/>
        </w:rPr>
        <w:t>Приложение №1</w:t>
      </w:r>
    </w:p>
    <w:p w:rsidR="001676E1" w:rsidRPr="006301CB" w:rsidRDefault="001676E1" w:rsidP="00766B50">
      <w:pPr>
        <w:spacing w:line="240" w:lineRule="exact"/>
        <w:ind w:firstLine="8931"/>
        <w:jc w:val="center"/>
        <w:rPr>
          <w:rFonts w:ascii="Arial" w:hAnsi="Arial" w:cs="Arial"/>
          <w:sz w:val="16"/>
          <w:szCs w:val="16"/>
        </w:rPr>
      </w:pPr>
      <w:r w:rsidRPr="006301CB">
        <w:rPr>
          <w:rFonts w:ascii="Arial" w:hAnsi="Arial" w:cs="Arial"/>
          <w:sz w:val="16"/>
          <w:szCs w:val="16"/>
        </w:rPr>
        <w:t>(форма)</w:t>
      </w:r>
    </w:p>
    <w:p w:rsidR="001676E1" w:rsidRPr="006301CB" w:rsidRDefault="001676E1" w:rsidP="00766B50">
      <w:pPr>
        <w:spacing w:after="480"/>
        <w:ind w:firstLine="284"/>
        <w:jc w:val="center"/>
        <w:rPr>
          <w:rFonts w:ascii="Arial" w:hAnsi="Arial" w:cs="Arial"/>
          <w:b/>
          <w:bCs/>
          <w:sz w:val="16"/>
          <w:szCs w:val="16"/>
        </w:rPr>
      </w:pPr>
      <w:r w:rsidRPr="006301CB">
        <w:rPr>
          <w:rFonts w:ascii="Arial" w:hAnsi="Arial" w:cs="Arial"/>
          <w:b/>
          <w:bCs/>
          <w:sz w:val="16"/>
          <w:szCs w:val="16"/>
        </w:rPr>
        <w:t>АНКЕТА</w:t>
      </w:r>
    </w:p>
    <w:tbl>
      <w:tblPr>
        <w:tblW w:w="10945" w:type="dxa"/>
        <w:tblLayout w:type="fixed"/>
        <w:tblCellMar>
          <w:left w:w="28" w:type="dxa"/>
          <w:right w:w="28" w:type="dxa"/>
        </w:tblCellMar>
        <w:tblLook w:val="0000" w:firstRow="0" w:lastRow="0" w:firstColumn="0" w:lastColumn="0" w:noHBand="0" w:noVBand="0"/>
      </w:tblPr>
      <w:tblGrid>
        <w:gridCol w:w="364"/>
        <w:gridCol w:w="559"/>
        <w:gridCol w:w="559"/>
        <w:gridCol w:w="5634"/>
        <w:gridCol w:w="1437"/>
        <w:gridCol w:w="2392"/>
      </w:tblGrid>
      <w:tr w:rsidR="001676E1" w:rsidRPr="00DA3B50" w:rsidTr="00DA3B50">
        <w:tblPrEx>
          <w:tblCellMar>
            <w:top w:w="0" w:type="dxa"/>
            <w:bottom w:w="0" w:type="dxa"/>
          </w:tblCellMar>
        </w:tblPrEx>
        <w:trPr>
          <w:cantSplit/>
          <w:trHeight w:val="1000"/>
        </w:trPr>
        <w:tc>
          <w:tcPr>
            <w:tcW w:w="8553" w:type="dxa"/>
            <w:gridSpan w:val="5"/>
            <w:tcBorders>
              <w:top w:val="nil"/>
              <w:left w:val="nil"/>
              <w:bottom w:val="nil"/>
              <w:right w:val="nil"/>
            </w:tcBorders>
          </w:tcPr>
          <w:p w:rsidR="001676E1" w:rsidRPr="00DA3B50" w:rsidRDefault="001676E1" w:rsidP="00DA3B50">
            <w:pPr>
              <w:ind w:firstLine="284"/>
              <w:jc w:val="both"/>
              <w:rPr>
                <w:rFonts w:ascii="Arial" w:hAnsi="Arial" w:cs="Arial"/>
                <w:sz w:val="12"/>
                <w:szCs w:val="12"/>
              </w:rPr>
            </w:pPr>
          </w:p>
        </w:tc>
        <w:tc>
          <w:tcPr>
            <w:tcW w:w="2392" w:type="dxa"/>
            <w:vMerge w:val="restart"/>
            <w:tcBorders>
              <w:top w:val="single" w:sz="4" w:space="0" w:color="auto"/>
              <w:left w:val="single" w:sz="4" w:space="0" w:color="auto"/>
              <w:bottom w:val="single" w:sz="4" w:space="0" w:color="auto"/>
              <w:right w:val="single" w:sz="4" w:space="0" w:color="auto"/>
            </w:tcBorders>
            <w:vAlign w:val="center"/>
          </w:tcPr>
          <w:p w:rsidR="001676E1" w:rsidRPr="00DA3B50" w:rsidRDefault="001676E1" w:rsidP="00DA3B50">
            <w:pPr>
              <w:ind w:firstLine="284"/>
              <w:jc w:val="both"/>
              <w:rPr>
                <w:rFonts w:ascii="Arial" w:hAnsi="Arial" w:cs="Arial"/>
                <w:sz w:val="12"/>
                <w:szCs w:val="12"/>
              </w:rPr>
            </w:pPr>
            <w:r w:rsidRPr="00DA3B50">
              <w:rPr>
                <w:rFonts w:ascii="Arial" w:hAnsi="Arial" w:cs="Arial"/>
                <w:sz w:val="12"/>
                <w:szCs w:val="12"/>
              </w:rPr>
              <w:t>Место</w:t>
            </w:r>
            <w:r w:rsidRPr="00DA3B50">
              <w:rPr>
                <w:rFonts w:ascii="Arial" w:hAnsi="Arial" w:cs="Arial"/>
                <w:sz w:val="12"/>
                <w:szCs w:val="12"/>
              </w:rPr>
              <w:br/>
              <w:t>для</w:t>
            </w:r>
            <w:r w:rsidRPr="00DA3B50">
              <w:rPr>
                <w:rFonts w:ascii="Arial" w:hAnsi="Arial" w:cs="Arial"/>
                <w:sz w:val="12"/>
                <w:szCs w:val="12"/>
              </w:rPr>
              <w:br/>
              <w:t>фотографии</w:t>
            </w:r>
          </w:p>
        </w:tc>
      </w:tr>
      <w:tr w:rsidR="001676E1" w:rsidRPr="00DA3B50" w:rsidTr="00DA3B50">
        <w:tblPrEx>
          <w:tblCellMar>
            <w:top w:w="0" w:type="dxa"/>
            <w:bottom w:w="0" w:type="dxa"/>
          </w:tblCellMar>
        </w:tblPrEx>
        <w:trPr>
          <w:cantSplit/>
          <w:trHeight w:val="421"/>
        </w:trPr>
        <w:tc>
          <w:tcPr>
            <w:tcW w:w="364" w:type="dxa"/>
            <w:tcBorders>
              <w:top w:val="nil"/>
              <w:left w:val="nil"/>
              <w:bottom w:val="nil"/>
              <w:right w:val="nil"/>
            </w:tcBorders>
            <w:vAlign w:val="bottom"/>
          </w:tcPr>
          <w:p w:rsidR="001676E1" w:rsidRPr="00DA3B50" w:rsidRDefault="001676E1" w:rsidP="00DA3B50">
            <w:pPr>
              <w:ind w:firstLine="284"/>
              <w:jc w:val="both"/>
              <w:rPr>
                <w:rFonts w:ascii="Arial" w:hAnsi="Arial" w:cs="Arial"/>
                <w:sz w:val="12"/>
                <w:szCs w:val="12"/>
              </w:rPr>
            </w:pPr>
            <w:r w:rsidRPr="00DA3B50">
              <w:rPr>
                <w:rFonts w:ascii="Arial" w:hAnsi="Arial" w:cs="Arial"/>
                <w:sz w:val="12"/>
                <w:szCs w:val="12"/>
              </w:rPr>
              <w:t>1.</w:t>
            </w:r>
          </w:p>
        </w:tc>
        <w:tc>
          <w:tcPr>
            <w:tcW w:w="1118" w:type="dxa"/>
            <w:gridSpan w:val="2"/>
            <w:tcBorders>
              <w:top w:val="nil"/>
              <w:left w:val="nil"/>
              <w:bottom w:val="nil"/>
              <w:right w:val="nil"/>
            </w:tcBorders>
            <w:vAlign w:val="bottom"/>
          </w:tcPr>
          <w:p w:rsidR="001676E1" w:rsidRPr="00DA3B50" w:rsidRDefault="001676E1" w:rsidP="00DA3B50">
            <w:pPr>
              <w:ind w:firstLine="284"/>
              <w:jc w:val="both"/>
              <w:rPr>
                <w:rFonts w:ascii="Arial" w:hAnsi="Arial" w:cs="Arial"/>
                <w:sz w:val="12"/>
                <w:szCs w:val="12"/>
              </w:rPr>
            </w:pPr>
            <w:r w:rsidRPr="00DA3B50">
              <w:rPr>
                <w:rFonts w:ascii="Arial" w:hAnsi="Arial" w:cs="Arial"/>
                <w:sz w:val="12"/>
                <w:szCs w:val="12"/>
              </w:rPr>
              <w:t>Фамилия</w:t>
            </w:r>
          </w:p>
        </w:tc>
        <w:tc>
          <w:tcPr>
            <w:tcW w:w="5634" w:type="dxa"/>
            <w:tcBorders>
              <w:top w:val="nil"/>
              <w:left w:val="nil"/>
              <w:bottom w:val="single" w:sz="4" w:space="0" w:color="auto"/>
              <w:right w:val="nil"/>
            </w:tcBorders>
            <w:vAlign w:val="bottom"/>
          </w:tcPr>
          <w:p w:rsidR="001676E1" w:rsidRPr="00DA3B50" w:rsidRDefault="001676E1" w:rsidP="00DA3B50">
            <w:pPr>
              <w:ind w:firstLine="284"/>
              <w:jc w:val="both"/>
              <w:rPr>
                <w:rFonts w:ascii="Arial" w:hAnsi="Arial" w:cs="Arial"/>
                <w:sz w:val="12"/>
                <w:szCs w:val="12"/>
              </w:rPr>
            </w:pPr>
          </w:p>
        </w:tc>
        <w:tc>
          <w:tcPr>
            <w:tcW w:w="1437" w:type="dxa"/>
            <w:tcBorders>
              <w:top w:val="nil"/>
              <w:left w:val="nil"/>
              <w:bottom w:val="nil"/>
              <w:right w:val="nil"/>
            </w:tcBorders>
            <w:vAlign w:val="bottom"/>
          </w:tcPr>
          <w:p w:rsidR="001676E1" w:rsidRPr="00DA3B50" w:rsidRDefault="001676E1" w:rsidP="00DA3B50">
            <w:pPr>
              <w:ind w:firstLine="284"/>
              <w:jc w:val="both"/>
              <w:rPr>
                <w:rFonts w:ascii="Arial" w:hAnsi="Arial" w:cs="Arial"/>
                <w:sz w:val="12"/>
                <w:szCs w:val="12"/>
              </w:rPr>
            </w:pPr>
          </w:p>
        </w:tc>
        <w:tc>
          <w:tcPr>
            <w:tcW w:w="2392" w:type="dxa"/>
            <w:vMerge/>
            <w:tcBorders>
              <w:top w:val="nil"/>
              <w:left w:val="single" w:sz="4" w:space="0" w:color="auto"/>
              <w:bottom w:val="single" w:sz="4" w:space="0" w:color="auto"/>
              <w:right w:val="single" w:sz="4" w:space="0" w:color="auto"/>
            </w:tcBorders>
          </w:tcPr>
          <w:p w:rsidR="001676E1" w:rsidRPr="00DA3B50" w:rsidRDefault="001676E1" w:rsidP="00DA3B50">
            <w:pPr>
              <w:ind w:firstLine="284"/>
              <w:jc w:val="both"/>
              <w:rPr>
                <w:rFonts w:ascii="Arial" w:hAnsi="Arial" w:cs="Arial"/>
                <w:sz w:val="12"/>
                <w:szCs w:val="12"/>
              </w:rPr>
            </w:pPr>
          </w:p>
        </w:tc>
      </w:tr>
      <w:tr w:rsidR="001676E1" w:rsidRPr="00DA3B50" w:rsidTr="00DA3B50">
        <w:tblPrEx>
          <w:tblCellMar>
            <w:top w:w="0" w:type="dxa"/>
            <w:bottom w:w="0" w:type="dxa"/>
          </w:tblCellMar>
        </w:tblPrEx>
        <w:trPr>
          <w:cantSplit/>
          <w:trHeight w:val="414"/>
        </w:trPr>
        <w:tc>
          <w:tcPr>
            <w:tcW w:w="364" w:type="dxa"/>
            <w:tcBorders>
              <w:top w:val="nil"/>
              <w:left w:val="nil"/>
              <w:bottom w:val="nil"/>
              <w:right w:val="nil"/>
            </w:tcBorders>
            <w:vAlign w:val="bottom"/>
          </w:tcPr>
          <w:p w:rsidR="001676E1" w:rsidRPr="00DA3B50" w:rsidRDefault="001676E1" w:rsidP="00DA3B50">
            <w:pPr>
              <w:ind w:firstLine="284"/>
              <w:jc w:val="both"/>
              <w:rPr>
                <w:rFonts w:ascii="Arial" w:hAnsi="Arial" w:cs="Arial"/>
                <w:sz w:val="12"/>
                <w:szCs w:val="12"/>
              </w:rPr>
            </w:pPr>
          </w:p>
        </w:tc>
        <w:tc>
          <w:tcPr>
            <w:tcW w:w="559" w:type="dxa"/>
            <w:tcBorders>
              <w:top w:val="nil"/>
              <w:left w:val="nil"/>
              <w:bottom w:val="nil"/>
              <w:right w:val="nil"/>
            </w:tcBorders>
            <w:vAlign w:val="bottom"/>
          </w:tcPr>
          <w:p w:rsidR="001676E1" w:rsidRPr="00DA3B50" w:rsidRDefault="001676E1" w:rsidP="00DA3B50">
            <w:pPr>
              <w:ind w:firstLine="284"/>
              <w:jc w:val="both"/>
              <w:rPr>
                <w:rFonts w:ascii="Arial" w:hAnsi="Arial" w:cs="Arial"/>
                <w:sz w:val="12"/>
                <w:szCs w:val="12"/>
              </w:rPr>
            </w:pPr>
            <w:r w:rsidRPr="00DA3B50">
              <w:rPr>
                <w:rFonts w:ascii="Arial" w:hAnsi="Arial" w:cs="Arial"/>
                <w:sz w:val="12"/>
                <w:szCs w:val="12"/>
              </w:rPr>
              <w:t>Имя</w:t>
            </w:r>
          </w:p>
        </w:tc>
        <w:tc>
          <w:tcPr>
            <w:tcW w:w="6193" w:type="dxa"/>
            <w:gridSpan w:val="2"/>
            <w:tcBorders>
              <w:top w:val="nil"/>
              <w:left w:val="nil"/>
              <w:bottom w:val="single" w:sz="4" w:space="0" w:color="auto"/>
              <w:right w:val="nil"/>
            </w:tcBorders>
            <w:vAlign w:val="bottom"/>
          </w:tcPr>
          <w:p w:rsidR="001676E1" w:rsidRPr="00DA3B50" w:rsidRDefault="001676E1" w:rsidP="00DA3B50">
            <w:pPr>
              <w:ind w:firstLine="284"/>
              <w:jc w:val="both"/>
              <w:rPr>
                <w:rFonts w:ascii="Arial" w:hAnsi="Arial" w:cs="Arial"/>
                <w:sz w:val="12"/>
                <w:szCs w:val="12"/>
              </w:rPr>
            </w:pPr>
          </w:p>
        </w:tc>
        <w:tc>
          <w:tcPr>
            <w:tcW w:w="1437" w:type="dxa"/>
            <w:tcBorders>
              <w:top w:val="nil"/>
              <w:left w:val="nil"/>
              <w:bottom w:val="nil"/>
              <w:right w:val="nil"/>
            </w:tcBorders>
            <w:vAlign w:val="bottom"/>
          </w:tcPr>
          <w:p w:rsidR="001676E1" w:rsidRPr="00DA3B50" w:rsidRDefault="001676E1" w:rsidP="00DA3B50">
            <w:pPr>
              <w:ind w:firstLine="284"/>
              <w:jc w:val="both"/>
              <w:rPr>
                <w:rFonts w:ascii="Arial" w:hAnsi="Arial" w:cs="Arial"/>
                <w:sz w:val="12"/>
                <w:szCs w:val="12"/>
              </w:rPr>
            </w:pPr>
          </w:p>
        </w:tc>
        <w:tc>
          <w:tcPr>
            <w:tcW w:w="2392" w:type="dxa"/>
            <w:vMerge/>
            <w:tcBorders>
              <w:top w:val="nil"/>
              <w:left w:val="single" w:sz="4" w:space="0" w:color="auto"/>
              <w:bottom w:val="single" w:sz="4" w:space="0" w:color="auto"/>
              <w:right w:val="single" w:sz="4" w:space="0" w:color="auto"/>
            </w:tcBorders>
          </w:tcPr>
          <w:p w:rsidR="001676E1" w:rsidRPr="00DA3B50" w:rsidRDefault="001676E1" w:rsidP="00DA3B50">
            <w:pPr>
              <w:ind w:firstLine="284"/>
              <w:jc w:val="both"/>
              <w:rPr>
                <w:rFonts w:ascii="Arial" w:hAnsi="Arial" w:cs="Arial"/>
                <w:sz w:val="12"/>
                <w:szCs w:val="12"/>
              </w:rPr>
            </w:pPr>
          </w:p>
        </w:tc>
      </w:tr>
      <w:tr w:rsidR="001676E1" w:rsidRPr="00DA3B50" w:rsidTr="00DA3B50">
        <w:tblPrEx>
          <w:tblCellMar>
            <w:top w:w="0" w:type="dxa"/>
            <w:bottom w:w="0" w:type="dxa"/>
          </w:tblCellMar>
        </w:tblPrEx>
        <w:trPr>
          <w:cantSplit/>
          <w:trHeight w:val="420"/>
        </w:trPr>
        <w:tc>
          <w:tcPr>
            <w:tcW w:w="364" w:type="dxa"/>
            <w:tcBorders>
              <w:top w:val="nil"/>
              <w:left w:val="nil"/>
              <w:bottom w:val="nil"/>
              <w:right w:val="nil"/>
            </w:tcBorders>
            <w:vAlign w:val="bottom"/>
          </w:tcPr>
          <w:p w:rsidR="001676E1" w:rsidRPr="00DA3B50" w:rsidRDefault="001676E1" w:rsidP="00DA3B50">
            <w:pPr>
              <w:ind w:firstLine="284"/>
              <w:jc w:val="both"/>
              <w:rPr>
                <w:rFonts w:ascii="Arial" w:hAnsi="Arial" w:cs="Arial"/>
                <w:sz w:val="12"/>
                <w:szCs w:val="12"/>
              </w:rPr>
            </w:pPr>
          </w:p>
        </w:tc>
        <w:tc>
          <w:tcPr>
            <w:tcW w:w="1118" w:type="dxa"/>
            <w:gridSpan w:val="2"/>
            <w:tcBorders>
              <w:top w:val="nil"/>
              <w:left w:val="nil"/>
              <w:bottom w:val="nil"/>
              <w:right w:val="nil"/>
            </w:tcBorders>
            <w:vAlign w:val="bottom"/>
          </w:tcPr>
          <w:p w:rsidR="001676E1" w:rsidRPr="00DA3B50" w:rsidRDefault="001676E1" w:rsidP="00DA3B50">
            <w:pPr>
              <w:ind w:firstLine="284"/>
              <w:jc w:val="both"/>
              <w:rPr>
                <w:rFonts w:ascii="Arial" w:hAnsi="Arial" w:cs="Arial"/>
                <w:sz w:val="12"/>
                <w:szCs w:val="12"/>
              </w:rPr>
            </w:pPr>
            <w:r w:rsidRPr="00DA3B50">
              <w:rPr>
                <w:rFonts w:ascii="Arial" w:hAnsi="Arial" w:cs="Arial"/>
                <w:sz w:val="12"/>
                <w:szCs w:val="12"/>
              </w:rPr>
              <w:t>Отчество</w:t>
            </w:r>
          </w:p>
        </w:tc>
        <w:tc>
          <w:tcPr>
            <w:tcW w:w="5634" w:type="dxa"/>
            <w:tcBorders>
              <w:top w:val="nil"/>
              <w:left w:val="nil"/>
              <w:bottom w:val="single" w:sz="4" w:space="0" w:color="auto"/>
              <w:right w:val="nil"/>
            </w:tcBorders>
            <w:vAlign w:val="bottom"/>
          </w:tcPr>
          <w:p w:rsidR="001676E1" w:rsidRPr="00DA3B50" w:rsidRDefault="001676E1" w:rsidP="00DA3B50">
            <w:pPr>
              <w:ind w:firstLine="284"/>
              <w:jc w:val="both"/>
              <w:rPr>
                <w:rFonts w:ascii="Arial" w:hAnsi="Arial" w:cs="Arial"/>
                <w:sz w:val="12"/>
                <w:szCs w:val="12"/>
              </w:rPr>
            </w:pPr>
          </w:p>
        </w:tc>
        <w:tc>
          <w:tcPr>
            <w:tcW w:w="1437" w:type="dxa"/>
            <w:tcBorders>
              <w:top w:val="nil"/>
              <w:left w:val="nil"/>
              <w:bottom w:val="nil"/>
              <w:right w:val="nil"/>
            </w:tcBorders>
            <w:vAlign w:val="bottom"/>
          </w:tcPr>
          <w:p w:rsidR="001676E1" w:rsidRPr="00DA3B50" w:rsidRDefault="001676E1" w:rsidP="00DA3B50">
            <w:pPr>
              <w:ind w:firstLine="284"/>
              <w:jc w:val="both"/>
              <w:rPr>
                <w:rFonts w:ascii="Arial" w:hAnsi="Arial" w:cs="Arial"/>
                <w:sz w:val="12"/>
                <w:szCs w:val="12"/>
              </w:rPr>
            </w:pPr>
          </w:p>
        </w:tc>
        <w:tc>
          <w:tcPr>
            <w:tcW w:w="2392" w:type="dxa"/>
            <w:vMerge/>
            <w:tcBorders>
              <w:top w:val="nil"/>
              <w:left w:val="single" w:sz="4" w:space="0" w:color="auto"/>
              <w:bottom w:val="single" w:sz="4" w:space="0" w:color="auto"/>
              <w:right w:val="single" w:sz="4" w:space="0" w:color="auto"/>
            </w:tcBorders>
          </w:tcPr>
          <w:p w:rsidR="001676E1" w:rsidRPr="00DA3B50" w:rsidRDefault="001676E1" w:rsidP="00DA3B50">
            <w:pPr>
              <w:ind w:firstLine="284"/>
              <w:jc w:val="both"/>
              <w:rPr>
                <w:rFonts w:ascii="Arial" w:hAnsi="Arial" w:cs="Arial"/>
                <w:sz w:val="12"/>
                <w:szCs w:val="12"/>
              </w:rPr>
            </w:pPr>
          </w:p>
        </w:tc>
      </w:tr>
    </w:tbl>
    <w:p w:rsidR="001676E1" w:rsidRPr="006301CB" w:rsidRDefault="001676E1" w:rsidP="001676E1">
      <w:pPr>
        <w:ind w:firstLine="284"/>
        <w:jc w:val="both"/>
        <w:rPr>
          <w:rFonts w:ascii="Arial" w:hAnsi="Arial" w:cs="Arial"/>
          <w:sz w:val="16"/>
          <w:szCs w:val="16"/>
        </w:rPr>
      </w:pPr>
    </w:p>
    <w:tbl>
      <w:tblPr>
        <w:tblW w:w="10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18"/>
        <w:gridCol w:w="3827"/>
      </w:tblGrid>
      <w:tr w:rsidR="001676E1" w:rsidRPr="00DA3B50" w:rsidTr="00DA3B50">
        <w:tblPrEx>
          <w:tblCellMar>
            <w:top w:w="0" w:type="dxa"/>
            <w:bottom w:w="0" w:type="dxa"/>
          </w:tblCellMar>
        </w:tblPrEx>
        <w:trPr>
          <w:cantSplit/>
        </w:trPr>
        <w:tc>
          <w:tcPr>
            <w:tcW w:w="7118" w:type="dxa"/>
            <w:tcBorders>
              <w:left w:val="nil"/>
            </w:tcBorders>
          </w:tcPr>
          <w:p w:rsidR="001676E1" w:rsidRPr="00DA3B50" w:rsidRDefault="001676E1" w:rsidP="00DA3B50">
            <w:pPr>
              <w:ind w:firstLine="284"/>
              <w:jc w:val="both"/>
              <w:rPr>
                <w:rFonts w:ascii="Arial" w:hAnsi="Arial" w:cs="Arial"/>
                <w:sz w:val="12"/>
                <w:szCs w:val="12"/>
              </w:rPr>
            </w:pPr>
            <w:r w:rsidRPr="00DA3B50">
              <w:rPr>
                <w:rFonts w:ascii="Arial" w:hAnsi="Arial" w:cs="Arial"/>
                <w:sz w:val="12"/>
                <w:szCs w:val="12"/>
              </w:rPr>
              <w:t>2. Если изменяли фамилию, имя или отчество,</w:t>
            </w:r>
            <w:r w:rsidRPr="00DA3B50">
              <w:rPr>
                <w:rFonts w:ascii="Arial" w:hAnsi="Arial" w:cs="Arial"/>
                <w:sz w:val="12"/>
                <w:szCs w:val="12"/>
              </w:rPr>
              <w:br/>
              <w:t>то укажите их, а также когда, где и по какой причине изменяли</w:t>
            </w:r>
          </w:p>
        </w:tc>
        <w:tc>
          <w:tcPr>
            <w:tcW w:w="3827" w:type="dxa"/>
            <w:tcBorders>
              <w:right w:val="nil"/>
            </w:tcBorders>
          </w:tcPr>
          <w:p w:rsidR="001676E1" w:rsidRPr="00DA3B50" w:rsidRDefault="001676E1" w:rsidP="00DA3B50">
            <w:pPr>
              <w:ind w:firstLine="284"/>
              <w:jc w:val="center"/>
              <w:rPr>
                <w:rFonts w:ascii="Arial" w:hAnsi="Arial" w:cs="Arial"/>
                <w:sz w:val="12"/>
                <w:szCs w:val="12"/>
              </w:rPr>
            </w:pPr>
          </w:p>
        </w:tc>
      </w:tr>
      <w:tr w:rsidR="001676E1" w:rsidRPr="00DA3B50" w:rsidTr="00DA3B50">
        <w:tblPrEx>
          <w:tblCellMar>
            <w:top w:w="0" w:type="dxa"/>
            <w:bottom w:w="0" w:type="dxa"/>
          </w:tblCellMar>
        </w:tblPrEx>
        <w:trPr>
          <w:cantSplit/>
        </w:trPr>
        <w:tc>
          <w:tcPr>
            <w:tcW w:w="7118" w:type="dxa"/>
            <w:tcBorders>
              <w:left w:val="nil"/>
            </w:tcBorders>
          </w:tcPr>
          <w:p w:rsidR="001676E1" w:rsidRPr="00DA3B50" w:rsidRDefault="001676E1" w:rsidP="00DA3B50">
            <w:pPr>
              <w:ind w:firstLine="284"/>
              <w:jc w:val="both"/>
              <w:rPr>
                <w:rFonts w:ascii="Arial" w:hAnsi="Arial" w:cs="Arial"/>
                <w:sz w:val="12"/>
                <w:szCs w:val="12"/>
              </w:rPr>
            </w:pPr>
            <w:r w:rsidRPr="00DA3B50">
              <w:rPr>
                <w:rFonts w:ascii="Arial" w:hAnsi="Arial" w:cs="Arial"/>
                <w:sz w:val="12"/>
                <w:szCs w:val="12"/>
              </w:rPr>
              <w:t>3. Число, месяц, год и место рождения (село, деревня, город, район, область, край, респу</w:t>
            </w:r>
            <w:r w:rsidRPr="00DA3B50">
              <w:rPr>
                <w:rFonts w:ascii="Arial" w:hAnsi="Arial" w:cs="Arial"/>
                <w:sz w:val="12"/>
                <w:szCs w:val="12"/>
              </w:rPr>
              <w:t>б</w:t>
            </w:r>
            <w:r w:rsidRPr="00DA3B50">
              <w:rPr>
                <w:rFonts w:ascii="Arial" w:hAnsi="Arial" w:cs="Arial"/>
                <w:sz w:val="12"/>
                <w:szCs w:val="12"/>
              </w:rPr>
              <w:t>лика, страна)</w:t>
            </w:r>
          </w:p>
        </w:tc>
        <w:tc>
          <w:tcPr>
            <w:tcW w:w="3827" w:type="dxa"/>
            <w:tcBorders>
              <w:right w:val="nil"/>
            </w:tcBorders>
          </w:tcPr>
          <w:p w:rsidR="001676E1" w:rsidRPr="00DA3B50" w:rsidRDefault="001676E1" w:rsidP="00DA3B50">
            <w:pPr>
              <w:ind w:firstLine="284"/>
              <w:jc w:val="center"/>
              <w:rPr>
                <w:rFonts w:ascii="Arial" w:hAnsi="Arial" w:cs="Arial"/>
                <w:sz w:val="12"/>
                <w:szCs w:val="12"/>
              </w:rPr>
            </w:pPr>
          </w:p>
        </w:tc>
      </w:tr>
      <w:tr w:rsidR="001676E1" w:rsidRPr="00DA3B50" w:rsidTr="00DA3B50">
        <w:tblPrEx>
          <w:tblCellMar>
            <w:top w:w="0" w:type="dxa"/>
            <w:bottom w:w="0" w:type="dxa"/>
          </w:tblCellMar>
        </w:tblPrEx>
        <w:trPr>
          <w:cantSplit/>
        </w:trPr>
        <w:tc>
          <w:tcPr>
            <w:tcW w:w="7118" w:type="dxa"/>
            <w:tcBorders>
              <w:left w:val="nil"/>
            </w:tcBorders>
          </w:tcPr>
          <w:p w:rsidR="001676E1" w:rsidRPr="00DA3B50" w:rsidRDefault="001676E1" w:rsidP="00DA3B50">
            <w:pPr>
              <w:ind w:firstLine="284"/>
              <w:jc w:val="both"/>
              <w:rPr>
                <w:rFonts w:ascii="Arial" w:hAnsi="Arial" w:cs="Arial"/>
                <w:sz w:val="12"/>
                <w:szCs w:val="12"/>
              </w:rPr>
            </w:pPr>
            <w:r w:rsidRPr="00DA3B50">
              <w:rPr>
                <w:rFonts w:ascii="Arial" w:hAnsi="Arial" w:cs="Arial"/>
                <w:sz w:val="12"/>
                <w:szCs w:val="12"/>
              </w:rPr>
              <w:t>4. Гражданство (если изменяли, то укажите, когда и по какой причине, если имеете гра</w:t>
            </w:r>
            <w:r w:rsidRPr="00DA3B50">
              <w:rPr>
                <w:rFonts w:ascii="Arial" w:hAnsi="Arial" w:cs="Arial"/>
                <w:sz w:val="12"/>
                <w:szCs w:val="12"/>
              </w:rPr>
              <w:t>ж</w:t>
            </w:r>
            <w:r w:rsidRPr="00DA3B50">
              <w:rPr>
                <w:rFonts w:ascii="Arial" w:hAnsi="Arial" w:cs="Arial"/>
                <w:sz w:val="12"/>
                <w:szCs w:val="12"/>
              </w:rPr>
              <w:t>данство другого государства – укажите)</w:t>
            </w:r>
          </w:p>
        </w:tc>
        <w:tc>
          <w:tcPr>
            <w:tcW w:w="3827" w:type="dxa"/>
            <w:tcBorders>
              <w:right w:val="nil"/>
            </w:tcBorders>
          </w:tcPr>
          <w:p w:rsidR="001676E1" w:rsidRPr="00DA3B50" w:rsidRDefault="001676E1" w:rsidP="00DA3B50">
            <w:pPr>
              <w:ind w:firstLine="284"/>
              <w:jc w:val="center"/>
              <w:rPr>
                <w:rFonts w:ascii="Arial" w:hAnsi="Arial" w:cs="Arial"/>
                <w:sz w:val="12"/>
                <w:szCs w:val="12"/>
              </w:rPr>
            </w:pPr>
          </w:p>
        </w:tc>
      </w:tr>
      <w:tr w:rsidR="001676E1" w:rsidRPr="00DA3B50" w:rsidTr="00DA3B50">
        <w:tblPrEx>
          <w:tblCellMar>
            <w:top w:w="0" w:type="dxa"/>
            <w:bottom w:w="0" w:type="dxa"/>
          </w:tblCellMar>
        </w:tblPrEx>
        <w:trPr>
          <w:cantSplit/>
        </w:trPr>
        <w:tc>
          <w:tcPr>
            <w:tcW w:w="7118" w:type="dxa"/>
            <w:tcBorders>
              <w:left w:val="nil"/>
            </w:tcBorders>
          </w:tcPr>
          <w:p w:rsidR="001676E1" w:rsidRPr="00DA3B50" w:rsidRDefault="001676E1" w:rsidP="00DA3B50">
            <w:pPr>
              <w:ind w:firstLine="284"/>
              <w:rPr>
                <w:rFonts w:ascii="Arial" w:hAnsi="Arial" w:cs="Arial"/>
                <w:sz w:val="12"/>
                <w:szCs w:val="12"/>
              </w:rPr>
            </w:pPr>
            <w:r w:rsidRPr="00DA3B50">
              <w:rPr>
                <w:rFonts w:ascii="Arial" w:hAnsi="Arial" w:cs="Arial"/>
                <w:sz w:val="12"/>
                <w:szCs w:val="12"/>
              </w:rPr>
              <w:t>5. Образование (когда и какие учебные заведения окончили, номера дипломов)</w:t>
            </w:r>
            <w:r w:rsidR="00DA3B50">
              <w:rPr>
                <w:rFonts w:ascii="Arial" w:hAnsi="Arial" w:cs="Arial"/>
                <w:sz w:val="12"/>
                <w:szCs w:val="12"/>
              </w:rPr>
              <w:t xml:space="preserve"> </w:t>
            </w:r>
            <w:r w:rsidRPr="00DA3B50">
              <w:rPr>
                <w:rFonts w:ascii="Arial" w:hAnsi="Arial" w:cs="Arial"/>
                <w:sz w:val="12"/>
                <w:szCs w:val="12"/>
              </w:rPr>
              <w:t>Направление подготовки или спец</w:t>
            </w:r>
            <w:r w:rsidRPr="00DA3B50">
              <w:rPr>
                <w:rFonts w:ascii="Arial" w:hAnsi="Arial" w:cs="Arial"/>
                <w:sz w:val="12"/>
                <w:szCs w:val="12"/>
              </w:rPr>
              <w:t>и</w:t>
            </w:r>
            <w:r w:rsidRPr="00DA3B50">
              <w:rPr>
                <w:rFonts w:ascii="Arial" w:hAnsi="Arial" w:cs="Arial"/>
                <w:sz w:val="12"/>
                <w:szCs w:val="12"/>
              </w:rPr>
              <w:t>альность по диплому</w:t>
            </w:r>
            <w:r w:rsidR="00DA3B50">
              <w:rPr>
                <w:rFonts w:ascii="Arial" w:hAnsi="Arial" w:cs="Arial"/>
                <w:sz w:val="12"/>
                <w:szCs w:val="12"/>
              </w:rPr>
              <w:t xml:space="preserve"> </w:t>
            </w:r>
            <w:r w:rsidRPr="00DA3B50">
              <w:rPr>
                <w:rFonts w:ascii="Arial" w:hAnsi="Arial" w:cs="Arial"/>
                <w:sz w:val="12"/>
                <w:szCs w:val="12"/>
              </w:rPr>
              <w:t>Квалификация по диплому</w:t>
            </w:r>
          </w:p>
        </w:tc>
        <w:tc>
          <w:tcPr>
            <w:tcW w:w="3827" w:type="dxa"/>
            <w:tcBorders>
              <w:right w:val="nil"/>
            </w:tcBorders>
          </w:tcPr>
          <w:p w:rsidR="001676E1" w:rsidRPr="00DA3B50" w:rsidRDefault="001676E1" w:rsidP="00DA3B50">
            <w:pPr>
              <w:ind w:firstLine="284"/>
              <w:jc w:val="center"/>
              <w:rPr>
                <w:rFonts w:ascii="Arial" w:hAnsi="Arial" w:cs="Arial"/>
                <w:sz w:val="12"/>
                <w:szCs w:val="12"/>
              </w:rPr>
            </w:pPr>
          </w:p>
        </w:tc>
      </w:tr>
      <w:tr w:rsidR="001676E1" w:rsidRPr="00DA3B50" w:rsidTr="00DA3B50">
        <w:tblPrEx>
          <w:tblCellMar>
            <w:top w:w="0" w:type="dxa"/>
            <w:bottom w:w="0" w:type="dxa"/>
          </w:tblCellMar>
        </w:tblPrEx>
        <w:trPr>
          <w:cantSplit/>
        </w:trPr>
        <w:tc>
          <w:tcPr>
            <w:tcW w:w="7118" w:type="dxa"/>
            <w:tcBorders>
              <w:left w:val="nil"/>
            </w:tcBorders>
          </w:tcPr>
          <w:p w:rsidR="001676E1" w:rsidRPr="00DA3B50" w:rsidRDefault="001676E1" w:rsidP="00DA3B50">
            <w:pPr>
              <w:ind w:firstLine="284"/>
              <w:rPr>
                <w:rFonts w:ascii="Arial" w:hAnsi="Arial" w:cs="Arial"/>
                <w:sz w:val="12"/>
                <w:szCs w:val="12"/>
              </w:rPr>
            </w:pPr>
            <w:r w:rsidRPr="00DA3B50">
              <w:rPr>
                <w:rFonts w:ascii="Arial" w:hAnsi="Arial" w:cs="Arial"/>
                <w:sz w:val="12"/>
                <w:szCs w:val="12"/>
              </w:rPr>
              <w:t>6. Послевузовское профессиональное образование: аспирантура, адъюнктура, докторантура (наименование образов</w:t>
            </w:r>
            <w:r w:rsidRPr="00DA3B50">
              <w:rPr>
                <w:rFonts w:ascii="Arial" w:hAnsi="Arial" w:cs="Arial"/>
                <w:sz w:val="12"/>
                <w:szCs w:val="12"/>
              </w:rPr>
              <w:t>а</w:t>
            </w:r>
            <w:r w:rsidRPr="00DA3B50">
              <w:rPr>
                <w:rFonts w:ascii="Arial" w:hAnsi="Arial" w:cs="Arial"/>
                <w:sz w:val="12"/>
                <w:szCs w:val="12"/>
              </w:rPr>
              <w:t>тельного или научного учреждения, год окончания)</w:t>
            </w:r>
            <w:r w:rsidR="00DA3B50">
              <w:rPr>
                <w:rFonts w:ascii="Arial" w:hAnsi="Arial" w:cs="Arial"/>
                <w:sz w:val="12"/>
                <w:szCs w:val="12"/>
              </w:rPr>
              <w:t xml:space="preserve"> </w:t>
            </w:r>
            <w:r w:rsidRPr="00DA3B50">
              <w:rPr>
                <w:rFonts w:ascii="Arial" w:hAnsi="Arial" w:cs="Arial"/>
                <w:sz w:val="12"/>
                <w:szCs w:val="12"/>
              </w:rPr>
              <w:t>Ученая степень, ученое звание (когда присвоены, номера дипл</w:t>
            </w:r>
            <w:r w:rsidRPr="00DA3B50">
              <w:rPr>
                <w:rFonts w:ascii="Arial" w:hAnsi="Arial" w:cs="Arial"/>
                <w:sz w:val="12"/>
                <w:szCs w:val="12"/>
              </w:rPr>
              <w:t>о</w:t>
            </w:r>
            <w:r w:rsidRPr="00DA3B50">
              <w:rPr>
                <w:rFonts w:ascii="Arial" w:hAnsi="Arial" w:cs="Arial"/>
                <w:sz w:val="12"/>
                <w:szCs w:val="12"/>
              </w:rPr>
              <w:t>мов, аттестатов)</w:t>
            </w:r>
          </w:p>
        </w:tc>
        <w:tc>
          <w:tcPr>
            <w:tcW w:w="3827" w:type="dxa"/>
            <w:tcBorders>
              <w:right w:val="nil"/>
            </w:tcBorders>
          </w:tcPr>
          <w:p w:rsidR="001676E1" w:rsidRPr="00DA3B50" w:rsidRDefault="001676E1" w:rsidP="00DA3B50">
            <w:pPr>
              <w:ind w:firstLine="284"/>
              <w:jc w:val="center"/>
              <w:rPr>
                <w:rFonts w:ascii="Arial" w:hAnsi="Arial" w:cs="Arial"/>
                <w:sz w:val="12"/>
                <w:szCs w:val="12"/>
              </w:rPr>
            </w:pPr>
          </w:p>
        </w:tc>
      </w:tr>
      <w:tr w:rsidR="001676E1" w:rsidRPr="00DA3B50" w:rsidTr="00DA3B50">
        <w:tblPrEx>
          <w:tblCellMar>
            <w:top w:w="0" w:type="dxa"/>
            <w:bottom w:w="0" w:type="dxa"/>
          </w:tblCellMar>
        </w:tblPrEx>
        <w:trPr>
          <w:cantSplit/>
        </w:trPr>
        <w:tc>
          <w:tcPr>
            <w:tcW w:w="7118" w:type="dxa"/>
            <w:tcBorders>
              <w:left w:val="nil"/>
            </w:tcBorders>
          </w:tcPr>
          <w:p w:rsidR="001676E1" w:rsidRPr="00DA3B50" w:rsidRDefault="001676E1" w:rsidP="00DA3B50">
            <w:pPr>
              <w:ind w:firstLine="284"/>
              <w:jc w:val="both"/>
              <w:rPr>
                <w:rFonts w:ascii="Arial" w:hAnsi="Arial" w:cs="Arial"/>
                <w:sz w:val="12"/>
                <w:szCs w:val="12"/>
              </w:rPr>
            </w:pPr>
            <w:r w:rsidRPr="00DA3B50">
              <w:rPr>
                <w:rFonts w:ascii="Arial" w:hAnsi="Arial" w:cs="Arial"/>
                <w:sz w:val="12"/>
                <w:szCs w:val="12"/>
              </w:rPr>
              <w:t>7. Какими иностранными языками и языками народов Российской Федерации владеете и в какой степени (читаете и п</w:t>
            </w:r>
            <w:r w:rsidRPr="00DA3B50">
              <w:rPr>
                <w:rFonts w:ascii="Arial" w:hAnsi="Arial" w:cs="Arial"/>
                <w:sz w:val="12"/>
                <w:szCs w:val="12"/>
              </w:rPr>
              <w:t>е</w:t>
            </w:r>
            <w:r w:rsidRPr="00DA3B50">
              <w:rPr>
                <w:rFonts w:ascii="Arial" w:hAnsi="Arial" w:cs="Arial"/>
                <w:sz w:val="12"/>
                <w:szCs w:val="12"/>
              </w:rPr>
              <w:t>реводите со словарем, читаете и можете объясняться, владеете свобо</w:t>
            </w:r>
            <w:r w:rsidRPr="00DA3B50">
              <w:rPr>
                <w:rFonts w:ascii="Arial" w:hAnsi="Arial" w:cs="Arial"/>
                <w:sz w:val="12"/>
                <w:szCs w:val="12"/>
              </w:rPr>
              <w:t>д</w:t>
            </w:r>
            <w:r w:rsidRPr="00DA3B50">
              <w:rPr>
                <w:rFonts w:ascii="Arial" w:hAnsi="Arial" w:cs="Arial"/>
                <w:sz w:val="12"/>
                <w:szCs w:val="12"/>
              </w:rPr>
              <w:t>но)</w:t>
            </w:r>
          </w:p>
        </w:tc>
        <w:tc>
          <w:tcPr>
            <w:tcW w:w="3827" w:type="dxa"/>
            <w:tcBorders>
              <w:right w:val="nil"/>
            </w:tcBorders>
          </w:tcPr>
          <w:p w:rsidR="001676E1" w:rsidRPr="00DA3B50" w:rsidRDefault="001676E1" w:rsidP="00DA3B50">
            <w:pPr>
              <w:ind w:firstLine="284"/>
              <w:jc w:val="center"/>
              <w:rPr>
                <w:rFonts w:ascii="Arial" w:hAnsi="Arial" w:cs="Arial"/>
                <w:sz w:val="12"/>
                <w:szCs w:val="12"/>
              </w:rPr>
            </w:pPr>
          </w:p>
        </w:tc>
      </w:tr>
      <w:tr w:rsidR="001676E1" w:rsidRPr="00DA3B50" w:rsidTr="00DA3B50">
        <w:tblPrEx>
          <w:tblCellMar>
            <w:top w:w="0" w:type="dxa"/>
            <w:bottom w:w="0" w:type="dxa"/>
          </w:tblCellMar>
        </w:tblPrEx>
        <w:trPr>
          <w:cantSplit/>
        </w:trPr>
        <w:tc>
          <w:tcPr>
            <w:tcW w:w="7118" w:type="dxa"/>
            <w:tcBorders>
              <w:left w:val="nil"/>
            </w:tcBorders>
          </w:tcPr>
          <w:p w:rsidR="001676E1" w:rsidRPr="00DA3B50" w:rsidRDefault="001676E1" w:rsidP="00DA3B50">
            <w:pPr>
              <w:ind w:firstLine="284"/>
              <w:jc w:val="both"/>
              <w:rPr>
                <w:rFonts w:ascii="Arial" w:hAnsi="Arial" w:cs="Arial"/>
                <w:sz w:val="12"/>
                <w:szCs w:val="12"/>
              </w:rPr>
            </w:pPr>
            <w:r w:rsidRPr="00DA3B50">
              <w:rPr>
                <w:rFonts w:ascii="Arial" w:hAnsi="Arial" w:cs="Arial"/>
                <w:sz w:val="12"/>
                <w:szCs w:val="12"/>
              </w:rPr>
              <w:t>8. Классный чин федеральной гражданской службы, дипломатический ранг, воинское или специальное звание, клас</w:t>
            </w:r>
            <w:r w:rsidRPr="00DA3B50">
              <w:rPr>
                <w:rFonts w:ascii="Arial" w:hAnsi="Arial" w:cs="Arial"/>
                <w:sz w:val="12"/>
                <w:szCs w:val="12"/>
              </w:rPr>
              <w:t>с</w:t>
            </w:r>
            <w:r w:rsidRPr="00DA3B50">
              <w:rPr>
                <w:rFonts w:ascii="Arial" w:hAnsi="Arial" w:cs="Arial"/>
                <w:sz w:val="12"/>
                <w:szCs w:val="12"/>
              </w:rPr>
              <w:t>ный чин правоохранительной службы, классный чин гражданской службы субъекта Российской Федерации, квалификацио</w:t>
            </w:r>
            <w:r w:rsidRPr="00DA3B50">
              <w:rPr>
                <w:rFonts w:ascii="Arial" w:hAnsi="Arial" w:cs="Arial"/>
                <w:sz w:val="12"/>
                <w:szCs w:val="12"/>
              </w:rPr>
              <w:t>н</w:t>
            </w:r>
            <w:r w:rsidRPr="00DA3B50">
              <w:rPr>
                <w:rFonts w:ascii="Arial" w:hAnsi="Arial" w:cs="Arial"/>
                <w:sz w:val="12"/>
                <w:szCs w:val="12"/>
              </w:rPr>
              <w:t>ный разряд гос</w:t>
            </w:r>
            <w:r w:rsidRPr="00DA3B50">
              <w:rPr>
                <w:rFonts w:ascii="Arial" w:hAnsi="Arial" w:cs="Arial"/>
                <w:sz w:val="12"/>
                <w:szCs w:val="12"/>
              </w:rPr>
              <w:t>у</w:t>
            </w:r>
            <w:r w:rsidRPr="00DA3B50">
              <w:rPr>
                <w:rFonts w:ascii="Arial" w:hAnsi="Arial" w:cs="Arial"/>
                <w:sz w:val="12"/>
                <w:szCs w:val="12"/>
              </w:rPr>
              <w:t>дарственной службы, квалификационный разряд или классный чин муниципальной службы (кем и когда присвоены)</w:t>
            </w:r>
          </w:p>
        </w:tc>
        <w:tc>
          <w:tcPr>
            <w:tcW w:w="3827" w:type="dxa"/>
            <w:tcBorders>
              <w:right w:val="nil"/>
            </w:tcBorders>
          </w:tcPr>
          <w:p w:rsidR="001676E1" w:rsidRPr="00DA3B50" w:rsidRDefault="001676E1" w:rsidP="00DA3B50">
            <w:pPr>
              <w:ind w:firstLine="284"/>
              <w:jc w:val="center"/>
              <w:rPr>
                <w:rFonts w:ascii="Arial" w:hAnsi="Arial" w:cs="Arial"/>
                <w:sz w:val="12"/>
                <w:szCs w:val="12"/>
              </w:rPr>
            </w:pPr>
          </w:p>
        </w:tc>
      </w:tr>
      <w:tr w:rsidR="001676E1" w:rsidRPr="00DA3B50" w:rsidTr="00DA3B50">
        <w:tblPrEx>
          <w:tblCellMar>
            <w:top w:w="0" w:type="dxa"/>
            <w:bottom w:w="0" w:type="dxa"/>
          </w:tblCellMar>
        </w:tblPrEx>
        <w:trPr>
          <w:cantSplit/>
        </w:trPr>
        <w:tc>
          <w:tcPr>
            <w:tcW w:w="7118" w:type="dxa"/>
            <w:tcBorders>
              <w:left w:val="nil"/>
            </w:tcBorders>
          </w:tcPr>
          <w:p w:rsidR="001676E1" w:rsidRPr="00DA3B50" w:rsidRDefault="001676E1" w:rsidP="00DA3B50">
            <w:pPr>
              <w:ind w:firstLine="284"/>
              <w:jc w:val="both"/>
              <w:rPr>
                <w:rFonts w:ascii="Arial" w:hAnsi="Arial" w:cs="Arial"/>
                <w:sz w:val="12"/>
                <w:szCs w:val="12"/>
              </w:rPr>
            </w:pPr>
            <w:r w:rsidRPr="00DA3B50">
              <w:rPr>
                <w:rFonts w:ascii="Arial" w:hAnsi="Arial" w:cs="Arial"/>
                <w:sz w:val="12"/>
                <w:szCs w:val="12"/>
              </w:rPr>
              <w:t>9. Были ли Вы судимы, когда и за что (заполняется при поступлении на государственную гражданскую службу Росси</w:t>
            </w:r>
            <w:r w:rsidRPr="00DA3B50">
              <w:rPr>
                <w:rFonts w:ascii="Arial" w:hAnsi="Arial" w:cs="Arial"/>
                <w:sz w:val="12"/>
                <w:szCs w:val="12"/>
              </w:rPr>
              <w:t>й</w:t>
            </w:r>
            <w:r w:rsidRPr="00DA3B50">
              <w:rPr>
                <w:rFonts w:ascii="Arial" w:hAnsi="Arial" w:cs="Arial"/>
                <w:sz w:val="12"/>
                <w:szCs w:val="12"/>
              </w:rPr>
              <w:t>ской Ф</w:t>
            </w:r>
            <w:r w:rsidRPr="00DA3B50">
              <w:rPr>
                <w:rFonts w:ascii="Arial" w:hAnsi="Arial" w:cs="Arial"/>
                <w:sz w:val="12"/>
                <w:szCs w:val="12"/>
              </w:rPr>
              <w:t>е</w:t>
            </w:r>
            <w:r w:rsidRPr="00DA3B50">
              <w:rPr>
                <w:rFonts w:ascii="Arial" w:hAnsi="Arial" w:cs="Arial"/>
                <w:sz w:val="12"/>
                <w:szCs w:val="12"/>
              </w:rPr>
              <w:t>дерации)</w:t>
            </w:r>
          </w:p>
        </w:tc>
        <w:tc>
          <w:tcPr>
            <w:tcW w:w="3827" w:type="dxa"/>
            <w:tcBorders>
              <w:right w:val="nil"/>
            </w:tcBorders>
          </w:tcPr>
          <w:p w:rsidR="001676E1" w:rsidRPr="00DA3B50" w:rsidRDefault="001676E1" w:rsidP="00DA3B50">
            <w:pPr>
              <w:pageBreakBefore/>
              <w:ind w:firstLine="284"/>
              <w:jc w:val="center"/>
              <w:rPr>
                <w:rFonts w:ascii="Arial" w:hAnsi="Arial" w:cs="Arial"/>
                <w:sz w:val="12"/>
                <w:szCs w:val="12"/>
              </w:rPr>
            </w:pPr>
          </w:p>
        </w:tc>
      </w:tr>
      <w:tr w:rsidR="001676E1" w:rsidRPr="00DA3B50" w:rsidTr="00DA3B50">
        <w:tblPrEx>
          <w:tblCellMar>
            <w:top w:w="0" w:type="dxa"/>
            <w:bottom w:w="0" w:type="dxa"/>
          </w:tblCellMar>
        </w:tblPrEx>
        <w:trPr>
          <w:cantSplit/>
        </w:trPr>
        <w:tc>
          <w:tcPr>
            <w:tcW w:w="7118" w:type="dxa"/>
            <w:tcBorders>
              <w:left w:val="nil"/>
            </w:tcBorders>
          </w:tcPr>
          <w:p w:rsidR="001676E1" w:rsidRPr="00DA3B50" w:rsidRDefault="001676E1" w:rsidP="00DA3B50">
            <w:pPr>
              <w:ind w:firstLine="284"/>
              <w:jc w:val="both"/>
              <w:rPr>
                <w:rFonts w:ascii="Arial" w:hAnsi="Arial" w:cs="Arial"/>
                <w:sz w:val="12"/>
                <w:szCs w:val="12"/>
              </w:rPr>
            </w:pPr>
            <w:r w:rsidRPr="00DA3B50">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3827" w:type="dxa"/>
            <w:tcBorders>
              <w:right w:val="nil"/>
            </w:tcBorders>
          </w:tcPr>
          <w:p w:rsidR="001676E1" w:rsidRPr="00DA3B50" w:rsidRDefault="001676E1" w:rsidP="00DA3B50">
            <w:pPr>
              <w:ind w:firstLine="284"/>
              <w:jc w:val="center"/>
              <w:rPr>
                <w:rFonts w:ascii="Arial" w:hAnsi="Arial" w:cs="Arial"/>
                <w:sz w:val="12"/>
                <w:szCs w:val="12"/>
              </w:rPr>
            </w:pPr>
          </w:p>
        </w:tc>
      </w:tr>
    </w:tbl>
    <w:p w:rsidR="001676E1" w:rsidRPr="003E2991" w:rsidRDefault="001676E1" w:rsidP="001676E1">
      <w:pPr>
        <w:spacing w:before="120" w:after="40"/>
        <w:ind w:firstLine="284"/>
        <w:jc w:val="both"/>
        <w:rPr>
          <w:rFonts w:ascii="Arial" w:hAnsi="Arial" w:cs="Arial"/>
          <w:sz w:val="12"/>
          <w:szCs w:val="12"/>
        </w:rPr>
      </w:pPr>
      <w:r w:rsidRPr="003E2991">
        <w:rPr>
          <w:rFonts w:ascii="Arial" w:hAnsi="Arial" w:cs="Arial"/>
          <w:sz w:val="12"/>
          <w:szCs w:val="12"/>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w:t>
      </w:r>
      <w:r w:rsidRPr="003E2991">
        <w:rPr>
          <w:rFonts w:ascii="Arial" w:hAnsi="Arial" w:cs="Arial"/>
          <w:sz w:val="12"/>
          <w:szCs w:val="12"/>
        </w:rPr>
        <w:t>ь</w:t>
      </w:r>
      <w:r w:rsidRPr="003E2991">
        <w:rPr>
          <w:rFonts w:ascii="Arial" w:hAnsi="Arial" w:cs="Arial"/>
          <w:sz w:val="12"/>
          <w:szCs w:val="12"/>
        </w:rPr>
        <w:t>скую деятельность и т.п.).</w:t>
      </w:r>
    </w:p>
    <w:p w:rsidR="001676E1" w:rsidRPr="003E2991" w:rsidRDefault="001676E1" w:rsidP="001676E1">
      <w:pPr>
        <w:spacing w:after="40"/>
        <w:ind w:firstLine="284"/>
        <w:jc w:val="both"/>
        <w:rPr>
          <w:rFonts w:ascii="Arial" w:hAnsi="Arial" w:cs="Arial"/>
          <w:sz w:val="12"/>
          <w:szCs w:val="12"/>
        </w:rPr>
      </w:pPr>
      <w:r w:rsidRPr="003E2991">
        <w:rPr>
          <w:rFonts w:ascii="Arial" w:hAnsi="Arial" w:cs="Arial"/>
          <w:sz w:val="12"/>
          <w:szCs w:val="12"/>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32"/>
        <w:gridCol w:w="1984"/>
        <w:gridCol w:w="3827"/>
        <w:gridCol w:w="3415"/>
      </w:tblGrid>
      <w:tr w:rsidR="001676E1" w:rsidRPr="003E2991" w:rsidTr="00DA3B50">
        <w:tblPrEx>
          <w:tblCellMar>
            <w:top w:w="0" w:type="dxa"/>
            <w:bottom w:w="0" w:type="dxa"/>
          </w:tblCellMar>
        </w:tblPrEx>
        <w:trPr>
          <w:cantSplit/>
        </w:trPr>
        <w:tc>
          <w:tcPr>
            <w:tcW w:w="3716" w:type="dxa"/>
            <w:gridSpan w:val="2"/>
          </w:tcPr>
          <w:p w:rsidR="001676E1" w:rsidRPr="003E2991" w:rsidRDefault="001676E1" w:rsidP="00DA3B50">
            <w:pPr>
              <w:ind w:firstLine="284"/>
              <w:jc w:val="center"/>
              <w:rPr>
                <w:rFonts w:ascii="Arial" w:hAnsi="Arial" w:cs="Arial"/>
                <w:sz w:val="12"/>
                <w:szCs w:val="12"/>
              </w:rPr>
            </w:pPr>
            <w:r w:rsidRPr="003E2991">
              <w:rPr>
                <w:rFonts w:ascii="Arial" w:hAnsi="Arial" w:cs="Arial"/>
                <w:sz w:val="12"/>
                <w:szCs w:val="12"/>
              </w:rPr>
              <w:t>Месяц и год</w:t>
            </w:r>
          </w:p>
        </w:tc>
        <w:tc>
          <w:tcPr>
            <w:tcW w:w="3827" w:type="dxa"/>
            <w:vMerge w:val="restart"/>
          </w:tcPr>
          <w:p w:rsidR="001676E1" w:rsidRPr="003E2991" w:rsidRDefault="001676E1" w:rsidP="00DA3B50">
            <w:pPr>
              <w:ind w:firstLine="284"/>
              <w:jc w:val="center"/>
              <w:rPr>
                <w:rFonts w:ascii="Arial" w:hAnsi="Arial" w:cs="Arial"/>
                <w:sz w:val="12"/>
                <w:szCs w:val="12"/>
              </w:rPr>
            </w:pPr>
            <w:r w:rsidRPr="003E2991">
              <w:rPr>
                <w:rFonts w:ascii="Arial" w:hAnsi="Arial" w:cs="Arial"/>
                <w:sz w:val="12"/>
                <w:szCs w:val="12"/>
              </w:rPr>
              <w:t>Должность с указанием</w:t>
            </w:r>
            <w:r w:rsidRPr="003E2991">
              <w:rPr>
                <w:rFonts w:ascii="Arial" w:hAnsi="Arial" w:cs="Arial"/>
                <w:sz w:val="12"/>
                <w:szCs w:val="12"/>
              </w:rPr>
              <w:br/>
              <w:t>организации</w:t>
            </w:r>
          </w:p>
        </w:tc>
        <w:tc>
          <w:tcPr>
            <w:tcW w:w="3415" w:type="dxa"/>
            <w:vMerge w:val="restart"/>
          </w:tcPr>
          <w:p w:rsidR="001676E1" w:rsidRPr="003E2991" w:rsidRDefault="001676E1" w:rsidP="00DA3B50">
            <w:pPr>
              <w:ind w:firstLine="284"/>
              <w:jc w:val="center"/>
              <w:rPr>
                <w:rFonts w:ascii="Arial" w:hAnsi="Arial" w:cs="Arial"/>
                <w:sz w:val="12"/>
                <w:szCs w:val="12"/>
              </w:rPr>
            </w:pPr>
            <w:r w:rsidRPr="003E2991">
              <w:rPr>
                <w:rFonts w:ascii="Arial" w:hAnsi="Arial" w:cs="Arial"/>
                <w:sz w:val="12"/>
                <w:szCs w:val="12"/>
              </w:rPr>
              <w:t>Адрес</w:t>
            </w:r>
            <w:r w:rsidRPr="003E2991">
              <w:rPr>
                <w:rFonts w:ascii="Arial" w:hAnsi="Arial" w:cs="Arial"/>
                <w:sz w:val="12"/>
                <w:szCs w:val="12"/>
              </w:rPr>
              <w:br/>
              <w:t>организации</w:t>
            </w:r>
            <w:r w:rsidRPr="003E2991">
              <w:rPr>
                <w:rFonts w:ascii="Arial" w:hAnsi="Arial" w:cs="Arial"/>
                <w:sz w:val="12"/>
                <w:szCs w:val="12"/>
              </w:rPr>
              <w:br/>
              <w:t>(в т.ч. за границей)</w:t>
            </w:r>
          </w:p>
        </w:tc>
      </w:tr>
      <w:tr w:rsidR="001676E1" w:rsidRPr="003E2991" w:rsidTr="00DA3B50">
        <w:tblPrEx>
          <w:tblCellMar>
            <w:top w:w="0" w:type="dxa"/>
            <w:bottom w:w="0" w:type="dxa"/>
          </w:tblCellMar>
        </w:tblPrEx>
        <w:trPr>
          <w:cantSplit/>
        </w:trPr>
        <w:tc>
          <w:tcPr>
            <w:tcW w:w="1732" w:type="dxa"/>
          </w:tcPr>
          <w:p w:rsidR="001676E1" w:rsidRPr="003E2991" w:rsidRDefault="001676E1" w:rsidP="00DA3B50">
            <w:pPr>
              <w:ind w:firstLine="284"/>
              <w:jc w:val="center"/>
              <w:rPr>
                <w:rFonts w:ascii="Arial" w:hAnsi="Arial" w:cs="Arial"/>
                <w:sz w:val="12"/>
                <w:szCs w:val="12"/>
              </w:rPr>
            </w:pPr>
            <w:r w:rsidRPr="003E2991">
              <w:rPr>
                <w:rFonts w:ascii="Arial" w:hAnsi="Arial" w:cs="Arial"/>
                <w:sz w:val="12"/>
                <w:szCs w:val="12"/>
              </w:rPr>
              <w:t>поступ</w:t>
            </w:r>
            <w:r w:rsidRPr="003E2991">
              <w:rPr>
                <w:rFonts w:ascii="Arial" w:hAnsi="Arial" w:cs="Arial"/>
                <w:sz w:val="12"/>
                <w:szCs w:val="12"/>
              </w:rPr>
              <w:softHyphen/>
              <w:t>ления</w:t>
            </w:r>
          </w:p>
        </w:tc>
        <w:tc>
          <w:tcPr>
            <w:tcW w:w="1984" w:type="dxa"/>
          </w:tcPr>
          <w:p w:rsidR="001676E1" w:rsidRPr="003E2991" w:rsidRDefault="001676E1" w:rsidP="00DA3B50">
            <w:pPr>
              <w:ind w:firstLine="284"/>
              <w:jc w:val="center"/>
              <w:rPr>
                <w:rFonts w:ascii="Arial" w:hAnsi="Arial" w:cs="Arial"/>
                <w:sz w:val="12"/>
                <w:szCs w:val="12"/>
              </w:rPr>
            </w:pPr>
            <w:r w:rsidRPr="003E2991">
              <w:rPr>
                <w:rFonts w:ascii="Arial" w:hAnsi="Arial" w:cs="Arial"/>
                <w:sz w:val="12"/>
                <w:szCs w:val="12"/>
              </w:rPr>
              <w:t>ухода</w:t>
            </w:r>
          </w:p>
        </w:tc>
        <w:tc>
          <w:tcPr>
            <w:tcW w:w="3827" w:type="dxa"/>
            <w:vMerge/>
          </w:tcPr>
          <w:p w:rsidR="001676E1" w:rsidRPr="003E2991" w:rsidRDefault="001676E1" w:rsidP="00DA3B50">
            <w:pPr>
              <w:ind w:firstLine="284"/>
              <w:jc w:val="center"/>
              <w:rPr>
                <w:rFonts w:ascii="Arial" w:hAnsi="Arial" w:cs="Arial"/>
                <w:sz w:val="12"/>
                <w:szCs w:val="12"/>
              </w:rPr>
            </w:pPr>
          </w:p>
        </w:tc>
        <w:tc>
          <w:tcPr>
            <w:tcW w:w="3415" w:type="dxa"/>
            <w:vMerge/>
          </w:tcPr>
          <w:p w:rsidR="001676E1" w:rsidRPr="003E2991" w:rsidRDefault="001676E1" w:rsidP="00DA3B50">
            <w:pPr>
              <w:ind w:firstLine="284"/>
              <w:jc w:val="center"/>
              <w:rPr>
                <w:rFonts w:ascii="Arial" w:hAnsi="Arial" w:cs="Arial"/>
                <w:sz w:val="12"/>
                <w:szCs w:val="12"/>
              </w:rPr>
            </w:pPr>
          </w:p>
        </w:tc>
      </w:tr>
      <w:tr w:rsidR="001676E1" w:rsidRPr="003E2991" w:rsidTr="00DA3B50">
        <w:tblPrEx>
          <w:tblCellMar>
            <w:top w:w="0" w:type="dxa"/>
            <w:bottom w:w="0" w:type="dxa"/>
          </w:tblCellMar>
        </w:tblPrEx>
        <w:trPr>
          <w:cantSplit/>
        </w:trPr>
        <w:tc>
          <w:tcPr>
            <w:tcW w:w="1732" w:type="dxa"/>
          </w:tcPr>
          <w:p w:rsidR="001676E1" w:rsidRPr="003E2991" w:rsidRDefault="001676E1" w:rsidP="00DA3B50">
            <w:pPr>
              <w:ind w:firstLine="284"/>
              <w:jc w:val="center"/>
              <w:rPr>
                <w:rFonts w:ascii="Arial" w:hAnsi="Arial" w:cs="Arial"/>
                <w:sz w:val="12"/>
                <w:szCs w:val="12"/>
              </w:rPr>
            </w:pPr>
          </w:p>
        </w:tc>
        <w:tc>
          <w:tcPr>
            <w:tcW w:w="1984" w:type="dxa"/>
          </w:tcPr>
          <w:p w:rsidR="001676E1" w:rsidRPr="003E2991" w:rsidRDefault="001676E1" w:rsidP="00DA3B50">
            <w:pPr>
              <w:ind w:firstLine="284"/>
              <w:jc w:val="center"/>
              <w:rPr>
                <w:rFonts w:ascii="Arial" w:hAnsi="Arial" w:cs="Arial"/>
                <w:sz w:val="12"/>
                <w:szCs w:val="12"/>
              </w:rPr>
            </w:pPr>
          </w:p>
        </w:tc>
        <w:tc>
          <w:tcPr>
            <w:tcW w:w="3827" w:type="dxa"/>
          </w:tcPr>
          <w:p w:rsidR="001676E1" w:rsidRPr="003E2991" w:rsidRDefault="001676E1" w:rsidP="00DA3B50">
            <w:pPr>
              <w:ind w:firstLine="284"/>
              <w:jc w:val="center"/>
              <w:rPr>
                <w:rFonts w:ascii="Arial" w:hAnsi="Arial" w:cs="Arial"/>
                <w:sz w:val="12"/>
                <w:szCs w:val="12"/>
              </w:rPr>
            </w:pPr>
          </w:p>
        </w:tc>
        <w:tc>
          <w:tcPr>
            <w:tcW w:w="3415" w:type="dxa"/>
          </w:tcPr>
          <w:p w:rsidR="001676E1" w:rsidRPr="003E2991" w:rsidRDefault="001676E1" w:rsidP="00DA3B50">
            <w:pPr>
              <w:ind w:firstLine="284"/>
              <w:jc w:val="center"/>
              <w:rPr>
                <w:rFonts w:ascii="Arial" w:hAnsi="Arial" w:cs="Arial"/>
                <w:sz w:val="12"/>
                <w:szCs w:val="12"/>
              </w:rPr>
            </w:pPr>
          </w:p>
        </w:tc>
      </w:tr>
      <w:tr w:rsidR="001676E1" w:rsidRPr="003E2991" w:rsidTr="00DA3B50">
        <w:tblPrEx>
          <w:tblCellMar>
            <w:top w:w="0" w:type="dxa"/>
            <w:bottom w:w="0" w:type="dxa"/>
          </w:tblCellMar>
        </w:tblPrEx>
        <w:trPr>
          <w:cantSplit/>
        </w:trPr>
        <w:tc>
          <w:tcPr>
            <w:tcW w:w="1732" w:type="dxa"/>
          </w:tcPr>
          <w:p w:rsidR="001676E1" w:rsidRPr="003E2991" w:rsidRDefault="001676E1" w:rsidP="00DA3B50">
            <w:pPr>
              <w:ind w:firstLine="284"/>
              <w:jc w:val="center"/>
              <w:rPr>
                <w:rFonts w:ascii="Arial" w:hAnsi="Arial" w:cs="Arial"/>
                <w:sz w:val="12"/>
                <w:szCs w:val="12"/>
              </w:rPr>
            </w:pPr>
          </w:p>
        </w:tc>
        <w:tc>
          <w:tcPr>
            <w:tcW w:w="1984" w:type="dxa"/>
          </w:tcPr>
          <w:p w:rsidR="001676E1" w:rsidRPr="003E2991" w:rsidRDefault="001676E1" w:rsidP="00DA3B50">
            <w:pPr>
              <w:ind w:firstLine="284"/>
              <w:jc w:val="center"/>
              <w:rPr>
                <w:rFonts w:ascii="Arial" w:hAnsi="Arial" w:cs="Arial"/>
                <w:sz w:val="12"/>
                <w:szCs w:val="12"/>
              </w:rPr>
            </w:pPr>
          </w:p>
        </w:tc>
        <w:tc>
          <w:tcPr>
            <w:tcW w:w="3827" w:type="dxa"/>
          </w:tcPr>
          <w:p w:rsidR="001676E1" w:rsidRPr="003E2991" w:rsidRDefault="001676E1" w:rsidP="00DA3B50">
            <w:pPr>
              <w:ind w:firstLine="284"/>
              <w:jc w:val="center"/>
              <w:rPr>
                <w:rFonts w:ascii="Arial" w:hAnsi="Arial" w:cs="Arial"/>
                <w:sz w:val="12"/>
                <w:szCs w:val="12"/>
              </w:rPr>
            </w:pPr>
          </w:p>
        </w:tc>
        <w:tc>
          <w:tcPr>
            <w:tcW w:w="3415" w:type="dxa"/>
          </w:tcPr>
          <w:p w:rsidR="001676E1" w:rsidRPr="003E2991" w:rsidRDefault="001676E1" w:rsidP="00DA3B50">
            <w:pPr>
              <w:ind w:firstLine="284"/>
              <w:jc w:val="center"/>
              <w:rPr>
                <w:rFonts w:ascii="Arial" w:hAnsi="Arial" w:cs="Arial"/>
                <w:sz w:val="12"/>
                <w:szCs w:val="12"/>
              </w:rPr>
            </w:pPr>
          </w:p>
        </w:tc>
      </w:tr>
      <w:tr w:rsidR="001676E1" w:rsidRPr="003E2991" w:rsidTr="00DA3B50">
        <w:tblPrEx>
          <w:tblCellMar>
            <w:top w:w="0" w:type="dxa"/>
            <w:bottom w:w="0" w:type="dxa"/>
          </w:tblCellMar>
        </w:tblPrEx>
        <w:trPr>
          <w:cantSplit/>
        </w:trPr>
        <w:tc>
          <w:tcPr>
            <w:tcW w:w="1732" w:type="dxa"/>
          </w:tcPr>
          <w:p w:rsidR="001676E1" w:rsidRPr="003E2991" w:rsidRDefault="001676E1" w:rsidP="00DA3B50">
            <w:pPr>
              <w:ind w:firstLine="284"/>
              <w:jc w:val="center"/>
              <w:rPr>
                <w:rFonts w:ascii="Arial" w:hAnsi="Arial" w:cs="Arial"/>
                <w:sz w:val="12"/>
                <w:szCs w:val="12"/>
              </w:rPr>
            </w:pPr>
          </w:p>
        </w:tc>
        <w:tc>
          <w:tcPr>
            <w:tcW w:w="1984" w:type="dxa"/>
          </w:tcPr>
          <w:p w:rsidR="001676E1" w:rsidRPr="003E2991" w:rsidRDefault="001676E1" w:rsidP="00DA3B50">
            <w:pPr>
              <w:ind w:firstLine="284"/>
              <w:jc w:val="center"/>
              <w:rPr>
                <w:rFonts w:ascii="Arial" w:hAnsi="Arial" w:cs="Arial"/>
                <w:sz w:val="12"/>
                <w:szCs w:val="12"/>
              </w:rPr>
            </w:pPr>
          </w:p>
        </w:tc>
        <w:tc>
          <w:tcPr>
            <w:tcW w:w="3827" w:type="dxa"/>
          </w:tcPr>
          <w:p w:rsidR="001676E1" w:rsidRPr="003E2991" w:rsidRDefault="001676E1" w:rsidP="00DA3B50">
            <w:pPr>
              <w:ind w:firstLine="284"/>
              <w:jc w:val="center"/>
              <w:rPr>
                <w:rFonts w:ascii="Arial" w:hAnsi="Arial" w:cs="Arial"/>
                <w:sz w:val="12"/>
                <w:szCs w:val="12"/>
              </w:rPr>
            </w:pPr>
          </w:p>
        </w:tc>
        <w:tc>
          <w:tcPr>
            <w:tcW w:w="3415" w:type="dxa"/>
          </w:tcPr>
          <w:p w:rsidR="001676E1" w:rsidRPr="003E2991" w:rsidRDefault="001676E1" w:rsidP="00DA3B50">
            <w:pPr>
              <w:ind w:firstLine="284"/>
              <w:jc w:val="center"/>
              <w:rPr>
                <w:rFonts w:ascii="Arial" w:hAnsi="Arial" w:cs="Arial"/>
                <w:sz w:val="12"/>
                <w:szCs w:val="12"/>
              </w:rPr>
            </w:pPr>
          </w:p>
        </w:tc>
      </w:tr>
      <w:tr w:rsidR="001676E1" w:rsidRPr="003E2991" w:rsidTr="00DA3B50">
        <w:tblPrEx>
          <w:tblCellMar>
            <w:top w:w="0" w:type="dxa"/>
            <w:bottom w:w="0" w:type="dxa"/>
          </w:tblCellMar>
        </w:tblPrEx>
        <w:trPr>
          <w:cantSplit/>
        </w:trPr>
        <w:tc>
          <w:tcPr>
            <w:tcW w:w="1732" w:type="dxa"/>
          </w:tcPr>
          <w:p w:rsidR="001676E1" w:rsidRPr="003E2991" w:rsidRDefault="001676E1" w:rsidP="00DA3B50">
            <w:pPr>
              <w:ind w:firstLine="284"/>
              <w:jc w:val="center"/>
              <w:rPr>
                <w:rFonts w:ascii="Arial" w:hAnsi="Arial" w:cs="Arial"/>
                <w:sz w:val="12"/>
                <w:szCs w:val="12"/>
              </w:rPr>
            </w:pPr>
          </w:p>
        </w:tc>
        <w:tc>
          <w:tcPr>
            <w:tcW w:w="1984" w:type="dxa"/>
          </w:tcPr>
          <w:p w:rsidR="001676E1" w:rsidRPr="003E2991" w:rsidRDefault="001676E1" w:rsidP="00DA3B50">
            <w:pPr>
              <w:ind w:firstLine="284"/>
              <w:jc w:val="center"/>
              <w:rPr>
                <w:rFonts w:ascii="Arial" w:hAnsi="Arial" w:cs="Arial"/>
                <w:sz w:val="12"/>
                <w:szCs w:val="12"/>
              </w:rPr>
            </w:pPr>
          </w:p>
        </w:tc>
        <w:tc>
          <w:tcPr>
            <w:tcW w:w="3827" w:type="dxa"/>
          </w:tcPr>
          <w:p w:rsidR="001676E1" w:rsidRPr="003E2991" w:rsidRDefault="001676E1" w:rsidP="00DA3B50">
            <w:pPr>
              <w:ind w:firstLine="284"/>
              <w:jc w:val="center"/>
              <w:rPr>
                <w:rFonts w:ascii="Arial" w:hAnsi="Arial" w:cs="Arial"/>
                <w:sz w:val="12"/>
                <w:szCs w:val="12"/>
              </w:rPr>
            </w:pPr>
          </w:p>
        </w:tc>
        <w:tc>
          <w:tcPr>
            <w:tcW w:w="3415" w:type="dxa"/>
          </w:tcPr>
          <w:p w:rsidR="001676E1" w:rsidRPr="003E2991" w:rsidRDefault="001676E1" w:rsidP="00DA3B50">
            <w:pPr>
              <w:ind w:firstLine="284"/>
              <w:jc w:val="center"/>
              <w:rPr>
                <w:rFonts w:ascii="Arial" w:hAnsi="Arial" w:cs="Arial"/>
                <w:sz w:val="12"/>
                <w:szCs w:val="12"/>
              </w:rPr>
            </w:pPr>
          </w:p>
        </w:tc>
      </w:tr>
      <w:tr w:rsidR="001676E1" w:rsidRPr="003E2991" w:rsidTr="00DA3B50">
        <w:tblPrEx>
          <w:tblCellMar>
            <w:top w:w="0" w:type="dxa"/>
            <w:bottom w:w="0" w:type="dxa"/>
          </w:tblCellMar>
        </w:tblPrEx>
        <w:trPr>
          <w:cantSplit/>
        </w:trPr>
        <w:tc>
          <w:tcPr>
            <w:tcW w:w="1732" w:type="dxa"/>
          </w:tcPr>
          <w:p w:rsidR="001676E1" w:rsidRPr="003E2991" w:rsidRDefault="001676E1" w:rsidP="00DA3B50">
            <w:pPr>
              <w:ind w:firstLine="284"/>
              <w:jc w:val="center"/>
              <w:rPr>
                <w:rFonts w:ascii="Arial" w:hAnsi="Arial" w:cs="Arial"/>
                <w:sz w:val="12"/>
                <w:szCs w:val="12"/>
              </w:rPr>
            </w:pPr>
          </w:p>
        </w:tc>
        <w:tc>
          <w:tcPr>
            <w:tcW w:w="1984" w:type="dxa"/>
          </w:tcPr>
          <w:p w:rsidR="001676E1" w:rsidRPr="003E2991" w:rsidRDefault="001676E1" w:rsidP="00DA3B50">
            <w:pPr>
              <w:ind w:firstLine="284"/>
              <w:jc w:val="center"/>
              <w:rPr>
                <w:rFonts w:ascii="Arial" w:hAnsi="Arial" w:cs="Arial"/>
                <w:sz w:val="12"/>
                <w:szCs w:val="12"/>
              </w:rPr>
            </w:pPr>
          </w:p>
        </w:tc>
        <w:tc>
          <w:tcPr>
            <w:tcW w:w="3827" w:type="dxa"/>
          </w:tcPr>
          <w:p w:rsidR="001676E1" w:rsidRPr="003E2991" w:rsidRDefault="001676E1" w:rsidP="00DA3B50">
            <w:pPr>
              <w:ind w:firstLine="284"/>
              <w:jc w:val="center"/>
              <w:rPr>
                <w:rFonts w:ascii="Arial" w:hAnsi="Arial" w:cs="Arial"/>
                <w:sz w:val="12"/>
                <w:szCs w:val="12"/>
              </w:rPr>
            </w:pPr>
          </w:p>
        </w:tc>
        <w:tc>
          <w:tcPr>
            <w:tcW w:w="3415" w:type="dxa"/>
          </w:tcPr>
          <w:p w:rsidR="001676E1" w:rsidRPr="003E2991" w:rsidRDefault="001676E1" w:rsidP="00DA3B50">
            <w:pPr>
              <w:ind w:firstLine="284"/>
              <w:jc w:val="center"/>
              <w:rPr>
                <w:rFonts w:ascii="Arial" w:hAnsi="Arial" w:cs="Arial"/>
                <w:sz w:val="12"/>
                <w:szCs w:val="12"/>
              </w:rPr>
            </w:pPr>
          </w:p>
        </w:tc>
      </w:tr>
      <w:tr w:rsidR="001676E1" w:rsidRPr="003E2991" w:rsidTr="00DA3B50">
        <w:tblPrEx>
          <w:tblCellMar>
            <w:top w:w="0" w:type="dxa"/>
            <w:bottom w:w="0" w:type="dxa"/>
          </w:tblCellMar>
        </w:tblPrEx>
        <w:trPr>
          <w:cantSplit/>
        </w:trPr>
        <w:tc>
          <w:tcPr>
            <w:tcW w:w="1732" w:type="dxa"/>
          </w:tcPr>
          <w:p w:rsidR="001676E1" w:rsidRPr="003E2991" w:rsidRDefault="001676E1" w:rsidP="00DA3B50">
            <w:pPr>
              <w:ind w:firstLine="284"/>
              <w:jc w:val="center"/>
              <w:rPr>
                <w:rFonts w:ascii="Arial" w:hAnsi="Arial" w:cs="Arial"/>
                <w:sz w:val="12"/>
                <w:szCs w:val="12"/>
              </w:rPr>
            </w:pPr>
          </w:p>
        </w:tc>
        <w:tc>
          <w:tcPr>
            <w:tcW w:w="1984" w:type="dxa"/>
          </w:tcPr>
          <w:p w:rsidR="001676E1" w:rsidRPr="003E2991" w:rsidRDefault="001676E1" w:rsidP="00DA3B50">
            <w:pPr>
              <w:ind w:firstLine="284"/>
              <w:jc w:val="center"/>
              <w:rPr>
                <w:rFonts w:ascii="Arial" w:hAnsi="Arial" w:cs="Arial"/>
                <w:sz w:val="12"/>
                <w:szCs w:val="12"/>
              </w:rPr>
            </w:pPr>
          </w:p>
        </w:tc>
        <w:tc>
          <w:tcPr>
            <w:tcW w:w="3827" w:type="dxa"/>
          </w:tcPr>
          <w:p w:rsidR="001676E1" w:rsidRPr="003E2991" w:rsidRDefault="001676E1" w:rsidP="00DA3B50">
            <w:pPr>
              <w:ind w:firstLine="284"/>
              <w:jc w:val="center"/>
              <w:rPr>
                <w:rFonts w:ascii="Arial" w:hAnsi="Arial" w:cs="Arial"/>
                <w:sz w:val="12"/>
                <w:szCs w:val="12"/>
              </w:rPr>
            </w:pPr>
          </w:p>
        </w:tc>
        <w:tc>
          <w:tcPr>
            <w:tcW w:w="3415" w:type="dxa"/>
          </w:tcPr>
          <w:p w:rsidR="001676E1" w:rsidRPr="003E2991" w:rsidRDefault="001676E1" w:rsidP="00DA3B50">
            <w:pPr>
              <w:ind w:firstLine="284"/>
              <w:jc w:val="center"/>
              <w:rPr>
                <w:rFonts w:ascii="Arial" w:hAnsi="Arial" w:cs="Arial"/>
                <w:sz w:val="12"/>
                <w:szCs w:val="12"/>
              </w:rPr>
            </w:pPr>
          </w:p>
        </w:tc>
      </w:tr>
      <w:tr w:rsidR="001676E1" w:rsidRPr="003E2991" w:rsidTr="00DA3B50">
        <w:tblPrEx>
          <w:tblCellMar>
            <w:top w:w="0" w:type="dxa"/>
            <w:bottom w:w="0" w:type="dxa"/>
          </w:tblCellMar>
        </w:tblPrEx>
        <w:trPr>
          <w:cantSplit/>
        </w:trPr>
        <w:tc>
          <w:tcPr>
            <w:tcW w:w="1732" w:type="dxa"/>
          </w:tcPr>
          <w:p w:rsidR="001676E1" w:rsidRPr="003E2991" w:rsidRDefault="001676E1" w:rsidP="00DA3B50">
            <w:pPr>
              <w:ind w:firstLine="284"/>
              <w:jc w:val="center"/>
              <w:rPr>
                <w:rFonts w:ascii="Arial" w:hAnsi="Arial" w:cs="Arial"/>
                <w:sz w:val="12"/>
                <w:szCs w:val="12"/>
              </w:rPr>
            </w:pPr>
          </w:p>
        </w:tc>
        <w:tc>
          <w:tcPr>
            <w:tcW w:w="1984" w:type="dxa"/>
          </w:tcPr>
          <w:p w:rsidR="001676E1" w:rsidRPr="003E2991" w:rsidRDefault="001676E1" w:rsidP="00DA3B50">
            <w:pPr>
              <w:ind w:firstLine="284"/>
              <w:jc w:val="center"/>
              <w:rPr>
                <w:rFonts w:ascii="Arial" w:hAnsi="Arial" w:cs="Arial"/>
                <w:sz w:val="12"/>
                <w:szCs w:val="12"/>
              </w:rPr>
            </w:pPr>
          </w:p>
        </w:tc>
        <w:tc>
          <w:tcPr>
            <w:tcW w:w="3827" w:type="dxa"/>
          </w:tcPr>
          <w:p w:rsidR="001676E1" w:rsidRPr="003E2991" w:rsidRDefault="001676E1" w:rsidP="00DA3B50">
            <w:pPr>
              <w:ind w:firstLine="284"/>
              <w:jc w:val="center"/>
              <w:rPr>
                <w:rFonts w:ascii="Arial" w:hAnsi="Arial" w:cs="Arial"/>
                <w:sz w:val="12"/>
                <w:szCs w:val="12"/>
              </w:rPr>
            </w:pPr>
          </w:p>
        </w:tc>
        <w:tc>
          <w:tcPr>
            <w:tcW w:w="3415" w:type="dxa"/>
          </w:tcPr>
          <w:p w:rsidR="001676E1" w:rsidRPr="003E2991" w:rsidRDefault="001676E1" w:rsidP="00DA3B50">
            <w:pPr>
              <w:ind w:firstLine="284"/>
              <w:jc w:val="center"/>
              <w:rPr>
                <w:rFonts w:ascii="Arial" w:hAnsi="Arial" w:cs="Arial"/>
                <w:sz w:val="12"/>
                <w:szCs w:val="12"/>
              </w:rPr>
            </w:pPr>
          </w:p>
        </w:tc>
      </w:tr>
      <w:tr w:rsidR="001676E1" w:rsidRPr="003E2991" w:rsidTr="00DA3B50">
        <w:tblPrEx>
          <w:tblCellMar>
            <w:top w:w="0" w:type="dxa"/>
            <w:bottom w:w="0" w:type="dxa"/>
          </w:tblCellMar>
        </w:tblPrEx>
        <w:trPr>
          <w:cantSplit/>
        </w:trPr>
        <w:tc>
          <w:tcPr>
            <w:tcW w:w="1732" w:type="dxa"/>
          </w:tcPr>
          <w:p w:rsidR="001676E1" w:rsidRPr="003E2991" w:rsidRDefault="001676E1" w:rsidP="00DA3B50">
            <w:pPr>
              <w:ind w:firstLine="284"/>
              <w:jc w:val="center"/>
              <w:rPr>
                <w:rFonts w:ascii="Arial" w:hAnsi="Arial" w:cs="Arial"/>
                <w:sz w:val="12"/>
                <w:szCs w:val="12"/>
              </w:rPr>
            </w:pPr>
          </w:p>
        </w:tc>
        <w:tc>
          <w:tcPr>
            <w:tcW w:w="1984" w:type="dxa"/>
          </w:tcPr>
          <w:p w:rsidR="001676E1" w:rsidRPr="003E2991" w:rsidRDefault="001676E1" w:rsidP="00DA3B50">
            <w:pPr>
              <w:ind w:firstLine="284"/>
              <w:jc w:val="center"/>
              <w:rPr>
                <w:rFonts w:ascii="Arial" w:hAnsi="Arial" w:cs="Arial"/>
                <w:sz w:val="12"/>
                <w:szCs w:val="12"/>
              </w:rPr>
            </w:pPr>
          </w:p>
        </w:tc>
        <w:tc>
          <w:tcPr>
            <w:tcW w:w="3827" w:type="dxa"/>
          </w:tcPr>
          <w:p w:rsidR="001676E1" w:rsidRPr="003E2991" w:rsidRDefault="001676E1" w:rsidP="00DA3B50">
            <w:pPr>
              <w:ind w:firstLine="284"/>
              <w:jc w:val="center"/>
              <w:rPr>
                <w:rFonts w:ascii="Arial" w:hAnsi="Arial" w:cs="Arial"/>
                <w:sz w:val="12"/>
                <w:szCs w:val="12"/>
              </w:rPr>
            </w:pPr>
          </w:p>
        </w:tc>
        <w:tc>
          <w:tcPr>
            <w:tcW w:w="3415" w:type="dxa"/>
          </w:tcPr>
          <w:p w:rsidR="001676E1" w:rsidRPr="003E2991" w:rsidRDefault="001676E1" w:rsidP="00DA3B50">
            <w:pPr>
              <w:ind w:firstLine="284"/>
              <w:jc w:val="center"/>
              <w:rPr>
                <w:rFonts w:ascii="Arial" w:hAnsi="Arial" w:cs="Arial"/>
                <w:sz w:val="12"/>
                <w:szCs w:val="12"/>
              </w:rPr>
            </w:pPr>
          </w:p>
        </w:tc>
      </w:tr>
      <w:tr w:rsidR="001676E1" w:rsidRPr="003E2991" w:rsidTr="00DA3B50">
        <w:tblPrEx>
          <w:tblCellMar>
            <w:top w:w="0" w:type="dxa"/>
            <w:bottom w:w="0" w:type="dxa"/>
          </w:tblCellMar>
        </w:tblPrEx>
        <w:trPr>
          <w:cantSplit/>
        </w:trPr>
        <w:tc>
          <w:tcPr>
            <w:tcW w:w="1732" w:type="dxa"/>
          </w:tcPr>
          <w:p w:rsidR="001676E1" w:rsidRPr="003E2991" w:rsidRDefault="001676E1" w:rsidP="00DA3B50">
            <w:pPr>
              <w:ind w:firstLine="284"/>
              <w:jc w:val="center"/>
              <w:rPr>
                <w:rFonts w:ascii="Arial" w:hAnsi="Arial" w:cs="Arial"/>
                <w:sz w:val="12"/>
                <w:szCs w:val="12"/>
              </w:rPr>
            </w:pPr>
          </w:p>
        </w:tc>
        <w:tc>
          <w:tcPr>
            <w:tcW w:w="1984" w:type="dxa"/>
          </w:tcPr>
          <w:p w:rsidR="001676E1" w:rsidRPr="003E2991" w:rsidRDefault="001676E1" w:rsidP="00DA3B50">
            <w:pPr>
              <w:ind w:firstLine="284"/>
              <w:jc w:val="center"/>
              <w:rPr>
                <w:rFonts w:ascii="Arial" w:hAnsi="Arial" w:cs="Arial"/>
                <w:sz w:val="12"/>
                <w:szCs w:val="12"/>
              </w:rPr>
            </w:pPr>
          </w:p>
        </w:tc>
        <w:tc>
          <w:tcPr>
            <w:tcW w:w="3827" w:type="dxa"/>
          </w:tcPr>
          <w:p w:rsidR="001676E1" w:rsidRPr="003E2991" w:rsidRDefault="001676E1" w:rsidP="00DA3B50">
            <w:pPr>
              <w:ind w:firstLine="284"/>
              <w:jc w:val="center"/>
              <w:rPr>
                <w:rFonts w:ascii="Arial" w:hAnsi="Arial" w:cs="Arial"/>
                <w:sz w:val="12"/>
                <w:szCs w:val="12"/>
              </w:rPr>
            </w:pPr>
          </w:p>
        </w:tc>
        <w:tc>
          <w:tcPr>
            <w:tcW w:w="3415" w:type="dxa"/>
          </w:tcPr>
          <w:p w:rsidR="001676E1" w:rsidRPr="003E2991" w:rsidRDefault="001676E1" w:rsidP="00DA3B50">
            <w:pPr>
              <w:ind w:firstLine="284"/>
              <w:jc w:val="center"/>
              <w:rPr>
                <w:rFonts w:ascii="Arial" w:hAnsi="Arial" w:cs="Arial"/>
                <w:sz w:val="12"/>
                <w:szCs w:val="12"/>
              </w:rPr>
            </w:pPr>
          </w:p>
        </w:tc>
      </w:tr>
    </w:tbl>
    <w:p w:rsidR="001676E1" w:rsidRPr="003E2991" w:rsidRDefault="001676E1" w:rsidP="001676E1">
      <w:pPr>
        <w:spacing w:before="120"/>
        <w:ind w:firstLine="284"/>
        <w:jc w:val="both"/>
        <w:rPr>
          <w:rFonts w:ascii="Arial" w:hAnsi="Arial" w:cs="Arial"/>
          <w:sz w:val="12"/>
          <w:szCs w:val="12"/>
        </w:rPr>
      </w:pPr>
      <w:r w:rsidRPr="003E2991">
        <w:rPr>
          <w:rFonts w:ascii="Arial" w:hAnsi="Arial" w:cs="Arial"/>
          <w:sz w:val="12"/>
          <w:szCs w:val="12"/>
        </w:rPr>
        <w:t>12. Государственные награды, иные награды и знаки отличия</w:t>
      </w:r>
    </w:p>
    <w:p w:rsidR="001676E1" w:rsidRPr="003E2991" w:rsidRDefault="001676E1" w:rsidP="001676E1">
      <w:pPr>
        <w:ind w:firstLine="284"/>
        <w:jc w:val="both"/>
        <w:rPr>
          <w:rFonts w:ascii="Arial" w:hAnsi="Arial" w:cs="Arial"/>
          <w:sz w:val="12"/>
          <w:szCs w:val="12"/>
        </w:rPr>
      </w:pPr>
    </w:p>
    <w:p w:rsidR="001676E1" w:rsidRPr="003E2991" w:rsidRDefault="001676E1" w:rsidP="001676E1">
      <w:pPr>
        <w:pBdr>
          <w:top w:val="single" w:sz="4" w:space="1" w:color="auto"/>
        </w:pBdr>
        <w:ind w:firstLine="284"/>
        <w:jc w:val="both"/>
        <w:rPr>
          <w:rFonts w:ascii="Arial" w:hAnsi="Arial" w:cs="Arial"/>
          <w:sz w:val="12"/>
          <w:szCs w:val="12"/>
        </w:rPr>
      </w:pPr>
    </w:p>
    <w:p w:rsidR="001676E1" w:rsidRPr="003E2991" w:rsidRDefault="001676E1" w:rsidP="001676E1">
      <w:pPr>
        <w:ind w:firstLine="284"/>
        <w:jc w:val="both"/>
        <w:rPr>
          <w:rFonts w:ascii="Arial" w:hAnsi="Arial" w:cs="Arial"/>
          <w:sz w:val="12"/>
          <w:szCs w:val="12"/>
        </w:rPr>
      </w:pPr>
    </w:p>
    <w:p w:rsidR="001676E1" w:rsidRPr="003E2991" w:rsidRDefault="001676E1" w:rsidP="001676E1">
      <w:pPr>
        <w:pBdr>
          <w:top w:val="single" w:sz="4" w:space="1" w:color="auto"/>
        </w:pBdr>
        <w:ind w:firstLine="284"/>
        <w:jc w:val="both"/>
        <w:rPr>
          <w:rFonts w:ascii="Arial" w:hAnsi="Arial" w:cs="Arial"/>
          <w:sz w:val="12"/>
          <w:szCs w:val="12"/>
        </w:rPr>
      </w:pPr>
    </w:p>
    <w:p w:rsidR="001676E1" w:rsidRPr="003E2991" w:rsidRDefault="001676E1" w:rsidP="001676E1">
      <w:pPr>
        <w:ind w:firstLine="284"/>
        <w:jc w:val="both"/>
        <w:rPr>
          <w:rFonts w:ascii="Arial" w:hAnsi="Arial" w:cs="Arial"/>
          <w:sz w:val="12"/>
          <w:szCs w:val="12"/>
        </w:rPr>
      </w:pPr>
      <w:r w:rsidRPr="003E2991">
        <w:rPr>
          <w:rFonts w:ascii="Arial" w:hAnsi="Arial" w:cs="Arial"/>
          <w:sz w:val="12"/>
          <w:szCs w:val="12"/>
        </w:rPr>
        <w:t>13. Ваши близкие родственники (отец, мать, братья, сестры и дети), а также супруга (супруг), в том числе бывшая (бывший), супруги братьев и се</w:t>
      </w:r>
      <w:r w:rsidRPr="003E2991">
        <w:rPr>
          <w:rFonts w:ascii="Arial" w:hAnsi="Arial" w:cs="Arial"/>
          <w:sz w:val="12"/>
          <w:szCs w:val="12"/>
        </w:rPr>
        <w:t>с</w:t>
      </w:r>
      <w:r w:rsidRPr="003E2991">
        <w:rPr>
          <w:rFonts w:ascii="Arial" w:hAnsi="Arial" w:cs="Arial"/>
          <w:sz w:val="12"/>
          <w:szCs w:val="12"/>
        </w:rPr>
        <w:t>тер, братья и сестры супругов.</w:t>
      </w:r>
    </w:p>
    <w:p w:rsidR="001676E1" w:rsidRPr="003E2991" w:rsidRDefault="001676E1" w:rsidP="001676E1">
      <w:pPr>
        <w:spacing w:after="40"/>
        <w:ind w:firstLine="284"/>
        <w:jc w:val="both"/>
        <w:rPr>
          <w:rFonts w:ascii="Arial" w:hAnsi="Arial" w:cs="Arial"/>
          <w:sz w:val="12"/>
          <w:szCs w:val="12"/>
        </w:rPr>
      </w:pPr>
      <w:r w:rsidRPr="003E2991">
        <w:rPr>
          <w:rFonts w:ascii="Arial" w:hAnsi="Arial" w:cs="Arial"/>
          <w:sz w:val="12"/>
          <w:szCs w:val="12"/>
        </w:rPr>
        <w:t>Если родственники изменяли фамилию, имя, отчество, необходимо также указать их прежние фамилию, имя, отчество.</w:t>
      </w:r>
    </w:p>
    <w:tbl>
      <w:tblPr>
        <w:tblW w:w="10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7"/>
        <w:gridCol w:w="2551"/>
        <w:gridCol w:w="1843"/>
        <w:gridCol w:w="2552"/>
        <w:gridCol w:w="1842"/>
      </w:tblGrid>
      <w:tr w:rsidR="001676E1" w:rsidRPr="003E2991" w:rsidTr="00DA3B50">
        <w:tblPrEx>
          <w:tblCellMar>
            <w:top w:w="0" w:type="dxa"/>
            <w:bottom w:w="0" w:type="dxa"/>
          </w:tblCellMar>
        </w:tblPrEx>
        <w:trPr>
          <w:cantSplit/>
        </w:trPr>
        <w:tc>
          <w:tcPr>
            <w:tcW w:w="2157" w:type="dxa"/>
          </w:tcPr>
          <w:p w:rsidR="001676E1" w:rsidRPr="003E2991" w:rsidRDefault="001676E1" w:rsidP="00DA3B50">
            <w:pPr>
              <w:ind w:firstLine="284"/>
              <w:jc w:val="center"/>
              <w:rPr>
                <w:rFonts w:ascii="Arial" w:hAnsi="Arial" w:cs="Arial"/>
                <w:sz w:val="12"/>
                <w:szCs w:val="12"/>
              </w:rPr>
            </w:pPr>
            <w:r w:rsidRPr="003E2991">
              <w:rPr>
                <w:rFonts w:ascii="Arial" w:hAnsi="Arial" w:cs="Arial"/>
                <w:sz w:val="12"/>
                <w:szCs w:val="12"/>
              </w:rPr>
              <w:t>Степень родс</w:t>
            </w:r>
            <w:r w:rsidRPr="003E2991">
              <w:rPr>
                <w:rFonts w:ascii="Arial" w:hAnsi="Arial" w:cs="Arial"/>
                <w:sz w:val="12"/>
                <w:szCs w:val="12"/>
              </w:rPr>
              <w:t>т</w:t>
            </w:r>
            <w:r w:rsidRPr="003E2991">
              <w:rPr>
                <w:rFonts w:ascii="Arial" w:hAnsi="Arial" w:cs="Arial"/>
                <w:sz w:val="12"/>
                <w:szCs w:val="12"/>
              </w:rPr>
              <w:t>ва</w:t>
            </w:r>
          </w:p>
        </w:tc>
        <w:tc>
          <w:tcPr>
            <w:tcW w:w="2551" w:type="dxa"/>
          </w:tcPr>
          <w:p w:rsidR="001676E1" w:rsidRPr="003E2991" w:rsidRDefault="001676E1" w:rsidP="00DA3B50">
            <w:pPr>
              <w:ind w:firstLine="284"/>
              <w:jc w:val="center"/>
              <w:rPr>
                <w:rFonts w:ascii="Arial" w:hAnsi="Arial" w:cs="Arial"/>
                <w:sz w:val="12"/>
                <w:szCs w:val="12"/>
              </w:rPr>
            </w:pPr>
            <w:r w:rsidRPr="003E2991">
              <w:rPr>
                <w:rFonts w:ascii="Arial" w:hAnsi="Arial" w:cs="Arial"/>
                <w:sz w:val="12"/>
                <w:szCs w:val="12"/>
              </w:rPr>
              <w:t>Фамилия, имя,</w:t>
            </w:r>
            <w:r w:rsidRPr="003E2991">
              <w:rPr>
                <w:rFonts w:ascii="Arial" w:hAnsi="Arial" w:cs="Arial"/>
                <w:sz w:val="12"/>
                <w:szCs w:val="12"/>
              </w:rPr>
              <w:br/>
              <w:t>отчество</w:t>
            </w:r>
          </w:p>
        </w:tc>
        <w:tc>
          <w:tcPr>
            <w:tcW w:w="1843" w:type="dxa"/>
          </w:tcPr>
          <w:p w:rsidR="001676E1" w:rsidRPr="003E2991" w:rsidRDefault="001676E1" w:rsidP="00DA3B50">
            <w:pPr>
              <w:ind w:firstLine="284"/>
              <w:jc w:val="center"/>
              <w:rPr>
                <w:rFonts w:ascii="Arial" w:hAnsi="Arial" w:cs="Arial"/>
                <w:sz w:val="12"/>
                <w:szCs w:val="12"/>
              </w:rPr>
            </w:pPr>
            <w:r w:rsidRPr="003E2991">
              <w:rPr>
                <w:rFonts w:ascii="Arial" w:hAnsi="Arial" w:cs="Arial"/>
                <w:sz w:val="12"/>
                <w:szCs w:val="12"/>
              </w:rPr>
              <w:t>Год, число, месяц и м</w:t>
            </w:r>
            <w:r w:rsidRPr="003E2991">
              <w:rPr>
                <w:rFonts w:ascii="Arial" w:hAnsi="Arial" w:cs="Arial"/>
                <w:sz w:val="12"/>
                <w:szCs w:val="12"/>
              </w:rPr>
              <w:t>е</w:t>
            </w:r>
            <w:r w:rsidRPr="003E2991">
              <w:rPr>
                <w:rFonts w:ascii="Arial" w:hAnsi="Arial" w:cs="Arial"/>
                <w:sz w:val="12"/>
                <w:szCs w:val="12"/>
              </w:rPr>
              <w:t>сто рождения</w:t>
            </w:r>
          </w:p>
        </w:tc>
        <w:tc>
          <w:tcPr>
            <w:tcW w:w="2552" w:type="dxa"/>
          </w:tcPr>
          <w:p w:rsidR="001676E1" w:rsidRPr="003E2991" w:rsidRDefault="001676E1" w:rsidP="00DA3B50">
            <w:pPr>
              <w:ind w:firstLine="284"/>
              <w:jc w:val="center"/>
              <w:rPr>
                <w:rFonts w:ascii="Arial" w:hAnsi="Arial" w:cs="Arial"/>
                <w:sz w:val="12"/>
                <w:szCs w:val="12"/>
              </w:rPr>
            </w:pPr>
            <w:r w:rsidRPr="003E2991">
              <w:rPr>
                <w:rFonts w:ascii="Arial" w:hAnsi="Arial" w:cs="Arial"/>
                <w:sz w:val="12"/>
                <w:szCs w:val="12"/>
              </w:rPr>
              <w:t>Место работы (н</w:t>
            </w:r>
            <w:r w:rsidRPr="003E2991">
              <w:rPr>
                <w:rFonts w:ascii="Arial" w:hAnsi="Arial" w:cs="Arial"/>
                <w:sz w:val="12"/>
                <w:szCs w:val="12"/>
              </w:rPr>
              <w:t>а</w:t>
            </w:r>
            <w:r w:rsidRPr="003E2991">
              <w:rPr>
                <w:rFonts w:ascii="Arial" w:hAnsi="Arial" w:cs="Arial"/>
                <w:sz w:val="12"/>
                <w:szCs w:val="12"/>
              </w:rPr>
              <w:t>именование и адрес организ</w:t>
            </w:r>
            <w:r w:rsidRPr="003E2991">
              <w:rPr>
                <w:rFonts w:ascii="Arial" w:hAnsi="Arial" w:cs="Arial"/>
                <w:sz w:val="12"/>
                <w:szCs w:val="12"/>
              </w:rPr>
              <w:t>а</w:t>
            </w:r>
            <w:r w:rsidRPr="003E2991">
              <w:rPr>
                <w:rFonts w:ascii="Arial" w:hAnsi="Arial" w:cs="Arial"/>
                <w:sz w:val="12"/>
                <w:szCs w:val="12"/>
              </w:rPr>
              <w:t>ции), должность</w:t>
            </w:r>
          </w:p>
        </w:tc>
        <w:tc>
          <w:tcPr>
            <w:tcW w:w="1842" w:type="dxa"/>
          </w:tcPr>
          <w:p w:rsidR="001676E1" w:rsidRPr="003E2991" w:rsidRDefault="001676E1" w:rsidP="00DA3B50">
            <w:pPr>
              <w:ind w:firstLine="284"/>
              <w:jc w:val="center"/>
              <w:rPr>
                <w:rFonts w:ascii="Arial" w:hAnsi="Arial" w:cs="Arial"/>
                <w:sz w:val="12"/>
                <w:szCs w:val="12"/>
              </w:rPr>
            </w:pPr>
            <w:r w:rsidRPr="003E2991">
              <w:rPr>
                <w:rFonts w:ascii="Arial" w:hAnsi="Arial" w:cs="Arial"/>
                <w:sz w:val="12"/>
                <w:szCs w:val="12"/>
              </w:rPr>
              <w:t>Домашний адрес (адрес регис</w:t>
            </w:r>
            <w:r w:rsidRPr="003E2991">
              <w:rPr>
                <w:rFonts w:ascii="Arial" w:hAnsi="Arial" w:cs="Arial"/>
                <w:sz w:val="12"/>
                <w:szCs w:val="12"/>
              </w:rPr>
              <w:t>т</w:t>
            </w:r>
            <w:r w:rsidRPr="003E2991">
              <w:rPr>
                <w:rFonts w:ascii="Arial" w:hAnsi="Arial" w:cs="Arial"/>
                <w:sz w:val="12"/>
                <w:szCs w:val="12"/>
              </w:rPr>
              <w:t>рации, фактического проживания)</w:t>
            </w:r>
          </w:p>
        </w:tc>
      </w:tr>
      <w:tr w:rsidR="001676E1" w:rsidRPr="003E2991" w:rsidTr="00DA3B50">
        <w:tblPrEx>
          <w:tblCellMar>
            <w:top w:w="0" w:type="dxa"/>
            <w:bottom w:w="0" w:type="dxa"/>
          </w:tblCellMar>
        </w:tblPrEx>
        <w:trPr>
          <w:cantSplit/>
        </w:trPr>
        <w:tc>
          <w:tcPr>
            <w:tcW w:w="2157" w:type="dxa"/>
          </w:tcPr>
          <w:p w:rsidR="001676E1" w:rsidRPr="003E2991" w:rsidRDefault="001676E1" w:rsidP="00DA3B50">
            <w:pPr>
              <w:ind w:firstLine="284"/>
              <w:jc w:val="center"/>
              <w:rPr>
                <w:rFonts w:ascii="Arial" w:hAnsi="Arial" w:cs="Arial"/>
                <w:sz w:val="12"/>
                <w:szCs w:val="12"/>
              </w:rPr>
            </w:pPr>
          </w:p>
        </w:tc>
        <w:tc>
          <w:tcPr>
            <w:tcW w:w="2551" w:type="dxa"/>
          </w:tcPr>
          <w:p w:rsidR="001676E1" w:rsidRPr="003E2991" w:rsidRDefault="001676E1" w:rsidP="00DA3B50">
            <w:pPr>
              <w:ind w:firstLine="284"/>
              <w:jc w:val="center"/>
              <w:rPr>
                <w:rFonts w:ascii="Arial" w:hAnsi="Arial" w:cs="Arial"/>
                <w:sz w:val="12"/>
                <w:szCs w:val="12"/>
              </w:rPr>
            </w:pPr>
          </w:p>
        </w:tc>
        <w:tc>
          <w:tcPr>
            <w:tcW w:w="1843" w:type="dxa"/>
          </w:tcPr>
          <w:p w:rsidR="001676E1" w:rsidRPr="003E2991" w:rsidRDefault="001676E1" w:rsidP="00DA3B50">
            <w:pPr>
              <w:ind w:firstLine="284"/>
              <w:jc w:val="center"/>
              <w:rPr>
                <w:rFonts w:ascii="Arial" w:hAnsi="Arial" w:cs="Arial"/>
                <w:sz w:val="12"/>
                <w:szCs w:val="12"/>
              </w:rPr>
            </w:pPr>
          </w:p>
        </w:tc>
        <w:tc>
          <w:tcPr>
            <w:tcW w:w="2552" w:type="dxa"/>
          </w:tcPr>
          <w:p w:rsidR="001676E1" w:rsidRPr="003E2991" w:rsidRDefault="001676E1" w:rsidP="00DA3B50">
            <w:pPr>
              <w:ind w:firstLine="284"/>
              <w:jc w:val="center"/>
              <w:rPr>
                <w:rFonts w:ascii="Arial" w:hAnsi="Arial" w:cs="Arial"/>
                <w:sz w:val="12"/>
                <w:szCs w:val="12"/>
              </w:rPr>
            </w:pPr>
          </w:p>
        </w:tc>
        <w:tc>
          <w:tcPr>
            <w:tcW w:w="1842" w:type="dxa"/>
          </w:tcPr>
          <w:p w:rsidR="001676E1" w:rsidRPr="003E2991" w:rsidRDefault="001676E1" w:rsidP="00DA3B50">
            <w:pPr>
              <w:ind w:firstLine="284"/>
              <w:jc w:val="center"/>
              <w:rPr>
                <w:rFonts w:ascii="Arial" w:hAnsi="Arial" w:cs="Arial"/>
                <w:sz w:val="12"/>
                <w:szCs w:val="12"/>
              </w:rPr>
            </w:pPr>
          </w:p>
        </w:tc>
      </w:tr>
      <w:tr w:rsidR="001676E1" w:rsidRPr="003E2991" w:rsidTr="00DA3B50">
        <w:tblPrEx>
          <w:tblCellMar>
            <w:top w:w="0" w:type="dxa"/>
            <w:bottom w:w="0" w:type="dxa"/>
          </w:tblCellMar>
        </w:tblPrEx>
        <w:trPr>
          <w:cantSplit/>
        </w:trPr>
        <w:tc>
          <w:tcPr>
            <w:tcW w:w="2157" w:type="dxa"/>
          </w:tcPr>
          <w:p w:rsidR="001676E1" w:rsidRPr="003E2991" w:rsidRDefault="001676E1" w:rsidP="00DA3B50">
            <w:pPr>
              <w:ind w:firstLine="284"/>
              <w:jc w:val="center"/>
              <w:rPr>
                <w:rFonts w:ascii="Arial" w:hAnsi="Arial" w:cs="Arial"/>
                <w:sz w:val="12"/>
                <w:szCs w:val="12"/>
              </w:rPr>
            </w:pPr>
          </w:p>
        </w:tc>
        <w:tc>
          <w:tcPr>
            <w:tcW w:w="2551" w:type="dxa"/>
          </w:tcPr>
          <w:p w:rsidR="001676E1" w:rsidRPr="003E2991" w:rsidRDefault="001676E1" w:rsidP="00DA3B50">
            <w:pPr>
              <w:ind w:firstLine="284"/>
              <w:jc w:val="center"/>
              <w:rPr>
                <w:rFonts w:ascii="Arial" w:hAnsi="Arial" w:cs="Arial"/>
                <w:sz w:val="12"/>
                <w:szCs w:val="12"/>
              </w:rPr>
            </w:pPr>
          </w:p>
        </w:tc>
        <w:tc>
          <w:tcPr>
            <w:tcW w:w="1843" w:type="dxa"/>
          </w:tcPr>
          <w:p w:rsidR="001676E1" w:rsidRPr="003E2991" w:rsidRDefault="001676E1" w:rsidP="00DA3B50">
            <w:pPr>
              <w:ind w:firstLine="284"/>
              <w:jc w:val="center"/>
              <w:rPr>
                <w:rFonts w:ascii="Arial" w:hAnsi="Arial" w:cs="Arial"/>
                <w:sz w:val="12"/>
                <w:szCs w:val="12"/>
              </w:rPr>
            </w:pPr>
          </w:p>
        </w:tc>
        <w:tc>
          <w:tcPr>
            <w:tcW w:w="2552" w:type="dxa"/>
          </w:tcPr>
          <w:p w:rsidR="001676E1" w:rsidRPr="003E2991" w:rsidRDefault="001676E1" w:rsidP="00DA3B50">
            <w:pPr>
              <w:ind w:firstLine="284"/>
              <w:jc w:val="center"/>
              <w:rPr>
                <w:rFonts w:ascii="Arial" w:hAnsi="Arial" w:cs="Arial"/>
                <w:sz w:val="12"/>
                <w:szCs w:val="12"/>
              </w:rPr>
            </w:pPr>
          </w:p>
        </w:tc>
        <w:tc>
          <w:tcPr>
            <w:tcW w:w="1842" w:type="dxa"/>
          </w:tcPr>
          <w:p w:rsidR="001676E1" w:rsidRPr="003E2991" w:rsidRDefault="001676E1" w:rsidP="00DA3B50">
            <w:pPr>
              <w:ind w:firstLine="284"/>
              <w:jc w:val="center"/>
              <w:rPr>
                <w:rFonts w:ascii="Arial" w:hAnsi="Arial" w:cs="Arial"/>
                <w:sz w:val="12"/>
                <w:szCs w:val="12"/>
              </w:rPr>
            </w:pPr>
          </w:p>
        </w:tc>
      </w:tr>
      <w:tr w:rsidR="001676E1" w:rsidRPr="003E2991" w:rsidTr="00DA3B50">
        <w:tblPrEx>
          <w:tblCellMar>
            <w:top w:w="0" w:type="dxa"/>
            <w:bottom w:w="0" w:type="dxa"/>
          </w:tblCellMar>
        </w:tblPrEx>
        <w:trPr>
          <w:cantSplit/>
        </w:trPr>
        <w:tc>
          <w:tcPr>
            <w:tcW w:w="2157" w:type="dxa"/>
          </w:tcPr>
          <w:p w:rsidR="001676E1" w:rsidRPr="003E2991" w:rsidRDefault="001676E1" w:rsidP="00DA3B50">
            <w:pPr>
              <w:ind w:firstLine="284"/>
              <w:jc w:val="center"/>
              <w:rPr>
                <w:rFonts w:ascii="Arial" w:hAnsi="Arial" w:cs="Arial"/>
                <w:sz w:val="12"/>
                <w:szCs w:val="12"/>
              </w:rPr>
            </w:pPr>
          </w:p>
        </w:tc>
        <w:tc>
          <w:tcPr>
            <w:tcW w:w="2551" w:type="dxa"/>
          </w:tcPr>
          <w:p w:rsidR="001676E1" w:rsidRPr="003E2991" w:rsidRDefault="001676E1" w:rsidP="00DA3B50">
            <w:pPr>
              <w:ind w:firstLine="284"/>
              <w:jc w:val="center"/>
              <w:rPr>
                <w:rFonts w:ascii="Arial" w:hAnsi="Arial" w:cs="Arial"/>
                <w:sz w:val="12"/>
                <w:szCs w:val="12"/>
              </w:rPr>
            </w:pPr>
          </w:p>
        </w:tc>
        <w:tc>
          <w:tcPr>
            <w:tcW w:w="1843" w:type="dxa"/>
          </w:tcPr>
          <w:p w:rsidR="001676E1" w:rsidRPr="003E2991" w:rsidRDefault="001676E1" w:rsidP="00DA3B50">
            <w:pPr>
              <w:ind w:firstLine="284"/>
              <w:jc w:val="center"/>
              <w:rPr>
                <w:rFonts w:ascii="Arial" w:hAnsi="Arial" w:cs="Arial"/>
                <w:sz w:val="12"/>
                <w:szCs w:val="12"/>
              </w:rPr>
            </w:pPr>
          </w:p>
        </w:tc>
        <w:tc>
          <w:tcPr>
            <w:tcW w:w="2552" w:type="dxa"/>
          </w:tcPr>
          <w:p w:rsidR="001676E1" w:rsidRPr="003E2991" w:rsidRDefault="001676E1" w:rsidP="00DA3B50">
            <w:pPr>
              <w:ind w:firstLine="284"/>
              <w:jc w:val="center"/>
              <w:rPr>
                <w:rFonts w:ascii="Arial" w:hAnsi="Arial" w:cs="Arial"/>
                <w:sz w:val="12"/>
                <w:szCs w:val="12"/>
              </w:rPr>
            </w:pPr>
          </w:p>
        </w:tc>
        <w:tc>
          <w:tcPr>
            <w:tcW w:w="1842" w:type="dxa"/>
          </w:tcPr>
          <w:p w:rsidR="001676E1" w:rsidRPr="003E2991" w:rsidRDefault="001676E1" w:rsidP="00DA3B50">
            <w:pPr>
              <w:ind w:firstLine="284"/>
              <w:jc w:val="center"/>
              <w:rPr>
                <w:rFonts w:ascii="Arial" w:hAnsi="Arial" w:cs="Arial"/>
                <w:sz w:val="12"/>
                <w:szCs w:val="12"/>
              </w:rPr>
            </w:pPr>
          </w:p>
        </w:tc>
      </w:tr>
      <w:tr w:rsidR="001676E1" w:rsidRPr="003E2991" w:rsidTr="00DA3B50">
        <w:tblPrEx>
          <w:tblCellMar>
            <w:top w:w="0" w:type="dxa"/>
            <w:bottom w:w="0" w:type="dxa"/>
          </w:tblCellMar>
        </w:tblPrEx>
        <w:trPr>
          <w:cantSplit/>
        </w:trPr>
        <w:tc>
          <w:tcPr>
            <w:tcW w:w="2157" w:type="dxa"/>
          </w:tcPr>
          <w:p w:rsidR="001676E1" w:rsidRPr="003E2991" w:rsidRDefault="001676E1" w:rsidP="00DA3B50">
            <w:pPr>
              <w:ind w:firstLine="284"/>
              <w:jc w:val="center"/>
              <w:rPr>
                <w:rFonts w:ascii="Arial" w:hAnsi="Arial" w:cs="Arial"/>
                <w:sz w:val="12"/>
                <w:szCs w:val="12"/>
              </w:rPr>
            </w:pPr>
          </w:p>
        </w:tc>
        <w:tc>
          <w:tcPr>
            <w:tcW w:w="2551" w:type="dxa"/>
          </w:tcPr>
          <w:p w:rsidR="001676E1" w:rsidRPr="003E2991" w:rsidRDefault="001676E1" w:rsidP="00DA3B50">
            <w:pPr>
              <w:ind w:firstLine="284"/>
              <w:jc w:val="center"/>
              <w:rPr>
                <w:rFonts w:ascii="Arial" w:hAnsi="Arial" w:cs="Arial"/>
                <w:sz w:val="12"/>
                <w:szCs w:val="12"/>
              </w:rPr>
            </w:pPr>
          </w:p>
        </w:tc>
        <w:tc>
          <w:tcPr>
            <w:tcW w:w="1843" w:type="dxa"/>
          </w:tcPr>
          <w:p w:rsidR="001676E1" w:rsidRPr="003E2991" w:rsidRDefault="001676E1" w:rsidP="00DA3B50">
            <w:pPr>
              <w:ind w:firstLine="284"/>
              <w:jc w:val="center"/>
              <w:rPr>
                <w:rFonts w:ascii="Arial" w:hAnsi="Arial" w:cs="Arial"/>
                <w:sz w:val="12"/>
                <w:szCs w:val="12"/>
              </w:rPr>
            </w:pPr>
          </w:p>
        </w:tc>
        <w:tc>
          <w:tcPr>
            <w:tcW w:w="2552" w:type="dxa"/>
          </w:tcPr>
          <w:p w:rsidR="001676E1" w:rsidRPr="003E2991" w:rsidRDefault="001676E1" w:rsidP="00DA3B50">
            <w:pPr>
              <w:ind w:firstLine="284"/>
              <w:jc w:val="center"/>
              <w:rPr>
                <w:rFonts w:ascii="Arial" w:hAnsi="Arial" w:cs="Arial"/>
                <w:sz w:val="12"/>
                <w:szCs w:val="12"/>
              </w:rPr>
            </w:pPr>
          </w:p>
        </w:tc>
        <w:tc>
          <w:tcPr>
            <w:tcW w:w="1842" w:type="dxa"/>
          </w:tcPr>
          <w:p w:rsidR="001676E1" w:rsidRPr="003E2991" w:rsidRDefault="001676E1" w:rsidP="00DA3B50">
            <w:pPr>
              <w:ind w:firstLine="284"/>
              <w:jc w:val="center"/>
              <w:rPr>
                <w:rFonts w:ascii="Arial" w:hAnsi="Arial" w:cs="Arial"/>
                <w:sz w:val="12"/>
                <w:szCs w:val="12"/>
              </w:rPr>
            </w:pPr>
          </w:p>
        </w:tc>
      </w:tr>
      <w:tr w:rsidR="001676E1" w:rsidRPr="003E2991" w:rsidTr="00DA3B50">
        <w:tblPrEx>
          <w:tblCellMar>
            <w:top w:w="0" w:type="dxa"/>
            <w:bottom w:w="0" w:type="dxa"/>
          </w:tblCellMar>
        </w:tblPrEx>
        <w:trPr>
          <w:cantSplit/>
        </w:trPr>
        <w:tc>
          <w:tcPr>
            <w:tcW w:w="2157" w:type="dxa"/>
          </w:tcPr>
          <w:p w:rsidR="001676E1" w:rsidRPr="003E2991" w:rsidRDefault="001676E1" w:rsidP="00DA3B50">
            <w:pPr>
              <w:ind w:firstLine="284"/>
              <w:jc w:val="center"/>
              <w:rPr>
                <w:rFonts w:ascii="Arial" w:hAnsi="Arial" w:cs="Arial"/>
                <w:sz w:val="12"/>
                <w:szCs w:val="12"/>
              </w:rPr>
            </w:pPr>
          </w:p>
        </w:tc>
        <w:tc>
          <w:tcPr>
            <w:tcW w:w="2551" w:type="dxa"/>
          </w:tcPr>
          <w:p w:rsidR="001676E1" w:rsidRPr="003E2991" w:rsidRDefault="001676E1" w:rsidP="00DA3B50">
            <w:pPr>
              <w:ind w:firstLine="284"/>
              <w:jc w:val="center"/>
              <w:rPr>
                <w:rFonts w:ascii="Arial" w:hAnsi="Arial" w:cs="Arial"/>
                <w:sz w:val="12"/>
                <w:szCs w:val="12"/>
              </w:rPr>
            </w:pPr>
          </w:p>
        </w:tc>
        <w:tc>
          <w:tcPr>
            <w:tcW w:w="1843" w:type="dxa"/>
          </w:tcPr>
          <w:p w:rsidR="001676E1" w:rsidRPr="003E2991" w:rsidRDefault="001676E1" w:rsidP="00DA3B50">
            <w:pPr>
              <w:ind w:firstLine="284"/>
              <w:jc w:val="center"/>
              <w:rPr>
                <w:rFonts w:ascii="Arial" w:hAnsi="Arial" w:cs="Arial"/>
                <w:sz w:val="12"/>
                <w:szCs w:val="12"/>
              </w:rPr>
            </w:pPr>
          </w:p>
        </w:tc>
        <w:tc>
          <w:tcPr>
            <w:tcW w:w="2552" w:type="dxa"/>
          </w:tcPr>
          <w:p w:rsidR="001676E1" w:rsidRPr="003E2991" w:rsidRDefault="001676E1" w:rsidP="00DA3B50">
            <w:pPr>
              <w:ind w:firstLine="284"/>
              <w:jc w:val="center"/>
              <w:rPr>
                <w:rFonts w:ascii="Arial" w:hAnsi="Arial" w:cs="Arial"/>
                <w:sz w:val="12"/>
                <w:szCs w:val="12"/>
              </w:rPr>
            </w:pPr>
          </w:p>
        </w:tc>
        <w:tc>
          <w:tcPr>
            <w:tcW w:w="1842" w:type="dxa"/>
          </w:tcPr>
          <w:p w:rsidR="001676E1" w:rsidRPr="003E2991" w:rsidRDefault="001676E1" w:rsidP="00DA3B50">
            <w:pPr>
              <w:ind w:firstLine="284"/>
              <w:jc w:val="center"/>
              <w:rPr>
                <w:rFonts w:ascii="Arial" w:hAnsi="Arial" w:cs="Arial"/>
                <w:sz w:val="12"/>
                <w:szCs w:val="12"/>
              </w:rPr>
            </w:pPr>
          </w:p>
        </w:tc>
      </w:tr>
      <w:tr w:rsidR="001676E1" w:rsidRPr="003E2991" w:rsidTr="00DA3B50">
        <w:tblPrEx>
          <w:tblCellMar>
            <w:top w:w="0" w:type="dxa"/>
            <w:bottom w:w="0" w:type="dxa"/>
          </w:tblCellMar>
        </w:tblPrEx>
        <w:trPr>
          <w:cantSplit/>
        </w:trPr>
        <w:tc>
          <w:tcPr>
            <w:tcW w:w="2157" w:type="dxa"/>
          </w:tcPr>
          <w:p w:rsidR="001676E1" w:rsidRPr="003E2991" w:rsidRDefault="001676E1" w:rsidP="00DA3B50">
            <w:pPr>
              <w:ind w:firstLine="284"/>
              <w:jc w:val="center"/>
              <w:rPr>
                <w:rFonts w:ascii="Arial" w:hAnsi="Arial" w:cs="Arial"/>
                <w:sz w:val="12"/>
                <w:szCs w:val="12"/>
              </w:rPr>
            </w:pPr>
          </w:p>
        </w:tc>
        <w:tc>
          <w:tcPr>
            <w:tcW w:w="2551" w:type="dxa"/>
          </w:tcPr>
          <w:p w:rsidR="001676E1" w:rsidRPr="003E2991" w:rsidRDefault="001676E1" w:rsidP="00DA3B50">
            <w:pPr>
              <w:ind w:firstLine="284"/>
              <w:jc w:val="center"/>
              <w:rPr>
                <w:rFonts w:ascii="Arial" w:hAnsi="Arial" w:cs="Arial"/>
                <w:sz w:val="12"/>
                <w:szCs w:val="12"/>
              </w:rPr>
            </w:pPr>
          </w:p>
        </w:tc>
        <w:tc>
          <w:tcPr>
            <w:tcW w:w="1843" w:type="dxa"/>
          </w:tcPr>
          <w:p w:rsidR="001676E1" w:rsidRPr="003E2991" w:rsidRDefault="001676E1" w:rsidP="00DA3B50">
            <w:pPr>
              <w:ind w:firstLine="284"/>
              <w:jc w:val="center"/>
              <w:rPr>
                <w:rFonts w:ascii="Arial" w:hAnsi="Arial" w:cs="Arial"/>
                <w:sz w:val="12"/>
                <w:szCs w:val="12"/>
              </w:rPr>
            </w:pPr>
          </w:p>
        </w:tc>
        <w:tc>
          <w:tcPr>
            <w:tcW w:w="2552" w:type="dxa"/>
          </w:tcPr>
          <w:p w:rsidR="001676E1" w:rsidRPr="003E2991" w:rsidRDefault="001676E1" w:rsidP="00DA3B50">
            <w:pPr>
              <w:ind w:firstLine="284"/>
              <w:jc w:val="center"/>
              <w:rPr>
                <w:rFonts w:ascii="Arial" w:hAnsi="Arial" w:cs="Arial"/>
                <w:sz w:val="12"/>
                <w:szCs w:val="12"/>
              </w:rPr>
            </w:pPr>
          </w:p>
        </w:tc>
        <w:tc>
          <w:tcPr>
            <w:tcW w:w="1842" w:type="dxa"/>
          </w:tcPr>
          <w:p w:rsidR="001676E1" w:rsidRPr="003E2991" w:rsidRDefault="001676E1" w:rsidP="00DA3B50">
            <w:pPr>
              <w:ind w:firstLine="284"/>
              <w:jc w:val="center"/>
              <w:rPr>
                <w:rFonts w:ascii="Arial" w:hAnsi="Arial" w:cs="Arial"/>
                <w:sz w:val="12"/>
                <w:szCs w:val="12"/>
              </w:rPr>
            </w:pPr>
          </w:p>
        </w:tc>
      </w:tr>
      <w:tr w:rsidR="001676E1" w:rsidRPr="003E2991" w:rsidTr="00DA3B50">
        <w:tblPrEx>
          <w:tblCellMar>
            <w:top w:w="0" w:type="dxa"/>
            <w:bottom w:w="0" w:type="dxa"/>
          </w:tblCellMar>
        </w:tblPrEx>
        <w:trPr>
          <w:cantSplit/>
        </w:trPr>
        <w:tc>
          <w:tcPr>
            <w:tcW w:w="2157" w:type="dxa"/>
          </w:tcPr>
          <w:p w:rsidR="001676E1" w:rsidRPr="003E2991" w:rsidRDefault="001676E1" w:rsidP="00DA3B50">
            <w:pPr>
              <w:ind w:firstLine="284"/>
              <w:jc w:val="center"/>
              <w:rPr>
                <w:rFonts w:ascii="Arial" w:hAnsi="Arial" w:cs="Arial"/>
                <w:sz w:val="12"/>
                <w:szCs w:val="12"/>
              </w:rPr>
            </w:pPr>
          </w:p>
        </w:tc>
        <w:tc>
          <w:tcPr>
            <w:tcW w:w="2551" w:type="dxa"/>
          </w:tcPr>
          <w:p w:rsidR="001676E1" w:rsidRPr="003E2991" w:rsidRDefault="001676E1" w:rsidP="00DA3B50">
            <w:pPr>
              <w:ind w:firstLine="284"/>
              <w:jc w:val="center"/>
              <w:rPr>
                <w:rFonts w:ascii="Arial" w:hAnsi="Arial" w:cs="Arial"/>
                <w:sz w:val="12"/>
                <w:szCs w:val="12"/>
              </w:rPr>
            </w:pPr>
          </w:p>
        </w:tc>
        <w:tc>
          <w:tcPr>
            <w:tcW w:w="1843" w:type="dxa"/>
          </w:tcPr>
          <w:p w:rsidR="001676E1" w:rsidRPr="003E2991" w:rsidRDefault="001676E1" w:rsidP="00DA3B50">
            <w:pPr>
              <w:ind w:firstLine="284"/>
              <w:jc w:val="center"/>
              <w:rPr>
                <w:rFonts w:ascii="Arial" w:hAnsi="Arial" w:cs="Arial"/>
                <w:sz w:val="12"/>
                <w:szCs w:val="12"/>
              </w:rPr>
            </w:pPr>
          </w:p>
        </w:tc>
        <w:tc>
          <w:tcPr>
            <w:tcW w:w="2552" w:type="dxa"/>
          </w:tcPr>
          <w:p w:rsidR="001676E1" w:rsidRPr="003E2991" w:rsidRDefault="001676E1" w:rsidP="00DA3B50">
            <w:pPr>
              <w:ind w:firstLine="284"/>
              <w:jc w:val="center"/>
              <w:rPr>
                <w:rFonts w:ascii="Arial" w:hAnsi="Arial" w:cs="Arial"/>
                <w:sz w:val="12"/>
                <w:szCs w:val="12"/>
              </w:rPr>
            </w:pPr>
          </w:p>
        </w:tc>
        <w:tc>
          <w:tcPr>
            <w:tcW w:w="1842" w:type="dxa"/>
          </w:tcPr>
          <w:p w:rsidR="001676E1" w:rsidRPr="003E2991" w:rsidRDefault="001676E1" w:rsidP="00DA3B50">
            <w:pPr>
              <w:ind w:firstLine="284"/>
              <w:jc w:val="center"/>
              <w:rPr>
                <w:rFonts w:ascii="Arial" w:hAnsi="Arial" w:cs="Arial"/>
                <w:sz w:val="12"/>
                <w:szCs w:val="12"/>
              </w:rPr>
            </w:pPr>
          </w:p>
        </w:tc>
      </w:tr>
      <w:tr w:rsidR="001676E1" w:rsidRPr="003E2991" w:rsidTr="00DA3B50">
        <w:tblPrEx>
          <w:tblCellMar>
            <w:top w:w="0" w:type="dxa"/>
            <w:bottom w:w="0" w:type="dxa"/>
          </w:tblCellMar>
        </w:tblPrEx>
        <w:trPr>
          <w:cantSplit/>
        </w:trPr>
        <w:tc>
          <w:tcPr>
            <w:tcW w:w="2157" w:type="dxa"/>
          </w:tcPr>
          <w:p w:rsidR="001676E1" w:rsidRPr="003E2991" w:rsidRDefault="001676E1" w:rsidP="00DA3B50">
            <w:pPr>
              <w:ind w:firstLine="284"/>
              <w:jc w:val="center"/>
              <w:rPr>
                <w:rFonts w:ascii="Arial" w:hAnsi="Arial" w:cs="Arial"/>
                <w:sz w:val="12"/>
                <w:szCs w:val="12"/>
              </w:rPr>
            </w:pPr>
          </w:p>
        </w:tc>
        <w:tc>
          <w:tcPr>
            <w:tcW w:w="2551" w:type="dxa"/>
          </w:tcPr>
          <w:p w:rsidR="001676E1" w:rsidRPr="003E2991" w:rsidRDefault="001676E1" w:rsidP="00DA3B50">
            <w:pPr>
              <w:ind w:firstLine="284"/>
              <w:jc w:val="center"/>
              <w:rPr>
                <w:rFonts w:ascii="Arial" w:hAnsi="Arial" w:cs="Arial"/>
                <w:sz w:val="12"/>
                <w:szCs w:val="12"/>
              </w:rPr>
            </w:pPr>
          </w:p>
        </w:tc>
        <w:tc>
          <w:tcPr>
            <w:tcW w:w="1843" w:type="dxa"/>
          </w:tcPr>
          <w:p w:rsidR="001676E1" w:rsidRPr="003E2991" w:rsidRDefault="001676E1" w:rsidP="00DA3B50">
            <w:pPr>
              <w:ind w:firstLine="284"/>
              <w:jc w:val="center"/>
              <w:rPr>
                <w:rFonts w:ascii="Arial" w:hAnsi="Arial" w:cs="Arial"/>
                <w:sz w:val="12"/>
                <w:szCs w:val="12"/>
              </w:rPr>
            </w:pPr>
          </w:p>
        </w:tc>
        <w:tc>
          <w:tcPr>
            <w:tcW w:w="2552" w:type="dxa"/>
          </w:tcPr>
          <w:p w:rsidR="001676E1" w:rsidRPr="003E2991" w:rsidRDefault="001676E1" w:rsidP="00DA3B50">
            <w:pPr>
              <w:ind w:firstLine="284"/>
              <w:jc w:val="center"/>
              <w:rPr>
                <w:rFonts w:ascii="Arial" w:hAnsi="Arial" w:cs="Arial"/>
                <w:sz w:val="12"/>
                <w:szCs w:val="12"/>
              </w:rPr>
            </w:pPr>
          </w:p>
        </w:tc>
        <w:tc>
          <w:tcPr>
            <w:tcW w:w="1842" w:type="dxa"/>
          </w:tcPr>
          <w:p w:rsidR="001676E1" w:rsidRPr="003E2991" w:rsidRDefault="001676E1" w:rsidP="00DA3B50">
            <w:pPr>
              <w:ind w:firstLine="284"/>
              <w:jc w:val="center"/>
              <w:rPr>
                <w:rFonts w:ascii="Arial" w:hAnsi="Arial" w:cs="Arial"/>
                <w:sz w:val="12"/>
                <w:szCs w:val="12"/>
              </w:rPr>
            </w:pPr>
          </w:p>
        </w:tc>
      </w:tr>
      <w:tr w:rsidR="001676E1" w:rsidRPr="003E2991" w:rsidTr="00DA3B50">
        <w:tblPrEx>
          <w:tblCellMar>
            <w:top w:w="0" w:type="dxa"/>
            <w:bottom w:w="0" w:type="dxa"/>
          </w:tblCellMar>
        </w:tblPrEx>
        <w:trPr>
          <w:cantSplit/>
        </w:trPr>
        <w:tc>
          <w:tcPr>
            <w:tcW w:w="2157" w:type="dxa"/>
          </w:tcPr>
          <w:p w:rsidR="001676E1" w:rsidRPr="003E2991" w:rsidRDefault="001676E1" w:rsidP="00DA3B50">
            <w:pPr>
              <w:ind w:firstLine="284"/>
              <w:jc w:val="center"/>
              <w:rPr>
                <w:rFonts w:ascii="Arial" w:hAnsi="Arial" w:cs="Arial"/>
                <w:sz w:val="12"/>
                <w:szCs w:val="12"/>
              </w:rPr>
            </w:pPr>
          </w:p>
        </w:tc>
        <w:tc>
          <w:tcPr>
            <w:tcW w:w="2551" w:type="dxa"/>
          </w:tcPr>
          <w:p w:rsidR="001676E1" w:rsidRPr="003E2991" w:rsidRDefault="001676E1" w:rsidP="00DA3B50">
            <w:pPr>
              <w:ind w:firstLine="284"/>
              <w:jc w:val="center"/>
              <w:rPr>
                <w:rFonts w:ascii="Arial" w:hAnsi="Arial" w:cs="Arial"/>
                <w:sz w:val="12"/>
                <w:szCs w:val="12"/>
              </w:rPr>
            </w:pPr>
          </w:p>
        </w:tc>
        <w:tc>
          <w:tcPr>
            <w:tcW w:w="1843" w:type="dxa"/>
          </w:tcPr>
          <w:p w:rsidR="001676E1" w:rsidRPr="003E2991" w:rsidRDefault="001676E1" w:rsidP="00DA3B50">
            <w:pPr>
              <w:ind w:firstLine="284"/>
              <w:jc w:val="center"/>
              <w:rPr>
                <w:rFonts w:ascii="Arial" w:hAnsi="Arial" w:cs="Arial"/>
                <w:sz w:val="12"/>
                <w:szCs w:val="12"/>
              </w:rPr>
            </w:pPr>
          </w:p>
        </w:tc>
        <w:tc>
          <w:tcPr>
            <w:tcW w:w="2552" w:type="dxa"/>
          </w:tcPr>
          <w:p w:rsidR="001676E1" w:rsidRPr="003E2991" w:rsidRDefault="001676E1" w:rsidP="00DA3B50">
            <w:pPr>
              <w:ind w:firstLine="284"/>
              <w:jc w:val="center"/>
              <w:rPr>
                <w:rFonts w:ascii="Arial" w:hAnsi="Arial" w:cs="Arial"/>
                <w:sz w:val="12"/>
                <w:szCs w:val="12"/>
              </w:rPr>
            </w:pPr>
          </w:p>
        </w:tc>
        <w:tc>
          <w:tcPr>
            <w:tcW w:w="1842" w:type="dxa"/>
          </w:tcPr>
          <w:p w:rsidR="001676E1" w:rsidRPr="003E2991" w:rsidRDefault="001676E1" w:rsidP="00DA3B50">
            <w:pPr>
              <w:ind w:firstLine="284"/>
              <w:jc w:val="center"/>
              <w:rPr>
                <w:rFonts w:ascii="Arial" w:hAnsi="Arial" w:cs="Arial"/>
                <w:sz w:val="12"/>
                <w:szCs w:val="12"/>
              </w:rPr>
            </w:pPr>
          </w:p>
        </w:tc>
      </w:tr>
    </w:tbl>
    <w:p w:rsidR="001676E1" w:rsidRPr="003E2991" w:rsidRDefault="001676E1" w:rsidP="001676E1">
      <w:pPr>
        <w:spacing w:before="100"/>
        <w:ind w:firstLine="284"/>
        <w:jc w:val="both"/>
        <w:rPr>
          <w:rFonts w:ascii="Arial" w:hAnsi="Arial" w:cs="Arial"/>
          <w:sz w:val="12"/>
          <w:szCs w:val="12"/>
        </w:rPr>
      </w:pPr>
      <w:r w:rsidRPr="003E2991">
        <w:rPr>
          <w:rFonts w:ascii="Arial" w:hAnsi="Arial" w:cs="Arial"/>
          <w:sz w:val="12"/>
          <w:szCs w:val="12"/>
        </w:rPr>
        <w:lastRenderedPageBreak/>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w:t>
      </w:r>
      <w:r w:rsidRPr="003E2991">
        <w:rPr>
          <w:rFonts w:ascii="Arial" w:hAnsi="Arial" w:cs="Arial"/>
          <w:sz w:val="12"/>
          <w:szCs w:val="12"/>
        </w:rPr>
        <w:t>и</w:t>
      </w:r>
      <w:r w:rsidRPr="003E2991">
        <w:rPr>
          <w:rFonts w:ascii="Arial" w:hAnsi="Arial" w:cs="Arial"/>
          <w:sz w:val="12"/>
          <w:szCs w:val="12"/>
        </w:rPr>
        <w:t>вающие за границей и (или) оформляющие док</w:t>
      </w:r>
      <w:r w:rsidRPr="003E2991">
        <w:rPr>
          <w:rFonts w:ascii="Arial" w:hAnsi="Arial" w:cs="Arial"/>
          <w:sz w:val="12"/>
          <w:szCs w:val="12"/>
        </w:rPr>
        <w:t>у</w:t>
      </w:r>
      <w:r w:rsidRPr="003E2991">
        <w:rPr>
          <w:rFonts w:ascii="Arial" w:hAnsi="Arial" w:cs="Arial"/>
          <w:sz w:val="12"/>
          <w:szCs w:val="12"/>
        </w:rPr>
        <w:t xml:space="preserve">менты для выезда на постоянное место </w:t>
      </w:r>
      <w:r w:rsidR="00DA3B50" w:rsidRPr="003E2991">
        <w:rPr>
          <w:rFonts w:ascii="Arial" w:hAnsi="Arial" w:cs="Arial"/>
          <w:sz w:val="12"/>
          <w:szCs w:val="12"/>
        </w:rPr>
        <w:t>жительства в другое государство</w:t>
      </w:r>
      <w:r w:rsidRPr="003E2991">
        <w:rPr>
          <w:rFonts w:ascii="Arial" w:hAnsi="Arial" w:cs="Arial"/>
          <w:sz w:val="12"/>
          <w:szCs w:val="12"/>
        </w:rPr>
        <w:t xml:space="preserve"> </w:t>
      </w:r>
    </w:p>
    <w:p w:rsidR="001676E1" w:rsidRPr="003E2991" w:rsidRDefault="001676E1" w:rsidP="00DA3B50">
      <w:pPr>
        <w:pBdr>
          <w:top w:val="single" w:sz="4" w:space="1" w:color="auto"/>
        </w:pBdr>
        <w:ind w:left="3504" w:firstLine="284"/>
        <w:rPr>
          <w:rFonts w:ascii="Arial" w:hAnsi="Arial" w:cs="Arial"/>
          <w:sz w:val="12"/>
          <w:szCs w:val="12"/>
        </w:rPr>
      </w:pPr>
      <w:r w:rsidRPr="003E2991">
        <w:rPr>
          <w:rFonts w:ascii="Arial" w:hAnsi="Arial" w:cs="Arial"/>
          <w:sz w:val="12"/>
          <w:szCs w:val="12"/>
        </w:rPr>
        <w:t>(фамилия, имя, отчество,</w:t>
      </w:r>
    </w:p>
    <w:p w:rsidR="00FE383C" w:rsidRPr="003E2991" w:rsidRDefault="00FE383C" w:rsidP="00DA3B50">
      <w:pPr>
        <w:pBdr>
          <w:top w:val="single" w:sz="4" w:space="1" w:color="auto"/>
        </w:pBdr>
        <w:ind w:left="3504" w:firstLine="284"/>
        <w:rPr>
          <w:rFonts w:ascii="Arial" w:hAnsi="Arial" w:cs="Arial"/>
          <w:sz w:val="12"/>
          <w:szCs w:val="12"/>
        </w:rPr>
      </w:pPr>
    </w:p>
    <w:p w:rsidR="001676E1" w:rsidRPr="003E2991" w:rsidRDefault="001676E1" w:rsidP="00FE383C">
      <w:pPr>
        <w:pBdr>
          <w:top w:val="single" w:sz="4" w:space="1" w:color="auto"/>
        </w:pBdr>
        <w:ind w:firstLine="3828"/>
        <w:rPr>
          <w:rFonts w:ascii="Arial" w:hAnsi="Arial" w:cs="Arial"/>
          <w:sz w:val="12"/>
          <w:szCs w:val="12"/>
        </w:rPr>
      </w:pPr>
      <w:r w:rsidRPr="003E2991">
        <w:rPr>
          <w:rFonts w:ascii="Arial" w:hAnsi="Arial" w:cs="Arial"/>
          <w:sz w:val="12"/>
          <w:szCs w:val="12"/>
        </w:rPr>
        <w:t>с какого времени они проживают за границей)</w:t>
      </w:r>
    </w:p>
    <w:p w:rsidR="001676E1" w:rsidRPr="003E2991" w:rsidRDefault="001676E1" w:rsidP="00DA3B50">
      <w:pPr>
        <w:ind w:firstLine="284"/>
        <w:jc w:val="center"/>
        <w:rPr>
          <w:rFonts w:ascii="Arial" w:hAnsi="Arial" w:cs="Arial"/>
          <w:sz w:val="12"/>
          <w:szCs w:val="12"/>
        </w:rPr>
      </w:pPr>
    </w:p>
    <w:p w:rsidR="001676E1" w:rsidRPr="003E2991" w:rsidRDefault="001676E1" w:rsidP="001676E1">
      <w:pPr>
        <w:pBdr>
          <w:top w:val="single" w:sz="4" w:space="1" w:color="auto"/>
        </w:pBdr>
        <w:ind w:firstLine="284"/>
        <w:jc w:val="both"/>
        <w:rPr>
          <w:rFonts w:ascii="Arial" w:hAnsi="Arial" w:cs="Arial"/>
          <w:sz w:val="12"/>
          <w:szCs w:val="12"/>
        </w:rPr>
      </w:pPr>
    </w:p>
    <w:p w:rsidR="001676E1" w:rsidRPr="003E2991" w:rsidRDefault="001676E1" w:rsidP="001676E1">
      <w:pPr>
        <w:ind w:firstLine="284"/>
        <w:jc w:val="both"/>
        <w:rPr>
          <w:rFonts w:ascii="Arial" w:hAnsi="Arial" w:cs="Arial"/>
          <w:sz w:val="12"/>
          <w:szCs w:val="12"/>
        </w:rPr>
      </w:pPr>
    </w:p>
    <w:p w:rsidR="001676E1" w:rsidRPr="003E2991" w:rsidRDefault="001676E1" w:rsidP="001676E1">
      <w:pPr>
        <w:pBdr>
          <w:top w:val="single" w:sz="4" w:space="1" w:color="auto"/>
        </w:pBdr>
        <w:ind w:firstLine="284"/>
        <w:jc w:val="both"/>
        <w:rPr>
          <w:rFonts w:ascii="Arial" w:hAnsi="Arial" w:cs="Arial"/>
          <w:sz w:val="12"/>
          <w:szCs w:val="12"/>
        </w:rPr>
      </w:pPr>
    </w:p>
    <w:p w:rsidR="001676E1" w:rsidRPr="003E2991" w:rsidRDefault="001676E1" w:rsidP="001676E1">
      <w:pPr>
        <w:ind w:firstLine="284"/>
        <w:jc w:val="both"/>
        <w:rPr>
          <w:rFonts w:ascii="Arial" w:hAnsi="Arial" w:cs="Arial"/>
          <w:sz w:val="12"/>
          <w:szCs w:val="12"/>
        </w:rPr>
      </w:pPr>
      <w:r w:rsidRPr="003E2991">
        <w:rPr>
          <w:rFonts w:ascii="Arial" w:hAnsi="Arial" w:cs="Arial"/>
          <w:sz w:val="12"/>
          <w:szCs w:val="12"/>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w:t>
      </w:r>
      <w:r w:rsidRPr="003E2991">
        <w:rPr>
          <w:rFonts w:ascii="Arial" w:hAnsi="Arial" w:cs="Arial"/>
          <w:sz w:val="12"/>
          <w:szCs w:val="12"/>
        </w:rPr>
        <w:t>т</w:t>
      </w:r>
      <w:r w:rsidRPr="003E2991">
        <w:rPr>
          <w:rFonts w:ascii="Arial" w:hAnsi="Arial" w:cs="Arial"/>
          <w:sz w:val="12"/>
          <w:szCs w:val="12"/>
        </w:rPr>
        <w:t>венную гражданскую службу в системе Министерства иностранных дел Российской Федерации для замещения должности федеральной государстве</w:t>
      </w:r>
      <w:r w:rsidRPr="003E2991">
        <w:rPr>
          <w:rFonts w:ascii="Arial" w:hAnsi="Arial" w:cs="Arial"/>
          <w:sz w:val="12"/>
          <w:szCs w:val="12"/>
        </w:rPr>
        <w:t>н</w:t>
      </w:r>
      <w:r w:rsidRPr="003E2991">
        <w:rPr>
          <w:rFonts w:ascii="Arial" w:hAnsi="Arial" w:cs="Arial"/>
          <w:sz w:val="12"/>
          <w:szCs w:val="12"/>
        </w:rPr>
        <w:t>ной гражданской службы, по которой предусмотрено присвоение дипломатического ранга)</w:t>
      </w:r>
      <w:r w:rsidR="00FE383C" w:rsidRPr="003E2991">
        <w:rPr>
          <w:rFonts w:ascii="Arial" w:hAnsi="Arial" w:cs="Arial"/>
          <w:sz w:val="12"/>
          <w:szCs w:val="12"/>
        </w:rPr>
        <w:t xml:space="preserve"> </w:t>
      </w:r>
    </w:p>
    <w:p w:rsidR="001676E1" w:rsidRPr="003E2991" w:rsidRDefault="001676E1" w:rsidP="001676E1">
      <w:pPr>
        <w:pBdr>
          <w:top w:val="single" w:sz="4" w:space="1" w:color="auto"/>
        </w:pBdr>
        <w:ind w:left="6464" w:firstLine="284"/>
        <w:jc w:val="both"/>
        <w:rPr>
          <w:rFonts w:ascii="Arial" w:hAnsi="Arial" w:cs="Arial"/>
          <w:sz w:val="12"/>
          <w:szCs w:val="12"/>
        </w:rPr>
      </w:pPr>
    </w:p>
    <w:p w:rsidR="001676E1" w:rsidRPr="003E2991" w:rsidRDefault="001676E1" w:rsidP="001676E1">
      <w:pPr>
        <w:ind w:firstLine="284"/>
        <w:jc w:val="both"/>
        <w:rPr>
          <w:rFonts w:ascii="Arial" w:hAnsi="Arial" w:cs="Arial"/>
          <w:sz w:val="12"/>
          <w:szCs w:val="12"/>
        </w:rPr>
      </w:pPr>
    </w:p>
    <w:p w:rsidR="001676E1" w:rsidRPr="003E2991" w:rsidRDefault="001676E1" w:rsidP="001676E1">
      <w:pPr>
        <w:pBdr>
          <w:top w:val="single" w:sz="4" w:space="1" w:color="auto"/>
        </w:pBdr>
        <w:ind w:firstLine="284"/>
        <w:jc w:val="both"/>
        <w:rPr>
          <w:rFonts w:ascii="Arial" w:hAnsi="Arial" w:cs="Arial"/>
          <w:sz w:val="12"/>
          <w:szCs w:val="12"/>
        </w:rPr>
      </w:pPr>
    </w:p>
    <w:p w:rsidR="001676E1" w:rsidRPr="003E2991" w:rsidRDefault="001676E1" w:rsidP="001676E1">
      <w:pPr>
        <w:ind w:firstLine="284"/>
        <w:jc w:val="both"/>
        <w:rPr>
          <w:rFonts w:ascii="Arial" w:hAnsi="Arial" w:cs="Arial"/>
          <w:sz w:val="12"/>
          <w:szCs w:val="12"/>
        </w:rPr>
      </w:pPr>
      <w:r w:rsidRPr="003E2991">
        <w:rPr>
          <w:rFonts w:ascii="Arial" w:hAnsi="Arial" w:cs="Arial"/>
          <w:sz w:val="12"/>
          <w:szCs w:val="12"/>
        </w:rPr>
        <w:t>15. Пребывание за границ</w:t>
      </w:r>
      <w:r w:rsidR="00FE383C" w:rsidRPr="003E2991">
        <w:rPr>
          <w:rFonts w:ascii="Arial" w:hAnsi="Arial" w:cs="Arial"/>
          <w:sz w:val="12"/>
          <w:szCs w:val="12"/>
        </w:rPr>
        <w:t xml:space="preserve">ей (когда, где, с какой целью) </w:t>
      </w:r>
    </w:p>
    <w:p w:rsidR="001676E1" w:rsidRPr="003E2991" w:rsidRDefault="001676E1" w:rsidP="001676E1">
      <w:pPr>
        <w:pBdr>
          <w:top w:val="single" w:sz="4" w:space="1" w:color="auto"/>
        </w:pBdr>
        <w:ind w:left="5823" w:firstLine="284"/>
        <w:jc w:val="both"/>
        <w:rPr>
          <w:rFonts w:ascii="Arial" w:hAnsi="Arial" w:cs="Arial"/>
          <w:sz w:val="12"/>
          <w:szCs w:val="12"/>
        </w:rPr>
      </w:pPr>
    </w:p>
    <w:p w:rsidR="001676E1" w:rsidRPr="003E2991" w:rsidRDefault="001676E1" w:rsidP="001676E1">
      <w:pPr>
        <w:ind w:firstLine="284"/>
        <w:jc w:val="both"/>
        <w:rPr>
          <w:rFonts w:ascii="Arial" w:hAnsi="Arial" w:cs="Arial"/>
          <w:sz w:val="12"/>
          <w:szCs w:val="12"/>
        </w:rPr>
      </w:pPr>
    </w:p>
    <w:p w:rsidR="001676E1" w:rsidRPr="003E2991" w:rsidRDefault="001676E1" w:rsidP="001676E1">
      <w:pPr>
        <w:pBdr>
          <w:top w:val="single" w:sz="4" w:space="1" w:color="auto"/>
        </w:pBdr>
        <w:ind w:firstLine="284"/>
        <w:jc w:val="both"/>
        <w:rPr>
          <w:rFonts w:ascii="Arial" w:hAnsi="Arial" w:cs="Arial"/>
          <w:sz w:val="12"/>
          <w:szCs w:val="12"/>
        </w:rPr>
      </w:pPr>
    </w:p>
    <w:p w:rsidR="001676E1" w:rsidRPr="003E2991" w:rsidRDefault="001676E1" w:rsidP="001676E1">
      <w:pPr>
        <w:ind w:firstLine="284"/>
        <w:jc w:val="both"/>
        <w:rPr>
          <w:rFonts w:ascii="Arial" w:hAnsi="Arial" w:cs="Arial"/>
          <w:sz w:val="12"/>
          <w:szCs w:val="12"/>
        </w:rPr>
      </w:pPr>
    </w:p>
    <w:p w:rsidR="001676E1" w:rsidRPr="003E2991" w:rsidRDefault="001676E1" w:rsidP="001676E1">
      <w:pPr>
        <w:pBdr>
          <w:top w:val="single" w:sz="4" w:space="1" w:color="auto"/>
        </w:pBdr>
        <w:ind w:firstLine="284"/>
        <w:jc w:val="both"/>
        <w:rPr>
          <w:rFonts w:ascii="Arial" w:hAnsi="Arial" w:cs="Arial"/>
          <w:sz w:val="12"/>
          <w:szCs w:val="12"/>
        </w:rPr>
      </w:pPr>
    </w:p>
    <w:p w:rsidR="001676E1" w:rsidRPr="003E2991" w:rsidRDefault="001676E1" w:rsidP="001676E1">
      <w:pPr>
        <w:ind w:firstLine="284"/>
        <w:jc w:val="both"/>
        <w:rPr>
          <w:rFonts w:ascii="Arial" w:hAnsi="Arial" w:cs="Arial"/>
          <w:sz w:val="12"/>
          <w:szCs w:val="12"/>
        </w:rPr>
      </w:pPr>
    </w:p>
    <w:p w:rsidR="001676E1" w:rsidRPr="003E2991" w:rsidRDefault="001676E1" w:rsidP="001676E1">
      <w:pPr>
        <w:pBdr>
          <w:top w:val="single" w:sz="4" w:space="1" w:color="auto"/>
        </w:pBdr>
        <w:ind w:firstLine="284"/>
        <w:jc w:val="both"/>
        <w:rPr>
          <w:rFonts w:ascii="Arial" w:hAnsi="Arial" w:cs="Arial"/>
          <w:sz w:val="12"/>
          <w:szCs w:val="12"/>
        </w:rPr>
      </w:pPr>
    </w:p>
    <w:p w:rsidR="001676E1" w:rsidRPr="003E2991" w:rsidRDefault="001676E1" w:rsidP="001676E1">
      <w:pPr>
        <w:ind w:firstLine="284"/>
        <w:jc w:val="both"/>
        <w:rPr>
          <w:rFonts w:ascii="Arial" w:hAnsi="Arial" w:cs="Arial"/>
          <w:sz w:val="12"/>
          <w:szCs w:val="12"/>
        </w:rPr>
      </w:pPr>
      <w:r w:rsidRPr="003E2991">
        <w:rPr>
          <w:rFonts w:ascii="Arial" w:hAnsi="Arial" w:cs="Arial"/>
          <w:sz w:val="12"/>
          <w:szCs w:val="12"/>
        </w:rPr>
        <w:t>16. Отношение к воинско</w:t>
      </w:r>
      <w:r w:rsidR="00FE383C" w:rsidRPr="003E2991">
        <w:rPr>
          <w:rFonts w:ascii="Arial" w:hAnsi="Arial" w:cs="Arial"/>
          <w:sz w:val="12"/>
          <w:szCs w:val="12"/>
        </w:rPr>
        <w:t>й обязанности и воинское звание</w:t>
      </w:r>
      <w:r w:rsidRPr="003E2991">
        <w:rPr>
          <w:rFonts w:ascii="Arial" w:hAnsi="Arial" w:cs="Arial"/>
          <w:sz w:val="12"/>
          <w:szCs w:val="12"/>
        </w:rPr>
        <w:t xml:space="preserve"> </w:t>
      </w:r>
    </w:p>
    <w:p w:rsidR="001676E1" w:rsidRPr="003E2991" w:rsidRDefault="001676E1" w:rsidP="001676E1">
      <w:pPr>
        <w:pBdr>
          <w:top w:val="single" w:sz="4" w:space="1" w:color="auto"/>
        </w:pBdr>
        <w:ind w:left="6124" w:firstLine="284"/>
        <w:jc w:val="both"/>
        <w:rPr>
          <w:rFonts w:ascii="Arial" w:hAnsi="Arial" w:cs="Arial"/>
          <w:sz w:val="12"/>
          <w:szCs w:val="12"/>
        </w:rPr>
      </w:pPr>
    </w:p>
    <w:p w:rsidR="001676E1" w:rsidRPr="003E2991" w:rsidRDefault="001676E1" w:rsidP="001676E1">
      <w:pPr>
        <w:ind w:firstLine="284"/>
        <w:jc w:val="both"/>
        <w:rPr>
          <w:rFonts w:ascii="Arial" w:hAnsi="Arial" w:cs="Arial"/>
          <w:sz w:val="12"/>
          <w:szCs w:val="12"/>
        </w:rPr>
      </w:pPr>
    </w:p>
    <w:p w:rsidR="001676E1" w:rsidRPr="003E2991" w:rsidRDefault="001676E1" w:rsidP="001676E1">
      <w:pPr>
        <w:pBdr>
          <w:top w:val="single" w:sz="4" w:space="1" w:color="auto"/>
        </w:pBdr>
        <w:ind w:firstLine="284"/>
        <w:jc w:val="both"/>
        <w:rPr>
          <w:rFonts w:ascii="Arial" w:hAnsi="Arial" w:cs="Arial"/>
          <w:sz w:val="12"/>
          <w:szCs w:val="12"/>
        </w:rPr>
      </w:pPr>
    </w:p>
    <w:p w:rsidR="001676E1" w:rsidRPr="003E2991" w:rsidRDefault="001676E1" w:rsidP="001676E1">
      <w:pPr>
        <w:ind w:firstLine="284"/>
        <w:jc w:val="both"/>
        <w:rPr>
          <w:rFonts w:ascii="Arial" w:hAnsi="Arial" w:cs="Arial"/>
          <w:sz w:val="12"/>
          <w:szCs w:val="12"/>
        </w:rPr>
      </w:pPr>
      <w:r w:rsidRPr="003E2991">
        <w:rPr>
          <w:rFonts w:ascii="Arial" w:hAnsi="Arial" w:cs="Arial"/>
          <w:sz w:val="12"/>
          <w:szCs w:val="12"/>
        </w:rPr>
        <w:t xml:space="preserve">17. Домашний адрес (адрес регистрации, фактического проживания), номер </w:t>
      </w:r>
      <w:r w:rsidR="00FE383C" w:rsidRPr="003E2991">
        <w:rPr>
          <w:rFonts w:ascii="Arial" w:hAnsi="Arial" w:cs="Arial"/>
          <w:sz w:val="12"/>
          <w:szCs w:val="12"/>
        </w:rPr>
        <w:t xml:space="preserve">телефона (либо иной вид связи) </w:t>
      </w:r>
    </w:p>
    <w:p w:rsidR="001676E1" w:rsidRPr="003E2991" w:rsidRDefault="001676E1" w:rsidP="001676E1">
      <w:pPr>
        <w:pBdr>
          <w:top w:val="single" w:sz="4" w:space="1" w:color="auto"/>
        </w:pBdr>
        <w:ind w:left="1174" w:firstLine="284"/>
        <w:jc w:val="both"/>
        <w:rPr>
          <w:rFonts w:ascii="Arial" w:hAnsi="Arial" w:cs="Arial"/>
          <w:sz w:val="12"/>
          <w:szCs w:val="12"/>
        </w:rPr>
      </w:pPr>
    </w:p>
    <w:p w:rsidR="001676E1" w:rsidRPr="003E2991" w:rsidRDefault="001676E1" w:rsidP="001676E1">
      <w:pPr>
        <w:ind w:firstLine="284"/>
        <w:jc w:val="both"/>
        <w:rPr>
          <w:rFonts w:ascii="Arial" w:hAnsi="Arial" w:cs="Arial"/>
          <w:sz w:val="12"/>
          <w:szCs w:val="12"/>
        </w:rPr>
      </w:pPr>
    </w:p>
    <w:p w:rsidR="001676E1" w:rsidRPr="003E2991" w:rsidRDefault="001676E1" w:rsidP="001676E1">
      <w:pPr>
        <w:pBdr>
          <w:top w:val="single" w:sz="4" w:space="1" w:color="auto"/>
        </w:pBdr>
        <w:ind w:firstLine="284"/>
        <w:jc w:val="both"/>
        <w:rPr>
          <w:rFonts w:ascii="Arial" w:hAnsi="Arial" w:cs="Arial"/>
          <w:sz w:val="12"/>
          <w:szCs w:val="12"/>
        </w:rPr>
      </w:pPr>
    </w:p>
    <w:p w:rsidR="001676E1" w:rsidRPr="003E2991" w:rsidRDefault="001676E1" w:rsidP="001676E1">
      <w:pPr>
        <w:ind w:firstLine="284"/>
        <w:jc w:val="both"/>
        <w:rPr>
          <w:rFonts w:ascii="Arial" w:hAnsi="Arial" w:cs="Arial"/>
          <w:sz w:val="12"/>
          <w:szCs w:val="12"/>
        </w:rPr>
      </w:pPr>
    </w:p>
    <w:p w:rsidR="001676E1" w:rsidRPr="003E2991" w:rsidRDefault="001676E1" w:rsidP="001676E1">
      <w:pPr>
        <w:pBdr>
          <w:top w:val="single" w:sz="4" w:space="1" w:color="auto"/>
        </w:pBdr>
        <w:ind w:firstLine="284"/>
        <w:jc w:val="both"/>
        <w:rPr>
          <w:rFonts w:ascii="Arial" w:hAnsi="Arial" w:cs="Arial"/>
          <w:sz w:val="12"/>
          <w:szCs w:val="12"/>
        </w:rPr>
      </w:pPr>
    </w:p>
    <w:p w:rsidR="001676E1" w:rsidRPr="003E2991" w:rsidRDefault="001676E1" w:rsidP="001676E1">
      <w:pPr>
        <w:ind w:firstLine="284"/>
        <w:jc w:val="both"/>
        <w:rPr>
          <w:rFonts w:ascii="Arial" w:hAnsi="Arial" w:cs="Arial"/>
          <w:sz w:val="12"/>
          <w:szCs w:val="12"/>
        </w:rPr>
      </w:pPr>
    </w:p>
    <w:p w:rsidR="001676E1" w:rsidRPr="003E2991" w:rsidRDefault="001676E1" w:rsidP="001676E1">
      <w:pPr>
        <w:pBdr>
          <w:top w:val="single" w:sz="4" w:space="1" w:color="auto"/>
        </w:pBdr>
        <w:ind w:firstLine="284"/>
        <w:jc w:val="both"/>
        <w:rPr>
          <w:rFonts w:ascii="Arial" w:hAnsi="Arial" w:cs="Arial"/>
          <w:sz w:val="12"/>
          <w:szCs w:val="12"/>
        </w:rPr>
      </w:pPr>
    </w:p>
    <w:p w:rsidR="001676E1" w:rsidRPr="003E2991" w:rsidRDefault="001676E1" w:rsidP="001676E1">
      <w:pPr>
        <w:ind w:firstLine="284"/>
        <w:jc w:val="both"/>
        <w:rPr>
          <w:rFonts w:ascii="Arial" w:hAnsi="Arial" w:cs="Arial"/>
          <w:sz w:val="12"/>
          <w:szCs w:val="12"/>
        </w:rPr>
      </w:pPr>
    </w:p>
    <w:p w:rsidR="001676E1" w:rsidRPr="003E2991" w:rsidRDefault="001676E1" w:rsidP="001676E1">
      <w:pPr>
        <w:pBdr>
          <w:top w:val="single" w:sz="4" w:space="1" w:color="auto"/>
        </w:pBdr>
        <w:ind w:firstLine="284"/>
        <w:jc w:val="both"/>
        <w:rPr>
          <w:rFonts w:ascii="Arial" w:hAnsi="Arial" w:cs="Arial"/>
          <w:sz w:val="12"/>
          <w:szCs w:val="12"/>
        </w:rPr>
      </w:pPr>
    </w:p>
    <w:p w:rsidR="001676E1" w:rsidRPr="003E2991" w:rsidRDefault="001676E1" w:rsidP="001676E1">
      <w:pPr>
        <w:ind w:firstLine="284"/>
        <w:jc w:val="both"/>
        <w:rPr>
          <w:rFonts w:ascii="Arial" w:hAnsi="Arial" w:cs="Arial"/>
          <w:sz w:val="12"/>
          <w:szCs w:val="12"/>
        </w:rPr>
      </w:pPr>
      <w:r w:rsidRPr="003E2991">
        <w:rPr>
          <w:rFonts w:ascii="Arial" w:hAnsi="Arial" w:cs="Arial"/>
          <w:sz w:val="12"/>
          <w:szCs w:val="12"/>
        </w:rPr>
        <w:t xml:space="preserve">18. Паспорт или документ, его заменяющий  </w:t>
      </w:r>
    </w:p>
    <w:p w:rsidR="001676E1" w:rsidRPr="003E2991" w:rsidRDefault="001676E1" w:rsidP="001676E1">
      <w:pPr>
        <w:pBdr>
          <w:top w:val="single" w:sz="4" w:space="1" w:color="auto"/>
        </w:pBdr>
        <w:ind w:left="4640" w:firstLine="284"/>
        <w:jc w:val="both"/>
        <w:rPr>
          <w:rFonts w:ascii="Arial" w:hAnsi="Arial" w:cs="Arial"/>
          <w:sz w:val="12"/>
          <w:szCs w:val="12"/>
        </w:rPr>
      </w:pPr>
      <w:r w:rsidRPr="003E2991">
        <w:rPr>
          <w:rFonts w:ascii="Arial" w:hAnsi="Arial" w:cs="Arial"/>
          <w:sz w:val="12"/>
          <w:szCs w:val="12"/>
        </w:rPr>
        <w:t>(серия, номер, кем и когда выдан)</w:t>
      </w:r>
    </w:p>
    <w:p w:rsidR="001676E1" w:rsidRPr="003E2991" w:rsidRDefault="001676E1" w:rsidP="001676E1">
      <w:pPr>
        <w:ind w:firstLine="284"/>
        <w:jc w:val="both"/>
        <w:rPr>
          <w:rFonts w:ascii="Arial" w:hAnsi="Arial" w:cs="Arial"/>
          <w:sz w:val="12"/>
          <w:szCs w:val="12"/>
        </w:rPr>
      </w:pPr>
    </w:p>
    <w:p w:rsidR="001676E1" w:rsidRPr="003E2991" w:rsidRDefault="001676E1" w:rsidP="001676E1">
      <w:pPr>
        <w:pBdr>
          <w:top w:val="single" w:sz="4" w:space="1" w:color="auto"/>
        </w:pBdr>
        <w:ind w:firstLine="284"/>
        <w:jc w:val="both"/>
        <w:rPr>
          <w:rFonts w:ascii="Arial" w:hAnsi="Arial" w:cs="Arial"/>
          <w:sz w:val="12"/>
          <w:szCs w:val="12"/>
        </w:rPr>
      </w:pPr>
    </w:p>
    <w:p w:rsidR="001676E1" w:rsidRPr="003E2991" w:rsidRDefault="001676E1" w:rsidP="001676E1">
      <w:pPr>
        <w:ind w:firstLine="284"/>
        <w:jc w:val="both"/>
        <w:rPr>
          <w:rFonts w:ascii="Arial" w:hAnsi="Arial" w:cs="Arial"/>
          <w:sz w:val="12"/>
          <w:szCs w:val="12"/>
        </w:rPr>
      </w:pPr>
    </w:p>
    <w:p w:rsidR="001676E1" w:rsidRPr="003E2991" w:rsidRDefault="001676E1" w:rsidP="001676E1">
      <w:pPr>
        <w:pBdr>
          <w:top w:val="single" w:sz="4" w:space="1" w:color="auto"/>
        </w:pBdr>
        <w:ind w:firstLine="284"/>
        <w:jc w:val="both"/>
        <w:rPr>
          <w:rFonts w:ascii="Arial" w:hAnsi="Arial" w:cs="Arial"/>
          <w:sz w:val="12"/>
          <w:szCs w:val="12"/>
        </w:rPr>
      </w:pPr>
    </w:p>
    <w:p w:rsidR="001676E1" w:rsidRPr="003E2991" w:rsidRDefault="001676E1" w:rsidP="001676E1">
      <w:pPr>
        <w:ind w:firstLine="284"/>
        <w:jc w:val="both"/>
        <w:rPr>
          <w:rFonts w:ascii="Arial" w:hAnsi="Arial" w:cs="Arial"/>
          <w:sz w:val="12"/>
          <w:szCs w:val="12"/>
        </w:rPr>
      </w:pPr>
      <w:r w:rsidRPr="003E2991">
        <w:rPr>
          <w:rFonts w:ascii="Arial" w:hAnsi="Arial" w:cs="Arial"/>
          <w:sz w:val="12"/>
          <w:szCs w:val="12"/>
        </w:rPr>
        <w:t xml:space="preserve">19. Наличие заграничного паспорта  </w:t>
      </w:r>
    </w:p>
    <w:p w:rsidR="001676E1" w:rsidRPr="003E2991" w:rsidRDefault="001676E1" w:rsidP="001676E1">
      <w:pPr>
        <w:pBdr>
          <w:top w:val="single" w:sz="4" w:space="1" w:color="auto"/>
        </w:pBdr>
        <w:ind w:left="3782" w:firstLine="284"/>
        <w:jc w:val="both"/>
        <w:rPr>
          <w:rFonts w:ascii="Arial" w:hAnsi="Arial" w:cs="Arial"/>
          <w:sz w:val="12"/>
          <w:szCs w:val="12"/>
        </w:rPr>
      </w:pPr>
      <w:r w:rsidRPr="003E2991">
        <w:rPr>
          <w:rFonts w:ascii="Arial" w:hAnsi="Arial" w:cs="Arial"/>
          <w:sz w:val="12"/>
          <w:szCs w:val="12"/>
        </w:rPr>
        <w:t>(серия, номер, кем и когда выдан)</w:t>
      </w:r>
    </w:p>
    <w:p w:rsidR="001676E1" w:rsidRPr="003E2991" w:rsidRDefault="001676E1" w:rsidP="001676E1">
      <w:pPr>
        <w:ind w:firstLine="284"/>
        <w:jc w:val="both"/>
        <w:rPr>
          <w:rFonts w:ascii="Arial" w:hAnsi="Arial" w:cs="Arial"/>
          <w:sz w:val="12"/>
          <w:szCs w:val="12"/>
        </w:rPr>
      </w:pPr>
    </w:p>
    <w:p w:rsidR="001676E1" w:rsidRPr="003E2991" w:rsidRDefault="001676E1" w:rsidP="001676E1">
      <w:pPr>
        <w:pBdr>
          <w:top w:val="single" w:sz="4" w:space="1" w:color="auto"/>
        </w:pBdr>
        <w:ind w:firstLine="284"/>
        <w:jc w:val="both"/>
        <w:rPr>
          <w:rFonts w:ascii="Arial" w:hAnsi="Arial" w:cs="Arial"/>
          <w:sz w:val="12"/>
          <w:szCs w:val="12"/>
        </w:rPr>
      </w:pPr>
    </w:p>
    <w:p w:rsidR="001676E1" w:rsidRPr="003E2991" w:rsidRDefault="001676E1" w:rsidP="001676E1">
      <w:pPr>
        <w:ind w:firstLine="284"/>
        <w:jc w:val="both"/>
        <w:rPr>
          <w:rFonts w:ascii="Arial" w:hAnsi="Arial" w:cs="Arial"/>
          <w:sz w:val="12"/>
          <w:szCs w:val="12"/>
        </w:rPr>
      </w:pPr>
    </w:p>
    <w:p w:rsidR="001676E1" w:rsidRPr="003E2991" w:rsidRDefault="001676E1" w:rsidP="001676E1">
      <w:pPr>
        <w:pBdr>
          <w:top w:val="single" w:sz="4" w:space="1" w:color="auto"/>
        </w:pBdr>
        <w:ind w:firstLine="284"/>
        <w:jc w:val="both"/>
        <w:rPr>
          <w:rFonts w:ascii="Arial" w:hAnsi="Arial" w:cs="Arial"/>
          <w:sz w:val="12"/>
          <w:szCs w:val="12"/>
        </w:rPr>
      </w:pPr>
    </w:p>
    <w:p w:rsidR="001676E1" w:rsidRPr="003E2991" w:rsidRDefault="001676E1" w:rsidP="001676E1">
      <w:pPr>
        <w:ind w:firstLine="284"/>
        <w:jc w:val="both"/>
        <w:rPr>
          <w:rFonts w:ascii="Arial" w:hAnsi="Arial" w:cs="Arial"/>
          <w:sz w:val="12"/>
          <w:szCs w:val="12"/>
        </w:rPr>
      </w:pPr>
      <w:r w:rsidRPr="003E2991">
        <w:rPr>
          <w:rFonts w:ascii="Arial" w:hAnsi="Arial" w:cs="Arial"/>
          <w:sz w:val="12"/>
          <w:szCs w:val="12"/>
        </w:rPr>
        <w:t>20. Страховой номер индивидуального лицевого счета (если имеется)</w:t>
      </w:r>
      <w:r w:rsidR="00FE383C" w:rsidRPr="003E2991">
        <w:rPr>
          <w:rFonts w:ascii="Arial" w:hAnsi="Arial" w:cs="Arial"/>
          <w:sz w:val="12"/>
          <w:szCs w:val="12"/>
        </w:rPr>
        <w:t xml:space="preserve"> </w:t>
      </w:r>
    </w:p>
    <w:p w:rsidR="001676E1" w:rsidRPr="003E2991" w:rsidRDefault="001676E1" w:rsidP="001676E1">
      <w:pPr>
        <w:ind w:firstLine="284"/>
        <w:jc w:val="both"/>
        <w:rPr>
          <w:rFonts w:ascii="Arial" w:hAnsi="Arial" w:cs="Arial"/>
          <w:sz w:val="12"/>
          <w:szCs w:val="12"/>
        </w:rPr>
      </w:pPr>
    </w:p>
    <w:p w:rsidR="001676E1" w:rsidRPr="003E2991" w:rsidRDefault="001676E1" w:rsidP="001676E1">
      <w:pPr>
        <w:pBdr>
          <w:top w:val="single" w:sz="4" w:space="1" w:color="auto"/>
        </w:pBdr>
        <w:ind w:firstLine="284"/>
        <w:jc w:val="both"/>
        <w:rPr>
          <w:rFonts w:ascii="Arial" w:hAnsi="Arial" w:cs="Arial"/>
          <w:sz w:val="12"/>
          <w:szCs w:val="12"/>
        </w:rPr>
      </w:pPr>
    </w:p>
    <w:p w:rsidR="001676E1" w:rsidRPr="003E2991" w:rsidRDefault="00FE383C" w:rsidP="001676E1">
      <w:pPr>
        <w:ind w:firstLine="284"/>
        <w:jc w:val="both"/>
        <w:rPr>
          <w:rFonts w:ascii="Arial" w:hAnsi="Arial" w:cs="Arial"/>
          <w:sz w:val="12"/>
          <w:szCs w:val="12"/>
        </w:rPr>
      </w:pPr>
      <w:r w:rsidRPr="003E2991">
        <w:rPr>
          <w:rFonts w:ascii="Arial" w:hAnsi="Arial" w:cs="Arial"/>
          <w:sz w:val="12"/>
          <w:szCs w:val="12"/>
        </w:rPr>
        <w:t>21. ИНН (если имеется)</w:t>
      </w:r>
    </w:p>
    <w:p w:rsidR="001676E1" w:rsidRPr="003E2991" w:rsidRDefault="001676E1" w:rsidP="001676E1">
      <w:pPr>
        <w:pBdr>
          <w:top w:val="single" w:sz="4" w:space="1" w:color="auto"/>
        </w:pBdr>
        <w:ind w:left="2534" w:firstLine="284"/>
        <w:jc w:val="both"/>
        <w:rPr>
          <w:rFonts w:ascii="Arial" w:hAnsi="Arial" w:cs="Arial"/>
          <w:sz w:val="12"/>
          <w:szCs w:val="12"/>
        </w:rPr>
      </w:pPr>
    </w:p>
    <w:p w:rsidR="001676E1" w:rsidRPr="003E2991" w:rsidRDefault="001676E1" w:rsidP="001676E1">
      <w:pPr>
        <w:ind w:firstLine="284"/>
        <w:jc w:val="both"/>
        <w:rPr>
          <w:rFonts w:ascii="Arial" w:hAnsi="Arial" w:cs="Arial"/>
          <w:sz w:val="12"/>
          <w:szCs w:val="12"/>
        </w:rPr>
      </w:pPr>
      <w:r w:rsidRPr="003E2991">
        <w:rPr>
          <w:rFonts w:ascii="Arial" w:hAnsi="Arial" w:cs="Arial"/>
          <w:sz w:val="12"/>
          <w:szCs w:val="12"/>
        </w:rPr>
        <w:t xml:space="preserve">22. Дополнительные сведения (участие в выборных представительных органах, другая информация, которую желаете сообщить о себе)  </w:t>
      </w:r>
    </w:p>
    <w:p w:rsidR="001676E1" w:rsidRPr="003E2991" w:rsidRDefault="001676E1" w:rsidP="001676E1">
      <w:pPr>
        <w:pBdr>
          <w:top w:val="single" w:sz="4" w:space="1" w:color="auto"/>
        </w:pBdr>
        <w:ind w:left="5075" w:firstLine="284"/>
        <w:jc w:val="both"/>
        <w:rPr>
          <w:rFonts w:ascii="Arial" w:hAnsi="Arial" w:cs="Arial"/>
          <w:sz w:val="12"/>
          <w:szCs w:val="12"/>
        </w:rPr>
      </w:pPr>
    </w:p>
    <w:p w:rsidR="001676E1" w:rsidRPr="003E2991" w:rsidRDefault="001676E1" w:rsidP="001676E1">
      <w:pPr>
        <w:ind w:firstLine="284"/>
        <w:jc w:val="both"/>
        <w:rPr>
          <w:rFonts w:ascii="Arial" w:hAnsi="Arial" w:cs="Arial"/>
          <w:sz w:val="12"/>
          <w:szCs w:val="12"/>
        </w:rPr>
      </w:pPr>
    </w:p>
    <w:p w:rsidR="001676E1" w:rsidRPr="003E2991" w:rsidRDefault="001676E1" w:rsidP="001676E1">
      <w:pPr>
        <w:pBdr>
          <w:top w:val="single" w:sz="4" w:space="1" w:color="auto"/>
        </w:pBdr>
        <w:ind w:firstLine="284"/>
        <w:jc w:val="both"/>
        <w:rPr>
          <w:rFonts w:ascii="Arial" w:hAnsi="Arial" w:cs="Arial"/>
          <w:sz w:val="12"/>
          <w:szCs w:val="12"/>
        </w:rPr>
      </w:pPr>
    </w:p>
    <w:p w:rsidR="001676E1" w:rsidRPr="003E2991" w:rsidRDefault="001676E1" w:rsidP="001676E1">
      <w:pPr>
        <w:ind w:firstLine="284"/>
        <w:jc w:val="both"/>
        <w:rPr>
          <w:rFonts w:ascii="Arial" w:hAnsi="Arial" w:cs="Arial"/>
          <w:sz w:val="12"/>
          <w:szCs w:val="12"/>
        </w:rPr>
      </w:pPr>
    </w:p>
    <w:p w:rsidR="001676E1" w:rsidRPr="003E2991" w:rsidRDefault="001676E1" w:rsidP="001676E1">
      <w:pPr>
        <w:pBdr>
          <w:top w:val="single" w:sz="4" w:space="1" w:color="auto"/>
        </w:pBdr>
        <w:ind w:firstLine="284"/>
        <w:jc w:val="both"/>
        <w:rPr>
          <w:rFonts w:ascii="Arial" w:hAnsi="Arial" w:cs="Arial"/>
          <w:sz w:val="12"/>
          <w:szCs w:val="12"/>
        </w:rPr>
      </w:pPr>
    </w:p>
    <w:p w:rsidR="001676E1" w:rsidRPr="003E2991" w:rsidRDefault="001676E1" w:rsidP="001676E1">
      <w:pPr>
        <w:ind w:firstLine="284"/>
        <w:jc w:val="both"/>
        <w:rPr>
          <w:rFonts w:ascii="Arial" w:hAnsi="Arial" w:cs="Arial"/>
          <w:sz w:val="12"/>
          <w:szCs w:val="12"/>
        </w:rPr>
      </w:pPr>
    </w:p>
    <w:p w:rsidR="001676E1" w:rsidRPr="003E2991" w:rsidRDefault="001676E1" w:rsidP="001676E1">
      <w:pPr>
        <w:pBdr>
          <w:top w:val="single" w:sz="4" w:space="1" w:color="auto"/>
        </w:pBdr>
        <w:ind w:firstLine="284"/>
        <w:jc w:val="both"/>
        <w:rPr>
          <w:rFonts w:ascii="Arial" w:hAnsi="Arial" w:cs="Arial"/>
          <w:sz w:val="12"/>
          <w:szCs w:val="12"/>
        </w:rPr>
      </w:pPr>
    </w:p>
    <w:p w:rsidR="001676E1" w:rsidRPr="003E2991" w:rsidRDefault="001676E1" w:rsidP="001676E1">
      <w:pPr>
        <w:ind w:firstLine="284"/>
        <w:jc w:val="both"/>
        <w:rPr>
          <w:rFonts w:ascii="Arial" w:hAnsi="Arial" w:cs="Arial"/>
          <w:sz w:val="12"/>
          <w:szCs w:val="12"/>
        </w:rPr>
      </w:pPr>
      <w:r w:rsidRPr="003E2991">
        <w:rPr>
          <w:rFonts w:ascii="Arial" w:hAnsi="Arial" w:cs="Arial"/>
          <w:sz w:val="12"/>
          <w:szCs w:val="12"/>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w:t>
      </w:r>
      <w:r w:rsidRPr="003E2991">
        <w:rPr>
          <w:rFonts w:ascii="Arial" w:hAnsi="Arial" w:cs="Arial"/>
          <w:sz w:val="12"/>
          <w:szCs w:val="12"/>
        </w:rPr>
        <w:t>ж</w:t>
      </w:r>
      <w:r w:rsidRPr="003E2991">
        <w:rPr>
          <w:rFonts w:ascii="Arial" w:hAnsi="Arial" w:cs="Arial"/>
          <w:sz w:val="12"/>
          <w:szCs w:val="12"/>
        </w:rPr>
        <w:t>ность, поступлении на государственную гражданскую службу Российской Федерации или на муниципал</w:t>
      </w:r>
      <w:r w:rsidRPr="003E2991">
        <w:rPr>
          <w:rFonts w:ascii="Arial" w:hAnsi="Arial" w:cs="Arial"/>
          <w:sz w:val="12"/>
          <w:szCs w:val="12"/>
        </w:rPr>
        <w:t>ь</w:t>
      </w:r>
      <w:r w:rsidRPr="003E2991">
        <w:rPr>
          <w:rFonts w:ascii="Arial" w:hAnsi="Arial" w:cs="Arial"/>
          <w:sz w:val="12"/>
          <w:szCs w:val="12"/>
        </w:rPr>
        <w:t>ную службу в Российской Федерации.</w:t>
      </w:r>
    </w:p>
    <w:p w:rsidR="001676E1" w:rsidRPr="003E2991" w:rsidRDefault="001676E1" w:rsidP="001676E1">
      <w:pPr>
        <w:spacing w:after="240"/>
        <w:ind w:firstLine="284"/>
        <w:jc w:val="both"/>
        <w:rPr>
          <w:rFonts w:ascii="Arial" w:hAnsi="Arial" w:cs="Arial"/>
          <w:sz w:val="12"/>
          <w:szCs w:val="12"/>
        </w:rPr>
      </w:pPr>
      <w:r w:rsidRPr="003E2991">
        <w:rPr>
          <w:rFonts w:ascii="Arial" w:hAnsi="Arial" w:cs="Arial"/>
          <w:sz w:val="12"/>
          <w:szCs w:val="12"/>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3301"/>
      </w:tblGrid>
      <w:tr w:rsidR="001676E1" w:rsidRPr="003E2991" w:rsidTr="00FE383C">
        <w:tblPrEx>
          <w:tblCellMar>
            <w:top w:w="0" w:type="dxa"/>
            <w:bottom w:w="0" w:type="dxa"/>
          </w:tblCellMar>
        </w:tblPrEx>
        <w:tc>
          <w:tcPr>
            <w:tcW w:w="187" w:type="dxa"/>
            <w:tcBorders>
              <w:top w:val="nil"/>
              <w:left w:val="nil"/>
              <w:bottom w:val="nil"/>
              <w:right w:val="nil"/>
            </w:tcBorders>
            <w:vAlign w:val="bottom"/>
          </w:tcPr>
          <w:p w:rsidR="001676E1" w:rsidRPr="003E2991" w:rsidRDefault="001676E1" w:rsidP="00A80DDF">
            <w:pPr>
              <w:ind w:firstLine="284"/>
              <w:jc w:val="both"/>
              <w:rPr>
                <w:rFonts w:ascii="Arial" w:hAnsi="Arial" w:cs="Arial"/>
                <w:sz w:val="12"/>
                <w:szCs w:val="12"/>
              </w:rPr>
            </w:pPr>
            <w:r w:rsidRPr="003E2991">
              <w:rPr>
                <w:rFonts w:ascii="Arial" w:hAnsi="Arial" w:cs="Arial"/>
                <w:sz w:val="12"/>
                <w:szCs w:val="12"/>
              </w:rPr>
              <w:t>«</w:t>
            </w:r>
          </w:p>
        </w:tc>
        <w:tc>
          <w:tcPr>
            <w:tcW w:w="397" w:type="dxa"/>
            <w:tcBorders>
              <w:top w:val="nil"/>
              <w:left w:val="nil"/>
              <w:bottom w:val="single" w:sz="4" w:space="0" w:color="auto"/>
              <w:right w:val="nil"/>
            </w:tcBorders>
            <w:vAlign w:val="bottom"/>
          </w:tcPr>
          <w:p w:rsidR="001676E1" w:rsidRPr="003E2991" w:rsidRDefault="001676E1" w:rsidP="00A80DDF">
            <w:pPr>
              <w:ind w:firstLine="284"/>
              <w:jc w:val="both"/>
              <w:rPr>
                <w:rFonts w:ascii="Arial" w:hAnsi="Arial" w:cs="Arial"/>
                <w:sz w:val="12"/>
                <w:szCs w:val="12"/>
              </w:rPr>
            </w:pPr>
          </w:p>
        </w:tc>
        <w:tc>
          <w:tcPr>
            <w:tcW w:w="255" w:type="dxa"/>
            <w:tcBorders>
              <w:top w:val="nil"/>
              <w:left w:val="nil"/>
              <w:bottom w:val="nil"/>
              <w:right w:val="nil"/>
            </w:tcBorders>
            <w:vAlign w:val="bottom"/>
          </w:tcPr>
          <w:p w:rsidR="001676E1" w:rsidRPr="003E2991" w:rsidRDefault="001676E1" w:rsidP="00A80DDF">
            <w:pPr>
              <w:ind w:firstLine="284"/>
              <w:jc w:val="both"/>
              <w:rPr>
                <w:rFonts w:ascii="Arial" w:hAnsi="Arial" w:cs="Arial"/>
                <w:sz w:val="12"/>
                <w:szCs w:val="12"/>
              </w:rPr>
            </w:pPr>
            <w:r w:rsidRPr="003E2991">
              <w:rPr>
                <w:rFonts w:ascii="Arial" w:hAnsi="Arial" w:cs="Arial"/>
                <w:sz w:val="12"/>
                <w:szCs w:val="12"/>
              </w:rPr>
              <w:t>»</w:t>
            </w:r>
          </w:p>
        </w:tc>
        <w:tc>
          <w:tcPr>
            <w:tcW w:w="1984" w:type="dxa"/>
            <w:tcBorders>
              <w:top w:val="nil"/>
              <w:left w:val="nil"/>
              <w:bottom w:val="single" w:sz="4" w:space="0" w:color="auto"/>
              <w:right w:val="nil"/>
            </w:tcBorders>
            <w:vAlign w:val="bottom"/>
          </w:tcPr>
          <w:p w:rsidR="001676E1" w:rsidRPr="003E2991" w:rsidRDefault="001676E1" w:rsidP="00A80DDF">
            <w:pPr>
              <w:ind w:firstLine="284"/>
              <w:jc w:val="both"/>
              <w:rPr>
                <w:rFonts w:ascii="Arial" w:hAnsi="Arial" w:cs="Arial"/>
                <w:sz w:val="12"/>
                <w:szCs w:val="12"/>
              </w:rPr>
            </w:pPr>
          </w:p>
        </w:tc>
        <w:tc>
          <w:tcPr>
            <w:tcW w:w="397" w:type="dxa"/>
            <w:tcBorders>
              <w:top w:val="nil"/>
              <w:left w:val="nil"/>
              <w:bottom w:val="nil"/>
              <w:right w:val="nil"/>
            </w:tcBorders>
            <w:vAlign w:val="bottom"/>
          </w:tcPr>
          <w:p w:rsidR="001676E1" w:rsidRPr="003E2991" w:rsidRDefault="001676E1" w:rsidP="00A80DDF">
            <w:pPr>
              <w:ind w:firstLine="284"/>
              <w:jc w:val="both"/>
              <w:rPr>
                <w:rFonts w:ascii="Arial" w:hAnsi="Arial" w:cs="Arial"/>
                <w:sz w:val="12"/>
                <w:szCs w:val="12"/>
              </w:rPr>
            </w:pPr>
            <w:r w:rsidRPr="003E2991">
              <w:rPr>
                <w:rFonts w:ascii="Arial" w:hAnsi="Arial" w:cs="Arial"/>
                <w:sz w:val="12"/>
                <w:szCs w:val="12"/>
              </w:rPr>
              <w:t>20</w:t>
            </w:r>
          </w:p>
        </w:tc>
        <w:tc>
          <w:tcPr>
            <w:tcW w:w="397" w:type="dxa"/>
            <w:tcBorders>
              <w:top w:val="nil"/>
              <w:left w:val="nil"/>
              <w:bottom w:val="single" w:sz="4" w:space="0" w:color="auto"/>
              <w:right w:val="nil"/>
            </w:tcBorders>
            <w:vAlign w:val="bottom"/>
          </w:tcPr>
          <w:p w:rsidR="001676E1" w:rsidRPr="003E2991" w:rsidRDefault="001676E1" w:rsidP="00A80DDF">
            <w:pPr>
              <w:ind w:firstLine="284"/>
              <w:jc w:val="both"/>
              <w:rPr>
                <w:rFonts w:ascii="Arial" w:hAnsi="Arial" w:cs="Arial"/>
                <w:sz w:val="12"/>
                <w:szCs w:val="12"/>
              </w:rPr>
            </w:pPr>
          </w:p>
        </w:tc>
        <w:tc>
          <w:tcPr>
            <w:tcW w:w="4309" w:type="dxa"/>
            <w:tcBorders>
              <w:top w:val="nil"/>
              <w:left w:val="nil"/>
              <w:bottom w:val="nil"/>
              <w:right w:val="nil"/>
            </w:tcBorders>
            <w:vAlign w:val="bottom"/>
          </w:tcPr>
          <w:p w:rsidR="001676E1" w:rsidRPr="003E2991" w:rsidRDefault="001676E1" w:rsidP="00A80DDF">
            <w:pPr>
              <w:tabs>
                <w:tab w:val="left" w:pos="3270"/>
              </w:tabs>
              <w:ind w:left="57" w:firstLine="284"/>
              <w:jc w:val="both"/>
              <w:rPr>
                <w:rFonts w:ascii="Arial" w:hAnsi="Arial" w:cs="Arial"/>
                <w:sz w:val="12"/>
                <w:szCs w:val="12"/>
              </w:rPr>
            </w:pPr>
            <w:r w:rsidRPr="003E2991">
              <w:rPr>
                <w:rFonts w:ascii="Arial" w:hAnsi="Arial" w:cs="Arial"/>
                <w:sz w:val="12"/>
                <w:szCs w:val="12"/>
              </w:rPr>
              <w:t>г.</w:t>
            </w:r>
            <w:r w:rsidRPr="003E2991">
              <w:rPr>
                <w:rFonts w:ascii="Arial" w:hAnsi="Arial" w:cs="Arial"/>
                <w:sz w:val="12"/>
                <w:szCs w:val="12"/>
              </w:rPr>
              <w:tab/>
              <w:t>Подпись</w:t>
            </w:r>
          </w:p>
        </w:tc>
        <w:tc>
          <w:tcPr>
            <w:tcW w:w="3301" w:type="dxa"/>
            <w:tcBorders>
              <w:top w:val="nil"/>
              <w:left w:val="nil"/>
              <w:bottom w:val="single" w:sz="4" w:space="0" w:color="auto"/>
              <w:right w:val="nil"/>
            </w:tcBorders>
            <w:vAlign w:val="bottom"/>
          </w:tcPr>
          <w:p w:rsidR="001676E1" w:rsidRPr="003E2991" w:rsidRDefault="001676E1" w:rsidP="00A80DDF">
            <w:pPr>
              <w:ind w:firstLine="284"/>
              <w:jc w:val="both"/>
              <w:rPr>
                <w:rFonts w:ascii="Arial" w:hAnsi="Arial" w:cs="Arial"/>
                <w:sz w:val="12"/>
                <w:szCs w:val="12"/>
              </w:rPr>
            </w:pPr>
          </w:p>
        </w:tc>
      </w:tr>
    </w:tbl>
    <w:p w:rsidR="001676E1" w:rsidRPr="003E2991" w:rsidRDefault="001676E1" w:rsidP="001676E1">
      <w:pPr>
        <w:spacing w:after="240"/>
        <w:ind w:firstLine="284"/>
        <w:jc w:val="both"/>
        <w:rPr>
          <w:rFonts w:ascii="Arial" w:hAnsi="Arial" w:cs="Arial"/>
          <w:sz w:val="12"/>
          <w:szCs w:val="12"/>
        </w:rPr>
      </w:pPr>
    </w:p>
    <w:p w:rsidR="00FE383C" w:rsidRPr="003E2991" w:rsidRDefault="00FE383C" w:rsidP="001676E1">
      <w:pPr>
        <w:spacing w:after="240"/>
        <w:ind w:firstLine="284"/>
        <w:jc w:val="both"/>
        <w:rPr>
          <w:rFonts w:ascii="Arial" w:hAnsi="Arial" w:cs="Arial"/>
          <w:sz w:val="12"/>
          <w:szCs w:val="12"/>
        </w:rPr>
      </w:pPr>
    </w:p>
    <w:p w:rsidR="00FE383C" w:rsidRPr="003E2991" w:rsidRDefault="00FE383C" w:rsidP="001676E1">
      <w:pPr>
        <w:spacing w:after="240"/>
        <w:ind w:firstLine="284"/>
        <w:jc w:val="both"/>
        <w:rPr>
          <w:rFonts w:ascii="Arial" w:hAnsi="Arial" w:cs="Arial"/>
          <w:sz w:val="12"/>
          <w:szCs w:val="12"/>
        </w:rPr>
      </w:pPr>
    </w:p>
    <w:tbl>
      <w:tblPr>
        <w:tblW w:w="11229" w:type="dxa"/>
        <w:tblLayout w:type="fixed"/>
        <w:tblCellMar>
          <w:left w:w="28" w:type="dxa"/>
          <w:right w:w="28" w:type="dxa"/>
        </w:tblCellMar>
        <w:tblLook w:val="0000" w:firstRow="0" w:lastRow="0" w:firstColumn="0" w:lastColumn="0" w:noHBand="0" w:noVBand="0"/>
      </w:tblPr>
      <w:tblGrid>
        <w:gridCol w:w="2299"/>
        <w:gridCol w:w="8930"/>
      </w:tblGrid>
      <w:tr w:rsidR="001676E1" w:rsidRPr="003E2991" w:rsidTr="00FE383C">
        <w:tblPrEx>
          <w:tblCellMar>
            <w:top w:w="0" w:type="dxa"/>
            <w:bottom w:w="0" w:type="dxa"/>
          </w:tblCellMar>
        </w:tblPrEx>
        <w:tc>
          <w:tcPr>
            <w:tcW w:w="2299" w:type="dxa"/>
            <w:tcBorders>
              <w:top w:val="nil"/>
              <w:left w:val="nil"/>
              <w:bottom w:val="nil"/>
              <w:right w:val="nil"/>
            </w:tcBorders>
            <w:vAlign w:val="center"/>
          </w:tcPr>
          <w:p w:rsidR="001676E1" w:rsidRPr="003E2991" w:rsidRDefault="001676E1" w:rsidP="00A80DDF">
            <w:pPr>
              <w:ind w:firstLine="284"/>
              <w:jc w:val="both"/>
              <w:rPr>
                <w:rFonts w:ascii="Arial" w:hAnsi="Arial" w:cs="Arial"/>
                <w:sz w:val="12"/>
                <w:szCs w:val="12"/>
              </w:rPr>
            </w:pPr>
            <w:r w:rsidRPr="003E2991">
              <w:rPr>
                <w:rFonts w:ascii="Arial" w:hAnsi="Arial" w:cs="Arial"/>
                <w:sz w:val="12"/>
                <w:szCs w:val="12"/>
              </w:rPr>
              <w:t>М.П.</w:t>
            </w:r>
          </w:p>
        </w:tc>
        <w:tc>
          <w:tcPr>
            <w:tcW w:w="8930" w:type="dxa"/>
            <w:tcBorders>
              <w:top w:val="nil"/>
              <w:left w:val="nil"/>
              <w:bottom w:val="nil"/>
              <w:right w:val="nil"/>
            </w:tcBorders>
          </w:tcPr>
          <w:p w:rsidR="001676E1" w:rsidRPr="003E2991" w:rsidRDefault="001676E1" w:rsidP="00A80DDF">
            <w:pPr>
              <w:ind w:firstLine="284"/>
              <w:jc w:val="both"/>
              <w:rPr>
                <w:rFonts w:ascii="Arial" w:hAnsi="Arial" w:cs="Arial"/>
                <w:sz w:val="12"/>
                <w:szCs w:val="12"/>
              </w:rPr>
            </w:pPr>
            <w:r w:rsidRPr="003E2991">
              <w:rPr>
                <w:rFonts w:ascii="Arial" w:hAnsi="Arial" w:cs="Arial"/>
                <w:sz w:val="12"/>
                <w:szCs w:val="12"/>
              </w:rPr>
              <w:t>Фотография и данные о трудовой деятельности, воинской службе и об учебе оформляемого лица соответствуют документам, удостоверяющим ли</w:t>
            </w:r>
            <w:r w:rsidRPr="003E2991">
              <w:rPr>
                <w:rFonts w:ascii="Arial" w:hAnsi="Arial" w:cs="Arial"/>
                <w:sz w:val="12"/>
                <w:szCs w:val="12"/>
              </w:rPr>
              <w:t>ч</w:t>
            </w:r>
            <w:r w:rsidRPr="003E2991">
              <w:rPr>
                <w:rFonts w:ascii="Arial" w:hAnsi="Arial" w:cs="Arial"/>
                <w:sz w:val="12"/>
                <w:szCs w:val="12"/>
              </w:rPr>
              <w:t>ность, записям в трудовой книжке, док</w:t>
            </w:r>
            <w:r w:rsidRPr="003E2991">
              <w:rPr>
                <w:rFonts w:ascii="Arial" w:hAnsi="Arial" w:cs="Arial"/>
                <w:sz w:val="12"/>
                <w:szCs w:val="12"/>
              </w:rPr>
              <w:t>у</w:t>
            </w:r>
            <w:r w:rsidRPr="003E2991">
              <w:rPr>
                <w:rFonts w:ascii="Arial" w:hAnsi="Arial" w:cs="Arial"/>
                <w:sz w:val="12"/>
                <w:szCs w:val="12"/>
              </w:rPr>
              <w:t>ментам об образовании и воинской службе.</w:t>
            </w:r>
          </w:p>
        </w:tc>
      </w:tr>
    </w:tbl>
    <w:p w:rsidR="001676E1" w:rsidRPr="003E2991" w:rsidRDefault="001676E1" w:rsidP="001676E1">
      <w:pPr>
        <w:spacing w:after="240"/>
        <w:ind w:firstLine="284"/>
        <w:jc w:val="both"/>
        <w:rPr>
          <w:rFonts w:ascii="Arial" w:hAnsi="Arial" w:cs="Arial"/>
          <w:sz w:val="12"/>
          <w:szCs w:val="12"/>
        </w:rPr>
      </w:pPr>
    </w:p>
    <w:tbl>
      <w:tblPr>
        <w:tblW w:w="11229"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5061"/>
      </w:tblGrid>
      <w:tr w:rsidR="001676E1" w:rsidRPr="003E2991" w:rsidTr="00FE383C">
        <w:tblPrEx>
          <w:tblCellMar>
            <w:top w:w="0" w:type="dxa"/>
            <w:bottom w:w="0" w:type="dxa"/>
          </w:tblCellMar>
        </w:tblPrEx>
        <w:trPr>
          <w:cantSplit/>
        </w:trPr>
        <w:tc>
          <w:tcPr>
            <w:tcW w:w="187" w:type="dxa"/>
            <w:tcBorders>
              <w:top w:val="nil"/>
              <w:left w:val="nil"/>
              <w:bottom w:val="nil"/>
              <w:right w:val="nil"/>
            </w:tcBorders>
            <w:vAlign w:val="bottom"/>
          </w:tcPr>
          <w:p w:rsidR="001676E1" w:rsidRPr="003E2991" w:rsidRDefault="001676E1" w:rsidP="00A80DDF">
            <w:pPr>
              <w:ind w:firstLine="284"/>
              <w:jc w:val="both"/>
              <w:rPr>
                <w:rFonts w:ascii="Arial" w:hAnsi="Arial" w:cs="Arial"/>
                <w:sz w:val="12"/>
                <w:szCs w:val="12"/>
              </w:rPr>
            </w:pPr>
            <w:r w:rsidRPr="003E2991">
              <w:rPr>
                <w:rFonts w:ascii="Arial" w:hAnsi="Arial" w:cs="Arial"/>
                <w:sz w:val="12"/>
                <w:szCs w:val="12"/>
              </w:rPr>
              <w:t>«</w:t>
            </w:r>
          </w:p>
        </w:tc>
        <w:tc>
          <w:tcPr>
            <w:tcW w:w="397" w:type="dxa"/>
            <w:tcBorders>
              <w:top w:val="nil"/>
              <w:left w:val="nil"/>
              <w:bottom w:val="single" w:sz="4" w:space="0" w:color="auto"/>
              <w:right w:val="nil"/>
            </w:tcBorders>
            <w:vAlign w:val="bottom"/>
          </w:tcPr>
          <w:p w:rsidR="001676E1" w:rsidRPr="003E2991" w:rsidRDefault="001676E1" w:rsidP="00A80DDF">
            <w:pPr>
              <w:ind w:firstLine="284"/>
              <w:jc w:val="both"/>
              <w:rPr>
                <w:rFonts w:ascii="Arial" w:hAnsi="Arial" w:cs="Arial"/>
                <w:sz w:val="12"/>
                <w:szCs w:val="12"/>
              </w:rPr>
            </w:pPr>
          </w:p>
        </w:tc>
        <w:tc>
          <w:tcPr>
            <w:tcW w:w="255" w:type="dxa"/>
            <w:tcBorders>
              <w:top w:val="nil"/>
              <w:left w:val="nil"/>
              <w:bottom w:val="nil"/>
              <w:right w:val="nil"/>
            </w:tcBorders>
            <w:vAlign w:val="bottom"/>
          </w:tcPr>
          <w:p w:rsidR="001676E1" w:rsidRPr="003E2991" w:rsidRDefault="001676E1" w:rsidP="00A80DDF">
            <w:pPr>
              <w:ind w:firstLine="284"/>
              <w:jc w:val="both"/>
              <w:rPr>
                <w:rFonts w:ascii="Arial" w:hAnsi="Arial" w:cs="Arial"/>
                <w:sz w:val="12"/>
                <w:szCs w:val="12"/>
              </w:rPr>
            </w:pPr>
            <w:r w:rsidRPr="003E2991">
              <w:rPr>
                <w:rFonts w:ascii="Arial" w:hAnsi="Arial" w:cs="Arial"/>
                <w:sz w:val="12"/>
                <w:szCs w:val="12"/>
              </w:rPr>
              <w:t>»</w:t>
            </w:r>
          </w:p>
        </w:tc>
        <w:tc>
          <w:tcPr>
            <w:tcW w:w="1984" w:type="dxa"/>
            <w:tcBorders>
              <w:top w:val="nil"/>
              <w:left w:val="nil"/>
              <w:bottom w:val="single" w:sz="4" w:space="0" w:color="auto"/>
              <w:right w:val="nil"/>
            </w:tcBorders>
            <w:vAlign w:val="bottom"/>
          </w:tcPr>
          <w:p w:rsidR="001676E1" w:rsidRPr="003E2991" w:rsidRDefault="001676E1" w:rsidP="00A80DDF">
            <w:pPr>
              <w:ind w:firstLine="284"/>
              <w:jc w:val="both"/>
              <w:rPr>
                <w:rFonts w:ascii="Arial" w:hAnsi="Arial" w:cs="Arial"/>
                <w:sz w:val="12"/>
                <w:szCs w:val="12"/>
              </w:rPr>
            </w:pPr>
          </w:p>
        </w:tc>
        <w:tc>
          <w:tcPr>
            <w:tcW w:w="397" w:type="dxa"/>
            <w:tcBorders>
              <w:top w:val="nil"/>
              <w:left w:val="nil"/>
              <w:bottom w:val="nil"/>
              <w:right w:val="nil"/>
            </w:tcBorders>
            <w:vAlign w:val="bottom"/>
          </w:tcPr>
          <w:p w:rsidR="001676E1" w:rsidRPr="003E2991" w:rsidRDefault="001676E1" w:rsidP="00A80DDF">
            <w:pPr>
              <w:ind w:firstLine="284"/>
              <w:jc w:val="both"/>
              <w:rPr>
                <w:rFonts w:ascii="Arial" w:hAnsi="Arial" w:cs="Arial"/>
                <w:sz w:val="12"/>
                <w:szCs w:val="12"/>
              </w:rPr>
            </w:pPr>
            <w:r w:rsidRPr="003E2991">
              <w:rPr>
                <w:rFonts w:ascii="Arial" w:hAnsi="Arial" w:cs="Arial"/>
                <w:sz w:val="12"/>
                <w:szCs w:val="12"/>
              </w:rPr>
              <w:t>20</w:t>
            </w:r>
          </w:p>
        </w:tc>
        <w:tc>
          <w:tcPr>
            <w:tcW w:w="397" w:type="dxa"/>
            <w:tcBorders>
              <w:top w:val="nil"/>
              <w:left w:val="nil"/>
              <w:bottom w:val="single" w:sz="4" w:space="0" w:color="auto"/>
              <w:right w:val="nil"/>
            </w:tcBorders>
            <w:vAlign w:val="bottom"/>
          </w:tcPr>
          <w:p w:rsidR="001676E1" w:rsidRPr="003E2991" w:rsidRDefault="001676E1" w:rsidP="00A80DDF">
            <w:pPr>
              <w:ind w:firstLine="284"/>
              <w:jc w:val="both"/>
              <w:rPr>
                <w:rFonts w:ascii="Arial" w:hAnsi="Arial" w:cs="Arial"/>
                <w:sz w:val="12"/>
                <w:szCs w:val="12"/>
              </w:rPr>
            </w:pPr>
          </w:p>
        </w:tc>
        <w:tc>
          <w:tcPr>
            <w:tcW w:w="680" w:type="dxa"/>
            <w:tcBorders>
              <w:top w:val="nil"/>
              <w:left w:val="nil"/>
              <w:bottom w:val="nil"/>
              <w:right w:val="nil"/>
            </w:tcBorders>
            <w:vAlign w:val="bottom"/>
          </w:tcPr>
          <w:p w:rsidR="001676E1" w:rsidRPr="003E2991" w:rsidRDefault="001676E1" w:rsidP="00A80DDF">
            <w:pPr>
              <w:ind w:left="57" w:firstLine="284"/>
              <w:jc w:val="both"/>
              <w:rPr>
                <w:rFonts w:ascii="Arial" w:hAnsi="Arial" w:cs="Arial"/>
                <w:sz w:val="12"/>
                <w:szCs w:val="12"/>
              </w:rPr>
            </w:pPr>
            <w:r w:rsidRPr="003E2991">
              <w:rPr>
                <w:rFonts w:ascii="Arial" w:hAnsi="Arial" w:cs="Arial"/>
                <w:sz w:val="12"/>
                <w:szCs w:val="12"/>
              </w:rPr>
              <w:t>г.</w:t>
            </w:r>
          </w:p>
        </w:tc>
        <w:tc>
          <w:tcPr>
            <w:tcW w:w="1871" w:type="dxa"/>
            <w:tcBorders>
              <w:top w:val="nil"/>
              <w:left w:val="nil"/>
              <w:bottom w:val="single" w:sz="4" w:space="0" w:color="auto"/>
              <w:right w:val="nil"/>
            </w:tcBorders>
            <w:vAlign w:val="bottom"/>
          </w:tcPr>
          <w:p w:rsidR="001676E1" w:rsidRPr="003E2991" w:rsidRDefault="001676E1" w:rsidP="00A80DDF">
            <w:pPr>
              <w:ind w:firstLine="284"/>
              <w:jc w:val="both"/>
              <w:rPr>
                <w:rFonts w:ascii="Arial" w:hAnsi="Arial" w:cs="Arial"/>
                <w:sz w:val="12"/>
                <w:szCs w:val="12"/>
              </w:rPr>
            </w:pPr>
          </w:p>
        </w:tc>
        <w:tc>
          <w:tcPr>
            <w:tcW w:w="5061" w:type="dxa"/>
            <w:tcBorders>
              <w:top w:val="nil"/>
              <w:left w:val="nil"/>
              <w:bottom w:val="single" w:sz="4" w:space="0" w:color="auto"/>
              <w:right w:val="nil"/>
            </w:tcBorders>
            <w:vAlign w:val="bottom"/>
          </w:tcPr>
          <w:p w:rsidR="001676E1" w:rsidRPr="003E2991" w:rsidRDefault="001676E1" w:rsidP="00A80DDF">
            <w:pPr>
              <w:ind w:firstLine="284"/>
              <w:jc w:val="both"/>
              <w:rPr>
                <w:rFonts w:ascii="Arial" w:hAnsi="Arial" w:cs="Arial"/>
                <w:sz w:val="12"/>
                <w:szCs w:val="12"/>
              </w:rPr>
            </w:pPr>
          </w:p>
        </w:tc>
      </w:tr>
      <w:tr w:rsidR="001676E1" w:rsidRPr="003E2991" w:rsidTr="00FE383C">
        <w:tblPrEx>
          <w:tblCellMar>
            <w:top w:w="0" w:type="dxa"/>
            <w:bottom w:w="0" w:type="dxa"/>
          </w:tblCellMar>
        </w:tblPrEx>
        <w:tc>
          <w:tcPr>
            <w:tcW w:w="187" w:type="dxa"/>
            <w:tcBorders>
              <w:top w:val="nil"/>
              <w:left w:val="nil"/>
              <w:bottom w:val="nil"/>
              <w:right w:val="nil"/>
            </w:tcBorders>
          </w:tcPr>
          <w:p w:rsidR="001676E1" w:rsidRPr="003E2991" w:rsidRDefault="001676E1" w:rsidP="00A80DDF">
            <w:pPr>
              <w:ind w:firstLine="284"/>
              <w:jc w:val="both"/>
              <w:rPr>
                <w:rFonts w:ascii="Arial" w:hAnsi="Arial" w:cs="Arial"/>
                <w:sz w:val="12"/>
                <w:szCs w:val="12"/>
              </w:rPr>
            </w:pPr>
          </w:p>
        </w:tc>
        <w:tc>
          <w:tcPr>
            <w:tcW w:w="397" w:type="dxa"/>
            <w:tcBorders>
              <w:top w:val="nil"/>
              <w:left w:val="nil"/>
              <w:bottom w:val="nil"/>
              <w:right w:val="nil"/>
            </w:tcBorders>
          </w:tcPr>
          <w:p w:rsidR="001676E1" w:rsidRPr="003E2991" w:rsidRDefault="001676E1" w:rsidP="00A80DDF">
            <w:pPr>
              <w:ind w:firstLine="284"/>
              <w:jc w:val="both"/>
              <w:rPr>
                <w:rFonts w:ascii="Arial" w:hAnsi="Arial" w:cs="Arial"/>
                <w:sz w:val="12"/>
                <w:szCs w:val="12"/>
              </w:rPr>
            </w:pPr>
          </w:p>
        </w:tc>
        <w:tc>
          <w:tcPr>
            <w:tcW w:w="255" w:type="dxa"/>
            <w:tcBorders>
              <w:top w:val="nil"/>
              <w:left w:val="nil"/>
              <w:bottom w:val="nil"/>
              <w:right w:val="nil"/>
            </w:tcBorders>
          </w:tcPr>
          <w:p w:rsidR="001676E1" w:rsidRPr="003E2991" w:rsidRDefault="001676E1" w:rsidP="00A80DDF">
            <w:pPr>
              <w:ind w:firstLine="284"/>
              <w:jc w:val="both"/>
              <w:rPr>
                <w:rFonts w:ascii="Arial" w:hAnsi="Arial" w:cs="Arial"/>
                <w:sz w:val="12"/>
                <w:szCs w:val="12"/>
              </w:rPr>
            </w:pPr>
          </w:p>
        </w:tc>
        <w:tc>
          <w:tcPr>
            <w:tcW w:w="1984" w:type="dxa"/>
            <w:tcBorders>
              <w:top w:val="nil"/>
              <w:left w:val="nil"/>
              <w:bottom w:val="nil"/>
              <w:right w:val="nil"/>
            </w:tcBorders>
          </w:tcPr>
          <w:p w:rsidR="001676E1" w:rsidRPr="003E2991" w:rsidRDefault="001676E1" w:rsidP="00A80DDF">
            <w:pPr>
              <w:ind w:firstLine="284"/>
              <w:jc w:val="both"/>
              <w:rPr>
                <w:rFonts w:ascii="Arial" w:hAnsi="Arial" w:cs="Arial"/>
                <w:sz w:val="12"/>
                <w:szCs w:val="12"/>
              </w:rPr>
            </w:pPr>
          </w:p>
        </w:tc>
        <w:tc>
          <w:tcPr>
            <w:tcW w:w="397" w:type="dxa"/>
            <w:tcBorders>
              <w:top w:val="nil"/>
              <w:left w:val="nil"/>
              <w:bottom w:val="nil"/>
              <w:right w:val="nil"/>
            </w:tcBorders>
          </w:tcPr>
          <w:p w:rsidR="001676E1" w:rsidRPr="003E2991" w:rsidRDefault="001676E1" w:rsidP="00A80DDF">
            <w:pPr>
              <w:ind w:firstLine="284"/>
              <w:jc w:val="both"/>
              <w:rPr>
                <w:rFonts w:ascii="Arial" w:hAnsi="Arial" w:cs="Arial"/>
                <w:sz w:val="12"/>
                <w:szCs w:val="12"/>
              </w:rPr>
            </w:pPr>
          </w:p>
        </w:tc>
        <w:tc>
          <w:tcPr>
            <w:tcW w:w="397" w:type="dxa"/>
            <w:tcBorders>
              <w:top w:val="nil"/>
              <w:left w:val="nil"/>
              <w:bottom w:val="nil"/>
              <w:right w:val="nil"/>
            </w:tcBorders>
          </w:tcPr>
          <w:p w:rsidR="001676E1" w:rsidRPr="003E2991" w:rsidRDefault="001676E1" w:rsidP="00A80DDF">
            <w:pPr>
              <w:ind w:firstLine="284"/>
              <w:jc w:val="both"/>
              <w:rPr>
                <w:rFonts w:ascii="Arial" w:hAnsi="Arial" w:cs="Arial"/>
                <w:sz w:val="12"/>
                <w:szCs w:val="12"/>
              </w:rPr>
            </w:pPr>
          </w:p>
        </w:tc>
        <w:tc>
          <w:tcPr>
            <w:tcW w:w="680" w:type="dxa"/>
            <w:tcBorders>
              <w:top w:val="nil"/>
              <w:left w:val="nil"/>
              <w:bottom w:val="nil"/>
              <w:right w:val="nil"/>
            </w:tcBorders>
          </w:tcPr>
          <w:p w:rsidR="001676E1" w:rsidRPr="003E2991" w:rsidRDefault="001676E1" w:rsidP="00A80DDF">
            <w:pPr>
              <w:tabs>
                <w:tab w:val="left" w:pos="3270"/>
              </w:tabs>
              <w:ind w:firstLine="284"/>
              <w:jc w:val="both"/>
              <w:rPr>
                <w:rFonts w:ascii="Arial" w:hAnsi="Arial" w:cs="Arial"/>
                <w:sz w:val="12"/>
                <w:szCs w:val="12"/>
              </w:rPr>
            </w:pPr>
          </w:p>
        </w:tc>
        <w:tc>
          <w:tcPr>
            <w:tcW w:w="6932" w:type="dxa"/>
            <w:gridSpan w:val="2"/>
            <w:tcBorders>
              <w:top w:val="nil"/>
              <w:left w:val="nil"/>
              <w:bottom w:val="nil"/>
              <w:right w:val="nil"/>
            </w:tcBorders>
          </w:tcPr>
          <w:p w:rsidR="001676E1" w:rsidRPr="003E2991" w:rsidRDefault="001676E1" w:rsidP="00A80DDF">
            <w:pPr>
              <w:ind w:firstLine="284"/>
              <w:jc w:val="both"/>
              <w:rPr>
                <w:rFonts w:ascii="Arial" w:hAnsi="Arial" w:cs="Arial"/>
                <w:sz w:val="12"/>
                <w:szCs w:val="12"/>
              </w:rPr>
            </w:pPr>
            <w:r w:rsidRPr="003E2991">
              <w:rPr>
                <w:rFonts w:ascii="Arial" w:hAnsi="Arial" w:cs="Arial"/>
                <w:sz w:val="12"/>
                <w:szCs w:val="12"/>
              </w:rPr>
              <w:t>(подпись, фамилия работника кадровой службы)</w:t>
            </w:r>
          </w:p>
        </w:tc>
      </w:tr>
    </w:tbl>
    <w:p w:rsidR="001676E1" w:rsidRPr="003E2991" w:rsidRDefault="001676E1" w:rsidP="001676E1">
      <w:pPr>
        <w:ind w:firstLine="284"/>
        <w:jc w:val="both"/>
        <w:rPr>
          <w:rFonts w:ascii="Arial" w:hAnsi="Arial" w:cs="Arial"/>
          <w:sz w:val="12"/>
          <w:szCs w:val="12"/>
        </w:rPr>
      </w:pPr>
    </w:p>
    <w:p w:rsidR="001676E1" w:rsidRPr="003E2991" w:rsidRDefault="001676E1" w:rsidP="00FE383C">
      <w:pPr>
        <w:spacing w:line="240" w:lineRule="exact"/>
        <w:ind w:right="709" w:firstLine="284"/>
        <w:jc w:val="right"/>
        <w:rPr>
          <w:rFonts w:ascii="Arial" w:hAnsi="Arial" w:cs="Arial"/>
          <w:sz w:val="12"/>
          <w:szCs w:val="12"/>
        </w:rPr>
      </w:pPr>
      <w:r w:rsidRPr="003E2991">
        <w:rPr>
          <w:rFonts w:ascii="Arial" w:hAnsi="Arial" w:cs="Arial"/>
          <w:sz w:val="12"/>
          <w:szCs w:val="12"/>
        </w:rPr>
        <w:t>Приложение №2</w:t>
      </w:r>
    </w:p>
    <w:p w:rsidR="001676E1" w:rsidRPr="003E2991" w:rsidRDefault="001676E1" w:rsidP="00FE383C">
      <w:pPr>
        <w:ind w:right="709" w:firstLine="284"/>
        <w:jc w:val="right"/>
        <w:rPr>
          <w:rFonts w:ascii="Arial" w:hAnsi="Arial" w:cs="Arial"/>
          <w:b/>
          <w:bCs/>
          <w:sz w:val="12"/>
          <w:szCs w:val="12"/>
        </w:rPr>
      </w:pPr>
    </w:p>
    <w:p w:rsidR="00A80DDF" w:rsidRPr="003E2991" w:rsidRDefault="001676E1" w:rsidP="00A80DDF">
      <w:pPr>
        <w:ind w:firstLine="284"/>
        <w:jc w:val="center"/>
        <w:rPr>
          <w:rFonts w:ascii="Arial" w:hAnsi="Arial" w:cs="Arial"/>
          <w:bCs/>
          <w:sz w:val="12"/>
          <w:szCs w:val="12"/>
        </w:rPr>
      </w:pPr>
      <w:r w:rsidRPr="003E2991">
        <w:rPr>
          <w:rFonts w:ascii="Arial" w:hAnsi="Arial" w:cs="Arial"/>
          <w:bCs/>
          <w:sz w:val="12"/>
          <w:szCs w:val="12"/>
        </w:rPr>
        <w:t>ЗАКЛЮЧЕНИЕ</w:t>
      </w:r>
    </w:p>
    <w:p w:rsidR="001676E1" w:rsidRPr="003E2991" w:rsidRDefault="001676E1" w:rsidP="00A80DDF">
      <w:pPr>
        <w:ind w:firstLine="284"/>
        <w:jc w:val="center"/>
        <w:rPr>
          <w:rFonts w:ascii="Arial" w:hAnsi="Arial" w:cs="Arial"/>
          <w:bCs/>
          <w:sz w:val="12"/>
          <w:szCs w:val="12"/>
        </w:rPr>
      </w:pPr>
      <w:r w:rsidRPr="003E2991">
        <w:rPr>
          <w:rFonts w:ascii="Arial" w:hAnsi="Arial" w:cs="Arial"/>
          <w:bCs/>
          <w:sz w:val="12"/>
          <w:szCs w:val="12"/>
        </w:rPr>
        <w:t>медицинского учреждения о наличии (отсутствии) заболевания,</w:t>
      </w:r>
      <w:r w:rsidR="00A80DDF" w:rsidRPr="003E2991">
        <w:rPr>
          <w:rFonts w:ascii="Arial" w:hAnsi="Arial" w:cs="Arial"/>
          <w:bCs/>
          <w:sz w:val="12"/>
          <w:szCs w:val="12"/>
        </w:rPr>
        <w:t xml:space="preserve"> </w:t>
      </w:r>
      <w:r w:rsidRPr="003E2991">
        <w:rPr>
          <w:rFonts w:ascii="Arial" w:hAnsi="Arial" w:cs="Arial"/>
          <w:bCs/>
          <w:sz w:val="12"/>
          <w:szCs w:val="12"/>
        </w:rPr>
        <w:t>препятствующего поступлению на государственную гражданскую службу Российской Федерации и муниципальную службу или ее прохо</w:t>
      </w:r>
      <w:r w:rsidRPr="003E2991">
        <w:rPr>
          <w:rFonts w:ascii="Arial" w:hAnsi="Arial" w:cs="Arial"/>
          <w:bCs/>
          <w:sz w:val="12"/>
          <w:szCs w:val="12"/>
        </w:rPr>
        <w:t>ж</w:t>
      </w:r>
      <w:r w:rsidRPr="003E2991">
        <w:rPr>
          <w:rFonts w:ascii="Arial" w:hAnsi="Arial" w:cs="Arial"/>
          <w:bCs/>
          <w:sz w:val="12"/>
          <w:szCs w:val="12"/>
        </w:rPr>
        <w:t>дению</w:t>
      </w:r>
    </w:p>
    <w:p w:rsidR="00A80DDF" w:rsidRPr="003E2991" w:rsidRDefault="00A80DDF" w:rsidP="00A80DDF">
      <w:pPr>
        <w:ind w:firstLine="284"/>
        <w:jc w:val="center"/>
        <w:rPr>
          <w:rFonts w:ascii="Arial" w:hAnsi="Arial" w:cs="Arial"/>
          <w:bCs/>
          <w:sz w:val="12"/>
          <w:szCs w:val="12"/>
        </w:rPr>
      </w:pP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1676E1" w:rsidRPr="003E2991" w:rsidTr="00A80DDF">
        <w:trPr>
          <w:jc w:val="center"/>
        </w:trPr>
        <w:tc>
          <w:tcPr>
            <w:tcW w:w="482" w:type="dxa"/>
            <w:vAlign w:val="bottom"/>
          </w:tcPr>
          <w:p w:rsidR="001676E1" w:rsidRPr="003E2991" w:rsidRDefault="001676E1" w:rsidP="00A80DDF">
            <w:pPr>
              <w:ind w:firstLine="284"/>
              <w:jc w:val="both"/>
              <w:rPr>
                <w:rFonts w:ascii="Arial" w:hAnsi="Arial" w:cs="Arial"/>
                <w:sz w:val="12"/>
                <w:szCs w:val="12"/>
              </w:rPr>
            </w:pPr>
            <w:r w:rsidRPr="003E2991">
              <w:rPr>
                <w:rFonts w:ascii="Arial" w:hAnsi="Arial" w:cs="Arial"/>
                <w:sz w:val="12"/>
                <w:szCs w:val="12"/>
              </w:rPr>
              <w:t>от “</w:t>
            </w:r>
          </w:p>
        </w:tc>
        <w:tc>
          <w:tcPr>
            <w:tcW w:w="397" w:type="dxa"/>
            <w:tcBorders>
              <w:top w:val="nil"/>
              <w:left w:val="nil"/>
              <w:bottom w:val="single" w:sz="4" w:space="0" w:color="auto"/>
              <w:right w:val="nil"/>
            </w:tcBorders>
            <w:vAlign w:val="bottom"/>
          </w:tcPr>
          <w:p w:rsidR="001676E1" w:rsidRPr="003E2991" w:rsidRDefault="001676E1" w:rsidP="00A80DDF">
            <w:pPr>
              <w:ind w:firstLine="284"/>
              <w:jc w:val="both"/>
              <w:rPr>
                <w:rFonts w:ascii="Arial" w:hAnsi="Arial" w:cs="Arial"/>
                <w:sz w:val="12"/>
                <w:szCs w:val="12"/>
              </w:rPr>
            </w:pPr>
          </w:p>
        </w:tc>
        <w:tc>
          <w:tcPr>
            <w:tcW w:w="244" w:type="dxa"/>
            <w:vAlign w:val="bottom"/>
          </w:tcPr>
          <w:p w:rsidR="001676E1" w:rsidRPr="003E2991" w:rsidRDefault="001676E1" w:rsidP="00A80DDF">
            <w:pPr>
              <w:ind w:firstLine="284"/>
              <w:jc w:val="both"/>
              <w:rPr>
                <w:rFonts w:ascii="Arial" w:hAnsi="Arial" w:cs="Arial"/>
                <w:sz w:val="12"/>
                <w:szCs w:val="12"/>
              </w:rPr>
            </w:pPr>
            <w:r w:rsidRPr="003E2991">
              <w:rPr>
                <w:rFonts w:ascii="Arial" w:hAnsi="Arial" w:cs="Arial"/>
                <w:sz w:val="12"/>
                <w:szCs w:val="12"/>
              </w:rPr>
              <w:t>”</w:t>
            </w:r>
          </w:p>
        </w:tc>
        <w:tc>
          <w:tcPr>
            <w:tcW w:w="1418" w:type="dxa"/>
            <w:tcBorders>
              <w:top w:val="nil"/>
              <w:left w:val="nil"/>
              <w:bottom w:val="single" w:sz="4" w:space="0" w:color="auto"/>
              <w:right w:val="nil"/>
            </w:tcBorders>
            <w:vAlign w:val="bottom"/>
          </w:tcPr>
          <w:p w:rsidR="001676E1" w:rsidRPr="003E2991" w:rsidRDefault="001676E1" w:rsidP="00A80DDF">
            <w:pPr>
              <w:ind w:firstLine="284"/>
              <w:jc w:val="both"/>
              <w:rPr>
                <w:rFonts w:ascii="Arial" w:hAnsi="Arial" w:cs="Arial"/>
                <w:sz w:val="12"/>
                <w:szCs w:val="12"/>
              </w:rPr>
            </w:pPr>
          </w:p>
        </w:tc>
        <w:tc>
          <w:tcPr>
            <w:tcW w:w="397" w:type="dxa"/>
            <w:vAlign w:val="bottom"/>
          </w:tcPr>
          <w:p w:rsidR="001676E1" w:rsidRPr="003E2991" w:rsidRDefault="001676E1" w:rsidP="00A80DDF">
            <w:pPr>
              <w:ind w:firstLine="284"/>
              <w:jc w:val="both"/>
              <w:rPr>
                <w:rFonts w:ascii="Arial" w:hAnsi="Arial" w:cs="Arial"/>
                <w:sz w:val="12"/>
                <w:szCs w:val="12"/>
              </w:rPr>
            </w:pPr>
            <w:r w:rsidRPr="003E2991">
              <w:rPr>
                <w:rFonts w:ascii="Arial" w:hAnsi="Arial" w:cs="Arial"/>
                <w:sz w:val="12"/>
                <w:szCs w:val="12"/>
              </w:rPr>
              <w:t>20</w:t>
            </w:r>
          </w:p>
        </w:tc>
        <w:tc>
          <w:tcPr>
            <w:tcW w:w="397" w:type="dxa"/>
            <w:tcBorders>
              <w:top w:val="nil"/>
              <w:left w:val="nil"/>
              <w:bottom w:val="single" w:sz="4" w:space="0" w:color="auto"/>
              <w:right w:val="nil"/>
            </w:tcBorders>
            <w:vAlign w:val="bottom"/>
          </w:tcPr>
          <w:p w:rsidR="001676E1" w:rsidRPr="003E2991" w:rsidRDefault="001676E1" w:rsidP="00A80DDF">
            <w:pPr>
              <w:ind w:firstLine="284"/>
              <w:jc w:val="both"/>
              <w:rPr>
                <w:rFonts w:ascii="Arial" w:hAnsi="Arial" w:cs="Arial"/>
                <w:sz w:val="12"/>
                <w:szCs w:val="12"/>
              </w:rPr>
            </w:pPr>
          </w:p>
        </w:tc>
        <w:tc>
          <w:tcPr>
            <w:tcW w:w="284" w:type="dxa"/>
            <w:vAlign w:val="bottom"/>
          </w:tcPr>
          <w:p w:rsidR="001676E1" w:rsidRPr="003E2991" w:rsidRDefault="001676E1" w:rsidP="00A80DDF">
            <w:pPr>
              <w:ind w:left="57" w:firstLine="284"/>
              <w:jc w:val="both"/>
              <w:rPr>
                <w:rFonts w:ascii="Arial" w:hAnsi="Arial" w:cs="Arial"/>
                <w:sz w:val="12"/>
                <w:szCs w:val="12"/>
              </w:rPr>
            </w:pPr>
            <w:r w:rsidRPr="003E2991">
              <w:rPr>
                <w:rFonts w:ascii="Arial" w:hAnsi="Arial" w:cs="Arial"/>
                <w:sz w:val="12"/>
                <w:szCs w:val="12"/>
              </w:rPr>
              <w:t>г.</w:t>
            </w:r>
          </w:p>
        </w:tc>
      </w:tr>
    </w:tbl>
    <w:p w:rsidR="001676E1" w:rsidRPr="003E2991" w:rsidRDefault="001676E1" w:rsidP="001676E1">
      <w:pPr>
        <w:spacing w:before="360"/>
        <w:ind w:firstLine="284"/>
        <w:jc w:val="both"/>
        <w:rPr>
          <w:rFonts w:ascii="Arial" w:hAnsi="Arial" w:cs="Arial"/>
          <w:sz w:val="12"/>
          <w:szCs w:val="12"/>
        </w:rPr>
      </w:pPr>
      <w:r w:rsidRPr="003E2991">
        <w:rPr>
          <w:rFonts w:ascii="Arial" w:hAnsi="Arial" w:cs="Arial"/>
          <w:sz w:val="12"/>
          <w:szCs w:val="12"/>
        </w:rPr>
        <w:t xml:space="preserve">1. Выдано  </w:t>
      </w:r>
    </w:p>
    <w:p w:rsidR="001676E1" w:rsidRPr="003E2991" w:rsidRDefault="001676E1" w:rsidP="001676E1">
      <w:pPr>
        <w:pBdr>
          <w:top w:val="single" w:sz="4" w:space="1" w:color="auto"/>
        </w:pBdr>
        <w:ind w:left="1160" w:firstLine="284"/>
        <w:jc w:val="both"/>
        <w:rPr>
          <w:rFonts w:ascii="Arial" w:hAnsi="Arial" w:cs="Arial"/>
          <w:sz w:val="12"/>
          <w:szCs w:val="12"/>
        </w:rPr>
      </w:pPr>
      <w:r w:rsidRPr="003E2991">
        <w:rPr>
          <w:rFonts w:ascii="Arial" w:hAnsi="Arial" w:cs="Arial"/>
          <w:sz w:val="12"/>
          <w:szCs w:val="12"/>
        </w:rPr>
        <w:t>(наименование и адрес учреждения здравоохранения)</w:t>
      </w:r>
    </w:p>
    <w:p w:rsidR="001676E1" w:rsidRPr="003E2991" w:rsidRDefault="001676E1" w:rsidP="001676E1">
      <w:pPr>
        <w:spacing w:before="120"/>
        <w:ind w:firstLine="284"/>
        <w:jc w:val="both"/>
        <w:rPr>
          <w:rFonts w:ascii="Arial" w:hAnsi="Arial" w:cs="Arial"/>
          <w:sz w:val="12"/>
          <w:szCs w:val="12"/>
        </w:rPr>
      </w:pPr>
      <w:r w:rsidRPr="003E2991">
        <w:rPr>
          <w:rFonts w:ascii="Arial" w:hAnsi="Arial" w:cs="Arial"/>
          <w:sz w:val="12"/>
          <w:szCs w:val="12"/>
        </w:rPr>
        <w:t xml:space="preserve">2. Наименование, почтовый адрес государственного органа, органа муниципального образования </w:t>
      </w:r>
      <w:r w:rsidRPr="003E2991">
        <w:rPr>
          <w:rStyle w:val="affff5"/>
          <w:rFonts w:ascii="Arial" w:hAnsi="Arial" w:cs="Arial"/>
          <w:sz w:val="12"/>
          <w:szCs w:val="12"/>
        </w:rPr>
        <w:footnoteReference w:customMarkFollows="1" w:id="1"/>
        <w:t>*</w:t>
      </w:r>
      <w:r w:rsidRPr="003E2991">
        <w:rPr>
          <w:rFonts w:ascii="Arial" w:hAnsi="Arial" w:cs="Arial"/>
          <w:sz w:val="12"/>
          <w:szCs w:val="12"/>
        </w:rPr>
        <w:t xml:space="preserve">, куда представляется Заключение  </w:t>
      </w:r>
    </w:p>
    <w:p w:rsidR="001676E1" w:rsidRPr="003E2991" w:rsidRDefault="001676E1" w:rsidP="001676E1">
      <w:pPr>
        <w:pBdr>
          <w:top w:val="single" w:sz="4" w:space="1" w:color="auto"/>
        </w:pBdr>
        <w:ind w:left="5075" w:firstLine="284"/>
        <w:jc w:val="both"/>
        <w:rPr>
          <w:rFonts w:ascii="Arial" w:hAnsi="Arial" w:cs="Arial"/>
          <w:sz w:val="12"/>
          <w:szCs w:val="12"/>
        </w:rPr>
      </w:pPr>
    </w:p>
    <w:p w:rsidR="001676E1" w:rsidRPr="003E2991" w:rsidRDefault="001676E1" w:rsidP="001676E1">
      <w:pPr>
        <w:ind w:firstLine="284"/>
        <w:jc w:val="both"/>
        <w:rPr>
          <w:rFonts w:ascii="Arial" w:hAnsi="Arial" w:cs="Arial"/>
          <w:sz w:val="12"/>
          <w:szCs w:val="12"/>
        </w:rPr>
      </w:pPr>
    </w:p>
    <w:p w:rsidR="001676E1" w:rsidRPr="003E2991" w:rsidRDefault="001676E1" w:rsidP="001676E1">
      <w:pPr>
        <w:pBdr>
          <w:top w:val="single" w:sz="4" w:space="1" w:color="auto"/>
        </w:pBdr>
        <w:ind w:firstLine="284"/>
        <w:jc w:val="both"/>
        <w:rPr>
          <w:rFonts w:ascii="Arial" w:hAnsi="Arial" w:cs="Arial"/>
          <w:sz w:val="12"/>
          <w:szCs w:val="12"/>
        </w:rPr>
      </w:pPr>
    </w:p>
    <w:p w:rsidR="001676E1" w:rsidRPr="003E2991" w:rsidRDefault="001676E1" w:rsidP="001676E1">
      <w:pPr>
        <w:ind w:firstLine="284"/>
        <w:jc w:val="both"/>
        <w:rPr>
          <w:rFonts w:ascii="Arial" w:hAnsi="Arial" w:cs="Arial"/>
          <w:sz w:val="12"/>
          <w:szCs w:val="12"/>
        </w:rPr>
      </w:pPr>
    </w:p>
    <w:p w:rsidR="001676E1" w:rsidRPr="003E2991" w:rsidRDefault="001676E1" w:rsidP="001676E1">
      <w:pPr>
        <w:pBdr>
          <w:top w:val="single" w:sz="4" w:space="1" w:color="auto"/>
        </w:pBdr>
        <w:ind w:firstLine="284"/>
        <w:jc w:val="both"/>
        <w:rPr>
          <w:rFonts w:ascii="Arial" w:hAnsi="Arial" w:cs="Arial"/>
          <w:sz w:val="12"/>
          <w:szCs w:val="12"/>
        </w:rPr>
      </w:pPr>
    </w:p>
    <w:p w:rsidR="001676E1" w:rsidRPr="003E2991" w:rsidRDefault="001676E1" w:rsidP="001676E1">
      <w:pPr>
        <w:spacing w:before="120"/>
        <w:ind w:firstLine="284"/>
        <w:jc w:val="both"/>
        <w:rPr>
          <w:rFonts w:ascii="Arial" w:hAnsi="Arial" w:cs="Arial"/>
          <w:sz w:val="12"/>
          <w:szCs w:val="12"/>
        </w:rPr>
      </w:pPr>
      <w:r w:rsidRPr="003E2991">
        <w:rPr>
          <w:rFonts w:ascii="Arial" w:hAnsi="Arial" w:cs="Arial"/>
          <w:sz w:val="12"/>
          <w:szCs w:val="12"/>
        </w:rPr>
        <w:t xml:space="preserve">3. Фамилия, имя, отчество  </w:t>
      </w:r>
    </w:p>
    <w:p w:rsidR="001676E1" w:rsidRPr="003E2991" w:rsidRDefault="001676E1" w:rsidP="001676E1">
      <w:pPr>
        <w:pBdr>
          <w:top w:val="single" w:sz="4" w:space="1" w:color="auto"/>
        </w:pBdr>
        <w:ind w:left="2837" w:firstLine="284"/>
        <w:jc w:val="both"/>
        <w:rPr>
          <w:rFonts w:ascii="Arial" w:hAnsi="Arial" w:cs="Arial"/>
          <w:sz w:val="12"/>
          <w:szCs w:val="12"/>
        </w:rPr>
      </w:pPr>
      <w:r w:rsidRPr="003E2991">
        <w:rPr>
          <w:rFonts w:ascii="Arial" w:hAnsi="Arial" w:cs="Arial"/>
          <w:sz w:val="12"/>
          <w:szCs w:val="12"/>
        </w:rPr>
        <w:t>(Ф.И.О. государственного гражданского служащего Российской Федерации, муниципального служащего либо лица, поступающего на государстве</w:t>
      </w:r>
      <w:r w:rsidRPr="003E2991">
        <w:rPr>
          <w:rFonts w:ascii="Arial" w:hAnsi="Arial" w:cs="Arial"/>
          <w:sz w:val="12"/>
          <w:szCs w:val="12"/>
        </w:rPr>
        <w:t>н</w:t>
      </w:r>
      <w:r w:rsidRPr="003E2991">
        <w:rPr>
          <w:rFonts w:ascii="Arial" w:hAnsi="Arial" w:cs="Arial"/>
          <w:sz w:val="12"/>
          <w:szCs w:val="12"/>
        </w:rPr>
        <w:t>ную гражданскую службу Российской Федерации, муниципальную службу)</w:t>
      </w:r>
    </w:p>
    <w:p w:rsidR="001676E1" w:rsidRPr="003E2991" w:rsidRDefault="001676E1" w:rsidP="001676E1">
      <w:pPr>
        <w:spacing w:before="120"/>
        <w:ind w:firstLine="284"/>
        <w:jc w:val="both"/>
        <w:rPr>
          <w:rFonts w:ascii="Arial" w:hAnsi="Arial" w:cs="Arial"/>
          <w:sz w:val="12"/>
          <w:szCs w:val="12"/>
        </w:rPr>
      </w:pPr>
      <w:r w:rsidRPr="003E2991">
        <w:rPr>
          <w:rFonts w:ascii="Arial" w:hAnsi="Arial" w:cs="Arial"/>
          <w:sz w:val="12"/>
          <w:szCs w:val="12"/>
        </w:rPr>
        <w:t xml:space="preserve">4. Пол (мужской/женский)*  </w:t>
      </w:r>
    </w:p>
    <w:p w:rsidR="001676E1" w:rsidRPr="003E2991" w:rsidRDefault="001676E1" w:rsidP="001676E1">
      <w:pPr>
        <w:pBdr>
          <w:top w:val="single" w:sz="4" w:space="1" w:color="auto"/>
        </w:pBdr>
        <w:ind w:left="2963" w:firstLine="284"/>
        <w:jc w:val="both"/>
        <w:rPr>
          <w:rFonts w:ascii="Arial" w:hAnsi="Arial" w:cs="Arial"/>
          <w:sz w:val="12"/>
          <w:szCs w:val="12"/>
        </w:rPr>
      </w:pPr>
    </w:p>
    <w:p w:rsidR="001676E1" w:rsidRPr="003E2991" w:rsidRDefault="001676E1" w:rsidP="001676E1">
      <w:pPr>
        <w:spacing w:before="120"/>
        <w:ind w:firstLine="284"/>
        <w:jc w:val="both"/>
        <w:rPr>
          <w:rFonts w:ascii="Arial" w:hAnsi="Arial" w:cs="Arial"/>
          <w:sz w:val="12"/>
          <w:szCs w:val="12"/>
        </w:rPr>
      </w:pPr>
      <w:r w:rsidRPr="003E2991">
        <w:rPr>
          <w:rFonts w:ascii="Arial" w:hAnsi="Arial" w:cs="Arial"/>
          <w:sz w:val="12"/>
          <w:szCs w:val="12"/>
        </w:rPr>
        <w:t xml:space="preserve">5. Дата рождения  </w:t>
      </w:r>
    </w:p>
    <w:p w:rsidR="001676E1" w:rsidRPr="003E2991" w:rsidRDefault="001676E1" w:rsidP="001676E1">
      <w:pPr>
        <w:pBdr>
          <w:top w:val="single" w:sz="4" w:space="1" w:color="auto"/>
        </w:pBdr>
        <w:ind w:left="1899" w:firstLine="284"/>
        <w:jc w:val="both"/>
        <w:rPr>
          <w:rFonts w:ascii="Arial" w:hAnsi="Arial" w:cs="Arial"/>
          <w:sz w:val="12"/>
          <w:szCs w:val="12"/>
        </w:rPr>
      </w:pPr>
    </w:p>
    <w:p w:rsidR="001676E1" w:rsidRPr="003E2991" w:rsidRDefault="001676E1" w:rsidP="001676E1">
      <w:pPr>
        <w:spacing w:before="120"/>
        <w:ind w:firstLine="284"/>
        <w:jc w:val="both"/>
        <w:rPr>
          <w:rFonts w:ascii="Arial" w:hAnsi="Arial" w:cs="Arial"/>
          <w:sz w:val="12"/>
          <w:szCs w:val="12"/>
        </w:rPr>
      </w:pPr>
      <w:r w:rsidRPr="003E2991">
        <w:rPr>
          <w:rFonts w:ascii="Arial" w:hAnsi="Arial" w:cs="Arial"/>
          <w:sz w:val="12"/>
          <w:szCs w:val="12"/>
        </w:rPr>
        <w:t xml:space="preserve">6. Адрес места жительства  </w:t>
      </w:r>
    </w:p>
    <w:p w:rsidR="001676E1" w:rsidRPr="003E2991" w:rsidRDefault="001676E1" w:rsidP="001676E1">
      <w:pPr>
        <w:pBdr>
          <w:top w:val="single" w:sz="4" w:space="1" w:color="auto"/>
        </w:pBdr>
        <w:ind w:left="2835" w:firstLine="284"/>
        <w:jc w:val="both"/>
        <w:rPr>
          <w:rFonts w:ascii="Arial" w:hAnsi="Arial" w:cs="Arial"/>
          <w:sz w:val="12"/>
          <w:szCs w:val="12"/>
        </w:rPr>
      </w:pPr>
    </w:p>
    <w:p w:rsidR="001676E1" w:rsidRPr="003E2991" w:rsidRDefault="001676E1" w:rsidP="001676E1">
      <w:pPr>
        <w:spacing w:before="120"/>
        <w:ind w:firstLine="284"/>
        <w:jc w:val="both"/>
        <w:rPr>
          <w:rFonts w:ascii="Arial" w:hAnsi="Arial" w:cs="Arial"/>
          <w:sz w:val="12"/>
          <w:szCs w:val="12"/>
        </w:rPr>
      </w:pPr>
      <w:r w:rsidRPr="003E2991">
        <w:rPr>
          <w:rFonts w:ascii="Arial" w:hAnsi="Arial" w:cs="Arial"/>
          <w:sz w:val="12"/>
          <w:szCs w:val="12"/>
        </w:rPr>
        <w:t>7. Заключение</w:t>
      </w:r>
    </w:p>
    <w:p w:rsidR="001676E1" w:rsidRPr="003E2991" w:rsidRDefault="001676E1" w:rsidP="001676E1">
      <w:pPr>
        <w:spacing w:before="120" w:after="240"/>
        <w:ind w:firstLine="284"/>
        <w:jc w:val="both"/>
        <w:rPr>
          <w:rFonts w:ascii="Arial" w:hAnsi="Arial" w:cs="Arial"/>
          <w:sz w:val="12"/>
          <w:szCs w:val="12"/>
        </w:rPr>
      </w:pPr>
      <w:r w:rsidRPr="003E2991">
        <w:rPr>
          <w:rFonts w:ascii="Arial" w:hAnsi="Arial" w:cs="Arial"/>
          <w:sz w:val="12"/>
          <w:szCs w:val="12"/>
        </w:rPr>
        <w:t>Выявлено наличие (отсутствие) заболевания, препятствующего поступлению на государственную гражданскую службу Российской Федерации (м</w:t>
      </w:r>
      <w:r w:rsidRPr="003E2991">
        <w:rPr>
          <w:rFonts w:ascii="Arial" w:hAnsi="Arial" w:cs="Arial"/>
          <w:sz w:val="12"/>
          <w:szCs w:val="12"/>
        </w:rPr>
        <w:t>у</w:t>
      </w:r>
      <w:r w:rsidRPr="003E2991">
        <w:rPr>
          <w:rFonts w:ascii="Arial" w:hAnsi="Arial" w:cs="Arial"/>
          <w:sz w:val="12"/>
          <w:szCs w:val="12"/>
        </w:rPr>
        <w:t>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1676E1" w:rsidRPr="003E2991" w:rsidTr="00A80DDF">
        <w:tc>
          <w:tcPr>
            <w:tcW w:w="4479" w:type="dxa"/>
            <w:tcBorders>
              <w:top w:val="nil"/>
              <w:left w:val="nil"/>
              <w:bottom w:val="single" w:sz="4" w:space="0" w:color="auto"/>
              <w:right w:val="nil"/>
            </w:tcBorders>
            <w:vAlign w:val="bottom"/>
          </w:tcPr>
          <w:p w:rsidR="001676E1" w:rsidRPr="003E2991" w:rsidRDefault="001676E1" w:rsidP="00A80DDF">
            <w:pPr>
              <w:ind w:firstLine="284"/>
              <w:jc w:val="both"/>
              <w:rPr>
                <w:rFonts w:ascii="Arial" w:hAnsi="Arial" w:cs="Arial"/>
                <w:sz w:val="12"/>
                <w:szCs w:val="12"/>
              </w:rPr>
            </w:pPr>
          </w:p>
        </w:tc>
        <w:tc>
          <w:tcPr>
            <w:tcW w:w="227" w:type="dxa"/>
            <w:vAlign w:val="bottom"/>
          </w:tcPr>
          <w:p w:rsidR="001676E1" w:rsidRPr="003E2991" w:rsidRDefault="001676E1" w:rsidP="00A80DDF">
            <w:pPr>
              <w:ind w:firstLine="284"/>
              <w:jc w:val="both"/>
              <w:rPr>
                <w:rFonts w:ascii="Arial" w:hAnsi="Arial" w:cs="Arial"/>
                <w:sz w:val="12"/>
                <w:szCs w:val="12"/>
              </w:rPr>
            </w:pPr>
          </w:p>
        </w:tc>
        <w:tc>
          <w:tcPr>
            <w:tcW w:w="1644" w:type="dxa"/>
            <w:tcBorders>
              <w:top w:val="nil"/>
              <w:left w:val="nil"/>
              <w:bottom w:val="single" w:sz="4" w:space="0" w:color="auto"/>
              <w:right w:val="nil"/>
            </w:tcBorders>
            <w:vAlign w:val="bottom"/>
          </w:tcPr>
          <w:p w:rsidR="001676E1" w:rsidRPr="003E2991" w:rsidRDefault="001676E1" w:rsidP="00A80DDF">
            <w:pPr>
              <w:ind w:firstLine="284"/>
              <w:jc w:val="both"/>
              <w:rPr>
                <w:rFonts w:ascii="Arial" w:hAnsi="Arial" w:cs="Arial"/>
                <w:sz w:val="12"/>
                <w:szCs w:val="12"/>
              </w:rPr>
            </w:pPr>
          </w:p>
        </w:tc>
        <w:tc>
          <w:tcPr>
            <w:tcW w:w="227" w:type="dxa"/>
            <w:vAlign w:val="bottom"/>
          </w:tcPr>
          <w:p w:rsidR="001676E1" w:rsidRPr="003E2991" w:rsidRDefault="001676E1" w:rsidP="00A80DDF">
            <w:pPr>
              <w:ind w:firstLine="284"/>
              <w:jc w:val="both"/>
              <w:rPr>
                <w:rFonts w:ascii="Arial" w:hAnsi="Arial" w:cs="Arial"/>
                <w:sz w:val="12"/>
                <w:szCs w:val="12"/>
              </w:rPr>
            </w:pPr>
          </w:p>
        </w:tc>
        <w:tc>
          <w:tcPr>
            <w:tcW w:w="3402" w:type="dxa"/>
            <w:tcBorders>
              <w:top w:val="nil"/>
              <w:left w:val="nil"/>
              <w:bottom w:val="single" w:sz="4" w:space="0" w:color="auto"/>
              <w:right w:val="nil"/>
            </w:tcBorders>
            <w:vAlign w:val="bottom"/>
          </w:tcPr>
          <w:p w:rsidR="001676E1" w:rsidRPr="003E2991" w:rsidRDefault="001676E1" w:rsidP="00A80DDF">
            <w:pPr>
              <w:ind w:firstLine="284"/>
              <w:jc w:val="both"/>
              <w:rPr>
                <w:rFonts w:ascii="Arial" w:hAnsi="Arial" w:cs="Arial"/>
                <w:sz w:val="12"/>
                <w:szCs w:val="12"/>
              </w:rPr>
            </w:pPr>
          </w:p>
        </w:tc>
      </w:tr>
      <w:tr w:rsidR="001676E1" w:rsidRPr="003E2991" w:rsidTr="00A80DDF">
        <w:tc>
          <w:tcPr>
            <w:tcW w:w="4479" w:type="dxa"/>
          </w:tcPr>
          <w:p w:rsidR="001676E1" w:rsidRPr="003E2991" w:rsidRDefault="001676E1" w:rsidP="00A80DDF">
            <w:pPr>
              <w:ind w:firstLine="284"/>
              <w:jc w:val="both"/>
              <w:rPr>
                <w:rFonts w:ascii="Arial" w:hAnsi="Arial" w:cs="Arial"/>
                <w:sz w:val="12"/>
                <w:szCs w:val="12"/>
              </w:rPr>
            </w:pPr>
            <w:r w:rsidRPr="003E2991">
              <w:rPr>
                <w:rFonts w:ascii="Arial" w:hAnsi="Arial" w:cs="Arial"/>
                <w:sz w:val="12"/>
                <w:szCs w:val="12"/>
              </w:rPr>
              <w:t>(должность врача, выдавшего заключение)</w:t>
            </w:r>
          </w:p>
        </w:tc>
        <w:tc>
          <w:tcPr>
            <w:tcW w:w="227" w:type="dxa"/>
          </w:tcPr>
          <w:p w:rsidR="001676E1" w:rsidRPr="003E2991" w:rsidRDefault="001676E1" w:rsidP="00A80DDF">
            <w:pPr>
              <w:ind w:firstLine="284"/>
              <w:jc w:val="both"/>
              <w:rPr>
                <w:rFonts w:ascii="Arial" w:hAnsi="Arial" w:cs="Arial"/>
                <w:sz w:val="12"/>
                <w:szCs w:val="12"/>
              </w:rPr>
            </w:pPr>
          </w:p>
        </w:tc>
        <w:tc>
          <w:tcPr>
            <w:tcW w:w="1644" w:type="dxa"/>
          </w:tcPr>
          <w:p w:rsidR="001676E1" w:rsidRPr="003E2991" w:rsidRDefault="001676E1" w:rsidP="00A80DDF">
            <w:pPr>
              <w:ind w:firstLine="284"/>
              <w:jc w:val="both"/>
              <w:rPr>
                <w:rFonts w:ascii="Arial" w:hAnsi="Arial" w:cs="Arial"/>
                <w:sz w:val="12"/>
                <w:szCs w:val="12"/>
              </w:rPr>
            </w:pPr>
            <w:r w:rsidRPr="003E2991">
              <w:rPr>
                <w:rFonts w:ascii="Arial" w:hAnsi="Arial" w:cs="Arial"/>
                <w:sz w:val="12"/>
                <w:szCs w:val="12"/>
              </w:rPr>
              <w:t>(подпись)</w:t>
            </w:r>
          </w:p>
        </w:tc>
        <w:tc>
          <w:tcPr>
            <w:tcW w:w="227" w:type="dxa"/>
          </w:tcPr>
          <w:p w:rsidR="001676E1" w:rsidRPr="003E2991" w:rsidRDefault="001676E1" w:rsidP="00A80DDF">
            <w:pPr>
              <w:ind w:firstLine="284"/>
              <w:jc w:val="both"/>
              <w:rPr>
                <w:rFonts w:ascii="Arial" w:hAnsi="Arial" w:cs="Arial"/>
                <w:sz w:val="12"/>
                <w:szCs w:val="12"/>
              </w:rPr>
            </w:pPr>
          </w:p>
        </w:tc>
        <w:tc>
          <w:tcPr>
            <w:tcW w:w="3402" w:type="dxa"/>
          </w:tcPr>
          <w:p w:rsidR="001676E1" w:rsidRPr="003E2991" w:rsidRDefault="001676E1" w:rsidP="00A80DDF">
            <w:pPr>
              <w:ind w:firstLine="284"/>
              <w:jc w:val="both"/>
              <w:rPr>
                <w:rFonts w:ascii="Arial" w:hAnsi="Arial" w:cs="Arial"/>
                <w:sz w:val="12"/>
                <w:szCs w:val="12"/>
              </w:rPr>
            </w:pPr>
            <w:r w:rsidRPr="003E2991">
              <w:rPr>
                <w:rFonts w:ascii="Arial" w:hAnsi="Arial" w:cs="Arial"/>
                <w:sz w:val="12"/>
                <w:szCs w:val="12"/>
              </w:rPr>
              <w:t>(Ф.И.О.)</w:t>
            </w:r>
          </w:p>
        </w:tc>
      </w:tr>
    </w:tbl>
    <w:p w:rsidR="001676E1" w:rsidRPr="003E2991" w:rsidRDefault="001676E1" w:rsidP="001676E1">
      <w:pPr>
        <w:spacing w:after="120"/>
        <w:ind w:firstLine="284"/>
        <w:jc w:val="both"/>
        <w:rPr>
          <w:rFonts w:ascii="Arial" w:hAnsi="Arial" w:cs="Arial"/>
          <w:sz w:val="12"/>
          <w:szCs w:val="12"/>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1676E1" w:rsidRPr="003E2991" w:rsidTr="00A80DDF">
        <w:tc>
          <w:tcPr>
            <w:tcW w:w="4706" w:type="dxa"/>
            <w:vAlign w:val="bottom"/>
          </w:tcPr>
          <w:p w:rsidR="001676E1" w:rsidRPr="003E2991" w:rsidRDefault="001676E1" w:rsidP="00A80DDF">
            <w:pPr>
              <w:ind w:firstLine="284"/>
              <w:jc w:val="both"/>
              <w:rPr>
                <w:rFonts w:ascii="Arial" w:hAnsi="Arial" w:cs="Arial"/>
                <w:sz w:val="12"/>
                <w:szCs w:val="12"/>
              </w:rPr>
            </w:pPr>
            <w:r w:rsidRPr="003E2991">
              <w:rPr>
                <w:rFonts w:ascii="Arial" w:hAnsi="Arial" w:cs="Arial"/>
                <w:sz w:val="12"/>
                <w:szCs w:val="12"/>
              </w:rPr>
              <w:t>Главный врач учреждения здравоохранения</w:t>
            </w:r>
          </w:p>
        </w:tc>
        <w:tc>
          <w:tcPr>
            <w:tcW w:w="1644" w:type="dxa"/>
            <w:tcBorders>
              <w:top w:val="nil"/>
              <w:left w:val="nil"/>
              <w:bottom w:val="single" w:sz="4" w:space="0" w:color="auto"/>
              <w:right w:val="nil"/>
            </w:tcBorders>
            <w:vAlign w:val="bottom"/>
          </w:tcPr>
          <w:p w:rsidR="001676E1" w:rsidRPr="003E2991" w:rsidRDefault="001676E1" w:rsidP="00A80DDF">
            <w:pPr>
              <w:ind w:firstLine="284"/>
              <w:jc w:val="both"/>
              <w:rPr>
                <w:rFonts w:ascii="Arial" w:hAnsi="Arial" w:cs="Arial"/>
                <w:sz w:val="12"/>
                <w:szCs w:val="12"/>
              </w:rPr>
            </w:pPr>
          </w:p>
        </w:tc>
        <w:tc>
          <w:tcPr>
            <w:tcW w:w="227" w:type="dxa"/>
            <w:vAlign w:val="bottom"/>
          </w:tcPr>
          <w:p w:rsidR="001676E1" w:rsidRPr="003E2991" w:rsidRDefault="001676E1" w:rsidP="00A80DDF">
            <w:pPr>
              <w:ind w:firstLine="284"/>
              <w:jc w:val="both"/>
              <w:rPr>
                <w:rFonts w:ascii="Arial" w:hAnsi="Arial" w:cs="Arial"/>
                <w:sz w:val="12"/>
                <w:szCs w:val="12"/>
              </w:rPr>
            </w:pPr>
          </w:p>
        </w:tc>
        <w:tc>
          <w:tcPr>
            <w:tcW w:w="3402" w:type="dxa"/>
            <w:tcBorders>
              <w:top w:val="nil"/>
              <w:left w:val="nil"/>
              <w:bottom w:val="single" w:sz="4" w:space="0" w:color="auto"/>
              <w:right w:val="nil"/>
            </w:tcBorders>
            <w:vAlign w:val="bottom"/>
          </w:tcPr>
          <w:p w:rsidR="001676E1" w:rsidRPr="003E2991" w:rsidRDefault="001676E1" w:rsidP="00A80DDF">
            <w:pPr>
              <w:ind w:firstLine="284"/>
              <w:jc w:val="both"/>
              <w:rPr>
                <w:rFonts w:ascii="Arial" w:hAnsi="Arial" w:cs="Arial"/>
                <w:sz w:val="12"/>
                <w:szCs w:val="12"/>
              </w:rPr>
            </w:pPr>
          </w:p>
        </w:tc>
      </w:tr>
      <w:tr w:rsidR="001676E1" w:rsidRPr="003E2991" w:rsidTr="00A80DDF">
        <w:tc>
          <w:tcPr>
            <w:tcW w:w="4706" w:type="dxa"/>
          </w:tcPr>
          <w:p w:rsidR="001676E1" w:rsidRPr="003E2991" w:rsidRDefault="001676E1" w:rsidP="00A80DDF">
            <w:pPr>
              <w:ind w:firstLine="284"/>
              <w:jc w:val="both"/>
              <w:rPr>
                <w:rFonts w:ascii="Arial" w:hAnsi="Arial" w:cs="Arial"/>
                <w:sz w:val="12"/>
                <w:szCs w:val="12"/>
              </w:rPr>
            </w:pPr>
          </w:p>
        </w:tc>
        <w:tc>
          <w:tcPr>
            <w:tcW w:w="1644" w:type="dxa"/>
          </w:tcPr>
          <w:p w:rsidR="001676E1" w:rsidRPr="003E2991" w:rsidRDefault="001676E1" w:rsidP="00A80DDF">
            <w:pPr>
              <w:ind w:firstLine="284"/>
              <w:jc w:val="both"/>
              <w:rPr>
                <w:rFonts w:ascii="Arial" w:hAnsi="Arial" w:cs="Arial"/>
                <w:sz w:val="12"/>
                <w:szCs w:val="12"/>
              </w:rPr>
            </w:pPr>
            <w:r w:rsidRPr="003E2991">
              <w:rPr>
                <w:rFonts w:ascii="Arial" w:hAnsi="Arial" w:cs="Arial"/>
                <w:sz w:val="12"/>
                <w:szCs w:val="12"/>
              </w:rPr>
              <w:t>(подпись)</w:t>
            </w:r>
          </w:p>
        </w:tc>
        <w:tc>
          <w:tcPr>
            <w:tcW w:w="227" w:type="dxa"/>
          </w:tcPr>
          <w:p w:rsidR="001676E1" w:rsidRPr="003E2991" w:rsidRDefault="001676E1" w:rsidP="00A80DDF">
            <w:pPr>
              <w:ind w:firstLine="284"/>
              <w:jc w:val="both"/>
              <w:rPr>
                <w:rFonts w:ascii="Arial" w:hAnsi="Arial" w:cs="Arial"/>
                <w:sz w:val="12"/>
                <w:szCs w:val="12"/>
              </w:rPr>
            </w:pPr>
          </w:p>
        </w:tc>
        <w:tc>
          <w:tcPr>
            <w:tcW w:w="3402" w:type="dxa"/>
          </w:tcPr>
          <w:p w:rsidR="001676E1" w:rsidRPr="003E2991" w:rsidRDefault="001676E1" w:rsidP="00A80DDF">
            <w:pPr>
              <w:ind w:firstLine="284"/>
              <w:jc w:val="both"/>
              <w:rPr>
                <w:rFonts w:ascii="Arial" w:hAnsi="Arial" w:cs="Arial"/>
                <w:sz w:val="12"/>
                <w:szCs w:val="12"/>
              </w:rPr>
            </w:pPr>
            <w:r w:rsidRPr="003E2991">
              <w:rPr>
                <w:rFonts w:ascii="Arial" w:hAnsi="Arial" w:cs="Arial"/>
                <w:sz w:val="12"/>
                <w:szCs w:val="12"/>
              </w:rPr>
              <w:t>(Ф.И.О.)</w:t>
            </w:r>
          </w:p>
        </w:tc>
      </w:tr>
    </w:tbl>
    <w:p w:rsidR="001676E1" w:rsidRPr="003E2991" w:rsidRDefault="001676E1" w:rsidP="001676E1">
      <w:pPr>
        <w:spacing w:before="240"/>
        <w:ind w:firstLine="284"/>
        <w:jc w:val="both"/>
        <w:rPr>
          <w:rFonts w:ascii="Arial" w:hAnsi="Arial" w:cs="Arial"/>
          <w:sz w:val="12"/>
          <w:szCs w:val="12"/>
        </w:rPr>
      </w:pPr>
      <w:r w:rsidRPr="003E2991">
        <w:rPr>
          <w:rFonts w:ascii="Arial" w:hAnsi="Arial" w:cs="Arial"/>
          <w:sz w:val="12"/>
          <w:szCs w:val="12"/>
        </w:rPr>
        <w:t>М.П.</w:t>
      </w:r>
    </w:p>
    <w:p w:rsidR="001676E1" w:rsidRPr="003E2991" w:rsidRDefault="001676E1" w:rsidP="001676E1">
      <w:pPr>
        <w:ind w:firstLine="284"/>
        <w:jc w:val="both"/>
        <w:rPr>
          <w:rFonts w:ascii="Arial" w:hAnsi="Arial" w:cs="Arial"/>
          <w:sz w:val="12"/>
          <w:szCs w:val="12"/>
        </w:rPr>
      </w:pPr>
    </w:p>
    <w:p w:rsidR="001676E1" w:rsidRPr="003E2991" w:rsidRDefault="001676E1" w:rsidP="001676E1">
      <w:pPr>
        <w:ind w:firstLine="284"/>
        <w:jc w:val="both"/>
        <w:rPr>
          <w:rFonts w:ascii="Arial" w:hAnsi="Arial" w:cs="Arial"/>
          <w:sz w:val="12"/>
          <w:szCs w:val="12"/>
        </w:rPr>
      </w:pPr>
      <w:r w:rsidRPr="003E2991">
        <w:rPr>
          <w:rFonts w:ascii="Arial" w:hAnsi="Arial" w:cs="Arial"/>
          <w:sz w:val="12"/>
          <w:szCs w:val="12"/>
        </w:rPr>
        <w:t>Проект трудового договора</w:t>
      </w:r>
    </w:p>
    <w:p w:rsidR="001676E1" w:rsidRPr="003E2991" w:rsidRDefault="001676E1" w:rsidP="001676E1">
      <w:pPr>
        <w:spacing w:line="240" w:lineRule="exact"/>
        <w:ind w:firstLine="284"/>
        <w:jc w:val="both"/>
        <w:rPr>
          <w:rFonts w:ascii="Arial" w:hAnsi="Arial" w:cs="Arial"/>
          <w:sz w:val="12"/>
          <w:szCs w:val="12"/>
        </w:rPr>
      </w:pPr>
    </w:p>
    <w:p w:rsidR="001676E1" w:rsidRPr="003E2991" w:rsidRDefault="001676E1" w:rsidP="001676E1">
      <w:pPr>
        <w:spacing w:line="240" w:lineRule="exact"/>
        <w:ind w:firstLine="284"/>
        <w:jc w:val="both"/>
        <w:rPr>
          <w:rFonts w:ascii="Arial" w:hAnsi="Arial" w:cs="Arial"/>
          <w:sz w:val="12"/>
          <w:szCs w:val="12"/>
        </w:rPr>
      </w:pPr>
      <w:r w:rsidRPr="003E2991">
        <w:rPr>
          <w:rFonts w:ascii="Arial" w:hAnsi="Arial" w:cs="Arial"/>
          <w:sz w:val="12"/>
          <w:szCs w:val="12"/>
        </w:rPr>
        <w:t>«ТРУДОВОЙ  ДОГОВОР № ______</w:t>
      </w:r>
    </w:p>
    <w:p w:rsidR="001676E1" w:rsidRPr="003E2991" w:rsidRDefault="001676E1" w:rsidP="001676E1">
      <w:pPr>
        <w:ind w:firstLine="284"/>
        <w:jc w:val="both"/>
        <w:rPr>
          <w:rFonts w:ascii="Arial" w:hAnsi="Arial" w:cs="Arial"/>
          <w:sz w:val="12"/>
          <w:szCs w:val="12"/>
        </w:rPr>
      </w:pPr>
    </w:p>
    <w:p w:rsidR="001676E1" w:rsidRPr="003E2991" w:rsidRDefault="001676E1" w:rsidP="001676E1">
      <w:pPr>
        <w:ind w:firstLine="284"/>
        <w:jc w:val="both"/>
        <w:rPr>
          <w:rFonts w:ascii="Arial" w:hAnsi="Arial" w:cs="Arial"/>
          <w:sz w:val="12"/>
          <w:szCs w:val="12"/>
        </w:rPr>
      </w:pPr>
      <w:r w:rsidRPr="003E2991">
        <w:rPr>
          <w:rFonts w:ascii="Arial" w:hAnsi="Arial" w:cs="Arial"/>
          <w:sz w:val="12"/>
          <w:szCs w:val="12"/>
        </w:rPr>
        <w:t>«___» __________ 20___ года</w:t>
      </w:r>
      <w:r w:rsidRPr="003E2991">
        <w:rPr>
          <w:rFonts w:ascii="Arial" w:hAnsi="Arial" w:cs="Arial"/>
          <w:sz w:val="12"/>
          <w:szCs w:val="12"/>
        </w:rPr>
        <w:tab/>
      </w:r>
      <w:r w:rsidRPr="003E2991">
        <w:rPr>
          <w:rFonts w:ascii="Arial" w:hAnsi="Arial" w:cs="Arial"/>
          <w:sz w:val="12"/>
          <w:szCs w:val="12"/>
        </w:rPr>
        <w:tab/>
      </w:r>
      <w:r w:rsidRPr="003E2991">
        <w:rPr>
          <w:rFonts w:ascii="Arial" w:hAnsi="Arial" w:cs="Arial"/>
          <w:sz w:val="12"/>
          <w:szCs w:val="12"/>
        </w:rPr>
        <w:tab/>
      </w:r>
      <w:r w:rsidRPr="003E2991">
        <w:rPr>
          <w:rFonts w:ascii="Arial" w:hAnsi="Arial" w:cs="Arial"/>
          <w:sz w:val="12"/>
          <w:szCs w:val="12"/>
        </w:rPr>
        <w:tab/>
      </w:r>
      <w:r w:rsidRPr="003E2991">
        <w:rPr>
          <w:rFonts w:ascii="Arial" w:hAnsi="Arial" w:cs="Arial"/>
          <w:sz w:val="12"/>
          <w:szCs w:val="12"/>
        </w:rPr>
        <w:tab/>
      </w:r>
      <w:r w:rsidRPr="003E2991">
        <w:rPr>
          <w:rFonts w:ascii="Arial" w:hAnsi="Arial" w:cs="Arial"/>
          <w:sz w:val="12"/>
          <w:szCs w:val="12"/>
        </w:rPr>
        <w:tab/>
      </w:r>
      <w:r w:rsidRPr="003E2991">
        <w:rPr>
          <w:rFonts w:ascii="Arial" w:hAnsi="Arial" w:cs="Arial"/>
          <w:sz w:val="12"/>
          <w:szCs w:val="12"/>
        </w:rPr>
        <w:tab/>
        <w:t>г. Валдай</w:t>
      </w:r>
    </w:p>
    <w:p w:rsidR="001676E1" w:rsidRPr="003E2991" w:rsidRDefault="001676E1" w:rsidP="001676E1">
      <w:pPr>
        <w:ind w:firstLine="284"/>
        <w:jc w:val="both"/>
        <w:rPr>
          <w:rFonts w:ascii="Arial" w:hAnsi="Arial" w:cs="Arial"/>
          <w:sz w:val="12"/>
          <w:szCs w:val="12"/>
        </w:rPr>
      </w:pPr>
      <w:r w:rsidRPr="003E2991">
        <w:rPr>
          <w:rFonts w:ascii="Arial" w:hAnsi="Arial" w:cs="Arial"/>
          <w:bCs/>
          <w:sz w:val="12"/>
          <w:szCs w:val="12"/>
        </w:rPr>
        <w:t>Представитель нанимателя</w:t>
      </w:r>
      <w:r w:rsidRPr="003E2991">
        <w:rPr>
          <w:rFonts w:ascii="Arial" w:hAnsi="Arial" w:cs="Arial"/>
          <w:sz w:val="12"/>
          <w:szCs w:val="12"/>
        </w:rPr>
        <w:t xml:space="preserve"> в лице Главы Валдайского муниципального района </w:t>
      </w:r>
      <w:r w:rsidRPr="003E2991">
        <w:rPr>
          <w:rFonts w:ascii="Arial" w:hAnsi="Arial" w:cs="Arial"/>
          <w:i/>
          <w:sz w:val="12"/>
          <w:szCs w:val="12"/>
        </w:rPr>
        <w:t>_________________________________</w:t>
      </w:r>
      <w:r w:rsidRPr="003E2991">
        <w:rPr>
          <w:rFonts w:ascii="Arial" w:hAnsi="Arial" w:cs="Arial"/>
          <w:sz w:val="12"/>
          <w:szCs w:val="12"/>
        </w:rPr>
        <w:t xml:space="preserve">, действующего на основании Устава Валдайского муниципального района, именуемый в дальнейшем "Работодатель", </w:t>
      </w:r>
      <w:r w:rsidRPr="003E2991">
        <w:rPr>
          <w:rFonts w:ascii="Arial" w:hAnsi="Arial" w:cs="Arial"/>
          <w:bCs/>
          <w:sz w:val="12"/>
          <w:szCs w:val="12"/>
        </w:rPr>
        <w:t>с одной стороны</w:t>
      </w:r>
      <w:r w:rsidRPr="003E2991">
        <w:rPr>
          <w:rFonts w:ascii="Arial" w:hAnsi="Arial" w:cs="Arial"/>
          <w:sz w:val="12"/>
          <w:szCs w:val="12"/>
        </w:rPr>
        <w:t xml:space="preserve">, и гражданин Российской Федерации </w:t>
      </w:r>
      <w:r w:rsidRPr="003E2991">
        <w:rPr>
          <w:rFonts w:ascii="Arial" w:hAnsi="Arial" w:cs="Arial"/>
          <w:i/>
          <w:sz w:val="12"/>
          <w:szCs w:val="12"/>
        </w:rPr>
        <w:t>____________________________________</w:t>
      </w:r>
      <w:r w:rsidRPr="003E2991">
        <w:rPr>
          <w:rFonts w:ascii="Arial" w:hAnsi="Arial" w:cs="Arial"/>
          <w:sz w:val="12"/>
          <w:szCs w:val="12"/>
        </w:rPr>
        <w:t>, именуемый в дальнейшем "Муниципальный служащий" ("Работник"), с другой стороны, вместе именуемые стороны, заключили трудовой договор (далее – договор) о нижеследу</w:t>
      </w:r>
      <w:r w:rsidRPr="003E2991">
        <w:rPr>
          <w:rFonts w:ascii="Arial" w:hAnsi="Arial" w:cs="Arial"/>
          <w:sz w:val="12"/>
          <w:szCs w:val="12"/>
        </w:rPr>
        <w:t>ю</w:t>
      </w:r>
      <w:r w:rsidRPr="003E2991">
        <w:rPr>
          <w:rFonts w:ascii="Arial" w:hAnsi="Arial" w:cs="Arial"/>
          <w:sz w:val="12"/>
          <w:szCs w:val="12"/>
        </w:rPr>
        <w:t>щем.</w:t>
      </w:r>
    </w:p>
    <w:p w:rsidR="001676E1" w:rsidRPr="003E2991" w:rsidRDefault="001676E1" w:rsidP="001676E1">
      <w:pPr>
        <w:spacing w:before="120" w:after="120"/>
        <w:ind w:firstLine="284"/>
        <w:jc w:val="both"/>
        <w:rPr>
          <w:rFonts w:ascii="Arial" w:hAnsi="Arial" w:cs="Arial"/>
          <w:sz w:val="12"/>
          <w:szCs w:val="12"/>
        </w:rPr>
      </w:pPr>
      <w:r w:rsidRPr="003E2991">
        <w:rPr>
          <w:rFonts w:ascii="Arial" w:hAnsi="Arial" w:cs="Arial"/>
          <w:sz w:val="12"/>
          <w:szCs w:val="12"/>
        </w:rPr>
        <w:t>1. ПРЕДМЕТ  ДОГОВОРА</w:t>
      </w:r>
    </w:p>
    <w:p w:rsidR="001676E1" w:rsidRPr="003E2991" w:rsidRDefault="001676E1" w:rsidP="001676E1">
      <w:pPr>
        <w:ind w:firstLine="284"/>
        <w:jc w:val="both"/>
        <w:rPr>
          <w:rFonts w:ascii="Arial" w:hAnsi="Arial" w:cs="Arial"/>
          <w:sz w:val="12"/>
          <w:szCs w:val="12"/>
        </w:rPr>
      </w:pPr>
      <w:r w:rsidRPr="003E2991">
        <w:rPr>
          <w:rFonts w:ascii="Arial" w:hAnsi="Arial" w:cs="Arial"/>
          <w:sz w:val="12"/>
          <w:szCs w:val="12"/>
        </w:rPr>
        <w:t>1.1.</w:t>
      </w:r>
      <w:r w:rsidR="003E2991" w:rsidRPr="003E2991">
        <w:rPr>
          <w:rFonts w:ascii="Arial" w:hAnsi="Arial" w:cs="Arial"/>
          <w:sz w:val="12"/>
          <w:szCs w:val="12"/>
        </w:rPr>
        <w:t xml:space="preserve"> Муниципальный служащий («Работник»</w:t>
      </w:r>
      <w:r w:rsidRPr="003E2991">
        <w:rPr>
          <w:rFonts w:ascii="Arial" w:hAnsi="Arial" w:cs="Arial"/>
          <w:sz w:val="12"/>
          <w:szCs w:val="12"/>
        </w:rPr>
        <w:t>) принимается на муниципальную службу (работу) в Администрацию Валдайского муниципального ра</w:t>
      </w:r>
      <w:r w:rsidRPr="003E2991">
        <w:rPr>
          <w:rFonts w:ascii="Arial" w:hAnsi="Arial" w:cs="Arial"/>
          <w:sz w:val="12"/>
          <w:szCs w:val="12"/>
        </w:rPr>
        <w:t>й</w:t>
      </w:r>
      <w:r w:rsidRPr="003E2991">
        <w:rPr>
          <w:rFonts w:ascii="Arial" w:hAnsi="Arial" w:cs="Arial"/>
          <w:sz w:val="12"/>
          <w:szCs w:val="12"/>
        </w:rPr>
        <w:t>она и принимает на себя выполнение обязанностей по должности __________________________________________Администрации муниципального ра</w:t>
      </w:r>
      <w:r w:rsidRPr="003E2991">
        <w:rPr>
          <w:rFonts w:ascii="Arial" w:hAnsi="Arial" w:cs="Arial"/>
          <w:sz w:val="12"/>
          <w:szCs w:val="12"/>
        </w:rPr>
        <w:t>й</w:t>
      </w:r>
      <w:r w:rsidRPr="003E2991">
        <w:rPr>
          <w:rFonts w:ascii="Arial" w:hAnsi="Arial" w:cs="Arial"/>
          <w:sz w:val="12"/>
          <w:szCs w:val="12"/>
        </w:rPr>
        <w:t>она.</w:t>
      </w:r>
    </w:p>
    <w:p w:rsidR="001676E1" w:rsidRPr="003E2991" w:rsidRDefault="001676E1" w:rsidP="001676E1">
      <w:pPr>
        <w:ind w:firstLine="284"/>
        <w:jc w:val="both"/>
        <w:rPr>
          <w:rFonts w:ascii="Arial" w:hAnsi="Arial" w:cs="Arial"/>
          <w:sz w:val="12"/>
          <w:szCs w:val="12"/>
        </w:rPr>
      </w:pPr>
      <w:r w:rsidRPr="003E2991">
        <w:rPr>
          <w:rFonts w:ascii="Arial" w:hAnsi="Arial" w:cs="Arial"/>
          <w:sz w:val="12"/>
          <w:szCs w:val="12"/>
        </w:rPr>
        <w:t>1.2. Работа по договору является для Муниципального служащего (Работника) о</w:t>
      </w:r>
      <w:r w:rsidRPr="003E2991">
        <w:rPr>
          <w:rFonts w:ascii="Arial" w:hAnsi="Arial" w:cs="Arial"/>
          <w:sz w:val="12"/>
          <w:szCs w:val="12"/>
        </w:rPr>
        <w:t>с</w:t>
      </w:r>
      <w:r w:rsidRPr="003E2991">
        <w:rPr>
          <w:rFonts w:ascii="Arial" w:hAnsi="Arial" w:cs="Arial"/>
          <w:sz w:val="12"/>
          <w:szCs w:val="12"/>
        </w:rPr>
        <w:t>новным местом работы.</w:t>
      </w:r>
    </w:p>
    <w:p w:rsidR="001676E1" w:rsidRPr="003E2991" w:rsidRDefault="001676E1" w:rsidP="001676E1">
      <w:pPr>
        <w:ind w:firstLine="284"/>
        <w:jc w:val="both"/>
        <w:rPr>
          <w:rFonts w:ascii="Arial" w:hAnsi="Arial" w:cs="Arial"/>
          <w:sz w:val="12"/>
          <w:szCs w:val="12"/>
        </w:rPr>
      </w:pPr>
      <w:r w:rsidRPr="003E2991">
        <w:rPr>
          <w:rFonts w:ascii="Arial" w:hAnsi="Arial" w:cs="Arial"/>
          <w:sz w:val="12"/>
          <w:szCs w:val="12"/>
        </w:rPr>
        <w:t>1.3. Договор заключается на неопределенный срок (бессрочный).</w:t>
      </w:r>
    </w:p>
    <w:p w:rsidR="001676E1" w:rsidRPr="003E2991" w:rsidRDefault="001676E1" w:rsidP="001676E1">
      <w:pPr>
        <w:ind w:firstLine="284"/>
        <w:jc w:val="both"/>
        <w:rPr>
          <w:rFonts w:ascii="Arial" w:hAnsi="Arial" w:cs="Arial"/>
          <w:sz w:val="12"/>
          <w:szCs w:val="12"/>
        </w:rPr>
      </w:pPr>
      <w:r w:rsidRPr="003E2991">
        <w:rPr>
          <w:rFonts w:ascii="Arial" w:hAnsi="Arial" w:cs="Arial"/>
          <w:sz w:val="12"/>
          <w:szCs w:val="12"/>
        </w:rPr>
        <w:t xml:space="preserve">1.4. В Реестре должностей муниципальной службы в Администрации Валдайского муниципального района должность, замещаемая </w:t>
      </w:r>
      <w:r w:rsidRPr="003E2991">
        <w:rPr>
          <w:rFonts w:ascii="Arial" w:hAnsi="Arial" w:cs="Arial"/>
          <w:bCs/>
          <w:sz w:val="12"/>
          <w:szCs w:val="12"/>
        </w:rPr>
        <w:t>Муниципальным служащим</w:t>
      </w:r>
      <w:r w:rsidRPr="003E2991">
        <w:rPr>
          <w:rFonts w:ascii="Arial" w:hAnsi="Arial" w:cs="Arial"/>
          <w:sz w:val="12"/>
          <w:szCs w:val="12"/>
        </w:rPr>
        <w:t>, отнесена к_____________ группе должностей</w:t>
      </w:r>
      <w:r w:rsidRPr="003E2991">
        <w:rPr>
          <w:rFonts w:ascii="Arial" w:hAnsi="Arial" w:cs="Arial"/>
          <w:bCs/>
          <w:sz w:val="12"/>
          <w:szCs w:val="12"/>
        </w:rPr>
        <w:t>.</w:t>
      </w:r>
    </w:p>
    <w:p w:rsidR="001676E1" w:rsidRPr="003E2991" w:rsidRDefault="001676E1" w:rsidP="001676E1">
      <w:pPr>
        <w:ind w:firstLine="284"/>
        <w:jc w:val="both"/>
        <w:rPr>
          <w:rFonts w:ascii="Arial" w:hAnsi="Arial" w:cs="Arial"/>
          <w:sz w:val="12"/>
          <w:szCs w:val="12"/>
        </w:rPr>
      </w:pPr>
      <w:r w:rsidRPr="003E2991">
        <w:rPr>
          <w:rFonts w:ascii="Arial" w:hAnsi="Arial" w:cs="Arial"/>
          <w:sz w:val="12"/>
          <w:szCs w:val="12"/>
        </w:rPr>
        <w:t>1.5. Дата начала работы ____________</w:t>
      </w:r>
    </w:p>
    <w:p w:rsidR="001676E1" w:rsidRPr="003E2991" w:rsidRDefault="001676E1" w:rsidP="001676E1">
      <w:pPr>
        <w:ind w:firstLine="284"/>
        <w:jc w:val="both"/>
        <w:rPr>
          <w:rFonts w:ascii="Arial" w:hAnsi="Arial" w:cs="Arial"/>
          <w:sz w:val="12"/>
          <w:szCs w:val="12"/>
        </w:rPr>
      </w:pPr>
      <w:r w:rsidRPr="003E2991">
        <w:rPr>
          <w:rFonts w:ascii="Arial" w:hAnsi="Arial" w:cs="Arial"/>
          <w:sz w:val="12"/>
          <w:szCs w:val="12"/>
        </w:rPr>
        <w:t xml:space="preserve">1.6. Муниципальный служащий (Работник) принят без испытания. </w:t>
      </w:r>
    </w:p>
    <w:p w:rsidR="001676E1" w:rsidRPr="003E2991" w:rsidRDefault="001676E1" w:rsidP="001676E1">
      <w:pPr>
        <w:ind w:firstLine="284"/>
        <w:jc w:val="both"/>
        <w:rPr>
          <w:rFonts w:ascii="Arial" w:hAnsi="Arial" w:cs="Arial"/>
          <w:sz w:val="12"/>
          <w:szCs w:val="12"/>
        </w:rPr>
      </w:pPr>
      <w:r w:rsidRPr="003E2991">
        <w:rPr>
          <w:rFonts w:ascii="Arial" w:hAnsi="Arial" w:cs="Arial"/>
          <w:sz w:val="12"/>
          <w:szCs w:val="12"/>
        </w:rPr>
        <w:t>1.7. Муниципальный служащий (Работник) непосредственно подчиняется _________________________________________________________________________. Его указания в рамках должностной инструкции являются для Муниципального служащего (Работника) обязательн</w:t>
      </w:r>
      <w:r w:rsidRPr="003E2991">
        <w:rPr>
          <w:rFonts w:ascii="Arial" w:hAnsi="Arial" w:cs="Arial"/>
          <w:sz w:val="12"/>
          <w:szCs w:val="12"/>
        </w:rPr>
        <w:t>ы</w:t>
      </w:r>
      <w:r w:rsidRPr="003E2991">
        <w:rPr>
          <w:rFonts w:ascii="Arial" w:hAnsi="Arial" w:cs="Arial"/>
          <w:sz w:val="12"/>
          <w:szCs w:val="12"/>
        </w:rPr>
        <w:t>ми.</w:t>
      </w:r>
    </w:p>
    <w:p w:rsidR="001676E1" w:rsidRPr="003E2991" w:rsidRDefault="001676E1" w:rsidP="001676E1">
      <w:pPr>
        <w:spacing w:before="120" w:after="120"/>
        <w:ind w:firstLine="284"/>
        <w:jc w:val="both"/>
        <w:rPr>
          <w:rFonts w:ascii="Arial" w:hAnsi="Arial" w:cs="Arial"/>
          <w:sz w:val="12"/>
          <w:szCs w:val="12"/>
        </w:rPr>
      </w:pPr>
      <w:r w:rsidRPr="003E2991">
        <w:rPr>
          <w:rFonts w:ascii="Arial" w:hAnsi="Arial" w:cs="Arial"/>
          <w:sz w:val="12"/>
          <w:szCs w:val="12"/>
        </w:rPr>
        <w:t xml:space="preserve">2. </w:t>
      </w:r>
      <w:r w:rsidR="003E2991" w:rsidRPr="003E2991">
        <w:rPr>
          <w:rFonts w:ascii="Arial" w:hAnsi="Arial" w:cs="Arial"/>
          <w:sz w:val="12"/>
          <w:szCs w:val="12"/>
        </w:rPr>
        <w:t>Права и обязанности муниципального служащего (работника)</w:t>
      </w:r>
    </w:p>
    <w:p w:rsidR="001676E1" w:rsidRPr="003E2991" w:rsidRDefault="001676E1" w:rsidP="001676E1">
      <w:pPr>
        <w:ind w:firstLine="284"/>
        <w:jc w:val="both"/>
        <w:rPr>
          <w:rFonts w:ascii="Arial" w:hAnsi="Arial" w:cs="Arial"/>
          <w:sz w:val="12"/>
          <w:szCs w:val="12"/>
        </w:rPr>
      </w:pPr>
      <w:r w:rsidRPr="003E2991">
        <w:rPr>
          <w:rFonts w:ascii="Arial" w:hAnsi="Arial" w:cs="Arial"/>
          <w:sz w:val="12"/>
          <w:szCs w:val="12"/>
        </w:rPr>
        <w:t>Муниципальный служащий (Работник) принимает на себя следующие обязательства по отношению к Раб</w:t>
      </w:r>
      <w:r w:rsidRPr="003E2991">
        <w:rPr>
          <w:rFonts w:ascii="Arial" w:hAnsi="Arial" w:cs="Arial"/>
          <w:sz w:val="12"/>
          <w:szCs w:val="12"/>
        </w:rPr>
        <w:t>о</w:t>
      </w:r>
      <w:r w:rsidRPr="003E2991">
        <w:rPr>
          <w:rFonts w:ascii="Arial" w:hAnsi="Arial" w:cs="Arial"/>
          <w:sz w:val="12"/>
          <w:szCs w:val="12"/>
        </w:rPr>
        <w:t>тодателю:</w:t>
      </w:r>
    </w:p>
    <w:p w:rsidR="001676E1" w:rsidRPr="003E2991" w:rsidRDefault="001676E1" w:rsidP="001676E1">
      <w:pPr>
        <w:ind w:firstLine="284"/>
        <w:jc w:val="both"/>
        <w:rPr>
          <w:rFonts w:ascii="Arial" w:hAnsi="Arial" w:cs="Arial"/>
          <w:sz w:val="12"/>
          <w:szCs w:val="12"/>
        </w:rPr>
      </w:pPr>
      <w:r w:rsidRPr="003E2991">
        <w:rPr>
          <w:rFonts w:ascii="Arial" w:hAnsi="Arial" w:cs="Arial"/>
          <w:sz w:val="12"/>
          <w:szCs w:val="12"/>
        </w:rPr>
        <w:t>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Работодателя.</w:t>
      </w:r>
    </w:p>
    <w:p w:rsidR="001676E1" w:rsidRPr="003E2991" w:rsidRDefault="001676E1" w:rsidP="001676E1">
      <w:pPr>
        <w:ind w:firstLine="284"/>
        <w:jc w:val="both"/>
        <w:rPr>
          <w:rFonts w:ascii="Arial" w:hAnsi="Arial" w:cs="Arial"/>
          <w:sz w:val="12"/>
          <w:szCs w:val="12"/>
        </w:rPr>
      </w:pPr>
      <w:r w:rsidRPr="003E2991">
        <w:rPr>
          <w:rFonts w:ascii="Arial" w:hAnsi="Arial" w:cs="Arial"/>
          <w:sz w:val="12"/>
          <w:szCs w:val="12"/>
        </w:rPr>
        <w:t>2.2. Выполнять распоряжения Работодателя и непосредственного руководителя в по</w:t>
      </w:r>
      <w:r w:rsidRPr="003E2991">
        <w:rPr>
          <w:rFonts w:ascii="Arial" w:hAnsi="Arial" w:cs="Arial"/>
          <w:sz w:val="12"/>
          <w:szCs w:val="12"/>
        </w:rPr>
        <w:t>л</w:t>
      </w:r>
      <w:r w:rsidRPr="003E2991">
        <w:rPr>
          <w:rFonts w:ascii="Arial" w:hAnsi="Arial" w:cs="Arial"/>
          <w:sz w:val="12"/>
          <w:szCs w:val="12"/>
        </w:rPr>
        <w:t>ном объеме и в установленные сроки.</w:t>
      </w:r>
    </w:p>
    <w:p w:rsidR="001676E1" w:rsidRPr="003E2991" w:rsidRDefault="001676E1" w:rsidP="001676E1">
      <w:pPr>
        <w:ind w:firstLine="284"/>
        <w:jc w:val="both"/>
        <w:rPr>
          <w:rFonts w:ascii="Arial" w:hAnsi="Arial" w:cs="Arial"/>
          <w:sz w:val="12"/>
          <w:szCs w:val="12"/>
        </w:rPr>
      </w:pPr>
      <w:r w:rsidRPr="003E2991">
        <w:rPr>
          <w:rFonts w:ascii="Arial" w:hAnsi="Arial" w:cs="Arial"/>
          <w:sz w:val="12"/>
          <w:szCs w:val="12"/>
        </w:rPr>
        <w:t>2.3. Соблюдать трудовую дисциплину, требования по охране труда, технике безопасности, пожарной безопасности и санитарии.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w:t>
      </w:r>
      <w:r w:rsidRPr="003E2991">
        <w:rPr>
          <w:rFonts w:ascii="Arial" w:hAnsi="Arial" w:cs="Arial"/>
          <w:sz w:val="12"/>
          <w:szCs w:val="12"/>
        </w:rPr>
        <w:t>н</w:t>
      </w:r>
      <w:r w:rsidRPr="003E2991">
        <w:rPr>
          <w:rFonts w:ascii="Arial" w:hAnsi="Arial" w:cs="Arial"/>
          <w:sz w:val="12"/>
          <w:szCs w:val="12"/>
        </w:rPr>
        <w:t>ности имущества, принимать меры по устранению причин и условий, препятствующих нормальному выполнению работы, и незамедлительно сообщать о случившемся Работ</w:t>
      </w:r>
      <w:r w:rsidRPr="003E2991">
        <w:rPr>
          <w:rFonts w:ascii="Arial" w:hAnsi="Arial" w:cs="Arial"/>
          <w:sz w:val="12"/>
          <w:szCs w:val="12"/>
        </w:rPr>
        <w:t>о</w:t>
      </w:r>
      <w:r w:rsidRPr="003E2991">
        <w:rPr>
          <w:rFonts w:ascii="Arial" w:hAnsi="Arial" w:cs="Arial"/>
          <w:sz w:val="12"/>
          <w:szCs w:val="12"/>
        </w:rPr>
        <w:t>дателю.</w:t>
      </w:r>
    </w:p>
    <w:p w:rsidR="001676E1" w:rsidRPr="003E2991" w:rsidRDefault="001676E1" w:rsidP="001676E1">
      <w:pPr>
        <w:ind w:firstLine="284"/>
        <w:jc w:val="both"/>
        <w:rPr>
          <w:rFonts w:ascii="Arial" w:hAnsi="Arial" w:cs="Arial"/>
          <w:sz w:val="12"/>
          <w:szCs w:val="12"/>
        </w:rPr>
      </w:pPr>
      <w:r w:rsidRPr="003E2991">
        <w:rPr>
          <w:rFonts w:ascii="Arial" w:hAnsi="Arial" w:cs="Arial"/>
          <w:sz w:val="12"/>
          <w:szCs w:val="12"/>
        </w:rPr>
        <w:t>Соблюдать кодекс этики и служебного поведения муниципальных служащих Админ</w:t>
      </w:r>
      <w:r w:rsidRPr="003E2991">
        <w:rPr>
          <w:rFonts w:ascii="Arial" w:hAnsi="Arial" w:cs="Arial"/>
          <w:sz w:val="12"/>
          <w:szCs w:val="12"/>
        </w:rPr>
        <w:t>и</w:t>
      </w:r>
      <w:r w:rsidRPr="003E2991">
        <w:rPr>
          <w:rFonts w:ascii="Arial" w:hAnsi="Arial" w:cs="Arial"/>
          <w:sz w:val="12"/>
          <w:szCs w:val="12"/>
        </w:rPr>
        <w:t>страции Валдайского муниципального района.</w:t>
      </w:r>
    </w:p>
    <w:p w:rsidR="001676E1" w:rsidRPr="003E2991" w:rsidRDefault="001676E1" w:rsidP="001676E1">
      <w:pPr>
        <w:ind w:firstLine="284"/>
        <w:jc w:val="both"/>
        <w:rPr>
          <w:rFonts w:ascii="Arial" w:hAnsi="Arial" w:cs="Arial"/>
          <w:sz w:val="12"/>
          <w:szCs w:val="12"/>
        </w:rPr>
      </w:pPr>
      <w:r w:rsidRPr="003E2991">
        <w:rPr>
          <w:rFonts w:ascii="Arial" w:hAnsi="Arial" w:cs="Arial"/>
          <w:sz w:val="12"/>
          <w:szCs w:val="12"/>
        </w:rPr>
        <w:t>2.4. В трехдневный срок представлять Работодателю информацию об изменении фамилии, места жительства, о смене паспорта, об утере страхового свидетельства государстве</w:t>
      </w:r>
      <w:r w:rsidRPr="003E2991">
        <w:rPr>
          <w:rFonts w:ascii="Arial" w:hAnsi="Arial" w:cs="Arial"/>
          <w:sz w:val="12"/>
          <w:szCs w:val="12"/>
        </w:rPr>
        <w:t>н</w:t>
      </w:r>
      <w:r w:rsidRPr="003E2991">
        <w:rPr>
          <w:rFonts w:ascii="Arial" w:hAnsi="Arial" w:cs="Arial"/>
          <w:sz w:val="12"/>
          <w:szCs w:val="12"/>
        </w:rPr>
        <w:t>ного пенсионного страхования, служебного удостоверения.</w:t>
      </w:r>
    </w:p>
    <w:p w:rsidR="001676E1" w:rsidRPr="003E2991" w:rsidRDefault="001676E1" w:rsidP="001676E1">
      <w:pPr>
        <w:ind w:firstLine="284"/>
        <w:jc w:val="both"/>
        <w:rPr>
          <w:rFonts w:ascii="Arial" w:hAnsi="Arial" w:cs="Arial"/>
          <w:sz w:val="12"/>
          <w:szCs w:val="12"/>
        </w:rPr>
      </w:pPr>
      <w:r w:rsidRPr="003E2991">
        <w:rPr>
          <w:rFonts w:ascii="Arial" w:hAnsi="Arial" w:cs="Arial"/>
          <w:sz w:val="12"/>
          <w:szCs w:val="12"/>
        </w:rPr>
        <w:t>2.5.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w:t>
      </w:r>
      <w:r w:rsidRPr="003E2991">
        <w:rPr>
          <w:rFonts w:ascii="Arial" w:hAnsi="Arial" w:cs="Arial"/>
          <w:sz w:val="12"/>
          <w:szCs w:val="12"/>
        </w:rPr>
        <w:t>е</w:t>
      </w:r>
      <w:r w:rsidRPr="003E2991">
        <w:rPr>
          <w:rFonts w:ascii="Arial" w:hAnsi="Arial" w:cs="Arial"/>
          <w:sz w:val="12"/>
          <w:szCs w:val="12"/>
        </w:rPr>
        <w:t>ства) и других работников, принимать меры к предотвращению уще</w:t>
      </w:r>
      <w:r w:rsidRPr="003E2991">
        <w:rPr>
          <w:rFonts w:ascii="Arial" w:hAnsi="Arial" w:cs="Arial"/>
          <w:sz w:val="12"/>
          <w:szCs w:val="12"/>
        </w:rPr>
        <w:t>р</w:t>
      </w:r>
      <w:r w:rsidRPr="003E2991">
        <w:rPr>
          <w:rFonts w:ascii="Arial" w:hAnsi="Arial" w:cs="Arial"/>
          <w:sz w:val="12"/>
          <w:szCs w:val="12"/>
        </w:rPr>
        <w:t xml:space="preserve">ба. </w:t>
      </w:r>
    </w:p>
    <w:p w:rsidR="001676E1" w:rsidRPr="003E2991" w:rsidRDefault="001676E1" w:rsidP="00A80DDF">
      <w:pPr>
        <w:ind w:firstLine="284"/>
        <w:jc w:val="both"/>
        <w:rPr>
          <w:rFonts w:ascii="Arial" w:hAnsi="Arial" w:cs="Arial"/>
          <w:sz w:val="12"/>
          <w:szCs w:val="12"/>
        </w:rPr>
      </w:pPr>
      <w:r w:rsidRPr="003E2991">
        <w:rPr>
          <w:rFonts w:ascii="Arial" w:hAnsi="Arial" w:cs="Arial"/>
          <w:sz w:val="12"/>
          <w:szCs w:val="12"/>
        </w:rPr>
        <w:t>2.6. Возвратить при прекращении трудовых отношений служебное удостоверение, а также материально-технические средства, переданные Мун</w:t>
      </w:r>
      <w:r w:rsidRPr="003E2991">
        <w:rPr>
          <w:rFonts w:ascii="Arial" w:hAnsi="Arial" w:cs="Arial"/>
          <w:sz w:val="12"/>
          <w:szCs w:val="12"/>
        </w:rPr>
        <w:t>и</w:t>
      </w:r>
      <w:r w:rsidRPr="003E2991">
        <w:rPr>
          <w:rFonts w:ascii="Arial" w:hAnsi="Arial" w:cs="Arial"/>
          <w:sz w:val="12"/>
          <w:szCs w:val="12"/>
        </w:rPr>
        <w:t>ципальному служащему (Работнику) Работодателем для выполнения тр</w:t>
      </w:r>
      <w:r w:rsidRPr="003E2991">
        <w:rPr>
          <w:rFonts w:ascii="Arial" w:hAnsi="Arial" w:cs="Arial"/>
          <w:sz w:val="12"/>
          <w:szCs w:val="12"/>
        </w:rPr>
        <w:t>у</w:t>
      </w:r>
      <w:r w:rsidRPr="003E2991">
        <w:rPr>
          <w:rFonts w:ascii="Arial" w:hAnsi="Arial" w:cs="Arial"/>
          <w:sz w:val="12"/>
          <w:szCs w:val="12"/>
        </w:rPr>
        <w:t>довых обязанностей.</w:t>
      </w:r>
      <w:r w:rsidR="00A80DDF" w:rsidRPr="003E2991">
        <w:rPr>
          <w:rFonts w:ascii="Arial" w:hAnsi="Arial" w:cs="Arial"/>
          <w:sz w:val="12"/>
          <w:szCs w:val="12"/>
        </w:rPr>
        <w:br/>
      </w:r>
      <w:r w:rsidRPr="003E2991">
        <w:rPr>
          <w:rFonts w:ascii="Arial" w:hAnsi="Arial" w:cs="Arial"/>
          <w:sz w:val="12"/>
          <w:szCs w:val="12"/>
        </w:rPr>
        <w:t>Муниципальный служащий (Работник) имеет право:</w:t>
      </w:r>
    </w:p>
    <w:p w:rsidR="001676E1" w:rsidRPr="003E2991" w:rsidRDefault="001676E1" w:rsidP="001676E1">
      <w:pPr>
        <w:tabs>
          <w:tab w:val="left" w:pos="360"/>
        </w:tabs>
        <w:ind w:firstLine="284"/>
        <w:jc w:val="both"/>
        <w:rPr>
          <w:rFonts w:ascii="Arial" w:hAnsi="Arial" w:cs="Arial"/>
          <w:sz w:val="12"/>
          <w:szCs w:val="12"/>
        </w:rPr>
      </w:pPr>
      <w:r w:rsidRPr="003E2991">
        <w:rPr>
          <w:rFonts w:ascii="Arial" w:hAnsi="Arial" w:cs="Arial"/>
          <w:sz w:val="12"/>
          <w:szCs w:val="12"/>
        </w:rPr>
        <w:t>2.7. На предоставление ему работы, обусловленной договором.</w:t>
      </w:r>
    </w:p>
    <w:p w:rsidR="001676E1" w:rsidRPr="003E2991" w:rsidRDefault="001676E1" w:rsidP="001676E1">
      <w:pPr>
        <w:tabs>
          <w:tab w:val="left" w:pos="360"/>
        </w:tabs>
        <w:ind w:firstLine="284"/>
        <w:jc w:val="both"/>
        <w:rPr>
          <w:rFonts w:ascii="Arial" w:hAnsi="Arial" w:cs="Arial"/>
          <w:spacing w:val="-8"/>
          <w:sz w:val="12"/>
          <w:szCs w:val="12"/>
        </w:rPr>
      </w:pPr>
      <w:r w:rsidRPr="003E2991">
        <w:rPr>
          <w:rFonts w:ascii="Arial" w:hAnsi="Arial" w:cs="Arial"/>
          <w:sz w:val="12"/>
          <w:szCs w:val="12"/>
        </w:rPr>
        <w:t xml:space="preserve">2.8. </w:t>
      </w:r>
      <w:r w:rsidRPr="003E2991">
        <w:rPr>
          <w:rFonts w:ascii="Arial" w:hAnsi="Arial" w:cs="Arial"/>
          <w:spacing w:val="-8"/>
          <w:sz w:val="12"/>
          <w:szCs w:val="12"/>
        </w:rPr>
        <w:t>На полную достоверную информацию об условиях труда и треб</w:t>
      </w:r>
      <w:r w:rsidRPr="003E2991">
        <w:rPr>
          <w:rFonts w:ascii="Arial" w:hAnsi="Arial" w:cs="Arial"/>
          <w:spacing w:val="-8"/>
          <w:sz w:val="12"/>
          <w:szCs w:val="12"/>
        </w:rPr>
        <w:t>о</w:t>
      </w:r>
      <w:r w:rsidRPr="003E2991">
        <w:rPr>
          <w:rFonts w:ascii="Arial" w:hAnsi="Arial" w:cs="Arial"/>
          <w:spacing w:val="-8"/>
          <w:sz w:val="12"/>
          <w:szCs w:val="12"/>
        </w:rPr>
        <w:t>ваниях охраны труда.</w:t>
      </w:r>
    </w:p>
    <w:p w:rsidR="001676E1" w:rsidRPr="003E2991" w:rsidRDefault="001676E1" w:rsidP="001676E1">
      <w:pPr>
        <w:tabs>
          <w:tab w:val="left" w:pos="360"/>
          <w:tab w:val="left" w:pos="720"/>
          <w:tab w:val="left" w:pos="1260"/>
        </w:tabs>
        <w:ind w:firstLine="284"/>
        <w:jc w:val="both"/>
        <w:rPr>
          <w:rFonts w:ascii="Arial" w:hAnsi="Arial" w:cs="Arial"/>
          <w:sz w:val="12"/>
          <w:szCs w:val="12"/>
        </w:rPr>
      </w:pPr>
      <w:r w:rsidRPr="003E2991">
        <w:rPr>
          <w:rFonts w:ascii="Arial" w:hAnsi="Arial" w:cs="Arial"/>
          <w:sz w:val="12"/>
          <w:szCs w:val="12"/>
        </w:rPr>
        <w:t>2.9. На своевременную и в полном объеме выплату заработной платы.</w:t>
      </w:r>
    </w:p>
    <w:p w:rsidR="001676E1" w:rsidRPr="003E2991" w:rsidRDefault="001676E1" w:rsidP="001676E1">
      <w:pPr>
        <w:tabs>
          <w:tab w:val="left" w:pos="360"/>
          <w:tab w:val="left" w:pos="720"/>
          <w:tab w:val="left" w:pos="1260"/>
        </w:tabs>
        <w:ind w:firstLine="284"/>
        <w:jc w:val="both"/>
        <w:rPr>
          <w:rFonts w:ascii="Arial" w:hAnsi="Arial" w:cs="Arial"/>
          <w:sz w:val="12"/>
          <w:szCs w:val="12"/>
        </w:rPr>
      </w:pPr>
      <w:r w:rsidRPr="003E2991">
        <w:rPr>
          <w:rFonts w:ascii="Arial" w:hAnsi="Arial" w:cs="Arial"/>
          <w:sz w:val="12"/>
          <w:szCs w:val="12"/>
        </w:rPr>
        <w:t>2.10. На обязательное социальное страхование в случаях, предусмотренных федеральным з</w:t>
      </w:r>
      <w:r w:rsidRPr="003E2991">
        <w:rPr>
          <w:rFonts w:ascii="Arial" w:hAnsi="Arial" w:cs="Arial"/>
          <w:sz w:val="12"/>
          <w:szCs w:val="12"/>
        </w:rPr>
        <w:t>а</w:t>
      </w:r>
      <w:r w:rsidRPr="003E2991">
        <w:rPr>
          <w:rFonts w:ascii="Arial" w:hAnsi="Arial" w:cs="Arial"/>
          <w:sz w:val="12"/>
          <w:szCs w:val="12"/>
        </w:rPr>
        <w:t>конодательством.</w:t>
      </w:r>
    </w:p>
    <w:p w:rsidR="001676E1" w:rsidRPr="003E2991" w:rsidRDefault="001676E1" w:rsidP="001676E1">
      <w:pPr>
        <w:tabs>
          <w:tab w:val="left" w:pos="360"/>
          <w:tab w:val="left" w:pos="720"/>
          <w:tab w:val="left" w:pos="1260"/>
        </w:tabs>
        <w:ind w:firstLine="284"/>
        <w:jc w:val="both"/>
        <w:rPr>
          <w:rFonts w:ascii="Arial" w:hAnsi="Arial" w:cs="Arial"/>
          <w:sz w:val="12"/>
          <w:szCs w:val="12"/>
        </w:rPr>
      </w:pPr>
      <w:r w:rsidRPr="003E2991">
        <w:rPr>
          <w:rFonts w:ascii="Arial" w:hAnsi="Arial" w:cs="Arial"/>
          <w:sz w:val="12"/>
          <w:szCs w:val="12"/>
        </w:rPr>
        <w:t xml:space="preserve">2.11. </w:t>
      </w:r>
      <w:r w:rsidRPr="003E2991">
        <w:rPr>
          <w:rFonts w:ascii="Arial" w:hAnsi="Arial" w:cs="Arial"/>
          <w:spacing w:val="-4"/>
          <w:sz w:val="12"/>
          <w:szCs w:val="12"/>
        </w:rPr>
        <w:t xml:space="preserve">На возмещение вреда, причиненного Муниципальному служащему (Работнику) </w:t>
      </w:r>
      <w:r w:rsidRPr="003E2991">
        <w:rPr>
          <w:rFonts w:ascii="Arial" w:hAnsi="Arial" w:cs="Arial"/>
          <w:sz w:val="12"/>
          <w:szCs w:val="12"/>
        </w:rPr>
        <w:t>в связи с исполнением трудовых об</w:t>
      </w:r>
      <w:r w:rsidRPr="003E2991">
        <w:rPr>
          <w:rFonts w:ascii="Arial" w:hAnsi="Arial" w:cs="Arial"/>
          <w:sz w:val="12"/>
          <w:szCs w:val="12"/>
        </w:rPr>
        <w:t>я</w:t>
      </w:r>
      <w:r w:rsidRPr="003E2991">
        <w:rPr>
          <w:rFonts w:ascii="Arial" w:hAnsi="Arial" w:cs="Arial"/>
          <w:sz w:val="12"/>
          <w:szCs w:val="12"/>
        </w:rPr>
        <w:t xml:space="preserve">занностей. </w:t>
      </w:r>
    </w:p>
    <w:p w:rsidR="001676E1" w:rsidRPr="003E2991" w:rsidRDefault="001676E1" w:rsidP="001676E1">
      <w:pPr>
        <w:tabs>
          <w:tab w:val="left" w:pos="360"/>
          <w:tab w:val="left" w:pos="720"/>
          <w:tab w:val="left" w:pos="1260"/>
        </w:tabs>
        <w:ind w:firstLine="284"/>
        <w:jc w:val="both"/>
        <w:rPr>
          <w:rFonts w:ascii="Arial" w:hAnsi="Arial" w:cs="Arial"/>
          <w:sz w:val="12"/>
          <w:szCs w:val="12"/>
        </w:rPr>
      </w:pPr>
      <w:r w:rsidRPr="003E2991">
        <w:rPr>
          <w:rFonts w:ascii="Arial" w:hAnsi="Arial" w:cs="Arial"/>
          <w:sz w:val="12"/>
          <w:szCs w:val="12"/>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w:t>
      </w:r>
      <w:r w:rsidRPr="003E2991">
        <w:rPr>
          <w:rFonts w:ascii="Arial" w:hAnsi="Arial" w:cs="Arial"/>
          <w:sz w:val="12"/>
          <w:szCs w:val="12"/>
        </w:rPr>
        <w:t>д</w:t>
      </w:r>
      <w:r w:rsidRPr="003E2991">
        <w:rPr>
          <w:rFonts w:ascii="Arial" w:hAnsi="Arial" w:cs="Arial"/>
          <w:sz w:val="12"/>
          <w:szCs w:val="12"/>
        </w:rPr>
        <w:t>ничных дней.</w:t>
      </w:r>
    </w:p>
    <w:p w:rsidR="001676E1" w:rsidRPr="003E2991" w:rsidRDefault="001676E1" w:rsidP="001676E1">
      <w:pPr>
        <w:tabs>
          <w:tab w:val="left" w:pos="360"/>
          <w:tab w:val="left" w:pos="720"/>
          <w:tab w:val="left" w:pos="1260"/>
        </w:tabs>
        <w:ind w:firstLine="284"/>
        <w:jc w:val="both"/>
        <w:rPr>
          <w:rFonts w:ascii="Arial" w:hAnsi="Arial" w:cs="Arial"/>
          <w:sz w:val="12"/>
          <w:szCs w:val="12"/>
        </w:rPr>
      </w:pPr>
      <w:r w:rsidRPr="003E2991">
        <w:rPr>
          <w:rFonts w:ascii="Arial" w:hAnsi="Arial" w:cs="Arial"/>
          <w:sz w:val="12"/>
          <w:szCs w:val="12"/>
        </w:rPr>
        <w:t xml:space="preserve">2.13. На ежегодный основной оплачиваемый отпуск продолжительностью </w:t>
      </w:r>
      <w:r w:rsidRPr="003E2991">
        <w:rPr>
          <w:rFonts w:ascii="Arial" w:hAnsi="Arial" w:cs="Arial"/>
          <w:b/>
          <w:sz w:val="12"/>
          <w:szCs w:val="12"/>
        </w:rPr>
        <w:t>30</w:t>
      </w:r>
      <w:r w:rsidRPr="003E2991">
        <w:rPr>
          <w:rFonts w:ascii="Arial" w:hAnsi="Arial" w:cs="Arial"/>
          <w:sz w:val="12"/>
          <w:szCs w:val="12"/>
        </w:rPr>
        <w:t xml:space="preserve"> кале</w:t>
      </w:r>
      <w:r w:rsidRPr="003E2991">
        <w:rPr>
          <w:rFonts w:ascii="Arial" w:hAnsi="Arial" w:cs="Arial"/>
          <w:sz w:val="12"/>
          <w:szCs w:val="12"/>
        </w:rPr>
        <w:t>н</w:t>
      </w:r>
      <w:r w:rsidRPr="003E2991">
        <w:rPr>
          <w:rFonts w:ascii="Arial" w:hAnsi="Arial" w:cs="Arial"/>
          <w:sz w:val="12"/>
          <w:szCs w:val="12"/>
        </w:rPr>
        <w:t>дарных дней.</w:t>
      </w:r>
    </w:p>
    <w:p w:rsidR="001676E1" w:rsidRPr="003E2991" w:rsidRDefault="001676E1" w:rsidP="001676E1">
      <w:pPr>
        <w:tabs>
          <w:tab w:val="left" w:pos="360"/>
          <w:tab w:val="left" w:pos="720"/>
          <w:tab w:val="left" w:pos="1260"/>
        </w:tabs>
        <w:ind w:firstLine="284"/>
        <w:jc w:val="both"/>
        <w:rPr>
          <w:rFonts w:ascii="Arial" w:hAnsi="Arial" w:cs="Arial"/>
          <w:sz w:val="12"/>
          <w:szCs w:val="12"/>
        </w:rPr>
      </w:pPr>
      <w:r w:rsidRPr="003E2991">
        <w:rPr>
          <w:rFonts w:ascii="Arial" w:hAnsi="Arial" w:cs="Arial"/>
          <w:sz w:val="12"/>
          <w:szCs w:val="12"/>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w:t>
      </w:r>
      <w:r w:rsidRPr="003E2991">
        <w:rPr>
          <w:rFonts w:ascii="Arial" w:hAnsi="Arial" w:cs="Arial"/>
          <w:sz w:val="12"/>
          <w:szCs w:val="12"/>
        </w:rPr>
        <w:t>а</w:t>
      </w:r>
      <w:r w:rsidRPr="003E2991">
        <w:rPr>
          <w:rFonts w:ascii="Arial" w:hAnsi="Arial" w:cs="Arial"/>
          <w:sz w:val="12"/>
          <w:szCs w:val="12"/>
        </w:rPr>
        <w:t>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w:t>
      </w:r>
      <w:r w:rsidRPr="003E2991">
        <w:rPr>
          <w:rFonts w:ascii="Arial" w:hAnsi="Arial" w:cs="Arial"/>
          <w:sz w:val="12"/>
          <w:szCs w:val="12"/>
        </w:rPr>
        <w:t>ы</w:t>
      </w:r>
      <w:r w:rsidRPr="003E2991">
        <w:rPr>
          <w:rFonts w:ascii="Arial" w:hAnsi="Arial" w:cs="Arial"/>
          <w:sz w:val="12"/>
          <w:szCs w:val="12"/>
        </w:rPr>
        <w:t>ми актами.</w:t>
      </w:r>
    </w:p>
    <w:p w:rsidR="001676E1" w:rsidRPr="003E2991" w:rsidRDefault="001676E1" w:rsidP="001676E1">
      <w:pPr>
        <w:tabs>
          <w:tab w:val="left" w:pos="360"/>
          <w:tab w:val="left" w:pos="720"/>
          <w:tab w:val="left" w:pos="1260"/>
        </w:tabs>
        <w:ind w:firstLine="284"/>
        <w:jc w:val="both"/>
        <w:rPr>
          <w:rFonts w:ascii="Arial" w:hAnsi="Arial" w:cs="Arial"/>
          <w:sz w:val="12"/>
          <w:szCs w:val="12"/>
        </w:rPr>
      </w:pPr>
      <w:r w:rsidRPr="003E2991">
        <w:rPr>
          <w:rFonts w:ascii="Arial" w:hAnsi="Arial" w:cs="Arial"/>
          <w:sz w:val="12"/>
          <w:szCs w:val="12"/>
        </w:rPr>
        <w:t>2.15. Требовать от Работодателя соблюдения всех условий договора, действующего закон</w:t>
      </w:r>
      <w:r w:rsidRPr="003E2991">
        <w:rPr>
          <w:rFonts w:ascii="Arial" w:hAnsi="Arial" w:cs="Arial"/>
          <w:sz w:val="12"/>
          <w:szCs w:val="12"/>
        </w:rPr>
        <w:t>о</w:t>
      </w:r>
      <w:r w:rsidRPr="003E2991">
        <w:rPr>
          <w:rFonts w:ascii="Arial" w:hAnsi="Arial" w:cs="Arial"/>
          <w:sz w:val="12"/>
          <w:szCs w:val="12"/>
        </w:rPr>
        <w:t>дательства.</w:t>
      </w:r>
    </w:p>
    <w:p w:rsidR="001676E1" w:rsidRPr="003E2991" w:rsidRDefault="001676E1" w:rsidP="001676E1">
      <w:pPr>
        <w:tabs>
          <w:tab w:val="left" w:pos="360"/>
          <w:tab w:val="left" w:pos="720"/>
          <w:tab w:val="left" w:pos="1260"/>
        </w:tabs>
        <w:ind w:firstLine="284"/>
        <w:jc w:val="both"/>
        <w:rPr>
          <w:rFonts w:ascii="Arial" w:hAnsi="Arial" w:cs="Arial"/>
          <w:sz w:val="12"/>
          <w:szCs w:val="12"/>
        </w:rPr>
      </w:pPr>
      <w:r w:rsidRPr="003E2991">
        <w:rPr>
          <w:rFonts w:ascii="Arial" w:hAnsi="Arial" w:cs="Arial"/>
          <w:sz w:val="12"/>
          <w:szCs w:val="12"/>
        </w:rPr>
        <w:t>2.16. Муниципальный служащий (Работник) имеет также иные права, предоста</w:t>
      </w:r>
      <w:r w:rsidRPr="003E2991">
        <w:rPr>
          <w:rFonts w:ascii="Arial" w:hAnsi="Arial" w:cs="Arial"/>
          <w:sz w:val="12"/>
          <w:szCs w:val="12"/>
        </w:rPr>
        <w:t>в</w:t>
      </w:r>
      <w:r w:rsidRPr="003E2991">
        <w:rPr>
          <w:rFonts w:ascii="Arial" w:hAnsi="Arial" w:cs="Arial"/>
          <w:sz w:val="12"/>
          <w:szCs w:val="12"/>
        </w:rPr>
        <w:t>ленные ему законодательством.</w:t>
      </w:r>
    </w:p>
    <w:p w:rsidR="001676E1" w:rsidRPr="003E2991" w:rsidRDefault="00A80DDF" w:rsidP="001676E1">
      <w:pPr>
        <w:tabs>
          <w:tab w:val="left" w:pos="360"/>
          <w:tab w:val="left" w:pos="720"/>
          <w:tab w:val="left" w:pos="1260"/>
        </w:tabs>
        <w:ind w:firstLine="284"/>
        <w:jc w:val="both"/>
        <w:rPr>
          <w:rFonts w:ascii="Arial" w:hAnsi="Arial" w:cs="Arial"/>
          <w:sz w:val="12"/>
          <w:szCs w:val="12"/>
        </w:rPr>
      </w:pPr>
      <w:r w:rsidRPr="003E2991">
        <w:rPr>
          <w:rFonts w:ascii="Arial" w:hAnsi="Arial" w:cs="Arial"/>
          <w:sz w:val="12"/>
          <w:szCs w:val="12"/>
        </w:rPr>
        <w:t>Основные права муниципального служащего</w:t>
      </w:r>
    </w:p>
    <w:p w:rsidR="001676E1" w:rsidRPr="003E2991" w:rsidRDefault="001676E1" w:rsidP="00A80DDF">
      <w:pPr>
        <w:tabs>
          <w:tab w:val="left" w:pos="360"/>
          <w:tab w:val="left" w:pos="720"/>
          <w:tab w:val="left" w:pos="1260"/>
        </w:tabs>
        <w:spacing w:line="240" w:lineRule="exact"/>
        <w:ind w:firstLine="284"/>
        <w:jc w:val="both"/>
        <w:rPr>
          <w:rFonts w:ascii="Arial" w:hAnsi="Arial" w:cs="Arial"/>
          <w:bCs/>
          <w:sz w:val="12"/>
          <w:szCs w:val="12"/>
        </w:rPr>
      </w:pPr>
      <w:r w:rsidRPr="003E2991">
        <w:rPr>
          <w:rFonts w:ascii="Arial" w:hAnsi="Arial" w:cs="Arial"/>
          <w:sz w:val="12"/>
          <w:szCs w:val="12"/>
        </w:rPr>
        <w:t>(статья 11 Федерального закона от 2 марта 2007 года № 25-ФЗ</w:t>
      </w:r>
      <w:r w:rsidR="00A80DDF" w:rsidRPr="003E2991">
        <w:rPr>
          <w:rFonts w:ascii="Arial" w:hAnsi="Arial" w:cs="Arial"/>
          <w:sz w:val="12"/>
          <w:szCs w:val="12"/>
        </w:rPr>
        <w:t xml:space="preserve"> </w:t>
      </w:r>
      <w:r w:rsidRPr="003E2991">
        <w:rPr>
          <w:rFonts w:ascii="Arial" w:hAnsi="Arial" w:cs="Arial"/>
          <w:sz w:val="12"/>
          <w:szCs w:val="12"/>
        </w:rPr>
        <w:t xml:space="preserve"> </w:t>
      </w:r>
      <w:r w:rsidR="00A80DDF" w:rsidRPr="003E2991">
        <w:rPr>
          <w:rFonts w:ascii="Arial" w:hAnsi="Arial" w:cs="Arial"/>
          <w:sz w:val="12"/>
          <w:szCs w:val="12"/>
        </w:rPr>
        <w:t>«</w:t>
      </w:r>
      <w:r w:rsidRPr="003E2991">
        <w:rPr>
          <w:rFonts w:ascii="Arial" w:hAnsi="Arial" w:cs="Arial"/>
          <w:sz w:val="12"/>
          <w:szCs w:val="12"/>
        </w:rPr>
        <w:t>О муниципальной службе в Российской Федерации</w:t>
      </w:r>
      <w:r w:rsidR="00A80DDF" w:rsidRPr="003E2991">
        <w:rPr>
          <w:rFonts w:ascii="Arial" w:hAnsi="Arial" w:cs="Arial"/>
          <w:sz w:val="12"/>
          <w:szCs w:val="12"/>
        </w:rPr>
        <w:t>»</w:t>
      </w:r>
      <w:r w:rsidRPr="003E2991">
        <w:rPr>
          <w:rFonts w:ascii="Arial" w:hAnsi="Arial" w:cs="Arial"/>
          <w:sz w:val="12"/>
          <w:szCs w:val="12"/>
        </w:rPr>
        <w:t>)</w:t>
      </w:r>
      <w:r w:rsidR="00A80DDF" w:rsidRPr="003E2991">
        <w:rPr>
          <w:rFonts w:ascii="Arial" w:hAnsi="Arial" w:cs="Arial"/>
          <w:sz w:val="12"/>
          <w:szCs w:val="12"/>
        </w:rPr>
        <w:t xml:space="preserve"> </w:t>
      </w:r>
      <w:r w:rsidRPr="003E2991">
        <w:rPr>
          <w:rFonts w:ascii="Arial" w:hAnsi="Arial" w:cs="Arial"/>
          <w:bCs/>
          <w:sz w:val="12"/>
          <w:szCs w:val="12"/>
        </w:rPr>
        <w:t>Муниципальный служащий имеет право на:</w:t>
      </w:r>
    </w:p>
    <w:p w:rsidR="001676E1" w:rsidRPr="003E2991" w:rsidRDefault="001676E1" w:rsidP="001676E1">
      <w:pPr>
        <w:autoSpaceDE w:val="0"/>
        <w:autoSpaceDN w:val="0"/>
        <w:adjustRightInd w:val="0"/>
        <w:ind w:firstLine="284"/>
        <w:jc w:val="both"/>
        <w:rPr>
          <w:rFonts w:ascii="Arial" w:hAnsi="Arial" w:cs="Arial"/>
          <w:bCs/>
          <w:sz w:val="12"/>
          <w:szCs w:val="12"/>
        </w:rPr>
      </w:pPr>
      <w:r w:rsidRPr="003E2991">
        <w:rPr>
          <w:rFonts w:ascii="Arial" w:hAnsi="Arial" w:cs="Arial"/>
          <w:bCs/>
          <w:sz w:val="12"/>
          <w:szCs w:val="12"/>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w:t>
      </w:r>
      <w:r w:rsidRPr="003E2991">
        <w:rPr>
          <w:rFonts w:ascii="Arial" w:hAnsi="Arial" w:cs="Arial"/>
          <w:bCs/>
          <w:sz w:val="12"/>
          <w:szCs w:val="12"/>
        </w:rPr>
        <w:t>о</w:t>
      </w:r>
      <w:r w:rsidRPr="003E2991">
        <w:rPr>
          <w:rFonts w:ascii="Arial" w:hAnsi="Arial" w:cs="Arial"/>
          <w:bCs/>
          <w:sz w:val="12"/>
          <w:szCs w:val="12"/>
        </w:rPr>
        <w:t>стей и условиями продвижения по службе;</w:t>
      </w:r>
    </w:p>
    <w:p w:rsidR="001676E1" w:rsidRPr="003E2991" w:rsidRDefault="001676E1" w:rsidP="001676E1">
      <w:pPr>
        <w:autoSpaceDE w:val="0"/>
        <w:autoSpaceDN w:val="0"/>
        <w:adjustRightInd w:val="0"/>
        <w:ind w:firstLine="284"/>
        <w:jc w:val="both"/>
        <w:rPr>
          <w:rFonts w:ascii="Arial" w:hAnsi="Arial" w:cs="Arial"/>
          <w:bCs/>
          <w:sz w:val="12"/>
          <w:szCs w:val="12"/>
        </w:rPr>
      </w:pPr>
      <w:r w:rsidRPr="003E2991">
        <w:rPr>
          <w:rFonts w:ascii="Arial" w:hAnsi="Arial" w:cs="Arial"/>
          <w:bCs/>
          <w:sz w:val="12"/>
          <w:szCs w:val="12"/>
        </w:rPr>
        <w:t>2) обеспечение организационно-технических условий, необходимых для исполнения должностных обязанностей;</w:t>
      </w:r>
    </w:p>
    <w:p w:rsidR="001676E1" w:rsidRPr="003E2991" w:rsidRDefault="001676E1" w:rsidP="001676E1">
      <w:pPr>
        <w:autoSpaceDE w:val="0"/>
        <w:autoSpaceDN w:val="0"/>
        <w:adjustRightInd w:val="0"/>
        <w:ind w:firstLine="284"/>
        <w:jc w:val="both"/>
        <w:rPr>
          <w:rFonts w:ascii="Arial" w:hAnsi="Arial" w:cs="Arial"/>
          <w:bCs/>
          <w:sz w:val="12"/>
          <w:szCs w:val="12"/>
        </w:rPr>
      </w:pPr>
      <w:r w:rsidRPr="003E2991">
        <w:rPr>
          <w:rFonts w:ascii="Arial" w:hAnsi="Arial" w:cs="Arial"/>
          <w:bCs/>
          <w:sz w:val="12"/>
          <w:szCs w:val="12"/>
        </w:rPr>
        <w:t>3) оплату труда и другие выплаты в соответствии с трудовым законодательством, законодательством о муниципальной службе и трудовым догов</w:t>
      </w:r>
      <w:r w:rsidRPr="003E2991">
        <w:rPr>
          <w:rFonts w:ascii="Arial" w:hAnsi="Arial" w:cs="Arial"/>
          <w:bCs/>
          <w:sz w:val="12"/>
          <w:szCs w:val="12"/>
        </w:rPr>
        <w:t>о</w:t>
      </w:r>
      <w:r w:rsidRPr="003E2991">
        <w:rPr>
          <w:rFonts w:ascii="Arial" w:hAnsi="Arial" w:cs="Arial"/>
          <w:bCs/>
          <w:sz w:val="12"/>
          <w:szCs w:val="12"/>
        </w:rPr>
        <w:t>ром (контрактом);</w:t>
      </w:r>
    </w:p>
    <w:p w:rsidR="001676E1" w:rsidRPr="003E2991" w:rsidRDefault="001676E1" w:rsidP="001676E1">
      <w:pPr>
        <w:autoSpaceDE w:val="0"/>
        <w:autoSpaceDN w:val="0"/>
        <w:adjustRightInd w:val="0"/>
        <w:ind w:firstLine="284"/>
        <w:jc w:val="both"/>
        <w:rPr>
          <w:rFonts w:ascii="Arial" w:hAnsi="Arial" w:cs="Arial"/>
          <w:bCs/>
          <w:sz w:val="12"/>
          <w:szCs w:val="12"/>
        </w:rPr>
      </w:pPr>
      <w:r w:rsidRPr="003E2991">
        <w:rPr>
          <w:rFonts w:ascii="Arial" w:hAnsi="Arial" w:cs="Arial"/>
          <w:bCs/>
          <w:sz w:val="12"/>
          <w:szCs w:val="12"/>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676E1" w:rsidRPr="003E2991" w:rsidRDefault="001676E1" w:rsidP="001676E1">
      <w:pPr>
        <w:autoSpaceDE w:val="0"/>
        <w:autoSpaceDN w:val="0"/>
        <w:adjustRightInd w:val="0"/>
        <w:ind w:firstLine="284"/>
        <w:jc w:val="both"/>
        <w:rPr>
          <w:rFonts w:ascii="Arial" w:hAnsi="Arial" w:cs="Arial"/>
          <w:bCs/>
          <w:sz w:val="12"/>
          <w:szCs w:val="12"/>
        </w:rPr>
      </w:pPr>
      <w:r w:rsidRPr="003E2991">
        <w:rPr>
          <w:rFonts w:ascii="Arial" w:hAnsi="Arial" w:cs="Arial"/>
          <w:bCs/>
          <w:sz w:val="12"/>
          <w:szCs w:val="12"/>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w:t>
      </w:r>
      <w:r w:rsidRPr="003E2991">
        <w:rPr>
          <w:rFonts w:ascii="Arial" w:hAnsi="Arial" w:cs="Arial"/>
          <w:bCs/>
          <w:sz w:val="12"/>
          <w:szCs w:val="12"/>
        </w:rPr>
        <w:t>б</w:t>
      </w:r>
      <w:r w:rsidRPr="003E2991">
        <w:rPr>
          <w:rFonts w:ascii="Arial" w:hAnsi="Arial" w:cs="Arial"/>
          <w:bCs/>
          <w:sz w:val="12"/>
          <w:szCs w:val="12"/>
        </w:rPr>
        <w:t>разования;</w:t>
      </w:r>
    </w:p>
    <w:p w:rsidR="001676E1" w:rsidRPr="003E2991" w:rsidRDefault="001676E1" w:rsidP="001676E1">
      <w:pPr>
        <w:autoSpaceDE w:val="0"/>
        <w:autoSpaceDN w:val="0"/>
        <w:adjustRightInd w:val="0"/>
        <w:ind w:firstLine="284"/>
        <w:jc w:val="both"/>
        <w:rPr>
          <w:rFonts w:ascii="Arial" w:hAnsi="Arial" w:cs="Arial"/>
          <w:bCs/>
          <w:sz w:val="12"/>
          <w:szCs w:val="12"/>
        </w:rPr>
      </w:pPr>
      <w:r w:rsidRPr="003E2991">
        <w:rPr>
          <w:rFonts w:ascii="Arial" w:hAnsi="Arial" w:cs="Arial"/>
          <w:bCs/>
          <w:sz w:val="12"/>
          <w:szCs w:val="12"/>
        </w:rPr>
        <w:t>6) участие по своей инициативе в конкурсе на замещение вакантной должности муниц</w:t>
      </w:r>
      <w:r w:rsidRPr="003E2991">
        <w:rPr>
          <w:rFonts w:ascii="Arial" w:hAnsi="Arial" w:cs="Arial"/>
          <w:bCs/>
          <w:sz w:val="12"/>
          <w:szCs w:val="12"/>
        </w:rPr>
        <w:t>и</w:t>
      </w:r>
      <w:r w:rsidRPr="003E2991">
        <w:rPr>
          <w:rFonts w:ascii="Arial" w:hAnsi="Arial" w:cs="Arial"/>
          <w:bCs/>
          <w:sz w:val="12"/>
          <w:szCs w:val="12"/>
        </w:rPr>
        <w:t>пальной службы;</w:t>
      </w:r>
    </w:p>
    <w:p w:rsidR="001676E1" w:rsidRPr="003E2991" w:rsidRDefault="001676E1" w:rsidP="001676E1">
      <w:pPr>
        <w:pStyle w:val="ConsPlusNormal"/>
        <w:ind w:firstLine="284"/>
        <w:jc w:val="both"/>
        <w:rPr>
          <w:bCs/>
          <w:sz w:val="12"/>
          <w:szCs w:val="12"/>
        </w:rPr>
      </w:pPr>
      <w:r w:rsidRPr="003E2991">
        <w:rPr>
          <w:bCs/>
          <w:sz w:val="12"/>
          <w:szCs w:val="12"/>
        </w:rPr>
        <w:t>7) п</w:t>
      </w:r>
      <w:r w:rsidRPr="003E2991">
        <w:rPr>
          <w:sz w:val="12"/>
          <w:szCs w:val="12"/>
        </w:rPr>
        <w:t>олучение дополнительного профессионального образования в соответствии с муниципальным правовым актом за счет средств местного бю</w:t>
      </w:r>
      <w:r w:rsidRPr="003E2991">
        <w:rPr>
          <w:sz w:val="12"/>
          <w:szCs w:val="12"/>
        </w:rPr>
        <w:t>д</w:t>
      </w:r>
      <w:r w:rsidRPr="003E2991">
        <w:rPr>
          <w:sz w:val="12"/>
          <w:szCs w:val="12"/>
        </w:rPr>
        <w:t>жета</w:t>
      </w:r>
      <w:r w:rsidRPr="003E2991">
        <w:rPr>
          <w:bCs/>
          <w:sz w:val="12"/>
          <w:szCs w:val="12"/>
        </w:rPr>
        <w:t>;</w:t>
      </w:r>
    </w:p>
    <w:p w:rsidR="001676E1" w:rsidRPr="003E2991" w:rsidRDefault="001676E1" w:rsidP="00A80DDF">
      <w:pPr>
        <w:autoSpaceDE w:val="0"/>
        <w:autoSpaceDN w:val="0"/>
        <w:adjustRightInd w:val="0"/>
        <w:ind w:firstLine="284"/>
        <w:jc w:val="both"/>
        <w:rPr>
          <w:rFonts w:ascii="Arial" w:hAnsi="Arial" w:cs="Arial"/>
          <w:bCs/>
          <w:sz w:val="12"/>
          <w:szCs w:val="12"/>
        </w:rPr>
      </w:pPr>
      <w:r w:rsidRPr="003E2991">
        <w:rPr>
          <w:rFonts w:ascii="Arial" w:hAnsi="Arial" w:cs="Arial"/>
          <w:bCs/>
          <w:sz w:val="12"/>
          <w:szCs w:val="12"/>
        </w:rPr>
        <w:t>8) защиту своих персональных данных;</w:t>
      </w:r>
    </w:p>
    <w:p w:rsidR="001676E1" w:rsidRPr="003E2991" w:rsidRDefault="001676E1" w:rsidP="00A80DDF">
      <w:pPr>
        <w:autoSpaceDE w:val="0"/>
        <w:autoSpaceDN w:val="0"/>
        <w:adjustRightInd w:val="0"/>
        <w:ind w:firstLine="284"/>
        <w:jc w:val="both"/>
        <w:rPr>
          <w:rFonts w:ascii="Arial" w:hAnsi="Arial" w:cs="Arial"/>
          <w:bCs/>
          <w:sz w:val="12"/>
          <w:szCs w:val="12"/>
        </w:rPr>
      </w:pPr>
      <w:r w:rsidRPr="003E2991">
        <w:rPr>
          <w:rFonts w:ascii="Arial" w:hAnsi="Arial" w:cs="Arial"/>
          <w:bCs/>
          <w:sz w:val="12"/>
          <w:szCs w:val="12"/>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676E1" w:rsidRPr="003E2991" w:rsidRDefault="001676E1" w:rsidP="00A80DDF">
      <w:pPr>
        <w:autoSpaceDE w:val="0"/>
        <w:autoSpaceDN w:val="0"/>
        <w:adjustRightInd w:val="0"/>
        <w:ind w:firstLine="284"/>
        <w:jc w:val="both"/>
        <w:rPr>
          <w:rFonts w:ascii="Arial" w:hAnsi="Arial" w:cs="Arial"/>
          <w:bCs/>
          <w:sz w:val="12"/>
          <w:szCs w:val="12"/>
        </w:rPr>
      </w:pPr>
      <w:r w:rsidRPr="003E2991">
        <w:rPr>
          <w:rFonts w:ascii="Arial" w:hAnsi="Arial" w:cs="Arial"/>
          <w:bCs/>
          <w:sz w:val="12"/>
          <w:szCs w:val="12"/>
        </w:rPr>
        <w:t>10) объединение, включая право создавать профессиональные союзы, для защиты своих прав, социально-экономических и профессиональных и</w:t>
      </w:r>
      <w:r w:rsidRPr="003E2991">
        <w:rPr>
          <w:rFonts w:ascii="Arial" w:hAnsi="Arial" w:cs="Arial"/>
          <w:bCs/>
          <w:sz w:val="12"/>
          <w:szCs w:val="12"/>
        </w:rPr>
        <w:t>н</w:t>
      </w:r>
      <w:r w:rsidRPr="003E2991">
        <w:rPr>
          <w:rFonts w:ascii="Arial" w:hAnsi="Arial" w:cs="Arial"/>
          <w:bCs/>
          <w:sz w:val="12"/>
          <w:szCs w:val="12"/>
        </w:rPr>
        <w:t>тересов;</w:t>
      </w:r>
    </w:p>
    <w:p w:rsidR="001676E1" w:rsidRPr="003E2991" w:rsidRDefault="001676E1" w:rsidP="00A80DDF">
      <w:pPr>
        <w:autoSpaceDE w:val="0"/>
        <w:autoSpaceDN w:val="0"/>
        <w:adjustRightInd w:val="0"/>
        <w:ind w:firstLine="284"/>
        <w:jc w:val="both"/>
        <w:rPr>
          <w:rFonts w:ascii="Arial" w:hAnsi="Arial" w:cs="Arial"/>
          <w:bCs/>
          <w:sz w:val="12"/>
          <w:szCs w:val="12"/>
        </w:rPr>
      </w:pPr>
      <w:r w:rsidRPr="003E2991">
        <w:rPr>
          <w:rFonts w:ascii="Arial" w:hAnsi="Arial" w:cs="Arial"/>
          <w:bCs/>
          <w:sz w:val="12"/>
          <w:szCs w:val="12"/>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w:t>
      </w:r>
      <w:r w:rsidRPr="003E2991">
        <w:rPr>
          <w:rFonts w:ascii="Arial" w:hAnsi="Arial" w:cs="Arial"/>
          <w:bCs/>
          <w:sz w:val="12"/>
          <w:szCs w:val="12"/>
        </w:rPr>
        <w:t>ж</w:t>
      </w:r>
      <w:r w:rsidRPr="003E2991">
        <w:rPr>
          <w:rFonts w:ascii="Arial" w:hAnsi="Arial" w:cs="Arial"/>
          <w:bCs/>
          <w:sz w:val="12"/>
          <w:szCs w:val="12"/>
        </w:rPr>
        <w:t>бе, включая обжалование в суд их нарушений;</w:t>
      </w:r>
    </w:p>
    <w:p w:rsidR="001676E1" w:rsidRPr="003E2991" w:rsidRDefault="001676E1" w:rsidP="00A80DDF">
      <w:pPr>
        <w:autoSpaceDE w:val="0"/>
        <w:autoSpaceDN w:val="0"/>
        <w:adjustRightInd w:val="0"/>
        <w:ind w:firstLine="284"/>
        <w:jc w:val="both"/>
        <w:rPr>
          <w:rFonts w:ascii="Arial" w:hAnsi="Arial" w:cs="Arial"/>
          <w:bCs/>
          <w:spacing w:val="-4"/>
          <w:sz w:val="12"/>
          <w:szCs w:val="12"/>
        </w:rPr>
      </w:pPr>
      <w:r w:rsidRPr="003E2991">
        <w:rPr>
          <w:rFonts w:ascii="Arial" w:hAnsi="Arial" w:cs="Arial"/>
          <w:bCs/>
          <w:sz w:val="12"/>
          <w:szCs w:val="12"/>
        </w:rPr>
        <w:t xml:space="preserve">12) </w:t>
      </w:r>
      <w:r w:rsidRPr="003E2991">
        <w:rPr>
          <w:rFonts w:ascii="Arial" w:hAnsi="Arial" w:cs="Arial"/>
          <w:bCs/>
          <w:spacing w:val="-4"/>
          <w:sz w:val="12"/>
          <w:szCs w:val="12"/>
        </w:rPr>
        <w:t>пенсионное обеспечение в соответствии с законодательством Российской Федер</w:t>
      </w:r>
      <w:r w:rsidRPr="003E2991">
        <w:rPr>
          <w:rFonts w:ascii="Arial" w:hAnsi="Arial" w:cs="Arial"/>
          <w:bCs/>
          <w:spacing w:val="-4"/>
          <w:sz w:val="12"/>
          <w:szCs w:val="12"/>
        </w:rPr>
        <w:t>а</w:t>
      </w:r>
      <w:r w:rsidRPr="003E2991">
        <w:rPr>
          <w:rFonts w:ascii="Arial" w:hAnsi="Arial" w:cs="Arial"/>
          <w:bCs/>
          <w:spacing w:val="-4"/>
          <w:sz w:val="12"/>
          <w:szCs w:val="12"/>
        </w:rPr>
        <w:t>ции.</w:t>
      </w:r>
    </w:p>
    <w:p w:rsidR="001676E1" w:rsidRPr="003E2991" w:rsidRDefault="001676E1" w:rsidP="00A80DDF">
      <w:pPr>
        <w:autoSpaceDE w:val="0"/>
        <w:autoSpaceDN w:val="0"/>
        <w:adjustRightInd w:val="0"/>
        <w:ind w:firstLine="284"/>
        <w:jc w:val="both"/>
        <w:rPr>
          <w:rFonts w:ascii="Arial" w:hAnsi="Arial" w:cs="Arial"/>
          <w:bCs/>
          <w:sz w:val="12"/>
          <w:szCs w:val="12"/>
        </w:rPr>
      </w:pPr>
      <w:r w:rsidRPr="003E2991">
        <w:rPr>
          <w:rFonts w:ascii="Arial" w:hAnsi="Arial" w:cs="Arial"/>
          <w:bCs/>
          <w:sz w:val="12"/>
          <w:szCs w:val="12"/>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w:t>
      </w:r>
      <w:r w:rsidRPr="003E2991">
        <w:rPr>
          <w:rFonts w:ascii="Arial" w:hAnsi="Arial" w:cs="Arial"/>
          <w:bCs/>
          <w:sz w:val="12"/>
          <w:szCs w:val="12"/>
        </w:rPr>
        <w:t>е</w:t>
      </w:r>
      <w:r w:rsidRPr="003E2991">
        <w:rPr>
          <w:rFonts w:ascii="Arial" w:hAnsi="Arial" w:cs="Arial"/>
          <w:bCs/>
          <w:sz w:val="12"/>
          <w:szCs w:val="12"/>
        </w:rPr>
        <w:t>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w:t>
      </w:r>
      <w:r w:rsidRPr="003E2991">
        <w:rPr>
          <w:rFonts w:ascii="Arial" w:hAnsi="Arial" w:cs="Arial"/>
          <w:bCs/>
          <w:sz w:val="12"/>
          <w:szCs w:val="12"/>
        </w:rPr>
        <w:t>а</w:t>
      </w:r>
      <w:r w:rsidRPr="003E2991">
        <w:rPr>
          <w:rFonts w:ascii="Arial" w:hAnsi="Arial" w:cs="Arial"/>
          <w:bCs/>
          <w:sz w:val="12"/>
          <w:szCs w:val="12"/>
        </w:rPr>
        <w:t>стоящим Федеральным законом</w:t>
      </w:r>
    </w:p>
    <w:p w:rsidR="001676E1" w:rsidRPr="003E2991" w:rsidRDefault="00A80DDF" w:rsidP="00A80DDF">
      <w:pPr>
        <w:tabs>
          <w:tab w:val="left" w:pos="360"/>
          <w:tab w:val="left" w:pos="720"/>
          <w:tab w:val="left" w:pos="1260"/>
        </w:tabs>
        <w:ind w:firstLine="284"/>
        <w:jc w:val="both"/>
        <w:rPr>
          <w:rFonts w:ascii="Arial" w:hAnsi="Arial" w:cs="Arial"/>
          <w:sz w:val="12"/>
          <w:szCs w:val="12"/>
        </w:rPr>
      </w:pPr>
      <w:r w:rsidRPr="003E2991">
        <w:rPr>
          <w:rFonts w:ascii="Arial" w:hAnsi="Arial" w:cs="Arial"/>
          <w:sz w:val="12"/>
          <w:szCs w:val="12"/>
        </w:rPr>
        <w:t>Основные обязанности муниципального служащего</w:t>
      </w:r>
    </w:p>
    <w:p w:rsidR="001676E1" w:rsidRPr="003E2991" w:rsidRDefault="001676E1" w:rsidP="00A80DDF">
      <w:pPr>
        <w:autoSpaceDE w:val="0"/>
        <w:autoSpaceDN w:val="0"/>
        <w:adjustRightInd w:val="0"/>
        <w:ind w:firstLine="284"/>
        <w:jc w:val="both"/>
        <w:outlineLvl w:val="1"/>
        <w:rPr>
          <w:rFonts w:ascii="Arial" w:hAnsi="Arial" w:cs="Arial"/>
          <w:sz w:val="12"/>
          <w:szCs w:val="12"/>
        </w:rPr>
      </w:pPr>
      <w:r w:rsidRPr="003E2991">
        <w:rPr>
          <w:rFonts w:ascii="Arial" w:hAnsi="Arial" w:cs="Arial"/>
          <w:sz w:val="12"/>
          <w:szCs w:val="12"/>
        </w:rPr>
        <w:t>(статья 12 Федерального закона от 2 марта 2007 года № 25-ФЗ «О муниципальной слу</w:t>
      </w:r>
      <w:r w:rsidRPr="003E2991">
        <w:rPr>
          <w:rFonts w:ascii="Arial" w:hAnsi="Arial" w:cs="Arial"/>
          <w:sz w:val="12"/>
          <w:szCs w:val="12"/>
        </w:rPr>
        <w:t>ж</w:t>
      </w:r>
      <w:r w:rsidRPr="003E2991">
        <w:rPr>
          <w:rFonts w:ascii="Arial" w:hAnsi="Arial" w:cs="Arial"/>
          <w:sz w:val="12"/>
          <w:szCs w:val="12"/>
        </w:rPr>
        <w:t>бе в Российской Федерации»)</w:t>
      </w:r>
    </w:p>
    <w:p w:rsidR="001676E1" w:rsidRPr="003E2991" w:rsidRDefault="001676E1" w:rsidP="00A80DDF">
      <w:pPr>
        <w:autoSpaceDE w:val="0"/>
        <w:autoSpaceDN w:val="0"/>
        <w:adjustRightInd w:val="0"/>
        <w:ind w:firstLine="284"/>
        <w:jc w:val="both"/>
        <w:outlineLvl w:val="1"/>
        <w:rPr>
          <w:rFonts w:ascii="Arial" w:hAnsi="Arial" w:cs="Arial"/>
          <w:sz w:val="12"/>
          <w:szCs w:val="12"/>
        </w:rPr>
      </w:pPr>
      <w:r w:rsidRPr="003E2991">
        <w:rPr>
          <w:rFonts w:ascii="Arial" w:hAnsi="Arial" w:cs="Arial"/>
          <w:sz w:val="12"/>
          <w:szCs w:val="12"/>
        </w:rPr>
        <w:t>1. Муниципальный служащий обязан:</w:t>
      </w:r>
    </w:p>
    <w:p w:rsidR="001676E1" w:rsidRPr="003E2991" w:rsidRDefault="001676E1" w:rsidP="00A80DDF">
      <w:pPr>
        <w:autoSpaceDE w:val="0"/>
        <w:autoSpaceDN w:val="0"/>
        <w:adjustRightInd w:val="0"/>
        <w:ind w:firstLine="284"/>
        <w:jc w:val="both"/>
        <w:outlineLvl w:val="1"/>
        <w:rPr>
          <w:rFonts w:ascii="Arial" w:hAnsi="Arial" w:cs="Arial"/>
          <w:sz w:val="12"/>
          <w:szCs w:val="12"/>
        </w:rPr>
      </w:pPr>
      <w:r w:rsidRPr="003E2991">
        <w:rPr>
          <w:rFonts w:ascii="Arial" w:hAnsi="Arial" w:cs="Arial"/>
          <w:sz w:val="12"/>
          <w:szCs w:val="12"/>
        </w:rPr>
        <w:t xml:space="preserve">1) соблюдать </w:t>
      </w:r>
      <w:hyperlink r:id="rId9" w:history="1">
        <w:r w:rsidRPr="003E2991">
          <w:rPr>
            <w:rFonts w:ascii="Arial" w:hAnsi="Arial" w:cs="Arial"/>
            <w:sz w:val="12"/>
            <w:szCs w:val="12"/>
          </w:rPr>
          <w:t>Конституцию</w:t>
        </w:r>
      </w:hyperlink>
      <w:r w:rsidRPr="003E2991">
        <w:rPr>
          <w:rFonts w:ascii="Arial" w:hAnsi="Arial" w:cs="Arial"/>
          <w:sz w:val="12"/>
          <w:szCs w:val="12"/>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w:t>
      </w:r>
      <w:r w:rsidRPr="003E2991">
        <w:rPr>
          <w:rFonts w:ascii="Arial" w:hAnsi="Arial" w:cs="Arial"/>
          <w:sz w:val="12"/>
          <w:szCs w:val="12"/>
        </w:rPr>
        <w:t>и</w:t>
      </w:r>
      <w:r w:rsidRPr="003E2991">
        <w:rPr>
          <w:rFonts w:ascii="Arial" w:hAnsi="Arial" w:cs="Arial"/>
          <w:sz w:val="12"/>
          <w:szCs w:val="12"/>
        </w:rPr>
        <w:t>вать их исполнение;</w:t>
      </w:r>
    </w:p>
    <w:p w:rsidR="001676E1" w:rsidRPr="003E2991" w:rsidRDefault="001676E1" w:rsidP="001676E1">
      <w:pPr>
        <w:autoSpaceDE w:val="0"/>
        <w:autoSpaceDN w:val="0"/>
        <w:adjustRightInd w:val="0"/>
        <w:ind w:firstLine="284"/>
        <w:jc w:val="both"/>
        <w:outlineLvl w:val="1"/>
        <w:rPr>
          <w:rFonts w:ascii="Arial" w:hAnsi="Arial" w:cs="Arial"/>
          <w:sz w:val="12"/>
          <w:szCs w:val="12"/>
        </w:rPr>
      </w:pPr>
      <w:r w:rsidRPr="003E2991">
        <w:rPr>
          <w:rFonts w:ascii="Arial" w:hAnsi="Arial" w:cs="Arial"/>
          <w:sz w:val="12"/>
          <w:szCs w:val="12"/>
        </w:rPr>
        <w:t>2) исполнять должностные обязанности в соответствии с должностной инструкцией;</w:t>
      </w:r>
    </w:p>
    <w:p w:rsidR="001676E1" w:rsidRPr="003E2991" w:rsidRDefault="001676E1" w:rsidP="001676E1">
      <w:pPr>
        <w:autoSpaceDE w:val="0"/>
        <w:autoSpaceDN w:val="0"/>
        <w:adjustRightInd w:val="0"/>
        <w:ind w:firstLine="284"/>
        <w:jc w:val="both"/>
        <w:rPr>
          <w:rFonts w:ascii="Arial" w:hAnsi="Arial" w:cs="Arial"/>
          <w:sz w:val="12"/>
          <w:szCs w:val="12"/>
        </w:rPr>
      </w:pPr>
      <w:r w:rsidRPr="003E2991">
        <w:rPr>
          <w:rFonts w:ascii="Arial" w:hAnsi="Arial" w:cs="Arial"/>
          <w:sz w:val="12"/>
          <w:szCs w:val="12"/>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1676E1" w:rsidRPr="003E2991" w:rsidRDefault="001676E1" w:rsidP="001676E1">
      <w:pPr>
        <w:autoSpaceDE w:val="0"/>
        <w:autoSpaceDN w:val="0"/>
        <w:adjustRightInd w:val="0"/>
        <w:ind w:firstLine="284"/>
        <w:jc w:val="both"/>
        <w:outlineLvl w:val="1"/>
        <w:rPr>
          <w:rFonts w:ascii="Arial" w:hAnsi="Arial" w:cs="Arial"/>
          <w:sz w:val="12"/>
          <w:szCs w:val="12"/>
        </w:rPr>
      </w:pPr>
      <w:r w:rsidRPr="003E2991">
        <w:rPr>
          <w:rFonts w:ascii="Arial" w:hAnsi="Arial" w:cs="Arial"/>
          <w:sz w:val="12"/>
          <w:szCs w:val="12"/>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w:t>
      </w:r>
      <w:r w:rsidRPr="003E2991">
        <w:rPr>
          <w:rFonts w:ascii="Arial" w:hAnsi="Arial" w:cs="Arial"/>
          <w:sz w:val="12"/>
          <w:szCs w:val="12"/>
        </w:rPr>
        <w:t>т</w:t>
      </w:r>
      <w:r w:rsidRPr="003E2991">
        <w:rPr>
          <w:rFonts w:ascii="Arial" w:hAnsi="Arial" w:cs="Arial"/>
          <w:sz w:val="12"/>
          <w:szCs w:val="12"/>
        </w:rPr>
        <w:t>рукцию, порядок работы со служебной информацией;</w:t>
      </w:r>
    </w:p>
    <w:p w:rsidR="001676E1" w:rsidRPr="003E2991" w:rsidRDefault="001676E1" w:rsidP="001676E1">
      <w:pPr>
        <w:autoSpaceDE w:val="0"/>
        <w:autoSpaceDN w:val="0"/>
        <w:adjustRightInd w:val="0"/>
        <w:ind w:firstLine="284"/>
        <w:jc w:val="both"/>
        <w:outlineLvl w:val="1"/>
        <w:rPr>
          <w:rFonts w:ascii="Arial" w:hAnsi="Arial" w:cs="Arial"/>
          <w:sz w:val="12"/>
          <w:szCs w:val="12"/>
        </w:rPr>
      </w:pPr>
      <w:r w:rsidRPr="003E2991">
        <w:rPr>
          <w:rFonts w:ascii="Arial" w:hAnsi="Arial" w:cs="Arial"/>
          <w:sz w:val="12"/>
          <w:szCs w:val="12"/>
        </w:rPr>
        <w:t>5) поддерживать уровень квалификации, необходимый для надлежащего исполнения должностных обязанностей;</w:t>
      </w:r>
    </w:p>
    <w:p w:rsidR="001676E1" w:rsidRPr="003E2991" w:rsidRDefault="001676E1" w:rsidP="001676E1">
      <w:pPr>
        <w:autoSpaceDE w:val="0"/>
        <w:autoSpaceDN w:val="0"/>
        <w:adjustRightInd w:val="0"/>
        <w:ind w:firstLine="284"/>
        <w:jc w:val="both"/>
        <w:outlineLvl w:val="1"/>
        <w:rPr>
          <w:rFonts w:ascii="Arial" w:hAnsi="Arial" w:cs="Arial"/>
          <w:sz w:val="12"/>
          <w:szCs w:val="12"/>
        </w:rPr>
      </w:pPr>
      <w:r w:rsidRPr="003E2991">
        <w:rPr>
          <w:rFonts w:ascii="Arial" w:hAnsi="Arial" w:cs="Arial"/>
          <w:sz w:val="12"/>
          <w:szCs w:val="12"/>
        </w:rPr>
        <w:t xml:space="preserve">6) не разглашать </w:t>
      </w:r>
      <w:hyperlink r:id="rId10" w:history="1">
        <w:r w:rsidRPr="003E2991">
          <w:rPr>
            <w:rFonts w:ascii="Arial" w:hAnsi="Arial" w:cs="Arial"/>
            <w:sz w:val="12"/>
            <w:szCs w:val="12"/>
          </w:rPr>
          <w:t>сведения</w:t>
        </w:r>
      </w:hyperlink>
      <w:r w:rsidRPr="003E2991">
        <w:rPr>
          <w:rFonts w:ascii="Arial" w:hAnsi="Arial" w:cs="Arial"/>
          <w:sz w:val="12"/>
          <w:szCs w:val="12"/>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w:t>
      </w:r>
      <w:r w:rsidRPr="003E2991">
        <w:rPr>
          <w:rFonts w:ascii="Arial" w:hAnsi="Arial" w:cs="Arial"/>
          <w:sz w:val="12"/>
          <w:szCs w:val="12"/>
        </w:rPr>
        <w:t>и</w:t>
      </w:r>
      <w:r w:rsidRPr="003E2991">
        <w:rPr>
          <w:rFonts w:ascii="Arial" w:hAnsi="Arial" w:cs="Arial"/>
          <w:sz w:val="12"/>
          <w:szCs w:val="12"/>
        </w:rPr>
        <w:t>вающие их честь и достоинство;</w:t>
      </w:r>
    </w:p>
    <w:p w:rsidR="001676E1" w:rsidRPr="003E2991" w:rsidRDefault="001676E1" w:rsidP="001676E1">
      <w:pPr>
        <w:autoSpaceDE w:val="0"/>
        <w:autoSpaceDN w:val="0"/>
        <w:adjustRightInd w:val="0"/>
        <w:ind w:firstLine="284"/>
        <w:jc w:val="both"/>
        <w:outlineLvl w:val="1"/>
        <w:rPr>
          <w:rFonts w:ascii="Arial" w:hAnsi="Arial" w:cs="Arial"/>
          <w:sz w:val="12"/>
          <w:szCs w:val="12"/>
        </w:rPr>
      </w:pPr>
      <w:r w:rsidRPr="003E2991">
        <w:rPr>
          <w:rFonts w:ascii="Arial" w:hAnsi="Arial" w:cs="Arial"/>
          <w:sz w:val="12"/>
          <w:szCs w:val="12"/>
        </w:rPr>
        <w:t>7) беречь государственное и муниципальное имущество, в том числе предоставленное ему для исполнения должностных обязанностей;</w:t>
      </w:r>
    </w:p>
    <w:p w:rsidR="001676E1" w:rsidRPr="003E2991" w:rsidRDefault="001676E1" w:rsidP="001676E1">
      <w:pPr>
        <w:autoSpaceDE w:val="0"/>
        <w:autoSpaceDN w:val="0"/>
        <w:adjustRightInd w:val="0"/>
        <w:ind w:firstLine="284"/>
        <w:jc w:val="both"/>
        <w:outlineLvl w:val="1"/>
        <w:rPr>
          <w:rFonts w:ascii="Arial" w:hAnsi="Arial" w:cs="Arial"/>
          <w:sz w:val="12"/>
          <w:szCs w:val="12"/>
        </w:rPr>
      </w:pPr>
      <w:r w:rsidRPr="003E2991">
        <w:rPr>
          <w:rFonts w:ascii="Arial" w:hAnsi="Arial" w:cs="Arial"/>
          <w:sz w:val="12"/>
          <w:szCs w:val="12"/>
        </w:rPr>
        <w:lastRenderedPageBreak/>
        <w:t xml:space="preserve">8) представлять в установленном порядке предусмотренные </w:t>
      </w:r>
      <w:hyperlink r:id="rId11" w:history="1">
        <w:r w:rsidRPr="003E2991">
          <w:rPr>
            <w:rFonts w:ascii="Arial" w:hAnsi="Arial" w:cs="Arial"/>
            <w:sz w:val="12"/>
            <w:szCs w:val="12"/>
          </w:rPr>
          <w:t>законодательством</w:t>
        </w:r>
      </w:hyperlink>
      <w:r w:rsidRPr="003E2991">
        <w:rPr>
          <w:rFonts w:ascii="Arial" w:hAnsi="Arial" w:cs="Arial"/>
          <w:sz w:val="12"/>
          <w:szCs w:val="12"/>
        </w:rPr>
        <w:t xml:space="preserve"> Росси</w:t>
      </w:r>
      <w:r w:rsidRPr="003E2991">
        <w:rPr>
          <w:rFonts w:ascii="Arial" w:hAnsi="Arial" w:cs="Arial"/>
          <w:sz w:val="12"/>
          <w:szCs w:val="12"/>
        </w:rPr>
        <w:t>й</w:t>
      </w:r>
      <w:r w:rsidRPr="003E2991">
        <w:rPr>
          <w:rFonts w:ascii="Arial" w:hAnsi="Arial" w:cs="Arial"/>
          <w:sz w:val="12"/>
          <w:szCs w:val="12"/>
        </w:rPr>
        <w:t>ской Федерации сведения о себе и членах своей семьи;</w:t>
      </w:r>
    </w:p>
    <w:p w:rsidR="001676E1" w:rsidRPr="003E2991" w:rsidRDefault="001676E1" w:rsidP="001676E1">
      <w:pPr>
        <w:autoSpaceDE w:val="0"/>
        <w:autoSpaceDN w:val="0"/>
        <w:adjustRightInd w:val="0"/>
        <w:ind w:firstLine="284"/>
        <w:jc w:val="both"/>
        <w:outlineLvl w:val="1"/>
        <w:rPr>
          <w:rFonts w:ascii="Arial" w:hAnsi="Arial" w:cs="Arial"/>
          <w:sz w:val="12"/>
          <w:szCs w:val="12"/>
        </w:rPr>
      </w:pPr>
      <w:r w:rsidRPr="003E2991">
        <w:rPr>
          <w:rFonts w:ascii="Arial" w:hAnsi="Arial" w:cs="Arial"/>
          <w:sz w:val="12"/>
          <w:szCs w:val="12"/>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w:t>
      </w:r>
      <w:r w:rsidRPr="003E2991">
        <w:rPr>
          <w:rFonts w:ascii="Arial" w:hAnsi="Arial" w:cs="Arial"/>
          <w:sz w:val="12"/>
          <w:szCs w:val="12"/>
        </w:rPr>
        <w:t>у</w:t>
      </w:r>
      <w:r w:rsidRPr="003E2991">
        <w:rPr>
          <w:rFonts w:ascii="Arial" w:hAnsi="Arial" w:cs="Arial"/>
          <w:sz w:val="12"/>
          <w:szCs w:val="12"/>
        </w:rPr>
        <w:t>дарства;</w:t>
      </w:r>
    </w:p>
    <w:p w:rsidR="001676E1" w:rsidRPr="003E2991" w:rsidRDefault="001676E1" w:rsidP="001676E1">
      <w:pPr>
        <w:autoSpaceDE w:val="0"/>
        <w:autoSpaceDN w:val="0"/>
        <w:adjustRightInd w:val="0"/>
        <w:ind w:firstLine="284"/>
        <w:jc w:val="both"/>
        <w:outlineLvl w:val="1"/>
        <w:rPr>
          <w:rFonts w:ascii="Arial" w:hAnsi="Arial" w:cs="Arial"/>
          <w:sz w:val="12"/>
          <w:szCs w:val="12"/>
        </w:rPr>
      </w:pPr>
      <w:r w:rsidRPr="003E2991">
        <w:rPr>
          <w:rFonts w:ascii="Arial" w:hAnsi="Arial" w:cs="Arial"/>
          <w:sz w:val="12"/>
          <w:szCs w:val="12"/>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1676E1" w:rsidRPr="003E2991" w:rsidRDefault="001676E1" w:rsidP="001676E1">
      <w:pPr>
        <w:autoSpaceDE w:val="0"/>
        <w:autoSpaceDN w:val="0"/>
        <w:adjustRightInd w:val="0"/>
        <w:ind w:firstLine="284"/>
        <w:jc w:val="both"/>
        <w:outlineLvl w:val="1"/>
        <w:rPr>
          <w:rFonts w:ascii="Arial" w:hAnsi="Arial" w:cs="Arial"/>
          <w:sz w:val="12"/>
          <w:szCs w:val="12"/>
        </w:rPr>
      </w:pPr>
      <w:r w:rsidRPr="003E2991">
        <w:rPr>
          <w:rFonts w:ascii="Arial" w:hAnsi="Arial" w:cs="Arial"/>
          <w:sz w:val="12"/>
          <w:szCs w:val="12"/>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w:t>
      </w:r>
      <w:r w:rsidRPr="003E2991">
        <w:rPr>
          <w:rFonts w:ascii="Arial" w:hAnsi="Arial" w:cs="Arial"/>
          <w:sz w:val="12"/>
          <w:szCs w:val="12"/>
        </w:rPr>
        <w:t>н</w:t>
      </w:r>
      <w:r w:rsidRPr="003E2991">
        <w:rPr>
          <w:rFonts w:ascii="Arial" w:hAnsi="Arial" w:cs="Arial"/>
          <w:sz w:val="12"/>
          <w:szCs w:val="12"/>
        </w:rPr>
        <w:t>тересов, и принимать меры по предотвращению подобн</w:t>
      </w:r>
      <w:r w:rsidRPr="003E2991">
        <w:rPr>
          <w:rFonts w:ascii="Arial" w:hAnsi="Arial" w:cs="Arial"/>
          <w:sz w:val="12"/>
          <w:szCs w:val="12"/>
        </w:rPr>
        <w:t>о</w:t>
      </w:r>
      <w:r w:rsidRPr="003E2991">
        <w:rPr>
          <w:rFonts w:ascii="Arial" w:hAnsi="Arial" w:cs="Arial"/>
          <w:sz w:val="12"/>
          <w:szCs w:val="12"/>
        </w:rPr>
        <w:t>го конфликта.</w:t>
      </w:r>
    </w:p>
    <w:p w:rsidR="00A80DDF" w:rsidRPr="003E2991" w:rsidRDefault="001676E1" w:rsidP="00A80DDF">
      <w:pPr>
        <w:autoSpaceDE w:val="0"/>
        <w:autoSpaceDN w:val="0"/>
        <w:adjustRightInd w:val="0"/>
        <w:ind w:firstLine="284"/>
        <w:jc w:val="both"/>
        <w:rPr>
          <w:rFonts w:ascii="Arial" w:hAnsi="Arial" w:cs="Arial"/>
          <w:sz w:val="12"/>
          <w:szCs w:val="12"/>
        </w:rPr>
      </w:pPr>
      <w:r w:rsidRPr="003E2991">
        <w:rPr>
          <w:rFonts w:ascii="Arial" w:hAnsi="Arial" w:cs="Arial"/>
          <w:sz w:val="12"/>
          <w:szCs w:val="12"/>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w:t>
      </w:r>
      <w:r w:rsidRPr="003E2991">
        <w:rPr>
          <w:rFonts w:ascii="Arial" w:hAnsi="Arial" w:cs="Arial"/>
          <w:sz w:val="12"/>
          <w:szCs w:val="12"/>
        </w:rPr>
        <w:t>н</w:t>
      </w:r>
      <w:r w:rsidRPr="003E2991">
        <w:rPr>
          <w:rFonts w:ascii="Arial" w:hAnsi="Arial" w:cs="Arial"/>
          <w:sz w:val="12"/>
          <w:szCs w:val="12"/>
        </w:rPr>
        <w:t>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w:t>
      </w:r>
      <w:r w:rsidRPr="003E2991">
        <w:rPr>
          <w:rFonts w:ascii="Arial" w:hAnsi="Arial" w:cs="Arial"/>
          <w:sz w:val="12"/>
          <w:szCs w:val="12"/>
        </w:rPr>
        <w:t>р</w:t>
      </w:r>
      <w:r w:rsidRPr="003E2991">
        <w:rPr>
          <w:rFonts w:ascii="Arial" w:hAnsi="Arial" w:cs="Arial"/>
          <w:sz w:val="12"/>
          <w:szCs w:val="12"/>
        </w:rPr>
        <w:t>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w:t>
      </w:r>
      <w:r w:rsidRPr="003E2991">
        <w:rPr>
          <w:rFonts w:ascii="Arial" w:hAnsi="Arial" w:cs="Arial"/>
          <w:sz w:val="12"/>
          <w:szCs w:val="12"/>
        </w:rPr>
        <w:t>с</w:t>
      </w:r>
      <w:r w:rsidRPr="003E2991">
        <w:rPr>
          <w:rFonts w:ascii="Arial" w:hAnsi="Arial" w:cs="Arial"/>
          <w:sz w:val="12"/>
          <w:szCs w:val="12"/>
        </w:rPr>
        <w:t>сийской Федерации.</w:t>
      </w:r>
    </w:p>
    <w:p w:rsidR="001676E1" w:rsidRPr="003E2991" w:rsidRDefault="001676E1" w:rsidP="00A80DDF">
      <w:pPr>
        <w:autoSpaceDE w:val="0"/>
        <w:autoSpaceDN w:val="0"/>
        <w:adjustRightInd w:val="0"/>
        <w:ind w:firstLine="284"/>
        <w:jc w:val="both"/>
        <w:rPr>
          <w:rFonts w:ascii="Arial" w:hAnsi="Arial" w:cs="Arial"/>
          <w:sz w:val="12"/>
          <w:szCs w:val="12"/>
        </w:rPr>
      </w:pPr>
      <w:r w:rsidRPr="003E2991">
        <w:rPr>
          <w:rFonts w:ascii="Arial" w:hAnsi="Arial" w:cs="Arial"/>
          <w:sz w:val="12"/>
          <w:szCs w:val="12"/>
        </w:rPr>
        <w:t xml:space="preserve">3. </w:t>
      </w:r>
      <w:r w:rsidR="00A80DDF" w:rsidRPr="003E2991">
        <w:rPr>
          <w:rFonts w:ascii="Arial" w:hAnsi="Arial" w:cs="Arial"/>
          <w:sz w:val="12"/>
          <w:szCs w:val="12"/>
        </w:rPr>
        <w:t>Права и обязанности р</w:t>
      </w:r>
      <w:r w:rsidR="00A80DDF" w:rsidRPr="003E2991">
        <w:rPr>
          <w:rFonts w:ascii="Arial" w:hAnsi="Arial" w:cs="Arial"/>
          <w:sz w:val="12"/>
          <w:szCs w:val="12"/>
        </w:rPr>
        <w:t>а</w:t>
      </w:r>
      <w:r w:rsidR="00A80DDF" w:rsidRPr="003E2991">
        <w:rPr>
          <w:rFonts w:ascii="Arial" w:hAnsi="Arial" w:cs="Arial"/>
          <w:sz w:val="12"/>
          <w:szCs w:val="12"/>
        </w:rPr>
        <w:t>ботодателя</w:t>
      </w:r>
    </w:p>
    <w:p w:rsidR="001676E1" w:rsidRPr="003E2991" w:rsidRDefault="001676E1" w:rsidP="001676E1">
      <w:pPr>
        <w:tabs>
          <w:tab w:val="left" w:pos="360"/>
          <w:tab w:val="left" w:pos="720"/>
          <w:tab w:val="left" w:pos="1260"/>
        </w:tabs>
        <w:ind w:firstLine="284"/>
        <w:jc w:val="both"/>
        <w:rPr>
          <w:rFonts w:ascii="Arial" w:hAnsi="Arial" w:cs="Arial"/>
          <w:sz w:val="12"/>
          <w:szCs w:val="12"/>
        </w:rPr>
      </w:pPr>
      <w:r w:rsidRPr="003E2991">
        <w:rPr>
          <w:rFonts w:ascii="Arial" w:hAnsi="Arial" w:cs="Arial"/>
          <w:sz w:val="12"/>
          <w:szCs w:val="12"/>
        </w:rPr>
        <w:t>Работодатель принимает на себя следующие обязательства по отношению к</w:t>
      </w:r>
      <w:r w:rsidR="00A80DDF" w:rsidRPr="003E2991">
        <w:rPr>
          <w:rFonts w:ascii="Arial" w:hAnsi="Arial" w:cs="Arial"/>
          <w:sz w:val="12"/>
          <w:szCs w:val="12"/>
        </w:rPr>
        <w:t xml:space="preserve"> </w:t>
      </w:r>
      <w:r w:rsidRPr="003E2991">
        <w:rPr>
          <w:rFonts w:ascii="Arial" w:hAnsi="Arial" w:cs="Arial"/>
          <w:sz w:val="12"/>
          <w:szCs w:val="12"/>
        </w:rPr>
        <w:t>Муниципальному служащему (Рабо</w:t>
      </w:r>
      <w:r w:rsidRPr="003E2991">
        <w:rPr>
          <w:rFonts w:ascii="Arial" w:hAnsi="Arial" w:cs="Arial"/>
          <w:sz w:val="12"/>
          <w:szCs w:val="12"/>
        </w:rPr>
        <w:t>т</w:t>
      </w:r>
      <w:r w:rsidRPr="003E2991">
        <w:rPr>
          <w:rFonts w:ascii="Arial" w:hAnsi="Arial" w:cs="Arial"/>
          <w:sz w:val="12"/>
          <w:szCs w:val="12"/>
        </w:rPr>
        <w:t>нику):</w:t>
      </w:r>
    </w:p>
    <w:p w:rsidR="001676E1" w:rsidRPr="003E2991" w:rsidRDefault="001676E1" w:rsidP="00A80DDF">
      <w:pPr>
        <w:tabs>
          <w:tab w:val="left" w:pos="360"/>
          <w:tab w:val="left" w:pos="720"/>
          <w:tab w:val="left" w:pos="1260"/>
        </w:tabs>
        <w:ind w:firstLine="284"/>
        <w:jc w:val="both"/>
        <w:rPr>
          <w:rFonts w:ascii="Arial" w:hAnsi="Arial" w:cs="Arial"/>
          <w:sz w:val="12"/>
          <w:szCs w:val="12"/>
        </w:rPr>
      </w:pPr>
      <w:r w:rsidRPr="003E2991">
        <w:rPr>
          <w:rFonts w:ascii="Arial" w:hAnsi="Arial" w:cs="Arial"/>
          <w:sz w:val="12"/>
          <w:szCs w:val="12"/>
        </w:rPr>
        <w:t>3.1. Создать для Муниципального служащего (Работника) в соответствии с действующим законодательством об охране труда и санитарными нормами условия, необходимые для нормального и</w:t>
      </w:r>
      <w:r w:rsidRPr="003E2991">
        <w:rPr>
          <w:rFonts w:ascii="Arial" w:hAnsi="Arial" w:cs="Arial"/>
          <w:sz w:val="12"/>
          <w:szCs w:val="12"/>
        </w:rPr>
        <w:t>с</w:t>
      </w:r>
      <w:r w:rsidRPr="003E2991">
        <w:rPr>
          <w:rFonts w:ascii="Arial" w:hAnsi="Arial" w:cs="Arial"/>
          <w:sz w:val="12"/>
          <w:szCs w:val="12"/>
        </w:rPr>
        <w:t>полнения Муниципальным служащим (Работником) вытекающих из договора обязанностей, предоставить в его распоряжение необходимые технические и материальные средства  в исправном состо</w:t>
      </w:r>
      <w:r w:rsidRPr="003E2991">
        <w:rPr>
          <w:rFonts w:ascii="Arial" w:hAnsi="Arial" w:cs="Arial"/>
          <w:sz w:val="12"/>
          <w:szCs w:val="12"/>
        </w:rPr>
        <w:t>я</w:t>
      </w:r>
      <w:r w:rsidRPr="003E2991">
        <w:rPr>
          <w:rFonts w:ascii="Arial" w:hAnsi="Arial" w:cs="Arial"/>
          <w:sz w:val="12"/>
          <w:szCs w:val="12"/>
        </w:rPr>
        <w:t xml:space="preserve">нии. </w:t>
      </w:r>
    </w:p>
    <w:p w:rsidR="001676E1" w:rsidRPr="003E2991" w:rsidRDefault="001676E1" w:rsidP="00A80DDF">
      <w:pPr>
        <w:tabs>
          <w:tab w:val="left" w:pos="360"/>
          <w:tab w:val="left" w:pos="720"/>
          <w:tab w:val="left" w:pos="1260"/>
        </w:tabs>
        <w:ind w:firstLine="284"/>
        <w:jc w:val="both"/>
        <w:rPr>
          <w:rFonts w:ascii="Arial" w:hAnsi="Arial" w:cs="Arial"/>
          <w:sz w:val="12"/>
          <w:szCs w:val="12"/>
        </w:rPr>
      </w:pPr>
      <w:r w:rsidRPr="003E2991">
        <w:rPr>
          <w:rFonts w:ascii="Arial" w:hAnsi="Arial" w:cs="Arial"/>
          <w:sz w:val="12"/>
          <w:szCs w:val="12"/>
        </w:rPr>
        <w:t>3.2. Осуществлять обязательное социальное страхование Муниципального служащего (Работника) в порядке, установленном федеральным зак</w:t>
      </w:r>
      <w:r w:rsidRPr="003E2991">
        <w:rPr>
          <w:rFonts w:ascii="Arial" w:hAnsi="Arial" w:cs="Arial"/>
          <w:sz w:val="12"/>
          <w:szCs w:val="12"/>
        </w:rPr>
        <w:t>о</w:t>
      </w:r>
      <w:r w:rsidRPr="003E2991">
        <w:rPr>
          <w:rFonts w:ascii="Arial" w:hAnsi="Arial" w:cs="Arial"/>
          <w:sz w:val="12"/>
          <w:szCs w:val="12"/>
        </w:rPr>
        <w:t>нодательством.</w:t>
      </w:r>
    </w:p>
    <w:p w:rsidR="001676E1" w:rsidRPr="003E2991" w:rsidRDefault="001676E1" w:rsidP="00A80DDF">
      <w:pPr>
        <w:tabs>
          <w:tab w:val="left" w:pos="360"/>
          <w:tab w:val="left" w:pos="720"/>
          <w:tab w:val="left" w:pos="1260"/>
        </w:tabs>
        <w:ind w:firstLine="284"/>
        <w:jc w:val="both"/>
        <w:rPr>
          <w:rFonts w:ascii="Arial" w:hAnsi="Arial" w:cs="Arial"/>
          <w:sz w:val="12"/>
          <w:szCs w:val="12"/>
        </w:rPr>
      </w:pPr>
      <w:r w:rsidRPr="003E2991">
        <w:rPr>
          <w:rFonts w:ascii="Arial" w:hAnsi="Arial" w:cs="Arial"/>
          <w:sz w:val="12"/>
          <w:szCs w:val="12"/>
        </w:rPr>
        <w:t>3.3. Обеспечивать Муниципальному служащему (Работнику) своевременную и в полном объеме выплату заработной пл</w:t>
      </w:r>
      <w:r w:rsidRPr="003E2991">
        <w:rPr>
          <w:rFonts w:ascii="Arial" w:hAnsi="Arial" w:cs="Arial"/>
          <w:sz w:val="12"/>
          <w:szCs w:val="12"/>
        </w:rPr>
        <w:t>а</w:t>
      </w:r>
      <w:r w:rsidRPr="003E2991">
        <w:rPr>
          <w:rFonts w:ascii="Arial" w:hAnsi="Arial" w:cs="Arial"/>
          <w:sz w:val="12"/>
          <w:szCs w:val="12"/>
        </w:rPr>
        <w:t>ты.</w:t>
      </w:r>
    </w:p>
    <w:p w:rsidR="001676E1" w:rsidRPr="003E2991" w:rsidRDefault="001676E1" w:rsidP="00A80DDF">
      <w:pPr>
        <w:tabs>
          <w:tab w:val="left" w:pos="360"/>
          <w:tab w:val="left" w:pos="720"/>
          <w:tab w:val="left" w:pos="1260"/>
        </w:tabs>
        <w:ind w:firstLine="284"/>
        <w:jc w:val="both"/>
        <w:rPr>
          <w:rFonts w:ascii="Arial" w:hAnsi="Arial" w:cs="Arial"/>
          <w:sz w:val="12"/>
          <w:szCs w:val="12"/>
        </w:rPr>
      </w:pPr>
      <w:r w:rsidRPr="003E2991">
        <w:rPr>
          <w:rFonts w:ascii="Arial" w:hAnsi="Arial" w:cs="Arial"/>
          <w:sz w:val="12"/>
          <w:szCs w:val="12"/>
        </w:rPr>
        <w:t>3.4. Знакомить Муниципального служащего (Работника) под роспись с принимаемыми локальными правовыми актами, непосредственно связанными с его трудовой деятел</w:t>
      </w:r>
      <w:r w:rsidRPr="003E2991">
        <w:rPr>
          <w:rFonts w:ascii="Arial" w:hAnsi="Arial" w:cs="Arial"/>
          <w:sz w:val="12"/>
          <w:szCs w:val="12"/>
        </w:rPr>
        <w:t>ь</w:t>
      </w:r>
      <w:r w:rsidRPr="003E2991">
        <w:rPr>
          <w:rFonts w:ascii="Arial" w:hAnsi="Arial" w:cs="Arial"/>
          <w:sz w:val="12"/>
          <w:szCs w:val="12"/>
        </w:rPr>
        <w:t>ностью.</w:t>
      </w:r>
    </w:p>
    <w:p w:rsidR="001676E1" w:rsidRPr="003E2991" w:rsidRDefault="001676E1" w:rsidP="00A80DDF">
      <w:pPr>
        <w:tabs>
          <w:tab w:val="left" w:pos="360"/>
          <w:tab w:val="left" w:pos="720"/>
          <w:tab w:val="left" w:pos="1260"/>
        </w:tabs>
        <w:ind w:firstLine="284"/>
        <w:jc w:val="both"/>
        <w:rPr>
          <w:rFonts w:ascii="Arial" w:hAnsi="Arial" w:cs="Arial"/>
          <w:sz w:val="12"/>
          <w:szCs w:val="12"/>
        </w:rPr>
      </w:pPr>
      <w:r w:rsidRPr="003E2991">
        <w:rPr>
          <w:rFonts w:ascii="Arial" w:hAnsi="Arial" w:cs="Arial"/>
          <w:sz w:val="12"/>
          <w:szCs w:val="12"/>
        </w:rPr>
        <w:t>3.5. Работодатель обязуется выполнять и иные обязанности в соответствии с дейс</w:t>
      </w:r>
      <w:r w:rsidRPr="003E2991">
        <w:rPr>
          <w:rFonts w:ascii="Arial" w:hAnsi="Arial" w:cs="Arial"/>
          <w:sz w:val="12"/>
          <w:szCs w:val="12"/>
        </w:rPr>
        <w:t>т</w:t>
      </w:r>
      <w:r w:rsidRPr="003E2991">
        <w:rPr>
          <w:rFonts w:ascii="Arial" w:hAnsi="Arial" w:cs="Arial"/>
          <w:sz w:val="12"/>
          <w:szCs w:val="12"/>
        </w:rPr>
        <w:t>вующим законодательством.</w:t>
      </w:r>
    </w:p>
    <w:p w:rsidR="001676E1" w:rsidRPr="003E2991" w:rsidRDefault="001676E1" w:rsidP="00A80DDF">
      <w:pPr>
        <w:tabs>
          <w:tab w:val="left" w:pos="360"/>
          <w:tab w:val="left" w:pos="720"/>
          <w:tab w:val="left" w:pos="1260"/>
        </w:tabs>
        <w:ind w:firstLine="284"/>
        <w:jc w:val="both"/>
        <w:rPr>
          <w:rFonts w:ascii="Arial" w:hAnsi="Arial" w:cs="Arial"/>
          <w:sz w:val="12"/>
          <w:szCs w:val="12"/>
        </w:rPr>
      </w:pPr>
      <w:r w:rsidRPr="003E2991">
        <w:rPr>
          <w:rFonts w:ascii="Arial" w:hAnsi="Arial" w:cs="Arial"/>
          <w:sz w:val="12"/>
          <w:szCs w:val="12"/>
        </w:rPr>
        <w:t>Работодатель имеет право:</w:t>
      </w:r>
    </w:p>
    <w:p w:rsidR="001676E1" w:rsidRPr="003E2991" w:rsidRDefault="001676E1" w:rsidP="00A80DDF">
      <w:pPr>
        <w:tabs>
          <w:tab w:val="left" w:pos="360"/>
          <w:tab w:val="left" w:pos="720"/>
          <w:tab w:val="left" w:pos="1260"/>
        </w:tabs>
        <w:ind w:firstLine="284"/>
        <w:jc w:val="both"/>
        <w:rPr>
          <w:rFonts w:ascii="Arial" w:hAnsi="Arial" w:cs="Arial"/>
          <w:sz w:val="12"/>
          <w:szCs w:val="12"/>
        </w:rPr>
      </w:pPr>
      <w:r w:rsidRPr="003E2991">
        <w:rPr>
          <w:rFonts w:ascii="Arial" w:hAnsi="Arial" w:cs="Arial"/>
          <w:sz w:val="12"/>
          <w:szCs w:val="12"/>
        </w:rPr>
        <w:t>3.6. Требовать от Муниципального служащего (Работника) исполнения им трудовых обязанностей в соответствии с договором и должностной инструкцией, бережного отношения к имуществу Раб</w:t>
      </w:r>
      <w:r w:rsidRPr="003E2991">
        <w:rPr>
          <w:rFonts w:ascii="Arial" w:hAnsi="Arial" w:cs="Arial"/>
          <w:sz w:val="12"/>
          <w:szCs w:val="12"/>
        </w:rPr>
        <w:t>о</w:t>
      </w:r>
      <w:r w:rsidRPr="003E2991">
        <w:rPr>
          <w:rFonts w:ascii="Arial" w:hAnsi="Arial" w:cs="Arial"/>
          <w:sz w:val="12"/>
          <w:szCs w:val="12"/>
        </w:rPr>
        <w:t>тодателя (в том числе к имуществу третьих лиц, находящемуся у Работодателя, если Работодатель несет ответс</w:t>
      </w:r>
      <w:r w:rsidRPr="003E2991">
        <w:rPr>
          <w:rFonts w:ascii="Arial" w:hAnsi="Arial" w:cs="Arial"/>
          <w:sz w:val="12"/>
          <w:szCs w:val="12"/>
        </w:rPr>
        <w:t>т</w:t>
      </w:r>
      <w:r w:rsidRPr="003E2991">
        <w:rPr>
          <w:rFonts w:ascii="Arial" w:hAnsi="Arial" w:cs="Arial"/>
          <w:sz w:val="12"/>
          <w:szCs w:val="12"/>
        </w:rPr>
        <w:t>венность за сохранность этого имущества) и других работников.</w:t>
      </w:r>
    </w:p>
    <w:p w:rsidR="001676E1" w:rsidRPr="003E2991" w:rsidRDefault="001676E1" w:rsidP="00A80DDF">
      <w:pPr>
        <w:tabs>
          <w:tab w:val="left" w:pos="360"/>
          <w:tab w:val="left" w:pos="720"/>
          <w:tab w:val="left" w:pos="1260"/>
        </w:tabs>
        <w:ind w:firstLine="284"/>
        <w:jc w:val="both"/>
        <w:rPr>
          <w:rFonts w:ascii="Arial" w:hAnsi="Arial" w:cs="Arial"/>
          <w:sz w:val="12"/>
          <w:szCs w:val="12"/>
        </w:rPr>
      </w:pPr>
      <w:r w:rsidRPr="003E2991">
        <w:rPr>
          <w:rFonts w:ascii="Arial" w:hAnsi="Arial" w:cs="Arial"/>
          <w:sz w:val="12"/>
          <w:szCs w:val="12"/>
        </w:rPr>
        <w:t>3.7. Оценивать качество работы Муниципального служащего (Работника), контролир</w:t>
      </w:r>
      <w:r w:rsidRPr="003E2991">
        <w:rPr>
          <w:rFonts w:ascii="Arial" w:hAnsi="Arial" w:cs="Arial"/>
          <w:sz w:val="12"/>
          <w:szCs w:val="12"/>
        </w:rPr>
        <w:t>о</w:t>
      </w:r>
      <w:r w:rsidRPr="003E2991">
        <w:rPr>
          <w:rFonts w:ascii="Arial" w:hAnsi="Arial" w:cs="Arial"/>
          <w:sz w:val="12"/>
          <w:szCs w:val="12"/>
        </w:rPr>
        <w:t>вать его работу по срокам, объему.</w:t>
      </w:r>
    </w:p>
    <w:p w:rsidR="001676E1" w:rsidRPr="003E2991" w:rsidRDefault="001676E1" w:rsidP="00A80DDF">
      <w:pPr>
        <w:tabs>
          <w:tab w:val="left" w:pos="360"/>
          <w:tab w:val="left" w:pos="720"/>
          <w:tab w:val="left" w:pos="1260"/>
        </w:tabs>
        <w:ind w:firstLine="284"/>
        <w:jc w:val="both"/>
        <w:rPr>
          <w:rFonts w:ascii="Arial" w:hAnsi="Arial" w:cs="Arial"/>
          <w:sz w:val="12"/>
          <w:szCs w:val="12"/>
        </w:rPr>
      </w:pPr>
      <w:r w:rsidRPr="003E2991">
        <w:rPr>
          <w:rFonts w:ascii="Arial" w:hAnsi="Arial" w:cs="Arial"/>
          <w:sz w:val="12"/>
          <w:szCs w:val="12"/>
        </w:rPr>
        <w:t>3.8. Поощрять Муниципального служащего (Работника) за добросовестный эффе</w:t>
      </w:r>
      <w:r w:rsidRPr="003E2991">
        <w:rPr>
          <w:rFonts w:ascii="Arial" w:hAnsi="Arial" w:cs="Arial"/>
          <w:sz w:val="12"/>
          <w:szCs w:val="12"/>
        </w:rPr>
        <w:t>к</w:t>
      </w:r>
      <w:r w:rsidRPr="003E2991">
        <w:rPr>
          <w:rFonts w:ascii="Arial" w:hAnsi="Arial" w:cs="Arial"/>
          <w:sz w:val="12"/>
          <w:szCs w:val="12"/>
        </w:rPr>
        <w:t>тивный труд.</w:t>
      </w:r>
    </w:p>
    <w:p w:rsidR="001676E1" w:rsidRPr="003E2991" w:rsidRDefault="001676E1" w:rsidP="00A80DDF">
      <w:pPr>
        <w:tabs>
          <w:tab w:val="left" w:pos="360"/>
          <w:tab w:val="left" w:pos="720"/>
          <w:tab w:val="left" w:pos="1260"/>
        </w:tabs>
        <w:ind w:firstLine="284"/>
        <w:jc w:val="both"/>
        <w:rPr>
          <w:rFonts w:ascii="Arial" w:hAnsi="Arial" w:cs="Arial"/>
          <w:sz w:val="12"/>
          <w:szCs w:val="12"/>
        </w:rPr>
      </w:pPr>
      <w:r w:rsidRPr="003E2991">
        <w:rPr>
          <w:rFonts w:ascii="Arial" w:hAnsi="Arial" w:cs="Arial"/>
          <w:sz w:val="12"/>
          <w:szCs w:val="12"/>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3E2991">
        <w:rPr>
          <w:rFonts w:ascii="Arial" w:hAnsi="Arial" w:cs="Arial"/>
          <w:spacing w:val="-4"/>
          <w:sz w:val="12"/>
          <w:szCs w:val="12"/>
        </w:rPr>
        <w:t>сторонами условия договора, за исключением изменения трудовой функции (должности) Муниципального служащего (Работника) в порядке, предусмотренном трудовым законодател</w:t>
      </w:r>
      <w:r w:rsidRPr="003E2991">
        <w:rPr>
          <w:rFonts w:ascii="Arial" w:hAnsi="Arial" w:cs="Arial"/>
          <w:spacing w:val="-4"/>
          <w:sz w:val="12"/>
          <w:szCs w:val="12"/>
        </w:rPr>
        <w:t>ь</w:t>
      </w:r>
      <w:r w:rsidRPr="003E2991">
        <w:rPr>
          <w:rFonts w:ascii="Arial" w:hAnsi="Arial" w:cs="Arial"/>
          <w:spacing w:val="-4"/>
          <w:sz w:val="12"/>
          <w:szCs w:val="12"/>
        </w:rPr>
        <w:t>ством.</w:t>
      </w:r>
    </w:p>
    <w:p w:rsidR="001676E1" w:rsidRPr="003E2991" w:rsidRDefault="001676E1" w:rsidP="00A80DDF">
      <w:pPr>
        <w:tabs>
          <w:tab w:val="left" w:pos="360"/>
          <w:tab w:val="left" w:pos="720"/>
          <w:tab w:val="left" w:pos="1260"/>
        </w:tabs>
        <w:ind w:firstLine="284"/>
        <w:jc w:val="both"/>
        <w:rPr>
          <w:rFonts w:ascii="Arial" w:hAnsi="Arial" w:cs="Arial"/>
          <w:sz w:val="12"/>
          <w:szCs w:val="12"/>
        </w:rPr>
      </w:pPr>
      <w:r w:rsidRPr="003E2991">
        <w:rPr>
          <w:rFonts w:ascii="Arial" w:hAnsi="Arial" w:cs="Arial"/>
          <w:sz w:val="12"/>
          <w:szCs w:val="12"/>
        </w:rPr>
        <w:t>3.10. Привлекать Муниципального служащего (Работника) к дисциплинарной и материальной ответственности в порядке, установленном законод</w:t>
      </w:r>
      <w:r w:rsidRPr="003E2991">
        <w:rPr>
          <w:rFonts w:ascii="Arial" w:hAnsi="Arial" w:cs="Arial"/>
          <w:sz w:val="12"/>
          <w:szCs w:val="12"/>
        </w:rPr>
        <w:t>а</w:t>
      </w:r>
      <w:r w:rsidRPr="003E2991">
        <w:rPr>
          <w:rFonts w:ascii="Arial" w:hAnsi="Arial" w:cs="Arial"/>
          <w:sz w:val="12"/>
          <w:szCs w:val="12"/>
        </w:rPr>
        <w:t>тельством.</w:t>
      </w:r>
    </w:p>
    <w:p w:rsidR="001676E1" w:rsidRPr="003E2991" w:rsidRDefault="001676E1" w:rsidP="00A80DDF">
      <w:pPr>
        <w:tabs>
          <w:tab w:val="left" w:pos="360"/>
          <w:tab w:val="left" w:pos="720"/>
          <w:tab w:val="left" w:pos="1260"/>
        </w:tabs>
        <w:ind w:firstLine="284"/>
        <w:jc w:val="both"/>
        <w:rPr>
          <w:rFonts w:ascii="Arial" w:hAnsi="Arial" w:cs="Arial"/>
          <w:sz w:val="12"/>
          <w:szCs w:val="12"/>
        </w:rPr>
      </w:pPr>
      <w:r w:rsidRPr="003E2991">
        <w:rPr>
          <w:rFonts w:ascii="Arial" w:hAnsi="Arial" w:cs="Arial"/>
          <w:sz w:val="12"/>
          <w:szCs w:val="12"/>
        </w:rPr>
        <w:t xml:space="preserve">4. </w:t>
      </w:r>
      <w:r w:rsidR="00A80DDF" w:rsidRPr="003E2991">
        <w:rPr>
          <w:rFonts w:ascii="Arial" w:hAnsi="Arial" w:cs="Arial"/>
          <w:sz w:val="12"/>
          <w:szCs w:val="12"/>
        </w:rPr>
        <w:t>Оплата труда</w:t>
      </w:r>
    </w:p>
    <w:p w:rsidR="001676E1" w:rsidRPr="003E2991" w:rsidRDefault="001676E1" w:rsidP="00A80DDF">
      <w:pPr>
        <w:ind w:firstLine="284"/>
        <w:jc w:val="both"/>
        <w:rPr>
          <w:rFonts w:ascii="Arial" w:hAnsi="Arial" w:cs="Arial"/>
          <w:spacing w:val="-4"/>
          <w:sz w:val="12"/>
          <w:szCs w:val="12"/>
        </w:rPr>
      </w:pPr>
      <w:r w:rsidRPr="003E2991">
        <w:rPr>
          <w:rFonts w:ascii="Arial" w:hAnsi="Arial" w:cs="Arial"/>
          <w:sz w:val="12"/>
          <w:szCs w:val="12"/>
        </w:rPr>
        <w:t xml:space="preserve">4.1. Муниципальному служащему (Работнику) устанавливается должностной оклад в размере ___________ рублей в месяц </w:t>
      </w:r>
      <w:r w:rsidRPr="003E2991">
        <w:rPr>
          <w:rFonts w:ascii="Arial" w:hAnsi="Arial" w:cs="Arial"/>
          <w:spacing w:val="-4"/>
          <w:sz w:val="12"/>
          <w:szCs w:val="12"/>
        </w:rPr>
        <w:t>с последующим его изменением в соответствии с областными и районными нормативными правовыми акт</w:t>
      </w:r>
      <w:r w:rsidRPr="003E2991">
        <w:rPr>
          <w:rFonts w:ascii="Arial" w:hAnsi="Arial" w:cs="Arial"/>
          <w:spacing w:val="-4"/>
          <w:sz w:val="12"/>
          <w:szCs w:val="12"/>
        </w:rPr>
        <w:t>а</w:t>
      </w:r>
      <w:r w:rsidRPr="003E2991">
        <w:rPr>
          <w:rFonts w:ascii="Arial" w:hAnsi="Arial" w:cs="Arial"/>
          <w:spacing w:val="-4"/>
          <w:sz w:val="12"/>
          <w:szCs w:val="12"/>
        </w:rPr>
        <w:t>ми;</w:t>
      </w:r>
    </w:p>
    <w:p w:rsidR="001676E1" w:rsidRPr="003E2991" w:rsidRDefault="001676E1" w:rsidP="00A80DDF">
      <w:pPr>
        <w:ind w:firstLine="284"/>
        <w:jc w:val="both"/>
        <w:rPr>
          <w:rFonts w:ascii="Arial" w:hAnsi="Arial" w:cs="Arial"/>
          <w:sz w:val="12"/>
          <w:szCs w:val="12"/>
        </w:rPr>
      </w:pPr>
      <w:r w:rsidRPr="003E2991">
        <w:rPr>
          <w:rFonts w:ascii="Arial" w:hAnsi="Arial" w:cs="Arial"/>
          <w:sz w:val="12"/>
          <w:szCs w:val="12"/>
        </w:rPr>
        <w:t>4.2. Муниципальному служащему (Работнику) устанавливаются надбавки и премии в соответствии с распорядительными актами Администрации Валдайского муниципал</w:t>
      </w:r>
      <w:r w:rsidRPr="003E2991">
        <w:rPr>
          <w:rFonts w:ascii="Arial" w:hAnsi="Arial" w:cs="Arial"/>
          <w:sz w:val="12"/>
          <w:szCs w:val="12"/>
        </w:rPr>
        <w:t>ь</w:t>
      </w:r>
      <w:r w:rsidRPr="003E2991">
        <w:rPr>
          <w:rFonts w:ascii="Arial" w:hAnsi="Arial" w:cs="Arial"/>
          <w:sz w:val="12"/>
          <w:szCs w:val="12"/>
        </w:rPr>
        <w:t>ного района.</w:t>
      </w:r>
    </w:p>
    <w:p w:rsidR="001676E1" w:rsidRPr="003E2991" w:rsidRDefault="001676E1" w:rsidP="00A80DDF">
      <w:pPr>
        <w:ind w:firstLine="284"/>
        <w:jc w:val="both"/>
        <w:rPr>
          <w:rFonts w:ascii="Arial" w:hAnsi="Arial" w:cs="Arial"/>
          <w:sz w:val="12"/>
          <w:szCs w:val="12"/>
        </w:rPr>
      </w:pPr>
      <w:r w:rsidRPr="003E2991">
        <w:rPr>
          <w:rFonts w:ascii="Arial" w:hAnsi="Arial" w:cs="Arial"/>
          <w:sz w:val="12"/>
          <w:szCs w:val="12"/>
        </w:rPr>
        <w:t>-ежемесячная надбавка за выслугу лет на муниципальной службе;</w:t>
      </w:r>
    </w:p>
    <w:p w:rsidR="001676E1" w:rsidRPr="003E2991" w:rsidRDefault="001676E1" w:rsidP="001676E1">
      <w:pPr>
        <w:ind w:firstLine="284"/>
        <w:jc w:val="both"/>
        <w:rPr>
          <w:rFonts w:ascii="Arial" w:hAnsi="Arial" w:cs="Arial"/>
          <w:sz w:val="12"/>
          <w:szCs w:val="12"/>
        </w:rPr>
      </w:pPr>
      <w:r w:rsidRPr="003E2991">
        <w:rPr>
          <w:rFonts w:ascii="Arial" w:hAnsi="Arial" w:cs="Arial"/>
          <w:sz w:val="12"/>
          <w:szCs w:val="12"/>
        </w:rPr>
        <w:t>-ежемесячное денежное поощрение;</w:t>
      </w:r>
    </w:p>
    <w:p w:rsidR="001676E1" w:rsidRPr="003E2991" w:rsidRDefault="001676E1" w:rsidP="001676E1">
      <w:pPr>
        <w:ind w:firstLine="284"/>
        <w:jc w:val="both"/>
        <w:rPr>
          <w:rFonts w:ascii="Arial" w:hAnsi="Arial" w:cs="Arial"/>
          <w:sz w:val="12"/>
          <w:szCs w:val="12"/>
        </w:rPr>
      </w:pPr>
      <w:r w:rsidRPr="003E2991">
        <w:rPr>
          <w:rFonts w:ascii="Arial" w:hAnsi="Arial" w:cs="Arial"/>
          <w:sz w:val="12"/>
          <w:szCs w:val="12"/>
        </w:rPr>
        <w:t xml:space="preserve">-ежемесячная надбавка за особые условия муниципальной службы </w:t>
      </w:r>
    </w:p>
    <w:p w:rsidR="001676E1" w:rsidRPr="003E2991" w:rsidRDefault="001676E1" w:rsidP="001676E1">
      <w:pPr>
        <w:ind w:firstLine="284"/>
        <w:jc w:val="both"/>
        <w:rPr>
          <w:rFonts w:ascii="Arial" w:hAnsi="Arial" w:cs="Arial"/>
          <w:sz w:val="12"/>
          <w:szCs w:val="12"/>
        </w:rPr>
      </w:pPr>
      <w:r w:rsidRPr="003E2991">
        <w:rPr>
          <w:rFonts w:ascii="Arial" w:hAnsi="Arial" w:cs="Arial"/>
          <w:sz w:val="12"/>
          <w:szCs w:val="12"/>
        </w:rPr>
        <w:t>-ежемесячная квалификационная надбавка (за профессиональные знания и навыки);</w:t>
      </w:r>
    </w:p>
    <w:p w:rsidR="001676E1" w:rsidRPr="003E2991" w:rsidRDefault="001676E1" w:rsidP="001676E1">
      <w:pPr>
        <w:ind w:firstLine="284"/>
        <w:jc w:val="both"/>
        <w:rPr>
          <w:rFonts w:ascii="Arial" w:hAnsi="Arial" w:cs="Arial"/>
          <w:sz w:val="12"/>
          <w:szCs w:val="12"/>
        </w:rPr>
      </w:pPr>
      <w:r w:rsidRPr="003E2991">
        <w:rPr>
          <w:rFonts w:ascii="Arial" w:hAnsi="Arial" w:cs="Arial"/>
          <w:sz w:val="12"/>
          <w:szCs w:val="12"/>
        </w:rPr>
        <w:t>-премии по результатам работы (за выполнение особо важных и сложных заданий);</w:t>
      </w:r>
    </w:p>
    <w:p w:rsidR="001676E1" w:rsidRPr="003E2991" w:rsidRDefault="001676E1" w:rsidP="001676E1">
      <w:pPr>
        <w:ind w:firstLine="284"/>
        <w:jc w:val="both"/>
        <w:rPr>
          <w:rFonts w:ascii="Arial" w:hAnsi="Arial" w:cs="Arial"/>
          <w:sz w:val="12"/>
          <w:szCs w:val="12"/>
        </w:rPr>
      </w:pPr>
      <w:r w:rsidRPr="003E2991">
        <w:rPr>
          <w:rFonts w:ascii="Arial" w:hAnsi="Arial" w:cs="Arial"/>
          <w:sz w:val="12"/>
          <w:szCs w:val="12"/>
        </w:rPr>
        <w:t>-единовременная выплата при предоставлении ежегодного оплачиваемого отпуска и материальная помощь;</w:t>
      </w:r>
    </w:p>
    <w:p w:rsidR="001676E1" w:rsidRPr="003E2991" w:rsidRDefault="001676E1" w:rsidP="001676E1">
      <w:pPr>
        <w:ind w:firstLine="284"/>
        <w:jc w:val="both"/>
        <w:rPr>
          <w:rFonts w:ascii="Arial" w:hAnsi="Arial" w:cs="Arial"/>
          <w:sz w:val="12"/>
          <w:szCs w:val="12"/>
        </w:rPr>
      </w:pPr>
      <w:r w:rsidRPr="003E2991">
        <w:rPr>
          <w:rFonts w:ascii="Arial" w:hAnsi="Arial" w:cs="Arial"/>
          <w:sz w:val="12"/>
          <w:szCs w:val="12"/>
        </w:rPr>
        <w:t>-другие выплаты, предусмотренные соответствующими федеральными и областными но</w:t>
      </w:r>
      <w:r w:rsidRPr="003E2991">
        <w:rPr>
          <w:rFonts w:ascii="Arial" w:hAnsi="Arial" w:cs="Arial"/>
          <w:sz w:val="12"/>
          <w:szCs w:val="12"/>
        </w:rPr>
        <w:t>р</w:t>
      </w:r>
      <w:r w:rsidRPr="003E2991">
        <w:rPr>
          <w:rFonts w:ascii="Arial" w:hAnsi="Arial" w:cs="Arial"/>
          <w:sz w:val="12"/>
          <w:szCs w:val="12"/>
        </w:rPr>
        <w:t>мативными и правовыми актами).</w:t>
      </w:r>
    </w:p>
    <w:p w:rsidR="001676E1" w:rsidRPr="003E2991" w:rsidRDefault="001676E1" w:rsidP="001676E1">
      <w:pPr>
        <w:ind w:firstLine="284"/>
        <w:jc w:val="both"/>
        <w:rPr>
          <w:rFonts w:ascii="Arial" w:hAnsi="Arial" w:cs="Arial"/>
          <w:sz w:val="12"/>
          <w:szCs w:val="12"/>
        </w:rPr>
      </w:pPr>
      <w:r w:rsidRPr="003E2991">
        <w:rPr>
          <w:rFonts w:ascii="Arial" w:hAnsi="Arial" w:cs="Arial"/>
          <w:sz w:val="12"/>
          <w:szCs w:val="12"/>
        </w:rPr>
        <w:t>4.3. Заработная плата выплачивается Муниципальному служащему (Работнику) не реже, чем два раза в месяц-  2 и 16 числа каждого месяца.</w:t>
      </w:r>
    </w:p>
    <w:p w:rsidR="001676E1" w:rsidRPr="003E2991" w:rsidRDefault="00A80DDF" w:rsidP="00A80DDF">
      <w:pPr>
        <w:ind w:firstLine="284"/>
        <w:jc w:val="both"/>
        <w:rPr>
          <w:rFonts w:ascii="Arial" w:hAnsi="Arial" w:cs="Arial"/>
          <w:sz w:val="12"/>
          <w:szCs w:val="12"/>
        </w:rPr>
      </w:pPr>
      <w:r w:rsidRPr="003E2991">
        <w:rPr>
          <w:rFonts w:ascii="Arial" w:hAnsi="Arial" w:cs="Arial"/>
          <w:sz w:val="12"/>
          <w:szCs w:val="12"/>
        </w:rPr>
        <w:t>5. Ответственность сторон</w:t>
      </w:r>
    </w:p>
    <w:p w:rsidR="001676E1" w:rsidRPr="003E2991" w:rsidRDefault="001676E1" w:rsidP="00A80DDF">
      <w:pPr>
        <w:ind w:firstLine="284"/>
        <w:jc w:val="both"/>
        <w:rPr>
          <w:rFonts w:ascii="Arial" w:hAnsi="Arial" w:cs="Arial"/>
          <w:sz w:val="12"/>
          <w:szCs w:val="12"/>
        </w:rPr>
      </w:pPr>
      <w:r w:rsidRPr="003E2991">
        <w:rPr>
          <w:rFonts w:ascii="Arial" w:hAnsi="Arial" w:cs="Arial"/>
          <w:sz w:val="12"/>
          <w:szCs w:val="12"/>
        </w:rPr>
        <w:t>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w:t>
      </w:r>
      <w:r w:rsidRPr="003E2991">
        <w:rPr>
          <w:rFonts w:ascii="Arial" w:hAnsi="Arial" w:cs="Arial"/>
          <w:sz w:val="12"/>
          <w:szCs w:val="12"/>
        </w:rPr>
        <w:t>а</w:t>
      </w:r>
      <w:r w:rsidRPr="003E2991">
        <w:rPr>
          <w:rFonts w:ascii="Arial" w:hAnsi="Arial" w:cs="Arial"/>
          <w:sz w:val="12"/>
          <w:szCs w:val="12"/>
        </w:rPr>
        <w:t xml:space="preserve">конодательством. </w:t>
      </w:r>
    </w:p>
    <w:p w:rsidR="001676E1" w:rsidRPr="003E2991" w:rsidRDefault="00A80DDF" w:rsidP="00A80DDF">
      <w:pPr>
        <w:ind w:firstLine="284"/>
        <w:jc w:val="both"/>
        <w:rPr>
          <w:rFonts w:ascii="Arial" w:hAnsi="Arial" w:cs="Arial"/>
          <w:sz w:val="12"/>
          <w:szCs w:val="12"/>
        </w:rPr>
      </w:pPr>
      <w:r w:rsidRPr="003E2991">
        <w:rPr>
          <w:rFonts w:ascii="Arial" w:hAnsi="Arial" w:cs="Arial"/>
          <w:sz w:val="12"/>
          <w:szCs w:val="12"/>
        </w:rPr>
        <w:t>6. Основания прекращения договора</w:t>
      </w:r>
    </w:p>
    <w:p w:rsidR="001676E1" w:rsidRPr="003E2991" w:rsidRDefault="001676E1" w:rsidP="00A80DDF">
      <w:pPr>
        <w:autoSpaceDE w:val="0"/>
        <w:autoSpaceDN w:val="0"/>
        <w:adjustRightInd w:val="0"/>
        <w:ind w:firstLine="284"/>
        <w:jc w:val="both"/>
        <w:outlineLvl w:val="1"/>
        <w:rPr>
          <w:rFonts w:ascii="Arial" w:hAnsi="Arial" w:cs="Arial"/>
          <w:sz w:val="12"/>
          <w:szCs w:val="12"/>
        </w:rPr>
      </w:pPr>
      <w:r w:rsidRPr="003E2991">
        <w:rPr>
          <w:rFonts w:ascii="Arial" w:hAnsi="Arial" w:cs="Arial"/>
          <w:sz w:val="12"/>
          <w:szCs w:val="12"/>
        </w:rPr>
        <w:t>(статья 19 Федерального закона от 2 марта 2007 года № 25-ФЗ «О муниципальной слу</w:t>
      </w:r>
      <w:r w:rsidRPr="003E2991">
        <w:rPr>
          <w:rFonts w:ascii="Arial" w:hAnsi="Arial" w:cs="Arial"/>
          <w:sz w:val="12"/>
          <w:szCs w:val="12"/>
        </w:rPr>
        <w:t>ж</w:t>
      </w:r>
      <w:r w:rsidRPr="003E2991">
        <w:rPr>
          <w:rFonts w:ascii="Arial" w:hAnsi="Arial" w:cs="Arial"/>
          <w:sz w:val="12"/>
          <w:szCs w:val="12"/>
        </w:rPr>
        <w:t>бе в Российской Федерации»)</w:t>
      </w:r>
    </w:p>
    <w:p w:rsidR="001676E1" w:rsidRPr="003E2991" w:rsidRDefault="001676E1" w:rsidP="00A80DDF">
      <w:pPr>
        <w:autoSpaceDE w:val="0"/>
        <w:autoSpaceDN w:val="0"/>
        <w:adjustRightInd w:val="0"/>
        <w:ind w:firstLine="284"/>
        <w:jc w:val="both"/>
        <w:outlineLvl w:val="1"/>
        <w:rPr>
          <w:rFonts w:ascii="Arial" w:hAnsi="Arial" w:cs="Arial"/>
          <w:sz w:val="12"/>
          <w:szCs w:val="12"/>
        </w:rPr>
      </w:pPr>
      <w:r w:rsidRPr="003E2991">
        <w:rPr>
          <w:rFonts w:ascii="Arial" w:hAnsi="Arial" w:cs="Arial"/>
          <w:sz w:val="12"/>
          <w:szCs w:val="12"/>
        </w:rPr>
        <w:t xml:space="preserve">1. Помимо оснований для расторжения трудового договора, предусмотренных Трудовым </w:t>
      </w:r>
      <w:hyperlink r:id="rId12" w:history="1">
        <w:r w:rsidRPr="003E2991">
          <w:rPr>
            <w:rFonts w:ascii="Arial" w:hAnsi="Arial" w:cs="Arial"/>
            <w:sz w:val="12"/>
            <w:szCs w:val="12"/>
          </w:rPr>
          <w:t>кодексом</w:t>
        </w:r>
      </w:hyperlink>
      <w:r w:rsidRPr="003E2991">
        <w:rPr>
          <w:rFonts w:ascii="Arial" w:hAnsi="Arial" w:cs="Arial"/>
          <w:sz w:val="12"/>
          <w:szCs w:val="12"/>
        </w:rPr>
        <w:t xml:space="preserve"> Российской Федерации, трудовой договор с муниципальным служащим может быть также ра</w:t>
      </w:r>
      <w:r w:rsidRPr="003E2991">
        <w:rPr>
          <w:rFonts w:ascii="Arial" w:hAnsi="Arial" w:cs="Arial"/>
          <w:sz w:val="12"/>
          <w:szCs w:val="12"/>
        </w:rPr>
        <w:t>с</w:t>
      </w:r>
      <w:r w:rsidRPr="003E2991">
        <w:rPr>
          <w:rFonts w:ascii="Arial" w:hAnsi="Arial" w:cs="Arial"/>
          <w:sz w:val="12"/>
          <w:szCs w:val="12"/>
        </w:rPr>
        <w:t>торгнут по инициативе представителя нанимателя (работодателя) в случае:</w:t>
      </w:r>
    </w:p>
    <w:p w:rsidR="001676E1" w:rsidRPr="003E2991" w:rsidRDefault="001676E1" w:rsidP="001676E1">
      <w:pPr>
        <w:autoSpaceDE w:val="0"/>
        <w:autoSpaceDN w:val="0"/>
        <w:adjustRightInd w:val="0"/>
        <w:ind w:firstLine="284"/>
        <w:jc w:val="both"/>
        <w:outlineLvl w:val="1"/>
        <w:rPr>
          <w:rFonts w:ascii="Arial" w:hAnsi="Arial" w:cs="Arial"/>
          <w:sz w:val="12"/>
          <w:szCs w:val="12"/>
        </w:rPr>
      </w:pPr>
      <w:r w:rsidRPr="003E2991">
        <w:rPr>
          <w:rFonts w:ascii="Arial" w:hAnsi="Arial" w:cs="Arial"/>
          <w:sz w:val="12"/>
          <w:szCs w:val="12"/>
        </w:rPr>
        <w:t>1) достижения предельного возраста, установленного для замещения должности мун</w:t>
      </w:r>
      <w:r w:rsidRPr="003E2991">
        <w:rPr>
          <w:rFonts w:ascii="Arial" w:hAnsi="Arial" w:cs="Arial"/>
          <w:sz w:val="12"/>
          <w:szCs w:val="12"/>
        </w:rPr>
        <w:t>и</w:t>
      </w:r>
      <w:r w:rsidRPr="003E2991">
        <w:rPr>
          <w:rFonts w:ascii="Arial" w:hAnsi="Arial" w:cs="Arial"/>
          <w:sz w:val="12"/>
          <w:szCs w:val="12"/>
        </w:rPr>
        <w:t>ципальной службы;</w:t>
      </w:r>
    </w:p>
    <w:p w:rsidR="001676E1" w:rsidRPr="003E2991" w:rsidRDefault="001676E1" w:rsidP="001676E1">
      <w:pPr>
        <w:autoSpaceDE w:val="0"/>
        <w:autoSpaceDN w:val="0"/>
        <w:adjustRightInd w:val="0"/>
        <w:ind w:firstLine="284"/>
        <w:jc w:val="both"/>
        <w:outlineLvl w:val="1"/>
        <w:rPr>
          <w:rFonts w:ascii="Arial" w:hAnsi="Arial" w:cs="Arial"/>
          <w:sz w:val="12"/>
          <w:szCs w:val="12"/>
        </w:rPr>
      </w:pPr>
      <w:r w:rsidRPr="003E2991">
        <w:rPr>
          <w:rFonts w:ascii="Arial" w:hAnsi="Arial" w:cs="Arial"/>
          <w:sz w:val="12"/>
          <w:szCs w:val="12"/>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w:t>
      </w:r>
      <w:r w:rsidRPr="003E2991">
        <w:rPr>
          <w:rFonts w:ascii="Arial" w:hAnsi="Arial" w:cs="Arial"/>
          <w:sz w:val="12"/>
          <w:szCs w:val="12"/>
        </w:rPr>
        <w:t>д</w:t>
      </w:r>
      <w:r w:rsidRPr="003E2991">
        <w:rPr>
          <w:rFonts w:ascii="Arial" w:hAnsi="Arial" w:cs="Arial"/>
          <w:sz w:val="12"/>
          <w:szCs w:val="12"/>
        </w:rPr>
        <w:t>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w:t>
      </w:r>
      <w:r w:rsidRPr="003E2991">
        <w:rPr>
          <w:rFonts w:ascii="Arial" w:hAnsi="Arial" w:cs="Arial"/>
          <w:sz w:val="12"/>
          <w:szCs w:val="12"/>
        </w:rPr>
        <w:t>е</w:t>
      </w:r>
      <w:r w:rsidRPr="003E2991">
        <w:rPr>
          <w:rFonts w:ascii="Arial" w:hAnsi="Arial" w:cs="Arial"/>
          <w:sz w:val="12"/>
          <w:szCs w:val="12"/>
        </w:rPr>
        <w:t>рации, в соответствии с которым гражданин Российской Федерации, имеющий гражданство иностранного государства, имеет право находиться на м</w:t>
      </w:r>
      <w:r w:rsidRPr="003E2991">
        <w:rPr>
          <w:rFonts w:ascii="Arial" w:hAnsi="Arial" w:cs="Arial"/>
          <w:sz w:val="12"/>
          <w:szCs w:val="12"/>
        </w:rPr>
        <w:t>у</w:t>
      </w:r>
      <w:r w:rsidRPr="003E2991">
        <w:rPr>
          <w:rFonts w:ascii="Arial" w:hAnsi="Arial" w:cs="Arial"/>
          <w:sz w:val="12"/>
          <w:szCs w:val="12"/>
        </w:rPr>
        <w:t>ниципальной службе;</w:t>
      </w:r>
    </w:p>
    <w:p w:rsidR="001676E1" w:rsidRPr="003E2991" w:rsidRDefault="001676E1" w:rsidP="001676E1">
      <w:pPr>
        <w:autoSpaceDE w:val="0"/>
        <w:autoSpaceDN w:val="0"/>
        <w:adjustRightInd w:val="0"/>
        <w:ind w:firstLine="284"/>
        <w:jc w:val="both"/>
        <w:outlineLvl w:val="1"/>
        <w:rPr>
          <w:rFonts w:ascii="Arial" w:hAnsi="Arial" w:cs="Arial"/>
          <w:sz w:val="12"/>
          <w:szCs w:val="12"/>
        </w:rPr>
      </w:pPr>
      <w:r w:rsidRPr="003E2991">
        <w:rPr>
          <w:rFonts w:ascii="Arial" w:hAnsi="Arial" w:cs="Arial"/>
          <w:sz w:val="12"/>
          <w:szCs w:val="12"/>
        </w:rPr>
        <w:t xml:space="preserve">3) несоблюдения ограничений и запретов, связанных с муниципальной службой и установленных </w:t>
      </w:r>
      <w:hyperlink r:id="rId13" w:history="1">
        <w:r w:rsidRPr="003E2991">
          <w:rPr>
            <w:rFonts w:ascii="Arial" w:hAnsi="Arial" w:cs="Arial"/>
            <w:sz w:val="12"/>
            <w:szCs w:val="12"/>
          </w:rPr>
          <w:t>статьями 13</w:t>
        </w:r>
      </w:hyperlink>
      <w:r w:rsidRPr="003E2991">
        <w:rPr>
          <w:rFonts w:ascii="Arial" w:hAnsi="Arial" w:cs="Arial"/>
          <w:sz w:val="12"/>
          <w:szCs w:val="12"/>
        </w:rPr>
        <w:t xml:space="preserve">, </w:t>
      </w:r>
      <w:hyperlink r:id="rId14" w:history="1">
        <w:r w:rsidRPr="003E2991">
          <w:rPr>
            <w:rFonts w:ascii="Arial" w:hAnsi="Arial" w:cs="Arial"/>
            <w:sz w:val="12"/>
            <w:szCs w:val="12"/>
          </w:rPr>
          <w:t>14</w:t>
        </w:r>
      </w:hyperlink>
      <w:r w:rsidRPr="003E2991">
        <w:rPr>
          <w:rFonts w:ascii="Arial" w:hAnsi="Arial" w:cs="Arial"/>
          <w:sz w:val="12"/>
          <w:szCs w:val="12"/>
        </w:rPr>
        <w:t xml:space="preserve">, </w:t>
      </w:r>
      <w:hyperlink r:id="rId15" w:history="1">
        <w:r w:rsidRPr="003E2991">
          <w:rPr>
            <w:rFonts w:ascii="Arial" w:hAnsi="Arial" w:cs="Arial"/>
            <w:sz w:val="12"/>
            <w:szCs w:val="12"/>
          </w:rPr>
          <w:t>14.1</w:t>
        </w:r>
      </w:hyperlink>
      <w:r w:rsidRPr="003E2991">
        <w:rPr>
          <w:rFonts w:ascii="Arial" w:hAnsi="Arial" w:cs="Arial"/>
          <w:sz w:val="12"/>
          <w:szCs w:val="12"/>
        </w:rPr>
        <w:t xml:space="preserve"> и </w:t>
      </w:r>
      <w:hyperlink r:id="rId16" w:history="1">
        <w:r w:rsidRPr="003E2991">
          <w:rPr>
            <w:rFonts w:ascii="Arial" w:hAnsi="Arial" w:cs="Arial"/>
            <w:sz w:val="12"/>
            <w:szCs w:val="12"/>
          </w:rPr>
          <w:t>15</w:t>
        </w:r>
      </w:hyperlink>
      <w:r w:rsidRPr="003E2991">
        <w:rPr>
          <w:rFonts w:ascii="Arial" w:hAnsi="Arial" w:cs="Arial"/>
          <w:sz w:val="12"/>
          <w:szCs w:val="12"/>
        </w:rPr>
        <w:t xml:space="preserve"> настоящего Федерал</w:t>
      </w:r>
      <w:r w:rsidRPr="003E2991">
        <w:rPr>
          <w:rFonts w:ascii="Arial" w:hAnsi="Arial" w:cs="Arial"/>
          <w:sz w:val="12"/>
          <w:szCs w:val="12"/>
        </w:rPr>
        <w:t>ь</w:t>
      </w:r>
      <w:r w:rsidRPr="003E2991">
        <w:rPr>
          <w:rFonts w:ascii="Arial" w:hAnsi="Arial" w:cs="Arial"/>
          <w:sz w:val="12"/>
          <w:szCs w:val="12"/>
        </w:rPr>
        <w:t>ного закона;</w:t>
      </w:r>
    </w:p>
    <w:p w:rsidR="001676E1" w:rsidRPr="003E2991" w:rsidRDefault="001676E1" w:rsidP="001676E1">
      <w:pPr>
        <w:autoSpaceDE w:val="0"/>
        <w:autoSpaceDN w:val="0"/>
        <w:adjustRightInd w:val="0"/>
        <w:ind w:firstLine="284"/>
        <w:jc w:val="both"/>
        <w:outlineLvl w:val="1"/>
        <w:rPr>
          <w:rFonts w:ascii="Arial" w:hAnsi="Arial" w:cs="Arial"/>
          <w:sz w:val="12"/>
          <w:szCs w:val="12"/>
        </w:rPr>
      </w:pPr>
      <w:r w:rsidRPr="003E2991">
        <w:rPr>
          <w:rFonts w:ascii="Arial" w:hAnsi="Arial" w:cs="Arial"/>
          <w:sz w:val="12"/>
          <w:szCs w:val="12"/>
        </w:rPr>
        <w:t xml:space="preserve">4) применения административного наказания в виде </w:t>
      </w:r>
      <w:hyperlink r:id="rId17" w:history="1">
        <w:r w:rsidRPr="003E2991">
          <w:rPr>
            <w:rFonts w:ascii="Arial" w:hAnsi="Arial" w:cs="Arial"/>
            <w:sz w:val="12"/>
            <w:szCs w:val="12"/>
          </w:rPr>
          <w:t>дисквал</w:t>
        </w:r>
        <w:r w:rsidRPr="003E2991">
          <w:rPr>
            <w:rFonts w:ascii="Arial" w:hAnsi="Arial" w:cs="Arial"/>
            <w:sz w:val="12"/>
            <w:szCs w:val="12"/>
          </w:rPr>
          <w:t>и</w:t>
        </w:r>
        <w:r w:rsidRPr="003E2991">
          <w:rPr>
            <w:rFonts w:ascii="Arial" w:hAnsi="Arial" w:cs="Arial"/>
            <w:sz w:val="12"/>
            <w:szCs w:val="12"/>
          </w:rPr>
          <w:t>фикации</w:t>
        </w:r>
      </w:hyperlink>
      <w:r w:rsidRPr="003E2991">
        <w:rPr>
          <w:rFonts w:ascii="Arial" w:hAnsi="Arial" w:cs="Arial"/>
          <w:sz w:val="12"/>
          <w:szCs w:val="12"/>
        </w:rPr>
        <w:t>.</w:t>
      </w:r>
    </w:p>
    <w:p w:rsidR="001676E1" w:rsidRPr="003E2991" w:rsidRDefault="001676E1" w:rsidP="0008049C">
      <w:pPr>
        <w:tabs>
          <w:tab w:val="left" w:pos="0"/>
        </w:tabs>
        <w:ind w:firstLine="284"/>
        <w:jc w:val="both"/>
        <w:rPr>
          <w:rFonts w:ascii="Arial" w:hAnsi="Arial" w:cs="Arial"/>
          <w:sz w:val="12"/>
          <w:szCs w:val="12"/>
        </w:rPr>
      </w:pPr>
      <w:r w:rsidRPr="003E2991">
        <w:rPr>
          <w:rFonts w:ascii="Arial" w:hAnsi="Arial" w:cs="Arial"/>
          <w:sz w:val="12"/>
          <w:szCs w:val="12"/>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w:t>
      </w:r>
      <w:r w:rsidRPr="003E2991">
        <w:rPr>
          <w:rFonts w:ascii="Arial" w:hAnsi="Arial" w:cs="Arial"/>
          <w:sz w:val="12"/>
          <w:szCs w:val="12"/>
        </w:rPr>
        <w:t>е</w:t>
      </w:r>
      <w:r w:rsidRPr="003E2991">
        <w:rPr>
          <w:rFonts w:ascii="Arial" w:hAnsi="Arial" w:cs="Arial"/>
          <w:sz w:val="12"/>
          <w:szCs w:val="12"/>
        </w:rPr>
        <w:t>го допускается не более чем на один год.</w:t>
      </w:r>
    </w:p>
    <w:p w:rsidR="001676E1" w:rsidRPr="003E2991" w:rsidRDefault="0008049C" w:rsidP="0008049C">
      <w:pPr>
        <w:ind w:left="284"/>
        <w:jc w:val="both"/>
        <w:rPr>
          <w:rFonts w:ascii="Arial" w:hAnsi="Arial" w:cs="Arial"/>
          <w:sz w:val="12"/>
          <w:szCs w:val="12"/>
        </w:rPr>
      </w:pPr>
      <w:r w:rsidRPr="003E2991">
        <w:rPr>
          <w:rFonts w:ascii="Arial" w:hAnsi="Arial" w:cs="Arial"/>
          <w:sz w:val="12"/>
          <w:szCs w:val="12"/>
        </w:rPr>
        <w:t>7. Заключительные положения</w:t>
      </w:r>
    </w:p>
    <w:p w:rsidR="001676E1" w:rsidRPr="003E2991" w:rsidRDefault="001676E1" w:rsidP="0008049C">
      <w:pPr>
        <w:ind w:firstLine="284"/>
        <w:jc w:val="both"/>
        <w:rPr>
          <w:rFonts w:ascii="Arial" w:hAnsi="Arial" w:cs="Arial"/>
          <w:sz w:val="12"/>
          <w:szCs w:val="12"/>
        </w:rPr>
      </w:pPr>
      <w:r w:rsidRPr="003E2991">
        <w:rPr>
          <w:rFonts w:ascii="Arial" w:hAnsi="Arial" w:cs="Arial"/>
          <w:sz w:val="12"/>
          <w:szCs w:val="12"/>
        </w:rPr>
        <w:t xml:space="preserve">7.1. </w:t>
      </w:r>
      <w:r w:rsidRPr="003E2991">
        <w:rPr>
          <w:rFonts w:ascii="Arial" w:hAnsi="Arial" w:cs="Arial"/>
          <w:bCs/>
          <w:sz w:val="12"/>
          <w:szCs w:val="12"/>
        </w:rPr>
        <w:t>В</w:t>
      </w:r>
      <w:r w:rsidRPr="003E2991">
        <w:rPr>
          <w:rFonts w:ascii="Arial" w:hAnsi="Arial" w:cs="Arial"/>
          <w:b/>
          <w:bCs/>
          <w:sz w:val="12"/>
          <w:szCs w:val="12"/>
        </w:rPr>
        <w:t xml:space="preserve"> </w:t>
      </w:r>
      <w:r w:rsidRPr="003E2991">
        <w:rPr>
          <w:rFonts w:ascii="Arial" w:hAnsi="Arial" w:cs="Arial"/>
          <w:bCs/>
          <w:sz w:val="12"/>
          <w:szCs w:val="12"/>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w:t>
      </w:r>
      <w:r w:rsidRPr="003E2991">
        <w:rPr>
          <w:rFonts w:ascii="Arial" w:hAnsi="Arial" w:cs="Arial"/>
          <w:bCs/>
          <w:sz w:val="12"/>
          <w:szCs w:val="12"/>
        </w:rPr>
        <w:t>е</w:t>
      </w:r>
      <w:r w:rsidRPr="003E2991">
        <w:rPr>
          <w:rFonts w:ascii="Arial" w:hAnsi="Arial" w:cs="Arial"/>
          <w:bCs/>
          <w:sz w:val="12"/>
          <w:szCs w:val="12"/>
        </w:rPr>
        <w:t>жит разрешению</w:t>
      </w:r>
      <w:r w:rsidRPr="003E2991">
        <w:rPr>
          <w:rFonts w:ascii="Arial" w:hAnsi="Arial" w:cs="Arial"/>
          <w:b/>
          <w:bCs/>
          <w:sz w:val="12"/>
          <w:szCs w:val="12"/>
        </w:rPr>
        <w:t xml:space="preserve"> </w:t>
      </w:r>
      <w:r w:rsidRPr="003E2991">
        <w:rPr>
          <w:rFonts w:ascii="Arial" w:hAnsi="Arial" w:cs="Arial"/>
          <w:bCs/>
          <w:sz w:val="12"/>
          <w:szCs w:val="12"/>
        </w:rPr>
        <w:t>в порядке, предусмотренном действующим законодательством</w:t>
      </w:r>
      <w:r w:rsidRPr="003E2991">
        <w:rPr>
          <w:rFonts w:ascii="Arial" w:hAnsi="Arial" w:cs="Arial"/>
          <w:sz w:val="12"/>
          <w:szCs w:val="12"/>
        </w:rPr>
        <w:t>.</w:t>
      </w:r>
    </w:p>
    <w:p w:rsidR="001676E1" w:rsidRPr="003E2991" w:rsidRDefault="001676E1" w:rsidP="0008049C">
      <w:pPr>
        <w:ind w:firstLine="284"/>
        <w:jc w:val="both"/>
        <w:rPr>
          <w:rFonts w:ascii="Arial" w:hAnsi="Arial" w:cs="Arial"/>
          <w:sz w:val="12"/>
          <w:szCs w:val="12"/>
        </w:rPr>
      </w:pPr>
      <w:r w:rsidRPr="003E2991">
        <w:rPr>
          <w:rFonts w:ascii="Arial" w:hAnsi="Arial" w:cs="Arial"/>
          <w:sz w:val="12"/>
          <w:szCs w:val="12"/>
        </w:rPr>
        <w:t xml:space="preserve">7.2. </w:t>
      </w:r>
      <w:r w:rsidRPr="003E2991">
        <w:rPr>
          <w:rFonts w:ascii="Arial" w:hAnsi="Arial" w:cs="Arial"/>
          <w:bCs/>
          <w:sz w:val="12"/>
          <w:szCs w:val="12"/>
        </w:rPr>
        <w:t xml:space="preserve">Условия договора могут быть изменены только по соглашению сторон и в порядке, определенном трудовым </w:t>
      </w:r>
      <w:r w:rsidRPr="003E2991">
        <w:rPr>
          <w:rFonts w:ascii="Arial" w:hAnsi="Arial" w:cs="Arial"/>
          <w:sz w:val="12"/>
          <w:szCs w:val="12"/>
        </w:rPr>
        <w:t>законодательством Российской Федерации.</w:t>
      </w:r>
    </w:p>
    <w:p w:rsidR="001676E1" w:rsidRPr="003E2991" w:rsidRDefault="001676E1" w:rsidP="001676E1">
      <w:pPr>
        <w:ind w:firstLine="284"/>
        <w:jc w:val="both"/>
        <w:rPr>
          <w:rFonts w:ascii="Arial" w:hAnsi="Arial" w:cs="Arial"/>
          <w:sz w:val="12"/>
          <w:szCs w:val="12"/>
        </w:rPr>
      </w:pPr>
      <w:r w:rsidRPr="003E2991">
        <w:rPr>
          <w:rFonts w:ascii="Arial" w:hAnsi="Arial" w:cs="Arial"/>
          <w:sz w:val="12"/>
          <w:szCs w:val="12"/>
        </w:rPr>
        <w:t xml:space="preserve">7.3. Договор может быть расторгнут по основаниям, предусмотренным </w:t>
      </w:r>
      <w:r w:rsidRPr="003E2991">
        <w:rPr>
          <w:rFonts w:ascii="Arial" w:hAnsi="Arial" w:cs="Arial"/>
          <w:bCs/>
          <w:sz w:val="12"/>
          <w:szCs w:val="12"/>
        </w:rPr>
        <w:t xml:space="preserve">трудовым </w:t>
      </w:r>
      <w:r w:rsidRPr="003E2991">
        <w:rPr>
          <w:rFonts w:ascii="Arial" w:hAnsi="Arial" w:cs="Arial"/>
          <w:sz w:val="12"/>
          <w:szCs w:val="12"/>
        </w:rPr>
        <w:t>зак</w:t>
      </w:r>
      <w:r w:rsidRPr="003E2991">
        <w:rPr>
          <w:rFonts w:ascii="Arial" w:hAnsi="Arial" w:cs="Arial"/>
          <w:sz w:val="12"/>
          <w:szCs w:val="12"/>
        </w:rPr>
        <w:t>о</w:t>
      </w:r>
      <w:r w:rsidRPr="003E2991">
        <w:rPr>
          <w:rFonts w:ascii="Arial" w:hAnsi="Arial" w:cs="Arial"/>
          <w:sz w:val="12"/>
          <w:szCs w:val="12"/>
        </w:rPr>
        <w:t>нодательством Российской Федерации.</w:t>
      </w:r>
    </w:p>
    <w:p w:rsidR="001676E1" w:rsidRPr="003E2991" w:rsidRDefault="001676E1" w:rsidP="001676E1">
      <w:pPr>
        <w:ind w:firstLine="284"/>
        <w:jc w:val="both"/>
        <w:rPr>
          <w:rFonts w:ascii="Arial" w:hAnsi="Arial" w:cs="Arial"/>
          <w:sz w:val="12"/>
          <w:szCs w:val="12"/>
        </w:rPr>
      </w:pPr>
      <w:r w:rsidRPr="003E2991">
        <w:rPr>
          <w:rFonts w:ascii="Arial" w:hAnsi="Arial" w:cs="Arial"/>
          <w:sz w:val="12"/>
          <w:szCs w:val="12"/>
        </w:rPr>
        <w:t>7.4. Договор составлен в двух экземплярах. Один экземпляр трудового договора хранится Работодателем в личном деле Муниципального служащего (Работника), второй - у Муниципального сл</w:t>
      </w:r>
      <w:r w:rsidRPr="003E2991">
        <w:rPr>
          <w:rFonts w:ascii="Arial" w:hAnsi="Arial" w:cs="Arial"/>
          <w:sz w:val="12"/>
          <w:szCs w:val="12"/>
        </w:rPr>
        <w:t>у</w:t>
      </w:r>
      <w:r w:rsidRPr="003E2991">
        <w:rPr>
          <w:rFonts w:ascii="Arial" w:hAnsi="Arial" w:cs="Arial"/>
          <w:sz w:val="12"/>
          <w:szCs w:val="12"/>
        </w:rPr>
        <w:t>жащего (Работника). Оба экземпляра имеют одинаковую юридич</w:t>
      </w:r>
      <w:r w:rsidRPr="003E2991">
        <w:rPr>
          <w:rFonts w:ascii="Arial" w:hAnsi="Arial" w:cs="Arial"/>
          <w:sz w:val="12"/>
          <w:szCs w:val="12"/>
        </w:rPr>
        <w:t>е</w:t>
      </w:r>
      <w:r w:rsidRPr="003E2991">
        <w:rPr>
          <w:rFonts w:ascii="Arial" w:hAnsi="Arial" w:cs="Arial"/>
          <w:sz w:val="12"/>
          <w:szCs w:val="12"/>
        </w:rPr>
        <w:t>скую силу.</w:t>
      </w:r>
    </w:p>
    <w:p w:rsidR="001676E1" w:rsidRPr="003E2991" w:rsidRDefault="0008049C" w:rsidP="001676E1">
      <w:pPr>
        <w:ind w:firstLine="284"/>
        <w:jc w:val="both"/>
        <w:rPr>
          <w:rFonts w:ascii="Arial" w:hAnsi="Arial" w:cs="Arial"/>
          <w:sz w:val="12"/>
          <w:szCs w:val="12"/>
        </w:rPr>
      </w:pPr>
      <w:r w:rsidRPr="003E2991">
        <w:rPr>
          <w:rFonts w:ascii="Arial" w:hAnsi="Arial" w:cs="Arial"/>
          <w:sz w:val="12"/>
          <w:szCs w:val="12"/>
        </w:rPr>
        <w:t>8. Дополнительные условия</w:t>
      </w:r>
    </w:p>
    <w:p w:rsidR="001676E1" w:rsidRPr="003E2991" w:rsidRDefault="001676E1" w:rsidP="001676E1">
      <w:pPr>
        <w:ind w:firstLine="284"/>
        <w:jc w:val="both"/>
        <w:rPr>
          <w:rFonts w:ascii="Arial" w:hAnsi="Arial" w:cs="Arial"/>
          <w:sz w:val="12"/>
          <w:szCs w:val="12"/>
        </w:rPr>
      </w:pPr>
      <w:r w:rsidRPr="003E2991">
        <w:rPr>
          <w:rFonts w:ascii="Arial" w:hAnsi="Arial" w:cs="Arial"/>
          <w:sz w:val="12"/>
          <w:szCs w:val="12"/>
        </w:rPr>
        <w:t>__________________________________________________________________________________________________________________________________________________________</w:t>
      </w:r>
    </w:p>
    <w:p w:rsidR="001676E1" w:rsidRPr="003E2991" w:rsidRDefault="001676E1" w:rsidP="001676E1">
      <w:pPr>
        <w:ind w:firstLine="284"/>
        <w:jc w:val="both"/>
        <w:rPr>
          <w:rFonts w:ascii="Arial" w:hAnsi="Arial" w:cs="Arial"/>
          <w:sz w:val="12"/>
          <w:szCs w:val="12"/>
        </w:rPr>
      </w:pPr>
    </w:p>
    <w:p w:rsidR="001676E1" w:rsidRPr="003E2991" w:rsidRDefault="001676E1" w:rsidP="001676E1">
      <w:pPr>
        <w:ind w:firstLine="284"/>
        <w:jc w:val="both"/>
        <w:rPr>
          <w:rFonts w:ascii="Arial" w:hAnsi="Arial" w:cs="Arial"/>
          <w:sz w:val="12"/>
          <w:szCs w:val="12"/>
        </w:rPr>
      </w:pPr>
      <w:r w:rsidRPr="003E2991">
        <w:rPr>
          <w:rFonts w:ascii="Arial" w:hAnsi="Arial" w:cs="Arial"/>
          <w:sz w:val="12"/>
          <w:szCs w:val="12"/>
        </w:rPr>
        <w:t xml:space="preserve">9. </w:t>
      </w:r>
      <w:r w:rsidR="0008049C" w:rsidRPr="003E2991">
        <w:rPr>
          <w:rFonts w:ascii="Arial" w:hAnsi="Arial" w:cs="Arial"/>
          <w:sz w:val="12"/>
          <w:szCs w:val="12"/>
        </w:rPr>
        <w:t>Реквизиты сторон:</w:t>
      </w:r>
    </w:p>
    <w:p w:rsidR="001676E1" w:rsidRPr="003E2991" w:rsidRDefault="001676E1" w:rsidP="001676E1">
      <w:pPr>
        <w:ind w:firstLine="284"/>
        <w:jc w:val="both"/>
        <w:rPr>
          <w:rFonts w:ascii="Arial" w:hAnsi="Arial" w:cs="Arial"/>
          <w:sz w:val="12"/>
          <w:szCs w:val="12"/>
        </w:rPr>
      </w:pPr>
    </w:p>
    <w:tbl>
      <w:tblPr>
        <w:tblW w:w="11129" w:type="dxa"/>
        <w:tblLayout w:type="fixed"/>
        <w:tblCellMar>
          <w:left w:w="70" w:type="dxa"/>
          <w:right w:w="70" w:type="dxa"/>
        </w:tblCellMar>
        <w:tblLook w:val="0000" w:firstRow="0" w:lastRow="0" w:firstColumn="0" w:lastColumn="0" w:noHBand="0" w:noVBand="0"/>
      </w:tblPr>
      <w:tblGrid>
        <w:gridCol w:w="4467"/>
        <w:gridCol w:w="1559"/>
        <w:gridCol w:w="5103"/>
      </w:tblGrid>
      <w:tr w:rsidR="001676E1" w:rsidRPr="003E2991" w:rsidTr="0008049C">
        <w:tblPrEx>
          <w:tblCellMar>
            <w:top w:w="0" w:type="dxa"/>
            <w:bottom w:w="0" w:type="dxa"/>
          </w:tblCellMar>
        </w:tblPrEx>
        <w:tc>
          <w:tcPr>
            <w:tcW w:w="4467" w:type="dxa"/>
          </w:tcPr>
          <w:p w:rsidR="001676E1" w:rsidRPr="003E2991" w:rsidRDefault="001676E1" w:rsidP="00A80DDF">
            <w:pPr>
              <w:ind w:firstLine="284"/>
              <w:jc w:val="both"/>
              <w:rPr>
                <w:rFonts w:ascii="Arial" w:hAnsi="Arial" w:cs="Arial"/>
                <w:sz w:val="12"/>
                <w:szCs w:val="12"/>
              </w:rPr>
            </w:pPr>
            <w:r w:rsidRPr="003E2991">
              <w:rPr>
                <w:rFonts w:ascii="Arial" w:hAnsi="Arial" w:cs="Arial"/>
                <w:sz w:val="12"/>
                <w:szCs w:val="12"/>
              </w:rPr>
              <w:t>Администрация Валдайского муниципальн</w:t>
            </w:r>
            <w:r w:rsidRPr="003E2991">
              <w:rPr>
                <w:rFonts w:ascii="Arial" w:hAnsi="Arial" w:cs="Arial"/>
                <w:sz w:val="12"/>
                <w:szCs w:val="12"/>
              </w:rPr>
              <w:t>о</w:t>
            </w:r>
            <w:r w:rsidRPr="003E2991">
              <w:rPr>
                <w:rFonts w:ascii="Arial" w:hAnsi="Arial" w:cs="Arial"/>
                <w:sz w:val="12"/>
                <w:szCs w:val="12"/>
              </w:rPr>
              <w:t>го района</w:t>
            </w:r>
          </w:p>
        </w:tc>
        <w:tc>
          <w:tcPr>
            <w:tcW w:w="1559" w:type="dxa"/>
          </w:tcPr>
          <w:p w:rsidR="001676E1" w:rsidRPr="003E2991" w:rsidRDefault="001676E1" w:rsidP="00A80DDF">
            <w:pPr>
              <w:ind w:firstLine="284"/>
              <w:jc w:val="both"/>
              <w:rPr>
                <w:rFonts w:ascii="Arial" w:hAnsi="Arial" w:cs="Arial"/>
                <w:sz w:val="12"/>
                <w:szCs w:val="12"/>
              </w:rPr>
            </w:pPr>
          </w:p>
        </w:tc>
        <w:tc>
          <w:tcPr>
            <w:tcW w:w="5103" w:type="dxa"/>
          </w:tcPr>
          <w:p w:rsidR="001676E1" w:rsidRPr="003E2991" w:rsidRDefault="001676E1" w:rsidP="00A80DDF">
            <w:pPr>
              <w:ind w:firstLine="284"/>
              <w:jc w:val="both"/>
              <w:rPr>
                <w:rFonts w:ascii="Arial" w:hAnsi="Arial" w:cs="Arial"/>
                <w:sz w:val="12"/>
                <w:szCs w:val="12"/>
              </w:rPr>
            </w:pPr>
            <w:r w:rsidRPr="003E2991">
              <w:rPr>
                <w:rFonts w:ascii="Arial" w:hAnsi="Arial" w:cs="Arial"/>
                <w:sz w:val="12"/>
                <w:szCs w:val="12"/>
              </w:rPr>
              <w:t>Муниципальный служащий (Работник)</w:t>
            </w:r>
          </w:p>
        </w:tc>
      </w:tr>
    </w:tbl>
    <w:p w:rsidR="001676E1" w:rsidRPr="003E2991" w:rsidRDefault="001676E1" w:rsidP="001676E1">
      <w:pPr>
        <w:ind w:firstLine="284"/>
        <w:jc w:val="both"/>
        <w:rPr>
          <w:rFonts w:ascii="Arial" w:hAnsi="Arial" w:cs="Arial"/>
          <w:sz w:val="12"/>
          <w:szCs w:val="12"/>
        </w:rPr>
      </w:pPr>
    </w:p>
    <w:p w:rsidR="001676E1" w:rsidRPr="003E2991" w:rsidRDefault="001676E1" w:rsidP="001676E1">
      <w:pPr>
        <w:ind w:firstLine="284"/>
        <w:jc w:val="both"/>
        <w:rPr>
          <w:rFonts w:ascii="Arial" w:hAnsi="Arial" w:cs="Arial"/>
          <w:sz w:val="12"/>
          <w:szCs w:val="12"/>
        </w:rPr>
      </w:pPr>
    </w:p>
    <w:p w:rsidR="001676E1" w:rsidRPr="003E2991" w:rsidRDefault="001676E1" w:rsidP="0008049C">
      <w:pPr>
        <w:ind w:firstLine="284"/>
        <w:jc w:val="both"/>
        <w:rPr>
          <w:rFonts w:ascii="Arial" w:hAnsi="Arial" w:cs="Arial"/>
          <w:sz w:val="12"/>
          <w:szCs w:val="12"/>
        </w:rPr>
      </w:pPr>
      <w:r w:rsidRPr="003E2991">
        <w:rPr>
          <w:rFonts w:ascii="Arial" w:hAnsi="Arial" w:cs="Arial"/>
          <w:sz w:val="12"/>
          <w:szCs w:val="12"/>
        </w:rPr>
        <w:t>Экземпляр трудового договора получил(а)________________"_______"__________ 20__ г.________________________</w:t>
      </w:r>
    </w:p>
    <w:p w:rsidR="00A45F1A" w:rsidRPr="003E2991" w:rsidRDefault="00A45F1A" w:rsidP="00CB1E0E">
      <w:pPr>
        <w:ind w:firstLine="284"/>
        <w:jc w:val="both"/>
        <w:rPr>
          <w:rFonts w:ascii="Arial" w:hAnsi="Arial" w:cs="Arial"/>
          <w:sz w:val="12"/>
          <w:szCs w:val="12"/>
        </w:rPr>
      </w:pPr>
    </w:p>
    <w:p w:rsidR="00A45F1A" w:rsidRDefault="00A45F1A" w:rsidP="00CB1E0E">
      <w:pPr>
        <w:shd w:val="clear" w:color="auto" w:fill="FFFFFF"/>
        <w:suppressAutoHyphens/>
        <w:spacing w:line="240" w:lineRule="exact"/>
        <w:jc w:val="both"/>
        <w:rPr>
          <w:rFonts w:ascii="Arial" w:hAnsi="Arial" w:cs="Arial"/>
          <w:b/>
          <w:sz w:val="16"/>
          <w:szCs w:val="16"/>
        </w:rPr>
      </w:pPr>
    </w:p>
    <w:p w:rsidR="006E774D" w:rsidRPr="00331C81" w:rsidRDefault="006E774D" w:rsidP="006E774D">
      <w:pPr>
        <w:pStyle w:val="2"/>
        <w:ind w:firstLine="284"/>
        <w:rPr>
          <w:rFonts w:ascii="Arial" w:hAnsi="Arial" w:cs="Arial"/>
          <w:color w:val="000000"/>
          <w:sz w:val="16"/>
          <w:szCs w:val="16"/>
        </w:rPr>
      </w:pPr>
      <w:r w:rsidRPr="00331C81">
        <w:rPr>
          <w:rFonts w:ascii="Arial" w:hAnsi="Arial" w:cs="Arial"/>
          <w:color w:val="000000"/>
          <w:sz w:val="16"/>
          <w:szCs w:val="16"/>
        </w:rPr>
        <w:t>АДМИНИСТРАЦИЯ ВАЛДАЙСКОГО МУНИЦИПАЛЬНОГО РАЙОНА</w:t>
      </w:r>
    </w:p>
    <w:p w:rsidR="006E774D" w:rsidRPr="00331C81" w:rsidRDefault="006E774D" w:rsidP="006E774D">
      <w:pPr>
        <w:pStyle w:val="3"/>
        <w:ind w:firstLine="284"/>
        <w:rPr>
          <w:rFonts w:ascii="Arial" w:hAnsi="Arial" w:cs="Arial"/>
          <w:sz w:val="16"/>
          <w:szCs w:val="16"/>
        </w:rPr>
      </w:pPr>
      <w:r w:rsidRPr="00331C81">
        <w:rPr>
          <w:rFonts w:ascii="Arial" w:hAnsi="Arial" w:cs="Arial"/>
          <w:sz w:val="16"/>
          <w:szCs w:val="16"/>
        </w:rPr>
        <w:t>П О С Т А Н О В Л Е Н И Е</w:t>
      </w:r>
    </w:p>
    <w:p w:rsidR="006E774D" w:rsidRPr="00331C81" w:rsidRDefault="006E774D" w:rsidP="006E774D">
      <w:pPr>
        <w:ind w:firstLine="284"/>
        <w:jc w:val="center"/>
        <w:rPr>
          <w:rFonts w:ascii="Arial" w:hAnsi="Arial" w:cs="Arial"/>
          <w:color w:val="000000"/>
          <w:sz w:val="16"/>
          <w:szCs w:val="16"/>
        </w:rPr>
      </w:pPr>
      <w:r w:rsidRPr="00331C81">
        <w:rPr>
          <w:rFonts w:ascii="Arial" w:hAnsi="Arial" w:cs="Arial"/>
          <w:color w:val="000000"/>
          <w:sz w:val="16"/>
          <w:szCs w:val="16"/>
        </w:rPr>
        <w:t>15.01.2021 № 33</w:t>
      </w:r>
    </w:p>
    <w:p w:rsidR="006E774D" w:rsidRPr="00331C81" w:rsidRDefault="006E774D" w:rsidP="006E774D">
      <w:pPr>
        <w:ind w:firstLine="284"/>
        <w:jc w:val="center"/>
        <w:rPr>
          <w:rFonts w:ascii="Arial" w:hAnsi="Arial" w:cs="Arial"/>
          <w:sz w:val="16"/>
          <w:szCs w:val="16"/>
        </w:rPr>
      </w:pPr>
      <w:r w:rsidRPr="00331C81">
        <w:rPr>
          <w:rFonts w:ascii="Arial" w:hAnsi="Arial" w:cs="Arial"/>
          <w:b/>
          <w:sz w:val="16"/>
          <w:szCs w:val="16"/>
        </w:rPr>
        <w:t>О внесении изменения в устав муниципального автономного</w:t>
      </w:r>
      <w:r>
        <w:rPr>
          <w:rFonts w:ascii="Arial" w:hAnsi="Arial" w:cs="Arial"/>
          <w:b/>
          <w:sz w:val="16"/>
          <w:szCs w:val="16"/>
        </w:rPr>
        <w:t xml:space="preserve"> </w:t>
      </w:r>
      <w:r w:rsidRPr="00331C81">
        <w:rPr>
          <w:rFonts w:ascii="Arial" w:hAnsi="Arial" w:cs="Arial"/>
          <w:b/>
          <w:sz w:val="16"/>
          <w:szCs w:val="16"/>
        </w:rPr>
        <w:t>учрежд</w:t>
      </w:r>
      <w:r w:rsidRPr="00331C81">
        <w:rPr>
          <w:rFonts w:ascii="Arial" w:hAnsi="Arial" w:cs="Arial"/>
          <w:b/>
          <w:sz w:val="16"/>
          <w:szCs w:val="16"/>
        </w:rPr>
        <w:t>е</w:t>
      </w:r>
      <w:r w:rsidRPr="00331C81">
        <w:rPr>
          <w:rFonts w:ascii="Arial" w:hAnsi="Arial" w:cs="Arial"/>
          <w:b/>
          <w:sz w:val="16"/>
          <w:szCs w:val="16"/>
        </w:rPr>
        <w:t>ния «Расчетно-информационный центр</w:t>
      </w:r>
    </w:p>
    <w:p w:rsidR="006E774D" w:rsidRPr="00331C81" w:rsidRDefault="006E774D" w:rsidP="006E774D">
      <w:pPr>
        <w:autoSpaceDE w:val="0"/>
        <w:autoSpaceDN w:val="0"/>
        <w:adjustRightInd w:val="0"/>
        <w:ind w:firstLine="284"/>
        <w:jc w:val="both"/>
        <w:rPr>
          <w:rFonts w:ascii="Arial" w:hAnsi="Arial" w:cs="Arial"/>
          <w:sz w:val="16"/>
          <w:szCs w:val="16"/>
        </w:rPr>
      </w:pPr>
      <w:r w:rsidRPr="00331C81">
        <w:rPr>
          <w:rFonts w:ascii="Arial" w:hAnsi="Arial" w:cs="Arial"/>
          <w:sz w:val="16"/>
          <w:szCs w:val="16"/>
        </w:rPr>
        <w:t>В соответствии с Гражданским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12 января 1996 года № 7-ФЗ «О некоммерческих орган</w:t>
      </w:r>
      <w:r w:rsidRPr="00331C81">
        <w:rPr>
          <w:rFonts w:ascii="Arial" w:hAnsi="Arial" w:cs="Arial"/>
          <w:sz w:val="16"/>
          <w:szCs w:val="16"/>
        </w:rPr>
        <w:t>и</w:t>
      </w:r>
      <w:r w:rsidRPr="00331C81">
        <w:rPr>
          <w:rFonts w:ascii="Arial" w:hAnsi="Arial" w:cs="Arial"/>
          <w:sz w:val="16"/>
          <w:szCs w:val="16"/>
        </w:rPr>
        <w:t>зациях», на основании протокола наблюдательного совета муниципального автономного учреждения «Расчетно-информационный центр» от 24 дека</w:t>
      </w:r>
      <w:r w:rsidRPr="00331C81">
        <w:rPr>
          <w:rFonts w:ascii="Arial" w:hAnsi="Arial" w:cs="Arial"/>
          <w:sz w:val="16"/>
          <w:szCs w:val="16"/>
        </w:rPr>
        <w:t>б</w:t>
      </w:r>
      <w:r w:rsidRPr="00331C81">
        <w:rPr>
          <w:rFonts w:ascii="Arial" w:hAnsi="Arial" w:cs="Arial"/>
          <w:sz w:val="16"/>
          <w:szCs w:val="16"/>
        </w:rPr>
        <w:t>ря 2020 года № 1 Администрация Валдайского муниципального района</w:t>
      </w:r>
      <w:r w:rsidRPr="00331C81">
        <w:rPr>
          <w:rFonts w:ascii="Arial" w:hAnsi="Arial" w:cs="Arial"/>
          <w:b/>
          <w:sz w:val="16"/>
          <w:szCs w:val="16"/>
        </w:rPr>
        <w:t xml:space="preserve"> П</w:t>
      </w:r>
      <w:r w:rsidRPr="00331C81">
        <w:rPr>
          <w:rFonts w:ascii="Arial" w:hAnsi="Arial" w:cs="Arial"/>
          <w:b/>
          <w:sz w:val="16"/>
          <w:szCs w:val="16"/>
        </w:rPr>
        <w:t>О</w:t>
      </w:r>
      <w:r w:rsidRPr="00331C81">
        <w:rPr>
          <w:rFonts w:ascii="Arial" w:hAnsi="Arial" w:cs="Arial"/>
          <w:b/>
          <w:sz w:val="16"/>
          <w:szCs w:val="16"/>
        </w:rPr>
        <w:t>СТАНОВЛЯЕТ:</w:t>
      </w:r>
    </w:p>
    <w:p w:rsidR="006E774D" w:rsidRPr="00331C81" w:rsidRDefault="006E774D" w:rsidP="006E774D">
      <w:pPr>
        <w:ind w:firstLine="284"/>
        <w:jc w:val="both"/>
        <w:rPr>
          <w:rFonts w:ascii="Arial" w:hAnsi="Arial" w:cs="Arial"/>
          <w:sz w:val="16"/>
          <w:szCs w:val="16"/>
        </w:rPr>
      </w:pPr>
      <w:r w:rsidRPr="00331C81">
        <w:rPr>
          <w:rFonts w:ascii="Arial" w:hAnsi="Arial" w:cs="Arial"/>
          <w:sz w:val="16"/>
          <w:szCs w:val="16"/>
        </w:rPr>
        <w:t>1. Внести изменение в устав муниципального автономного учреждения «Расчетно-информационный центр» (далее - Устав Учреждения), утве</w:t>
      </w:r>
      <w:r w:rsidRPr="00331C81">
        <w:rPr>
          <w:rFonts w:ascii="Arial" w:hAnsi="Arial" w:cs="Arial"/>
          <w:sz w:val="16"/>
          <w:szCs w:val="16"/>
        </w:rPr>
        <w:t>р</w:t>
      </w:r>
      <w:r w:rsidRPr="00331C81">
        <w:rPr>
          <w:rFonts w:ascii="Arial" w:hAnsi="Arial" w:cs="Arial"/>
          <w:sz w:val="16"/>
          <w:szCs w:val="16"/>
        </w:rPr>
        <w:t>жденный постановлением Администрации Валдайского муниципального района от 29.02.2016 № 298 «Об утверждении Устава муниципального авт</w:t>
      </w:r>
      <w:r w:rsidRPr="00331C81">
        <w:rPr>
          <w:rFonts w:ascii="Arial" w:hAnsi="Arial" w:cs="Arial"/>
          <w:sz w:val="16"/>
          <w:szCs w:val="16"/>
        </w:rPr>
        <w:t>о</w:t>
      </w:r>
      <w:r w:rsidRPr="00331C81">
        <w:rPr>
          <w:rFonts w:ascii="Arial" w:hAnsi="Arial" w:cs="Arial"/>
          <w:sz w:val="16"/>
          <w:szCs w:val="16"/>
        </w:rPr>
        <w:t>номного учреждения «Расчетно-информационный центр», дополнив пункт 2.3 раздела 2 Предмет, цели и виды деятельности Учреждения подпунктом 2.3.6 в реда</w:t>
      </w:r>
      <w:r w:rsidRPr="00331C81">
        <w:rPr>
          <w:rFonts w:ascii="Arial" w:hAnsi="Arial" w:cs="Arial"/>
          <w:sz w:val="16"/>
          <w:szCs w:val="16"/>
        </w:rPr>
        <w:t>к</w:t>
      </w:r>
      <w:r w:rsidRPr="00331C81">
        <w:rPr>
          <w:rFonts w:ascii="Arial" w:hAnsi="Arial" w:cs="Arial"/>
          <w:sz w:val="16"/>
          <w:szCs w:val="16"/>
        </w:rPr>
        <w:t>ции:</w:t>
      </w:r>
    </w:p>
    <w:p w:rsidR="006E774D" w:rsidRPr="00331C81" w:rsidRDefault="006E774D" w:rsidP="006E774D">
      <w:pPr>
        <w:ind w:firstLine="284"/>
        <w:jc w:val="both"/>
        <w:rPr>
          <w:rFonts w:ascii="Arial" w:hAnsi="Arial" w:cs="Arial"/>
          <w:sz w:val="16"/>
          <w:szCs w:val="16"/>
        </w:rPr>
      </w:pPr>
      <w:r w:rsidRPr="00331C81">
        <w:rPr>
          <w:rFonts w:ascii="Arial" w:hAnsi="Arial" w:cs="Arial"/>
          <w:sz w:val="16"/>
          <w:szCs w:val="16"/>
        </w:rPr>
        <w:t>«2.3.6. Начисление нанимателям платы за пользование жилыми помещениями (платы за наем) муниципального жилищного фонда Валдайского г</w:t>
      </w:r>
      <w:r w:rsidRPr="00331C81">
        <w:rPr>
          <w:rFonts w:ascii="Arial" w:hAnsi="Arial" w:cs="Arial"/>
          <w:sz w:val="16"/>
          <w:szCs w:val="16"/>
        </w:rPr>
        <w:t>о</w:t>
      </w:r>
      <w:r w:rsidRPr="00331C81">
        <w:rPr>
          <w:rFonts w:ascii="Arial" w:hAnsi="Arial" w:cs="Arial"/>
          <w:sz w:val="16"/>
          <w:szCs w:val="16"/>
        </w:rPr>
        <w:t>родского поселения, составление и направление пл</w:t>
      </w:r>
      <w:r w:rsidRPr="00331C81">
        <w:rPr>
          <w:rFonts w:ascii="Arial" w:hAnsi="Arial" w:cs="Arial"/>
          <w:sz w:val="16"/>
          <w:szCs w:val="16"/>
        </w:rPr>
        <w:t>а</w:t>
      </w:r>
      <w:r w:rsidRPr="00331C81">
        <w:rPr>
          <w:rFonts w:ascii="Arial" w:hAnsi="Arial" w:cs="Arial"/>
          <w:sz w:val="16"/>
          <w:szCs w:val="16"/>
        </w:rPr>
        <w:t>тежных документов, формирование бюджетной отчетности по оплате за найм.».</w:t>
      </w:r>
    </w:p>
    <w:p w:rsidR="006E774D" w:rsidRPr="00331C81" w:rsidRDefault="006E774D" w:rsidP="006E774D">
      <w:pPr>
        <w:ind w:firstLine="284"/>
        <w:jc w:val="both"/>
        <w:rPr>
          <w:rFonts w:ascii="Arial" w:hAnsi="Arial" w:cs="Arial"/>
          <w:sz w:val="16"/>
          <w:szCs w:val="16"/>
        </w:rPr>
      </w:pPr>
      <w:r w:rsidRPr="00331C81">
        <w:rPr>
          <w:rFonts w:ascii="Arial" w:hAnsi="Arial" w:cs="Arial"/>
          <w:sz w:val="16"/>
          <w:szCs w:val="16"/>
        </w:rPr>
        <w:t>2. Уполномочить директора муниципального автономного учреждения «Расчетно-информационный центр» Медведеву Светлану Геннадьевну в</w:t>
      </w:r>
      <w:r w:rsidRPr="00331C81">
        <w:rPr>
          <w:rFonts w:ascii="Arial" w:hAnsi="Arial" w:cs="Arial"/>
          <w:sz w:val="16"/>
          <w:szCs w:val="16"/>
        </w:rPr>
        <w:t>ы</w:t>
      </w:r>
      <w:r w:rsidRPr="00331C81">
        <w:rPr>
          <w:rFonts w:ascii="Arial" w:hAnsi="Arial" w:cs="Arial"/>
          <w:sz w:val="16"/>
          <w:szCs w:val="16"/>
        </w:rPr>
        <w:t>ступить заявителем при государственной регистрации изменений в Устав Учреждения в Межрайонной инспекции Федеральной налоговой службы Ро</w:t>
      </w:r>
      <w:r w:rsidRPr="00331C81">
        <w:rPr>
          <w:rFonts w:ascii="Arial" w:hAnsi="Arial" w:cs="Arial"/>
          <w:sz w:val="16"/>
          <w:szCs w:val="16"/>
        </w:rPr>
        <w:t>с</w:t>
      </w:r>
      <w:r w:rsidRPr="00331C81">
        <w:rPr>
          <w:rFonts w:ascii="Arial" w:hAnsi="Arial" w:cs="Arial"/>
          <w:sz w:val="16"/>
          <w:szCs w:val="16"/>
        </w:rPr>
        <w:t>сии № 1 по Новг</w:t>
      </w:r>
      <w:r w:rsidRPr="00331C81">
        <w:rPr>
          <w:rFonts w:ascii="Arial" w:hAnsi="Arial" w:cs="Arial"/>
          <w:sz w:val="16"/>
          <w:szCs w:val="16"/>
        </w:rPr>
        <w:t>о</w:t>
      </w:r>
      <w:r w:rsidRPr="00331C81">
        <w:rPr>
          <w:rFonts w:ascii="Arial" w:hAnsi="Arial" w:cs="Arial"/>
          <w:sz w:val="16"/>
          <w:szCs w:val="16"/>
        </w:rPr>
        <w:t>родской области.</w:t>
      </w:r>
    </w:p>
    <w:p w:rsidR="006E774D" w:rsidRPr="00331C81" w:rsidRDefault="006E774D" w:rsidP="006E774D">
      <w:pPr>
        <w:ind w:firstLine="284"/>
        <w:jc w:val="both"/>
        <w:rPr>
          <w:rFonts w:ascii="Arial" w:hAnsi="Arial" w:cs="Arial"/>
          <w:sz w:val="16"/>
          <w:szCs w:val="16"/>
        </w:rPr>
      </w:pPr>
      <w:r w:rsidRPr="00331C81">
        <w:rPr>
          <w:rFonts w:ascii="Arial" w:hAnsi="Arial" w:cs="Arial"/>
          <w:sz w:val="16"/>
          <w:szCs w:val="16"/>
        </w:rPr>
        <w:t>3. Опубликовать постановление в бюллетене «Валдайский Вестник», разместить на официальном сайте Администрации Валдайского муниципал</w:t>
      </w:r>
      <w:r w:rsidRPr="00331C81">
        <w:rPr>
          <w:rFonts w:ascii="Arial" w:hAnsi="Arial" w:cs="Arial"/>
          <w:sz w:val="16"/>
          <w:szCs w:val="16"/>
        </w:rPr>
        <w:t>ь</w:t>
      </w:r>
      <w:r w:rsidRPr="00331C81">
        <w:rPr>
          <w:rFonts w:ascii="Arial" w:hAnsi="Arial" w:cs="Arial"/>
          <w:sz w:val="16"/>
          <w:szCs w:val="16"/>
        </w:rPr>
        <w:t>ного района в сети «Интернет».</w:t>
      </w:r>
    </w:p>
    <w:p w:rsidR="006E774D" w:rsidRPr="00331C81" w:rsidRDefault="006E774D" w:rsidP="006E774D">
      <w:pPr>
        <w:tabs>
          <w:tab w:val="left" w:pos="3560"/>
        </w:tabs>
        <w:ind w:firstLine="284"/>
        <w:jc w:val="both"/>
        <w:rPr>
          <w:rFonts w:ascii="Arial" w:hAnsi="Arial" w:cs="Arial"/>
          <w:color w:val="000000"/>
          <w:sz w:val="16"/>
          <w:szCs w:val="16"/>
        </w:rPr>
      </w:pPr>
    </w:p>
    <w:p w:rsidR="006E774D" w:rsidRPr="00331C81" w:rsidRDefault="006E774D" w:rsidP="006E774D">
      <w:pPr>
        <w:ind w:firstLine="284"/>
        <w:jc w:val="both"/>
        <w:rPr>
          <w:rFonts w:ascii="Arial" w:hAnsi="Arial" w:cs="Arial"/>
          <w:sz w:val="16"/>
          <w:szCs w:val="16"/>
        </w:rPr>
      </w:pPr>
      <w:r w:rsidRPr="00331C81">
        <w:rPr>
          <w:rFonts w:ascii="Arial" w:hAnsi="Arial" w:cs="Arial"/>
          <w:b/>
          <w:sz w:val="16"/>
          <w:szCs w:val="16"/>
        </w:rPr>
        <w:t>Глава муниципального района</w:t>
      </w:r>
      <w:r w:rsidRPr="00331C81">
        <w:rPr>
          <w:rFonts w:ascii="Arial" w:hAnsi="Arial" w:cs="Arial"/>
          <w:b/>
          <w:sz w:val="16"/>
          <w:szCs w:val="16"/>
        </w:rPr>
        <w:tab/>
      </w:r>
      <w:r w:rsidRPr="00331C81">
        <w:rPr>
          <w:rFonts w:ascii="Arial" w:hAnsi="Arial" w:cs="Arial"/>
          <w:b/>
          <w:sz w:val="16"/>
          <w:szCs w:val="16"/>
        </w:rPr>
        <w:tab/>
      </w:r>
      <w:r>
        <w:rPr>
          <w:rFonts w:ascii="Arial" w:hAnsi="Arial" w:cs="Arial"/>
          <w:b/>
          <w:sz w:val="16"/>
          <w:szCs w:val="16"/>
        </w:rPr>
        <w:tab/>
      </w:r>
      <w:r w:rsidRPr="00331C81">
        <w:rPr>
          <w:rFonts w:ascii="Arial" w:hAnsi="Arial" w:cs="Arial"/>
          <w:b/>
          <w:sz w:val="16"/>
          <w:szCs w:val="16"/>
        </w:rPr>
        <w:t>Ю.В.Стадэ</w:t>
      </w:r>
    </w:p>
    <w:p w:rsidR="006E774D" w:rsidRPr="00A5401B" w:rsidRDefault="006E774D" w:rsidP="00CB1E0E">
      <w:pPr>
        <w:shd w:val="clear" w:color="auto" w:fill="FFFFFF"/>
        <w:suppressAutoHyphens/>
        <w:spacing w:line="240" w:lineRule="exact"/>
        <w:jc w:val="both"/>
        <w:rPr>
          <w:rFonts w:ascii="Arial" w:hAnsi="Arial" w:cs="Arial"/>
          <w:b/>
          <w:sz w:val="16"/>
          <w:szCs w:val="16"/>
        </w:rPr>
      </w:pPr>
    </w:p>
    <w:p w:rsidR="006E774D" w:rsidRDefault="006E774D" w:rsidP="00FD4708">
      <w:pPr>
        <w:shd w:val="clear" w:color="auto" w:fill="FFFFFF"/>
        <w:suppressAutoHyphens/>
        <w:spacing w:line="240" w:lineRule="exact"/>
        <w:jc w:val="center"/>
        <w:rPr>
          <w:rFonts w:ascii="Arial" w:hAnsi="Arial" w:cs="Arial"/>
          <w:b/>
          <w:sz w:val="16"/>
          <w:szCs w:val="16"/>
        </w:rPr>
      </w:pPr>
    </w:p>
    <w:p w:rsidR="006E774D" w:rsidRPr="0055186F" w:rsidRDefault="006E774D" w:rsidP="006E774D">
      <w:pPr>
        <w:pStyle w:val="2"/>
        <w:rPr>
          <w:rFonts w:ascii="Arial" w:hAnsi="Arial" w:cs="Arial"/>
          <w:color w:val="000000"/>
          <w:sz w:val="16"/>
          <w:szCs w:val="16"/>
        </w:rPr>
      </w:pPr>
      <w:r w:rsidRPr="0055186F">
        <w:rPr>
          <w:rFonts w:ascii="Arial" w:hAnsi="Arial" w:cs="Arial"/>
          <w:color w:val="000000"/>
          <w:sz w:val="16"/>
          <w:szCs w:val="16"/>
        </w:rPr>
        <w:t>АДМИНИСТРАЦИЯ ВАЛДАЙСКОГО МУНИЦИПАЛЬНОГО РАЙОНА</w:t>
      </w:r>
    </w:p>
    <w:p w:rsidR="006E774D" w:rsidRPr="0055186F" w:rsidRDefault="006E774D" w:rsidP="006E774D">
      <w:pPr>
        <w:pStyle w:val="3"/>
        <w:rPr>
          <w:rFonts w:ascii="Arial" w:hAnsi="Arial" w:cs="Arial"/>
          <w:sz w:val="16"/>
          <w:szCs w:val="16"/>
        </w:rPr>
      </w:pPr>
      <w:r w:rsidRPr="0055186F">
        <w:rPr>
          <w:rFonts w:ascii="Arial" w:hAnsi="Arial" w:cs="Arial"/>
          <w:sz w:val="16"/>
          <w:szCs w:val="16"/>
        </w:rPr>
        <w:t>П О С Т А Н О В Л Е Н И Е</w:t>
      </w:r>
    </w:p>
    <w:p w:rsidR="006E774D" w:rsidRPr="0055186F" w:rsidRDefault="006E774D" w:rsidP="006E774D">
      <w:pPr>
        <w:jc w:val="center"/>
        <w:rPr>
          <w:rFonts w:ascii="Arial" w:hAnsi="Arial" w:cs="Arial"/>
          <w:color w:val="000000"/>
          <w:sz w:val="16"/>
          <w:szCs w:val="16"/>
        </w:rPr>
      </w:pPr>
      <w:r w:rsidRPr="0055186F">
        <w:rPr>
          <w:rFonts w:ascii="Arial" w:hAnsi="Arial" w:cs="Arial"/>
          <w:color w:val="000000"/>
          <w:sz w:val="16"/>
          <w:szCs w:val="16"/>
        </w:rPr>
        <w:t>18.01.2021 № 38</w:t>
      </w:r>
    </w:p>
    <w:p w:rsidR="006E774D" w:rsidRPr="0055186F" w:rsidRDefault="006E774D" w:rsidP="006E774D">
      <w:pPr>
        <w:ind w:right="11"/>
        <w:jc w:val="center"/>
        <w:rPr>
          <w:rFonts w:ascii="Arial" w:hAnsi="Arial" w:cs="Arial"/>
          <w:b/>
          <w:color w:val="000000"/>
          <w:sz w:val="16"/>
          <w:szCs w:val="16"/>
        </w:rPr>
      </w:pPr>
      <w:r w:rsidRPr="0055186F">
        <w:rPr>
          <w:rFonts w:ascii="Arial" w:hAnsi="Arial" w:cs="Arial"/>
          <w:b/>
          <w:color w:val="000000"/>
          <w:sz w:val="16"/>
          <w:szCs w:val="16"/>
        </w:rPr>
        <w:t>О внесении изменений в муниципальную программу Валдайского района «Развитие культуры</w:t>
      </w:r>
      <w:r>
        <w:rPr>
          <w:rFonts w:ascii="Arial" w:hAnsi="Arial" w:cs="Arial"/>
          <w:b/>
          <w:color w:val="000000"/>
          <w:sz w:val="16"/>
          <w:szCs w:val="16"/>
        </w:rPr>
        <w:t xml:space="preserve"> </w:t>
      </w:r>
      <w:r w:rsidRPr="0055186F">
        <w:rPr>
          <w:rFonts w:ascii="Arial" w:hAnsi="Arial" w:cs="Arial"/>
          <w:b/>
          <w:color w:val="000000"/>
          <w:sz w:val="16"/>
          <w:szCs w:val="16"/>
        </w:rPr>
        <w:t xml:space="preserve"> в Валдайском муниципальном районе </w:t>
      </w:r>
    </w:p>
    <w:p w:rsidR="006E774D" w:rsidRPr="0055186F" w:rsidRDefault="006E774D" w:rsidP="006E774D">
      <w:pPr>
        <w:ind w:right="11"/>
        <w:jc w:val="center"/>
        <w:rPr>
          <w:rFonts w:ascii="Arial" w:hAnsi="Arial" w:cs="Arial"/>
          <w:sz w:val="16"/>
          <w:szCs w:val="16"/>
        </w:rPr>
      </w:pPr>
      <w:r w:rsidRPr="0055186F">
        <w:rPr>
          <w:rFonts w:ascii="Arial" w:hAnsi="Arial" w:cs="Arial"/>
          <w:b/>
          <w:color w:val="000000"/>
          <w:sz w:val="16"/>
          <w:szCs w:val="16"/>
        </w:rPr>
        <w:t>(2017-2022 годы)»</w:t>
      </w:r>
    </w:p>
    <w:p w:rsidR="006E774D" w:rsidRPr="0055186F" w:rsidRDefault="006E774D" w:rsidP="006E774D">
      <w:pPr>
        <w:ind w:firstLine="709"/>
        <w:jc w:val="both"/>
        <w:rPr>
          <w:rFonts w:ascii="Arial" w:hAnsi="Arial" w:cs="Arial"/>
          <w:color w:val="000000"/>
          <w:sz w:val="16"/>
          <w:szCs w:val="16"/>
        </w:rPr>
      </w:pPr>
    </w:p>
    <w:p w:rsidR="006E774D" w:rsidRPr="0055186F" w:rsidRDefault="006E774D" w:rsidP="006E774D">
      <w:pPr>
        <w:ind w:firstLine="709"/>
        <w:jc w:val="both"/>
        <w:rPr>
          <w:rFonts w:ascii="Arial" w:hAnsi="Arial" w:cs="Arial"/>
          <w:b/>
          <w:color w:val="000000"/>
          <w:sz w:val="16"/>
          <w:szCs w:val="16"/>
        </w:rPr>
      </w:pPr>
      <w:r w:rsidRPr="0055186F">
        <w:rPr>
          <w:rFonts w:ascii="Arial" w:hAnsi="Arial" w:cs="Arial"/>
          <w:color w:val="000000"/>
          <w:sz w:val="16"/>
          <w:szCs w:val="16"/>
        </w:rPr>
        <w:t xml:space="preserve">Администрация Валдайского муниципального района </w:t>
      </w:r>
      <w:r w:rsidRPr="0055186F">
        <w:rPr>
          <w:rFonts w:ascii="Arial" w:hAnsi="Arial" w:cs="Arial"/>
          <w:b/>
          <w:color w:val="000000"/>
          <w:sz w:val="16"/>
          <w:szCs w:val="16"/>
        </w:rPr>
        <w:t>ПОСТ</w:t>
      </w:r>
      <w:r w:rsidRPr="0055186F">
        <w:rPr>
          <w:rFonts w:ascii="Arial" w:hAnsi="Arial" w:cs="Arial"/>
          <w:b/>
          <w:color w:val="000000"/>
          <w:sz w:val="16"/>
          <w:szCs w:val="16"/>
        </w:rPr>
        <w:t>А</w:t>
      </w:r>
      <w:r w:rsidRPr="0055186F">
        <w:rPr>
          <w:rFonts w:ascii="Arial" w:hAnsi="Arial" w:cs="Arial"/>
          <w:b/>
          <w:color w:val="000000"/>
          <w:sz w:val="16"/>
          <w:szCs w:val="16"/>
        </w:rPr>
        <w:t>НОВЛЯЕТ:</w:t>
      </w:r>
    </w:p>
    <w:p w:rsidR="006E774D" w:rsidRPr="0055186F" w:rsidRDefault="006E774D" w:rsidP="006E774D">
      <w:pPr>
        <w:ind w:firstLine="709"/>
        <w:jc w:val="both"/>
        <w:rPr>
          <w:rFonts w:ascii="Arial" w:hAnsi="Arial" w:cs="Arial"/>
          <w:sz w:val="16"/>
          <w:szCs w:val="16"/>
        </w:rPr>
      </w:pPr>
      <w:r w:rsidRPr="0055186F">
        <w:rPr>
          <w:rFonts w:ascii="Arial" w:hAnsi="Arial" w:cs="Arial"/>
          <w:sz w:val="16"/>
          <w:szCs w:val="16"/>
        </w:rPr>
        <w:lastRenderedPageBreak/>
        <w:t>1. Внести изменения в муниципальную программу Валдайского района «Развитие культуры в Валдайском муниципальном районе (2017-2022 годы)», утвержденную постановление Администрации Валдайского муниц</w:t>
      </w:r>
      <w:r w:rsidRPr="0055186F">
        <w:rPr>
          <w:rFonts w:ascii="Arial" w:hAnsi="Arial" w:cs="Arial"/>
          <w:sz w:val="16"/>
          <w:szCs w:val="16"/>
        </w:rPr>
        <w:t>и</w:t>
      </w:r>
      <w:r w:rsidRPr="0055186F">
        <w:rPr>
          <w:rFonts w:ascii="Arial" w:hAnsi="Arial" w:cs="Arial"/>
          <w:sz w:val="16"/>
          <w:szCs w:val="16"/>
        </w:rPr>
        <w:t>пального района от 16.11.2016 №1814:</w:t>
      </w:r>
    </w:p>
    <w:p w:rsidR="006E774D" w:rsidRPr="0055186F" w:rsidRDefault="006E774D" w:rsidP="006E774D">
      <w:pPr>
        <w:ind w:firstLine="709"/>
        <w:jc w:val="both"/>
        <w:rPr>
          <w:rFonts w:ascii="Arial" w:hAnsi="Arial" w:cs="Arial"/>
          <w:sz w:val="16"/>
          <w:szCs w:val="16"/>
        </w:rPr>
      </w:pPr>
      <w:r w:rsidRPr="0055186F">
        <w:rPr>
          <w:rFonts w:ascii="Arial" w:hAnsi="Arial" w:cs="Arial"/>
          <w:sz w:val="16"/>
          <w:szCs w:val="16"/>
        </w:rPr>
        <w:t>1.1. Изложить раздел «Объемы и источники финансирования муниципальной программы с разбивкой по годам реализации» паспорта муниц</w:t>
      </w:r>
      <w:r w:rsidRPr="0055186F">
        <w:rPr>
          <w:rFonts w:ascii="Arial" w:hAnsi="Arial" w:cs="Arial"/>
          <w:sz w:val="16"/>
          <w:szCs w:val="16"/>
        </w:rPr>
        <w:t>и</w:t>
      </w:r>
      <w:r w:rsidRPr="0055186F">
        <w:rPr>
          <w:rFonts w:ascii="Arial" w:hAnsi="Arial" w:cs="Arial"/>
          <w:sz w:val="16"/>
          <w:szCs w:val="16"/>
        </w:rPr>
        <w:t>пальной программы в редакции:</w:t>
      </w:r>
    </w:p>
    <w:tbl>
      <w:tblPr>
        <w:tblW w:w="10838" w:type="dxa"/>
        <w:tblLayout w:type="fixed"/>
        <w:tblCellMar>
          <w:top w:w="102" w:type="dxa"/>
          <w:left w:w="62" w:type="dxa"/>
          <w:bottom w:w="102" w:type="dxa"/>
          <w:right w:w="62" w:type="dxa"/>
        </w:tblCellMar>
        <w:tblLook w:val="00A0" w:firstRow="1" w:lastRow="0" w:firstColumn="1" w:lastColumn="0" w:noHBand="0" w:noVBand="0"/>
      </w:tblPr>
      <w:tblGrid>
        <w:gridCol w:w="2049"/>
        <w:gridCol w:w="8789"/>
      </w:tblGrid>
      <w:tr w:rsidR="006E774D" w:rsidRPr="006E774D" w:rsidTr="006E774D">
        <w:tc>
          <w:tcPr>
            <w:tcW w:w="2049" w:type="dxa"/>
            <w:tcBorders>
              <w:top w:val="single" w:sz="4" w:space="0" w:color="auto"/>
              <w:left w:val="single" w:sz="4" w:space="0" w:color="auto"/>
              <w:bottom w:val="single" w:sz="4" w:space="0" w:color="auto"/>
              <w:right w:val="single" w:sz="4" w:space="0" w:color="auto"/>
            </w:tcBorders>
          </w:tcPr>
          <w:p w:rsidR="006E774D" w:rsidRPr="006E774D" w:rsidRDefault="006E774D" w:rsidP="006E774D">
            <w:pPr>
              <w:autoSpaceDE w:val="0"/>
              <w:autoSpaceDN w:val="0"/>
              <w:adjustRightInd w:val="0"/>
              <w:jc w:val="center"/>
              <w:rPr>
                <w:rFonts w:ascii="Arial" w:hAnsi="Arial" w:cs="Arial"/>
                <w:sz w:val="12"/>
                <w:szCs w:val="12"/>
                <w:lang w:eastAsia="en-US"/>
              </w:rPr>
            </w:pPr>
            <w:r w:rsidRPr="006E774D">
              <w:rPr>
                <w:rFonts w:ascii="Arial" w:hAnsi="Arial" w:cs="Arial"/>
                <w:sz w:val="12"/>
                <w:szCs w:val="12"/>
              </w:rPr>
              <w:t>«Объемы и источники финанс</w:t>
            </w:r>
            <w:r w:rsidRPr="006E774D">
              <w:rPr>
                <w:rFonts w:ascii="Arial" w:hAnsi="Arial" w:cs="Arial"/>
                <w:sz w:val="12"/>
                <w:szCs w:val="12"/>
              </w:rPr>
              <w:t>и</w:t>
            </w:r>
            <w:r w:rsidRPr="006E774D">
              <w:rPr>
                <w:rFonts w:ascii="Arial" w:hAnsi="Arial" w:cs="Arial"/>
                <w:sz w:val="12"/>
                <w:szCs w:val="12"/>
              </w:rPr>
              <w:t>рования муниципальной пр</w:t>
            </w:r>
            <w:r w:rsidRPr="006E774D">
              <w:rPr>
                <w:rFonts w:ascii="Arial" w:hAnsi="Arial" w:cs="Arial"/>
                <w:sz w:val="12"/>
                <w:szCs w:val="12"/>
              </w:rPr>
              <w:t>о</w:t>
            </w:r>
            <w:r w:rsidRPr="006E774D">
              <w:rPr>
                <w:rFonts w:ascii="Arial" w:hAnsi="Arial" w:cs="Arial"/>
                <w:sz w:val="12"/>
                <w:szCs w:val="12"/>
              </w:rPr>
              <w:t>граммы с разбивкой по годам реализ</w:t>
            </w:r>
            <w:r w:rsidRPr="006E774D">
              <w:rPr>
                <w:rFonts w:ascii="Arial" w:hAnsi="Arial" w:cs="Arial"/>
                <w:sz w:val="12"/>
                <w:szCs w:val="12"/>
              </w:rPr>
              <w:t>а</w:t>
            </w:r>
            <w:r w:rsidRPr="006E774D">
              <w:rPr>
                <w:rFonts w:ascii="Arial" w:hAnsi="Arial" w:cs="Arial"/>
                <w:sz w:val="12"/>
                <w:szCs w:val="12"/>
              </w:rPr>
              <w:t>ции</w:t>
            </w:r>
          </w:p>
        </w:tc>
        <w:tc>
          <w:tcPr>
            <w:tcW w:w="8789" w:type="dxa"/>
            <w:tcBorders>
              <w:top w:val="single" w:sz="4" w:space="0" w:color="auto"/>
              <w:left w:val="single" w:sz="4" w:space="0" w:color="auto"/>
              <w:bottom w:val="single" w:sz="4" w:space="0" w:color="auto"/>
              <w:right w:val="single" w:sz="4" w:space="0" w:color="auto"/>
            </w:tcBorders>
          </w:tcPr>
          <w:tbl>
            <w:tblPr>
              <w:tblW w:w="8013" w:type="dxa"/>
              <w:tblLayout w:type="fixed"/>
              <w:tblLook w:val="00A0" w:firstRow="1" w:lastRow="0" w:firstColumn="1" w:lastColumn="0" w:noHBand="0" w:noVBand="0"/>
            </w:tblPr>
            <w:tblGrid>
              <w:gridCol w:w="883"/>
              <w:gridCol w:w="1602"/>
              <w:gridCol w:w="1700"/>
              <w:gridCol w:w="996"/>
              <w:gridCol w:w="992"/>
              <w:gridCol w:w="1840"/>
            </w:tblGrid>
            <w:tr w:rsidR="006E774D" w:rsidRPr="006E774D" w:rsidTr="006E774D">
              <w:trPr>
                <w:trHeight w:val="315"/>
              </w:trPr>
              <w:tc>
                <w:tcPr>
                  <w:tcW w:w="883" w:type="dxa"/>
                  <w:vMerge w:val="restart"/>
                  <w:tcBorders>
                    <w:top w:val="single" w:sz="4" w:space="0" w:color="auto"/>
                    <w:left w:val="single" w:sz="4" w:space="0" w:color="auto"/>
                    <w:bottom w:val="single" w:sz="4" w:space="0" w:color="000000"/>
                    <w:right w:val="single" w:sz="4" w:space="0" w:color="auto"/>
                  </w:tcBorders>
                  <w:noWrap/>
                </w:tcPr>
                <w:p w:rsidR="006E774D" w:rsidRPr="006E774D" w:rsidRDefault="006E774D" w:rsidP="006E774D">
                  <w:pPr>
                    <w:jc w:val="center"/>
                    <w:rPr>
                      <w:rFonts w:ascii="Arial" w:hAnsi="Arial" w:cs="Arial"/>
                      <w:b/>
                      <w:sz w:val="12"/>
                      <w:szCs w:val="12"/>
                    </w:rPr>
                  </w:pPr>
                  <w:r w:rsidRPr="006E774D">
                    <w:rPr>
                      <w:rFonts w:ascii="Arial" w:hAnsi="Arial" w:cs="Arial"/>
                      <w:b/>
                      <w:sz w:val="12"/>
                      <w:szCs w:val="12"/>
                    </w:rPr>
                    <w:t>Год</w:t>
                  </w:r>
                </w:p>
              </w:tc>
              <w:tc>
                <w:tcPr>
                  <w:tcW w:w="7130" w:type="dxa"/>
                  <w:gridSpan w:val="5"/>
                  <w:tcBorders>
                    <w:top w:val="single" w:sz="4" w:space="0" w:color="auto"/>
                    <w:left w:val="nil"/>
                    <w:bottom w:val="single" w:sz="4" w:space="0" w:color="auto"/>
                    <w:right w:val="single" w:sz="4" w:space="0" w:color="000000"/>
                  </w:tcBorders>
                  <w:noWrap/>
                </w:tcPr>
                <w:p w:rsidR="006E774D" w:rsidRPr="006E774D" w:rsidRDefault="006E774D" w:rsidP="006E774D">
                  <w:pPr>
                    <w:jc w:val="center"/>
                    <w:rPr>
                      <w:rFonts w:ascii="Arial" w:hAnsi="Arial" w:cs="Arial"/>
                      <w:b/>
                      <w:sz w:val="12"/>
                      <w:szCs w:val="12"/>
                    </w:rPr>
                  </w:pPr>
                  <w:r w:rsidRPr="006E774D">
                    <w:rPr>
                      <w:rFonts w:ascii="Arial" w:hAnsi="Arial" w:cs="Arial"/>
                      <w:b/>
                      <w:sz w:val="12"/>
                      <w:szCs w:val="12"/>
                    </w:rPr>
                    <w:t>Источник финансирования, тыс. руб.</w:t>
                  </w:r>
                </w:p>
              </w:tc>
            </w:tr>
            <w:tr w:rsidR="006E774D" w:rsidRPr="006E774D" w:rsidTr="006E774D">
              <w:trPr>
                <w:trHeight w:val="630"/>
              </w:trPr>
              <w:tc>
                <w:tcPr>
                  <w:tcW w:w="883" w:type="dxa"/>
                  <w:vMerge/>
                  <w:tcBorders>
                    <w:top w:val="single" w:sz="4" w:space="0" w:color="auto"/>
                    <w:left w:val="single" w:sz="4" w:space="0" w:color="auto"/>
                    <w:bottom w:val="single" w:sz="4" w:space="0" w:color="000000"/>
                    <w:right w:val="single" w:sz="4" w:space="0" w:color="auto"/>
                  </w:tcBorders>
                  <w:vAlign w:val="center"/>
                </w:tcPr>
                <w:p w:rsidR="006E774D" w:rsidRPr="006E774D" w:rsidRDefault="006E774D" w:rsidP="006E774D">
                  <w:pPr>
                    <w:jc w:val="center"/>
                    <w:rPr>
                      <w:rFonts w:ascii="Arial" w:hAnsi="Arial" w:cs="Arial"/>
                      <w:b/>
                      <w:sz w:val="12"/>
                      <w:szCs w:val="12"/>
                    </w:rPr>
                  </w:pPr>
                </w:p>
              </w:tc>
              <w:tc>
                <w:tcPr>
                  <w:tcW w:w="1602" w:type="dxa"/>
                  <w:tcBorders>
                    <w:top w:val="nil"/>
                    <w:left w:val="nil"/>
                    <w:bottom w:val="single" w:sz="4" w:space="0" w:color="auto"/>
                    <w:right w:val="single" w:sz="4" w:space="0" w:color="auto"/>
                  </w:tcBorders>
                </w:tcPr>
                <w:p w:rsidR="006E774D" w:rsidRPr="006E774D" w:rsidRDefault="006E774D" w:rsidP="006E774D">
                  <w:pPr>
                    <w:pStyle w:val="ConsPlusNormal"/>
                    <w:ind w:firstLine="0"/>
                    <w:jc w:val="center"/>
                    <w:rPr>
                      <w:b/>
                      <w:sz w:val="12"/>
                      <w:szCs w:val="12"/>
                    </w:rPr>
                  </w:pPr>
                  <w:r w:rsidRPr="006E774D">
                    <w:rPr>
                      <w:b/>
                      <w:sz w:val="12"/>
                      <w:szCs w:val="12"/>
                    </w:rPr>
                    <w:t>областной бю</w:t>
                  </w:r>
                  <w:r w:rsidRPr="006E774D">
                    <w:rPr>
                      <w:b/>
                      <w:sz w:val="12"/>
                      <w:szCs w:val="12"/>
                    </w:rPr>
                    <w:t>д</w:t>
                  </w:r>
                  <w:r w:rsidRPr="006E774D">
                    <w:rPr>
                      <w:b/>
                      <w:sz w:val="12"/>
                      <w:szCs w:val="12"/>
                    </w:rPr>
                    <w:t>жет</w:t>
                  </w:r>
                </w:p>
              </w:tc>
              <w:tc>
                <w:tcPr>
                  <w:tcW w:w="1700" w:type="dxa"/>
                  <w:tcBorders>
                    <w:top w:val="nil"/>
                    <w:left w:val="nil"/>
                    <w:bottom w:val="single" w:sz="4" w:space="0" w:color="auto"/>
                    <w:right w:val="single" w:sz="4" w:space="0" w:color="auto"/>
                  </w:tcBorders>
                </w:tcPr>
                <w:p w:rsidR="006E774D" w:rsidRPr="006E774D" w:rsidRDefault="006E774D" w:rsidP="006E774D">
                  <w:pPr>
                    <w:pStyle w:val="ConsPlusNormal"/>
                    <w:ind w:firstLine="0"/>
                    <w:jc w:val="center"/>
                    <w:rPr>
                      <w:b/>
                      <w:sz w:val="12"/>
                      <w:szCs w:val="12"/>
                    </w:rPr>
                  </w:pPr>
                  <w:r w:rsidRPr="006E774D">
                    <w:rPr>
                      <w:b/>
                      <w:sz w:val="12"/>
                      <w:szCs w:val="12"/>
                    </w:rPr>
                    <w:t>бюджет муниципальн</w:t>
                  </w:r>
                  <w:r w:rsidRPr="006E774D">
                    <w:rPr>
                      <w:b/>
                      <w:sz w:val="12"/>
                      <w:szCs w:val="12"/>
                    </w:rPr>
                    <w:t>о</w:t>
                  </w:r>
                  <w:r w:rsidRPr="006E774D">
                    <w:rPr>
                      <w:b/>
                      <w:sz w:val="12"/>
                      <w:szCs w:val="12"/>
                    </w:rPr>
                    <w:t>го района</w:t>
                  </w:r>
                </w:p>
              </w:tc>
              <w:tc>
                <w:tcPr>
                  <w:tcW w:w="996" w:type="dxa"/>
                  <w:tcBorders>
                    <w:top w:val="nil"/>
                    <w:left w:val="nil"/>
                    <w:bottom w:val="single" w:sz="4" w:space="0" w:color="auto"/>
                    <w:right w:val="single" w:sz="4" w:space="0" w:color="auto"/>
                  </w:tcBorders>
                </w:tcPr>
                <w:p w:rsidR="006E774D" w:rsidRPr="006E774D" w:rsidRDefault="006E774D" w:rsidP="006E774D">
                  <w:pPr>
                    <w:pStyle w:val="ConsPlusNormal"/>
                    <w:ind w:firstLine="0"/>
                    <w:jc w:val="center"/>
                    <w:rPr>
                      <w:b/>
                      <w:sz w:val="12"/>
                      <w:szCs w:val="12"/>
                    </w:rPr>
                  </w:pPr>
                  <w:r w:rsidRPr="006E774D">
                    <w:rPr>
                      <w:b/>
                      <w:sz w:val="12"/>
                      <w:szCs w:val="12"/>
                    </w:rPr>
                    <w:t>бюджет горо</w:t>
                  </w:r>
                  <w:r w:rsidRPr="006E774D">
                    <w:rPr>
                      <w:b/>
                      <w:sz w:val="12"/>
                      <w:szCs w:val="12"/>
                    </w:rPr>
                    <w:t>д</w:t>
                  </w:r>
                  <w:r w:rsidRPr="006E774D">
                    <w:rPr>
                      <w:b/>
                      <w:sz w:val="12"/>
                      <w:szCs w:val="12"/>
                    </w:rPr>
                    <w:t>ского посел</w:t>
                  </w:r>
                  <w:r w:rsidRPr="006E774D">
                    <w:rPr>
                      <w:b/>
                      <w:sz w:val="12"/>
                      <w:szCs w:val="12"/>
                    </w:rPr>
                    <w:t>е</w:t>
                  </w:r>
                  <w:r w:rsidRPr="006E774D">
                    <w:rPr>
                      <w:b/>
                      <w:sz w:val="12"/>
                      <w:szCs w:val="12"/>
                    </w:rPr>
                    <w:t>ния</w:t>
                  </w:r>
                </w:p>
              </w:tc>
              <w:tc>
                <w:tcPr>
                  <w:tcW w:w="992" w:type="dxa"/>
                  <w:tcBorders>
                    <w:top w:val="nil"/>
                    <w:left w:val="nil"/>
                    <w:bottom w:val="single" w:sz="4" w:space="0" w:color="auto"/>
                    <w:right w:val="single" w:sz="4" w:space="0" w:color="auto"/>
                  </w:tcBorders>
                </w:tcPr>
                <w:p w:rsidR="006E774D" w:rsidRPr="006E774D" w:rsidRDefault="006E774D" w:rsidP="006E774D">
                  <w:pPr>
                    <w:pStyle w:val="ConsPlusNormal"/>
                    <w:ind w:firstLine="0"/>
                    <w:jc w:val="center"/>
                    <w:rPr>
                      <w:b/>
                      <w:sz w:val="12"/>
                      <w:szCs w:val="12"/>
                    </w:rPr>
                  </w:pPr>
                  <w:r w:rsidRPr="006E774D">
                    <w:rPr>
                      <w:b/>
                      <w:sz w:val="12"/>
                      <w:szCs w:val="12"/>
                    </w:rPr>
                    <w:t>федерал</w:t>
                  </w:r>
                  <w:r w:rsidRPr="006E774D">
                    <w:rPr>
                      <w:b/>
                      <w:sz w:val="12"/>
                      <w:szCs w:val="12"/>
                    </w:rPr>
                    <w:t>ь</w:t>
                  </w:r>
                  <w:r w:rsidRPr="006E774D">
                    <w:rPr>
                      <w:b/>
                      <w:sz w:val="12"/>
                      <w:szCs w:val="12"/>
                    </w:rPr>
                    <w:t>ный бю</w:t>
                  </w:r>
                  <w:r w:rsidRPr="006E774D">
                    <w:rPr>
                      <w:b/>
                      <w:sz w:val="12"/>
                      <w:szCs w:val="12"/>
                    </w:rPr>
                    <w:t>д</w:t>
                  </w:r>
                  <w:r w:rsidRPr="006E774D">
                    <w:rPr>
                      <w:b/>
                      <w:sz w:val="12"/>
                      <w:szCs w:val="12"/>
                    </w:rPr>
                    <w:t>жет</w:t>
                  </w:r>
                </w:p>
              </w:tc>
              <w:tc>
                <w:tcPr>
                  <w:tcW w:w="1840" w:type="dxa"/>
                  <w:tcBorders>
                    <w:top w:val="nil"/>
                    <w:left w:val="nil"/>
                    <w:bottom w:val="single" w:sz="4" w:space="0" w:color="auto"/>
                    <w:right w:val="single" w:sz="4" w:space="0" w:color="auto"/>
                  </w:tcBorders>
                </w:tcPr>
                <w:p w:rsidR="006E774D" w:rsidRPr="006E774D" w:rsidRDefault="006E774D" w:rsidP="006E774D">
                  <w:pPr>
                    <w:ind w:right="418"/>
                    <w:jc w:val="center"/>
                    <w:rPr>
                      <w:rFonts w:ascii="Arial" w:hAnsi="Arial" w:cs="Arial"/>
                      <w:b/>
                      <w:sz w:val="12"/>
                      <w:szCs w:val="12"/>
                    </w:rPr>
                  </w:pPr>
                  <w:r w:rsidRPr="006E774D">
                    <w:rPr>
                      <w:rFonts w:ascii="Arial" w:hAnsi="Arial" w:cs="Arial"/>
                      <w:b/>
                      <w:sz w:val="12"/>
                      <w:szCs w:val="12"/>
                    </w:rPr>
                    <w:t>вс</w:t>
                  </w:r>
                  <w:r w:rsidRPr="006E774D">
                    <w:rPr>
                      <w:rFonts w:ascii="Arial" w:hAnsi="Arial" w:cs="Arial"/>
                      <w:b/>
                      <w:sz w:val="12"/>
                      <w:szCs w:val="12"/>
                    </w:rPr>
                    <w:t>е</w:t>
                  </w:r>
                  <w:r w:rsidRPr="006E774D">
                    <w:rPr>
                      <w:rFonts w:ascii="Arial" w:hAnsi="Arial" w:cs="Arial"/>
                      <w:b/>
                      <w:sz w:val="12"/>
                      <w:szCs w:val="12"/>
                    </w:rPr>
                    <w:t>го</w:t>
                  </w:r>
                </w:p>
              </w:tc>
            </w:tr>
            <w:tr w:rsidR="006E774D" w:rsidRPr="006E774D" w:rsidTr="006E774D">
              <w:trPr>
                <w:trHeight w:val="315"/>
              </w:trPr>
              <w:tc>
                <w:tcPr>
                  <w:tcW w:w="883" w:type="dxa"/>
                  <w:tcBorders>
                    <w:top w:val="nil"/>
                    <w:left w:val="single" w:sz="4" w:space="0" w:color="auto"/>
                    <w:bottom w:val="single" w:sz="4" w:space="0" w:color="auto"/>
                    <w:right w:val="single" w:sz="4" w:space="0" w:color="auto"/>
                  </w:tcBorders>
                  <w:noWrap/>
                  <w:vAlign w:val="bottom"/>
                </w:tcPr>
                <w:p w:rsidR="006E774D" w:rsidRPr="006E774D" w:rsidRDefault="006E774D" w:rsidP="006E774D">
                  <w:pPr>
                    <w:jc w:val="center"/>
                    <w:rPr>
                      <w:rFonts w:ascii="Arial" w:hAnsi="Arial" w:cs="Arial"/>
                      <w:sz w:val="12"/>
                      <w:szCs w:val="12"/>
                    </w:rPr>
                  </w:pPr>
                  <w:r w:rsidRPr="006E774D">
                    <w:rPr>
                      <w:rFonts w:ascii="Arial" w:hAnsi="Arial" w:cs="Arial"/>
                      <w:sz w:val="12"/>
                      <w:szCs w:val="12"/>
                    </w:rPr>
                    <w:t>2017</w:t>
                  </w:r>
                </w:p>
              </w:tc>
              <w:tc>
                <w:tcPr>
                  <w:tcW w:w="1602"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sz w:val="12"/>
                      <w:szCs w:val="12"/>
                    </w:rPr>
                  </w:pPr>
                  <w:r w:rsidRPr="006E774D">
                    <w:rPr>
                      <w:rFonts w:ascii="Arial" w:hAnsi="Arial" w:cs="Arial"/>
                      <w:sz w:val="12"/>
                      <w:szCs w:val="12"/>
                    </w:rPr>
                    <w:t>16306,02499</w:t>
                  </w:r>
                </w:p>
              </w:tc>
              <w:tc>
                <w:tcPr>
                  <w:tcW w:w="1700"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sz w:val="12"/>
                      <w:szCs w:val="12"/>
                    </w:rPr>
                  </w:pPr>
                  <w:r w:rsidRPr="006E774D">
                    <w:rPr>
                      <w:rFonts w:ascii="Arial" w:hAnsi="Arial" w:cs="Arial"/>
                      <w:sz w:val="12"/>
                      <w:szCs w:val="12"/>
                    </w:rPr>
                    <w:t>44558,18362</w:t>
                  </w:r>
                </w:p>
              </w:tc>
              <w:tc>
                <w:tcPr>
                  <w:tcW w:w="996"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sz w:val="12"/>
                      <w:szCs w:val="12"/>
                    </w:rPr>
                  </w:pPr>
                  <w:r w:rsidRPr="006E774D">
                    <w:rPr>
                      <w:rFonts w:ascii="Arial" w:hAnsi="Arial" w:cs="Arial"/>
                      <w:sz w:val="12"/>
                      <w:szCs w:val="12"/>
                    </w:rPr>
                    <w:t>428,0</w:t>
                  </w:r>
                </w:p>
              </w:tc>
              <w:tc>
                <w:tcPr>
                  <w:tcW w:w="992" w:type="dxa"/>
                  <w:tcBorders>
                    <w:top w:val="nil"/>
                    <w:left w:val="nil"/>
                    <w:bottom w:val="single" w:sz="4" w:space="0" w:color="auto"/>
                    <w:right w:val="single" w:sz="4" w:space="0" w:color="auto"/>
                  </w:tcBorders>
                  <w:noWrap/>
                  <w:vAlign w:val="center"/>
                </w:tcPr>
                <w:p w:rsidR="006E774D" w:rsidRPr="006E774D" w:rsidRDefault="006E774D" w:rsidP="006E774D">
                  <w:pPr>
                    <w:jc w:val="center"/>
                    <w:rPr>
                      <w:rFonts w:ascii="Arial" w:hAnsi="Arial" w:cs="Arial"/>
                      <w:sz w:val="12"/>
                      <w:szCs w:val="12"/>
                    </w:rPr>
                  </w:pPr>
                  <w:r w:rsidRPr="006E774D">
                    <w:rPr>
                      <w:rFonts w:ascii="Arial" w:hAnsi="Arial" w:cs="Arial"/>
                      <w:sz w:val="12"/>
                      <w:szCs w:val="12"/>
                    </w:rPr>
                    <w:t>8,2</w:t>
                  </w:r>
                </w:p>
              </w:tc>
              <w:tc>
                <w:tcPr>
                  <w:tcW w:w="1840"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sz w:val="12"/>
                      <w:szCs w:val="12"/>
                    </w:rPr>
                  </w:pPr>
                  <w:r w:rsidRPr="006E774D">
                    <w:rPr>
                      <w:rFonts w:ascii="Arial" w:hAnsi="Arial" w:cs="Arial"/>
                      <w:sz w:val="12"/>
                      <w:szCs w:val="12"/>
                    </w:rPr>
                    <w:t>61300,40861</w:t>
                  </w:r>
                </w:p>
              </w:tc>
            </w:tr>
            <w:tr w:rsidR="006E774D" w:rsidRPr="006E774D" w:rsidTr="006E774D">
              <w:trPr>
                <w:trHeight w:val="315"/>
              </w:trPr>
              <w:tc>
                <w:tcPr>
                  <w:tcW w:w="883" w:type="dxa"/>
                  <w:tcBorders>
                    <w:top w:val="nil"/>
                    <w:left w:val="single" w:sz="4" w:space="0" w:color="auto"/>
                    <w:bottom w:val="single" w:sz="4" w:space="0" w:color="auto"/>
                    <w:right w:val="single" w:sz="4" w:space="0" w:color="auto"/>
                  </w:tcBorders>
                  <w:noWrap/>
                  <w:vAlign w:val="bottom"/>
                </w:tcPr>
                <w:p w:rsidR="006E774D" w:rsidRPr="006E774D" w:rsidRDefault="006E774D" w:rsidP="006E774D">
                  <w:pPr>
                    <w:jc w:val="center"/>
                    <w:rPr>
                      <w:rFonts w:ascii="Arial" w:hAnsi="Arial" w:cs="Arial"/>
                      <w:sz w:val="12"/>
                      <w:szCs w:val="12"/>
                    </w:rPr>
                  </w:pPr>
                  <w:r w:rsidRPr="006E774D">
                    <w:rPr>
                      <w:rFonts w:ascii="Arial" w:hAnsi="Arial" w:cs="Arial"/>
                      <w:sz w:val="12"/>
                      <w:szCs w:val="12"/>
                    </w:rPr>
                    <w:t>2018</w:t>
                  </w:r>
                </w:p>
              </w:tc>
              <w:tc>
                <w:tcPr>
                  <w:tcW w:w="1602"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sz w:val="12"/>
                      <w:szCs w:val="12"/>
                    </w:rPr>
                  </w:pPr>
                  <w:r w:rsidRPr="006E774D">
                    <w:rPr>
                      <w:rFonts w:ascii="Arial" w:hAnsi="Arial" w:cs="Arial"/>
                      <w:sz w:val="12"/>
                      <w:szCs w:val="12"/>
                    </w:rPr>
                    <w:t>15885,6663</w:t>
                  </w:r>
                </w:p>
              </w:tc>
              <w:tc>
                <w:tcPr>
                  <w:tcW w:w="1700"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sz w:val="12"/>
                      <w:szCs w:val="12"/>
                    </w:rPr>
                  </w:pPr>
                  <w:r w:rsidRPr="006E774D">
                    <w:rPr>
                      <w:rFonts w:ascii="Arial" w:hAnsi="Arial" w:cs="Arial"/>
                      <w:sz w:val="12"/>
                      <w:szCs w:val="12"/>
                    </w:rPr>
                    <w:t>55955,57627</w:t>
                  </w:r>
                </w:p>
              </w:tc>
              <w:tc>
                <w:tcPr>
                  <w:tcW w:w="996"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sz w:val="12"/>
                      <w:szCs w:val="12"/>
                    </w:rPr>
                  </w:pPr>
                  <w:r w:rsidRPr="006E774D">
                    <w:rPr>
                      <w:rFonts w:ascii="Arial" w:hAnsi="Arial" w:cs="Arial"/>
                      <w:sz w:val="12"/>
                      <w:szCs w:val="12"/>
                    </w:rPr>
                    <w:t>388,0</w:t>
                  </w:r>
                </w:p>
              </w:tc>
              <w:tc>
                <w:tcPr>
                  <w:tcW w:w="992" w:type="dxa"/>
                  <w:tcBorders>
                    <w:top w:val="nil"/>
                    <w:left w:val="nil"/>
                    <w:bottom w:val="single" w:sz="4" w:space="0" w:color="auto"/>
                    <w:right w:val="single" w:sz="4" w:space="0" w:color="auto"/>
                  </w:tcBorders>
                  <w:noWrap/>
                  <w:vAlign w:val="center"/>
                </w:tcPr>
                <w:p w:rsidR="006E774D" w:rsidRPr="006E774D" w:rsidRDefault="006E774D" w:rsidP="006E774D">
                  <w:pPr>
                    <w:jc w:val="center"/>
                    <w:rPr>
                      <w:rFonts w:ascii="Arial" w:hAnsi="Arial" w:cs="Arial"/>
                      <w:sz w:val="12"/>
                      <w:szCs w:val="12"/>
                    </w:rPr>
                  </w:pPr>
                  <w:r w:rsidRPr="006E774D">
                    <w:rPr>
                      <w:rFonts w:ascii="Arial" w:hAnsi="Arial" w:cs="Arial"/>
                      <w:sz w:val="12"/>
                      <w:szCs w:val="12"/>
                    </w:rPr>
                    <w:t>731,5</w:t>
                  </w:r>
                </w:p>
              </w:tc>
              <w:tc>
                <w:tcPr>
                  <w:tcW w:w="1840"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sz w:val="12"/>
                      <w:szCs w:val="12"/>
                    </w:rPr>
                  </w:pPr>
                  <w:r w:rsidRPr="006E774D">
                    <w:rPr>
                      <w:rFonts w:ascii="Arial" w:hAnsi="Arial" w:cs="Arial"/>
                      <w:sz w:val="12"/>
                      <w:szCs w:val="12"/>
                    </w:rPr>
                    <w:t>72960,74257</w:t>
                  </w:r>
                </w:p>
              </w:tc>
            </w:tr>
            <w:tr w:rsidR="006E774D" w:rsidRPr="006E774D" w:rsidTr="006E774D">
              <w:trPr>
                <w:trHeight w:val="315"/>
              </w:trPr>
              <w:tc>
                <w:tcPr>
                  <w:tcW w:w="883" w:type="dxa"/>
                  <w:tcBorders>
                    <w:top w:val="nil"/>
                    <w:left w:val="single" w:sz="4" w:space="0" w:color="auto"/>
                    <w:bottom w:val="single" w:sz="4" w:space="0" w:color="auto"/>
                    <w:right w:val="single" w:sz="4" w:space="0" w:color="auto"/>
                  </w:tcBorders>
                  <w:noWrap/>
                  <w:vAlign w:val="bottom"/>
                </w:tcPr>
                <w:p w:rsidR="006E774D" w:rsidRPr="006E774D" w:rsidRDefault="006E774D" w:rsidP="006E774D">
                  <w:pPr>
                    <w:jc w:val="center"/>
                    <w:rPr>
                      <w:rFonts w:ascii="Arial" w:hAnsi="Arial" w:cs="Arial"/>
                      <w:sz w:val="12"/>
                      <w:szCs w:val="12"/>
                    </w:rPr>
                  </w:pPr>
                  <w:r w:rsidRPr="006E774D">
                    <w:rPr>
                      <w:rFonts w:ascii="Arial" w:hAnsi="Arial" w:cs="Arial"/>
                      <w:sz w:val="12"/>
                      <w:szCs w:val="12"/>
                    </w:rPr>
                    <w:t>2019</w:t>
                  </w:r>
                </w:p>
              </w:tc>
              <w:tc>
                <w:tcPr>
                  <w:tcW w:w="1602"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sz w:val="12"/>
                      <w:szCs w:val="12"/>
                    </w:rPr>
                  </w:pPr>
                  <w:r w:rsidRPr="006E774D">
                    <w:rPr>
                      <w:rFonts w:ascii="Arial" w:hAnsi="Arial" w:cs="Arial"/>
                      <w:sz w:val="12"/>
                      <w:szCs w:val="12"/>
                    </w:rPr>
                    <w:t>7978,75868</w:t>
                  </w:r>
                </w:p>
              </w:tc>
              <w:tc>
                <w:tcPr>
                  <w:tcW w:w="1700"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sz w:val="12"/>
                      <w:szCs w:val="12"/>
                    </w:rPr>
                  </w:pPr>
                  <w:r w:rsidRPr="006E774D">
                    <w:rPr>
                      <w:rFonts w:ascii="Arial" w:hAnsi="Arial" w:cs="Arial"/>
                      <w:sz w:val="12"/>
                      <w:szCs w:val="12"/>
                    </w:rPr>
                    <w:t>63179,0743</w:t>
                  </w:r>
                </w:p>
              </w:tc>
              <w:tc>
                <w:tcPr>
                  <w:tcW w:w="996"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sz w:val="12"/>
                      <w:szCs w:val="12"/>
                    </w:rPr>
                  </w:pPr>
                  <w:r w:rsidRPr="006E774D">
                    <w:rPr>
                      <w:rFonts w:ascii="Arial" w:hAnsi="Arial" w:cs="Arial"/>
                      <w:sz w:val="12"/>
                      <w:szCs w:val="12"/>
                    </w:rPr>
                    <w:t>388,0</w:t>
                  </w:r>
                </w:p>
              </w:tc>
              <w:tc>
                <w:tcPr>
                  <w:tcW w:w="992" w:type="dxa"/>
                  <w:tcBorders>
                    <w:top w:val="nil"/>
                    <w:left w:val="nil"/>
                    <w:bottom w:val="single" w:sz="4" w:space="0" w:color="auto"/>
                    <w:right w:val="single" w:sz="4" w:space="0" w:color="auto"/>
                  </w:tcBorders>
                  <w:noWrap/>
                  <w:vAlign w:val="center"/>
                </w:tcPr>
                <w:p w:rsidR="006E774D" w:rsidRPr="006E774D" w:rsidRDefault="006E774D" w:rsidP="006E774D">
                  <w:pPr>
                    <w:jc w:val="center"/>
                    <w:rPr>
                      <w:rFonts w:ascii="Arial" w:hAnsi="Arial" w:cs="Arial"/>
                      <w:sz w:val="12"/>
                      <w:szCs w:val="12"/>
                    </w:rPr>
                  </w:pPr>
                  <w:r w:rsidRPr="006E774D">
                    <w:rPr>
                      <w:rFonts w:ascii="Arial" w:hAnsi="Arial" w:cs="Arial"/>
                      <w:sz w:val="12"/>
                      <w:szCs w:val="12"/>
                    </w:rPr>
                    <w:t>880,3</w:t>
                  </w:r>
                </w:p>
              </w:tc>
              <w:tc>
                <w:tcPr>
                  <w:tcW w:w="1840"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sz w:val="12"/>
                      <w:szCs w:val="12"/>
                    </w:rPr>
                  </w:pPr>
                  <w:r w:rsidRPr="006E774D">
                    <w:rPr>
                      <w:rFonts w:ascii="Arial" w:hAnsi="Arial" w:cs="Arial"/>
                      <w:sz w:val="12"/>
                      <w:szCs w:val="12"/>
                    </w:rPr>
                    <w:t>72426,13298</w:t>
                  </w:r>
                </w:p>
              </w:tc>
            </w:tr>
            <w:tr w:rsidR="006E774D" w:rsidRPr="006E774D" w:rsidTr="006E774D">
              <w:trPr>
                <w:trHeight w:val="315"/>
              </w:trPr>
              <w:tc>
                <w:tcPr>
                  <w:tcW w:w="883" w:type="dxa"/>
                  <w:tcBorders>
                    <w:top w:val="nil"/>
                    <w:left w:val="single" w:sz="4" w:space="0" w:color="auto"/>
                    <w:bottom w:val="single" w:sz="4" w:space="0" w:color="auto"/>
                    <w:right w:val="single" w:sz="4" w:space="0" w:color="auto"/>
                  </w:tcBorders>
                  <w:noWrap/>
                  <w:vAlign w:val="bottom"/>
                </w:tcPr>
                <w:p w:rsidR="006E774D" w:rsidRPr="006E774D" w:rsidRDefault="006E774D" w:rsidP="006E774D">
                  <w:pPr>
                    <w:jc w:val="center"/>
                    <w:rPr>
                      <w:rFonts w:ascii="Arial" w:hAnsi="Arial" w:cs="Arial"/>
                      <w:sz w:val="12"/>
                      <w:szCs w:val="12"/>
                    </w:rPr>
                  </w:pPr>
                  <w:r w:rsidRPr="006E774D">
                    <w:rPr>
                      <w:rFonts w:ascii="Arial" w:hAnsi="Arial" w:cs="Arial"/>
                      <w:sz w:val="12"/>
                      <w:szCs w:val="12"/>
                    </w:rPr>
                    <w:t>2020</w:t>
                  </w:r>
                </w:p>
              </w:tc>
              <w:tc>
                <w:tcPr>
                  <w:tcW w:w="1602"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sz w:val="12"/>
                      <w:szCs w:val="12"/>
                    </w:rPr>
                  </w:pPr>
                  <w:r w:rsidRPr="006E774D">
                    <w:rPr>
                      <w:rFonts w:ascii="Arial" w:hAnsi="Arial" w:cs="Arial"/>
                      <w:sz w:val="12"/>
                      <w:szCs w:val="12"/>
                    </w:rPr>
                    <w:t>7377,375</w:t>
                  </w:r>
                </w:p>
              </w:tc>
              <w:tc>
                <w:tcPr>
                  <w:tcW w:w="1700"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sz w:val="12"/>
                      <w:szCs w:val="12"/>
                    </w:rPr>
                  </w:pPr>
                  <w:r w:rsidRPr="006E774D">
                    <w:rPr>
                      <w:rFonts w:ascii="Arial" w:hAnsi="Arial" w:cs="Arial"/>
                      <w:sz w:val="12"/>
                      <w:szCs w:val="12"/>
                    </w:rPr>
                    <w:t>63673,57223</w:t>
                  </w:r>
                </w:p>
              </w:tc>
              <w:tc>
                <w:tcPr>
                  <w:tcW w:w="996"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sz w:val="12"/>
                      <w:szCs w:val="12"/>
                    </w:rPr>
                  </w:pPr>
                  <w:r w:rsidRPr="006E774D">
                    <w:rPr>
                      <w:rFonts w:ascii="Arial" w:hAnsi="Arial" w:cs="Arial"/>
                      <w:sz w:val="12"/>
                      <w:szCs w:val="12"/>
                    </w:rPr>
                    <w:t>210,5</w:t>
                  </w:r>
                </w:p>
              </w:tc>
              <w:tc>
                <w:tcPr>
                  <w:tcW w:w="992"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sz w:val="12"/>
                      <w:szCs w:val="12"/>
                    </w:rPr>
                  </w:pPr>
                  <w:r w:rsidRPr="006E774D">
                    <w:rPr>
                      <w:rFonts w:ascii="Arial" w:hAnsi="Arial" w:cs="Arial"/>
                      <w:sz w:val="12"/>
                      <w:szCs w:val="12"/>
                    </w:rPr>
                    <w:t>1141,1</w:t>
                  </w:r>
                </w:p>
              </w:tc>
              <w:tc>
                <w:tcPr>
                  <w:tcW w:w="1840"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sz w:val="12"/>
                      <w:szCs w:val="12"/>
                    </w:rPr>
                  </w:pPr>
                  <w:r w:rsidRPr="006E774D">
                    <w:rPr>
                      <w:rFonts w:ascii="Arial" w:hAnsi="Arial" w:cs="Arial"/>
                      <w:sz w:val="12"/>
                      <w:szCs w:val="12"/>
                    </w:rPr>
                    <w:t>72402,54723</w:t>
                  </w:r>
                </w:p>
              </w:tc>
            </w:tr>
            <w:tr w:rsidR="006E774D" w:rsidRPr="006E774D" w:rsidTr="006E774D">
              <w:trPr>
                <w:trHeight w:val="315"/>
              </w:trPr>
              <w:tc>
                <w:tcPr>
                  <w:tcW w:w="883" w:type="dxa"/>
                  <w:tcBorders>
                    <w:top w:val="nil"/>
                    <w:left w:val="single" w:sz="4" w:space="0" w:color="auto"/>
                    <w:bottom w:val="single" w:sz="4" w:space="0" w:color="auto"/>
                    <w:right w:val="single" w:sz="4" w:space="0" w:color="auto"/>
                  </w:tcBorders>
                  <w:noWrap/>
                  <w:vAlign w:val="bottom"/>
                </w:tcPr>
                <w:p w:rsidR="006E774D" w:rsidRPr="006E774D" w:rsidRDefault="006E774D" w:rsidP="006E774D">
                  <w:pPr>
                    <w:jc w:val="center"/>
                    <w:rPr>
                      <w:rFonts w:ascii="Arial" w:hAnsi="Arial" w:cs="Arial"/>
                      <w:sz w:val="12"/>
                      <w:szCs w:val="12"/>
                    </w:rPr>
                  </w:pPr>
                  <w:r w:rsidRPr="006E774D">
                    <w:rPr>
                      <w:rFonts w:ascii="Arial" w:hAnsi="Arial" w:cs="Arial"/>
                      <w:sz w:val="12"/>
                      <w:szCs w:val="12"/>
                    </w:rPr>
                    <w:t>2021</w:t>
                  </w:r>
                </w:p>
              </w:tc>
              <w:tc>
                <w:tcPr>
                  <w:tcW w:w="1602"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sz w:val="12"/>
                      <w:szCs w:val="12"/>
                    </w:rPr>
                  </w:pPr>
                  <w:r w:rsidRPr="006E774D">
                    <w:rPr>
                      <w:rFonts w:ascii="Arial" w:hAnsi="Arial" w:cs="Arial"/>
                      <w:sz w:val="12"/>
                      <w:szCs w:val="12"/>
                    </w:rPr>
                    <w:t>13540,7</w:t>
                  </w:r>
                </w:p>
              </w:tc>
              <w:tc>
                <w:tcPr>
                  <w:tcW w:w="1700"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sz w:val="12"/>
                      <w:szCs w:val="12"/>
                    </w:rPr>
                  </w:pPr>
                  <w:r w:rsidRPr="006E774D">
                    <w:rPr>
                      <w:rFonts w:ascii="Arial" w:hAnsi="Arial" w:cs="Arial"/>
                      <w:sz w:val="12"/>
                      <w:szCs w:val="12"/>
                    </w:rPr>
                    <w:t>65285,23835</w:t>
                  </w:r>
                </w:p>
              </w:tc>
              <w:tc>
                <w:tcPr>
                  <w:tcW w:w="996"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sz w:val="12"/>
                      <w:szCs w:val="12"/>
                    </w:rPr>
                  </w:pPr>
                  <w:r w:rsidRPr="006E774D">
                    <w:rPr>
                      <w:rFonts w:ascii="Arial" w:hAnsi="Arial" w:cs="Arial"/>
                      <w:sz w:val="12"/>
                      <w:szCs w:val="12"/>
                    </w:rPr>
                    <w:t>388,0</w:t>
                  </w:r>
                </w:p>
              </w:tc>
              <w:tc>
                <w:tcPr>
                  <w:tcW w:w="992"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sz w:val="12"/>
                      <w:szCs w:val="12"/>
                    </w:rPr>
                  </w:pPr>
                  <w:r w:rsidRPr="006E774D">
                    <w:rPr>
                      <w:rFonts w:ascii="Arial" w:hAnsi="Arial" w:cs="Arial"/>
                      <w:sz w:val="12"/>
                      <w:szCs w:val="12"/>
                    </w:rPr>
                    <w:t>-</w:t>
                  </w:r>
                </w:p>
              </w:tc>
              <w:tc>
                <w:tcPr>
                  <w:tcW w:w="1840"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sz w:val="12"/>
                      <w:szCs w:val="12"/>
                    </w:rPr>
                  </w:pPr>
                  <w:r w:rsidRPr="006E774D">
                    <w:rPr>
                      <w:rFonts w:ascii="Arial" w:hAnsi="Arial" w:cs="Arial"/>
                      <w:sz w:val="12"/>
                      <w:szCs w:val="12"/>
                    </w:rPr>
                    <w:t>79213,93835</w:t>
                  </w:r>
                </w:p>
              </w:tc>
            </w:tr>
            <w:tr w:rsidR="006E774D" w:rsidRPr="006E774D" w:rsidTr="006E774D">
              <w:trPr>
                <w:trHeight w:val="315"/>
              </w:trPr>
              <w:tc>
                <w:tcPr>
                  <w:tcW w:w="883" w:type="dxa"/>
                  <w:tcBorders>
                    <w:top w:val="nil"/>
                    <w:left w:val="single" w:sz="4" w:space="0" w:color="auto"/>
                    <w:bottom w:val="single" w:sz="4" w:space="0" w:color="auto"/>
                    <w:right w:val="single" w:sz="4" w:space="0" w:color="auto"/>
                  </w:tcBorders>
                  <w:noWrap/>
                  <w:vAlign w:val="bottom"/>
                </w:tcPr>
                <w:p w:rsidR="006E774D" w:rsidRPr="006E774D" w:rsidRDefault="006E774D" w:rsidP="006E774D">
                  <w:pPr>
                    <w:jc w:val="center"/>
                    <w:rPr>
                      <w:rFonts w:ascii="Arial" w:hAnsi="Arial" w:cs="Arial"/>
                      <w:sz w:val="12"/>
                      <w:szCs w:val="12"/>
                    </w:rPr>
                  </w:pPr>
                  <w:r w:rsidRPr="006E774D">
                    <w:rPr>
                      <w:rFonts w:ascii="Arial" w:hAnsi="Arial" w:cs="Arial"/>
                      <w:sz w:val="12"/>
                      <w:szCs w:val="12"/>
                    </w:rPr>
                    <w:t>2022</w:t>
                  </w:r>
                </w:p>
              </w:tc>
              <w:tc>
                <w:tcPr>
                  <w:tcW w:w="1602"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sz w:val="12"/>
                      <w:szCs w:val="12"/>
                    </w:rPr>
                  </w:pPr>
                  <w:r w:rsidRPr="006E774D">
                    <w:rPr>
                      <w:rFonts w:ascii="Arial" w:hAnsi="Arial" w:cs="Arial"/>
                      <w:sz w:val="12"/>
                      <w:szCs w:val="12"/>
                    </w:rPr>
                    <w:t>10961,2</w:t>
                  </w:r>
                </w:p>
              </w:tc>
              <w:tc>
                <w:tcPr>
                  <w:tcW w:w="1700"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sz w:val="12"/>
                      <w:szCs w:val="12"/>
                    </w:rPr>
                  </w:pPr>
                  <w:r w:rsidRPr="006E774D">
                    <w:rPr>
                      <w:rFonts w:ascii="Arial" w:hAnsi="Arial" w:cs="Arial"/>
                      <w:sz w:val="12"/>
                      <w:szCs w:val="12"/>
                    </w:rPr>
                    <w:t>63214,33835</w:t>
                  </w:r>
                </w:p>
              </w:tc>
              <w:tc>
                <w:tcPr>
                  <w:tcW w:w="996"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sz w:val="12"/>
                      <w:szCs w:val="12"/>
                    </w:rPr>
                  </w:pPr>
                  <w:r w:rsidRPr="006E774D">
                    <w:rPr>
                      <w:rFonts w:ascii="Arial" w:hAnsi="Arial" w:cs="Arial"/>
                      <w:sz w:val="12"/>
                      <w:szCs w:val="12"/>
                    </w:rPr>
                    <w:t>388,0</w:t>
                  </w:r>
                </w:p>
              </w:tc>
              <w:tc>
                <w:tcPr>
                  <w:tcW w:w="992"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sz w:val="12"/>
                      <w:szCs w:val="12"/>
                    </w:rPr>
                  </w:pPr>
                  <w:r w:rsidRPr="006E774D">
                    <w:rPr>
                      <w:rFonts w:ascii="Arial" w:hAnsi="Arial" w:cs="Arial"/>
                      <w:sz w:val="12"/>
                      <w:szCs w:val="12"/>
                    </w:rPr>
                    <w:t>-</w:t>
                  </w:r>
                </w:p>
              </w:tc>
              <w:tc>
                <w:tcPr>
                  <w:tcW w:w="1840"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sz w:val="12"/>
                      <w:szCs w:val="12"/>
                    </w:rPr>
                  </w:pPr>
                  <w:r w:rsidRPr="006E774D">
                    <w:rPr>
                      <w:rFonts w:ascii="Arial" w:hAnsi="Arial" w:cs="Arial"/>
                      <w:sz w:val="12"/>
                      <w:szCs w:val="12"/>
                    </w:rPr>
                    <w:t>74563,53835</w:t>
                  </w:r>
                </w:p>
              </w:tc>
            </w:tr>
            <w:tr w:rsidR="006E774D" w:rsidRPr="006E774D" w:rsidTr="006E774D">
              <w:trPr>
                <w:trHeight w:val="315"/>
              </w:trPr>
              <w:tc>
                <w:tcPr>
                  <w:tcW w:w="883" w:type="dxa"/>
                  <w:tcBorders>
                    <w:top w:val="nil"/>
                    <w:left w:val="single" w:sz="4" w:space="0" w:color="auto"/>
                    <w:bottom w:val="single" w:sz="4" w:space="0" w:color="auto"/>
                    <w:right w:val="single" w:sz="4" w:space="0" w:color="auto"/>
                  </w:tcBorders>
                  <w:noWrap/>
                  <w:vAlign w:val="bottom"/>
                </w:tcPr>
                <w:p w:rsidR="006E774D" w:rsidRPr="006E774D" w:rsidRDefault="006E774D" w:rsidP="006E774D">
                  <w:pPr>
                    <w:jc w:val="center"/>
                    <w:rPr>
                      <w:rFonts w:ascii="Arial" w:hAnsi="Arial" w:cs="Arial"/>
                      <w:sz w:val="12"/>
                      <w:szCs w:val="12"/>
                    </w:rPr>
                  </w:pPr>
                  <w:r w:rsidRPr="006E774D">
                    <w:rPr>
                      <w:rFonts w:ascii="Arial" w:hAnsi="Arial" w:cs="Arial"/>
                      <w:sz w:val="12"/>
                      <w:szCs w:val="12"/>
                    </w:rPr>
                    <w:t>Всего</w:t>
                  </w:r>
                </w:p>
              </w:tc>
              <w:tc>
                <w:tcPr>
                  <w:tcW w:w="1602"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sz w:val="12"/>
                      <w:szCs w:val="12"/>
                    </w:rPr>
                  </w:pPr>
                  <w:r w:rsidRPr="006E774D">
                    <w:rPr>
                      <w:rFonts w:ascii="Arial" w:hAnsi="Arial" w:cs="Arial"/>
                      <w:sz w:val="12"/>
                      <w:szCs w:val="12"/>
                    </w:rPr>
                    <w:t>72049,72497</w:t>
                  </w:r>
                </w:p>
              </w:tc>
              <w:tc>
                <w:tcPr>
                  <w:tcW w:w="1700"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sz w:val="12"/>
                      <w:szCs w:val="12"/>
                    </w:rPr>
                  </w:pPr>
                  <w:r w:rsidRPr="006E774D">
                    <w:rPr>
                      <w:rFonts w:ascii="Arial" w:hAnsi="Arial" w:cs="Arial"/>
                      <w:sz w:val="12"/>
                      <w:szCs w:val="12"/>
                    </w:rPr>
                    <w:t>355865,98312</w:t>
                  </w:r>
                </w:p>
              </w:tc>
              <w:tc>
                <w:tcPr>
                  <w:tcW w:w="996"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sz w:val="12"/>
                      <w:szCs w:val="12"/>
                    </w:rPr>
                  </w:pPr>
                  <w:r w:rsidRPr="006E774D">
                    <w:rPr>
                      <w:rFonts w:ascii="Arial" w:hAnsi="Arial" w:cs="Arial"/>
                      <w:sz w:val="12"/>
                      <w:szCs w:val="12"/>
                    </w:rPr>
                    <w:t>2190,5</w:t>
                  </w:r>
                </w:p>
              </w:tc>
              <w:tc>
                <w:tcPr>
                  <w:tcW w:w="992"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sz w:val="12"/>
                      <w:szCs w:val="12"/>
                    </w:rPr>
                  </w:pPr>
                  <w:r w:rsidRPr="006E774D">
                    <w:rPr>
                      <w:rFonts w:ascii="Arial" w:hAnsi="Arial" w:cs="Arial"/>
                      <w:sz w:val="12"/>
                      <w:szCs w:val="12"/>
                    </w:rPr>
                    <w:t>2761,1</w:t>
                  </w:r>
                </w:p>
              </w:tc>
              <w:tc>
                <w:tcPr>
                  <w:tcW w:w="1840" w:type="dxa"/>
                  <w:tcBorders>
                    <w:top w:val="nil"/>
                    <w:left w:val="nil"/>
                    <w:bottom w:val="single" w:sz="4" w:space="0" w:color="auto"/>
                    <w:right w:val="single" w:sz="4" w:space="0" w:color="auto"/>
                  </w:tcBorders>
                  <w:noWrap/>
                </w:tcPr>
                <w:p w:rsidR="006E774D" w:rsidRPr="006E774D" w:rsidRDefault="006E774D" w:rsidP="006E774D">
                  <w:pPr>
                    <w:ind w:left="-111" w:right="-108"/>
                    <w:jc w:val="center"/>
                    <w:rPr>
                      <w:rFonts w:ascii="Arial" w:hAnsi="Arial" w:cs="Arial"/>
                      <w:sz w:val="12"/>
                      <w:szCs w:val="12"/>
                    </w:rPr>
                  </w:pPr>
                  <w:r w:rsidRPr="006E774D">
                    <w:rPr>
                      <w:rFonts w:ascii="Arial" w:hAnsi="Arial" w:cs="Arial"/>
                      <w:sz w:val="12"/>
                      <w:szCs w:val="12"/>
                    </w:rPr>
                    <w:t>432867,30809</w:t>
                  </w:r>
                </w:p>
              </w:tc>
            </w:tr>
          </w:tbl>
          <w:p w:rsidR="006E774D" w:rsidRPr="006E774D" w:rsidRDefault="006E774D" w:rsidP="006E774D">
            <w:pPr>
              <w:autoSpaceDE w:val="0"/>
              <w:autoSpaceDN w:val="0"/>
              <w:adjustRightInd w:val="0"/>
              <w:jc w:val="center"/>
              <w:rPr>
                <w:rFonts w:ascii="Arial" w:hAnsi="Arial" w:cs="Arial"/>
                <w:sz w:val="12"/>
                <w:szCs w:val="12"/>
                <w:lang w:eastAsia="en-US"/>
              </w:rPr>
            </w:pPr>
          </w:p>
        </w:tc>
      </w:tr>
    </w:tbl>
    <w:p w:rsidR="006E774D" w:rsidRPr="0055186F" w:rsidRDefault="006E774D" w:rsidP="00561398">
      <w:pPr>
        <w:ind w:right="709" w:firstLine="700"/>
        <w:jc w:val="right"/>
        <w:rPr>
          <w:rFonts w:ascii="Arial" w:hAnsi="Arial" w:cs="Arial"/>
          <w:sz w:val="16"/>
          <w:szCs w:val="16"/>
        </w:rPr>
      </w:pPr>
      <w:r w:rsidRPr="0055186F">
        <w:rPr>
          <w:rFonts w:ascii="Arial" w:hAnsi="Arial" w:cs="Arial"/>
          <w:sz w:val="16"/>
          <w:szCs w:val="16"/>
        </w:rPr>
        <w:t>»;</w:t>
      </w:r>
    </w:p>
    <w:p w:rsidR="006E774D" w:rsidRPr="0055186F" w:rsidRDefault="006E774D" w:rsidP="006E774D">
      <w:pPr>
        <w:ind w:firstLine="284"/>
        <w:jc w:val="both"/>
        <w:rPr>
          <w:rFonts w:ascii="Arial" w:hAnsi="Arial" w:cs="Arial"/>
          <w:sz w:val="16"/>
          <w:szCs w:val="16"/>
        </w:rPr>
      </w:pPr>
      <w:r w:rsidRPr="0055186F">
        <w:rPr>
          <w:rFonts w:ascii="Arial" w:hAnsi="Arial" w:cs="Arial"/>
          <w:sz w:val="16"/>
          <w:szCs w:val="16"/>
        </w:rPr>
        <w:t>1.2. Изложить раздел «Объемы и источники финансирования подпрограммы с разбивкой по годам реализации» паспорта подпрограммы «Культ</w:t>
      </w:r>
      <w:r w:rsidRPr="0055186F">
        <w:rPr>
          <w:rFonts w:ascii="Arial" w:hAnsi="Arial" w:cs="Arial"/>
          <w:sz w:val="16"/>
          <w:szCs w:val="16"/>
        </w:rPr>
        <w:t>у</w:t>
      </w:r>
      <w:r w:rsidRPr="0055186F">
        <w:rPr>
          <w:rFonts w:ascii="Arial" w:hAnsi="Arial" w:cs="Arial"/>
          <w:sz w:val="16"/>
          <w:szCs w:val="16"/>
        </w:rPr>
        <w:t>ра Валдайского района» в редакции:</w:t>
      </w:r>
    </w:p>
    <w:tbl>
      <w:tblPr>
        <w:tblW w:w="10838" w:type="dxa"/>
        <w:tblLayout w:type="fixed"/>
        <w:tblCellMar>
          <w:top w:w="102" w:type="dxa"/>
          <w:left w:w="62" w:type="dxa"/>
          <w:bottom w:w="102" w:type="dxa"/>
          <w:right w:w="62" w:type="dxa"/>
        </w:tblCellMar>
        <w:tblLook w:val="00A0" w:firstRow="1" w:lastRow="0" w:firstColumn="1" w:lastColumn="0" w:noHBand="0" w:noVBand="0"/>
      </w:tblPr>
      <w:tblGrid>
        <w:gridCol w:w="2049"/>
        <w:gridCol w:w="8789"/>
      </w:tblGrid>
      <w:tr w:rsidR="006E774D" w:rsidRPr="006E774D" w:rsidTr="006E774D">
        <w:tc>
          <w:tcPr>
            <w:tcW w:w="2049" w:type="dxa"/>
            <w:tcBorders>
              <w:top w:val="single" w:sz="4" w:space="0" w:color="auto"/>
              <w:left w:val="single" w:sz="4" w:space="0" w:color="auto"/>
              <w:bottom w:val="single" w:sz="4" w:space="0" w:color="auto"/>
              <w:right w:val="single" w:sz="4" w:space="0" w:color="auto"/>
            </w:tcBorders>
          </w:tcPr>
          <w:p w:rsidR="006E774D" w:rsidRPr="006E774D" w:rsidRDefault="00561398" w:rsidP="006E774D">
            <w:pPr>
              <w:autoSpaceDE w:val="0"/>
              <w:autoSpaceDN w:val="0"/>
              <w:adjustRightInd w:val="0"/>
              <w:jc w:val="center"/>
              <w:rPr>
                <w:rFonts w:ascii="Arial" w:hAnsi="Arial" w:cs="Arial"/>
                <w:sz w:val="12"/>
                <w:szCs w:val="12"/>
                <w:lang w:eastAsia="en-US"/>
              </w:rPr>
            </w:pPr>
            <w:r w:rsidRPr="006E774D">
              <w:rPr>
                <w:rFonts w:ascii="Arial" w:hAnsi="Arial" w:cs="Arial"/>
                <w:sz w:val="12"/>
                <w:szCs w:val="12"/>
              </w:rPr>
              <w:t xml:space="preserve"> </w:t>
            </w:r>
            <w:r w:rsidR="006E774D" w:rsidRPr="006E774D">
              <w:rPr>
                <w:rFonts w:ascii="Arial" w:hAnsi="Arial" w:cs="Arial"/>
                <w:sz w:val="12"/>
                <w:szCs w:val="12"/>
              </w:rPr>
              <w:t>«Объемы и источники финанс</w:t>
            </w:r>
            <w:r w:rsidR="006E774D" w:rsidRPr="006E774D">
              <w:rPr>
                <w:rFonts w:ascii="Arial" w:hAnsi="Arial" w:cs="Arial"/>
                <w:sz w:val="12"/>
                <w:szCs w:val="12"/>
              </w:rPr>
              <w:t>и</w:t>
            </w:r>
            <w:r w:rsidR="006E774D" w:rsidRPr="006E774D">
              <w:rPr>
                <w:rFonts w:ascii="Arial" w:hAnsi="Arial" w:cs="Arial"/>
                <w:sz w:val="12"/>
                <w:szCs w:val="12"/>
              </w:rPr>
              <w:t>рования подпрограммы с разби</w:t>
            </w:r>
            <w:r w:rsidR="006E774D" w:rsidRPr="006E774D">
              <w:rPr>
                <w:rFonts w:ascii="Arial" w:hAnsi="Arial" w:cs="Arial"/>
                <w:sz w:val="12"/>
                <w:szCs w:val="12"/>
              </w:rPr>
              <w:t>в</w:t>
            </w:r>
            <w:r w:rsidR="006E774D" w:rsidRPr="006E774D">
              <w:rPr>
                <w:rFonts w:ascii="Arial" w:hAnsi="Arial" w:cs="Arial"/>
                <w:sz w:val="12"/>
                <w:szCs w:val="12"/>
              </w:rPr>
              <w:t>кой по годам реализ</w:t>
            </w:r>
            <w:r w:rsidR="006E774D" w:rsidRPr="006E774D">
              <w:rPr>
                <w:rFonts w:ascii="Arial" w:hAnsi="Arial" w:cs="Arial"/>
                <w:sz w:val="12"/>
                <w:szCs w:val="12"/>
              </w:rPr>
              <w:t>а</w:t>
            </w:r>
            <w:r w:rsidR="006E774D" w:rsidRPr="006E774D">
              <w:rPr>
                <w:rFonts w:ascii="Arial" w:hAnsi="Arial" w:cs="Arial"/>
                <w:sz w:val="12"/>
                <w:szCs w:val="12"/>
              </w:rPr>
              <w:t>ции</w:t>
            </w:r>
          </w:p>
        </w:tc>
        <w:tc>
          <w:tcPr>
            <w:tcW w:w="8789" w:type="dxa"/>
            <w:tcBorders>
              <w:top w:val="single" w:sz="4" w:space="0" w:color="auto"/>
              <w:left w:val="single" w:sz="4" w:space="0" w:color="auto"/>
              <w:bottom w:val="single" w:sz="4" w:space="0" w:color="auto"/>
              <w:right w:val="single" w:sz="4" w:space="0" w:color="auto"/>
            </w:tcBorders>
          </w:tcPr>
          <w:tbl>
            <w:tblPr>
              <w:tblW w:w="8013" w:type="dxa"/>
              <w:tblLayout w:type="fixed"/>
              <w:tblLook w:val="00A0" w:firstRow="1" w:lastRow="0" w:firstColumn="1" w:lastColumn="0" w:noHBand="0" w:noVBand="0"/>
            </w:tblPr>
            <w:tblGrid>
              <w:gridCol w:w="925"/>
              <w:gridCol w:w="1559"/>
              <w:gridCol w:w="1701"/>
              <w:gridCol w:w="992"/>
              <w:gridCol w:w="992"/>
              <w:gridCol w:w="1844"/>
            </w:tblGrid>
            <w:tr w:rsidR="006E774D" w:rsidRPr="006E774D" w:rsidTr="006E774D">
              <w:trPr>
                <w:trHeight w:val="309"/>
              </w:trPr>
              <w:tc>
                <w:tcPr>
                  <w:tcW w:w="925" w:type="dxa"/>
                  <w:vMerge w:val="restart"/>
                  <w:tcBorders>
                    <w:top w:val="single" w:sz="4" w:space="0" w:color="auto"/>
                    <w:left w:val="single" w:sz="4" w:space="0" w:color="auto"/>
                    <w:bottom w:val="single" w:sz="4" w:space="0" w:color="000000"/>
                    <w:right w:val="single" w:sz="4" w:space="0" w:color="auto"/>
                  </w:tcBorders>
                  <w:noWrap/>
                </w:tcPr>
                <w:p w:rsidR="006E774D" w:rsidRPr="006E774D" w:rsidRDefault="006E774D" w:rsidP="006E774D">
                  <w:pPr>
                    <w:jc w:val="center"/>
                    <w:rPr>
                      <w:rFonts w:ascii="Arial" w:hAnsi="Arial" w:cs="Arial"/>
                      <w:b/>
                      <w:color w:val="000000"/>
                      <w:sz w:val="12"/>
                      <w:szCs w:val="12"/>
                    </w:rPr>
                  </w:pPr>
                  <w:r w:rsidRPr="006E774D">
                    <w:rPr>
                      <w:rFonts w:ascii="Arial" w:hAnsi="Arial" w:cs="Arial"/>
                      <w:b/>
                      <w:color w:val="000000"/>
                      <w:sz w:val="12"/>
                      <w:szCs w:val="12"/>
                    </w:rPr>
                    <w:t>Год</w:t>
                  </w:r>
                </w:p>
              </w:tc>
              <w:tc>
                <w:tcPr>
                  <w:tcW w:w="7088" w:type="dxa"/>
                  <w:gridSpan w:val="5"/>
                  <w:tcBorders>
                    <w:top w:val="single" w:sz="4" w:space="0" w:color="auto"/>
                    <w:left w:val="nil"/>
                    <w:bottom w:val="single" w:sz="4" w:space="0" w:color="auto"/>
                    <w:right w:val="single" w:sz="4" w:space="0" w:color="000000"/>
                  </w:tcBorders>
                  <w:noWrap/>
                </w:tcPr>
                <w:p w:rsidR="006E774D" w:rsidRPr="006E774D" w:rsidRDefault="006E774D" w:rsidP="006E774D">
                  <w:pPr>
                    <w:jc w:val="center"/>
                    <w:rPr>
                      <w:rFonts w:ascii="Arial" w:hAnsi="Arial" w:cs="Arial"/>
                      <w:b/>
                      <w:color w:val="000000"/>
                      <w:sz w:val="12"/>
                      <w:szCs w:val="12"/>
                    </w:rPr>
                  </w:pPr>
                  <w:r w:rsidRPr="006E774D">
                    <w:rPr>
                      <w:rFonts w:ascii="Arial" w:hAnsi="Arial" w:cs="Arial"/>
                      <w:b/>
                      <w:color w:val="000000"/>
                      <w:sz w:val="12"/>
                      <w:szCs w:val="12"/>
                    </w:rPr>
                    <w:t>Источник финансирования, тыс. руб.</w:t>
                  </w:r>
                </w:p>
              </w:tc>
            </w:tr>
            <w:tr w:rsidR="006E774D" w:rsidRPr="006E774D" w:rsidTr="006E774D">
              <w:trPr>
                <w:trHeight w:val="619"/>
              </w:trPr>
              <w:tc>
                <w:tcPr>
                  <w:tcW w:w="925" w:type="dxa"/>
                  <w:vMerge/>
                  <w:tcBorders>
                    <w:top w:val="single" w:sz="4" w:space="0" w:color="auto"/>
                    <w:left w:val="single" w:sz="4" w:space="0" w:color="auto"/>
                    <w:bottom w:val="single" w:sz="4" w:space="0" w:color="000000"/>
                    <w:right w:val="single" w:sz="4" w:space="0" w:color="auto"/>
                  </w:tcBorders>
                  <w:vAlign w:val="center"/>
                </w:tcPr>
                <w:p w:rsidR="006E774D" w:rsidRPr="006E774D" w:rsidRDefault="006E774D" w:rsidP="006E774D">
                  <w:pPr>
                    <w:jc w:val="center"/>
                    <w:rPr>
                      <w:rFonts w:ascii="Arial" w:hAnsi="Arial" w:cs="Arial"/>
                      <w:b/>
                      <w:color w:val="000000"/>
                      <w:sz w:val="12"/>
                      <w:szCs w:val="12"/>
                    </w:rPr>
                  </w:pPr>
                </w:p>
              </w:tc>
              <w:tc>
                <w:tcPr>
                  <w:tcW w:w="1559" w:type="dxa"/>
                  <w:tcBorders>
                    <w:top w:val="nil"/>
                    <w:left w:val="nil"/>
                    <w:bottom w:val="single" w:sz="4" w:space="0" w:color="auto"/>
                    <w:right w:val="single" w:sz="4" w:space="0" w:color="auto"/>
                  </w:tcBorders>
                </w:tcPr>
                <w:p w:rsidR="006E774D" w:rsidRPr="006E774D" w:rsidRDefault="006E774D" w:rsidP="006E774D">
                  <w:pPr>
                    <w:pStyle w:val="ConsPlusNormal"/>
                    <w:ind w:firstLine="0"/>
                    <w:jc w:val="center"/>
                    <w:rPr>
                      <w:b/>
                      <w:color w:val="000000"/>
                      <w:sz w:val="12"/>
                      <w:szCs w:val="12"/>
                    </w:rPr>
                  </w:pPr>
                  <w:r w:rsidRPr="006E774D">
                    <w:rPr>
                      <w:b/>
                      <w:color w:val="000000"/>
                      <w:sz w:val="12"/>
                      <w:szCs w:val="12"/>
                    </w:rPr>
                    <w:t>областной бю</w:t>
                  </w:r>
                  <w:r w:rsidRPr="006E774D">
                    <w:rPr>
                      <w:b/>
                      <w:color w:val="000000"/>
                      <w:sz w:val="12"/>
                      <w:szCs w:val="12"/>
                    </w:rPr>
                    <w:t>д</w:t>
                  </w:r>
                  <w:r w:rsidRPr="006E774D">
                    <w:rPr>
                      <w:b/>
                      <w:color w:val="000000"/>
                      <w:sz w:val="12"/>
                      <w:szCs w:val="12"/>
                    </w:rPr>
                    <w:t>жет</w:t>
                  </w:r>
                </w:p>
              </w:tc>
              <w:tc>
                <w:tcPr>
                  <w:tcW w:w="1701" w:type="dxa"/>
                  <w:tcBorders>
                    <w:top w:val="nil"/>
                    <w:left w:val="nil"/>
                    <w:bottom w:val="single" w:sz="4" w:space="0" w:color="auto"/>
                    <w:right w:val="single" w:sz="4" w:space="0" w:color="auto"/>
                  </w:tcBorders>
                </w:tcPr>
                <w:p w:rsidR="006E774D" w:rsidRPr="006E774D" w:rsidRDefault="006E774D" w:rsidP="006E774D">
                  <w:pPr>
                    <w:pStyle w:val="ConsPlusNormal"/>
                    <w:ind w:firstLine="0"/>
                    <w:jc w:val="center"/>
                    <w:rPr>
                      <w:b/>
                      <w:color w:val="000000"/>
                      <w:sz w:val="12"/>
                      <w:szCs w:val="12"/>
                    </w:rPr>
                  </w:pPr>
                  <w:r w:rsidRPr="006E774D">
                    <w:rPr>
                      <w:b/>
                      <w:color w:val="000000"/>
                      <w:sz w:val="12"/>
                      <w:szCs w:val="12"/>
                    </w:rPr>
                    <w:t>бюджет муниципальн</w:t>
                  </w:r>
                  <w:r w:rsidRPr="006E774D">
                    <w:rPr>
                      <w:b/>
                      <w:color w:val="000000"/>
                      <w:sz w:val="12"/>
                      <w:szCs w:val="12"/>
                    </w:rPr>
                    <w:t>о</w:t>
                  </w:r>
                  <w:r w:rsidRPr="006E774D">
                    <w:rPr>
                      <w:b/>
                      <w:color w:val="000000"/>
                      <w:sz w:val="12"/>
                      <w:szCs w:val="12"/>
                    </w:rPr>
                    <w:t>го ра</w:t>
                  </w:r>
                  <w:r w:rsidRPr="006E774D">
                    <w:rPr>
                      <w:b/>
                      <w:color w:val="000000"/>
                      <w:sz w:val="12"/>
                      <w:szCs w:val="12"/>
                    </w:rPr>
                    <w:t>й</w:t>
                  </w:r>
                  <w:r w:rsidRPr="006E774D">
                    <w:rPr>
                      <w:b/>
                      <w:color w:val="000000"/>
                      <w:sz w:val="12"/>
                      <w:szCs w:val="12"/>
                    </w:rPr>
                    <w:t>она</w:t>
                  </w:r>
                </w:p>
              </w:tc>
              <w:tc>
                <w:tcPr>
                  <w:tcW w:w="992" w:type="dxa"/>
                  <w:tcBorders>
                    <w:top w:val="nil"/>
                    <w:left w:val="nil"/>
                    <w:bottom w:val="single" w:sz="4" w:space="0" w:color="auto"/>
                    <w:right w:val="single" w:sz="4" w:space="0" w:color="auto"/>
                  </w:tcBorders>
                </w:tcPr>
                <w:p w:rsidR="006E774D" w:rsidRPr="006E774D" w:rsidRDefault="006E774D" w:rsidP="006E774D">
                  <w:pPr>
                    <w:pStyle w:val="ConsPlusNormal"/>
                    <w:ind w:firstLine="0"/>
                    <w:jc w:val="center"/>
                    <w:rPr>
                      <w:b/>
                      <w:color w:val="000000"/>
                      <w:sz w:val="12"/>
                      <w:szCs w:val="12"/>
                    </w:rPr>
                  </w:pPr>
                  <w:r w:rsidRPr="006E774D">
                    <w:rPr>
                      <w:b/>
                      <w:color w:val="000000"/>
                      <w:sz w:val="12"/>
                      <w:szCs w:val="12"/>
                    </w:rPr>
                    <w:t>бюджет горо</w:t>
                  </w:r>
                  <w:r w:rsidRPr="006E774D">
                    <w:rPr>
                      <w:b/>
                      <w:color w:val="000000"/>
                      <w:sz w:val="12"/>
                      <w:szCs w:val="12"/>
                    </w:rPr>
                    <w:t>д</w:t>
                  </w:r>
                  <w:r w:rsidRPr="006E774D">
                    <w:rPr>
                      <w:b/>
                      <w:color w:val="000000"/>
                      <w:sz w:val="12"/>
                      <w:szCs w:val="12"/>
                    </w:rPr>
                    <w:t>ского посел</w:t>
                  </w:r>
                  <w:r w:rsidRPr="006E774D">
                    <w:rPr>
                      <w:b/>
                      <w:color w:val="000000"/>
                      <w:sz w:val="12"/>
                      <w:szCs w:val="12"/>
                    </w:rPr>
                    <w:t>е</w:t>
                  </w:r>
                  <w:r w:rsidRPr="006E774D">
                    <w:rPr>
                      <w:b/>
                      <w:color w:val="000000"/>
                      <w:sz w:val="12"/>
                      <w:szCs w:val="12"/>
                    </w:rPr>
                    <w:t>ния</w:t>
                  </w:r>
                </w:p>
              </w:tc>
              <w:tc>
                <w:tcPr>
                  <w:tcW w:w="992" w:type="dxa"/>
                  <w:tcBorders>
                    <w:top w:val="nil"/>
                    <w:left w:val="nil"/>
                    <w:bottom w:val="single" w:sz="4" w:space="0" w:color="auto"/>
                    <w:right w:val="single" w:sz="4" w:space="0" w:color="auto"/>
                  </w:tcBorders>
                </w:tcPr>
                <w:p w:rsidR="006E774D" w:rsidRPr="006E774D" w:rsidRDefault="006E774D" w:rsidP="006E774D">
                  <w:pPr>
                    <w:pStyle w:val="ConsPlusNormal"/>
                    <w:ind w:firstLine="0"/>
                    <w:jc w:val="center"/>
                    <w:rPr>
                      <w:b/>
                      <w:color w:val="000000"/>
                      <w:sz w:val="12"/>
                      <w:szCs w:val="12"/>
                    </w:rPr>
                  </w:pPr>
                  <w:r w:rsidRPr="006E774D">
                    <w:rPr>
                      <w:b/>
                      <w:color w:val="000000"/>
                      <w:sz w:val="12"/>
                      <w:szCs w:val="12"/>
                    </w:rPr>
                    <w:t>федерал</w:t>
                  </w:r>
                  <w:r w:rsidRPr="006E774D">
                    <w:rPr>
                      <w:b/>
                      <w:color w:val="000000"/>
                      <w:sz w:val="12"/>
                      <w:szCs w:val="12"/>
                    </w:rPr>
                    <w:t>ь</w:t>
                  </w:r>
                  <w:r w:rsidRPr="006E774D">
                    <w:rPr>
                      <w:b/>
                      <w:color w:val="000000"/>
                      <w:sz w:val="12"/>
                      <w:szCs w:val="12"/>
                    </w:rPr>
                    <w:t>ный бю</w:t>
                  </w:r>
                  <w:r w:rsidRPr="006E774D">
                    <w:rPr>
                      <w:b/>
                      <w:color w:val="000000"/>
                      <w:sz w:val="12"/>
                      <w:szCs w:val="12"/>
                    </w:rPr>
                    <w:t>д</w:t>
                  </w:r>
                  <w:r w:rsidRPr="006E774D">
                    <w:rPr>
                      <w:b/>
                      <w:color w:val="000000"/>
                      <w:sz w:val="12"/>
                      <w:szCs w:val="12"/>
                    </w:rPr>
                    <w:t>жет</w:t>
                  </w:r>
                </w:p>
              </w:tc>
              <w:tc>
                <w:tcPr>
                  <w:tcW w:w="1844" w:type="dxa"/>
                  <w:tcBorders>
                    <w:top w:val="nil"/>
                    <w:left w:val="nil"/>
                    <w:bottom w:val="single" w:sz="4" w:space="0" w:color="auto"/>
                    <w:right w:val="single" w:sz="4" w:space="0" w:color="auto"/>
                  </w:tcBorders>
                </w:tcPr>
                <w:p w:rsidR="006E774D" w:rsidRPr="006E774D" w:rsidRDefault="006E774D" w:rsidP="006E774D">
                  <w:pPr>
                    <w:jc w:val="center"/>
                    <w:rPr>
                      <w:rFonts w:ascii="Arial" w:hAnsi="Arial" w:cs="Arial"/>
                      <w:b/>
                      <w:color w:val="000000"/>
                      <w:sz w:val="12"/>
                      <w:szCs w:val="12"/>
                    </w:rPr>
                  </w:pPr>
                  <w:r w:rsidRPr="006E774D">
                    <w:rPr>
                      <w:rFonts w:ascii="Arial" w:hAnsi="Arial" w:cs="Arial"/>
                      <w:b/>
                      <w:color w:val="000000"/>
                      <w:sz w:val="12"/>
                      <w:szCs w:val="12"/>
                    </w:rPr>
                    <w:t>всего</w:t>
                  </w:r>
                </w:p>
              </w:tc>
            </w:tr>
            <w:tr w:rsidR="006E774D" w:rsidRPr="006E774D" w:rsidTr="006E774D">
              <w:trPr>
                <w:trHeight w:val="309"/>
              </w:trPr>
              <w:tc>
                <w:tcPr>
                  <w:tcW w:w="925" w:type="dxa"/>
                  <w:tcBorders>
                    <w:top w:val="nil"/>
                    <w:left w:val="single" w:sz="4" w:space="0" w:color="auto"/>
                    <w:bottom w:val="single" w:sz="4" w:space="0" w:color="auto"/>
                    <w:right w:val="single" w:sz="4" w:space="0" w:color="auto"/>
                  </w:tcBorders>
                  <w:noWrap/>
                </w:tcPr>
                <w:p w:rsidR="006E774D" w:rsidRPr="006E774D" w:rsidRDefault="006E774D" w:rsidP="006E774D">
                  <w:pPr>
                    <w:jc w:val="center"/>
                    <w:rPr>
                      <w:rFonts w:ascii="Arial" w:hAnsi="Arial" w:cs="Arial"/>
                      <w:color w:val="000000"/>
                      <w:sz w:val="12"/>
                      <w:szCs w:val="12"/>
                    </w:rPr>
                  </w:pPr>
                  <w:r w:rsidRPr="006E774D">
                    <w:rPr>
                      <w:rFonts w:ascii="Arial" w:hAnsi="Arial" w:cs="Arial"/>
                      <w:color w:val="000000"/>
                      <w:sz w:val="12"/>
                      <w:szCs w:val="12"/>
                    </w:rPr>
                    <w:t>2017</w:t>
                  </w:r>
                </w:p>
              </w:tc>
              <w:tc>
                <w:tcPr>
                  <w:tcW w:w="1559"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color w:val="000000"/>
                      <w:sz w:val="12"/>
                      <w:szCs w:val="12"/>
                    </w:rPr>
                  </w:pPr>
                  <w:r w:rsidRPr="006E774D">
                    <w:rPr>
                      <w:rFonts w:ascii="Arial" w:hAnsi="Arial" w:cs="Arial"/>
                      <w:color w:val="000000"/>
                      <w:sz w:val="12"/>
                      <w:szCs w:val="12"/>
                    </w:rPr>
                    <w:t>16273,26105</w:t>
                  </w:r>
                </w:p>
              </w:tc>
              <w:tc>
                <w:tcPr>
                  <w:tcW w:w="1701"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color w:val="000000"/>
                      <w:sz w:val="12"/>
                      <w:szCs w:val="12"/>
                    </w:rPr>
                  </w:pPr>
                  <w:r w:rsidRPr="006E774D">
                    <w:rPr>
                      <w:rFonts w:ascii="Arial" w:hAnsi="Arial" w:cs="Arial"/>
                      <w:color w:val="000000"/>
                      <w:sz w:val="12"/>
                      <w:szCs w:val="12"/>
                    </w:rPr>
                    <w:t>42333,59774</w:t>
                  </w:r>
                </w:p>
              </w:tc>
              <w:tc>
                <w:tcPr>
                  <w:tcW w:w="992"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color w:val="000000"/>
                      <w:sz w:val="12"/>
                      <w:szCs w:val="12"/>
                    </w:rPr>
                  </w:pPr>
                  <w:r w:rsidRPr="006E774D">
                    <w:rPr>
                      <w:rFonts w:ascii="Arial" w:hAnsi="Arial" w:cs="Arial"/>
                      <w:color w:val="000000"/>
                      <w:sz w:val="12"/>
                      <w:szCs w:val="12"/>
                    </w:rPr>
                    <w:t>428,0</w:t>
                  </w:r>
                </w:p>
              </w:tc>
              <w:tc>
                <w:tcPr>
                  <w:tcW w:w="992"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color w:val="000000"/>
                      <w:sz w:val="12"/>
                      <w:szCs w:val="12"/>
                    </w:rPr>
                  </w:pPr>
                  <w:r w:rsidRPr="006E774D">
                    <w:rPr>
                      <w:rFonts w:ascii="Arial" w:hAnsi="Arial" w:cs="Arial"/>
                      <w:color w:val="000000"/>
                      <w:sz w:val="12"/>
                      <w:szCs w:val="12"/>
                    </w:rPr>
                    <w:t>8,2</w:t>
                  </w:r>
                </w:p>
              </w:tc>
              <w:tc>
                <w:tcPr>
                  <w:tcW w:w="1844"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color w:val="000000"/>
                      <w:sz w:val="12"/>
                      <w:szCs w:val="12"/>
                    </w:rPr>
                  </w:pPr>
                  <w:r w:rsidRPr="006E774D">
                    <w:rPr>
                      <w:rFonts w:ascii="Arial" w:hAnsi="Arial" w:cs="Arial"/>
                      <w:color w:val="000000"/>
                      <w:sz w:val="12"/>
                      <w:szCs w:val="12"/>
                    </w:rPr>
                    <w:t>59043,05879</w:t>
                  </w:r>
                </w:p>
              </w:tc>
            </w:tr>
            <w:tr w:rsidR="006E774D" w:rsidRPr="006E774D" w:rsidTr="006E774D">
              <w:trPr>
                <w:trHeight w:val="309"/>
              </w:trPr>
              <w:tc>
                <w:tcPr>
                  <w:tcW w:w="925" w:type="dxa"/>
                  <w:tcBorders>
                    <w:top w:val="nil"/>
                    <w:left w:val="single" w:sz="4" w:space="0" w:color="auto"/>
                    <w:bottom w:val="single" w:sz="4" w:space="0" w:color="auto"/>
                    <w:right w:val="single" w:sz="4" w:space="0" w:color="auto"/>
                  </w:tcBorders>
                  <w:noWrap/>
                </w:tcPr>
                <w:p w:rsidR="006E774D" w:rsidRPr="006E774D" w:rsidRDefault="006E774D" w:rsidP="006E774D">
                  <w:pPr>
                    <w:jc w:val="center"/>
                    <w:rPr>
                      <w:rFonts w:ascii="Arial" w:hAnsi="Arial" w:cs="Arial"/>
                      <w:color w:val="000000"/>
                      <w:sz w:val="12"/>
                      <w:szCs w:val="12"/>
                    </w:rPr>
                  </w:pPr>
                  <w:r w:rsidRPr="006E774D">
                    <w:rPr>
                      <w:rFonts w:ascii="Arial" w:hAnsi="Arial" w:cs="Arial"/>
                      <w:color w:val="000000"/>
                      <w:sz w:val="12"/>
                      <w:szCs w:val="12"/>
                    </w:rPr>
                    <w:t>2018</w:t>
                  </w:r>
                </w:p>
              </w:tc>
              <w:tc>
                <w:tcPr>
                  <w:tcW w:w="1559"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color w:val="000000"/>
                      <w:sz w:val="12"/>
                      <w:szCs w:val="12"/>
                    </w:rPr>
                  </w:pPr>
                  <w:r w:rsidRPr="006E774D">
                    <w:rPr>
                      <w:rFonts w:ascii="Arial" w:hAnsi="Arial" w:cs="Arial"/>
                      <w:color w:val="000000"/>
                      <w:sz w:val="12"/>
                      <w:szCs w:val="12"/>
                    </w:rPr>
                    <w:t>15848,74834</w:t>
                  </w:r>
                </w:p>
              </w:tc>
              <w:tc>
                <w:tcPr>
                  <w:tcW w:w="1701"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color w:val="000000"/>
                      <w:sz w:val="12"/>
                      <w:szCs w:val="12"/>
                    </w:rPr>
                  </w:pPr>
                  <w:r w:rsidRPr="006E774D">
                    <w:rPr>
                      <w:rFonts w:ascii="Arial" w:hAnsi="Arial" w:cs="Arial"/>
                      <w:color w:val="000000"/>
                      <w:sz w:val="12"/>
                      <w:szCs w:val="12"/>
                    </w:rPr>
                    <w:t>53364,01772</w:t>
                  </w:r>
                </w:p>
              </w:tc>
              <w:tc>
                <w:tcPr>
                  <w:tcW w:w="992"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color w:val="000000"/>
                      <w:sz w:val="12"/>
                      <w:szCs w:val="12"/>
                    </w:rPr>
                  </w:pPr>
                  <w:r w:rsidRPr="006E774D">
                    <w:rPr>
                      <w:rFonts w:ascii="Arial" w:hAnsi="Arial" w:cs="Arial"/>
                      <w:color w:val="000000"/>
                      <w:sz w:val="12"/>
                      <w:szCs w:val="12"/>
                    </w:rPr>
                    <w:t>388,0</w:t>
                  </w:r>
                </w:p>
              </w:tc>
              <w:tc>
                <w:tcPr>
                  <w:tcW w:w="992"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color w:val="000000"/>
                      <w:sz w:val="12"/>
                      <w:szCs w:val="12"/>
                    </w:rPr>
                  </w:pPr>
                  <w:r w:rsidRPr="006E774D">
                    <w:rPr>
                      <w:rFonts w:ascii="Arial" w:hAnsi="Arial" w:cs="Arial"/>
                      <w:color w:val="000000"/>
                      <w:sz w:val="12"/>
                      <w:szCs w:val="12"/>
                    </w:rPr>
                    <w:t>731,5</w:t>
                  </w:r>
                </w:p>
              </w:tc>
              <w:tc>
                <w:tcPr>
                  <w:tcW w:w="1844"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color w:val="000000"/>
                      <w:sz w:val="12"/>
                      <w:szCs w:val="12"/>
                    </w:rPr>
                  </w:pPr>
                  <w:r w:rsidRPr="006E774D">
                    <w:rPr>
                      <w:rFonts w:ascii="Arial" w:hAnsi="Arial" w:cs="Arial"/>
                      <w:color w:val="000000"/>
                      <w:sz w:val="12"/>
                      <w:szCs w:val="12"/>
                    </w:rPr>
                    <w:t>70332,26606</w:t>
                  </w:r>
                </w:p>
              </w:tc>
            </w:tr>
            <w:tr w:rsidR="006E774D" w:rsidRPr="006E774D" w:rsidTr="006E774D">
              <w:trPr>
                <w:trHeight w:val="309"/>
              </w:trPr>
              <w:tc>
                <w:tcPr>
                  <w:tcW w:w="925" w:type="dxa"/>
                  <w:tcBorders>
                    <w:top w:val="nil"/>
                    <w:left w:val="single" w:sz="4" w:space="0" w:color="auto"/>
                    <w:bottom w:val="single" w:sz="4" w:space="0" w:color="auto"/>
                    <w:right w:val="single" w:sz="4" w:space="0" w:color="auto"/>
                  </w:tcBorders>
                  <w:noWrap/>
                </w:tcPr>
                <w:p w:rsidR="006E774D" w:rsidRPr="006E774D" w:rsidRDefault="006E774D" w:rsidP="006E774D">
                  <w:pPr>
                    <w:jc w:val="center"/>
                    <w:rPr>
                      <w:rFonts w:ascii="Arial" w:hAnsi="Arial" w:cs="Arial"/>
                      <w:color w:val="000000"/>
                      <w:sz w:val="12"/>
                      <w:szCs w:val="12"/>
                    </w:rPr>
                  </w:pPr>
                  <w:r w:rsidRPr="006E774D">
                    <w:rPr>
                      <w:rFonts w:ascii="Arial" w:hAnsi="Arial" w:cs="Arial"/>
                      <w:color w:val="000000"/>
                      <w:sz w:val="12"/>
                      <w:szCs w:val="12"/>
                    </w:rPr>
                    <w:t>2019</w:t>
                  </w:r>
                </w:p>
              </w:tc>
              <w:tc>
                <w:tcPr>
                  <w:tcW w:w="1559"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color w:val="000000"/>
                      <w:sz w:val="12"/>
                      <w:szCs w:val="12"/>
                    </w:rPr>
                  </w:pPr>
                  <w:r w:rsidRPr="006E774D">
                    <w:rPr>
                      <w:rFonts w:ascii="Arial" w:hAnsi="Arial" w:cs="Arial"/>
                      <w:color w:val="000000"/>
                      <w:sz w:val="12"/>
                      <w:szCs w:val="12"/>
                    </w:rPr>
                    <w:t>7936,7335</w:t>
                  </w:r>
                </w:p>
              </w:tc>
              <w:tc>
                <w:tcPr>
                  <w:tcW w:w="1701"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color w:val="000000"/>
                      <w:sz w:val="12"/>
                      <w:szCs w:val="12"/>
                    </w:rPr>
                  </w:pPr>
                  <w:r w:rsidRPr="006E774D">
                    <w:rPr>
                      <w:rFonts w:ascii="Arial" w:hAnsi="Arial" w:cs="Arial"/>
                      <w:color w:val="000000"/>
                      <w:sz w:val="12"/>
                      <w:szCs w:val="12"/>
                    </w:rPr>
                    <w:t>60613,7395</w:t>
                  </w:r>
                </w:p>
              </w:tc>
              <w:tc>
                <w:tcPr>
                  <w:tcW w:w="992"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color w:val="000000"/>
                      <w:sz w:val="12"/>
                      <w:szCs w:val="12"/>
                    </w:rPr>
                  </w:pPr>
                  <w:r w:rsidRPr="006E774D">
                    <w:rPr>
                      <w:rFonts w:ascii="Arial" w:hAnsi="Arial" w:cs="Arial"/>
                      <w:color w:val="000000"/>
                      <w:sz w:val="12"/>
                      <w:szCs w:val="12"/>
                    </w:rPr>
                    <w:t>388,0</w:t>
                  </w:r>
                </w:p>
              </w:tc>
              <w:tc>
                <w:tcPr>
                  <w:tcW w:w="992"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color w:val="000000"/>
                      <w:sz w:val="12"/>
                      <w:szCs w:val="12"/>
                    </w:rPr>
                  </w:pPr>
                  <w:r w:rsidRPr="006E774D">
                    <w:rPr>
                      <w:rFonts w:ascii="Arial" w:hAnsi="Arial" w:cs="Arial"/>
                      <w:color w:val="000000"/>
                      <w:sz w:val="12"/>
                      <w:szCs w:val="12"/>
                    </w:rPr>
                    <w:t>880,3</w:t>
                  </w:r>
                </w:p>
              </w:tc>
              <w:tc>
                <w:tcPr>
                  <w:tcW w:w="1844"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color w:val="000000"/>
                      <w:sz w:val="12"/>
                      <w:szCs w:val="12"/>
                    </w:rPr>
                  </w:pPr>
                  <w:r w:rsidRPr="006E774D">
                    <w:rPr>
                      <w:rFonts w:ascii="Arial" w:hAnsi="Arial" w:cs="Arial"/>
                      <w:color w:val="000000"/>
                      <w:sz w:val="12"/>
                      <w:szCs w:val="12"/>
                    </w:rPr>
                    <w:t>69818,773</w:t>
                  </w:r>
                </w:p>
              </w:tc>
            </w:tr>
            <w:tr w:rsidR="006E774D" w:rsidRPr="006E774D" w:rsidTr="006E774D">
              <w:trPr>
                <w:trHeight w:val="309"/>
              </w:trPr>
              <w:tc>
                <w:tcPr>
                  <w:tcW w:w="925" w:type="dxa"/>
                  <w:tcBorders>
                    <w:top w:val="nil"/>
                    <w:left w:val="single" w:sz="4" w:space="0" w:color="auto"/>
                    <w:bottom w:val="single" w:sz="4" w:space="0" w:color="auto"/>
                    <w:right w:val="single" w:sz="4" w:space="0" w:color="auto"/>
                  </w:tcBorders>
                  <w:noWrap/>
                </w:tcPr>
                <w:p w:rsidR="006E774D" w:rsidRPr="006E774D" w:rsidRDefault="006E774D" w:rsidP="006E774D">
                  <w:pPr>
                    <w:jc w:val="center"/>
                    <w:rPr>
                      <w:rFonts w:ascii="Arial" w:hAnsi="Arial" w:cs="Arial"/>
                      <w:color w:val="000000"/>
                      <w:sz w:val="12"/>
                      <w:szCs w:val="12"/>
                    </w:rPr>
                  </w:pPr>
                  <w:r w:rsidRPr="006E774D">
                    <w:rPr>
                      <w:rFonts w:ascii="Arial" w:hAnsi="Arial" w:cs="Arial"/>
                      <w:color w:val="000000"/>
                      <w:sz w:val="12"/>
                      <w:szCs w:val="12"/>
                    </w:rPr>
                    <w:t>2020</w:t>
                  </w:r>
                </w:p>
              </w:tc>
              <w:tc>
                <w:tcPr>
                  <w:tcW w:w="1559"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color w:val="000000"/>
                      <w:sz w:val="12"/>
                      <w:szCs w:val="12"/>
                    </w:rPr>
                  </w:pPr>
                  <w:r w:rsidRPr="006E774D">
                    <w:rPr>
                      <w:rFonts w:ascii="Arial" w:hAnsi="Arial" w:cs="Arial"/>
                      <w:color w:val="000000"/>
                      <w:sz w:val="12"/>
                      <w:szCs w:val="12"/>
                    </w:rPr>
                    <w:t>7342,075</w:t>
                  </w:r>
                </w:p>
              </w:tc>
              <w:tc>
                <w:tcPr>
                  <w:tcW w:w="1701"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color w:val="000000"/>
                      <w:sz w:val="12"/>
                      <w:szCs w:val="12"/>
                    </w:rPr>
                  </w:pPr>
                  <w:r w:rsidRPr="006E774D">
                    <w:rPr>
                      <w:rFonts w:ascii="Arial" w:hAnsi="Arial" w:cs="Arial"/>
                      <w:color w:val="000000"/>
                      <w:sz w:val="12"/>
                      <w:szCs w:val="12"/>
                    </w:rPr>
                    <w:t>61048,56582</w:t>
                  </w:r>
                </w:p>
              </w:tc>
              <w:tc>
                <w:tcPr>
                  <w:tcW w:w="992"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color w:val="000000"/>
                      <w:sz w:val="12"/>
                      <w:szCs w:val="12"/>
                    </w:rPr>
                  </w:pPr>
                  <w:r w:rsidRPr="006E774D">
                    <w:rPr>
                      <w:rFonts w:ascii="Arial" w:hAnsi="Arial" w:cs="Arial"/>
                      <w:color w:val="000000"/>
                      <w:sz w:val="12"/>
                      <w:szCs w:val="12"/>
                    </w:rPr>
                    <w:t>210,5</w:t>
                  </w:r>
                </w:p>
              </w:tc>
              <w:tc>
                <w:tcPr>
                  <w:tcW w:w="992"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color w:val="000000"/>
                      <w:sz w:val="12"/>
                      <w:szCs w:val="12"/>
                    </w:rPr>
                  </w:pPr>
                  <w:r w:rsidRPr="006E774D">
                    <w:rPr>
                      <w:rFonts w:ascii="Arial" w:hAnsi="Arial" w:cs="Arial"/>
                      <w:color w:val="000000"/>
                      <w:sz w:val="12"/>
                      <w:szCs w:val="12"/>
                    </w:rPr>
                    <w:t>1141,1</w:t>
                  </w:r>
                </w:p>
              </w:tc>
              <w:tc>
                <w:tcPr>
                  <w:tcW w:w="1844"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color w:val="000000"/>
                      <w:sz w:val="12"/>
                      <w:szCs w:val="12"/>
                    </w:rPr>
                  </w:pPr>
                  <w:r w:rsidRPr="006E774D">
                    <w:rPr>
                      <w:rFonts w:ascii="Arial" w:hAnsi="Arial" w:cs="Arial"/>
                      <w:color w:val="000000"/>
                      <w:sz w:val="12"/>
                      <w:szCs w:val="12"/>
                    </w:rPr>
                    <w:t>69742,24082</w:t>
                  </w:r>
                </w:p>
              </w:tc>
            </w:tr>
            <w:tr w:rsidR="006E774D" w:rsidRPr="006E774D" w:rsidTr="006E774D">
              <w:trPr>
                <w:trHeight w:val="309"/>
              </w:trPr>
              <w:tc>
                <w:tcPr>
                  <w:tcW w:w="925" w:type="dxa"/>
                  <w:tcBorders>
                    <w:top w:val="nil"/>
                    <w:left w:val="single" w:sz="4" w:space="0" w:color="auto"/>
                    <w:bottom w:val="single" w:sz="4" w:space="0" w:color="auto"/>
                    <w:right w:val="single" w:sz="4" w:space="0" w:color="auto"/>
                  </w:tcBorders>
                  <w:noWrap/>
                </w:tcPr>
                <w:p w:rsidR="006E774D" w:rsidRPr="006E774D" w:rsidRDefault="006E774D" w:rsidP="006E774D">
                  <w:pPr>
                    <w:jc w:val="center"/>
                    <w:rPr>
                      <w:rFonts w:ascii="Arial" w:hAnsi="Arial" w:cs="Arial"/>
                      <w:color w:val="000000"/>
                      <w:sz w:val="12"/>
                      <w:szCs w:val="12"/>
                    </w:rPr>
                  </w:pPr>
                  <w:r w:rsidRPr="006E774D">
                    <w:rPr>
                      <w:rFonts w:ascii="Arial" w:hAnsi="Arial" w:cs="Arial"/>
                      <w:color w:val="000000"/>
                      <w:sz w:val="12"/>
                      <w:szCs w:val="12"/>
                    </w:rPr>
                    <w:t>2021</w:t>
                  </w:r>
                </w:p>
              </w:tc>
              <w:tc>
                <w:tcPr>
                  <w:tcW w:w="1559"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color w:val="000000"/>
                      <w:sz w:val="12"/>
                      <w:szCs w:val="12"/>
                    </w:rPr>
                  </w:pPr>
                  <w:r w:rsidRPr="006E774D">
                    <w:rPr>
                      <w:rFonts w:ascii="Arial" w:hAnsi="Arial" w:cs="Arial"/>
                      <w:color w:val="000000"/>
                      <w:sz w:val="12"/>
                      <w:szCs w:val="12"/>
                    </w:rPr>
                    <w:t>13540,7</w:t>
                  </w:r>
                </w:p>
              </w:tc>
              <w:tc>
                <w:tcPr>
                  <w:tcW w:w="1701"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color w:val="000000"/>
                      <w:sz w:val="12"/>
                      <w:szCs w:val="12"/>
                    </w:rPr>
                  </w:pPr>
                  <w:r w:rsidRPr="006E774D">
                    <w:rPr>
                      <w:rFonts w:ascii="Arial" w:hAnsi="Arial" w:cs="Arial"/>
                      <w:color w:val="000000"/>
                      <w:sz w:val="12"/>
                      <w:szCs w:val="12"/>
                    </w:rPr>
                    <w:t>62691,03194</w:t>
                  </w:r>
                </w:p>
              </w:tc>
              <w:tc>
                <w:tcPr>
                  <w:tcW w:w="992"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color w:val="000000"/>
                      <w:sz w:val="12"/>
                      <w:szCs w:val="12"/>
                    </w:rPr>
                  </w:pPr>
                  <w:r w:rsidRPr="006E774D">
                    <w:rPr>
                      <w:rFonts w:ascii="Arial" w:hAnsi="Arial" w:cs="Arial"/>
                      <w:color w:val="000000"/>
                      <w:sz w:val="12"/>
                      <w:szCs w:val="12"/>
                    </w:rPr>
                    <w:t>388,0</w:t>
                  </w:r>
                </w:p>
              </w:tc>
              <w:tc>
                <w:tcPr>
                  <w:tcW w:w="992"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color w:val="000000"/>
                      <w:sz w:val="12"/>
                      <w:szCs w:val="12"/>
                    </w:rPr>
                  </w:pPr>
                  <w:r w:rsidRPr="006E774D">
                    <w:rPr>
                      <w:rFonts w:ascii="Arial" w:hAnsi="Arial" w:cs="Arial"/>
                      <w:color w:val="000000"/>
                      <w:sz w:val="12"/>
                      <w:szCs w:val="12"/>
                    </w:rPr>
                    <w:t>-</w:t>
                  </w:r>
                </w:p>
              </w:tc>
              <w:tc>
                <w:tcPr>
                  <w:tcW w:w="1844"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color w:val="000000"/>
                      <w:sz w:val="12"/>
                      <w:szCs w:val="12"/>
                    </w:rPr>
                  </w:pPr>
                  <w:r w:rsidRPr="006E774D">
                    <w:rPr>
                      <w:rFonts w:ascii="Arial" w:hAnsi="Arial" w:cs="Arial"/>
                      <w:color w:val="000000"/>
                      <w:sz w:val="12"/>
                      <w:szCs w:val="12"/>
                    </w:rPr>
                    <w:t>76619,73194</w:t>
                  </w:r>
                </w:p>
              </w:tc>
            </w:tr>
            <w:tr w:rsidR="006E774D" w:rsidRPr="006E774D" w:rsidTr="006E774D">
              <w:trPr>
                <w:trHeight w:val="309"/>
              </w:trPr>
              <w:tc>
                <w:tcPr>
                  <w:tcW w:w="925" w:type="dxa"/>
                  <w:tcBorders>
                    <w:top w:val="nil"/>
                    <w:left w:val="single" w:sz="4" w:space="0" w:color="auto"/>
                    <w:bottom w:val="single" w:sz="4" w:space="0" w:color="auto"/>
                    <w:right w:val="single" w:sz="4" w:space="0" w:color="auto"/>
                  </w:tcBorders>
                  <w:noWrap/>
                </w:tcPr>
                <w:p w:rsidR="006E774D" w:rsidRPr="006E774D" w:rsidRDefault="006E774D" w:rsidP="006E774D">
                  <w:pPr>
                    <w:jc w:val="center"/>
                    <w:rPr>
                      <w:rFonts w:ascii="Arial" w:hAnsi="Arial" w:cs="Arial"/>
                      <w:color w:val="000000"/>
                      <w:sz w:val="12"/>
                      <w:szCs w:val="12"/>
                    </w:rPr>
                  </w:pPr>
                  <w:r w:rsidRPr="006E774D">
                    <w:rPr>
                      <w:rFonts w:ascii="Arial" w:hAnsi="Arial" w:cs="Arial"/>
                      <w:color w:val="000000"/>
                      <w:sz w:val="12"/>
                      <w:szCs w:val="12"/>
                    </w:rPr>
                    <w:t>2022</w:t>
                  </w:r>
                </w:p>
              </w:tc>
              <w:tc>
                <w:tcPr>
                  <w:tcW w:w="1559"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color w:val="000000"/>
                      <w:sz w:val="12"/>
                      <w:szCs w:val="12"/>
                    </w:rPr>
                  </w:pPr>
                  <w:r w:rsidRPr="006E774D">
                    <w:rPr>
                      <w:rFonts w:ascii="Arial" w:hAnsi="Arial" w:cs="Arial"/>
                      <w:color w:val="000000"/>
                      <w:sz w:val="12"/>
                      <w:szCs w:val="12"/>
                    </w:rPr>
                    <w:t>10961,2</w:t>
                  </w:r>
                </w:p>
              </w:tc>
              <w:tc>
                <w:tcPr>
                  <w:tcW w:w="1701"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color w:val="000000"/>
                      <w:sz w:val="12"/>
                      <w:szCs w:val="12"/>
                    </w:rPr>
                  </w:pPr>
                  <w:r w:rsidRPr="006E774D">
                    <w:rPr>
                      <w:rFonts w:ascii="Arial" w:hAnsi="Arial" w:cs="Arial"/>
                      <w:color w:val="000000"/>
                      <w:sz w:val="12"/>
                      <w:szCs w:val="12"/>
                    </w:rPr>
                    <w:t>60620,13194</w:t>
                  </w:r>
                </w:p>
              </w:tc>
              <w:tc>
                <w:tcPr>
                  <w:tcW w:w="992"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color w:val="000000"/>
                      <w:sz w:val="12"/>
                      <w:szCs w:val="12"/>
                    </w:rPr>
                  </w:pPr>
                  <w:r w:rsidRPr="006E774D">
                    <w:rPr>
                      <w:rFonts w:ascii="Arial" w:hAnsi="Arial" w:cs="Arial"/>
                      <w:color w:val="000000"/>
                      <w:sz w:val="12"/>
                      <w:szCs w:val="12"/>
                    </w:rPr>
                    <w:t>388,0</w:t>
                  </w:r>
                </w:p>
              </w:tc>
              <w:tc>
                <w:tcPr>
                  <w:tcW w:w="992"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color w:val="000000"/>
                      <w:sz w:val="12"/>
                      <w:szCs w:val="12"/>
                    </w:rPr>
                  </w:pPr>
                  <w:r w:rsidRPr="006E774D">
                    <w:rPr>
                      <w:rFonts w:ascii="Arial" w:hAnsi="Arial" w:cs="Arial"/>
                      <w:color w:val="000000"/>
                      <w:sz w:val="12"/>
                      <w:szCs w:val="12"/>
                    </w:rPr>
                    <w:t>-</w:t>
                  </w:r>
                </w:p>
              </w:tc>
              <w:tc>
                <w:tcPr>
                  <w:tcW w:w="1844"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color w:val="000000"/>
                      <w:sz w:val="12"/>
                      <w:szCs w:val="12"/>
                    </w:rPr>
                  </w:pPr>
                  <w:r w:rsidRPr="006E774D">
                    <w:rPr>
                      <w:rFonts w:ascii="Arial" w:hAnsi="Arial" w:cs="Arial"/>
                      <w:color w:val="000000"/>
                      <w:sz w:val="12"/>
                      <w:szCs w:val="12"/>
                    </w:rPr>
                    <w:t>71969,33194</w:t>
                  </w:r>
                </w:p>
              </w:tc>
            </w:tr>
            <w:tr w:rsidR="006E774D" w:rsidRPr="006E774D" w:rsidTr="006E774D">
              <w:trPr>
                <w:trHeight w:val="309"/>
              </w:trPr>
              <w:tc>
                <w:tcPr>
                  <w:tcW w:w="925" w:type="dxa"/>
                  <w:tcBorders>
                    <w:top w:val="nil"/>
                    <w:left w:val="single" w:sz="4" w:space="0" w:color="auto"/>
                    <w:bottom w:val="single" w:sz="4" w:space="0" w:color="auto"/>
                    <w:right w:val="single" w:sz="4" w:space="0" w:color="auto"/>
                  </w:tcBorders>
                  <w:noWrap/>
                </w:tcPr>
                <w:p w:rsidR="006E774D" w:rsidRPr="006E774D" w:rsidRDefault="006E774D" w:rsidP="006E774D">
                  <w:pPr>
                    <w:jc w:val="center"/>
                    <w:rPr>
                      <w:rFonts w:ascii="Arial" w:hAnsi="Arial" w:cs="Arial"/>
                      <w:color w:val="000000"/>
                      <w:sz w:val="12"/>
                      <w:szCs w:val="12"/>
                    </w:rPr>
                  </w:pPr>
                  <w:r w:rsidRPr="006E774D">
                    <w:rPr>
                      <w:rFonts w:ascii="Arial" w:hAnsi="Arial" w:cs="Arial"/>
                      <w:color w:val="000000"/>
                      <w:sz w:val="12"/>
                      <w:szCs w:val="12"/>
                    </w:rPr>
                    <w:t>Всего</w:t>
                  </w:r>
                </w:p>
              </w:tc>
              <w:tc>
                <w:tcPr>
                  <w:tcW w:w="1559"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color w:val="000000"/>
                      <w:sz w:val="12"/>
                      <w:szCs w:val="12"/>
                    </w:rPr>
                  </w:pPr>
                  <w:r w:rsidRPr="006E774D">
                    <w:rPr>
                      <w:rFonts w:ascii="Arial" w:hAnsi="Arial" w:cs="Arial"/>
                      <w:color w:val="000000"/>
                      <w:sz w:val="12"/>
                      <w:szCs w:val="12"/>
                    </w:rPr>
                    <w:t>71902,71789</w:t>
                  </w:r>
                </w:p>
              </w:tc>
              <w:tc>
                <w:tcPr>
                  <w:tcW w:w="1701"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color w:val="000000"/>
                      <w:sz w:val="12"/>
                      <w:szCs w:val="12"/>
                    </w:rPr>
                  </w:pPr>
                  <w:r w:rsidRPr="006E774D">
                    <w:rPr>
                      <w:rFonts w:ascii="Arial" w:hAnsi="Arial" w:cs="Arial"/>
                      <w:color w:val="000000"/>
                      <w:sz w:val="12"/>
                      <w:szCs w:val="12"/>
                    </w:rPr>
                    <w:t>340671,08466</w:t>
                  </w:r>
                </w:p>
              </w:tc>
              <w:tc>
                <w:tcPr>
                  <w:tcW w:w="992"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color w:val="000000"/>
                      <w:sz w:val="12"/>
                      <w:szCs w:val="12"/>
                    </w:rPr>
                  </w:pPr>
                  <w:r w:rsidRPr="006E774D">
                    <w:rPr>
                      <w:rFonts w:ascii="Arial" w:hAnsi="Arial" w:cs="Arial"/>
                      <w:color w:val="000000"/>
                      <w:sz w:val="12"/>
                      <w:szCs w:val="12"/>
                    </w:rPr>
                    <w:t>2190,5</w:t>
                  </w:r>
                </w:p>
              </w:tc>
              <w:tc>
                <w:tcPr>
                  <w:tcW w:w="992" w:type="dxa"/>
                  <w:tcBorders>
                    <w:top w:val="nil"/>
                    <w:left w:val="nil"/>
                    <w:bottom w:val="single" w:sz="4" w:space="0" w:color="auto"/>
                    <w:right w:val="single" w:sz="4" w:space="0" w:color="auto"/>
                  </w:tcBorders>
                  <w:noWrap/>
                </w:tcPr>
                <w:p w:rsidR="006E774D" w:rsidRPr="006E774D" w:rsidRDefault="006E774D" w:rsidP="006E774D">
                  <w:pPr>
                    <w:jc w:val="center"/>
                    <w:rPr>
                      <w:rFonts w:ascii="Arial" w:hAnsi="Arial" w:cs="Arial"/>
                      <w:color w:val="000000"/>
                      <w:sz w:val="12"/>
                      <w:szCs w:val="12"/>
                    </w:rPr>
                  </w:pPr>
                  <w:r w:rsidRPr="006E774D">
                    <w:rPr>
                      <w:rFonts w:ascii="Arial" w:hAnsi="Arial" w:cs="Arial"/>
                      <w:color w:val="000000"/>
                      <w:sz w:val="12"/>
                      <w:szCs w:val="12"/>
                    </w:rPr>
                    <w:t>2761,1</w:t>
                  </w:r>
                </w:p>
              </w:tc>
              <w:tc>
                <w:tcPr>
                  <w:tcW w:w="1844" w:type="dxa"/>
                  <w:tcBorders>
                    <w:top w:val="nil"/>
                    <w:left w:val="nil"/>
                    <w:bottom w:val="single" w:sz="4" w:space="0" w:color="auto"/>
                    <w:right w:val="single" w:sz="4" w:space="0" w:color="auto"/>
                  </w:tcBorders>
                  <w:noWrap/>
                </w:tcPr>
                <w:p w:rsidR="006E774D" w:rsidRPr="006E774D" w:rsidRDefault="006E774D" w:rsidP="006E774D">
                  <w:pPr>
                    <w:ind w:left="-107" w:right="-108"/>
                    <w:jc w:val="center"/>
                    <w:rPr>
                      <w:rFonts w:ascii="Arial" w:hAnsi="Arial" w:cs="Arial"/>
                      <w:color w:val="000000"/>
                      <w:sz w:val="12"/>
                      <w:szCs w:val="12"/>
                    </w:rPr>
                  </w:pPr>
                  <w:r w:rsidRPr="006E774D">
                    <w:rPr>
                      <w:rFonts w:ascii="Arial" w:hAnsi="Arial" w:cs="Arial"/>
                      <w:color w:val="000000"/>
                      <w:sz w:val="12"/>
                      <w:szCs w:val="12"/>
                    </w:rPr>
                    <w:t>417525,40255</w:t>
                  </w:r>
                </w:p>
              </w:tc>
            </w:tr>
          </w:tbl>
          <w:p w:rsidR="006E774D" w:rsidRPr="006E774D" w:rsidRDefault="006E774D" w:rsidP="006E774D">
            <w:pPr>
              <w:autoSpaceDE w:val="0"/>
              <w:autoSpaceDN w:val="0"/>
              <w:adjustRightInd w:val="0"/>
              <w:jc w:val="center"/>
              <w:rPr>
                <w:rFonts w:ascii="Arial" w:hAnsi="Arial" w:cs="Arial"/>
                <w:sz w:val="12"/>
                <w:szCs w:val="12"/>
                <w:lang w:eastAsia="en-US"/>
              </w:rPr>
            </w:pPr>
          </w:p>
        </w:tc>
      </w:tr>
    </w:tbl>
    <w:p w:rsidR="006E774D" w:rsidRPr="0055186F" w:rsidRDefault="006E774D" w:rsidP="00561398">
      <w:pPr>
        <w:ind w:right="709" w:firstLine="700"/>
        <w:jc w:val="right"/>
        <w:rPr>
          <w:rFonts w:ascii="Arial" w:hAnsi="Arial" w:cs="Arial"/>
          <w:sz w:val="16"/>
          <w:szCs w:val="16"/>
        </w:rPr>
      </w:pPr>
      <w:r w:rsidRPr="0055186F">
        <w:rPr>
          <w:rFonts w:ascii="Arial" w:hAnsi="Arial" w:cs="Arial"/>
          <w:sz w:val="16"/>
          <w:szCs w:val="16"/>
        </w:rPr>
        <w:t>»;</w:t>
      </w:r>
    </w:p>
    <w:p w:rsidR="006E774D" w:rsidRPr="0055186F" w:rsidRDefault="006E774D" w:rsidP="006E774D">
      <w:pPr>
        <w:ind w:firstLine="284"/>
        <w:jc w:val="both"/>
        <w:rPr>
          <w:rFonts w:ascii="Arial" w:hAnsi="Arial" w:cs="Arial"/>
          <w:sz w:val="16"/>
          <w:szCs w:val="16"/>
        </w:rPr>
      </w:pPr>
      <w:r w:rsidRPr="0055186F">
        <w:rPr>
          <w:rFonts w:ascii="Arial" w:hAnsi="Arial" w:cs="Arial"/>
          <w:sz w:val="16"/>
          <w:szCs w:val="16"/>
        </w:rPr>
        <w:t>1.3. Изложить раздел «Объемы и источники финансирования подпрограммы с разбивкой по годам реализации» паспорта подпрограммы «Обесп</w:t>
      </w:r>
      <w:r w:rsidRPr="0055186F">
        <w:rPr>
          <w:rFonts w:ascii="Arial" w:hAnsi="Arial" w:cs="Arial"/>
          <w:sz w:val="16"/>
          <w:szCs w:val="16"/>
        </w:rPr>
        <w:t>е</w:t>
      </w:r>
      <w:r w:rsidRPr="0055186F">
        <w:rPr>
          <w:rFonts w:ascii="Arial" w:hAnsi="Arial" w:cs="Arial"/>
          <w:sz w:val="16"/>
          <w:szCs w:val="16"/>
        </w:rPr>
        <w:t>чение муниципального управления в сфере культуры Валдайского муниципального ра</w:t>
      </w:r>
      <w:r w:rsidRPr="0055186F">
        <w:rPr>
          <w:rFonts w:ascii="Arial" w:hAnsi="Arial" w:cs="Arial"/>
          <w:sz w:val="16"/>
          <w:szCs w:val="16"/>
        </w:rPr>
        <w:t>й</w:t>
      </w:r>
      <w:r w:rsidRPr="0055186F">
        <w:rPr>
          <w:rFonts w:ascii="Arial" w:hAnsi="Arial" w:cs="Arial"/>
          <w:sz w:val="16"/>
          <w:szCs w:val="16"/>
        </w:rPr>
        <w:t>она» в редакции:</w:t>
      </w:r>
    </w:p>
    <w:tbl>
      <w:tblPr>
        <w:tblW w:w="10838" w:type="dxa"/>
        <w:tblLayout w:type="fixed"/>
        <w:tblCellMar>
          <w:top w:w="102" w:type="dxa"/>
          <w:left w:w="62" w:type="dxa"/>
          <w:bottom w:w="102" w:type="dxa"/>
          <w:right w:w="62" w:type="dxa"/>
        </w:tblCellMar>
        <w:tblLook w:val="00A0" w:firstRow="1" w:lastRow="0" w:firstColumn="1" w:lastColumn="0" w:noHBand="0" w:noVBand="0"/>
      </w:tblPr>
      <w:tblGrid>
        <w:gridCol w:w="1622"/>
        <w:gridCol w:w="9216"/>
      </w:tblGrid>
      <w:tr w:rsidR="006E774D" w:rsidRPr="00561398" w:rsidTr="00561398">
        <w:tc>
          <w:tcPr>
            <w:tcW w:w="1622" w:type="dxa"/>
            <w:tcBorders>
              <w:top w:val="single" w:sz="4" w:space="0" w:color="auto"/>
              <w:left w:val="single" w:sz="4" w:space="0" w:color="auto"/>
              <w:bottom w:val="single" w:sz="4" w:space="0" w:color="auto"/>
              <w:right w:val="single" w:sz="4" w:space="0" w:color="auto"/>
            </w:tcBorders>
          </w:tcPr>
          <w:p w:rsidR="006E774D" w:rsidRPr="00561398" w:rsidRDefault="00561398" w:rsidP="00561398">
            <w:pPr>
              <w:autoSpaceDE w:val="0"/>
              <w:autoSpaceDN w:val="0"/>
              <w:adjustRightInd w:val="0"/>
              <w:jc w:val="center"/>
              <w:rPr>
                <w:rFonts w:ascii="Arial" w:hAnsi="Arial" w:cs="Arial"/>
                <w:sz w:val="12"/>
                <w:szCs w:val="12"/>
                <w:lang w:eastAsia="en-US"/>
              </w:rPr>
            </w:pPr>
            <w:r w:rsidRPr="00561398">
              <w:rPr>
                <w:rFonts w:ascii="Arial" w:hAnsi="Arial" w:cs="Arial"/>
                <w:sz w:val="12"/>
                <w:szCs w:val="12"/>
              </w:rPr>
              <w:t xml:space="preserve"> </w:t>
            </w:r>
            <w:r w:rsidR="006E774D" w:rsidRPr="00561398">
              <w:rPr>
                <w:rFonts w:ascii="Arial" w:hAnsi="Arial" w:cs="Arial"/>
                <w:sz w:val="12"/>
                <w:szCs w:val="12"/>
              </w:rPr>
              <w:t>«Объемы и исто</w:t>
            </w:r>
            <w:r w:rsidR="006E774D" w:rsidRPr="00561398">
              <w:rPr>
                <w:rFonts w:ascii="Arial" w:hAnsi="Arial" w:cs="Arial"/>
                <w:sz w:val="12"/>
                <w:szCs w:val="12"/>
              </w:rPr>
              <w:t>ч</w:t>
            </w:r>
            <w:r w:rsidR="006E774D" w:rsidRPr="00561398">
              <w:rPr>
                <w:rFonts w:ascii="Arial" w:hAnsi="Arial" w:cs="Arial"/>
                <w:sz w:val="12"/>
                <w:szCs w:val="12"/>
              </w:rPr>
              <w:t>ники финансирования подпр</w:t>
            </w:r>
            <w:r w:rsidR="006E774D" w:rsidRPr="00561398">
              <w:rPr>
                <w:rFonts w:ascii="Arial" w:hAnsi="Arial" w:cs="Arial"/>
                <w:sz w:val="12"/>
                <w:szCs w:val="12"/>
              </w:rPr>
              <w:t>о</w:t>
            </w:r>
            <w:r w:rsidR="006E774D" w:rsidRPr="00561398">
              <w:rPr>
                <w:rFonts w:ascii="Arial" w:hAnsi="Arial" w:cs="Arial"/>
                <w:sz w:val="12"/>
                <w:szCs w:val="12"/>
              </w:rPr>
              <w:t>граммы с ра</w:t>
            </w:r>
            <w:r w:rsidR="006E774D" w:rsidRPr="00561398">
              <w:rPr>
                <w:rFonts w:ascii="Arial" w:hAnsi="Arial" w:cs="Arial"/>
                <w:sz w:val="12"/>
                <w:szCs w:val="12"/>
              </w:rPr>
              <w:t>з</w:t>
            </w:r>
            <w:r w:rsidR="006E774D" w:rsidRPr="00561398">
              <w:rPr>
                <w:rFonts w:ascii="Arial" w:hAnsi="Arial" w:cs="Arial"/>
                <w:sz w:val="12"/>
                <w:szCs w:val="12"/>
              </w:rPr>
              <w:t>бивкой по годам реализ</w:t>
            </w:r>
            <w:r w:rsidR="006E774D" w:rsidRPr="00561398">
              <w:rPr>
                <w:rFonts w:ascii="Arial" w:hAnsi="Arial" w:cs="Arial"/>
                <w:sz w:val="12"/>
                <w:szCs w:val="12"/>
              </w:rPr>
              <w:t>а</w:t>
            </w:r>
            <w:r w:rsidR="006E774D" w:rsidRPr="00561398">
              <w:rPr>
                <w:rFonts w:ascii="Arial" w:hAnsi="Arial" w:cs="Arial"/>
                <w:sz w:val="12"/>
                <w:szCs w:val="12"/>
              </w:rPr>
              <w:t>ции</w:t>
            </w:r>
          </w:p>
        </w:tc>
        <w:tc>
          <w:tcPr>
            <w:tcW w:w="9216" w:type="dxa"/>
            <w:tcBorders>
              <w:top w:val="single" w:sz="4" w:space="0" w:color="auto"/>
              <w:left w:val="single" w:sz="4" w:space="0" w:color="auto"/>
              <w:bottom w:val="single" w:sz="4" w:space="0" w:color="auto"/>
              <w:right w:val="single" w:sz="4" w:space="0" w:color="auto"/>
            </w:tcBorders>
          </w:tcPr>
          <w:tbl>
            <w:tblPr>
              <w:tblW w:w="8440" w:type="dxa"/>
              <w:tblLayout w:type="fixed"/>
              <w:tblLook w:val="00A0" w:firstRow="1" w:lastRow="0" w:firstColumn="1" w:lastColumn="0" w:noHBand="0" w:noVBand="0"/>
            </w:tblPr>
            <w:tblGrid>
              <w:gridCol w:w="927"/>
              <w:gridCol w:w="1557"/>
              <w:gridCol w:w="1701"/>
              <w:gridCol w:w="992"/>
              <w:gridCol w:w="993"/>
              <w:gridCol w:w="2270"/>
            </w:tblGrid>
            <w:tr w:rsidR="006E774D" w:rsidRPr="00561398" w:rsidTr="00561398">
              <w:trPr>
                <w:trHeight w:val="309"/>
              </w:trPr>
              <w:tc>
                <w:tcPr>
                  <w:tcW w:w="927" w:type="dxa"/>
                  <w:vMerge w:val="restart"/>
                  <w:tcBorders>
                    <w:top w:val="single" w:sz="4" w:space="0" w:color="auto"/>
                    <w:left w:val="single" w:sz="4" w:space="0" w:color="auto"/>
                    <w:bottom w:val="single" w:sz="4" w:space="0" w:color="000000"/>
                    <w:right w:val="single" w:sz="4" w:space="0" w:color="auto"/>
                  </w:tcBorders>
                  <w:noWrap/>
                </w:tcPr>
                <w:p w:rsidR="006E774D" w:rsidRPr="00561398" w:rsidRDefault="006E774D" w:rsidP="00561398">
                  <w:pPr>
                    <w:jc w:val="center"/>
                    <w:rPr>
                      <w:rFonts w:ascii="Arial" w:hAnsi="Arial" w:cs="Arial"/>
                      <w:b/>
                      <w:color w:val="000000"/>
                      <w:sz w:val="12"/>
                      <w:szCs w:val="12"/>
                    </w:rPr>
                  </w:pPr>
                  <w:r w:rsidRPr="00561398">
                    <w:rPr>
                      <w:rFonts w:ascii="Arial" w:hAnsi="Arial" w:cs="Arial"/>
                      <w:b/>
                      <w:color w:val="000000"/>
                      <w:sz w:val="12"/>
                      <w:szCs w:val="12"/>
                    </w:rPr>
                    <w:t>Год</w:t>
                  </w:r>
                </w:p>
              </w:tc>
              <w:tc>
                <w:tcPr>
                  <w:tcW w:w="7513" w:type="dxa"/>
                  <w:gridSpan w:val="5"/>
                  <w:tcBorders>
                    <w:top w:val="single" w:sz="4" w:space="0" w:color="auto"/>
                    <w:left w:val="nil"/>
                    <w:bottom w:val="single" w:sz="4" w:space="0" w:color="auto"/>
                    <w:right w:val="single" w:sz="4" w:space="0" w:color="000000"/>
                  </w:tcBorders>
                  <w:noWrap/>
                </w:tcPr>
                <w:p w:rsidR="006E774D" w:rsidRPr="00561398" w:rsidRDefault="006E774D" w:rsidP="00561398">
                  <w:pPr>
                    <w:jc w:val="center"/>
                    <w:rPr>
                      <w:rFonts w:ascii="Arial" w:hAnsi="Arial" w:cs="Arial"/>
                      <w:b/>
                      <w:color w:val="000000"/>
                      <w:sz w:val="12"/>
                      <w:szCs w:val="12"/>
                    </w:rPr>
                  </w:pPr>
                  <w:r w:rsidRPr="00561398">
                    <w:rPr>
                      <w:rFonts w:ascii="Arial" w:hAnsi="Arial" w:cs="Arial"/>
                      <w:b/>
                      <w:color w:val="000000"/>
                      <w:sz w:val="12"/>
                      <w:szCs w:val="12"/>
                    </w:rPr>
                    <w:t>Источник финансирования, тыс. руб.</w:t>
                  </w:r>
                </w:p>
              </w:tc>
            </w:tr>
            <w:tr w:rsidR="006E774D" w:rsidRPr="00561398" w:rsidTr="00561398">
              <w:trPr>
                <w:trHeight w:val="619"/>
              </w:trPr>
              <w:tc>
                <w:tcPr>
                  <w:tcW w:w="927" w:type="dxa"/>
                  <w:vMerge/>
                  <w:tcBorders>
                    <w:top w:val="single" w:sz="4" w:space="0" w:color="auto"/>
                    <w:left w:val="single" w:sz="4" w:space="0" w:color="auto"/>
                    <w:bottom w:val="single" w:sz="4" w:space="0" w:color="000000"/>
                    <w:right w:val="single" w:sz="4" w:space="0" w:color="auto"/>
                  </w:tcBorders>
                  <w:vAlign w:val="center"/>
                </w:tcPr>
                <w:p w:rsidR="006E774D" w:rsidRPr="00561398" w:rsidRDefault="006E774D" w:rsidP="00561398">
                  <w:pPr>
                    <w:jc w:val="center"/>
                    <w:rPr>
                      <w:rFonts w:ascii="Arial" w:hAnsi="Arial" w:cs="Arial"/>
                      <w:b/>
                      <w:color w:val="000000"/>
                      <w:sz w:val="12"/>
                      <w:szCs w:val="12"/>
                    </w:rPr>
                  </w:pPr>
                </w:p>
              </w:tc>
              <w:tc>
                <w:tcPr>
                  <w:tcW w:w="1557" w:type="dxa"/>
                  <w:tcBorders>
                    <w:top w:val="nil"/>
                    <w:left w:val="nil"/>
                    <w:bottom w:val="single" w:sz="4" w:space="0" w:color="auto"/>
                    <w:right w:val="single" w:sz="4" w:space="0" w:color="auto"/>
                  </w:tcBorders>
                </w:tcPr>
                <w:p w:rsidR="006E774D" w:rsidRPr="00561398" w:rsidRDefault="006E774D" w:rsidP="00561398">
                  <w:pPr>
                    <w:pStyle w:val="ConsPlusNormal"/>
                    <w:ind w:firstLine="0"/>
                    <w:jc w:val="center"/>
                    <w:rPr>
                      <w:b/>
                      <w:color w:val="000000"/>
                      <w:sz w:val="12"/>
                      <w:szCs w:val="12"/>
                    </w:rPr>
                  </w:pPr>
                  <w:r w:rsidRPr="00561398">
                    <w:rPr>
                      <w:b/>
                      <w:color w:val="000000"/>
                      <w:sz w:val="12"/>
                      <w:szCs w:val="12"/>
                    </w:rPr>
                    <w:t>областной бюджет</w:t>
                  </w:r>
                </w:p>
              </w:tc>
              <w:tc>
                <w:tcPr>
                  <w:tcW w:w="1701" w:type="dxa"/>
                  <w:tcBorders>
                    <w:top w:val="nil"/>
                    <w:left w:val="nil"/>
                    <w:bottom w:val="single" w:sz="4" w:space="0" w:color="auto"/>
                    <w:right w:val="single" w:sz="4" w:space="0" w:color="auto"/>
                  </w:tcBorders>
                </w:tcPr>
                <w:p w:rsidR="006E774D" w:rsidRPr="00561398" w:rsidRDefault="006E774D" w:rsidP="00561398">
                  <w:pPr>
                    <w:pStyle w:val="ConsPlusNormal"/>
                    <w:ind w:firstLine="0"/>
                    <w:jc w:val="center"/>
                    <w:rPr>
                      <w:b/>
                      <w:color w:val="000000"/>
                      <w:sz w:val="12"/>
                      <w:szCs w:val="12"/>
                    </w:rPr>
                  </w:pPr>
                  <w:r w:rsidRPr="00561398">
                    <w:rPr>
                      <w:b/>
                      <w:color w:val="000000"/>
                      <w:sz w:val="12"/>
                      <w:szCs w:val="12"/>
                    </w:rPr>
                    <w:t>бюджет муниципальн</w:t>
                  </w:r>
                  <w:r w:rsidRPr="00561398">
                    <w:rPr>
                      <w:b/>
                      <w:color w:val="000000"/>
                      <w:sz w:val="12"/>
                      <w:szCs w:val="12"/>
                    </w:rPr>
                    <w:t>о</w:t>
                  </w:r>
                  <w:r w:rsidRPr="00561398">
                    <w:rPr>
                      <w:b/>
                      <w:color w:val="000000"/>
                      <w:sz w:val="12"/>
                      <w:szCs w:val="12"/>
                    </w:rPr>
                    <w:t>го ра</w:t>
                  </w:r>
                  <w:r w:rsidRPr="00561398">
                    <w:rPr>
                      <w:b/>
                      <w:color w:val="000000"/>
                      <w:sz w:val="12"/>
                      <w:szCs w:val="12"/>
                    </w:rPr>
                    <w:t>й</w:t>
                  </w:r>
                  <w:r w:rsidRPr="00561398">
                    <w:rPr>
                      <w:b/>
                      <w:color w:val="000000"/>
                      <w:sz w:val="12"/>
                      <w:szCs w:val="12"/>
                    </w:rPr>
                    <w:t>она</w:t>
                  </w:r>
                </w:p>
              </w:tc>
              <w:tc>
                <w:tcPr>
                  <w:tcW w:w="992" w:type="dxa"/>
                  <w:tcBorders>
                    <w:top w:val="nil"/>
                    <w:left w:val="nil"/>
                    <w:bottom w:val="single" w:sz="4" w:space="0" w:color="auto"/>
                    <w:right w:val="single" w:sz="4" w:space="0" w:color="auto"/>
                  </w:tcBorders>
                </w:tcPr>
                <w:p w:rsidR="006E774D" w:rsidRPr="00561398" w:rsidRDefault="006E774D" w:rsidP="00561398">
                  <w:pPr>
                    <w:pStyle w:val="ConsPlusNormal"/>
                    <w:ind w:firstLine="0"/>
                    <w:jc w:val="center"/>
                    <w:rPr>
                      <w:b/>
                      <w:color w:val="000000"/>
                      <w:sz w:val="12"/>
                      <w:szCs w:val="12"/>
                    </w:rPr>
                  </w:pPr>
                  <w:r w:rsidRPr="00561398">
                    <w:rPr>
                      <w:b/>
                      <w:color w:val="000000"/>
                      <w:sz w:val="12"/>
                      <w:szCs w:val="12"/>
                    </w:rPr>
                    <w:t>бюджет горо</w:t>
                  </w:r>
                  <w:r w:rsidRPr="00561398">
                    <w:rPr>
                      <w:b/>
                      <w:color w:val="000000"/>
                      <w:sz w:val="12"/>
                      <w:szCs w:val="12"/>
                    </w:rPr>
                    <w:t>д</w:t>
                  </w:r>
                  <w:r w:rsidRPr="00561398">
                    <w:rPr>
                      <w:b/>
                      <w:color w:val="000000"/>
                      <w:sz w:val="12"/>
                      <w:szCs w:val="12"/>
                    </w:rPr>
                    <w:t>ского посел</w:t>
                  </w:r>
                  <w:r w:rsidRPr="00561398">
                    <w:rPr>
                      <w:b/>
                      <w:color w:val="000000"/>
                      <w:sz w:val="12"/>
                      <w:szCs w:val="12"/>
                    </w:rPr>
                    <w:t>е</w:t>
                  </w:r>
                  <w:r w:rsidRPr="00561398">
                    <w:rPr>
                      <w:b/>
                      <w:color w:val="000000"/>
                      <w:sz w:val="12"/>
                      <w:szCs w:val="12"/>
                    </w:rPr>
                    <w:t>ния</w:t>
                  </w:r>
                </w:p>
              </w:tc>
              <w:tc>
                <w:tcPr>
                  <w:tcW w:w="993" w:type="dxa"/>
                  <w:tcBorders>
                    <w:top w:val="nil"/>
                    <w:left w:val="nil"/>
                    <w:bottom w:val="single" w:sz="4" w:space="0" w:color="auto"/>
                    <w:right w:val="single" w:sz="4" w:space="0" w:color="auto"/>
                  </w:tcBorders>
                </w:tcPr>
                <w:p w:rsidR="006E774D" w:rsidRPr="00561398" w:rsidRDefault="006E774D" w:rsidP="00561398">
                  <w:pPr>
                    <w:pStyle w:val="ConsPlusNormal"/>
                    <w:ind w:firstLine="0"/>
                    <w:jc w:val="center"/>
                    <w:rPr>
                      <w:b/>
                      <w:color w:val="000000"/>
                      <w:sz w:val="12"/>
                      <w:szCs w:val="12"/>
                    </w:rPr>
                  </w:pPr>
                  <w:r w:rsidRPr="00561398">
                    <w:rPr>
                      <w:b/>
                      <w:color w:val="000000"/>
                      <w:sz w:val="12"/>
                      <w:szCs w:val="12"/>
                    </w:rPr>
                    <w:t>федерал</w:t>
                  </w:r>
                  <w:r w:rsidRPr="00561398">
                    <w:rPr>
                      <w:b/>
                      <w:color w:val="000000"/>
                      <w:sz w:val="12"/>
                      <w:szCs w:val="12"/>
                    </w:rPr>
                    <w:t>ь</w:t>
                  </w:r>
                  <w:r w:rsidRPr="00561398">
                    <w:rPr>
                      <w:b/>
                      <w:color w:val="000000"/>
                      <w:sz w:val="12"/>
                      <w:szCs w:val="12"/>
                    </w:rPr>
                    <w:t>ный бю</w:t>
                  </w:r>
                  <w:r w:rsidRPr="00561398">
                    <w:rPr>
                      <w:b/>
                      <w:color w:val="000000"/>
                      <w:sz w:val="12"/>
                      <w:szCs w:val="12"/>
                    </w:rPr>
                    <w:t>д</w:t>
                  </w:r>
                  <w:r w:rsidRPr="00561398">
                    <w:rPr>
                      <w:b/>
                      <w:color w:val="000000"/>
                      <w:sz w:val="12"/>
                      <w:szCs w:val="12"/>
                    </w:rPr>
                    <w:t>жет</w:t>
                  </w:r>
                </w:p>
              </w:tc>
              <w:tc>
                <w:tcPr>
                  <w:tcW w:w="2270" w:type="dxa"/>
                  <w:tcBorders>
                    <w:top w:val="nil"/>
                    <w:left w:val="nil"/>
                    <w:bottom w:val="single" w:sz="4" w:space="0" w:color="auto"/>
                    <w:right w:val="single" w:sz="4" w:space="0" w:color="auto"/>
                  </w:tcBorders>
                </w:tcPr>
                <w:p w:rsidR="006E774D" w:rsidRPr="00561398" w:rsidRDefault="006E774D" w:rsidP="00561398">
                  <w:pPr>
                    <w:jc w:val="center"/>
                    <w:rPr>
                      <w:rFonts w:ascii="Arial" w:hAnsi="Arial" w:cs="Arial"/>
                      <w:b/>
                      <w:color w:val="000000"/>
                      <w:sz w:val="12"/>
                      <w:szCs w:val="12"/>
                    </w:rPr>
                  </w:pPr>
                  <w:r w:rsidRPr="00561398">
                    <w:rPr>
                      <w:rFonts w:ascii="Arial" w:hAnsi="Arial" w:cs="Arial"/>
                      <w:b/>
                      <w:color w:val="000000"/>
                      <w:sz w:val="12"/>
                      <w:szCs w:val="12"/>
                    </w:rPr>
                    <w:t>всего</w:t>
                  </w:r>
                </w:p>
              </w:tc>
            </w:tr>
            <w:tr w:rsidR="006E774D" w:rsidRPr="00561398" w:rsidTr="00561398">
              <w:trPr>
                <w:trHeight w:val="309"/>
              </w:trPr>
              <w:tc>
                <w:tcPr>
                  <w:tcW w:w="927" w:type="dxa"/>
                  <w:tcBorders>
                    <w:top w:val="nil"/>
                    <w:left w:val="single" w:sz="4" w:space="0" w:color="auto"/>
                    <w:bottom w:val="single" w:sz="4" w:space="0" w:color="auto"/>
                    <w:right w:val="single" w:sz="4" w:space="0" w:color="auto"/>
                  </w:tcBorders>
                  <w:noWrap/>
                </w:tcPr>
                <w:p w:rsidR="006E774D" w:rsidRPr="00561398" w:rsidRDefault="006E774D" w:rsidP="00561398">
                  <w:pPr>
                    <w:jc w:val="center"/>
                    <w:rPr>
                      <w:rFonts w:ascii="Arial" w:hAnsi="Arial" w:cs="Arial"/>
                      <w:color w:val="000000"/>
                      <w:sz w:val="12"/>
                      <w:szCs w:val="12"/>
                    </w:rPr>
                  </w:pPr>
                  <w:r w:rsidRPr="00561398">
                    <w:rPr>
                      <w:rFonts w:ascii="Arial" w:hAnsi="Arial" w:cs="Arial"/>
                      <w:color w:val="000000"/>
                      <w:sz w:val="12"/>
                      <w:szCs w:val="12"/>
                    </w:rPr>
                    <w:t>2017</w:t>
                  </w:r>
                </w:p>
              </w:tc>
              <w:tc>
                <w:tcPr>
                  <w:tcW w:w="1557" w:type="dxa"/>
                  <w:tcBorders>
                    <w:top w:val="nil"/>
                    <w:left w:val="nil"/>
                    <w:bottom w:val="single" w:sz="4" w:space="0" w:color="auto"/>
                    <w:right w:val="single" w:sz="4" w:space="0" w:color="auto"/>
                  </w:tcBorders>
                  <w:noWrap/>
                </w:tcPr>
                <w:p w:rsidR="006E774D" w:rsidRPr="00561398" w:rsidRDefault="006E774D" w:rsidP="00561398">
                  <w:pPr>
                    <w:jc w:val="center"/>
                    <w:rPr>
                      <w:rFonts w:ascii="Arial" w:hAnsi="Arial" w:cs="Arial"/>
                      <w:color w:val="000000"/>
                      <w:sz w:val="12"/>
                      <w:szCs w:val="12"/>
                    </w:rPr>
                  </w:pPr>
                  <w:r w:rsidRPr="00561398">
                    <w:rPr>
                      <w:rFonts w:ascii="Arial" w:hAnsi="Arial" w:cs="Arial"/>
                      <w:color w:val="000000"/>
                      <w:sz w:val="12"/>
                      <w:szCs w:val="12"/>
                    </w:rPr>
                    <w:t>32,76394</w:t>
                  </w:r>
                </w:p>
              </w:tc>
              <w:tc>
                <w:tcPr>
                  <w:tcW w:w="1701" w:type="dxa"/>
                  <w:tcBorders>
                    <w:top w:val="nil"/>
                    <w:left w:val="nil"/>
                    <w:bottom w:val="single" w:sz="4" w:space="0" w:color="auto"/>
                    <w:right w:val="single" w:sz="4" w:space="0" w:color="auto"/>
                  </w:tcBorders>
                  <w:noWrap/>
                </w:tcPr>
                <w:p w:rsidR="006E774D" w:rsidRPr="00561398" w:rsidRDefault="006E774D" w:rsidP="00561398">
                  <w:pPr>
                    <w:jc w:val="center"/>
                    <w:rPr>
                      <w:rFonts w:ascii="Arial" w:hAnsi="Arial" w:cs="Arial"/>
                      <w:color w:val="000000"/>
                      <w:sz w:val="12"/>
                      <w:szCs w:val="12"/>
                    </w:rPr>
                  </w:pPr>
                  <w:r w:rsidRPr="00561398">
                    <w:rPr>
                      <w:rFonts w:ascii="Arial" w:hAnsi="Arial" w:cs="Arial"/>
                      <w:color w:val="000000"/>
                      <w:sz w:val="12"/>
                      <w:szCs w:val="12"/>
                    </w:rPr>
                    <w:t>2224,58588</w:t>
                  </w:r>
                </w:p>
              </w:tc>
              <w:tc>
                <w:tcPr>
                  <w:tcW w:w="992" w:type="dxa"/>
                  <w:tcBorders>
                    <w:top w:val="nil"/>
                    <w:left w:val="nil"/>
                    <w:bottom w:val="single" w:sz="4" w:space="0" w:color="auto"/>
                    <w:right w:val="single" w:sz="4" w:space="0" w:color="auto"/>
                  </w:tcBorders>
                  <w:noWrap/>
                </w:tcPr>
                <w:p w:rsidR="006E774D" w:rsidRPr="00561398" w:rsidRDefault="006E774D" w:rsidP="00561398">
                  <w:pPr>
                    <w:jc w:val="center"/>
                    <w:rPr>
                      <w:rFonts w:ascii="Arial" w:hAnsi="Arial" w:cs="Arial"/>
                      <w:color w:val="000000"/>
                      <w:sz w:val="12"/>
                      <w:szCs w:val="12"/>
                    </w:rPr>
                  </w:pPr>
                  <w:r w:rsidRPr="00561398">
                    <w:rPr>
                      <w:rFonts w:ascii="Arial" w:hAnsi="Arial" w:cs="Arial"/>
                      <w:color w:val="000000"/>
                      <w:sz w:val="12"/>
                      <w:szCs w:val="12"/>
                    </w:rPr>
                    <w:t>-</w:t>
                  </w:r>
                </w:p>
              </w:tc>
              <w:tc>
                <w:tcPr>
                  <w:tcW w:w="993" w:type="dxa"/>
                  <w:tcBorders>
                    <w:top w:val="nil"/>
                    <w:left w:val="nil"/>
                    <w:bottom w:val="single" w:sz="4" w:space="0" w:color="auto"/>
                    <w:right w:val="single" w:sz="4" w:space="0" w:color="auto"/>
                  </w:tcBorders>
                  <w:noWrap/>
                </w:tcPr>
                <w:p w:rsidR="006E774D" w:rsidRPr="00561398" w:rsidRDefault="006E774D" w:rsidP="00561398">
                  <w:pPr>
                    <w:jc w:val="center"/>
                    <w:rPr>
                      <w:rFonts w:ascii="Arial" w:hAnsi="Arial" w:cs="Arial"/>
                      <w:color w:val="000000"/>
                      <w:sz w:val="12"/>
                      <w:szCs w:val="12"/>
                    </w:rPr>
                  </w:pPr>
                  <w:r w:rsidRPr="00561398">
                    <w:rPr>
                      <w:rFonts w:ascii="Arial" w:hAnsi="Arial" w:cs="Arial"/>
                      <w:color w:val="000000"/>
                      <w:sz w:val="12"/>
                      <w:szCs w:val="12"/>
                    </w:rPr>
                    <w:t>-</w:t>
                  </w:r>
                </w:p>
              </w:tc>
              <w:tc>
                <w:tcPr>
                  <w:tcW w:w="2270" w:type="dxa"/>
                  <w:tcBorders>
                    <w:top w:val="nil"/>
                    <w:left w:val="nil"/>
                    <w:bottom w:val="single" w:sz="4" w:space="0" w:color="auto"/>
                    <w:right w:val="single" w:sz="4" w:space="0" w:color="auto"/>
                  </w:tcBorders>
                  <w:noWrap/>
                </w:tcPr>
                <w:p w:rsidR="006E774D" w:rsidRPr="00561398" w:rsidRDefault="006E774D" w:rsidP="00561398">
                  <w:pPr>
                    <w:jc w:val="center"/>
                    <w:rPr>
                      <w:rFonts w:ascii="Arial" w:hAnsi="Arial" w:cs="Arial"/>
                      <w:color w:val="000000"/>
                      <w:sz w:val="12"/>
                      <w:szCs w:val="12"/>
                    </w:rPr>
                  </w:pPr>
                  <w:r w:rsidRPr="00561398">
                    <w:rPr>
                      <w:rFonts w:ascii="Arial" w:hAnsi="Arial" w:cs="Arial"/>
                      <w:color w:val="000000"/>
                      <w:sz w:val="12"/>
                      <w:szCs w:val="12"/>
                    </w:rPr>
                    <w:t>2257,34982</w:t>
                  </w:r>
                </w:p>
              </w:tc>
            </w:tr>
            <w:tr w:rsidR="006E774D" w:rsidRPr="00561398" w:rsidTr="00561398">
              <w:trPr>
                <w:trHeight w:val="309"/>
              </w:trPr>
              <w:tc>
                <w:tcPr>
                  <w:tcW w:w="927" w:type="dxa"/>
                  <w:tcBorders>
                    <w:top w:val="nil"/>
                    <w:left w:val="single" w:sz="4" w:space="0" w:color="auto"/>
                    <w:bottom w:val="single" w:sz="4" w:space="0" w:color="auto"/>
                    <w:right w:val="single" w:sz="4" w:space="0" w:color="auto"/>
                  </w:tcBorders>
                  <w:noWrap/>
                </w:tcPr>
                <w:p w:rsidR="006E774D" w:rsidRPr="00561398" w:rsidRDefault="006E774D" w:rsidP="00561398">
                  <w:pPr>
                    <w:jc w:val="center"/>
                    <w:rPr>
                      <w:rFonts w:ascii="Arial" w:hAnsi="Arial" w:cs="Arial"/>
                      <w:color w:val="000000"/>
                      <w:sz w:val="12"/>
                      <w:szCs w:val="12"/>
                    </w:rPr>
                  </w:pPr>
                  <w:r w:rsidRPr="00561398">
                    <w:rPr>
                      <w:rFonts w:ascii="Arial" w:hAnsi="Arial" w:cs="Arial"/>
                      <w:color w:val="000000"/>
                      <w:sz w:val="12"/>
                      <w:szCs w:val="12"/>
                    </w:rPr>
                    <w:t>2018</w:t>
                  </w:r>
                </w:p>
              </w:tc>
              <w:tc>
                <w:tcPr>
                  <w:tcW w:w="1557" w:type="dxa"/>
                  <w:tcBorders>
                    <w:top w:val="nil"/>
                    <w:left w:val="nil"/>
                    <w:bottom w:val="single" w:sz="4" w:space="0" w:color="auto"/>
                    <w:right w:val="single" w:sz="4" w:space="0" w:color="auto"/>
                  </w:tcBorders>
                  <w:noWrap/>
                </w:tcPr>
                <w:p w:rsidR="006E774D" w:rsidRPr="00561398" w:rsidRDefault="006E774D" w:rsidP="00561398">
                  <w:pPr>
                    <w:jc w:val="center"/>
                    <w:rPr>
                      <w:rFonts w:ascii="Arial" w:hAnsi="Arial" w:cs="Arial"/>
                      <w:color w:val="000000"/>
                      <w:sz w:val="12"/>
                      <w:szCs w:val="12"/>
                    </w:rPr>
                  </w:pPr>
                  <w:r w:rsidRPr="00561398">
                    <w:rPr>
                      <w:rFonts w:ascii="Arial" w:hAnsi="Arial" w:cs="Arial"/>
                      <w:color w:val="000000"/>
                      <w:sz w:val="12"/>
                      <w:szCs w:val="12"/>
                    </w:rPr>
                    <w:t>36,91796</w:t>
                  </w:r>
                </w:p>
              </w:tc>
              <w:tc>
                <w:tcPr>
                  <w:tcW w:w="1701" w:type="dxa"/>
                  <w:tcBorders>
                    <w:top w:val="nil"/>
                    <w:left w:val="nil"/>
                    <w:bottom w:val="single" w:sz="4" w:space="0" w:color="auto"/>
                    <w:right w:val="single" w:sz="4" w:space="0" w:color="auto"/>
                  </w:tcBorders>
                  <w:noWrap/>
                </w:tcPr>
                <w:p w:rsidR="006E774D" w:rsidRPr="00561398" w:rsidRDefault="006E774D" w:rsidP="00561398">
                  <w:pPr>
                    <w:jc w:val="center"/>
                    <w:rPr>
                      <w:rFonts w:ascii="Arial" w:hAnsi="Arial" w:cs="Arial"/>
                      <w:color w:val="000000"/>
                      <w:sz w:val="12"/>
                      <w:szCs w:val="12"/>
                    </w:rPr>
                  </w:pPr>
                  <w:r w:rsidRPr="00561398">
                    <w:rPr>
                      <w:rFonts w:ascii="Arial" w:hAnsi="Arial" w:cs="Arial"/>
                      <w:color w:val="000000"/>
                      <w:sz w:val="12"/>
                      <w:szCs w:val="12"/>
                    </w:rPr>
                    <w:t>2591,55855</w:t>
                  </w:r>
                </w:p>
              </w:tc>
              <w:tc>
                <w:tcPr>
                  <w:tcW w:w="992" w:type="dxa"/>
                  <w:tcBorders>
                    <w:top w:val="nil"/>
                    <w:left w:val="nil"/>
                    <w:bottom w:val="single" w:sz="4" w:space="0" w:color="auto"/>
                    <w:right w:val="single" w:sz="4" w:space="0" w:color="auto"/>
                  </w:tcBorders>
                  <w:noWrap/>
                </w:tcPr>
                <w:p w:rsidR="006E774D" w:rsidRPr="00561398" w:rsidRDefault="006E774D" w:rsidP="00561398">
                  <w:pPr>
                    <w:jc w:val="center"/>
                    <w:rPr>
                      <w:rFonts w:ascii="Arial" w:hAnsi="Arial" w:cs="Arial"/>
                      <w:color w:val="000000"/>
                      <w:sz w:val="12"/>
                      <w:szCs w:val="12"/>
                    </w:rPr>
                  </w:pPr>
                  <w:r w:rsidRPr="00561398">
                    <w:rPr>
                      <w:rFonts w:ascii="Arial" w:hAnsi="Arial" w:cs="Arial"/>
                      <w:color w:val="000000"/>
                      <w:sz w:val="12"/>
                      <w:szCs w:val="12"/>
                    </w:rPr>
                    <w:t>-</w:t>
                  </w:r>
                </w:p>
              </w:tc>
              <w:tc>
                <w:tcPr>
                  <w:tcW w:w="993" w:type="dxa"/>
                  <w:tcBorders>
                    <w:top w:val="nil"/>
                    <w:left w:val="nil"/>
                    <w:bottom w:val="single" w:sz="4" w:space="0" w:color="auto"/>
                    <w:right w:val="single" w:sz="4" w:space="0" w:color="auto"/>
                  </w:tcBorders>
                  <w:noWrap/>
                </w:tcPr>
                <w:p w:rsidR="006E774D" w:rsidRPr="00561398" w:rsidRDefault="006E774D" w:rsidP="00561398">
                  <w:pPr>
                    <w:jc w:val="center"/>
                    <w:rPr>
                      <w:rFonts w:ascii="Arial" w:hAnsi="Arial" w:cs="Arial"/>
                      <w:color w:val="000000"/>
                      <w:sz w:val="12"/>
                      <w:szCs w:val="12"/>
                    </w:rPr>
                  </w:pPr>
                  <w:r w:rsidRPr="00561398">
                    <w:rPr>
                      <w:rFonts w:ascii="Arial" w:hAnsi="Arial" w:cs="Arial"/>
                      <w:color w:val="000000"/>
                      <w:sz w:val="12"/>
                      <w:szCs w:val="12"/>
                    </w:rPr>
                    <w:t>-</w:t>
                  </w:r>
                </w:p>
              </w:tc>
              <w:tc>
                <w:tcPr>
                  <w:tcW w:w="2270" w:type="dxa"/>
                  <w:tcBorders>
                    <w:top w:val="nil"/>
                    <w:left w:val="nil"/>
                    <w:bottom w:val="single" w:sz="4" w:space="0" w:color="auto"/>
                    <w:right w:val="single" w:sz="4" w:space="0" w:color="auto"/>
                  </w:tcBorders>
                  <w:noWrap/>
                </w:tcPr>
                <w:p w:rsidR="006E774D" w:rsidRPr="00561398" w:rsidRDefault="006E774D" w:rsidP="00561398">
                  <w:pPr>
                    <w:jc w:val="center"/>
                    <w:rPr>
                      <w:rFonts w:ascii="Arial" w:hAnsi="Arial" w:cs="Arial"/>
                      <w:color w:val="000000"/>
                      <w:sz w:val="12"/>
                      <w:szCs w:val="12"/>
                    </w:rPr>
                  </w:pPr>
                  <w:r w:rsidRPr="00561398">
                    <w:rPr>
                      <w:rFonts w:ascii="Arial" w:hAnsi="Arial" w:cs="Arial"/>
                      <w:color w:val="000000"/>
                      <w:sz w:val="12"/>
                      <w:szCs w:val="12"/>
                    </w:rPr>
                    <w:t>2628,47651</w:t>
                  </w:r>
                </w:p>
              </w:tc>
            </w:tr>
            <w:tr w:rsidR="006E774D" w:rsidRPr="00561398" w:rsidTr="00561398">
              <w:trPr>
                <w:trHeight w:val="309"/>
              </w:trPr>
              <w:tc>
                <w:tcPr>
                  <w:tcW w:w="927" w:type="dxa"/>
                  <w:tcBorders>
                    <w:top w:val="nil"/>
                    <w:left w:val="single" w:sz="4" w:space="0" w:color="auto"/>
                    <w:bottom w:val="single" w:sz="4" w:space="0" w:color="auto"/>
                    <w:right w:val="single" w:sz="4" w:space="0" w:color="auto"/>
                  </w:tcBorders>
                  <w:noWrap/>
                </w:tcPr>
                <w:p w:rsidR="006E774D" w:rsidRPr="00561398" w:rsidRDefault="006E774D" w:rsidP="00561398">
                  <w:pPr>
                    <w:jc w:val="center"/>
                    <w:rPr>
                      <w:rFonts w:ascii="Arial" w:hAnsi="Arial" w:cs="Arial"/>
                      <w:color w:val="000000"/>
                      <w:sz w:val="12"/>
                      <w:szCs w:val="12"/>
                    </w:rPr>
                  </w:pPr>
                  <w:r w:rsidRPr="00561398">
                    <w:rPr>
                      <w:rFonts w:ascii="Arial" w:hAnsi="Arial" w:cs="Arial"/>
                      <w:color w:val="000000"/>
                      <w:sz w:val="12"/>
                      <w:szCs w:val="12"/>
                    </w:rPr>
                    <w:t>2019</w:t>
                  </w:r>
                </w:p>
              </w:tc>
              <w:tc>
                <w:tcPr>
                  <w:tcW w:w="1557" w:type="dxa"/>
                  <w:tcBorders>
                    <w:top w:val="nil"/>
                    <w:left w:val="nil"/>
                    <w:bottom w:val="single" w:sz="4" w:space="0" w:color="auto"/>
                    <w:right w:val="single" w:sz="4" w:space="0" w:color="auto"/>
                  </w:tcBorders>
                  <w:noWrap/>
                </w:tcPr>
                <w:p w:rsidR="006E774D" w:rsidRPr="00561398" w:rsidRDefault="006E774D" w:rsidP="00561398">
                  <w:pPr>
                    <w:jc w:val="center"/>
                    <w:rPr>
                      <w:rFonts w:ascii="Arial" w:hAnsi="Arial" w:cs="Arial"/>
                      <w:color w:val="000000"/>
                      <w:sz w:val="12"/>
                      <w:szCs w:val="12"/>
                    </w:rPr>
                  </w:pPr>
                  <w:r w:rsidRPr="00561398">
                    <w:rPr>
                      <w:rFonts w:ascii="Arial" w:hAnsi="Arial" w:cs="Arial"/>
                      <w:color w:val="000000"/>
                      <w:sz w:val="12"/>
                      <w:szCs w:val="12"/>
                    </w:rPr>
                    <w:t>42,02518</w:t>
                  </w:r>
                </w:p>
              </w:tc>
              <w:tc>
                <w:tcPr>
                  <w:tcW w:w="1701" w:type="dxa"/>
                  <w:tcBorders>
                    <w:top w:val="nil"/>
                    <w:left w:val="nil"/>
                    <w:bottom w:val="single" w:sz="4" w:space="0" w:color="auto"/>
                    <w:right w:val="single" w:sz="4" w:space="0" w:color="auto"/>
                  </w:tcBorders>
                  <w:noWrap/>
                </w:tcPr>
                <w:p w:rsidR="006E774D" w:rsidRPr="00561398" w:rsidRDefault="006E774D" w:rsidP="00561398">
                  <w:pPr>
                    <w:jc w:val="center"/>
                    <w:rPr>
                      <w:rFonts w:ascii="Arial" w:hAnsi="Arial" w:cs="Arial"/>
                      <w:color w:val="000000"/>
                      <w:sz w:val="12"/>
                      <w:szCs w:val="12"/>
                    </w:rPr>
                  </w:pPr>
                  <w:r w:rsidRPr="00561398">
                    <w:rPr>
                      <w:rFonts w:ascii="Arial" w:hAnsi="Arial" w:cs="Arial"/>
                      <w:color w:val="000000"/>
                      <w:sz w:val="12"/>
                      <w:szCs w:val="12"/>
                    </w:rPr>
                    <w:t>2565,3348</w:t>
                  </w:r>
                </w:p>
              </w:tc>
              <w:tc>
                <w:tcPr>
                  <w:tcW w:w="992" w:type="dxa"/>
                  <w:tcBorders>
                    <w:top w:val="nil"/>
                    <w:left w:val="nil"/>
                    <w:bottom w:val="single" w:sz="4" w:space="0" w:color="auto"/>
                    <w:right w:val="single" w:sz="4" w:space="0" w:color="auto"/>
                  </w:tcBorders>
                  <w:noWrap/>
                </w:tcPr>
                <w:p w:rsidR="006E774D" w:rsidRPr="00561398" w:rsidRDefault="006E774D" w:rsidP="00561398">
                  <w:pPr>
                    <w:jc w:val="center"/>
                    <w:rPr>
                      <w:rFonts w:ascii="Arial" w:hAnsi="Arial" w:cs="Arial"/>
                      <w:color w:val="000000"/>
                      <w:sz w:val="12"/>
                      <w:szCs w:val="12"/>
                    </w:rPr>
                  </w:pPr>
                  <w:r w:rsidRPr="00561398">
                    <w:rPr>
                      <w:rFonts w:ascii="Arial" w:hAnsi="Arial" w:cs="Arial"/>
                      <w:color w:val="000000"/>
                      <w:sz w:val="12"/>
                      <w:szCs w:val="12"/>
                    </w:rPr>
                    <w:t>-</w:t>
                  </w:r>
                </w:p>
              </w:tc>
              <w:tc>
                <w:tcPr>
                  <w:tcW w:w="993" w:type="dxa"/>
                  <w:tcBorders>
                    <w:top w:val="nil"/>
                    <w:left w:val="nil"/>
                    <w:bottom w:val="single" w:sz="4" w:space="0" w:color="auto"/>
                    <w:right w:val="single" w:sz="4" w:space="0" w:color="auto"/>
                  </w:tcBorders>
                  <w:noWrap/>
                </w:tcPr>
                <w:p w:rsidR="006E774D" w:rsidRPr="00561398" w:rsidRDefault="006E774D" w:rsidP="00561398">
                  <w:pPr>
                    <w:jc w:val="center"/>
                    <w:rPr>
                      <w:rFonts w:ascii="Arial" w:hAnsi="Arial" w:cs="Arial"/>
                      <w:color w:val="000000"/>
                      <w:sz w:val="12"/>
                      <w:szCs w:val="12"/>
                    </w:rPr>
                  </w:pPr>
                  <w:r w:rsidRPr="00561398">
                    <w:rPr>
                      <w:rFonts w:ascii="Arial" w:hAnsi="Arial" w:cs="Arial"/>
                      <w:color w:val="000000"/>
                      <w:sz w:val="12"/>
                      <w:szCs w:val="12"/>
                    </w:rPr>
                    <w:t>-</w:t>
                  </w:r>
                </w:p>
              </w:tc>
              <w:tc>
                <w:tcPr>
                  <w:tcW w:w="2270" w:type="dxa"/>
                  <w:tcBorders>
                    <w:top w:val="nil"/>
                    <w:left w:val="nil"/>
                    <w:bottom w:val="single" w:sz="4" w:space="0" w:color="auto"/>
                    <w:right w:val="single" w:sz="4" w:space="0" w:color="auto"/>
                  </w:tcBorders>
                  <w:noWrap/>
                </w:tcPr>
                <w:p w:rsidR="006E774D" w:rsidRPr="00561398" w:rsidRDefault="006E774D" w:rsidP="00561398">
                  <w:pPr>
                    <w:jc w:val="center"/>
                    <w:rPr>
                      <w:rFonts w:ascii="Arial" w:hAnsi="Arial" w:cs="Arial"/>
                      <w:color w:val="000000"/>
                      <w:sz w:val="12"/>
                      <w:szCs w:val="12"/>
                    </w:rPr>
                  </w:pPr>
                  <w:r w:rsidRPr="00561398">
                    <w:rPr>
                      <w:rFonts w:ascii="Arial" w:hAnsi="Arial" w:cs="Arial"/>
                      <w:color w:val="000000"/>
                      <w:sz w:val="12"/>
                      <w:szCs w:val="12"/>
                    </w:rPr>
                    <w:t>2607,35998</w:t>
                  </w:r>
                </w:p>
              </w:tc>
            </w:tr>
            <w:tr w:rsidR="006E774D" w:rsidRPr="00561398" w:rsidTr="00561398">
              <w:trPr>
                <w:trHeight w:val="309"/>
              </w:trPr>
              <w:tc>
                <w:tcPr>
                  <w:tcW w:w="927" w:type="dxa"/>
                  <w:tcBorders>
                    <w:top w:val="nil"/>
                    <w:left w:val="single" w:sz="4" w:space="0" w:color="auto"/>
                    <w:bottom w:val="single" w:sz="4" w:space="0" w:color="auto"/>
                    <w:right w:val="single" w:sz="4" w:space="0" w:color="auto"/>
                  </w:tcBorders>
                  <w:noWrap/>
                </w:tcPr>
                <w:p w:rsidR="006E774D" w:rsidRPr="00561398" w:rsidRDefault="006E774D" w:rsidP="00561398">
                  <w:pPr>
                    <w:jc w:val="center"/>
                    <w:rPr>
                      <w:rFonts w:ascii="Arial" w:hAnsi="Arial" w:cs="Arial"/>
                      <w:color w:val="000000"/>
                      <w:sz w:val="12"/>
                      <w:szCs w:val="12"/>
                    </w:rPr>
                  </w:pPr>
                  <w:r w:rsidRPr="00561398">
                    <w:rPr>
                      <w:rFonts w:ascii="Arial" w:hAnsi="Arial" w:cs="Arial"/>
                      <w:color w:val="000000"/>
                      <w:sz w:val="12"/>
                      <w:szCs w:val="12"/>
                    </w:rPr>
                    <w:t>2020</w:t>
                  </w:r>
                </w:p>
              </w:tc>
              <w:tc>
                <w:tcPr>
                  <w:tcW w:w="1557" w:type="dxa"/>
                  <w:tcBorders>
                    <w:top w:val="nil"/>
                    <w:left w:val="nil"/>
                    <w:bottom w:val="single" w:sz="4" w:space="0" w:color="auto"/>
                    <w:right w:val="single" w:sz="4" w:space="0" w:color="auto"/>
                  </w:tcBorders>
                  <w:noWrap/>
                </w:tcPr>
                <w:p w:rsidR="006E774D" w:rsidRPr="00561398" w:rsidRDefault="006E774D" w:rsidP="00561398">
                  <w:pPr>
                    <w:jc w:val="center"/>
                    <w:rPr>
                      <w:rFonts w:ascii="Arial" w:hAnsi="Arial" w:cs="Arial"/>
                      <w:color w:val="000000"/>
                      <w:sz w:val="12"/>
                      <w:szCs w:val="12"/>
                    </w:rPr>
                  </w:pPr>
                  <w:r w:rsidRPr="00561398">
                    <w:rPr>
                      <w:rFonts w:ascii="Arial" w:hAnsi="Arial" w:cs="Arial"/>
                      <w:color w:val="000000"/>
                      <w:sz w:val="12"/>
                      <w:szCs w:val="12"/>
                    </w:rPr>
                    <w:t>35,3</w:t>
                  </w:r>
                </w:p>
              </w:tc>
              <w:tc>
                <w:tcPr>
                  <w:tcW w:w="1701" w:type="dxa"/>
                  <w:tcBorders>
                    <w:top w:val="nil"/>
                    <w:left w:val="nil"/>
                    <w:bottom w:val="single" w:sz="4" w:space="0" w:color="auto"/>
                    <w:right w:val="single" w:sz="4" w:space="0" w:color="auto"/>
                  </w:tcBorders>
                  <w:noWrap/>
                </w:tcPr>
                <w:p w:rsidR="006E774D" w:rsidRPr="00561398" w:rsidRDefault="006E774D" w:rsidP="00561398">
                  <w:pPr>
                    <w:jc w:val="center"/>
                    <w:rPr>
                      <w:rFonts w:ascii="Arial" w:hAnsi="Arial" w:cs="Arial"/>
                      <w:color w:val="000000"/>
                      <w:sz w:val="12"/>
                      <w:szCs w:val="12"/>
                    </w:rPr>
                  </w:pPr>
                  <w:r w:rsidRPr="00561398">
                    <w:rPr>
                      <w:rFonts w:ascii="Arial" w:hAnsi="Arial" w:cs="Arial"/>
                      <w:color w:val="000000"/>
                      <w:sz w:val="12"/>
                      <w:szCs w:val="12"/>
                    </w:rPr>
                    <w:t>2625,00641</w:t>
                  </w:r>
                </w:p>
              </w:tc>
              <w:tc>
                <w:tcPr>
                  <w:tcW w:w="992" w:type="dxa"/>
                  <w:tcBorders>
                    <w:top w:val="nil"/>
                    <w:left w:val="nil"/>
                    <w:bottom w:val="single" w:sz="4" w:space="0" w:color="auto"/>
                    <w:right w:val="single" w:sz="4" w:space="0" w:color="auto"/>
                  </w:tcBorders>
                  <w:noWrap/>
                </w:tcPr>
                <w:p w:rsidR="006E774D" w:rsidRPr="00561398" w:rsidRDefault="006E774D" w:rsidP="00561398">
                  <w:pPr>
                    <w:jc w:val="center"/>
                    <w:rPr>
                      <w:rFonts w:ascii="Arial" w:hAnsi="Arial" w:cs="Arial"/>
                      <w:color w:val="000000"/>
                      <w:sz w:val="12"/>
                      <w:szCs w:val="12"/>
                    </w:rPr>
                  </w:pPr>
                  <w:r w:rsidRPr="00561398">
                    <w:rPr>
                      <w:rFonts w:ascii="Arial" w:hAnsi="Arial" w:cs="Arial"/>
                      <w:color w:val="000000"/>
                      <w:sz w:val="12"/>
                      <w:szCs w:val="12"/>
                    </w:rPr>
                    <w:t>-</w:t>
                  </w:r>
                </w:p>
              </w:tc>
              <w:tc>
                <w:tcPr>
                  <w:tcW w:w="993" w:type="dxa"/>
                  <w:tcBorders>
                    <w:top w:val="nil"/>
                    <w:left w:val="nil"/>
                    <w:bottom w:val="single" w:sz="4" w:space="0" w:color="auto"/>
                    <w:right w:val="single" w:sz="4" w:space="0" w:color="auto"/>
                  </w:tcBorders>
                  <w:noWrap/>
                </w:tcPr>
                <w:p w:rsidR="006E774D" w:rsidRPr="00561398" w:rsidRDefault="006E774D" w:rsidP="00561398">
                  <w:pPr>
                    <w:jc w:val="center"/>
                    <w:rPr>
                      <w:rFonts w:ascii="Arial" w:hAnsi="Arial" w:cs="Arial"/>
                      <w:color w:val="000000"/>
                      <w:sz w:val="12"/>
                      <w:szCs w:val="12"/>
                    </w:rPr>
                  </w:pPr>
                  <w:r w:rsidRPr="00561398">
                    <w:rPr>
                      <w:rFonts w:ascii="Arial" w:hAnsi="Arial" w:cs="Arial"/>
                      <w:color w:val="000000"/>
                      <w:sz w:val="12"/>
                      <w:szCs w:val="12"/>
                    </w:rPr>
                    <w:t>-</w:t>
                  </w:r>
                </w:p>
              </w:tc>
              <w:tc>
                <w:tcPr>
                  <w:tcW w:w="2270" w:type="dxa"/>
                  <w:tcBorders>
                    <w:top w:val="nil"/>
                    <w:left w:val="nil"/>
                    <w:bottom w:val="single" w:sz="4" w:space="0" w:color="auto"/>
                    <w:right w:val="single" w:sz="4" w:space="0" w:color="auto"/>
                  </w:tcBorders>
                  <w:noWrap/>
                </w:tcPr>
                <w:p w:rsidR="006E774D" w:rsidRPr="00561398" w:rsidRDefault="006E774D" w:rsidP="00561398">
                  <w:pPr>
                    <w:jc w:val="center"/>
                    <w:rPr>
                      <w:rFonts w:ascii="Arial" w:hAnsi="Arial" w:cs="Arial"/>
                      <w:color w:val="000000"/>
                      <w:sz w:val="12"/>
                      <w:szCs w:val="12"/>
                    </w:rPr>
                  </w:pPr>
                  <w:r w:rsidRPr="00561398">
                    <w:rPr>
                      <w:rFonts w:ascii="Arial" w:hAnsi="Arial" w:cs="Arial"/>
                      <w:color w:val="000000"/>
                      <w:sz w:val="12"/>
                      <w:szCs w:val="12"/>
                    </w:rPr>
                    <w:t>2660,30641</w:t>
                  </w:r>
                </w:p>
              </w:tc>
            </w:tr>
            <w:tr w:rsidR="006E774D" w:rsidRPr="00561398" w:rsidTr="00561398">
              <w:trPr>
                <w:trHeight w:val="309"/>
              </w:trPr>
              <w:tc>
                <w:tcPr>
                  <w:tcW w:w="927" w:type="dxa"/>
                  <w:tcBorders>
                    <w:top w:val="nil"/>
                    <w:left w:val="single" w:sz="4" w:space="0" w:color="auto"/>
                    <w:bottom w:val="single" w:sz="4" w:space="0" w:color="auto"/>
                    <w:right w:val="single" w:sz="4" w:space="0" w:color="auto"/>
                  </w:tcBorders>
                  <w:noWrap/>
                </w:tcPr>
                <w:p w:rsidR="006E774D" w:rsidRPr="00561398" w:rsidRDefault="006E774D" w:rsidP="00561398">
                  <w:pPr>
                    <w:jc w:val="center"/>
                    <w:rPr>
                      <w:rFonts w:ascii="Arial" w:hAnsi="Arial" w:cs="Arial"/>
                      <w:color w:val="000000"/>
                      <w:sz w:val="12"/>
                      <w:szCs w:val="12"/>
                    </w:rPr>
                  </w:pPr>
                  <w:r w:rsidRPr="00561398">
                    <w:rPr>
                      <w:rFonts w:ascii="Arial" w:hAnsi="Arial" w:cs="Arial"/>
                      <w:color w:val="000000"/>
                      <w:sz w:val="12"/>
                      <w:szCs w:val="12"/>
                    </w:rPr>
                    <w:t>2021</w:t>
                  </w:r>
                </w:p>
              </w:tc>
              <w:tc>
                <w:tcPr>
                  <w:tcW w:w="1557" w:type="dxa"/>
                  <w:tcBorders>
                    <w:top w:val="nil"/>
                    <w:left w:val="nil"/>
                    <w:bottom w:val="single" w:sz="4" w:space="0" w:color="auto"/>
                    <w:right w:val="single" w:sz="4" w:space="0" w:color="auto"/>
                  </w:tcBorders>
                  <w:noWrap/>
                </w:tcPr>
                <w:p w:rsidR="006E774D" w:rsidRPr="00561398" w:rsidRDefault="006E774D" w:rsidP="00561398">
                  <w:pPr>
                    <w:jc w:val="center"/>
                    <w:rPr>
                      <w:rFonts w:ascii="Arial" w:hAnsi="Arial" w:cs="Arial"/>
                      <w:color w:val="000000"/>
                      <w:sz w:val="12"/>
                      <w:szCs w:val="12"/>
                    </w:rPr>
                  </w:pPr>
                  <w:r w:rsidRPr="00561398">
                    <w:rPr>
                      <w:rFonts w:ascii="Arial" w:hAnsi="Arial" w:cs="Arial"/>
                      <w:color w:val="000000"/>
                      <w:sz w:val="12"/>
                      <w:szCs w:val="12"/>
                    </w:rPr>
                    <w:t>-</w:t>
                  </w:r>
                </w:p>
              </w:tc>
              <w:tc>
                <w:tcPr>
                  <w:tcW w:w="1701" w:type="dxa"/>
                  <w:tcBorders>
                    <w:top w:val="nil"/>
                    <w:left w:val="nil"/>
                    <w:bottom w:val="single" w:sz="4" w:space="0" w:color="auto"/>
                    <w:right w:val="single" w:sz="4" w:space="0" w:color="auto"/>
                  </w:tcBorders>
                  <w:noWrap/>
                </w:tcPr>
                <w:p w:rsidR="006E774D" w:rsidRPr="00561398" w:rsidRDefault="006E774D" w:rsidP="00561398">
                  <w:pPr>
                    <w:jc w:val="center"/>
                    <w:rPr>
                      <w:rFonts w:ascii="Arial" w:hAnsi="Arial" w:cs="Arial"/>
                      <w:color w:val="000000"/>
                      <w:sz w:val="12"/>
                      <w:szCs w:val="12"/>
                    </w:rPr>
                  </w:pPr>
                  <w:r w:rsidRPr="00561398">
                    <w:rPr>
                      <w:rFonts w:ascii="Arial" w:hAnsi="Arial" w:cs="Arial"/>
                      <w:color w:val="000000"/>
                      <w:sz w:val="12"/>
                      <w:szCs w:val="12"/>
                    </w:rPr>
                    <w:t>2594,20641</w:t>
                  </w:r>
                </w:p>
              </w:tc>
              <w:tc>
                <w:tcPr>
                  <w:tcW w:w="992" w:type="dxa"/>
                  <w:tcBorders>
                    <w:top w:val="nil"/>
                    <w:left w:val="nil"/>
                    <w:bottom w:val="single" w:sz="4" w:space="0" w:color="auto"/>
                    <w:right w:val="single" w:sz="4" w:space="0" w:color="auto"/>
                  </w:tcBorders>
                  <w:noWrap/>
                </w:tcPr>
                <w:p w:rsidR="006E774D" w:rsidRPr="00561398" w:rsidRDefault="006E774D" w:rsidP="00561398">
                  <w:pPr>
                    <w:jc w:val="center"/>
                    <w:rPr>
                      <w:rFonts w:ascii="Arial" w:hAnsi="Arial" w:cs="Arial"/>
                      <w:color w:val="000000"/>
                      <w:sz w:val="12"/>
                      <w:szCs w:val="12"/>
                    </w:rPr>
                  </w:pPr>
                  <w:r w:rsidRPr="00561398">
                    <w:rPr>
                      <w:rFonts w:ascii="Arial" w:hAnsi="Arial" w:cs="Arial"/>
                      <w:color w:val="000000"/>
                      <w:sz w:val="12"/>
                      <w:szCs w:val="12"/>
                    </w:rPr>
                    <w:t>-</w:t>
                  </w:r>
                </w:p>
              </w:tc>
              <w:tc>
                <w:tcPr>
                  <w:tcW w:w="993" w:type="dxa"/>
                  <w:tcBorders>
                    <w:top w:val="nil"/>
                    <w:left w:val="nil"/>
                    <w:bottom w:val="single" w:sz="4" w:space="0" w:color="auto"/>
                    <w:right w:val="single" w:sz="4" w:space="0" w:color="auto"/>
                  </w:tcBorders>
                  <w:noWrap/>
                </w:tcPr>
                <w:p w:rsidR="006E774D" w:rsidRPr="00561398" w:rsidRDefault="006E774D" w:rsidP="00561398">
                  <w:pPr>
                    <w:jc w:val="center"/>
                    <w:rPr>
                      <w:rFonts w:ascii="Arial" w:hAnsi="Arial" w:cs="Arial"/>
                      <w:color w:val="000000"/>
                      <w:sz w:val="12"/>
                      <w:szCs w:val="12"/>
                    </w:rPr>
                  </w:pPr>
                  <w:r w:rsidRPr="00561398">
                    <w:rPr>
                      <w:rFonts w:ascii="Arial" w:hAnsi="Arial" w:cs="Arial"/>
                      <w:color w:val="000000"/>
                      <w:sz w:val="12"/>
                      <w:szCs w:val="12"/>
                    </w:rPr>
                    <w:t>-</w:t>
                  </w:r>
                </w:p>
              </w:tc>
              <w:tc>
                <w:tcPr>
                  <w:tcW w:w="2270" w:type="dxa"/>
                  <w:tcBorders>
                    <w:top w:val="nil"/>
                    <w:left w:val="nil"/>
                    <w:bottom w:val="single" w:sz="4" w:space="0" w:color="auto"/>
                    <w:right w:val="single" w:sz="4" w:space="0" w:color="auto"/>
                  </w:tcBorders>
                  <w:noWrap/>
                </w:tcPr>
                <w:p w:rsidR="006E774D" w:rsidRPr="00561398" w:rsidRDefault="006E774D" w:rsidP="00561398">
                  <w:pPr>
                    <w:jc w:val="center"/>
                    <w:rPr>
                      <w:rFonts w:ascii="Arial" w:hAnsi="Arial" w:cs="Arial"/>
                      <w:color w:val="000000"/>
                      <w:sz w:val="12"/>
                      <w:szCs w:val="12"/>
                    </w:rPr>
                  </w:pPr>
                  <w:r w:rsidRPr="00561398">
                    <w:rPr>
                      <w:rFonts w:ascii="Arial" w:hAnsi="Arial" w:cs="Arial"/>
                      <w:color w:val="000000"/>
                      <w:sz w:val="12"/>
                      <w:szCs w:val="12"/>
                    </w:rPr>
                    <w:t>2594,20641</w:t>
                  </w:r>
                </w:p>
              </w:tc>
            </w:tr>
            <w:tr w:rsidR="006E774D" w:rsidRPr="00561398" w:rsidTr="00561398">
              <w:trPr>
                <w:trHeight w:val="309"/>
              </w:trPr>
              <w:tc>
                <w:tcPr>
                  <w:tcW w:w="927" w:type="dxa"/>
                  <w:tcBorders>
                    <w:top w:val="nil"/>
                    <w:left w:val="single" w:sz="4" w:space="0" w:color="auto"/>
                    <w:bottom w:val="single" w:sz="4" w:space="0" w:color="auto"/>
                    <w:right w:val="single" w:sz="4" w:space="0" w:color="auto"/>
                  </w:tcBorders>
                  <w:noWrap/>
                </w:tcPr>
                <w:p w:rsidR="006E774D" w:rsidRPr="00561398" w:rsidRDefault="006E774D" w:rsidP="00561398">
                  <w:pPr>
                    <w:jc w:val="center"/>
                    <w:rPr>
                      <w:rFonts w:ascii="Arial" w:hAnsi="Arial" w:cs="Arial"/>
                      <w:color w:val="000000"/>
                      <w:sz w:val="12"/>
                      <w:szCs w:val="12"/>
                    </w:rPr>
                  </w:pPr>
                  <w:r w:rsidRPr="00561398">
                    <w:rPr>
                      <w:rFonts w:ascii="Arial" w:hAnsi="Arial" w:cs="Arial"/>
                      <w:color w:val="000000"/>
                      <w:sz w:val="12"/>
                      <w:szCs w:val="12"/>
                    </w:rPr>
                    <w:t>2022</w:t>
                  </w:r>
                </w:p>
              </w:tc>
              <w:tc>
                <w:tcPr>
                  <w:tcW w:w="1557" w:type="dxa"/>
                  <w:tcBorders>
                    <w:top w:val="nil"/>
                    <w:left w:val="nil"/>
                    <w:bottom w:val="single" w:sz="4" w:space="0" w:color="auto"/>
                    <w:right w:val="single" w:sz="4" w:space="0" w:color="auto"/>
                  </w:tcBorders>
                  <w:noWrap/>
                </w:tcPr>
                <w:p w:rsidR="006E774D" w:rsidRPr="00561398" w:rsidRDefault="006E774D" w:rsidP="00561398">
                  <w:pPr>
                    <w:jc w:val="center"/>
                    <w:rPr>
                      <w:rFonts w:ascii="Arial" w:hAnsi="Arial" w:cs="Arial"/>
                      <w:color w:val="000000"/>
                      <w:sz w:val="12"/>
                      <w:szCs w:val="12"/>
                    </w:rPr>
                  </w:pPr>
                  <w:r w:rsidRPr="00561398">
                    <w:rPr>
                      <w:rFonts w:ascii="Arial" w:hAnsi="Arial" w:cs="Arial"/>
                      <w:color w:val="000000"/>
                      <w:sz w:val="12"/>
                      <w:szCs w:val="12"/>
                    </w:rPr>
                    <w:t>-</w:t>
                  </w:r>
                </w:p>
              </w:tc>
              <w:tc>
                <w:tcPr>
                  <w:tcW w:w="1701" w:type="dxa"/>
                  <w:tcBorders>
                    <w:top w:val="nil"/>
                    <w:left w:val="nil"/>
                    <w:bottom w:val="single" w:sz="4" w:space="0" w:color="auto"/>
                    <w:right w:val="single" w:sz="4" w:space="0" w:color="auto"/>
                  </w:tcBorders>
                  <w:noWrap/>
                </w:tcPr>
                <w:p w:rsidR="006E774D" w:rsidRPr="00561398" w:rsidRDefault="006E774D" w:rsidP="00561398">
                  <w:pPr>
                    <w:jc w:val="center"/>
                    <w:rPr>
                      <w:rFonts w:ascii="Arial" w:hAnsi="Arial" w:cs="Arial"/>
                      <w:color w:val="000000"/>
                      <w:sz w:val="12"/>
                      <w:szCs w:val="12"/>
                    </w:rPr>
                  </w:pPr>
                  <w:r w:rsidRPr="00561398">
                    <w:rPr>
                      <w:rFonts w:ascii="Arial" w:hAnsi="Arial" w:cs="Arial"/>
                      <w:color w:val="000000"/>
                      <w:sz w:val="12"/>
                      <w:szCs w:val="12"/>
                    </w:rPr>
                    <w:t>2594,20641</w:t>
                  </w:r>
                </w:p>
              </w:tc>
              <w:tc>
                <w:tcPr>
                  <w:tcW w:w="992" w:type="dxa"/>
                  <w:tcBorders>
                    <w:top w:val="nil"/>
                    <w:left w:val="nil"/>
                    <w:bottom w:val="single" w:sz="4" w:space="0" w:color="auto"/>
                    <w:right w:val="single" w:sz="4" w:space="0" w:color="auto"/>
                  </w:tcBorders>
                  <w:noWrap/>
                </w:tcPr>
                <w:p w:rsidR="006E774D" w:rsidRPr="00561398" w:rsidRDefault="006E774D" w:rsidP="00561398">
                  <w:pPr>
                    <w:jc w:val="center"/>
                    <w:rPr>
                      <w:rFonts w:ascii="Arial" w:hAnsi="Arial" w:cs="Arial"/>
                      <w:color w:val="000000"/>
                      <w:sz w:val="12"/>
                      <w:szCs w:val="12"/>
                    </w:rPr>
                  </w:pPr>
                  <w:r w:rsidRPr="00561398">
                    <w:rPr>
                      <w:rFonts w:ascii="Arial" w:hAnsi="Arial" w:cs="Arial"/>
                      <w:color w:val="000000"/>
                      <w:sz w:val="12"/>
                      <w:szCs w:val="12"/>
                    </w:rPr>
                    <w:t>-</w:t>
                  </w:r>
                </w:p>
              </w:tc>
              <w:tc>
                <w:tcPr>
                  <w:tcW w:w="993" w:type="dxa"/>
                  <w:tcBorders>
                    <w:top w:val="nil"/>
                    <w:left w:val="nil"/>
                    <w:bottom w:val="single" w:sz="4" w:space="0" w:color="auto"/>
                    <w:right w:val="single" w:sz="4" w:space="0" w:color="auto"/>
                  </w:tcBorders>
                  <w:noWrap/>
                </w:tcPr>
                <w:p w:rsidR="006E774D" w:rsidRPr="00561398" w:rsidRDefault="006E774D" w:rsidP="00561398">
                  <w:pPr>
                    <w:jc w:val="center"/>
                    <w:rPr>
                      <w:rFonts w:ascii="Arial" w:hAnsi="Arial" w:cs="Arial"/>
                      <w:color w:val="000000"/>
                      <w:sz w:val="12"/>
                      <w:szCs w:val="12"/>
                    </w:rPr>
                  </w:pPr>
                  <w:r w:rsidRPr="00561398">
                    <w:rPr>
                      <w:rFonts w:ascii="Arial" w:hAnsi="Arial" w:cs="Arial"/>
                      <w:color w:val="000000"/>
                      <w:sz w:val="12"/>
                      <w:szCs w:val="12"/>
                    </w:rPr>
                    <w:t>-</w:t>
                  </w:r>
                </w:p>
              </w:tc>
              <w:tc>
                <w:tcPr>
                  <w:tcW w:w="2270" w:type="dxa"/>
                  <w:tcBorders>
                    <w:top w:val="nil"/>
                    <w:left w:val="nil"/>
                    <w:bottom w:val="single" w:sz="4" w:space="0" w:color="auto"/>
                    <w:right w:val="single" w:sz="4" w:space="0" w:color="auto"/>
                  </w:tcBorders>
                  <w:noWrap/>
                </w:tcPr>
                <w:p w:rsidR="006E774D" w:rsidRPr="00561398" w:rsidRDefault="006E774D" w:rsidP="00561398">
                  <w:pPr>
                    <w:jc w:val="center"/>
                    <w:rPr>
                      <w:rFonts w:ascii="Arial" w:hAnsi="Arial" w:cs="Arial"/>
                      <w:color w:val="000000"/>
                      <w:sz w:val="12"/>
                      <w:szCs w:val="12"/>
                    </w:rPr>
                  </w:pPr>
                  <w:r w:rsidRPr="00561398">
                    <w:rPr>
                      <w:rFonts w:ascii="Arial" w:hAnsi="Arial" w:cs="Arial"/>
                      <w:color w:val="000000"/>
                      <w:sz w:val="12"/>
                      <w:szCs w:val="12"/>
                    </w:rPr>
                    <w:t>2594,20641</w:t>
                  </w:r>
                </w:p>
              </w:tc>
            </w:tr>
            <w:tr w:rsidR="006E774D" w:rsidRPr="00561398" w:rsidTr="00561398">
              <w:trPr>
                <w:trHeight w:val="309"/>
              </w:trPr>
              <w:tc>
                <w:tcPr>
                  <w:tcW w:w="927" w:type="dxa"/>
                  <w:tcBorders>
                    <w:top w:val="nil"/>
                    <w:left w:val="single" w:sz="4" w:space="0" w:color="auto"/>
                    <w:bottom w:val="single" w:sz="4" w:space="0" w:color="auto"/>
                    <w:right w:val="single" w:sz="4" w:space="0" w:color="auto"/>
                  </w:tcBorders>
                  <w:noWrap/>
                </w:tcPr>
                <w:p w:rsidR="006E774D" w:rsidRPr="00561398" w:rsidRDefault="006E774D" w:rsidP="00561398">
                  <w:pPr>
                    <w:ind w:left="-113" w:right="-113"/>
                    <w:jc w:val="center"/>
                    <w:rPr>
                      <w:rFonts w:ascii="Arial" w:hAnsi="Arial" w:cs="Arial"/>
                      <w:color w:val="000000"/>
                      <w:sz w:val="12"/>
                      <w:szCs w:val="12"/>
                    </w:rPr>
                  </w:pPr>
                  <w:r w:rsidRPr="00561398">
                    <w:rPr>
                      <w:rFonts w:ascii="Arial" w:hAnsi="Arial" w:cs="Arial"/>
                      <w:color w:val="000000"/>
                      <w:sz w:val="12"/>
                      <w:szCs w:val="12"/>
                    </w:rPr>
                    <w:t>ВСЕГО</w:t>
                  </w:r>
                </w:p>
              </w:tc>
              <w:tc>
                <w:tcPr>
                  <w:tcW w:w="1557" w:type="dxa"/>
                  <w:tcBorders>
                    <w:top w:val="nil"/>
                    <w:left w:val="nil"/>
                    <w:bottom w:val="single" w:sz="4" w:space="0" w:color="auto"/>
                    <w:right w:val="single" w:sz="4" w:space="0" w:color="auto"/>
                  </w:tcBorders>
                  <w:noWrap/>
                </w:tcPr>
                <w:p w:rsidR="006E774D" w:rsidRPr="00561398" w:rsidRDefault="006E774D" w:rsidP="00561398">
                  <w:pPr>
                    <w:jc w:val="center"/>
                    <w:rPr>
                      <w:rFonts w:ascii="Arial" w:hAnsi="Arial" w:cs="Arial"/>
                      <w:color w:val="000000"/>
                      <w:sz w:val="12"/>
                      <w:szCs w:val="12"/>
                    </w:rPr>
                  </w:pPr>
                  <w:r w:rsidRPr="00561398">
                    <w:rPr>
                      <w:rFonts w:ascii="Arial" w:hAnsi="Arial" w:cs="Arial"/>
                      <w:color w:val="000000"/>
                      <w:sz w:val="12"/>
                      <w:szCs w:val="12"/>
                    </w:rPr>
                    <w:t>147,00708</w:t>
                  </w:r>
                </w:p>
              </w:tc>
              <w:tc>
                <w:tcPr>
                  <w:tcW w:w="1701" w:type="dxa"/>
                  <w:tcBorders>
                    <w:top w:val="nil"/>
                    <w:left w:val="nil"/>
                    <w:bottom w:val="single" w:sz="4" w:space="0" w:color="auto"/>
                    <w:right w:val="single" w:sz="4" w:space="0" w:color="auto"/>
                  </w:tcBorders>
                  <w:noWrap/>
                </w:tcPr>
                <w:p w:rsidR="006E774D" w:rsidRPr="00561398" w:rsidRDefault="006E774D" w:rsidP="00561398">
                  <w:pPr>
                    <w:jc w:val="center"/>
                    <w:rPr>
                      <w:rFonts w:ascii="Arial" w:hAnsi="Arial" w:cs="Arial"/>
                      <w:color w:val="000000"/>
                      <w:sz w:val="12"/>
                      <w:szCs w:val="12"/>
                    </w:rPr>
                  </w:pPr>
                  <w:r w:rsidRPr="00561398">
                    <w:rPr>
                      <w:rFonts w:ascii="Arial" w:hAnsi="Arial" w:cs="Arial"/>
                      <w:color w:val="000000"/>
                      <w:sz w:val="12"/>
                      <w:szCs w:val="12"/>
                    </w:rPr>
                    <w:t>15194,89846</w:t>
                  </w:r>
                </w:p>
              </w:tc>
              <w:tc>
                <w:tcPr>
                  <w:tcW w:w="992" w:type="dxa"/>
                  <w:tcBorders>
                    <w:top w:val="nil"/>
                    <w:left w:val="nil"/>
                    <w:bottom w:val="single" w:sz="4" w:space="0" w:color="auto"/>
                    <w:right w:val="single" w:sz="4" w:space="0" w:color="auto"/>
                  </w:tcBorders>
                  <w:noWrap/>
                </w:tcPr>
                <w:p w:rsidR="006E774D" w:rsidRPr="00561398" w:rsidRDefault="006E774D" w:rsidP="00561398">
                  <w:pPr>
                    <w:jc w:val="center"/>
                    <w:rPr>
                      <w:rFonts w:ascii="Arial" w:hAnsi="Arial" w:cs="Arial"/>
                      <w:color w:val="000000"/>
                      <w:sz w:val="12"/>
                      <w:szCs w:val="12"/>
                    </w:rPr>
                  </w:pPr>
                  <w:r w:rsidRPr="00561398">
                    <w:rPr>
                      <w:rFonts w:ascii="Arial" w:hAnsi="Arial" w:cs="Arial"/>
                      <w:color w:val="000000"/>
                      <w:sz w:val="12"/>
                      <w:szCs w:val="12"/>
                    </w:rPr>
                    <w:t>-</w:t>
                  </w:r>
                </w:p>
              </w:tc>
              <w:tc>
                <w:tcPr>
                  <w:tcW w:w="993" w:type="dxa"/>
                  <w:tcBorders>
                    <w:top w:val="nil"/>
                    <w:left w:val="nil"/>
                    <w:bottom w:val="single" w:sz="4" w:space="0" w:color="auto"/>
                    <w:right w:val="single" w:sz="4" w:space="0" w:color="auto"/>
                  </w:tcBorders>
                  <w:noWrap/>
                </w:tcPr>
                <w:p w:rsidR="006E774D" w:rsidRPr="00561398" w:rsidRDefault="006E774D" w:rsidP="00561398">
                  <w:pPr>
                    <w:jc w:val="center"/>
                    <w:rPr>
                      <w:rFonts w:ascii="Arial" w:hAnsi="Arial" w:cs="Arial"/>
                      <w:color w:val="000000"/>
                      <w:sz w:val="12"/>
                      <w:szCs w:val="12"/>
                    </w:rPr>
                  </w:pPr>
                  <w:r w:rsidRPr="00561398">
                    <w:rPr>
                      <w:rFonts w:ascii="Arial" w:hAnsi="Arial" w:cs="Arial"/>
                      <w:color w:val="000000"/>
                      <w:sz w:val="12"/>
                      <w:szCs w:val="12"/>
                    </w:rPr>
                    <w:t>-</w:t>
                  </w:r>
                </w:p>
              </w:tc>
              <w:tc>
                <w:tcPr>
                  <w:tcW w:w="2270" w:type="dxa"/>
                  <w:tcBorders>
                    <w:top w:val="nil"/>
                    <w:left w:val="nil"/>
                    <w:bottom w:val="single" w:sz="4" w:space="0" w:color="auto"/>
                    <w:right w:val="single" w:sz="4" w:space="0" w:color="auto"/>
                  </w:tcBorders>
                  <w:noWrap/>
                </w:tcPr>
                <w:p w:rsidR="006E774D" w:rsidRPr="00561398" w:rsidRDefault="006E774D" w:rsidP="00561398">
                  <w:pPr>
                    <w:jc w:val="center"/>
                    <w:rPr>
                      <w:rFonts w:ascii="Arial" w:hAnsi="Arial" w:cs="Arial"/>
                      <w:color w:val="000000"/>
                      <w:sz w:val="12"/>
                      <w:szCs w:val="12"/>
                    </w:rPr>
                  </w:pPr>
                  <w:r w:rsidRPr="00561398">
                    <w:rPr>
                      <w:rFonts w:ascii="Arial" w:hAnsi="Arial" w:cs="Arial"/>
                      <w:color w:val="000000"/>
                      <w:sz w:val="12"/>
                      <w:szCs w:val="12"/>
                    </w:rPr>
                    <w:t>15341,90554</w:t>
                  </w:r>
                </w:p>
              </w:tc>
            </w:tr>
          </w:tbl>
          <w:p w:rsidR="006E774D" w:rsidRPr="00561398" w:rsidRDefault="006E774D" w:rsidP="00561398">
            <w:pPr>
              <w:autoSpaceDE w:val="0"/>
              <w:autoSpaceDN w:val="0"/>
              <w:adjustRightInd w:val="0"/>
              <w:jc w:val="center"/>
              <w:rPr>
                <w:rFonts w:ascii="Arial" w:hAnsi="Arial" w:cs="Arial"/>
                <w:sz w:val="12"/>
                <w:szCs w:val="12"/>
                <w:lang w:eastAsia="en-US"/>
              </w:rPr>
            </w:pPr>
          </w:p>
        </w:tc>
      </w:tr>
    </w:tbl>
    <w:p w:rsidR="006E774D" w:rsidRPr="0055186F" w:rsidRDefault="006E774D" w:rsidP="00561398">
      <w:pPr>
        <w:ind w:right="709" w:firstLine="700"/>
        <w:jc w:val="right"/>
        <w:rPr>
          <w:rFonts w:ascii="Arial" w:hAnsi="Arial" w:cs="Arial"/>
          <w:sz w:val="16"/>
          <w:szCs w:val="16"/>
        </w:rPr>
      </w:pPr>
      <w:r w:rsidRPr="0055186F">
        <w:rPr>
          <w:rFonts w:ascii="Arial" w:hAnsi="Arial" w:cs="Arial"/>
          <w:sz w:val="16"/>
          <w:szCs w:val="16"/>
        </w:rPr>
        <w:t>»;</w:t>
      </w:r>
    </w:p>
    <w:p w:rsidR="006E774D" w:rsidRPr="0055186F" w:rsidRDefault="006E774D" w:rsidP="00561398">
      <w:pPr>
        <w:ind w:firstLine="284"/>
        <w:jc w:val="both"/>
        <w:rPr>
          <w:rFonts w:ascii="Arial" w:hAnsi="Arial" w:cs="Arial"/>
          <w:sz w:val="16"/>
          <w:szCs w:val="16"/>
        </w:rPr>
      </w:pPr>
      <w:r w:rsidRPr="0055186F">
        <w:rPr>
          <w:rFonts w:ascii="Arial" w:hAnsi="Arial" w:cs="Arial"/>
          <w:sz w:val="16"/>
          <w:szCs w:val="16"/>
        </w:rPr>
        <w:t>1.4. Изложить строки 1.1.1, 1.1.4, 1.1.5, 1.1.9, 1.1.11- 1.1.14, 1.1.16, 1.1.17, 1.4.1, 2.1.1 мероприятий муниципальной программы в прилагаемой реда</w:t>
      </w:r>
      <w:r w:rsidRPr="0055186F">
        <w:rPr>
          <w:rFonts w:ascii="Arial" w:hAnsi="Arial" w:cs="Arial"/>
          <w:sz w:val="16"/>
          <w:szCs w:val="16"/>
        </w:rPr>
        <w:t>к</w:t>
      </w:r>
      <w:r w:rsidRPr="0055186F">
        <w:rPr>
          <w:rFonts w:ascii="Arial" w:hAnsi="Arial" w:cs="Arial"/>
          <w:sz w:val="16"/>
          <w:szCs w:val="16"/>
        </w:rPr>
        <w:t>ции.</w:t>
      </w:r>
    </w:p>
    <w:p w:rsidR="006E774D" w:rsidRPr="0055186F" w:rsidRDefault="006E774D" w:rsidP="00561398">
      <w:pPr>
        <w:ind w:firstLine="284"/>
        <w:jc w:val="both"/>
        <w:rPr>
          <w:rFonts w:ascii="Arial" w:hAnsi="Arial" w:cs="Arial"/>
          <w:color w:val="000000"/>
          <w:sz w:val="16"/>
          <w:szCs w:val="16"/>
        </w:rPr>
      </w:pPr>
      <w:r w:rsidRPr="0055186F">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w:t>
      </w:r>
      <w:r w:rsidRPr="0055186F">
        <w:rPr>
          <w:rFonts w:ascii="Arial" w:hAnsi="Arial" w:cs="Arial"/>
          <w:color w:val="000000"/>
          <w:sz w:val="16"/>
          <w:szCs w:val="16"/>
        </w:rPr>
        <w:t>и</w:t>
      </w:r>
      <w:r w:rsidRPr="0055186F">
        <w:rPr>
          <w:rFonts w:ascii="Arial" w:hAnsi="Arial" w:cs="Arial"/>
          <w:color w:val="000000"/>
          <w:sz w:val="16"/>
          <w:szCs w:val="16"/>
        </w:rPr>
        <w:t>пального района.</w:t>
      </w:r>
    </w:p>
    <w:p w:rsidR="006E774D" w:rsidRPr="0055186F" w:rsidRDefault="006E774D" w:rsidP="00561398">
      <w:pPr>
        <w:ind w:firstLine="284"/>
        <w:jc w:val="both"/>
        <w:rPr>
          <w:rFonts w:ascii="Arial" w:hAnsi="Arial" w:cs="Arial"/>
          <w:sz w:val="16"/>
          <w:szCs w:val="16"/>
        </w:rPr>
      </w:pPr>
      <w:r w:rsidRPr="0055186F">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55186F">
        <w:rPr>
          <w:rFonts w:ascii="Arial" w:hAnsi="Arial" w:cs="Arial"/>
          <w:color w:val="000000"/>
          <w:sz w:val="16"/>
          <w:szCs w:val="16"/>
        </w:rPr>
        <w:t>и</w:t>
      </w:r>
      <w:r w:rsidRPr="0055186F">
        <w:rPr>
          <w:rFonts w:ascii="Arial" w:hAnsi="Arial" w:cs="Arial"/>
          <w:color w:val="000000"/>
          <w:sz w:val="16"/>
          <w:szCs w:val="16"/>
        </w:rPr>
        <w:t>пальн</w:t>
      </w:r>
      <w:r w:rsidRPr="0055186F">
        <w:rPr>
          <w:rFonts w:ascii="Arial" w:hAnsi="Arial" w:cs="Arial"/>
          <w:color w:val="000000"/>
          <w:sz w:val="16"/>
          <w:szCs w:val="16"/>
        </w:rPr>
        <w:t>о</w:t>
      </w:r>
      <w:r w:rsidRPr="0055186F">
        <w:rPr>
          <w:rFonts w:ascii="Arial" w:hAnsi="Arial" w:cs="Arial"/>
          <w:color w:val="000000"/>
          <w:sz w:val="16"/>
          <w:szCs w:val="16"/>
        </w:rPr>
        <w:t>го района в сети «Интернет».</w:t>
      </w:r>
    </w:p>
    <w:p w:rsidR="006E774D" w:rsidRPr="0055186F" w:rsidRDefault="006E774D" w:rsidP="006E774D">
      <w:pPr>
        <w:jc w:val="both"/>
        <w:rPr>
          <w:rFonts w:ascii="Arial" w:hAnsi="Arial" w:cs="Arial"/>
          <w:sz w:val="16"/>
          <w:szCs w:val="16"/>
        </w:rPr>
      </w:pPr>
    </w:p>
    <w:p w:rsidR="006E774D" w:rsidRPr="00561398" w:rsidRDefault="006E774D" w:rsidP="006E774D">
      <w:pPr>
        <w:jc w:val="both"/>
        <w:rPr>
          <w:rFonts w:ascii="Arial" w:hAnsi="Arial" w:cs="Arial"/>
          <w:b/>
          <w:sz w:val="16"/>
          <w:szCs w:val="16"/>
        </w:rPr>
      </w:pPr>
      <w:r w:rsidRPr="0055186F">
        <w:rPr>
          <w:rFonts w:ascii="Arial" w:hAnsi="Arial" w:cs="Arial"/>
          <w:b/>
          <w:sz w:val="16"/>
          <w:szCs w:val="16"/>
        </w:rPr>
        <w:t>Глава муниципального района</w:t>
      </w:r>
      <w:r w:rsidRPr="0055186F">
        <w:rPr>
          <w:rFonts w:ascii="Arial" w:hAnsi="Arial" w:cs="Arial"/>
          <w:b/>
          <w:sz w:val="16"/>
          <w:szCs w:val="16"/>
        </w:rPr>
        <w:tab/>
      </w:r>
      <w:r w:rsidRPr="0055186F">
        <w:rPr>
          <w:rFonts w:ascii="Arial" w:hAnsi="Arial" w:cs="Arial"/>
          <w:b/>
          <w:sz w:val="16"/>
          <w:szCs w:val="16"/>
        </w:rPr>
        <w:tab/>
        <w:t>Ю.В.Стадэ</w:t>
      </w:r>
    </w:p>
    <w:p w:rsidR="00561398" w:rsidRPr="00561398" w:rsidRDefault="00561398" w:rsidP="00561398">
      <w:pPr>
        <w:ind w:left="8647"/>
        <w:jc w:val="center"/>
        <w:rPr>
          <w:rFonts w:ascii="Arial" w:hAnsi="Arial" w:cs="Arial"/>
          <w:sz w:val="16"/>
          <w:szCs w:val="16"/>
        </w:rPr>
      </w:pPr>
      <w:r w:rsidRPr="00561398">
        <w:rPr>
          <w:rFonts w:ascii="Arial" w:hAnsi="Arial" w:cs="Arial"/>
          <w:sz w:val="16"/>
          <w:szCs w:val="16"/>
        </w:rPr>
        <w:t>Прилож</w:t>
      </w:r>
      <w:r w:rsidRPr="00561398">
        <w:rPr>
          <w:rFonts w:ascii="Arial" w:hAnsi="Arial" w:cs="Arial"/>
          <w:sz w:val="16"/>
          <w:szCs w:val="16"/>
        </w:rPr>
        <w:t>е</w:t>
      </w:r>
      <w:r w:rsidRPr="00561398">
        <w:rPr>
          <w:rFonts w:ascii="Arial" w:hAnsi="Arial" w:cs="Arial"/>
          <w:sz w:val="16"/>
          <w:szCs w:val="16"/>
        </w:rPr>
        <w:t>ние</w:t>
      </w:r>
    </w:p>
    <w:p w:rsidR="00561398" w:rsidRPr="00561398" w:rsidRDefault="00561398" w:rsidP="00561398">
      <w:pPr>
        <w:ind w:left="8647"/>
        <w:jc w:val="center"/>
        <w:rPr>
          <w:rFonts w:ascii="Arial" w:hAnsi="Arial" w:cs="Arial"/>
          <w:sz w:val="16"/>
          <w:szCs w:val="16"/>
        </w:rPr>
      </w:pPr>
      <w:r w:rsidRPr="00561398">
        <w:rPr>
          <w:rFonts w:ascii="Arial" w:hAnsi="Arial" w:cs="Arial"/>
          <w:sz w:val="16"/>
          <w:szCs w:val="16"/>
        </w:rPr>
        <w:t>к постановлению Администр</w:t>
      </w:r>
      <w:r w:rsidRPr="00561398">
        <w:rPr>
          <w:rFonts w:ascii="Arial" w:hAnsi="Arial" w:cs="Arial"/>
          <w:sz w:val="16"/>
          <w:szCs w:val="16"/>
        </w:rPr>
        <w:t>а</w:t>
      </w:r>
      <w:r w:rsidRPr="00561398">
        <w:rPr>
          <w:rFonts w:ascii="Arial" w:hAnsi="Arial" w:cs="Arial"/>
          <w:sz w:val="16"/>
          <w:szCs w:val="16"/>
        </w:rPr>
        <w:t>ции</w:t>
      </w:r>
    </w:p>
    <w:p w:rsidR="00561398" w:rsidRPr="00561398" w:rsidRDefault="00561398" w:rsidP="00561398">
      <w:pPr>
        <w:ind w:left="8647"/>
        <w:jc w:val="center"/>
        <w:rPr>
          <w:rFonts w:ascii="Arial" w:hAnsi="Arial" w:cs="Arial"/>
          <w:sz w:val="16"/>
          <w:szCs w:val="16"/>
        </w:rPr>
      </w:pPr>
      <w:r w:rsidRPr="00561398">
        <w:rPr>
          <w:rFonts w:ascii="Arial" w:hAnsi="Arial" w:cs="Arial"/>
          <w:sz w:val="16"/>
          <w:szCs w:val="16"/>
        </w:rPr>
        <w:t>муниц</w:t>
      </w:r>
      <w:r w:rsidRPr="00561398">
        <w:rPr>
          <w:rFonts w:ascii="Arial" w:hAnsi="Arial" w:cs="Arial"/>
          <w:sz w:val="16"/>
          <w:szCs w:val="16"/>
        </w:rPr>
        <w:t>и</w:t>
      </w:r>
      <w:r w:rsidRPr="00561398">
        <w:rPr>
          <w:rFonts w:ascii="Arial" w:hAnsi="Arial" w:cs="Arial"/>
          <w:sz w:val="16"/>
          <w:szCs w:val="16"/>
        </w:rPr>
        <w:t>пального района</w:t>
      </w:r>
    </w:p>
    <w:p w:rsidR="00561398" w:rsidRPr="00561398" w:rsidRDefault="00561398" w:rsidP="00561398">
      <w:pPr>
        <w:ind w:left="8647"/>
        <w:jc w:val="center"/>
        <w:rPr>
          <w:rFonts w:ascii="Arial" w:hAnsi="Arial" w:cs="Arial"/>
          <w:b/>
          <w:sz w:val="16"/>
          <w:szCs w:val="16"/>
        </w:rPr>
      </w:pPr>
      <w:r w:rsidRPr="00561398">
        <w:rPr>
          <w:rFonts w:ascii="Arial" w:hAnsi="Arial" w:cs="Arial"/>
          <w:sz w:val="16"/>
          <w:szCs w:val="16"/>
        </w:rPr>
        <w:t>от 18.01.2021 № 38</w:t>
      </w:r>
    </w:p>
    <w:p w:rsidR="006E774D" w:rsidRDefault="006E774D" w:rsidP="00FD4708">
      <w:pPr>
        <w:shd w:val="clear" w:color="auto" w:fill="FFFFFF"/>
        <w:suppressAutoHyphens/>
        <w:spacing w:line="240" w:lineRule="exact"/>
        <w:jc w:val="center"/>
        <w:rPr>
          <w:rFonts w:ascii="Arial" w:hAnsi="Arial" w:cs="Arial"/>
          <w:b/>
          <w:sz w:val="16"/>
          <w:szCs w:val="16"/>
        </w:rPr>
      </w:pPr>
    </w:p>
    <w:tbl>
      <w:tblPr>
        <w:tblW w:w="11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417"/>
        <w:gridCol w:w="1134"/>
        <w:gridCol w:w="851"/>
        <w:gridCol w:w="1531"/>
        <w:gridCol w:w="1162"/>
        <w:gridCol w:w="850"/>
        <w:gridCol w:w="709"/>
        <w:gridCol w:w="851"/>
        <w:gridCol w:w="708"/>
        <w:gridCol w:w="567"/>
        <w:gridCol w:w="993"/>
      </w:tblGrid>
      <w:tr w:rsidR="00561398" w:rsidRPr="0055186F" w:rsidTr="00561398">
        <w:tc>
          <w:tcPr>
            <w:tcW w:w="536" w:type="dxa"/>
            <w:vMerge w:val="restart"/>
          </w:tcPr>
          <w:p w:rsidR="00561398" w:rsidRPr="0055186F" w:rsidRDefault="00561398" w:rsidP="00561398">
            <w:pPr>
              <w:autoSpaceDE w:val="0"/>
              <w:autoSpaceDN w:val="0"/>
              <w:adjustRightInd w:val="0"/>
              <w:ind w:left="-15" w:right="-62"/>
              <w:jc w:val="center"/>
              <w:rPr>
                <w:rFonts w:ascii="Arial" w:hAnsi="Arial" w:cs="Arial"/>
                <w:b/>
                <w:sz w:val="12"/>
                <w:szCs w:val="12"/>
              </w:rPr>
            </w:pPr>
            <w:r w:rsidRPr="0055186F">
              <w:rPr>
                <w:rFonts w:ascii="Arial" w:hAnsi="Arial" w:cs="Arial"/>
                <w:b/>
                <w:sz w:val="12"/>
                <w:szCs w:val="12"/>
              </w:rPr>
              <w:t>№ п/п</w:t>
            </w:r>
          </w:p>
        </w:tc>
        <w:tc>
          <w:tcPr>
            <w:tcW w:w="1417" w:type="dxa"/>
            <w:vMerge w:val="restart"/>
          </w:tcPr>
          <w:p w:rsidR="00561398" w:rsidRPr="0055186F" w:rsidRDefault="00561398" w:rsidP="00561398">
            <w:pPr>
              <w:autoSpaceDE w:val="0"/>
              <w:autoSpaceDN w:val="0"/>
              <w:adjustRightInd w:val="0"/>
              <w:jc w:val="center"/>
              <w:rPr>
                <w:rFonts w:ascii="Arial" w:hAnsi="Arial" w:cs="Arial"/>
                <w:b/>
                <w:sz w:val="12"/>
                <w:szCs w:val="12"/>
              </w:rPr>
            </w:pPr>
            <w:r w:rsidRPr="0055186F">
              <w:rPr>
                <w:rFonts w:ascii="Arial" w:hAnsi="Arial" w:cs="Arial"/>
                <w:b/>
                <w:sz w:val="12"/>
                <w:szCs w:val="12"/>
              </w:rPr>
              <w:t>Наименование мер</w:t>
            </w:r>
            <w:r w:rsidRPr="0055186F">
              <w:rPr>
                <w:rFonts w:ascii="Arial" w:hAnsi="Arial" w:cs="Arial"/>
                <w:b/>
                <w:sz w:val="12"/>
                <w:szCs w:val="12"/>
              </w:rPr>
              <w:t>о</w:t>
            </w:r>
            <w:r w:rsidRPr="0055186F">
              <w:rPr>
                <w:rFonts w:ascii="Arial" w:hAnsi="Arial" w:cs="Arial"/>
                <w:b/>
                <w:sz w:val="12"/>
                <w:szCs w:val="12"/>
              </w:rPr>
              <w:t>приятия</w:t>
            </w:r>
          </w:p>
        </w:tc>
        <w:tc>
          <w:tcPr>
            <w:tcW w:w="1134" w:type="dxa"/>
            <w:vMerge w:val="restart"/>
          </w:tcPr>
          <w:p w:rsidR="00561398" w:rsidRPr="0055186F" w:rsidRDefault="00561398" w:rsidP="00561398">
            <w:pPr>
              <w:autoSpaceDE w:val="0"/>
              <w:autoSpaceDN w:val="0"/>
              <w:adjustRightInd w:val="0"/>
              <w:jc w:val="center"/>
              <w:rPr>
                <w:rFonts w:ascii="Arial" w:hAnsi="Arial" w:cs="Arial"/>
                <w:b/>
                <w:sz w:val="12"/>
                <w:szCs w:val="12"/>
              </w:rPr>
            </w:pPr>
            <w:r w:rsidRPr="0055186F">
              <w:rPr>
                <w:rFonts w:ascii="Arial" w:hAnsi="Arial" w:cs="Arial"/>
                <w:b/>
                <w:sz w:val="12"/>
                <w:szCs w:val="12"/>
              </w:rPr>
              <w:t>Исполн</w:t>
            </w:r>
            <w:r w:rsidRPr="0055186F">
              <w:rPr>
                <w:rFonts w:ascii="Arial" w:hAnsi="Arial" w:cs="Arial"/>
                <w:b/>
                <w:sz w:val="12"/>
                <w:szCs w:val="12"/>
              </w:rPr>
              <w:t>и</w:t>
            </w:r>
            <w:r w:rsidRPr="0055186F">
              <w:rPr>
                <w:rFonts w:ascii="Arial" w:hAnsi="Arial" w:cs="Arial"/>
                <w:b/>
                <w:sz w:val="12"/>
                <w:szCs w:val="12"/>
              </w:rPr>
              <w:t>тель</w:t>
            </w:r>
          </w:p>
        </w:tc>
        <w:tc>
          <w:tcPr>
            <w:tcW w:w="851" w:type="dxa"/>
            <w:vMerge w:val="restart"/>
          </w:tcPr>
          <w:p w:rsidR="00561398" w:rsidRPr="0055186F" w:rsidRDefault="00561398" w:rsidP="00561398">
            <w:pPr>
              <w:autoSpaceDE w:val="0"/>
              <w:autoSpaceDN w:val="0"/>
              <w:adjustRightInd w:val="0"/>
              <w:jc w:val="center"/>
              <w:rPr>
                <w:rFonts w:ascii="Arial" w:hAnsi="Arial" w:cs="Arial"/>
                <w:b/>
                <w:sz w:val="12"/>
                <w:szCs w:val="12"/>
              </w:rPr>
            </w:pPr>
            <w:r w:rsidRPr="0055186F">
              <w:rPr>
                <w:rFonts w:ascii="Arial" w:hAnsi="Arial" w:cs="Arial"/>
                <w:b/>
                <w:sz w:val="12"/>
                <w:szCs w:val="12"/>
              </w:rPr>
              <w:t>Срок реализ</w:t>
            </w:r>
            <w:r w:rsidRPr="0055186F">
              <w:rPr>
                <w:rFonts w:ascii="Arial" w:hAnsi="Arial" w:cs="Arial"/>
                <w:b/>
                <w:sz w:val="12"/>
                <w:szCs w:val="12"/>
              </w:rPr>
              <w:t>а</w:t>
            </w:r>
            <w:r w:rsidRPr="0055186F">
              <w:rPr>
                <w:rFonts w:ascii="Arial" w:hAnsi="Arial" w:cs="Arial"/>
                <w:b/>
                <w:sz w:val="12"/>
                <w:szCs w:val="12"/>
              </w:rPr>
              <w:t>ции</w:t>
            </w:r>
          </w:p>
        </w:tc>
        <w:tc>
          <w:tcPr>
            <w:tcW w:w="1531" w:type="dxa"/>
            <w:vMerge w:val="restart"/>
          </w:tcPr>
          <w:p w:rsidR="00561398" w:rsidRPr="0055186F" w:rsidRDefault="00561398" w:rsidP="00561398">
            <w:pPr>
              <w:autoSpaceDE w:val="0"/>
              <w:autoSpaceDN w:val="0"/>
              <w:adjustRightInd w:val="0"/>
              <w:jc w:val="center"/>
              <w:rPr>
                <w:rFonts w:ascii="Arial" w:hAnsi="Arial" w:cs="Arial"/>
                <w:b/>
                <w:sz w:val="12"/>
                <w:szCs w:val="12"/>
              </w:rPr>
            </w:pPr>
            <w:r w:rsidRPr="0055186F">
              <w:rPr>
                <w:rFonts w:ascii="Arial" w:hAnsi="Arial" w:cs="Arial"/>
                <w:b/>
                <w:sz w:val="12"/>
                <w:szCs w:val="12"/>
              </w:rPr>
              <w:t>Целевой показ</w:t>
            </w:r>
            <w:r w:rsidRPr="0055186F">
              <w:rPr>
                <w:rFonts w:ascii="Arial" w:hAnsi="Arial" w:cs="Arial"/>
                <w:b/>
                <w:sz w:val="12"/>
                <w:szCs w:val="12"/>
              </w:rPr>
              <w:t>а</w:t>
            </w:r>
            <w:r w:rsidRPr="0055186F">
              <w:rPr>
                <w:rFonts w:ascii="Arial" w:hAnsi="Arial" w:cs="Arial"/>
                <w:b/>
                <w:sz w:val="12"/>
                <w:szCs w:val="12"/>
              </w:rPr>
              <w:t>тель (номер целевого показателя из пере</w:t>
            </w:r>
            <w:r w:rsidRPr="0055186F">
              <w:rPr>
                <w:rFonts w:ascii="Arial" w:hAnsi="Arial" w:cs="Arial"/>
                <w:b/>
                <w:sz w:val="12"/>
                <w:szCs w:val="12"/>
              </w:rPr>
              <w:t>ч</w:t>
            </w:r>
            <w:r w:rsidRPr="0055186F">
              <w:rPr>
                <w:rFonts w:ascii="Arial" w:hAnsi="Arial" w:cs="Arial"/>
                <w:b/>
                <w:sz w:val="12"/>
                <w:szCs w:val="12"/>
              </w:rPr>
              <w:t>ня целевых показ</w:t>
            </w:r>
            <w:r w:rsidRPr="0055186F">
              <w:rPr>
                <w:rFonts w:ascii="Arial" w:hAnsi="Arial" w:cs="Arial"/>
                <w:b/>
                <w:sz w:val="12"/>
                <w:szCs w:val="12"/>
              </w:rPr>
              <w:t>а</w:t>
            </w:r>
            <w:r w:rsidRPr="0055186F">
              <w:rPr>
                <w:rFonts w:ascii="Arial" w:hAnsi="Arial" w:cs="Arial"/>
                <w:b/>
                <w:sz w:val="12"/>
                <w:szCs w:val="12"/>
              </w:rPr>
              <w:t>телей государстве</w:t>
            </w:r>
            <w:r w:rsidRPr="0055186F">
              <w:rPr>
                <w:rFonts w:ascii="Arial" w:hAnsi="Arial" w:cs="Arial"/>
                <w:b/>
                <w:sz w:val="12"/>
                <w:szCs w:val="12"/>
              </w:rPr>
              <w:t>н</w:t>
            </w:r>
            <w:r w:rsidRPr="0055186F">
              <w:rPr>
                <w:rFonts w:ascii="Arial" w:hAnsi="Arial" w:cs="Arial"/>
                <w:b/>
                <w:sz w:val="12"/>
                <w:szCs w:val="12"/>
              </w:rPr>
              <w:t>ной пр</w:t>
            </w:r>
            <w:r w:rsidRPr="0055186F">
              <w:rPr>
                <w:rFonts w:ascii="Arial" w:hAnsi="Arial" w:cs="Arial"/>
                <w:b/>
                <w:sz w:val="12"/>
                <w:szCs w:val="12"/>
              </w:rPr>
              <w:t>о</w:t>
            </w:r>
            <w:r w:rsidRPr="0055186F">
              <w:rPr>
                <w:rFonts w:ascii="Arial" w:hAnsi="Arial" w:cs="Arial"/>
                <w:b/>
                <w:sz w:val="12"/>
                <w:szCs w:val="12"/>
              </w:rPr>
              <w:t>граммы)</w:t>
            </w:r>
          </w:p>
        </w:tc>
        <w:tc>
          <w:tcPr>
            <w:tcW w:w="1162" w:type="dxa"/>
            <w:vMerge w:val="restart"/>
          </w:tcPr>
          <w:p w:rsidR="00561398" w:rsidRPr="0055186F" w:rsidRDefault="00561398" w:rsidP="00561398">
            <w:pPr>
              <w:autoSpaceDE w:val="0"/>
              <w:autoSpaceDN w:val="0"/>
              <w:adjustRightInd w:val="0"/>
              <w:jc w:val="center"/>
              <w:rPr>
                <w:rFonts w:ascii="Arial" w:hAnsi="Arial" w:cs="Arial"/>
                <w:b/>
                <w:sz w:val="12"/>
                <w:szCs w:val="12"/>
              </w:rPr>
            </w:pPr>
            <w:r w:rsidRPr="0055186F">
              <w:rPr>
                <w:rFonts w:ascii="Arial" w:hAnsi="Arial" w:cs="Arial"/>
                <w:b/>
                <w:sz w:val="12"/>
                <w:szCs w:val="12"/>
              </w:rPr>
              <w:t>Источник финансиров</w:t>
            </w:r>
            <w:r w:rsidRPr="0055186F">
              <w:rPr>
                <w:rFonts w:ascii="Arial" w:hAnsi="Arial" w:cs="Arial"/>
                <w:b/>
                <w:sz w:val="12"/>
                <w:szCs w:val="12"/>
              </w:rPr>
              <w:t>а</w:t>
            </w:r>
            <w:r w:rsidRPr="0055186F">
              <w:rPr>
                <w:rFonts w:ascii="Arial" w:hAnsi="Arial" w:cs="Arial"/>
                <w:b/>
                <w:sz w:val="12"/>
                <w:szCs w:val="12"/>
              </w:rPr>
              <w:t>ния</w:t>
            </w:r>
          </w:p>
        </w:tc>
        <w:tc>
          <w:tcPr>
            <w:tcW w:w="4678" w:type="dxa"/>
            <w:gridSpan w:val="6"/>
          </w:tcPr>
          <w:p w:rsidR="00561398" w:rsidRPr="0055186F" w:rsidRDefault="00561398" w:rsidP="00561398">
            <w:pPr>
              <w:jc w:val="center"/>
              <w:rPr>
                <w:rFonts w:ascii="Arial" w:hAnsi="Arial" w:cs="Arial"/>
                <w:b/>
                <w:sz w:val="12"/>
                <w:szCs w:val="12"/>
              </w:rPr>
            </w:pPr>
            <w:r w:rsidRPr="0055186F">
              <w:rPr>
                <w:rFonts w:ascii="Arial" w:hAnsi="Arial" w:cs="Arial"/>
                <w:b/>
                <w:sz w:val="12"/>
                <w:szCs w:val="12"/>
              </w:rPr>
              <w:t>Объем финансирования по годам (тыс. руб.)</w:t>
            </w:r>
          </w:p>
        </w:tc>
      </w:tr>
      <w:tr w:rsidR="00561398" w:rsidRPr="0055186F" w:rsidTr="00561398">
        <w:tc>
          <w:tcPr>
            <w:tcW w:w="536" w:type="dxa"/>
            <w:vMerge/>
          </w:tcPr>
          <w:p w:rsidR="00561398" w:rsidRPr="0055186F" w:rsidRDefault="00561398" w:rsidP="00561398">
            <w:pPr>
              <w:jc w:val="center"/>
              <w:rPr>
                <w:rFonts w:ascii="Arial" w:hAnsi="Arial" w:cs="Arial"/>
                <w:b/>
                <w:sz w:val="12"/>
                <w:szCs w:val="12"/>
              </w:rPr>
            </w:pPr>
          </w:p>
        </w:tc>
        <w:tc>
          <w:tcPr>
            <w:tcW w:w="1417" w:type="dxa"/>
            <w:vMerge/>
          </w:tcPr>
          <w:p w:rsidR="00561398" w:rsidRPr="0055186F" w:rsidRDefault="00561398" w:rsidP="00561398">
            <w:pPr>
              <w:jc w:val="center"/>
              <w:rPr>
                <w:rFonts w:ascii="Arial" w:hAnsi="Arial" w:cs="Arial"/>
                <w:b/>
                <w:sz w:val="12"/>
                <w:szCs w:val="12"/>
              </w:rPr>
            </w:pPr>
          </w:p>
        </w:tc>
        <w:tc>
          <w:tcPr>
            <w:tcW w:w="1134" w:type="dxa"/>
            <w:vMerge/>
          </w:tcPr>
          <w:p w:rsidR="00561398" w:rsidRPr="0055186F" w:rsidRDefault="00561398" w:rsidP="00561398">
            <w:pPr>
              <w:jc w:val="center"/>
              <w:rPr>
                <w:rFonts w:ascii="Arial" w:hAnsi="Arial" w:cs="Arial"/>
                <w:b/>
                <w:sz w:val="12"/>
                <w:szCs w:val="12"/>
              </w:rPr>
            </w:pPr>
          </w:p>
        </w:tc>
        <w:tc>
          <w:tcPr>
            <w:tcW w:w="851" w:type="dxa"/>
            <w:vMerge/>
          </w:tcPr>
          <w:p w:rsidR="00561398" w:rsidRPr="0055186F" w:rsidRDefault="00561398" w:rsidP="00561398">
            <w:pPr>
              <w:jc w:val="center"/>
              <w:rPr>
                <w:rFonts w:ascii="Arial" w:hAnsi="Arial" w:cs="Arial"/>
                <w:b/>
                <w:sz w:val="12"/>
                <w:szCs w:val="12"/>
              </w:rPr>
            </w:pPr>
          </w:p>
        </w:tc>
        <w:tc>
          <w:tcPr>
            <w:tcW w:w="1531" w:type="dxa"/>
            <w:vMerge/>
          </w:tcPr>
          <w:p w:rsidR="00561398" w:rsidRPr="0055186F" w:rsidRDefault="00561398" w:rsidP="00561398">
            <w:pPr>
              <w:jc w:val="center"/>
              <w:rPr>
                <w:rFonts w:ascii="Arial" w:hAnsi="Arial" w:cs="Arial"/>
                <w:b/>
                <w:sz w:val="12"/>
                <w:szCs w:val="12"/>
              </w:rPr>
            </w:pPr>
          </w:p>
        </w:tc>
        <w:tc>
          <w:tcPr>
            <w:tcW w:w="1162" w:type="dxa"/>
            <w:vMerge/>
          </w:tcPr>
          <w:p w:rsidR="00561398" w:rsidRPr="0055186F" w:rsidRDefault="00561398" w:rsidP="00561398">
            <w:pPr>
              <w:jc w:val="center"/>
              <w:rPr>
                <w:rFonts w:ascii="Arial" w:hAnsi="Arial" w:cs="Arial"/>
                <w:b/>
                <w:sz w:val="12"/>
                <w:szCs w:val="12"/>
              </w:rPr>
            </w:pPr>
          </w:p>
        </w:tc>
        <w:tc>
          <w:tcPr>
            <w:tcW w:w="850" w:type="dxa"/>
          </w:tcPr>
          <w:p w:rsidR="00561398" w:rsidRPr="0055186F" w:rsidRDefault="00561398" w:rsidP="00561398">
            <w:pPr>
              <w:autoSpaceDE w:val="0"/>
              <w:autoSpaceDN w:val="0"/>
              <w:adjustRightInd w:val="0"/>
              <w:jc w:val="center"/>
              <w:rPr>
                <w:rFonts w:ascii="Arial" w:hAnsi="Arial" w:cs="Arial"/>
                <w:b/>
                <w:sz w:val="12"/>
                <w:szCs w:val="12"/>
              </w:rPr>
            </w:pPr>
            <w:r w:rsidRPr="0055186F">
              <w:rPr>
                <w:rFonts w:ascii="Arial" w:hAnsi="Arial" w:cs="Arial"/>
                <w:b/>
                <w:sz w:val="12"/>
                <w:szCs w:val="12"/>
              </w:rPr>
              <w:t>2017</w:t>
            </w:r>
          </w:p>
        </w:tc>
        <w:tc>
          <w:tcPr>
            <w:tcW w:w="709" w:type="dxa"/>
          </w:tcPr>
          <w:p w:rsidR="00561398" w:rsidRPr="0055186F" w:rsidRDefault="00561398" w:rsidP="00561398">
            <w:pPr>
              <w:autoSpaceDE w:val="0"/>
              <w:autoSpaceDN w:val="0"/>
              <w:adjustRightInd w:val="0"/>
              <w:jc w:val="center"/>
              <w:rPr>
                <w:rFonts w:ascii="Arial" w:hAnsi="Arial" w:cs="Arial"/>
                <w:b/>
                <w:sz w:val="12"/>
                <w:szCs w:val="12"/>
              </w:rPr>
            </w:pPr>
            <w:r w:rsidRPr="0055186F">
              <w:rPr>
                <w:rFonts w:ascii="Arial" w:hAnsi="Arial" w:cs="Arial"/>
                <w:b/>
                <w:sz w:val="12"/>
                <w:szCs w:val="12"/>
              </w:rPr>
              <w:t>2018</w:t>
            </w:r>
          </w:p>
        </w:tc>
        <w:tc>
          <w:tcPr>
            <w:tcW w:w="851" w:type="dxa"/>
          </w:tcPr>
          <w:p w:rsidR="00561398" w:rsidRPr="0055186F" w:rsidRDefault="00561398" w:rsidP="00561398">
            <w:pPr>
              <w:autoSpaceDE w:val="0"/>
              <w:autoSpaceDN w:val="0"/>
              <w:adjustRightInd w:val="0"/>
              <w:jc w:val="center"/>
              <w:rPr>
                <w:rFonts w:ascii="Arial" w:hAnsi="Arial" w:cs="Arial"/>
                <w:b/>
                <w:sz w:val="12"/>
                <w:szCs w:val="12"/>
              </w:rPr>
            </w:pPr>
            <w:r w:rsidRPr="0055186F">
              <w:rPr>
                <w:rFonts w:ascii="Arial" w:hAnsi="Arial" w:cs="Arial"/>
                <w:b/>
                <w:sz w:val="12"/>
                <w:szCs w:val="12"/>
              </w:rPr>
              <w:t>2019</w:t>
            </w:r>
          </w:p>
        </w:tc>
        <w:tc>
          <w:tcPr>
            <w:tcW w:w="708" w:type="dxa"/>
          </w:tcPr>
          <w:p w:rsidR="00561398" w:rsidRPr="0055186F" w:rsidRDefault="00561398" w:rsidP="00561398">
            <w:pPr>
              <w:autoSpaceDE w:val="0"/>
              <w:autoSpaceDN w:val="0"/>
              <w:adjustRightInd w:val="0"/>
              <w:jc w:val="center"/>
              <w:rPr>
                <w:rFonts w:ascii="Arial" w:hAnsi="Arial" w:cs="Arial"/>
                <w:b/>
                <w:sz w:val="12"/>
                <w:szCs w:val="12"/>
              </w:rPr>
            </w:pPr>
            <w:r w:rsidRPr="0055186F">
              <w:rPr>
                <w:rFonts w:ascii="Arial" w:hAnsi="Arial" w:cs="Arial"/>
                <w:b/>
                <w:sz w:val="12"/>
                <w:szCs w:val="12"/>
              </w:rPr>
              <w:t>2020</w:t>
            </w:r>
          </w:p>
        </w:tc>
        <w:tc>
          <w:tcPr>
            <w:tcW w:w="567" w:type="dxa"/>
          </w:tcPr>
          <w:p w:rsidR="00561398" w:rsidRPr="0055186F" w:rsidRDefault="00561398" w:rsidP="00561398">
            <w:pPr>
              <w:autoSpaceDE w:val="0"/>
              <w:autoSpaceDN w:val="0"/>
              <w:adjustRightInd w:val="0"/>
              <w:jc w:val="center"/>
              <w:rPr>
                <w:rFonts w:ascii="Arial" w:hAnsi="Arial" w:cs="Arial"/>
                <w:b/>
                <w:sz w:val="12"/>
                <w:szCs w:val="12"/>
              </w:rPr>
            </w:pPr>
            <w:r w:rsidRPr="0055186F">
              <w:rPr>
                <w:rFonts w:ascii="Arial" w:hAnsi="Arial" w:cs="Arial"/>
                <w:b/>
                <w:sz w:val="12"/>
                <w:szCs w:val="12"/>
              </w:rPr>
              <w:t>2021</w:t>
            </w:r>
          </w:p>
        </w:tc>
        <w:tc>
          <w:tcPr>
            <w:tcW w:w="993" w:type="dxa"/>
          </w:tcPr>
          <w:p w:rsidR="00561398" w:rsidRPr="0055186F" w:rsidRDefault="00561398" w:rsidP="00561398">
            <w:pPr>
              <w:autoSpaceDE w:val="0"/>
              <w:autoSpaceDN w:val="0"/>
              <w:adjustRightInd w:val="0"/>
              <w:jc w:val="center"/>
              <w:rPr>
                <w:rFonts w:ascii="Arial" w:hAnsi="Arial" w:cs="Arial"/>
                <w:b/>
                <w:sz w:val="12"/>
                <w:szCs w:val="12"/>
              </w:rPr>
            </w:pPr>
            <w:r w:rsidRPr="0055186F">
              <w:rPr>
                <w:rFonts w:ascii="Arial" w:hAnsi="Arial" w:cs="Arial"/>
                <w:b/>
                <w:sz w:val="12"/>
                <w:szCs w:val="12"/>
              </w:rPr>
              <w:t>2022</w:t>
            </w:r>
          </w:p>
        </w:tc>
      </w:tr>
      <w:tr w:rsidR="00561398" w:rsidRPr="0055186F" w:rsidTr="00561398">
        <w:tc>
          <w:tcPr>
            <w:tcW w:w="536" w:type="dxa"/>
          </w:tcPr>
          <w:p w:rsidR="00561398" w:rsidRPr="0055186F" w:rsidRDefault="00561398" w:rsidP="00561398">
            <w:pPr>
              <w:autoSpaceDE w:val="0"/>
              <w:autoSpaceDN w:val="0"/>
              <w:adjustRightInd w:val="0"/>
              <w:ind w:left="-15" w:right="-62"/>
              <w:jc w:val="center"/>
              <w:rPr>
                <w:rFonts w:ascii="Arial" w:hAnsi="Arial" w:cs="Arial"/>
                <w:sz w:val="12"/>
                <w:szCs w:val="12"/>
              </w:rPr>
            </w:pPr>
            <w:r w:rsidRPr="0055186F">
              <w:rPr>
                <w:rFonts w:ascii="Arial" w:hAnsi="Arial" w:cs="Arial"/>
                <w:sz w:val="12"/>
                <w:szCs w:val="12"/>
              </w:rPr>
              <w:t>1.1.1.</w:t>
            </w:r>
          </w:p>
        </w:tc>
        <w:tc>
          <w:tcPr>
            <w:tcW w:w="1417" w:type="dxa"/>
          </w:tcPr>
          <w:p w:rsidR="00561398" w:rsidRPr="0055186F" w:rsidRDefault="00561398" w:rsidP="00561398">
            <w:pPr>
              <w:autoSpaceDE w:val="0"/>
              <w:autoSpaceDN w:val="0"/>
              <w:adjustRightInd w:val="0"/>
              <w:jc w:val="center"/>
              <w:rPr>
                <w:rFonts w:ascii="Arial" w:hAnsi="Arial" w:cs="Arial"/>
                <w:sz w:val="12"/>
                <w:szCs w:val="12"/>
              </w:rPr>
            </w:pPr>
            <w:r w:rsidRPr="0055186F">
              <w:rPr>
                <w:rFonts w:ascii="Arial" w:hAnsi="Arial" w:cs="Arial"/>
                <w:sz w:val="12"/>
                <w:szCs w:val="12"/>
              </w:rPr>
              <w:t>Организация и проведение райо</w:t>
            </w:r>
            <w:r w:rsidRPr="0055186F">
              <w:rPr>
                <w:rFonts w:ascii="Arial" w:hAnsi="Arial" w:cs="Arial"/>
                <w:sz w:val="12"/>
                <w:szCs w:val="12"/>
              </w:rPr>
              <w:t>н</w:t>
            </w:r>
            <w:r w:rsidRPr="0055186F">
              <w:rPr>
                <w:rFonts w:ascii="Arial" w:hAnsi="Arial" w:cs="Arial"/>
                <w:sz w:val="12"/>
                <w:szCs w:val="12"/>
              </w:rPr>
              <w:t>ных фестивалей и конку</w:t>
            </w:r>
            <w:r w:rsidRPr="0055186F">
              <w:rPr>
                <w:rFonts w:ascii="Arial" w:hAnsi="Arial" w:cs="Arial"/>
                <w:sz w:val="12"/>
                <w:szCs w:val="12"/>
              </w:rPr>
              <w:t>р</w:t>
            </w:r>
            <w:r w:rsidRPr="0055186F">
              <w:rPr>
                <w:rFonts w:ascii="Arial" w:hAnsi="Arial" w:cs="Arial"/>
                <w:sz w:val="12"/>
                <w:szCs w:val="12"/>
              </w:rPr>
              <w:t>сов, участие в областных, всеро</w:t>
            </w:r>
            <w:r w:rsidRPr="0055186F">
              <w:rPr>
                <w:rFonts w:ascii="Arial" w:hAnsi="Arial" w:cs="Arial"/>
                <w:sz w:val="12"/>
                <w:szCs w:val="12"/>
              </w:rPr>
              <w:t>с</w:t>
            </w:r>
            <w:r w:rsidRPr="0055186F">
              <w:rPr>
                <w:rFonts w:ascii="Arial" w:hAnsi="Arial" w:cs="Arial"/>
                <w:sz w:val="12"/>
                <w:szCs w:val="12"/>
              </w:rPr>
              <w:t>сий</w:t>
            </w:r>
            <w:r w:rsidRPr="0055186F">
              <w:rPr>
                <w:rFonts w:ascii="Arial" w:hAnsi="Arial" w:cs="Arial"/>
                <w:sz w:val="12"/>
                <w:szCs w:val="12"/>
              </w:rPr>
              <w:lastRenderedPageBreak/>
              <w:t>ских и междун</w:t>
            </w:r>
            <w:r w:rsidRPr="0055186F">
              <w:rPr>
                <w:rFonts w:ascii="Arial" w:hAnsi="Arial" w:cs="Arial"/>
                <w:sz w:val="12"/>
                <w:szCs w:val="12"/>
              </w:rPr>
              <w:t>а</w:t>
            </w:r>
            <w:r w:rsidRPr="0055186F">
              <w:rPr>
                <w:rFonts w:ascii="Arial" w:hAnsi="Arial" w:cs="Arial"/>
                <w:sz w:val="12"/>
                <w:szCs w:val="12"/>
              </w:rPr>
              <w:t>родных конкурсах, фестив</w:t>
            </w:r>
            <w:r w:rsidRPr="0055186F">
              <w:rPr>
                <w:rFonts w:ascii="Arial" w:hAnsi="Arial" w:cs="Arial"/>
                <w:sz w:val="12"/>
                <w:szCs w:val="12"/>
              </w:rPr>
              <w:t>а</w:t>
            </w:r>
            <w:r w:rsidRPr="0055186F">
              <w:rPr>
                <w:rFonts w:ascii="Arial" w:hAnsi="Arial" w:cs="Arial"/>
                <w:sz w:val="12"/>
                <w:szCs w:val="12"/>
              </w:rPr>
              <w:t>лях</w:t>
            </w:r>
          </w:p>
        </w:tc>
        <w:tc>
          <w:tcPr>
            <w:tcW w:w="1134" w:type="dxa"/>
          </w:tcPr>
          <w:p w:rsidR="00561398" w:rsidRPr="0055186F" w:rsidRDefault="00561398" w:rsidP="00561398">
            <w:pPr>
              <w:autoSpaceDE w:val="0"/>
              <w:autoSpaceDN w:val="0"/>
              <w:adjustRightInd w:val="0"/>
              <w:jc w:val="center"/>
              <w:rPr>
                <w:rFonts w:ascii="Arial" w:hAnsi="Arial" w:cs="Arial"/>
                <w:sz w:val="12"/>
                <w:szCs w:val="12"/>
              </w:rPr>
            </w:pPr>
            <w:r w:rsidRPr="0055186F">
              <w:rPr>
                <w:rFonts w:ascii="Arial" w:hAnsi="Arial" w:cs="Arial"/>
                <w:sz w:val="12"/>
                <w:szCs w:val="12"/>
              </w:rPr>
              <w:lastRenderedPageBreak/>
              <w:t>комитет культ</w:t>
            </w:r>
            <w:r w:rsidRPr="0055186F">
              <w:rPr>
                <w:rFonts w:ascii="Arial" w:hAnsi="Arial" w:cs="Arial"/>
                <w:sz w:val="12"/>
                <w:szCs w:val="12"/>
              </w:rPr>
              <w:t>у</w:t>
            </w:r>
            <w:r w:rsidRPr="0055186F">
              <w:rPr>
                <w:rFonts w:ascii="Arial" w:hAnsi="Arial" w:cs="Arial"/>
                <w:sz w:val="12"/>
                <w:szCs w:val="12"/>
              </w:rPr>
              <w:t>ры и туризма</w:t>
            </w:r>
          </w:p>
        </w:tc>
        <w:tc>
          <w:tcPr>
            <w:tcW w:w="851" w:type="dxa"/>
          </w:tcPr>
          <w:p w:rsidR="00561398" w:rsidRPr="0055186F" w:rsidRDefault="00561398" w:rsidP="00561398">
            <w:pPr>
              <w:autoSpaceDE w:val="0"/>
              <w:autoSpaceDN w:val="0"/>
              <w:adjustRightInd w:val="0"/>
              <w:jc w:val="center"/>
              <w:rPr>
                <w:rFonts w:ascii="Arial" w:hAnsi="Arial" w:cs="Arial"/>
                <w:sz w:val="12"/>
                <w:szCs w:val="12"/>
              </w:rPr>
            </w:pPr>
            <w:r w:rsidRPr="0055186F">
              <w:rPr>
                <w:rFonts w:ascii="Arial" w:hAnsi="Arial" w:cs="Arial"/>
                <w:sz w:val="12"/>
                <w:szCs w:val="12"/>
              </w:rPr>
              <w:t>2017-2022 годы</w:t>
            </w:r>
          </w:p>
        </w:tc>
        <w:tc>
          <w:tcPr>
            <w:tcW w:w="1531" w:type="dxa"/>
          </w:tcPr>
          <w:p w:rsidR="00561398" w:rsidRPr="0055186F" w:rsidRDefault="00561398" w:rsidP="00561398">
            <w:pPr>
              <w:autoSpaceDE w:val="0"/>
              <w:autoSpaceDN w:val="0"/>
              <w:adjustRightInd w:val="0"/>
              <w:jc w:val="center"/>
              <w:rPr>
                <w:rFonts w:ascii="Arial" w:hAnsi="Arial" w:cs="Arial"/>
                <w:sz w:val="12"/>
                <w:szCs w:val="12"/>
              </w:rPr>
            </w:pPr>
            <w:r w:rsidRPr="0055186F">
              <w:rPr>
                <w:rFonts w:ascii="Arial" w:hAnsi="Arial" w:cs="Arial"/>
                <w:sz w:val="12"/>
                <w:szCs w:val="12"/>
              </w:rPr>
              <w:t>1.1,1.2,1.3,1.4,1.5,1.9, 1.26, 1.27</w:t>
            </w:r>
          </w:p>
        </w:tc>
        <w:tc>
          <w:tcPr>
            <w:tcW w:w="1162" w:type="dxa"/>
          </w:tcPr>
          <w:p w:rsidR="00561398" w:rsidRPr="0055186F" w:rsidRDefault="00561398" w:rsidP="00561398">
            <w:pPr>
              <w:autoSpaceDE w:val="0"/>
              <w:autoSpaceDN w:val="0"/>
              <w:adjustRightInd w:val="0"/>
              <w:jc w:val="center"/>
              <w:rPr>
                <w:rFonts w:ascii="Arial" w:hAnsi="Arial" w:cs="Arial"/>
                <w:sz w:val="12"/>
                <w:szCs w:val="12"/>
              </w:rPr>
            </w:pPr>
            <w:r w:rsidRPr="0055186F">
              <w:rPr>
                <w:rFonts w:ascii="Arial" w:hAnsi="Arial" w:cs="Arial"/>
                <w:sz w:val="12"/>
                <w:szCs w:val="12"/>
              </w:rPr>
              <w:t>бюджет горо</w:t>
            </w:r>
            <w:r w:rsidRPr="0055186F">
              <w:rPr>
                <w:rFonts w:ascii="Arial" w:hAnsi="Arial" w:cs="Arial"/>
                <w:sz w:val="12"/>
                <w:szCs w:val="12"/>
              </w:rPr>
              <w:t>д</w:t>
            </w:r>
            <w:r w:rsidRPr="0055186F">
              <w:rPr>
                <w:rFonts w:ascii="Arial" w:hAnsi="Arial" w:cs="Arial"/>
                <w:sz w:val="12"/>
                <w:szCs w:val="12"/>
              </w:rPr>
              <w:t>ского п</w:t>
            </w:r>
            <w:r w:rsidRPr="0055186F">
              <w:rPr>
                <w:rFonts w:ascii="Arial" w:hAnsi="Arial" w:cs="Arial"/>
                <w:sz w:val="12"/>
                <w:szCs w:val="12"/>
              </w:rPr>
              <w:t>о</w:t>
            </w:r>
            <w:r w:rsidRPr="0055186F">
              <w:rPr>
                <w:rFonts w:ascii="Arial" w:hAnsi="Arial" w:cs="Arial"/>
                <w:sz w:val="12"/>
                <w:szCs w:val="12"/>
              </w:rPr>
              <w:t>селения</w:t>
            </w:r>
          </w:p>
        </w:tc>
        <w:tc>
          <w:tcPr>
            <w:tcW w:w="850"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7,5</w:t>
            </w:r>
          </w:p>
        </w:tc>
        <w:tc>
          <w:tcPr>
            <w:tcW w:w="709"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7,5</w:t>
            </w:r>
          </w:p>
        </w:tc>
        <w:tc>
          <w:tcPr>
            <w:tcW w:w="851"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7,5</w:t>
            </w:r>
          </w:p>
        </w:tc>
        <w:tc>
          <w:tcPr>
            <w:tcW w:w="708" w:type="dxa"/>
          </w:tcPr>
          <w:p w:rsidR="00561398" w:rsidRPr="0055186F" w:rsidRDefault="00561398" w:rsidP="00561398">
            <w:pPr>
              <w:jc w:val="center"/>
              <w:rPr>
                <w:rFonts w:ascii="Arial" w:hAnsi="Arial" w:cs="Arial"/>
                <w:sz w:val="12"/>
                <w:szCs w:val="12"/>
              </w:rPr>
            </w:pPr>
          </w:p>
        </w:tc>
        <w:tc>
          <w:tcPr>
            <w:tcW w:w="567"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7,5</w:t>
            </w:r>
          </w:p>
        </w:tc>
        <w:tc>
          <w:tcPr>
            <w:tcW w:w="993"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7,5</w:t>
            </w:r>
          </w:p>
        </w:tc>
      </w:tr>
      <w:tr w:rsidR="00561398" w:rsidRPr="0055186F" w:rsidTr="00561398">
        <w:tc>
          <w:tcPr>
            <w:tcW w:w="536" w:type="dxa"/>
          </w:tcPr>
          <w:p w:rsidR="00561398" w:rsidRPr="0055186F" w:rsidRDefault="00561398" w:rsidP="00561398">
            <w:pPr>
              <w:autoSpaceDE w:val="0"/>
              <w:autoSpaceDN w:val="0"/>
              <w:adjustRightInd w:val="0"/>
              <w:ind w:left="-15" w:right="-62"/>
              <w:jc w:val="center"/>
              <w:rPr>
                <w:rFonts w:ascii="Arial" w:hAnsi="Arial" w:cs="Arial"/>
                <w:sz w:val="12"/>
                <w:szCs w:val="12"/>
              </w:rPr>
            </w:pPr>
            <w:r w:rsidRPr="0055186F">
              <w:rPr>
                <w:rFonts w:ascii="Arial" w:hAnsi="Arial" w:cs="Arial"/>
                <w:sz w:val="12"/>
                <w:szCs w:val="12"/>
              </w:rPr>
              <w:lastRenderedPageBreak/>
              <w:t>1.1.4</w:t>
            </w:r>
          </w:p>
        </w:tc>
        <w:tc>
          <w:tcPr>
            <w:tcW w:w="1417"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Организация и проведение мер</w:t>
            </w:r>
            <w:r w:rsidRPr="0055186F">
              <w:rPr>
                <w:rFonts w:ascii="Arial" w:hAnsi="Arial" w:cs="Arial"/>
                <w:sz w:val="12"/>
                <w:szCs w:val="12"/>
              </w:rPr>
              <w:t>о</w:t>
            </w:r>
            <w:r w:rsidRPr="0055186F">
              <w:rPr>
                <w:rFonts w:ascii="Arial" w:hAnsi="Arial" w:cs="Arial"/>
                <w:sz w:val="12"/>
                <w:szCs w:val="12"/>
              </w:rPr>
              <w:t>приятий, посвяще</w:t>
            </w:r>
            <w:r w:rsidRPr="0055186F">
              <w:rPr>
                <w:rFonts w:ascii="Arial" w:hAnsi="Arial" w:cs="Arial"/>
                <w:sz w:val="12"/>
                <w:szCs w:val="12"/>
              </w:rPr>
              <w:t>н</w:t>
            </w:r>
            <w:r w:rsidRPr="0055186F">
              <w:rPr>
                <w:rFonts w:ascii="Arial" w:hAnsi="Arial" w:cs="Arial"/>
                <w:sz w:val="12"/>
                <w:szCs w:val="12"/>
              </w:rPr>
              <w:t>ных Победе в Вел</w:t>
            </w:r>
            <w:r w:rsidRPr="0055186F">
              <w:rPr>
                <w:rFonts w:ascii="Arial" w:hAnsi="Arial" w:cs="Arial"/>
                <w:sz w:val="12"/>
                <w:szCs w:val="12"/>
              </w:rPr>
              <w:t>и</w:t>
            </w:r>
            <w:r w:rsidRPr="0055186F">
              <w:rPr>
                <w:rFonts w:ascii="Arial" w:hAnsi="Arial" w:cs="Arial"/>
                <w:sz w:val="12"/>
                <w:szCs w:val="12"/>
              </w:rPr>
              <w:t>кой Отечестве</w:t>
            </w:r>
            <w:r w:rsidRPr="0055186F">
              <w:rPr>
                <w:rFonts w:ascii="Arial" w:hAnsi="Arial" w:cs="Arial"/>
                <w:sz w:val="12"/>
                <w:szCs w:val="12"/>
              </w:rPr>
              <w:t>н</w:t>
            </w:r>
            <w:r w:rsidRPr="0055186F">
              <w:rPr>
                <w:rFonts w:ascii="Arial" w:hAnsi="Arial" w:cs="Arial"/>
                <w:sz w:val="12"/>
                <w:szCs w:val="12"/>
              </w:rPr>
              <w:t>ной войне 1941-1945г.г. в рамках выполнения муниципального зад</w:t>
            </w:r>
            <w:r w:rsidRPr="0055186F">
              <w:rPr>
                <w:rFonts w:ascii="Arial" w:hAnsi="Arial" w:cs="Arial"/>
                <w:sz w:val="12"/>
                <w:szCs w:val="12"/>
              </w:rPr>
              <w:t>а</w:t>
            </w:r>
            <w:r w:rsidRPr="0055186F">
              <w:rPr>
                <w:rFonts w:ascii="Arial" w:hAnsi="Arial" w:cs="Arial"/>
                <w:sz w:val="12"/>
                <w:szCs w:val="12"/>
              </w:rPr>
              <w:t>ния</w:t>
            </w:r>
          </w:p>
        </w:tc>
        <w:tc>
          <w:tcPr>
            <w:tcW w:w="1134"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комитет культ</w:t>
            </w:r>
            <w:r w:rsidRPr="0055186F">
              <w:rPr>
                <w:rFonts w:ascii="Arial" w:hAnsi="Arial" w:cs="Arial"/>
                <w:sz w:val="12"/>
                <w:szCs w:val="12"/>
              </w:rPr>
              <w:t>у</w:t>
            </w:r>
            <w:r w:rsidRPr="0055186F">
              <w:rPr>
                <w:rFonts w:ascii="Arial" w:hAnsi="Arial" w:cs="Arial"/>
                <w:sz w:val="12"/>
                <w:szCs w:val="12"/>
              </w:rPr>
              <w:t>ры и туризма</w:t>
            </w:r>
          </w:p>
        </w:tc>
        <w:tc>
          <w:tcPr>
            <w:tcW w:w="851"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2017-2022 годы</w:t>
            </w:r>
          </w:p>
        </w:tc>
        <w:tc>
          <w:tcPr>
            <w:tcW w:w="1531" w:type="dxa"/>
          </w:tcPr>
          <w:p w:rsidR="00561398" w:rsidRPr="0055186F" w:rsidRDefault="00561398" w:rsidP="00561398">
            <w:pPr>
              <w:autoSpaceDE w:val="0"/>
              <w:autoSpaceDN w:val="0"/>
              <w:adjustRightInd w:val="0"/>
              <w:jc w:val="center"/>
              <w:rPr>
                <w:rFonts w:ascii="Arial" w:hAnsi="Arial" w:cs="Arial"/>
                <w:sz w:val="12"/>
                <w:szCs w:val="12"/>
              </w:rPr>
            </w:pPr>
            <w:r w:rsidRPr="0055186F">
              <w:rPr>
                <w:rFonts w:ascii="Arial" w:hAnsi="Arial" w:cs="Arial"/>
                <w:sz w:val="12"/>
                <w:szCs w:val="12"/>
              </w:rPr>
              <w:t>1.1,1.2,1.3,1.4,1.9, 1.26, 1.27</w:t>
            </w:r>
          </w:p>
        </w:tc>
        <w:tc>
          <w:tcPr>
            <w:tcW w:w="1162"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бюджет муниц</w:t>
            </w:r>
            <w:r w:rsidRPr="0055186F">
              <w:rPr>
                <w:rFonts w:ascii="Arial" w:hAnsi="Arial" w:cs="Arial"/>
                <w:sz w:val="12"/>
                <w:szCs w:val="12"/>
              </w:rPr>
              <w:t>и</w:t>
            </w:r>
            <w:r w:rsidRPr="0055186F">
              <w:rPr>
                <w:rFonts w:ascii="Arial" w:hAnsi="Arial" w:cs="Arial"/>
                <w:sz w:val="12"/>
                <w:szCs w:val="12"/>
              </w:rPr>
              <w:t>пальн</w:t>
            </w:r>
            <w:r w:rsidRPr="0055186F">
              <w:rPr>
                <w:rFonts w:ascii="Arial" w:hAnsi="Arial" w:cs="Arial"/>
                <w:sz w:val="12"/>
                <w:szCs w:val="12"/>
              </w:rPr>
              <w:t>о</w:t>
            </w:r>
            <w:r w:rsidRPr="0055186F">
              <w:rPr>
                <w:rFonts w:ascii="Arial" w:hAnsi="Arial" w:cs="Arial"/>
                <w:sz w:val="12"/>
                <w:szCs w:val="12"/>
              </w:rPr>
              <w:t>го района</w:t>
            </w:r>
          </w:p>
        </w:tc>
        <w:tc>
          <w:tcPr>
            <w:tcW w:w="850"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95,0</w:t>
            </w:r>
          </w:p>
        </w:tc>
        <w:tc>
          <w:tcPr>
            <w:tcW w:w="709"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95,0</w:t>
            </w:r>
          </w:p>
        </w:tc>
        <w:tc>
          <w:tcPr>
            <w:tcW w:w="851"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103,0</w:t>
            </w:r>
          </w:p>
        </w:tc>
        <w:tc>
          <w:tcPr>
            <w:tcW w:w="708" w:type="dxa"/>
          </w:tcPr>
          <w:p w:rsidR="00561398" w:rsidRPr="0055186F" w:rsidRDefault="00561398" w:rsidP="00561398">
            <w:pPr>
              <w:jc w:val="center"/>
              <w:rPr>
                <w:rFonts w:ascii="Arial" w:hAnsi="Arial" w:cs="Arial"/>
                <w:sz w:val="12"/>
                <w:szCs w:val="12"/>
              </w:rPr>
            </w:pPr>
          </w:p>
        </w:tc>
        <w:tc>
          <w:tcPr>
            <w:tcW w:w="567"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125,0</w:t>
            </w:r>
          </w:p>
        </w:tc>
        <w:tc>
          <w:tcPr>
            <w:tcW w:w="993"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125,0</w:t>
            </w:r>
          </w:p>
        </w:tc>
      </w:tr>
      <w:tr w:rsidR="00561398" w:rsidRPr="0055186F" w:rsidTr="00561398">
        <w:tc>
          <w:tcPr>
            <w:tcW w:w="536" w:type="dxa"/>
          </w:tcPr>
          <w:p w:rsidR="00561398" w:rsidRPr="0055186F" w:rsidRDefault="00561398" w:rsidP="00561398">
            <w:pPr>
              <w:autoSpaceDE w:val="0"/>
              <w:autoSpaceDN w:val="0"/>
              <w:adjustRightInd w:val="0"/>
              <w:ind w:left="-15" w:right="-62"/>
              <w:jc w:val="center"/>
              <w:rPr>
                <w:rFonts w:ascii="Arial" w:hAnsi="Arial" w:cs="Arial"/>
                <w:sz w:val="12"/>
                <w:szCs w:val="12"/>
              </w:rPr>
            </w:pPr>
            <w:r w:rsidRPr="0055186F">
              <w:rPr>
                <w:rFonts w:ascii="Arial" w:hAnsi="Arial" w:cs="Arial"/>
                <w:sz w:val="12"/>
                <w:szCs w:val="12"/>
              </w:rPr>
              <w:t>1.1.5.</w:t>
            </w:r>
          </w:p>
        </w:tc>
        <w:tc>
          <w:tcPr>
            <w:tcW w:w="1417"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Организация и проведение мер</w:t>
            </w:r>
            <w:r w:rsidRPr="0055186F">
              <w:rPr>
                <w:rFonts w:ascii="Arial" w:hAnsi="Arial" w:cs="Arial"/>
                <w:sz w:val="12"/>
                <w:szCs w:val="12"/>
              </w:rPr>
              <w:t>о</w:t>
            </w:r>
            <w:r w:rsidRPr="0055186F">
              <w:rPr>
                <w:rFonts w:ascii="Arial" w:hAnsi="Arial" w:cs="Arial"/>
                <w:sz w:val="12"/>
                <w:szCs w:val="12"/>
              </w:rPr>
              <w:t>приятий, посвяще</w:t>
            </w:r>
            <w:r w:rsidRPr="0055186F">
              <w:rPr>
                <w:rFonts w:ascii="Arial" w:hAnsi="Arial" w:cs="Arial"/>
                <w:sz w:val="12"/>
                <w:szCs w:val="12"/>
              </w:rPr>
              <w:t>н</w:t>
            </w:r>
            <w:r w:rsidRPr="0055186F">
              <w:rPr>
                <w:rFonts w:ascii="Arial" w:hAnsi="Arial" w:cs="Arial"/>
                <w:sz w:val="12"/>
                <w:szCs w:val="12"/>
              </w:rPr>
              <w:t>ных Победе в Вел</w:t>
            </w:r>
            <w:r w:rsidRPr="0055186F">
              <w:rPr>
                <w:rFonts w:ascii="Arial" w:hAnsi="Arial" w:cs="Arial"/>
                <w:sz w:val="12"/>
                <w:szCs w:val="12"/>
              </w:rPr>
              <w:t>и</w:t>
            </w:r>
            <w:r w:rsidRPr="0055186F">
              <w:rPr>
                <w:rFonts w:ascii="Arial" w:hAnsi="Arial" w:cs="Arial"/>
                <w:sz w:val="12"/>
                <w:szCs w:val="12"/>
              </w:rPr>
              <w:t>кой Отечестве</w:t>
            </w:r>
            <w:r w:rsidRPr="0055186F">
              <w:rPr>
                <w:rFonts w:ascii="Arial" w:hAnsi="Arial" w:cs="Arial"/>
                <w:sz w:val="12"/>
                <w:szCs w:val="12"/>
              </w:rPr>
              <w:t>н</w:t>
            </w:r>
            <w:r w:rsidRPr="0055186F">
              <w:rPr>
                <w:rFonts w:ascii="Arial" w:hAnsi="Arial" w:cs="Arial"/>
                <w:sz w:val="12"/>
                <w:szCs w:val="12"/>
              </w:rPr>
              <w:t>ной войне 1941-1945г.г.</w:t>
            </w:r>
          </w:p>
        </w:tc>
        <w:tc>
          <w:tcPr>
            <w:tcW w:w="1134"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комитет культ</w:t>
            </w:r>
            <w:r w:rsidRPr="0055186F">
              <w:rPr>
                <w:rFonts w:ascii="Arial" w:hAnsi="Arial" w:cs="Arial"/>
                <w:sz w:val="12"/>
                <w:szCs w:val="12"/>
              </w:rPr>
              <w:t>у</w:t>
            </w:r>
            <w:r w:rsidRPr="0055186F">
              <w:rPr>
                <w:rFonts w:ascii="Arial" w:hAnsi="Arial" w:cs="Arial"/>
                <w:sz w:val="12"/>
                <w:szCs w:val="12"/>
              </w:rPr>
              <w:t>ры и туризма</w:t>
            </w:r>
          </w:p>
        </w:tc>
        <w:tc>
          <w:tcPr>
            <w:tcW w:w="851"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2017-2022 годы</w:t>
            </w:r>
          </w:p>
        </w:tc>
        <w:tc>
          <w:tcPr>
            <w:tcW w:w="1531" w:type="dxa"/>
          </w:tcPr>
          <w:p w:rsidR="00561398" w:rsidRPr="0055186F" w:rsidRDefault="00561398" w:rsidP="00561398">
            <w:pPr>
              <w:autoSpaceDE w:val="0"/>
              <w:autoSpaceDN w:val="0"/>
              <w:adjustRightInd w:val="0"/>
              <w:jc w:val="center"/>
              <w:rPr>
                <w:rFonts w:ascii="Arial" w:hAnsi="Arial" w:cs="Arial"/>
                <w:sz w:val="12"/>
                <w:szCs w:val="12"/>
              </w:rPr>
            </w:pPr>
            <w:r w:rsidRPr="0055186F">
              <w:rPr>
                <w:rFonts w:ascii="Arial" w:hAnsi="Arial" w:cs="Arial"/>
                <w:sz w:val="12"/>
                <w:szCs w:val="12"/>
              </w:rPr>
              <w:t>1.1,1.2,1.3,1.4,1.9</w:t>
            </w:r>
          </w:p>
        </w:tc>
        <w:tc>
          <w:tcPr>
            <w:tcW w:w="1162"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бюджет горо</w:t>
            </w:r>
            <w:r w:rsidRPr="0055186F">
              <w:rPr>
                <w:rFonts w:ascii="Arial" w:hAnsi="Arial" w:cs="Arial"/>
                <w:sz w:val="12"/>
                <w:szCs w:val="12"/>
              </w:rPr>
              <w:t>д</w:t>
            </w:r>
            <w:r w:rsidRPr="0055186F">
              <w:rPr>
                <w:rFonts w:ascii="Arial" w:hAnsi="Arial" w:cs="Arial"/>
                <w:sz w:val="12"/>
                <w:szCs w:val="12"/>
              </w:rPr>
              <w:t>ского п</w:t>
            </w:r>
            <w:r w:rsidRPr="0055186F">
              <w:rPr>
                <w:rFonts w:ascii="Arial" w:hAnsi="Arial" w:cs="Arial"/>
                <w:sz w:val="12"/>
                <w:szCs w:val="12"/>
              </w:rPr>
              <w:t>о</w:t>
            </w:r>
            <w:r w:rsidRPr="0055186F">
              <w:rPr>
                <w:rFonts w:ascii="Arial" w:hAnsi="Arial" w:cs="Arial"/>
                <w:sz w:val="12"/>
                <w:szCs w:val="12"/>
              </w:rPr>
              <w:t>селения</w:t>
            </w:r>
          </w:p>
        </w:tc>
        <w:tc>
          <w:tcPr>
            <w:tcW w:w="850"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7,5</w:t>
            </w:r>
          </w:p>
        </w:tc>
        <w:tc>
          <w:tcPr>
            <w:tcW w:w="709"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7,5</w:t>
            </w:r>
          </w:p>
        </w:tc>
        <w:tc>
          <w:tcPr>
            <w:tcW w:w="851"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7,5</w:t>
            </w:r>
          </w:p>
        </w:tc>
        <w:tc>
          <w:tcPr>
            <w:tcW w:w="708" w:type="dxa"/>
          </w:tcPr>
          <w:p w:rsidR="00561398" w:rsidRPr="0055186F" w:rsidRDefault="00561398" w:rsidP="00561398">
            <w:pPr>
              <w:jc w:val="center"/>
              <w:rPr>
                <w:rFonts w:ascii="Arial" w:hAnsi="Arial" w:cs="Arial"/>
                <w:sz w:val="12"/>
                <w:szCs w:val="12"/>
              </w:rPr>
            </w:pPr>
          </w:p>
        </w:tc>
        <w:tc>
          <w:tcPr>
            <w:tcW w:w="567"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7,5</w:t>
            </w:r>
          </w:p>
        </w:tc>
        <w:tc>
          <w:tcPr>
            <w:tcW w:w="993"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7,5</w:t>
            </w:r>
          </w:p>
        </w:tc>
      </w:tr>
      <w:tr w:rsidR="00561398" w:rsidRPr="0055186F" w:rsidTr="00561398">
        <w:tc>
          <w:tcPr>
            <w:tcW w:w="536" w:type="dxa"/>
          </w:tcPr>
          <w:p w:rsidR="00561398" w:rsidRPr="0055186F" w:rsidRDefault="00561398" w:rsidP="00561398">
            <w:pPr>
              <w:autoSpaceDE w:val="0"/>
              <w:autoSpaceDN w:val="0"/>
              <w:adjustRightInd w:val="0"/>
              <w:ind w:left="-15" w:right="-62"/>
              <w:jc w:val="center"/>
              <w:rPr>
                <w:rFonts w:ascii="Arial" w:hAnsi="Arial" w:cs="Arial"/>
                <w:sz w:val="12"/>
                <w:szCs w:val="12"/>
              </w:rPr>
            </w:pPr>
            <w:r w:rsidRPr="0055186F">
              <w:rPr>
                <w:rFonts w:ascii="Arial" w:hAnsi="Arial" w:cs="Arial"/>
                <w:sz w:val="12"/>
                <w:szCs w:val="12"/>
              </w:rPr>
              <w:t>1.1.9.</w:t>
            </w:r>
          </w:p>
        </w:tc>
        <w:tc>
          <w:tcPr>
            <w:tcW w:w="1417"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Организация и проведение Дня города Ва</w:t>
            </w:r>
            <w:r w:rsidRPr="0055186F">
              <w:rPr>
                <w:rFonts w:ascii="Arial" w:hAnsi="Arial" w:cs="Arial"/>
                <w:sz w:val="12"/>
                <w:szCs w:val="12"/>
              </w:rPr>
              <w:t>л</w:t>
            </w:r>
            <w:r w:rsidRPr="0055186F">
              <w:rPr>
                <w:rFonts w:ascii="Arial" w:hAnsi="Arial" w:cs="Arial"/>
                <w:sz w:val="12"/>
                <w:szCs w:val="12"/>
              </w:rPr>
              <w:t>дай</w:t>
            </w:r>
          </w:p>
        </w:tc>
        <w:tc>
          <w:tcPr>
            <w:tcW w:w="1134"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комитет культ</w:t>
            </w:r>
            <w:r w:rsidRPr="0055186F">
              <w:rPr>
                <w:rFonts w:ascii="Arial" w:hAnsi="Arial" w:cs="Arial"/>
                <w:sz w:val="12"/>
                <w:szCs w:val="12"/>
              </w:rPr>
              <w:t>у</w:t>
            </w:r>
            <w:r w:rsidRPr="0055186F">
              <w:rPr>
                <w:rFonts w:ascii="Arial" w:hAnsi="Arial" w:cs="Arial"/>
                <w:sz w:val="12"/>
                <w:szCs w:val="12"/>
              </w:rPr>
              <w:t>ры и туризма</w:t>
            </w:r>
          </w:p>
        </w:tc>
        <w:tc>
          <w:tcPr>
            <w:tcW w:w="851"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2017-2022 годы</w:t>
            </w:r>
          </w:p>
        </w:tc>
        <w:tc>
          <w:tcPr>
            <w:tcW w:w="1531" w:type="dxa"/>
          </w:tcPr>
          <w:p w:rsidR="00561398" w:rsidRPr="0055186F" w:rsidRDefault="00561398" w:rsidP="00561398">
            <w:pPr>
              <w:autoSpaceDE w:val="0"/>
              <w:autoSpaceDN w:val="0"/>
              <w:adjustRightInd w:val="0"/>
              <w:jc w:val="center"/>
              <w:rPr>
                <w:rFonts w:ascii="Arial" w:hAnsi="Arial" w:cs="Arial"/>
                <w:sz w:val="12"/>
                <w:szCs w:val="12"/>
              </w:rPr>
            </w:pPr>
            <w:r w:rsidRPr="0055186F">
              <w:rPr>
                <w:rFonts w:ascii="Arial" w:hAnsi="Arial" w:cs="Arial"/>
                <w:sz w:val="12"/>
                <w:szCs w:val="12"/>
              </w:rPr>
              <w:t>1.1,1.2,1.3,1.4,1.5,1.9, 1.26, 1.27</w:t>
            </w:r>
          </w:p>
        </w:tc>
        <w:tc>
          <w:tcPr>
            <w:tcW w:w="1162"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бюджет горо</w:t>
            </w:r>
            <w:r w:rsidRPr="0055186F">
              <w:rPr>
                <w:rFonts w:ascii="Arial" w:hAnsi="Arial" w:cs="Arial"/>
                <w:sz w:val="12"/>
                <w:szCs w:val="12"/>
              </w:rPr>
              <w:t>д</w:t>
            </w:r>
            <w:r w:rsidRPr="0055186F">
              <w:rPr>
                <w:rFonts w:ascii="Arial" w:hAnsi="Arial" w:cs="Arial"/>
                <w:sz w:val="12"/>
                <w:szCs w:val="12"/>
              </w:rPr>
              <w:t>ского п</w:t>
            </w:r>
            <w:r w:rsidRPr="0055186F">
              <w:rPr>
                <w:rFonts w:ascii="Arial" w:hAnsi="Arial" w:cs="Arial"/>
                <w:sz w:val="12"/>
                <w:szCs w:val="12"/>
              </w:rPr>
              <w:t>о</w:t>
            </w:r>
            <w:r w:rsidRPr="0055186F">
              <w:rPr>
                <w:rFonts w:ascii="Arial" w:hAnsi="Arial" w:cs="Arial"/>
                <w:sz w:val="12"/>
                <w:szCs w:val="12"/>
              </w:rPr>
              <w:t>селения</w:t>
            </w:r>
          </w:p>
        </w:tc>
        <w:tc>
          <w:tcPr>
            <w:tcW w:w="850"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130,0</w:t>
            </w:r>
          </w:p>
        </w:tc>
        <w:tc>
          <w:tcPr>
            <w:tcW w:w="709"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130,0</w:t>
            </w:r>
          </w:p>
        </w:tc>
        <w:tc>
          <w:tcPr>
            <w:tcW w:w="851"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130,0</w:t>
            </w:r>
          </w:p>
        </w:tc>
        <w:tc>
          <w:tcPr>
            <w:tcW w:w="708" w:type="dxa"/>
          </w:tcPr>
          <w:p w:rsidR="00561398" w:rsidRPr="0055186F" w:rsidRDefault="00561398" w:rsidP="00561398">
            <w:pPr>
              <w:jc w:val="center"/>
              <w:rPr>
                <w:rFonts w:ascii="Arial" w:hAnsi="Arial" w:cs="Arial"/>
                <w:sz w:val="12"/>
                <w:szCs w:val="12"/>
              </w:rPr>
            </w:pPr>
          </w:p>
        </w:tc>
        <w:tc>
          <w:tcPr>
            <w:tcW w:w="567"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130,0</w:t>
            </w:r>
          </w:p>
        </w:tc>
        <w:tc>
          <w:tcPr>
            <w:tcW w:w="993"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130,0</w:t>
            </w:r>
          </w:p>
        </w:tc>
      </w:tr>
      <w:tr w:rsidR="00561398" w:rsidRPr="0055186F" w:rsidTr="00561398">
        <w:tc>
          <w:tcPr>
            <w:tcW w:w="536" w:type="dxa"/>
          </w:tcPr>
          <w:p w:rsidR="00561398" w:rsidRPr="0055186F" w:rsidRDefault="00561398" w:rsidP="00561398">
            <w:pPr>
              <w:autoSpaceDE w:val="0"/>
              <w:autoSpaceDN w:val="0"/>
              <w:adjustRightInd w:val="0"/>
              <w:ind w:left="-15" w:right="-62"/>
              <w:jc w:val="center"/>
              <w:rPr>
                <w:rFonts w:ascii="Arial" w:hAnsi="Arial" w:cs="Arial"/>
                <w:sz w:val="12"/>
                <w:szCs w:val="12"/>
              </w:rPr>
            </w:pPr>
            <w:r w:rsidRPr="0055186F">
              <w:rPr>
                <w:rFonts w:ascii="Arial" w:hAnsi="Arial" w:cs="Arial"/>
                <w:sz w:val="12"/>
                <w:szCs w:val="12"/>
              </w:rPr>
              <w:t>1.1.11.</w:t>
            </w:r>
          </w:p>
        </w:tc>
        <w:tc>
          <w:tcPr>
            <w:tcW w:w="1417"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Организация и проведение годо</w:t>
            </w:r>
            <w:r w:rsidRPr="0055186F">
              <w:rPr>
                <w:rFonts w:ascii="Arial" w:hAnsi="Arial" w:cs="Arial"/>
                <w:sz w:val="12"/>
                <w:szCs w:val="12"/>
              </w:rPr>
              <w:t>в</w:t>
            </w:r>
            <w:r w:rsidRPr="0055186F">
              <w:rPr>
                <w:rFonts w:ascii="Arial" w:hAnsi="Arial" w:cs="Arial"/>
                <w:sz w:val="12"/>
                <w:szCs w:val="12"/>
              </w:rPr>
              <w:t>щины установки п</w:t>
            </w:r>
            <w:r w:rsidRPr="0055186F">
              <w:rPr>
                <w:rFonts w:ascii="Arial" w:hAnsi="Arial" w:cs="Arial"/>
                <w:sz w:val="12"/>
                <w:szCs w:val="12"/>
              </w:rPr>
              <w:t>а</w:t>
            </w:r>
            <w:r w:rsidRPr="0055186F">
              <w:rPr>
                <w:rFonts w:ascii="Arial" w:hAnsi="Arial" w:cs="Arial"/>
                <w:sz w:val="12"/>
                <w:szCs w:val="12"/>
              </w:rPr>
              <w:t>мятного знака "Игнач-Крест" в рамках выполнения муниципального з</w:t>
            </w:r>
            <w:r w:rsidRPr="0055186F">
              <w:rPr>
                <w:rFonts w:ascii="Arial" w:hAnsi="Arial" w:cs="Arial"/>
                <w:sz w:val="12"/>
                <w:szCs w:val="12"/>
              </w:rPr>
              <w:t>а</w:t>
            </w:r>
            <w:r w:rsidRPr="0055186F">
              <w:rPr>
                <w:rFonts w:ascii="Arial" w:hAnsi="Arial" w:cs="Arial"/>
                <w:sz w:val="12"/>
                <w:szCs w:val="12"/>
              </w:rPr>
              <w:t>дания</w:t>
            </w:r>
          </w:p>
        </w:tc>
        <w:tc>
          <w:tcPr>
            <w:tcW w:w="1134"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комитет культ</w:t>
            </w:r>
            <w:r w:rsidRPr="0055186F">
              <w:rPr>
                <w:rFonts w:ascii="Arial" w:hAnsi="Arial" w:cs="Arial"/>
                <w:sz w:val="12"/>
                <w:szCs w:val="12"/>
              </w:rPr>
              <w:t>у</w:t>
            </w:r>
            <w:r w:rsidRPr="0055186F">
              <w:rPr>
                <w:rFonts w:ascii="Arial" w:hAnsi="Arial" w:cs="Arial"/>
                <w:sz w:val="12"/>
                <w:szCs w:val="12"/>
              </w:rPr>
              <w:t>ры и туризма</w:t>
            </w:r>
          </w:p>
        </w:tc>
        <w:tc>
          <w:tcPr>
            <w:tcW w:w="851"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2017-2022 годы</w:t>
            </w:r>
          </w:p>
        </w:tc>
        <w:tc>
          <w:tcPr>
            <w:tcW w:w="1531" w:type="dxa"/>
          </w:tcPr>
          <w:p w:rsidR="00561398" w:rsidRPr="0055186F" w:rsidRDefault="00561398" w:rsidP="00561398">
            <w:pPr>
              <w:autoSpaceDE w:val="0"/>
              <w:autoSpaceDN w:val="0"/>
              <w:adjustRightInd w:val="0"/>
              <w:jc w:val="center"/>
              <w:rPr>
                <w:rFonts w:ascii="Arial" w:hAnsi="Arial" w:cs="Arial"/>
                <w:sz w:val="12"/>
                <w:szCs w:val="12"/>
              </w:rPr>
            </w:pPr>
            <w:r w:rsidRPr="0055186F">
              <w:rPr>
                <w:rFonts w:ascii="Arial" w:hAnsi="Arial" w:cs="Arial"/>
                <w:sz w:val="12"/>
                <w:szCs w:val="12"/>
              </w:rPr>
              <w:t>1.1,1.2,1.3,1.4,1.9, 1.26, 1.27</w:t>
            </w:r>
          </w:p>
        </w:tc>
        <w:tc>
          <w:tcPr>
            <w:tcW w:w="1162"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бюджет муниц</w:t>
            </w:r>
            <w:r w:rsidRPr="0055186F">
              <w:rPr>
                <w:rFonts w:ascii="Arial" w:hAnsi="Arial" w:cs="Arial"/>
                <w:sz w:val="12"/>
                <w:szCs w:val="12"/>
              </w:rPr>
              <w:t>и</w:t>
            </w:r>
            <w:r w:rsidRPr="0055186F">
              <w:rPr>
                <w:rFonts w:ascii="Arial" w:hAnsi="Arial" w:cs="Arial"/>
                <w:sz w:val="12"/>
                <w:szCs w:val="12"/>
              </w:rPr>
              <w:t>пальн</w:t>
            </w:r>
            <w:r w:rsidRPr="0055186F">
              <w:rPr>
                <w:rFonts w:ascii="Arial" w:hAnsi="Arial" w:cs="Arial"/>
                <w:sz w:val="12"/>
                <w:szCs w:val="12"/>
              </w:rPr>
              <w:t>о</w:t>
            </w:r>
            <w:r w:rsidRPr="0055186F">
              <w:rPr>
                <w:rFonts w:ascii="Arial" w:hAnsi="Arial" w:cs="Arial"/>
                <w:sz w:val="12"/>
                <w:szCs w:val="12"/>
              </w:rPr>
              <w:t>го района</w:t>
            </w:r>
          </w:p>
        </w:tc>
        <w:tc>
          <w:tcPr>
            <w:tcW w:w="850"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1,2</w:t>
            </w:r>
          </w:p>
        </w:tc>
        <w:tc>
          <w:tcPr>
            <w:tcW w:w="709"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6,2</w:t>
            </w:r>
          </w:p>
        </w:tc>
        <w:tc>
          <w:tcPr>
            <w:tcW w:w="851"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1,2</w:t>
            </w:r>
          </w:p>
        </w:tc>
        <w:tc>
          <w:tcPr>
            <w:tcW w:w="708" w:type="dxa"/>
          </w:tcPr>
          <w:p w:rsidR="00561398" w:rsidRPr="0055186F" w:rsidRDefault="00561398" w:rsidP="00561398">
            <w:pPr>
              <w:jc w:val="center"/>
              <w:rPr>
                <w:rFonts w:ascii="Arial" w:hAnsi="Arial" w:cs="Arial"/>
                <w:sz w:val="12"/>
                <w:szCs w:val="12"/>
              </w:rPr>
            </w:pPr>
          </w:p>
        </w:tc>
        <w:tc>
          <w:tcPr>
            <w:tcW w:w="567"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4,2</w:t>
            </w:r>
          </w:p>
        </w:tc>
        <w:tc>
          <w:tcPr>
            <w:tcW w:w="993"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4,2</w:t>
            </w:r>
          </w:p>
        </w:tc>
      </w:tr>
      <w:tr w:rsidR="00561398" w:rsidRPr="0055186F" w:rsidTr="00561398">
        <w:tc>
          <w:tcPr>
            <w:tcW w:w="536" w:type="dxa"/>
          </w:tcPr>
          <w:p w:rsidR="00561398" w:rsidRPr="0055186F" w:rsidRDefault="00561398" w:rsidP="00561398">
            <w:pPr>
              <w:autoSpaceDE w:val="0"/>
              <w:autoSpaceDN w:val="0"/>
              <w:adjustRightInd w:val="0"/>
              <w:ind w:left="-15" w:right="-62"/>
              <w:jc w:val="center"/>
              <w:rPr>
                <w:rFonts w:ascii="Arial" w:hAnsi="Arial" w:cs="Arial"/>
                <w:sz w:val="12"/>
                <w:szCs w:val="12"/>
              </w:rPr>
            </w:pPr>
            <w:r w:rsidRPr="0055186F">
              <w:rPr>
                <w:rFonts w:ascii="Arial" w:hAnsi="Arial" w:cs="Arial"/>
                <w:sz w:val="12"/>
                <w:szCs w:val="12"/>
              </w:rPr>
              <w:t>1.1.12.</w:t>
            </w:r>
          </w:p>
        </w:tc>
        <w:tc>
          <w:tcPr>
            <w:tcW w:w="1417"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Организация и проведение межр</w:t>
            </w:r>
            <w:r w:rsidRPr="0055186F">
              <w:rPr>
                <w:rFonts w:ascii="Arial" w:hAnsi="Arial" w:cs="Arial"/>
                <w:sz w:val="12"/>
                <w:szCs w:val="12"/>
              </w:rPr>
              <w:t>е</w:t>
            </w:r>
            <w:r w:rsidRPr="0055186F">
              <w:rPr>
                <w:rFonts w:ascii="Arial" w:hAnsi="Arial" w:cs="Arial"/>
                <w:sz w:val="12"/>
                <w:szCs w:val="12"/>
              </w:rPr>
              <w:t>гионального фест</w:t>
            </w:r>
            <w:r w:rsidRPr="0055186F">
              <w:rPr>
                <w:rFonts w:ascii="Arial" w:hAnsi="Arial" w:cs="Arial"/>
                <w:sz w:val="12"/>
                <w:szCs w:val="12"/>
              </w:rPr>
              <w:t>и</w:t>
            </w:r>
            <w:r w:rsidRPr="0055186F">
              <w:rPr>
                <w:rFonts w:ascii="Arial" w:hAnsi="Arial" w:cs="Arial"/>
                <w:sz w:val="12"/>
                <w:szCs w:val="12"/>
              </w:rPr>
              <w:t>валя авторской песни "Норд-Вест" в рамках выполнения муниципального зад</w:t>
            </w:r>
            <w:r w:rsidRPr="0055186F">
              <w:rPr>
                <w:rFonts w:ascii="Arial" w:hAnsi="Arial" w:cs="Arial"/>
                <w:sz w:val="12"/>
                <w:szCs w:val="12"/>
              </w:rPr>
              <w:t>а</w:t>
            </w:r>
            <w:r w:rsidRPr="0055186F">
              <w:rPr>
                <w:rFonts w:ascii="Arial" w:hAnsi="Arial" w:cs="Arial"/>
                <w:sz w:val="12"/>
                <w:szCs w:val="12"/>
              </w:rPr>
              <w:t>ния</w:t>
            </w:r>
          </w:p>
        </w:tc>
        <w:tc>
          <w:tcPr>
            <w:tcW w:w="1134"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комитет культ</w:t>
            </w:r>
            <w:r w:rsidRPr="0055186F">
              <w:rPr>
                <w:rFonts w:ascii="Arial" w:hAnsi="Arial" w:cs="Arial"/>
                <w:sz w:val="12"/>
                <w:szCs w:val="12"/>
              </w:rPr>
              <w:t>у</w:t>
            </w:r>
            <w:r w:rsidRPr="0055186F">
              <w:rPr>
                <w:rFonts w:ascii="Arial" w:hAnsi="Arial" w:cs="Arial"/>
                <w:sz w:val="12"/>
                <w:szCs w:val="12"/>
              </w:rPr>
              <w:t>ры и туризма</w:t>
            </w:r>
          </w:p>
        </w:tc>
        <w:tc>
          <w:tcPr>
            <w:tcW w:w="851"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2017-2022 годы</w:t>
            </w:r>
          </w:p>
        </w:tc>
        <w:tc>
          <w:tcPr>
            <w:tcW w:w="1531" w:type="dxa"/>
          </w:tcPr>
          <w:p w:rsidR="00561398" w:rsidRPr="0055186F" w:rsidRDefault="00561398" w:rsidP="00561398">
            <w:pPr>
              <w:autoSpaceDE w:val="0"/>
              <w:autoSpaceDN w:val="0"/>
              <w:adjustRightInd w:val="0"/>
              <w:jc w:val="center"/>
              <w:rPr>
                <w:rFonts w:ascii="Arial" w:hAnsi="Arial" w:cs="Arial"/>
                <w:sz w:val="12"/>
                <w:szCs w:val="12"/>
              </w:rPr>
            </w:pPr>
            <w:r w:rsidRPr="0055186F">
              <w:rPr>
                <w:rFonts w:ascii="Arial" w:hAnsi="Arial" w:cs="Arial"/>
                <w:sz w:val="12"/>
                <w:szCs w:val="12"/>
              </w:rPr>
              <w:t>1.1,1.2,1.3,1.9, 1.26, 1.27</w:t>
            </w:r>
          </w:p>
        </w:tc>
        <w:tc>
          <w:tcPr>
            <w:tcW w:w="1162"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бюджет муниц</w:t>
            </w:r>
            <w:r w:rsidRPr="0055186F">
              <w:rPr>
                <w:rFonts w:ascii="Arial" w:hAnsi="Arial" w:cs="Arial"/>
                <w:sz w:val="12"/>
                <w:szCs w:val="12"/>
              </w:rPr>
              <w:t>и</w:t>
            </w:r>
            <w:r w:rsidRPr="0055186F">
              <w:rPr>
                <w:rFonts w:ascii="Arial" w:hAnsi="Arial" w:cs="Arial"/>
                <w:sz w:val="12"/>
                <w:szCs w:val="12"/>
              </w:rPr>
              <w:t>пальн</w:t>
            </w:r>
            <w:r w:rsidRPr="0055186F">
              <w:rPr>
                <w:rFonts w:ascii="Arial" w:hAnsi="Arial" w:cs="Arial"/>
                <w:sz w:val="12"/>
                <w:szCs w:val="12"/>
              </w:rPr>
              <w:t>о</w:t>
            </w:r>
            <w:r w:rsidRPr="0055186F">
              <w:rPr>
                <w:rFonts w:ascii="Arial" w:hAnsi="Arial" w:cs="Arial"/>
                <w:sz w:val="12"/>
                <w:szCs w:val="12"/>
              </w:rPr>
              <w:t>го района</w:t>
            </w:r>
          </w:p>
        </w:tc>
        <w:tc>
          <w:tcPr>
            <w:tcW w:w="850"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9,0</w:t>
            </w:r>
          </w:p>
        </w:tc>
        <w:tc>
          <w:tcPr>
            <w:tcW w:w="709"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6,0</w:t>
            </w:r>
          </w:p>
        </w:tc>
        <w:tc>
          <w:tcPr>
            <w:tcW w:w="851"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6,0</w:t>
            </w:r>
          </w:p>
        </w:tc>
        <w:tc>
          <w:tcPr>
            <w:tcW w:w="708" w:type="dxa"/>
          </w:tcPr>
          <w:p w:rsidR="00561398" w:rsidRPr="0055186F" w:rsidRDefault="00561398" w:rsidP="00561398">
            <w:pPr>
              <w:jc w:val="center"/>
              <w:rPr>
                <w:rFonts w:ascii="Arial" w:hAnsi="Arial" w:cs="Arial"/>
                <w:sz w:val="12"/>
                <w:szCs w:val="12"/>
              </w:rPr>
            </w:pPr>
          </w:p>
        </w:tc>
        <w:tc>
          <w:tcPr>
            <w:tcW w:w="567"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6,0</w:t>
            </w:r>
          </w:p>
        </w:tc>
        <w:tc>
          <w:tcPr>
            <w:tcW w:w="993"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6,0</w:t>
            </w:r>
          </w:p>
        </w:tc>
      </w:tr>
      <w:tr w:rsidR="00561398" w:rsidRPr="0055186F" w:rsidTr="00561398">
        <w:tc>
          <w:tcPr>
            <w:tcW w:w="536" w:type="dxa"/>
          </w:tcPr>
          <w:p w:rsidR="00561398" w:rsidRPr="0055186F" w:rsidRDefault="00561398" w:rsidP="00561398">
            <w:pPr>
              <w:autoSpaceDE w:val="0"/>
              <w:autoSpaceDN w:val="0"/>
              <w:adjustRightInd w:val="0"/>
              <w:ind w:left="-15" w:right="-62"/>
              <w:jc w:val="center"/>
              <w:rPr>
                <w:rFonts w:ascii="Arial" w:hAnsi="Arial" w:cs="Arial"/>
                <w:sz w:val="12"/>
                <w:szCs w:val="12"/>
              </w:rPr>
            </w:pPr>
            <w:r w:rsidRPr="0055186F">
              <w:rPr>
                <w:rFonts w:ascii="Arial" w:hAnsi="Arial" w:cs="Arial"/>
                <w:sz w:val="12"/>
                <w:szCs w:val="12"/>
              </w:rPr>
              <w:t>1.1.13.</w:t>
            </w:r>
          </w:p>
        </w:tc>
        <w:tc>
          <w:tcPr>
            <w:tcW w:w="1417"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Организация и проведение межр</w:t>
            </w:r>
            <w:r w:rsidRPr="0055186F">
              <w:rPr>
                <w:rFonts w:ascii="Arial" w:hAnsi="Arial" w:cs="Arial"/>
                <w:sz w:val="12"/>
                <w:szCs w:val="12"/>
              </w:rPr>
              <w:t>е</w:t>
            </w:r>
            <w:r w:rsidRPr="0055186F">
              <w:rPr>
                <w:rFonts w:ascii="Arial" w:hAnsi="Arial" w:cs="Arial"/>
                <w:sz w:val="12"/>
                <w:szCs w:val="12"/>
              </w:rPr>
              <w:t>гионального фест</w:t>
            </w:r>
            <w:r w:rsidRPr="0055186F">
              <w:rPr>
                <w:rFonts w:ascii="Arial" w:hAnsi="Arial" w:cs="Arial"/>
                <w:sz w:val="12"/>
                <w:szCs w:val="12"/>
              </w:rPr>
              <w:t>и</w:t>
            </w:r>
            <w:r w:rsidRPr="0055186F">
              <w:rPr>
                <w:rFonts w:ascii="Arial" w:hAnsi="Arial" w:cs="Arial"/>
                <w:sz w:val="12"/>
                <w:szCs w:val="12"/>
              </w:rPr>
              <w:t>валя авторской песни "Норд-Вест"</w:t>
            </w:r>
          </w:p>
        </w:tc>
        <w:tc>
          <w:tcPr>
            <w:tcW w:w="1134"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комитет культ</w:t>
            </w:r>
            <w:r w:rsidRPr="0055186F">
              <w:rPr>
                <w:rFonts w:ascii="Arial" w:hAnsi="Arial" w:cs="Arial"/>
                <w:sz w:val="12"/>
                <w:szCs w:val="12"/>
              </w:rPr>
              <w:t>у</w:t>
            </w:r>
            <w:r w:rsidRPr="0055186F">
              <w:rPr>
                <w:rFonts w:ascii="Arial" w:hAnsi="Arial" w:cs="Arial"/>
                <w:sz w:val="12"/>
                <w:szCs w:val="12"/>
              </w:rPr>
              <w:t>ры и туризма</w:t>
            </w:r>
          </w:p>
        </w:tc>
        <w:tc>
          <w:tcPr>
            <w:tcW w:w="851"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2017-2022 годы</w:t>
            </w:r>
          </w:p>
        </w:tc>
        <w:tc>
          <w:tcPr>
            <w:tcW w:w="1531" w:type="dxa"/>
          </w:tcPr>
          <w:p w:rsidR="00561398" w:rsidRPr="0055186F" w:rsidRDefault="00561398" w:rsidP="00561398">
            <w:pPr>
              <w:autoSpaceDE w:val="0"/>
              <w:autoSpaceDN w:val="0"/>
              <w:adjustRightInd w:val="0"/>
              <w:jc w:val="center"/>
              <w:rPr>
                <w:rFonts w:ascii="Arial" w:hAnsi="Arial" w:cs="Arial"/>
                <w:sz w:val="12"/>
                <w:szCs w:val="12"/>
              </w:rPr>
            </w:pPr>
            <w:r w:rsidRPr="0055186F">
              <w:rPr>
                <w:rFonts w:ascii="Arial" w:hAnsi="Arial" w:cs="Arial"/>
                <w:sz w:val="12"/>
                <w:szCs w:val="12"/>
              </w:rPr>
              <w:t>1.1,1.2,1.3,1.9</w:t>
            </w:r>
          </w:p>
        </w:tc>
        <w:tc>
          <w:tcPr>
            <w:tcW w:w="1162"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бюджет горо</w:t>
            </w:r>
            <w:r w:rsidRPr="0055186F">
              <w:rPr>
                <w:rFonts w:ascii="Arial" w:hAnsi="Arial" w:cs="Arial"/>
                <w:sz w:val="12"/>
                <w:szCs w:val="12"/>
              </w:rPr>
              <w:t>д</w:t>
            </w:r>
            <w:r w:rsidRPr="0055186F">
              <w:rPr>
                <w:rFonts w:ascii="Arial" w:hAnsi="Arial" w:cs="Arial"/>
                <w:sz w:val="12"/>
                <w:szCs w:val="12"/>
              </w:rPr>
              <w:t>ского п</w:t>
            </w:r>
            <w:r w:rsidRPr="0055186F">
              <w:rPr>
                <w:rFonts w:ascii="Arial" w:hAnsi="Arial" w:cs="Arial"/>
                <w:sz w:val="12"/>
                <w:szCs w:val="12"/>
              </w:rPr>
              <w:t>о</w:t>
            </w:r>
            <w:r w:rsidRPr="0055186F">
              <w:rPr>
                <w:rFonts w:ascii="Arial" w:hAnsi="Arial" w:cs="Arial"/>
                <w:sz w:val="12"/>
                <w:szCs w:val="12"/>
              </w:rPr>
              <w:t>селения</w:t>
            </w:r>
          </w:p>
        </w:tc>
        <w:tc>
          <w:tcPr>
            <w:tcW w:w="850"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18,0</w:t>
            </w:r>
          </w:p>
        </w:tc>
        <w:tc>
          <w:tcPr>
            <w:tcW w:w="709"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18,0</w:t>
            </w:r>
          </w:p>
        </w:tc>
        <w:tc>
          <w:tcPr>
            <w:tcW w:w="851"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18,0</w:t>
            </w:r>
          </w:p>
        </w:tc>
        <w:tc>
          <w:tcPr>
            <w:tcW w:w="708" w:type="dxa"/>
          </w:tcPr>
          <w:p w:rsidR="00561398" w:rsidRPr="0055186F" w:rsidRDefault="00561398" w:rsidP="00561398">
            <w:pPr>
              <w:jc w:val="center"/>
              <w:rPr>
                <w:rFonts w:ascii="Arial" w:hAnsi="Arial" w:cs="Arial"/>
                <w:sz w:val="12"/>
                <w:szCs w:val="12"/>
              </w:rPr>
            </w:pPr>
          </w:p>
        </w:tc>
        <w:tc>
          <w:tcPr>
            <w:tcW w:w="567"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18,0</w:t>
            </w:r>
          </w:p>
        </w:tc>
        <w:tc>
          <w:tcPr>
            <w:tcW w:w="993"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18,0</w:t>
            </w:r>
          </w:p>
        </w:tc>
      </w:tr>
      <w:tr w:rsidR="00561398" w:rsidRPr="0055186F" w:rsidTr="00561398">
        <w:tc>
          <w:tcPr>
            <w:tcW w:w="536" w:type="dxa"/>
          </w:tcPr>
          <w:p w:rsidR="00561398" w:rsidRPr="0055186F" w:rsidRDefault="00561398" w:rsidP="00561398">
            <w:pPr>
              <w:autoSpaceDE w:val="0"/>
              <w:autoSpaceDN w:val="0"/>
              <w:adjustRightInd w:val="0"/>
              <w:ind w:left="-15" w:right="-62"/>
              <w:jc w:val="center"/>
              <w:rPr>
                <w:rFonts w:ascii="Arial" w:hAnsi="Arial" w:cs="Arial"/>
                <w:sz w:val="12"/>
                <w:szCs w:val="12"/>
              </w:rPr>
            </w:pPr>
            <w:r w:rsidRPr="0055186F">
              <w:rPr>
                <w:rFonts w:ascii="Arial" w:hAnsi="Arial" w:cs="Arial"/>
                <w:sz w:val="12"/>
                <w:szCs w:val="12"/>
              </w:rPr>
              <w:t>1.1.14.</w:t>
            </w:r>
          </w:p>
        </w:tc>
        <w:tc>
          <w:tcPr>
            <w:tcW w:w="1417"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Организация и проведение ярмарки "Валдайские бара</w:t>
            </w:r>
            <w:r w:rsidRPr="0055186F">
              <w:rPr>
                <w:rFonts w:ascii="Arial" w:hAnsi="Arial" w:cs="Arial"/>
                <w:sz w:val="12"/>
                <w:szCs w:val="12"/>
              </w:rPr>
              <w:t>н</w:t>
            </w:r>
            <w:r w:rsidRPr="0055186F">
              <w:rPr>
                <w:rFonts w:ascii="Arial" w:hAnsi="Arial" w:cs="Arial"/>
                <w:sz w:val="12"/>
                <w:szCs w:val="12"/>
              </w:rPr>
              <w:t>ки" в рамках выпо</w:t>
            </w:r>
            <w:r w:rsidRPr="0055186F">
              <w:rPr>
                <w:rFonts w:ascii="Arial" w:hAnsi="Arial" w:cs="Arial"/>
                <w:sz w:val="12"/>
                <w:szCs w:val="12"/>
              </w:rPr>
              <w:t>л</w:t>
            </w:r>
            <w:r w:rsidRPr="0055186F">
              <w:rPr>
                <w:rFonts w:ascii="Arial" w:hAnsi="Arial" w:cs="Arial"/>
                <w:sz w:val="12"/>
                <w:szCs w:val="12"/>
              </w:rPr>
              <w:t>нения муниципал</w:t>
            </w:r>
            <w:r w:rsidRPr="0055186F">
              <w:rPr>
                <w:rFonts w:ascii="Arial" w:hAnsi="Arial" w:cs="Arial"/>
                <w:sz w:val="12"/>
                <w:szCs w:val="12"/>
              </w:rPr>
              <w:t>ь</w:t>
            </w:r>
            <w:r w:rsidRPr="0055186F">
              <w:rPr>
                <w:rFonts w:ascii="Arial" w:hAnsi="Arial" w:cs="Arial"/>
                <w:sz w:val="12"/>
                <w:szCs w:val="12"/>
              </w:rPr>
              <w:t>ного з</w:t>
            </w:r>
            <w:r w:rsidRPr="0055186F">
              <w:rPr>
                <w:rFonts w:ascii="Arial" w:hAnsi="Arial" w:cs="Arial"/>
                <w:sz w:val="12"/>
                <w:szCs w:val="12"/>
              </w:rPr>
              <w:t>а</w:t>
            </w:r>
            <w:r w:rsidRPr="0055186F">
              <w:rPr>
                <w:rFonts w:ascii="Arial" w:hAnsi="Arial" w:cs="Arial"/>
                <w:sz w:val="12"/>
                <w:szCs w:val="12"/>
              </w:rPr>
              <w:t>дания</w:t>
            </w:r>
          </w:p>
        </w:tc>
        <w:tc>
          <w:tcPr>
            <w:tcW w:w="1134"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комитет культ</w:t>
            </w:r>
            <w:r w:rsidRPr="0055186F">
              <w:rPr>
                <w:rFonts w:ascii="Arial" w:hAnsi="Arial" w:cs="Arial"/>
                <w:sz w:val="12"/>
                <w:szCs w:val="12"/>
              </w:rPr>
              <w:t>у</w:t>
            </w:r>
            <w:r w:rsidRPr="0055186F">
              <w:rPr>
                <w:rFonts w:ascii="Arial" w:hAnsi="Arial" w:cs="Arial"/>
                <w:sz w:val="12"/>
                <w:szCs w:val="12"/>
              </w:rPr>
              <w:t>ры и туризма</w:t>
            </w:r>
          </w:p>
        </w:tc>
        <w:tc>
          <w:tcPr>
            <w:tcW w:w="851"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2017-2022 годы</w:t>
            </w:r>
          </w:p>
        </w:tc>
        <w:tc>
          <w:tcPr>
            <w:tcW w:w="1531" w:type="dxa"/>
          </w:tcPr>
          <w:p w:rsidR="00561398" w:rsidRPr="0055186F" w:rsidRDefault="00561398" w:rsidP="00561398">
            <w:pPr>
              <w:autoSpaceDE w:val="0"/>
              <w:autoSpaceDN w:val="0"/>
              <w:adjustRightInd w:val="0"/>
              <w:jc w:val="center"/>
              <w:rPr>
                <w:rFonts w:ascii="Arial" w:hAnsi="Arial" w:cs="Arial"/>
                <w:sz w:val="12"/>
                <w:szCs w:val="12"/>
              </w:rPr>
            </w:pPr>
            <w:r w:rsidRPr="0055186F">
              <w:rPr>
                <w:rFonts w:ascii="Arial" w:hAnsi="Arial" w:cs="Arial"/>
                <w:sz w:val="12"/>
                <w:szCs w:val="12"/>
              </w:rPr>
              <w:t>1.1,1.2,1.9, 1.26, 1.27</w:t>
            </w:r>
          </w:p>
        </w:tc>
        <w:tc>
          <w:tcPr>
            <w:tcW w:w="1162"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бюджет муниц</w:t>
            </w:r>
            <w:r w:rsidRPr="0055186F">
              <w:rPr>
                <w:rFonts w:ascii="Arial" w:hAnsi="Arial" w:cs="Arial"/>
                <w:sz w:val="12"/>
                <w:szCs w:val="12"/>
              </w:rPr>
              <w:t>и</w:t>
            </w:r>
            <w:r w:rsidRPr="0055186F">
              <w:rPr>
                <w:rFonts w:ascii="Arial" w:hAnsi="Arial" w:cs="Arial"/>
                <w:sz w:val="12"/>
                <w:szCs w:val="12"/>
              </w:rPr>
              <w:t>пальн</w:t>
            </w:r>
            <w:r w:rsidRPr="0055186F">
              <w:rPr>
                <w:rFonts w:ascii="Arial" w:hAnsi="Arial" w:cs="Arial"/>
                <w:sz w:val="12"/>
                <w:szCs w:val="12"/>
              </w:rPr>
              <w:t>о</w:t>
            </w:r>
            <w:r w:rsidRPr="0055186F">
              <w:rPr>
                <w:rFonts w:ascii="Arial" w:hAnsi="Arial" w:cs="Arial"/>
                <w:sz w:val="12"/>
                <w:szCs w:val="12"/>
              </w:rPr>
              <w:t>го района</w:t>
            </w:r>
          </w:p>
        </w:tc>
        <w:tc>
          <w:tcPr>
            <w:tcW w:w="850"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7,0</w:t>
            </w:r>
          </w:p>
        </w:tc>
        <w:tc>
          <w:tcPr>
            <w:tcW w:w="709"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7,0</w:t>
            </w:r>
          </w:p>
        </w:tc>
        <w:tc>
          <w:tcPr>
            <w:tcW w:w="851"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15,0</w:t>
            </w:r>
          </w:p>
        </w:tc>
        <w:tc>
          <w:tcPr>
            <w:tcW w:w="708" w:type="dxa"/>
          </w:tcPr>
          <w:p w:rsidR="00561398" w:rsidRPr="0055186F" w:rsidRDefault="00561398" w:rsidP="00561398">
            <w:pPr>
              <w:jc w:val="center"/>
              <w:rPr>
                <w:rFonts w:ascii="Arial" w:hAnsi="Arial" w:cs="Arial"/>
                <w:sz w:val="12"/>
                <w:szCs w:val="12"/>
              </w:rPr>
            </w:pPr>
          </w:p>
        </w:tc>
        <w:tc>
          <w:tcPr>
            <w:tcW w:w="567"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7,0</w:t>
            </w:r>
          </w:p>
        </w:tc>
        <w:tc>
          <w:tcPr>
            <w:tcW w:w="993"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7,0</w:t>
            </w:r>
          </w:p>
        </w:tc>
      </w:tr>
      <w:tr w:rsidR="00561398" w:rsidRPr="0055186F" w:rsidTr="00561398">
        <w:tc>
          <w:tcPr>
            <w:tcW w:w="536" w:type="dxa"/>
          </w:tcPr>
          <w:p w:rsidR="00561398" w:rsidRPr="0055186F" w:rsidRDefault="00561398" w:rsidP="00561398">
            <w:pPr>
              <w:autoSpaceDE w:val="0"/>
              <w:autoSpaceDN w:val="0"/>
              <w:adjustRightInd w:val="0"/>
              <w:ind w:left="-15" w:right="-62"/>
              <w:jc w:val="center"/>
              <w:rPr>
                <w:rFonts w:ascii="Arial" w:hAnsi="Arial" w:cs="Arial"/>
                <w:sz w:val="12"/>
                <w:szCs w:val="12"/>
              </w:rPr>
            </w:pPr>
            <w:r w:rsidRPr="0055186F">
              <w:rPr>
                <w:rFonts w:ascii="Arial" w:hAnsi="Arial" w:cs="Arial"/>
                <w:sz w:val="12"/>
                <w:szCs w:val="12"/>
              </w:rPr>
              <w:t>1.1.16.</w:t>
            </w:r>
          </w:p>
        </w:tc>
        <w:tc>
          <w:tcPr>
            <w:tcW w:w="1417"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Организация и проведение праз</w:t>
            </w:r>
            <w:r w:rsidRPr="0055186F">
              <w:rPr>
                <w:rFonts w:ascii="Arial" w:hAnsi="Arial" w:cs="Arial"/>
                <w:sz w:val="12"/>
                <w:szCs w:val="12"/>
              </w:rPr>
              <w:t>д</w:t>
            </w:r>
            <w:r w:rsidRPr="0055186F">
              <w:rPr>
                <w:rFonts w:ascii="Arial" w:hAnsi="Arial" w:cs="Arial"/>
                <w:sz w:val="12"/>
                <w:szCs w:val="12"/>
              </w:rPr>
              <w:t>ника встр</w:t>
            </w:r>
            <w:r w:rsidRPr="0055186F">
              <w:rPr>
                <w:rFonts w:ascii="Arial" w:hAnsi="Arial" w:cs="Arial"/>
                <w:sz w:val="12"/>
                <w:szCs w:val="12"/>
              </w:rPr>
              <w:t>е</w:t>
            </w:r>
            <w:r w:rsidRPr="0055186F">
              <w:rPr>
                <w:rFonts w:ascii="Arial" w:hAnsi="Arial" w:cs="Arial"/>
                <w:sz w:val="12"/>
                <w:szCs w:val="12"/>
              </w:rPr>
              <w:t>чи Нового года и Рождество в рамках выполнения муниципал</w:t>
            </w:r>
            <w:r w:rsidRPr="0055186F">
              <w:rPr>
                <w:rFonts w:ascii="Arial" w:hAnsi="Arial" w:cs="Arial"/>
                <w:sz w:val="12"/>
                <w:szCs w:val="12"/>
              </w:rPr>
              <w:t>ь</w:t>
            </w:r>
            <w:r w:rsidRPr="0055186F">
              <w:rPr>
                <w:rFonts w:ascii="Arial" w:hAnsi="Arial" w:cs="Arial"/>
                <w:sz w:val="12"/>
                <w:szCs w:val="12"/>
              </w:rPr>
              <w:t>ного задания</w:t>
            </w:r>
          </w:p>
        </w:tc>
        <w:tc>
          <w:tcPr>
            <w:tcW w:w="1134"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комитет культ</w:t>
            </w:r>
            <w:r w:rsidRPr="0055186F">
              <w:rPr>
                <w:rFonts w:ascii="Arial" w:hAnsi="Arial" w:cs="Arial"/>
                <w:sz w:val="12"/>
                <w:szCs w:val="12"/>
              </w:rPr>
              <w:t>у</w:t>
            </w:r>
            <w:r w:rsidRPr="0055186F">
              <w:rPr>
                <w:rFonts w:ascii="Arial" w:hAnsi="Arial" w:cs="Arial"/>
                <w:sz w:val="12"/>
                <w:szCs w:val="12"/>
              </w:rPr>
              <w:t>ры и туризма</w:t>
            </w:r>
          </w:p>
        </w:tc>
        <w:tc>
          <w:tcPr>
            <w:tcW w:w="851"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2017-2022 годы</w:t>
            </w:r>
          </w:p>
        </w:tc>
        <w:tc>
          <w:tcPr>
            <w:tcW w:w="1531" w:type="dxa"/>
          </w:tcPr>
          <w:p w:rsidR="00561398" w:rsidRPr="0055186F" w:rsidRDefault="00561398" w:rsidP="00561398">
            <w:pPr>
              <w:autoSpaceDE w:val="0"/>
              <w:autoSpaceDN w:val="0"/>
              <w:adjustRightInd w:val="0"/>
              <w:jc w:val="center"/>
              <w:rPr>
                <w:rFonts w:ascii="Arial" w:hAnsi="Arial" w:cs="Arial"/>
                <w:sz w:val="12"/>
                <w:szCs w:val="12"/>
              </w:rPr>
            </w:pPr>
            <w:r w:rsidRPr="0055186F">
              <w:rPr>
                <w:rFonts w:ascii="Arial" w:hAnsi="Arial" w:cs="Arial"/>
                <w:sz w:val="12"/>
                <w:szCs w:val="12"/>
              </w:rPr>
              <w:t>1.1,1.2,1.5,1.9, 1.26, 1.27</w:t>
            </w:r>
          </w:p>
        </w:tc>
        <w:tc>
          <w:tcPr>
            <w:tcW w:w="1162"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бюджет муниц</w:t>
            </w:r>
            <w:r w:rsidRPr="0055186F">
              <w:rPr>
                <w:rFonts w:ascii="Arial" w:hAnsi="Arial" w:cs="Arial"/>
                <w:sz w:val="12"/>
                <w:szCs w:val="12"/>
              </w:rPr>
              <w:t>и</w:t>
            </w:r>
            <w:r w:rsidRPr="0055186F">
              <w:rPr>
                <w:rFonts w:ascii="Arial" w:hAnsi="Arial" w:cs="Arial"/>
                <w:sz w:val="12"/>
                <w:szCs w:val="12"/>
              </w:rPr>
              <w:t>пальн</w:t>
            </w:r>
            <w:r w:rsidRPr="0055186F">
              <w:rPr>
                <w:rFonts w:ascii="Arial" w:hAnsi="Arial" w:cs="Arial"/>
                <w:sz w:val="12"/>
                <w:szCs w:val="12"/>
              </w:rPr>
              <w:t>о</w:t>
            </w:r>
            <w:r w:rsidRPr="0055186F">
              <w:rPr>
                <w:rFonts w:ascii="Arial" w:hAnsi="Arial" w:cs="Arial"/>
                <w:sz w:val="12"/>
                <w:szCs w:val="12"/>
              </w:rPr>
              <w:t>го района</w:t>
            </w:r>
          </w:p>
        </w:tc>
        <w:tc>
          <w:tcPr>
            <w:tcW w:w="850"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20,8</w:t>
            </w:r>
          </w:p>
        </w:tc>
        <w:tc>
          <w:tcPr>
            <w:tcW w:w="709"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20,8</w:t>
            </w:r>
          </w:p>
        </w:tc>
        <w:tc>
          <w:tcPr>
            <w:tcW w:w="851"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20,8</w:t>
            </w:r>
          </w:p>
        </w:tc>
        <w:tc>
          <w:tcPr>
            <w:tcW w:w="708" w:type="dxa"/>
          </w:tcPr>
          <w:p w:rsidR="00561398" w:rsidRPr="0055186F" w:rsidRDefault="00561398" w:rsidP="00561398">
            <w:pPr>
              <w:jc w:val="center"/>
              <w:rPr>
                <w:rFonts w:ascii="Arial" w:hAnsi="Arial" w:cs="Arial"/>
                <w:sz w:val="12"/>
                <w:szCs w:val="12"/>
              </w:rPr>
            </w:pPr>
          </w:p>
        </w:tc>
        <w:tc>
          <w:tcPr>
            <w:tcW w:w="567"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20,8</w:t>
            </w:r>
          </w:p>
        </w:tc>
        <w:tc>
          <w:tcPr>
            <w:tcW w:w="993"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20,8</w:t>
            </w:r>
          </w:p>
        </w:tc>
      </w:tr>
      <w:tr w:rsidR="00561398" w:rsidRPr="0055186F" w:rsidTr="00561398">
        <w:tc>
          <w:tcPr>
            <w:tcW w:w="536" w:type="dxa"/>
          </w:tcPr>
          <w:p w:rsidR="00561398" w:rsidRPr="0055186F" w:rsidRDefault="00561398" w:rsidP="00561398">
            <w:pPr>
              <w:autoSpaceDE w:val="0"/>
              <w:autoSpaceDN w:val="0"/>
              <w:adjustRightInd w:val="0"/>
              <w:ind w:left="-15" w:right="-62"/>
              <w:jc w:val="center"/>
              <w:rPr>
                <w:rFonts w:ascii="Arial" w:hAnsi="Arial" w:cs="Arial"/>
                <w:sz w:val="12"/>
                <w:szCs w:val="12"/>
              </w:rPr>
            </w:pPr>
            <w:r w:rsidRPr="0055186F">
              <w:rPr>
                <w:rFonts w:ascii="Arial" w:hAnsi="Arial" w:cs="Arial"/>
                <w:sz w:val="12"/>
                <w:szCs w:val="12"/>
              </w:rPr>
              <w:t>1.1.17.</w:t>
            </w:r>
          </w:p>
        </w:tc>
        <w:tc>
          <w:tcPr>
            <w:tcW w:w="1417"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Организация и проведение праз</w:t>
            </w:r>
            <w:r w:rsidRPr="0055186F">
              <w:rPr>
                <w:rFonts w:ascii="Arial" w:hAnsi="Arial" w:cs="Arial"/>
                <w:sz w:val="12"/>
                <w:szCs w:val="12"/>
              </w:rPr>
              <w:t>д</w:t>
            </w:r>
            <w:r w:rsidRPr="0055186F">
              <w:rPr>
                <w:rFonts w:ascii="Arial" w:hAnsi="Arial" w:cs="Arial"/>
                <w:sz w:val="12"/>
                <w:szCs w:val="12"/>
              </w:rPr>
              <w:t>ника встречи Нового года и Ро</w:t>
            </w:r>
            <w:r w:rsidRPr="0055186F">
              <w:rPr>
                <w:rFonts w:ascii="Arial" w:hAnsi="Arial" w:cs="Arial"/>
                <w:sz w:val="12"/>
                <w:szCs w:val="12"/>
              </w:rPr>
              <w:t>ж</w:t>
            </w:r>
            <w:r w:rsidRPr="0055186F">
              <w:rPr>
                <w:rFonts w:ascii="Arial" w:hAnsi="Arial" w:cs="Arial"/>
                <w:sz w:val="12"/>
                <w:szCs w:val="12"/>
              </w:rPr>
              <w:t>дество</w:t>
            </w:r>
          </w:p>
        </w:tc>
        <w:tc>
          <w:tcPr>
            <w:tcW w:w="1134"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комитет культ</w:t>
            </w:r>
            <w:r w:rsidRPr="0055186F">
              <w:rPr>
                <w:rFonts w:ascii="Arial" w:hAnsi="Arial" w:cs="Arial"/>
                <w:sz w:val="12"/>
                <w:szCs w:val="12"/>
              </w:rPr>
              <w:t>у</w:t>
            </w:r>
            <w:r w:rsidRPr="0055186F">
              <w:rPr>
                <w:rFonts w:ascii="Arial" w:hAnsi="Arial" w:cs="Arial"/>
                <w:sz w:val="12"/>
                <w:szCs w:val="12"/>
              </w:rPr>
              <w:t>ры и туризма</w:t>
            </w:r>
          </w:p>
        </w:tc>
        <w:tc>
          <w:tcPr>
            <w:tcW w:w="851"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2017-2022 годы</w:t>
            </w:r>
          </w:p>
        </w:tc>
        <w:tc>
          <w:tcPr>
            <w:tcW w:w="1531" w:type="dxa"/>
          </w:tcPr>
          <w:p w:rsidR="00561398" w:rsidRPr="0055186F" w:rsidRDefault="00561398" w:rsidP="00561398">
            <w:pPr>
              <w:autoSpaceDE w:val="0"/>
              <w:autoSpaceDN w:val="0"/>
              <w:adjustRightInd w:val="0"/>
              <w:jc w:val="center"/>
              <w:rPr>
                <w:rFonts w:ascii="Arial" w:hAnsi="Arial" w:cs="Arial"/>
                <w:sz w:val="12"/>
                <w:szCs w:val="12"/>
              </w:rPr>
            </w:pPr>
            <w:r w:rsidRPr="0055186F">
              <w:rPr>
                <w:rFonts w:ascii="Arial" w:hAnsi="Arial" w:cs="Arial"/>
                <w:sz w:val="12"/>
                <w:szCs w:val="12"/>
              </w:rPr>
              <w:t>1.1,1.2,1.5,1.9</w:t>
            </w:r>
          </w:p>
        </w:tc>
        <w:tc>
          <w:tcPr>
            <w:tcW w:w="1162"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бюджет горо</w:t>
            </w:r>
            <w:r w:rsidRPr="0055186F">
              <w:rPr>
                <w:rFonts w:ascii="Arial" w:hAnsi="Arial" w:cs="Arial"/>
                <w:sz w:val="12"/>
                <w:szCs w:val="12"/>
              </w:rPr>
              <w:t>д</w:t>
            </w:r>
            <w:r w:rsidRPr="0055186F">
              <w:rPr>
                <w:rFonts w:ascii="Arial" w:hAnsi="Arial" w:cs="Arial"/>
                <w:sz w:val="12"/>
                <w:szCs w:val="12"/>
              </w:rPr>
              <w:t>ского п</w:t>
            </w:r>
            <w:r w:rsidRPr="0055186F">
              <w:rPr>
                <w:rFonts w:ascii="Arial" w:hAnsi="Arial" w:cs="Arial"/>
                <w:sz w:val="12"/>
                <w:szCs w:val="12"/>
              </w:rPr>
              <w:t>о</w:t>
            </w:r>
            <w:r w:rsidRPr="0055186F">
              <w:rPr>
                <w:rFonts w:ascii="Arial" w:hAnsi="Arial" w:cs="Arial"/>
                <w:sz w:val="12"/>
                <w:szCs w:val="12"/>
              </w:rPr>
              <w:t>селения</w:t>
            </w:r>
          </w:p>
        </w:tc>
        <w:tc>
          <w:tcPr>
            <w:tcW w:w="850"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3,0</w:t>
            </w:r>
          </w:p>
        </w:tc>
        <w:tc>
          <w:tcPr>
            <w:tcW w:w="709"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3,0</w:t>
            </w:r>
          </w:p>
        </w:tc>
        <w:tc>
          <w:tcPr>
            <w:tcW w:w="851"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3,0</w:t>
            </w:r>
          </w:p>
        </w:tc>
        <w:tc>
          <w:tcPr>
            <w:tcW w:w="708"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1,5</w:t>
            </w:r>
          </w:p>
        </w:tc>
        <w:tc>
          <w:tcPr>
            <w:tcW w:w="567"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3,0</w:t>
            </w:r>
          </w:p>
        </w:tc>
        <w:tc>
          <w:tcPr>
            <w:tcW w:w="993"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3,0</w:t>
            </w:r>
          </w:p>
        </w:tc>
      </w:tr>
      <w:tr w:rsidR="00561398" w:rsidRPr="0055186F" w:rsidTr="00561398">
        <w:tc>
          <w:tcPr>
            <w:tcW w:w="536" w:type="dxa"/>
            <w:vMerge w:val="restart"/>
          </w:tcPr>
          <w:p w:rsidR="00561398" w:rsidRPr="0055186F" w:rsidRDefault="00561398" w:rsidP="00561398">
            <w:pPr>
              <w:autoSpaceDE w:val="0"/>
              <w:autoSpaceDN w:val="0"/>
              <w:adjustRightInd w:val="0"/>
              <w:ind w:left="-15" w:right="-62"/>
              <w:jc w:val="center"/>
              <w:rPr>
                <w:rFonts w:ascii="Arial" w:hAnsi="Arial" w:cs="Arial"/>
                <w:sz w:val="12"/>
                <w:szCs w:val="12"/>
              </w:rPr>
            </w:pPr>
            <w:r w:rsidRPr="0055186F">
              <w:rPr>
                <w:rFonts w:ascii="Arial" w:hAnsi="Arial" w:cs="Arial"/>
                <w:sz w:val="12"/>
                <w:szCs w:val="12"/>
              </w:rPr>
              <w:t>1.4.1.</w:t>
            </w:r>
          </w:p>
        </w:tc>
        <w:tc>
          <w:tcPr>
            <w:tcW w:w="1417" w:type="dxa"/>
            <w:vMerge w:val="restart"/>
          </w:tcPr>
          <w:p w:rsidR="00561398" w:rsidRPr="0055186F" w:rsidRDefault="00561398" w:rsidP="00561398">
            <w:pPr>
              <w:jc w:val="center"/>
              <w:rPr>
                <w:rFonts w:ascii="Arial" w:hAnsi="Arial" w:cs="Arial"/>
                <w:sz w:val="12"/>
                <w:szCs w:val="12"/>
              </w:rPr>
            </w:pPr>
            <w:r w:rsidRPr="0055186F">
              <w:rPr>
                <w:rFonts w:ascii="Arial" w:hAnsi="Arial" w:cs="Arial"/>
                <w:sz w:val="12"/>
                <w:szCs w:val="12"/>
              </w:rPr>
              <w:t>Предоставление субсидии на выпо</w:t>
            </w:r>
            <w:r w:rsidRPr="0055186F">
              <w:rPr>
                <w:rFonts w:ascii="Arial" w:hAnsi="Arial" w:cs="Arial"/>
                <w:sz w:val="12"/>
                <w:szCs w:val="12"/>
              </w:rPr>
              <w:t>л</w:t>
            </w:r>
            <w:r w:rsidRPr="0055186F">
              <w:rPr>
                <w:rFonts w:ascii="Arial" w:hAnsi="Arial" w:cs="Arial"/>
                <w:sz w:val="12"/>
                <w:szCs w:val="12"/>
              </w:rPr>
              <w:t>нение муниципал</w:t>
            </w:r>
            <w:r w:rsidRPr="0055186F">
              <w:rPr>
                <w:rFonts w:ascii="Arial" w:hAnsi="Arial" w:cs="Arial"/>
                <w:sz w:val="12"/>
                <w:szCs w:val="12"/>
              </w:rPr>
              <w:t>ь</w:t>
            </w:r>
            <w:r w:rsidRPr="0055186F">
              <w:rPr>
                <w:rFonts w:ascii="Arial" w:hAnsi="Arial" w:cs="Arial"/>
                <w:sz w:val="12"/>
                <w:szCs w:val="12"/>
              </w:rPr>
              <w:t>ных заданий мун</w:t>
            </w:r>
            <w:r w:rsidRPr="0055186F">
              <w:rPr>
                <w:rFonts w:ascii="Arial" w:hAnsi="Arial" w:cs="Arial"/>
                <w:sz w:val="12"/>
                <w:szCs w:val="12"/>
              </w:rPr>
              <w:t>и</w:t>
            </w:r>
            <w:r w:rsidRPr="0055186F">
              <w:rPr>
                <w:rFonts w:ascii="Arial" w:hAnsi="Arial" w:cs="Arial"/>
                <w:sz w:val="12"/>
                <w:szCs w:val="12"/>
              </w:rPr>
              <w:t>ципальным учре</w:t>
            </w:r>
            <w:r w:rsidRPr="0055186F">
              <w:rPr>
                <w:rFonts w:ascii="Arial" w:hAnsi="Arial" w:cs="Arial"/>
                <w:sz w:val="12"/>
                <w:szCs w:val="12"/>
              </w:rPr>
              <w:t>ж</w:t>
            </w:r>
            <w:r w:rsidRPr="0055186F">
              <w:rPr>
                <w:rFonts w:ascii="Arial" w:hAnsi="Arial" w:cs="Arial"/>
                <w:sz w:val="12"/>
                <w:szCs w:val="12"/>
              </w:rPr>
              <w:t>дениям культуры и дополнител</w:t>
            </w:r>
            <w:r w:rsidRPr="0055186F">
              <w:rPr>
                <w:rFonts w:ascii="Arial" w:hAnsi="Arial" w:cs="Arial"/>
                <w:sz w:val="12"/>
                <w:szCs w:val="12"/>
              </w:rPr>
              <w:t>ь</w:t>
            </w:r>
            <w:r w:rsidRPr="0055186F">
              <w:rPr>
                <w:rFonts w:ascii="Arial" w:hAnsi="Arial" w:cs="Arial"/>
                <w:sz w:val="12"/>
                <w:szCs w:val="12"/>
              </w:rPr>
              <w:t>ного образ</w:t>
            </w:r>
            <w:r w:rsidRPr="0055186F">
              <w:rPr>
                <w:rFonts w:ascii="Arial" w:hAnsi="Arial" w:cs="Arial"/>
                <w:sz w:val="12"/>
                <w:szCs w:val="12"/>
              </w:rPr>
              <w:t>о</w:t>
            </w:r>
            <w:r w:rsidRPr="0055186F">
              <w:rPr>
                <w:rFonts w:ascii="Arial" w:hAnsi="Arial" w:cs="Arial"/>
                <w:sz w:val="12"/>
                <w:szCs w:val="12"/>
              </w:rPr>
              <w:t>вания детей в сфере культуры</w:t>
            </w:r>
          </w:p>
        </w:tc>
        <w:tc>
          <w:tcPr>
            <w:tcW w:w="1134" w:type="dxa"/>
            <w:vMerge w:val="restart"/>
          </w:tcPr>
          <w:p w:rsidR="00561398" w:rsidRPr="0055186F" w:rsidRDefault="00561398" w:rsidP="00561398">
            <w:pPr>
              <w:jc w:val="center"/>
              <w:rPr>
                <w:rFonts w:ascii="Arial" w:hAnsi="Arial" w:cs="Arial"/>
                <w:sz w:val="12"/>
                <w:szCs w:val="12"/>
              </w:rPr>
            </w:pPr>
            <w:r w:rsidRPr="0055186F">
              <w:rPr>
                <w:rFonts w:ascii="Arial" w:hAnsi="Arial" w:cs="Arial"/>
                <w:sz w:val="12"/>
                <w:szCs w:val="12"/>
              </w:rPr>
              <w:t>МБУК ВЦКС, МБУК "Валда</w:t>
            </w:r>
            <w:r w:rsidRPr="0055186F">
              <w:rPr>
                <w:rFonts w:ascii="Arial" w:hAnsi="Arial" w:cs="Arial"/>
                <w:sz w:val="12"/>
                <w:szCs w:val="12"/>
              </w:rPr>
              <w:t>й</w:t>
            </w:r>
            <w:r w:rsidRPr="0055186F">
              <w:rPr>
                <w:rFonts w:ascii="Arial" w:hAnsi="Arial" w:cs="Arial"/>
                <w:sz w:val="12"/>
                <w:szCs w:val="12"/>
              </w:rPr>
              <w:t>ский ДНТ", МБУК А</w:t>
            </w:r>
            <w:r w:rsidRPr="0055186F">
              <w:rPr>
                <w:rFonts w:ascii="Arial" w:hAnsi="Arial" w:cs="Arial"/>
                <w:sz w:val="12"/>
                <w:szCs w:val="12"/>
              </w:rPr>
              <w:t>в</w:t>
            </w:r>
            <w:r w:rsidRPr="0055186F">
              <w:rPr>
                <w:rFonts w:ascii="Arial" w:hAnsi="Arial" w:cs="Arial"/>
                <w:sz w:val="12"/>
                <w:szCs w:val="12"/>
              </w:rPr>
              <w:t>токлуб "Забава", МБУК Библиотека, МБУДО Ва</w:t>
            </w:r>
            <w:r w:rsidRPr="0055186F">
              <w:rPr>
                <w:rFonts w:ascii="Arial" w:hAnsi="Arial" w:cs="Arial"/>
                <w:sz w:val="12"/>
                <w:szCs w:val="12"/>
              </w:rPr>
              <w:t>л</w:t>
            </w:r>
            <w:r w:rsidRPr="0055186F">
              <w:rPr>
                <w:rFonts w:ascii="Arial" w:hAnsi="Arial" w:cs="Arial"/>
                <w:sz w:val="12"/>
                <w:szCs w:val="12"/>
              </w:rPr>
              <w:t>дайская ДШИ</w:t>
            </w:r>
          </w:p>
        </w:tc>
        <w:tc>
          <w:tcPr>
            <w:tcW w:w="851" w:type="dxa"/>
            <w:vMerge w:val="restart"/>
          </w:tcPr>
          <w:p w:rsidR="00561398" w:rsidRPr="0055186F" w:rsidRDefault="00561398" w:rsidP="00561398">
            <w:pPr>
              <w:jc w:val="center"/>
              <w:rPr>
                <w:rFonts w:ascii="Arial" w:hAnsi="Arial" w:cs="Arial"/>
                <w:sz w:val="12"/>
                <w:szCs w:val="12"/>
              </w:rPr>
            </w:pPr>
            <w:r w:rsidRPr="0055186F">
              <w:rPr>
                <w:rFonts w:ascii="Arial" w:hAnsi="Arial" w:cs="Arial"/>
                <w:sz w:val="12"/>
                <w:szCs w:val="12"/>
              </w:rPr>
              <w:t>2017-2022 годы</w:t>
            </w:r>
          </w:p>
        </w:tc>
        <w:tc>
          <w:tcPr>
            <w:tcW w:w="1531" w:type="dxa"/>
            <w:vMerge w:val="restart"/>
          </w:tcPr>
          <w:p w:rsidR="00561398" w:rsidRPr="0055186F" w:rsidRDefault="00561398" w:rsidP="00561398">
            <w:pPr>
              <w:autoSpaceDE w:val="0"/>
              <w:autoSpaceDN w:val="0"/>
              <w:adjustRightInd w:val="0"/>
              <w:jc w:val="center"/>
              <w:rPr>
                <w:rFonts w:ascii="Arial" w:hAnsi="Arial" w:cs="Arial"/>
                <w:sz w:val="12"/>
                <w:szCs w:val="12"/>
              </w:rPr>
            </w:pPr>
            <w:r w:rsidRPr="0055186F">
              <w:rPr>
                <w:rFonts w:ascii="Arial" w:hAnsi="Arial" w:cs="Arial"/>
                <w:sz w:val="12"/>
                <w:szCs w:val="12"/>
              </w:rPr>
              <w:t>1.9, 1.18, 1.24</w:t>
            </w:r>
          </w:p>
        </w:tc>
        <w:tc>
          <w:tcPr>
            <w:tcW w:w="1162"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субсидия из о</w:t>
            </w:r>
            <w:r w:rsidRPr="0055186F">
              <w:rPr>
                <w:rFonts w:ascii="Arial" w:hAnsi="Arial" w:cs="Arial"/>
                <w:sz w:val="12"/>
                <w:szCs w:val="12"/>
              </w:rPr>
              <w:t>б</w:t>
            </w:r>
            <w:r w:rsidRPr="0055186F">
              <w:rPr>
                <w:rFonts w:ascii="Arial" w:hAnsi="Arial" w:cs="Arial"/>
                <w:sz w:val="12"/>
                <w:szCs w:val="12"/>
              </w:rPr>
              <w:t>ластного бюдж</w:t>
            </w:r>
            <w:r w:rsidRPr="0055186F">
              <w:rPr>
                <w:rFonts w:ascii="Arial" w:hAnsi="Arial" w:cs="Arial"/>
                <w:sz w:val="12"/>
                <w:szCs w:val="12"/>
              </w:rPr>
              <w:t>е</w:t>
            </w:r>
            <w:r w:rsidRPr="0055186F">
              <w:rPr>
                <w:rFonts w:ascii="Arial" w:hAnsi="Arial" w:cs="Arial"/>
                <w:sz w:val="12"/>
                <w:szCs w:val="12"/>
              </w:rPr>
              <w:t>та</w:t>
            </w:r>
          </w:p>
        </w:tc>
        <w:tc>
          <w:tcPr>
            <w:tcW w:w="850"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15205,63957</w:t>
            </w:r>
          </w:p>
        </w:tc>
        <w:tc>
          <w:tcPr>
            <w:tcW w:w="709"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15622,94834</w:t>
            </w:r>
          </w:p>
        </w:tc>
        <w:tc>
          <w:tcPr>
            <w:tcW w:w="851"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7703,9335</w:t>
            </w:r>
          </w:p>
        </w:tc>
        <w:tc>
          <w:tcPr>
            <w:tcW w:w="708"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7093,9</w:t>
            </w:r>
          </w:p>
        </w:tc>
        <w:tc>
          <w:tcPr>
            <w:tcW w:w="567" w:type="dxa"/>
          </w:tcPr>
          <w:p w:rsidR="00561398" w:rsidRPr="0055186F" w:rsidRDefault="00561398" w:rsidP="00561398">
            <w:pPr>
              <w:jc w:val="center"/>
              <w:rPr>
                <w:rFonts w:ascii="Arial" w:hAnsi="Arial" w:cs="Arial"/>
                <w:sz w:val="12"/>
                <w:szCs w:val="12"/>
              </w:rPr>
            </w:pPr>
          </w:p>
        </w:tc>
        <w:tc>
          <w:tcPr>
            <w:tcW w:w="993" w:type="dxa"/>
          </w:tcPr>
          <w:p w:rsidR="00561398" w:rsidRPr="0055186F" w:rsidRDefault="00561398" w:rsidP="00561398">
            <w:pPr>
              <w:jc w:val="center"/>
              <w:rPr>
                <w:rFonts w:ascii="Arial" w:hAnsi="Arial" w:cs="Arial"/>
                <w:sz w:val="12"/>
                <w:szCs w:val="12"/>
              </w:rPr>
            </w:pPr>
          </w:p>
        </w:tc>
      </w:tr>
      <w:tr w:rsidR="00561398" w:rsidRPr="0055186F" w:rsidTr="00561398">
        <w:tc>
          <w:tcPr>
            <w:tcW w:w="536" w:type="dxa"/>
            <w:vMerge/>
          </w:tcPr>
          <w:p w:rsidR="00561398" w:rsidRPr="0055186F" w:rsidRDefault="00561398" w:rsidP="00561398">
            <w:pPr>
              <w:autoSpaceDE w:val="0"/>
              <w:autoSpaceDN w:val="0"/>
              <w:adjustRightInd w:val="0"/>
              <w:ind w:left="-15" w:right="-62"/>
              <w:jc w:val="center"/>
              <w:rPr>
                <w:rFonts w:ascii="Arial" w:hAnsi="Arial" w:cs="Arial"/>
                <w:sz w:val="12"/>
                <w:szCs w:val="12"/>
              </w:rPr>
            </w:pPr>
          </w:p>
        </w:tc>
        <w:tc>
          <w:tcPr>
            <w:tcW w:w="1417" w:type="dxa"/>
            <w:vMerge/>
          </w:tcPr>
          <w:p w:rsidR="00561398" w:rsidRPr="0055186F" w:rsidRDefault="00561398" w:rsidP="00561398">
            <w:pPr>
              <w:jc w:val="center"/>
              <w:rPr>
                <w:rFonts w:ascii="Arial" w:hAnsi="Arial" w:cs="Arial"/>
                <w:sz w:val="12"/>
                <w:szCs w:val="12"/>
              </w:rPr>
            </w:pPr>
          </w:p>
        </w:tc>
        <w:tc>
          <w:tcPr>
            <w:tcW w:w="1134" w:type="dxa"/>
            <w:vMerge/>
          </w:tcPr>
          <w:p w:rsidR="00561398" w:rsidRPr="0055186F" w:rsidRDefault="00561398" w:rsidP="00561398">
            <w:pPr>
              <w:jc w:val="center"/>
              <w:rPr>
                <w:rFonts w:ascii="Arial" w:hAnsi="Arial" w:cs="Arial"/>
                <w:sz w:val="12"/>
                <w:szCs w:val="12"/>
              </w:rPr>
            </w:pPr>
          </w:p>
        </w:tc>
        <w:tc>
          <w:tcPr>
            <w:tcW w:w="851" w:type="dxa"/>
            <w:vMerge/>
          </w:tcPr>
          <w:p w:rsidR="00561398" w:rsidRPr="0055186F" w:rsidRDefault="00561398" w:rsidP="00561398">
            <w:pPr>
              <w:jc w:val="center"/>
              <w:rPr>
                <w:rFonts w:ascii="Arial" w:hAnsi="Arial" w:cs="Arial"/>
                <w:sz w:val="12"/>
                <w:szCs w:val="12"/>
              </w:rPr>
            </w:pPr>
          </w:p>
        </w:tc>
        <w:tc>
          <w:tcPr>
            <w:tcW w:w="1531" w:type="dxa"/>
            <w:vMerge/>
          </w:tcPr>
          <w:p w:rsidR="00561398" w:rsidRPr="0055186F" w:rsidRDefault="00561398" w:rsidP="00561398">
            <w:pPr>
              <w:autoSpaceDE w:val="0"/>
              <w:autoSpaceDN w:val="0"/>
              <w:adjustRightInd w:val="0"/>
              <w:jc w:val="center"/>
              <w:rPr>
                <w:rFonts w:ascii="Arial" w:hAnsi="Arial" w:cs="Arial"/>
                <w:sz w:val="12"/>
                <w:szCs w:val="12"/>
              </w:rPr>
            </w:pPr>
          </w:p>
        </w:tc>
        <w:tc>
          <w:tcPr>
            <w:tcW w:w="1162"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бюджет муниц</w:t>
            </w:r>
            <w:r w:rsidRPr="0055186F">
              <w:rPr>
                <w:rFonts w:ascii="Arial" w:hAnsi="Arial" w:cs="Arial"/>
                <w:sz w:val="12"/>
                <w:szCs w:val="12"/>
              </w:rPr>
              <w:t>и</w:t>
            </w:r>
            <w:r w:rsidRPr="0055186F">
              <w:rPr>
                <w:rFonts w:ascii="Arial" w:hAnsi="Arial" w:cs="Arial"/>
                <w:sz w:val="12"/>
                <w:szCs w:val="12"/>
              </w:rPr>
              <w:t>пальн</w:t>
            </w:r>
            <w:r w:rsidRPr="0055186F">
              <w:rPr>
                <w:rFonts w:ascii="Arial" w:hAnsi="Arial" w:cs="Arial"/>
                <w:sz w:val="12"/>
                <w:szCs w:val="12"/>
              </w:rPr>
              <w:t>о</w:t>
            </w:r>
            <w:r w:rsidRPr="0055186F">
              <w:rPr>
                <w:rFonts w:ascii="Arial" w:hAnsi="Arial" w:cs="Arial"/>
                <w:sz w:val="12"/>
                <w:szCs w:val="12"/>
              </w:rPr>
              <w:t>го района</w:t>
            </w:r>
          </w:p>
        </w:tc>
        <w:tc>
          <w:tcPr>
            <w:tcW w:w="850"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41691,96474</w:t>
            </w:r>
          </w:p>
        </w:tc>
        <w:tc>
          <w:tcPr>
            <w:tcW w:w="709"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50726,89123</w:t>
            </w:r>
          </w:p>
        </w:tc>
        <w:tc>
          <w:tcPr>
            <w:tcW w:w="851"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59673,77727</w:t>
            </w:r>
          </w:p>
        </w:tc>
        <w:tc>
          <w:tcPr>
            <w:tcW w:w="708"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60450,4589</w:t>
            </w:r>
          </w:p>
        </w:tc>
        <w:tc>
          <w:tcPr>
            <w:tcW w:w="567"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58812,93194</w:t>
            </w:r>
          </w:p>
        </w:tc>
        <w:tc>
          <w:tcPr>
            <w:tcW w:w="993"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58817,93194</w:t>
            </w:r>
          </w:p>
        </w:tc>
      </w:tr>
      <w:tr w:rsidR="00561398" w:rsidRPr="0055186F" w:rsidTr="00561398">
        <w:tc>
          <w:tcPr>
            <w:tcW w:w="536" w:type="dxa"/>
            <w:vMerge w:val="restart"/>
          </w:tcPr>
          <w:p w:rsidR="00561398" w:rsidRPr="0055186F" w:rsidRDefault="00561398" w:rsidP="00561398">
            <w:pPr>
              <w:autoSpaceDE w:val="0"/>
              <w:autoSpaceDN w:val="0"/>
              <w:adjustRightInd w:val="0"/>
              <w:ind w:left="-15" w:right="-62"/>
              <w:jc w:val="center"/>
              <w:rPr>
                <w:rFonts w:ascii="Arial" w:hAnsi="Arial" w:cs="Arial"/>
                <w:sz w:val="12"/>
                <w:szCs w:val="12"/>
              </w:rPr>
            </w:pPr>
            <w:r w:rsidRPr="0055186F">
              <w:rPr>
                <w:rFonts w:ascii="Arial" w:hAnsi="Arial" w:cs="Arial"/>
                <w:sz w:val="12"/>
                <w:szCs w:val="12"/>
              </w:rPr>
              <w:t>2.1.1</w:t>
            </w:r>
          </w:p>
        </w:tc>
        <w:tc>
          <w:tcPr>
            <w:tcW w:w="1417" w:type="dxa"/>
            <w:vMerge w:val="restart"/>
          </w:tcPr>
          <w:p w:rsidR="00561398" w:rsidRPr="0055186F" w:rsidRDefault="00561398" w:rsidP="00561398">
            <w:pPr>
              <w:jc w:val="center"/>
              <w:rPr>
                <w:rFonts w:ascii="Arial" w:hAnsi="Arial" w:cs="Arial"/>
                <w:sz w:val="12"/>
                <w:szCs w:val="12"/>
              </w:rPr>
            </w:pPr>
            <w:r w:rsidRPr="0055186F">
              <w:rPr>
                <w:rFonts w:ascii="Arial" w:hAnsi="Arial" w:cs="Arial"/>
                <w:sz w:val="12"/>
                <w:szCs w:val="12"/>
              </w:rPr>
              <w:t>Реализация полн</w:t>
            </w:r>
            <w:r w:rsidRPr="0055186F">
              <w:rPr>
                <w:rFonts w:ascii="Arial" w:hAnsi="Arial" w:cs="Arial"/>
                <w:sz w:val="12"/>
                <w:szCs w:val="12"/>
              </w:rPr>
              <w:t>о</w:t>
            </w:r>
            <w:r w:rsidRPr="0055186F">
              <w:rPr>
                <w:rFonts w:ascii="Arial" w:hAnsi="Arial" w:cs="Arial"/>
                <w:sz w:val="12"/>
                <w:szCs w:val="12"/>
              </w:rPr>
              <w:t>мочий в сфере культ</w:t>
            </w:r>
            <w:r w:rsidRPr="0055186F">
              <w:rPr>
                <w:rFonts w:ascii="Arial" w:hAnsi="Arial" w:cs="Arial"/>
                <w:sz w:val="12"/>
                <w:szCs w:val="12"/>
              </w:rPr>
              <w:t>у</w:t>
            </w:r>
            <w:r w:rsidRPr="0055186F">
              <w:rPr>
                <w:rFonts w:ascii="Arial" w:hAnsi="Arial" w:cs="Arial"/>
                <w:sz w:val="12"/>
                <w:szCs w:val="12"/>
              </w:rPr>
              <w:t>ры</w:t>
            </w:r>
          </w:p>
        </w:tc>
        <w:tc>
          <w:tcPr>
            <w:tcW w:w="1134" w:type="dxa"/>
            <w:vMerge w:val="restart"/>
          </w:tcPr>
          <w:p w:rsidR="00561398" w:rsidRPr="0055186F" w:rsidRDefault="00561398" w:rsidP="00561398">
            <w:pPr>
              <w:jc w:val="center"/>
              <w:rPr>
                <w:rFonts w:ascii="Arial" w:hAnsi="Arial" w:cs="Arial"/>
                <w:sz w:val="12"/>
                <w:szCs w:val="12"/>
              </w:rPr>
            </w:pPr>
            <w:r w:rsidRPr="0055186F">
              <w:rPr>
                <w:rFonts w:ascii="Arial" w:hAnsi="Arial" w:cs="Arial"/>
                <w:sz w:val="12"/>
                <w:szCs w:val="12"/>
              </w:rPr>
              <w:t>комитет культ</w:t>
            </w:r>
            <w:r w:rsidRPr="0055186F">
              <w:rPr>
                <w:rFonts w:ascii="Arial" w:hAnsi="Arial" w:cs="Arial"/>
                <w:sz w:val="12"/>
                <w:szCs w:val="12"/>
              </w:rPr>
              <w:t>у</w:t>
            </w:r>
            <w:r w:rsidRPr="0055186F">
              <w:rPr>
                <w:rFonts w:ascii="Arial" w:hAnsi="Arial" w:cs="Arial"/>
                <w:sz w:val="12"/>
                <w:szCs w:val="12"/>
              </w:rPr>
              <w:t>ры и туризма</w:t>
            </w:r>
          </w:p>
        </w:tc>
        <w:tc>
          <w:tcPr>
            <w:tcW w:w="851" w:type="dxa"/>
            <w:vMerge w:val="restart"/>
          </w:tcPr>
          <w:p w:rsidR="00561398" w:rsidRPr="0055186F" w:rsidRDefault="00561398" w:rsidP="00561398">
            <w:pPr>
              <w:jc w:val="center"/>
              <w:rPr>
                <w:rFonts w:ascii="Arial" w:hAnsi="Arial" w:cs="Arial"/>
                <w:sz w:val="12"/>
                <w:szCs w:val="12"/>
              </w:rPr>
            </w:pPr>
            <w:r w:rsidRPr="0055186F">
              <w:rPr>
                <w:rFonts w:ascii="Arial" w:hAnsi="Arial" w:cs="Arial"/>
                <w:sz w:val="12"/>
                <w:szCs w:val="12"/>
              </w:rPr>
              <w:t>2017-2022 г</w:t>
            </w:r>
            <w:r w:rsidRPr="0055186F">
              <w:rPr>
                <w:rFonts w:ascii="Arial" w:hAnsi="Arial" w:cs="Arial"/>
                <w:sz w:val="12"/>
                <w:szCs w:val="12"/>
              </w:rPr>
              <w:t>о</w:t>
            </w:r>
            <w:r w:rsidRPr="0055186F">
              <w:rPr>
                <w:rFonts w:ascii="Arial" w:hAnsi="Arial" w:cs="Arial"/>
                <w:sz w:val="12"/>
                <w:szCs w:val="12"/>
              </w:rPr>
              <w:t>ды</w:t>
            </w:r>
          </w:p>
        </w:tc>
        <w:tc>
          <w:tcPr>
            <w:tcW w:w="1531" w:type="dxa"/>
            <w:vMerge w:val="restart"/>
          </w:tcPr>
          <w:p w:rsidR="00561398" w:rsidRPr="0055186F" w:rsidRDefault="00561398" w:rsidP="00561398">
            <w:pPr>
              <w:autoSpaceDE w:val="0"/>
              <w:autoSpaceDN w:val="0"/>
              <w:adjustRightInd w:val="0"/>
              <w:jc w:val="center"/>
              <w:rPr>
                <w:rFonts w:ascii="Arial" w:hAnsi="Arial" w:cs="Arial"/>
                <w:sz w:val="12"/>
                <w:szCs w:val="12"/>
              </w:rPr>
            </w:pPr>
            <w:r w:rsidRPr="0055186F">
              <w:rPr>
                <w:rFonts w:ascii="Arial" w:hAnsi="Arial" w:cs="Arial"/>
                <w:sz w:val="12"/>
                <w:szCs w:val="12"/>
              </w:rPr>
              <w:t>2.2</w:t>
            </w:r>
          </w:p>
        </w:tc>
        <w:tc>
          <w:tcPr>
            <w:tcW w:w="1162"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бюджет муниц</w:t>
            </w:r>
            <w:r w:rsidRPr="0055186F">
              <w:rPr>
                <w:rFonts w:ascii="Arial" w:hAnsi="Arial" w:cs="Arial"/>
                <w:sz w:val="12"/>
                <w:szCs w:val="12"/>
              </w:rPr>
              <w:t>и</w:t>
            </w:r>
            <w:r w:rsidRPr="0055186F">
              <w:rPr>
                <w:rFonts w:ascii="Arial" w:hAnsi="Arial" w:cs="Arial"/>
                <w:sz w:val="12"/>
                <w:szCs w:val="12"/>
              </w:rPr>
              <w:t>пальн</w:t>
            </w:r>
            <w:r w:rsidRPr="0055186F">
              <w:rPr>
                <w:rFonts w:ascii="Arial" w:hAnsi="Arial" w:cs="Arial"/>
                <w:sz w:val="12"/>
                <w:szCs w:val="12"/>
              </w:rPr>
              <w:t>о</w:t>
            </w:r>
            <w:r w:rsidRPr="0055186F">
              <w:rPr>
                <w:rFonts w:ascii="Arial" w:hAnsi="Arial" w:cs="Arial"/>
                <w:sz w:val="12"/>
                <w:szCs w:val="12"/>
              </w:rPr>
              <w:t>го района</w:t>
            </w:r>
          </w:p>
        </w:tc>
        <w:tc>
          <w:tcPr>
            <w:tcW w:w="850"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2224,58588</w:t>
            </w:r>
          </w:p>
        </w:tc>
        <w:tc>
          <w:tcPr>
            <w:tcW w:w="709"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2591,55855</w:t>
            </w:r>
          </w:p>
        </w:tc>
        <w:tc>
          <w:tcPr>
            <w:tcW w:w="851"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2565,3348</w:t>
            </w:r>
          </w:p>
        </w:tc>
        <w:tc>
          <w:tcPr>
            <w:tcW w:w="708"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2625,00641</w:t>
            </w:r>
          </w:p>
        </w:tc>
        <w:tc>
          <w:tcPr>
            <w:tcW w:w="567"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2594,20641</w:t>
            </w:r>
          </w:p>
        </w:tc>
        <w:tc>
          <w:tcPr>
            <w:tcW w:w="993"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2594,20641</w:t>
            </w:r>
          </w:p>
        </w:tc>
      </w:tr>
      <w:tr w:rsidR="00561398" w:rsidRPr="0055186F" w:rsidTr="00561398">
        <w:tc>
          <w:tcPr>
            <w:tcW w:w="536" w:type="dxa"/>
            <w:vMerge/>
          </w:tcPr>
          <w:p w:rsidR="00561398" w:rsidRPr="0055186F" w:rsidRDefault="00561398" w:rsidP="00561398">
            <w:pPr>
              <w:autoSpaceDE w:val="0"/>
              <w:autoSpaceDN w:val="0"/>
              <w:adjustRightInd w:val="0"/>
              <w:ind w:left="-15" w:right="-62"/>
              <w:jc w:val="center"/>
              <w:rPr>
                <w:rFonts w:ascii="Arial" w:hAnsi="Arial" w:cs="Arial"/>
                <w:sz w:val="12"/>
                <w:szCs w:val="12"/>
              </w:rPr>
            </w:pPr>
          </w:p>
        </w:tc>
        <w:tc>
          <w:tcPr>
            <w:tcW w:w="1417" w:type="dxa"/>
            <w:vMerge/>
          </w:tcPr>
          <w:p w:rsidR="00561398" w:rsidRPr="0055186F" w:rsidRDefault="00561398" w:rsidP="00561398">
            <w:pPr>
              <w:jc w:val="center"/>
              <w:rPr>
                <w:rFonts w:ascii="Arial" w:hAnsi="Arial" w:cs="Arial"/>
                <w:sz w:val="12"/>
                <w:szCs w:val="12"/>
              </w:rPr>
            </w:pPr>
          </w:p>
        </w:tc>
        <w:tc>
          <w:tcPr>
            <w:tcW w:w="1134" w:type="dxa"/>
            <w:vMerge/>
          </w:tcPr>
          <w:p w:rsidR="00561398" w:rsidRPr="0055186F" w:rsidRDefault="00561398" w:rsidP="00561398">
            <w:pPr>
              <w:jc w:val="center"/>
              <w:rPr>
                <w:rFonts w:ascii="Arial" w:hAnsi="Arial" w:cs="Arial"/>
                <w:sz w:val="12"/>
                <w:szCs w:val="12"/>
              </w:rPr>
            </w:pPr>
          </w:p>
        </w:tc>
        <w:tc>
          <w:tcPr>
            <w:tcW w:w="851" w:type="dxa"/>
            <w:vMerge/>
          </w:tcPr>
          <w:p w:rsidR="00561398" w:rsidRPr="0055186F" w:rsidRDefault="00561398" w:rsidP="00561398">
            <w:pPr>
              <w:jc w:val="center"/>
              <w:rPr>
                <w:rFonts w:ascii="Arial" w:hAnsi="Arial" w:cs="Arial"/>
                <w:sz w:val="12"/>
                <w:szCs w:val="12"/>
              </w:rPr>
            </w:pPr>
          </w:p>
        </w:tc>
        <w:tc>
          <w:tcPr>
            <w:tcW w:w="1531" w:type="dxa"/>
            <w:vMerge/>
          </w:tcPr>
          <w:p w:rsidR="00561398" w:rsidRPr="0055186F" w:rsidRDefault="00561398" w:rsidP="00561398">
            <w:pPr>
              <w:autoSpaceDE w:val="0"/>
              <w:autoSpaceDN w:val="0"/>
              <w:adjustRightInd w:val="0"/>
              <w:jc w:val="center"/>
              <w:rPr>
                <w:rFonts w:ascii="Arial" w:hAnsi="Arial" w:cs="Arial"/>
                <w:sz w:val="12"/>
                <w:szCs w:val="12"/>
              </w:rPr>
            </w:pPr>
          </w:p>
        </w:tc>
        <w:tc>
          <w:tcPr>
            <w:tcW w:w="1162"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областной бю</w:t>
            </w:r>
            <w:r w:rsidRPr="0055186F">
              <w:rPr>
                <w:rFonts w:ascii="Arial" w:hAnsi="Arial" w:cs="Arial"/>
                <w:sz w:val="12"/>
                <w:szCs w:val="12"/>
              </w:rPr>
              <w:t>д</w:t>
            </w:r>
            <w:r w:rsidRPr="0055186F">
              <w:rPr>
                <w:rFonts w:ascii="Arial" w:hAnsi="Arial" w:cs="Arial"/>
                <w:sz w:val="12"/>
                <w:szCs w:val="12"/>
              </w:rPr>
              <w:t>жет</w:t>
            </w:r>
          </w:p>
        </w:tc>
        <w:tc>
          <w:tcPr>
            <w:tcW w:w="850"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32,76394</w:t>
            </w:r>
          </w:p>
        </w:tc>
        <w:tc>
          <w:tcPr>
            <w:tcW w:w="709"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36,91796</w:t>
            </w:r>
          </w:p>
        </w:tc>
        <w:tc>
          <w:tcPr>
            <w:tcW w:w="851"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42,02518</w:t>
            </w:r>
          </w:p>
        </w:tc>
        <w:tc>
          <w:tcPr>
            <w:tcW w:w="708"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35,3</w:t>
            </w:r>
          </w:p>
        </w:tc>
        <w:tc>
          <w:tcPr>
            <w:tcW w:w="567" w:type="dxa"/>
          </w:tcPr>
          <w:p w:rsidR="00561398" w:rsidRPr="0055186F" w:rsidRDefault="00561398" w:rsidP="00561398">
            <w:pPr>
              <w:jc w:val="center"/>
              <w:rPr>
                <w:rFonts w:ascii="Arial" w:hAnsi="Arial" w:cs="Arial"/>
                <w:sz w:val="12"/>
                <w:szCs w:val="12"/>
              </w:rPr>
            </w:pPr>
          </w:p>
        </w:tc>
        <w:tc>
          <w:tcPr>
            <w:tcW w:w="993" w:type="dxa"/>
          </w:tcPr>
          <w:p w:rsidR="00561398" w:rsidRPr="0055186F" w:rsidRDefault="00561398" w:rsidP="00561398">
            <w:pPr>
              <w:jc w:val="center"/>
              <w:rPr>
                <w:rFonts w:ascii="Arial" w:hAnsi="Arial" w:cs="Arial"/>
                <w:sz w:val="12"/>
                <w:szCs w:val="12"/>
              </w:rPr>
            </w:pPr>
          </w:p>
        </w:tc>
      </w:tr>
      <w:tr w:rsidR="00561398" w:rsidRPr="0055186F" w:rsidTr="00561398">
        <w:tc>
          <w:tcPr>
            <w:tcW w:w="536" w:type="dxa"/>
            <w:vMerge/>
          </w:tcPr>
          <w:p w:rsidR="00561398" w:rsidRPr="0055186F" w:rsidRDefault="00561398" w:rsidP="00561398">
            <w:pPr>
              <w:autoSpaceDE w:val="0"/>
              <w:autoSpaceDN w:val="0"/>
              <w:adjustRightInd w:val="0"/>
              <w:ind w:left="-15" w:right="-62"/>
              <w:jc w:val="center"/>
              <w:rPr>
                <w:rFonts w:ascii="Arial" w:hAnsi="Arial" w:cs="Arial"/>
                <w:sz w:val="12"/>
                <w:szCs w:val="12"/>
              </w:rPr>
            </w:pPr>
          </w:p>
        </w:tc>
        <w:tc>
          <w:tcPr>
            <w:tcW w:w="1417" w:type="dxa"/>
            <w:vMerge/>
          </w:tcPr>
          <w:p w:rsidR="00561398" w:rsidRPr="0055186F" w:rsidRDefault="00561398" w:rsidP="00561398">
            <w:pPr>
              <w:jc w:val="center"/>
              <w:rPr>
                <w:rFonts w:ascii="Arial" w:hAnsi="Arial" w:cs="Arial"/>
                <w:sz w:val="12"/>
                <w:szCs w:val="12"/>
              </w:rPr>
            </w:pPr>
          </w:p>
        </w:tc>
        <w:tc>
          <w:tcPr>
            <w:tcW w:w="1134" w:type="dxa"/>
            <w:vMerge/>
          </w:tcPr>
          <w:p w:rsidR="00561398" w:rsidRPr="0055186F" w:rsidRDefault="00561398" w:rsidP="00561398">
            <w:pPr>
              <w:jc w:val="center"/>
              <w:rPr>
                <w:rFonts w:ascii="Arial" w:hAnsi="Arial" w:cs="Arial"/>
                <w:sz w:val="12"/>
                <w:szCs w:val="12"/>
              </w:rPr>
            </w:pPr>
          </w:p>
        </w:tc>
        <w:tc>
          <w:tcPr>
            <w:tcW w:w="851" w:type="dxa"/>
            <w:vMerge/>
          </w:tcPr>
          <w:p w:rsidR="00561398" w:rsidRPr="0055186F" w:rsidRDefault="00561398" w:rsidP="00561398">
            <w:pPr>
              <w:jc w:val="center"/>
              <w:rPr>
                <w:rFonts w:ascii="Arial" w:hAnsi="Arial" w:cs="Arial"/>
                <w:sz w:val="12"/>
                <w:szCs w:val="12"/>
              </w:rPr>
            </w:pPr>
          </w:p>
        </w:tc>
        <w:tc>
          <w:tcPr>
            <w:tcW w:w="1531" w:type="dxa"/>
            <w:vMerge/>
          </w:tcPr>
          <w:p w:rsidR="00561398" w:rsidRPr="0055186F" w:rsidRDefault="00561398" w:rsidP="00561398">
            <w:pPr>
              <w:autoSpaceDE w:val="0"/>
              <w:autoSpaceDN w:val="0"/>
              <w:adjustRightInd w:val="0"/>
              <w:jc w:val="center"/>
              <w:rPr>
                <w:rFonts w:ascii="Arial" w:hAnsi="Arial" w:cs="Arial"/>
                <w:sz w:val="12"/>
                <w:szCs w:val="12"/>
              </w:rPr>
            </w:pPr>
          </w:p>
        </w:tc>
        <w:tc>
          <w:tcPr>
            <w:tcW w:w="1162"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областной бю</w:t>
            </w:r>
            <w:r w:rsidRPr="0055186F">
              <w:rPr>
                <w:rFonts w:ascii="Arial" w:hAnsi="Arial" w:cs="Arial"/>
                <w:sz w:val="12"/>
                <w:szCs w:val="12"/>
              </w:rPr>
              <w:t>д</w:t>
            </w:r>
            <w:r w:rsidRPr="0055186F">
              <w:rPr>
                <w:rFonts w:ascii="Arial" w:hAnsi="Arial" w:cs="Arial"/>
                <w:sz w:val="12"/>
                <w:szCs w:val="12"/>
              </w:rPr>
              <w:t>жет</w:t>
            </w:r>
          </w:p>
        </w:tc>
        <w:tc>
          <w:tcPr>
            <w:tcW w:w="850"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w:t>
            </w:r>
          </w:p>
        </w:tc>
        <w:tc>
          <w:tcPr>
            <w:tcW w:w="709"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w:t>
            </w:r>
          </w:p>
        </w:tc>
        <w:tc>
          <w:tcPr>
            <w:tcW w:w="851"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w:t>
            </w:r>
          </w:p>
        </w:tc>
        <w:tc>
          <w:tcPr>
            <w:tcW w:w="708"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w:t>
            </w:r>
          </w:p>
        </w:tc>
        <w:tc>
          <w:tcPr>
            <w:tcW w:w="567" w:type="dxa"/>
          </w:tcPr>
          <w:p w:rsidR="00561398" w:rsidRPr="0055186F" w:rsidRDefault="00561398" w:rsidP="00561398">
            <w:pPr>
              <w:jc w:val="center"/>
              <w:rPr>
                <w:rFonts w:ascii="Arial" w:hAnsi="Arial" w:cs="Arial"/>
                <w:sz w:val="12"/>
                <w:szCs w:val="12"/>
              </w:rPr>
            </w:pPr>
            <w:r w:rsidRPr="0055186F">
              <w:rPr>
                <w:rFonts w:ascii="Arial" w:hAnsi="Arial" w:cs="Arial"/>
                <w:sz w:val="12"/>
                <w:szCs w:val="12"/>
              </w:rPr>
              <w:t>-</w:t>
            </w:r>
          </w:p>
        </w:tc>
        <w:tc>
          <w:tcPr>
            <w:tcW w:w="993" w:type="dxa"/>
          </w:tcPr>
          <w:p w:rsidR="00561398" w:rsidRPr="0055186F" w:rsidRDefault="00561398" w:rsidP="00561398">
            <w:pPr>
              <w:jc w:val="center"/>
              <w:rPr>
                <w:rFonts w:ascii="Arial" w:hAnsi="Arial" w:cs="Arial"/>
                <w:sz w:val="12"/>
                <w:szCs w:val="12"/>
              </w:rPr>
            </w:pPr>
          </w:p>
        </w:tc>
      </w:tr>
    </w:tbl>
    <w:p w:rsidR="006E774D" w:rsidRDefault="006E774D" w:rsidP="00FD4708">
      <w:pPr>
        <w:shd w:val="clear" w:color="auto" w:fill="FFFFFF"/>
        <w:suppressAutoHyphens/>
        <w:spacing w:line="240" w:lineRule="exact"/>
        <w:jc w:val="center"/>
        <w:rPr>
          <w:rFonts w:ascii="Arial" w:hAnsi="Arial" w:cs="Arial"/>
          <w:b/>
          <w:sz w:val="16"/>
          <w:szCs w:val="16"/>
        </w:rPr>
      </w:pPr>
    </w:p>
    <w:p w:rsidR="00561398" w:rsidRPr="000D57EF" w:rsidRDefault="00561398" w:rsidP="00561398">
      <w:pPr>
        <w:pStyle w:val="2"/>
        <w:rPr>
          <w:rFonts w:ascii="Arial" w:hAnsi="Arial" w:cs="Arial"/>
          <w:color w:val="000000"/>
          <w:sz w:val="16"/>
          <w:szCs w:val="16"/>
        </w:rPr>
      </w:pPr>
      <w:r w:rsidRPr="000D57EF">
        <w:rPr>
          <w:rFonts w:ascii="Arial" w:hAnsi="Arial" w:cs="Arial"/>
          <w:color w:val="000000"/>
          <w:sz w:val="16"/>
          <w:szCs w:val="16"/>
        </w:rPr>
        <w:t>АДМИНИСТРАЦИЯ ВАЛДАЙСКОГО МУНИЦИПАЛЬНОГО РАЙОНА</w:t>
      </w:r>
    </w:p>
    <w:p w:rsidR="00561398" w:rsidRPr="000D57EF" w:rsidRDefault="00561398" w:rsidP="00561398">
      <w:pPr>
        <w:pStyle w:val="3"/>
        <w:rPr>
          <w:rFonts w:ascii="Arial" w:hAnsi="Arial" w:cs="Arial"/>
          <w:sz w:val="16"/>
          <w:szCs w:val="16"/>
        </w:rPr>
      </w:pPr>
      <w:r w:rsidRPr="000D57EF">
        <w:rPr>
          <w:rFonts w:ascii="Arial" w:hAnsi="Arial" w:cs="Arial"/>
          <w:sz w:val="16"/>
          <w:szCs w:val="16"/>
        </w:rPr>
        <w:t>П О С Т А Н О В Л Е Н И Е</w:t>
      </w:r>
    </w:p>
    <w:p w:rsidR="00561398" w:rsidRPr="000D57EF" w:rsidRDefault="00561398" w:rsidP="00561398">
      <w:pPr>
        <w:jc w:val="center"/>
        <w:rPr>
          <w:rFonts w:ascii="Arial" w:hAnsi="Arial" w:cs="Arial"/>
          <w:color w:val="000000"/>
          <w:sz w:val="16"/>
          <w:szCs w:val="16"/>
        </w:rPr>
      </w:pPr>
      <w:r w:rsidRPr="000D57EF">
        <w:rPr>
          <w:rFonts w:ascii="Arial" w:hAnsi="Arial" w:cs="Arial"/>
          <w:color w:val="000000"/>
          <w:sz w:val="16"/>
          <w:szCs w:val="16"/>
        </w:rPr>
        <w:t>18.01.2021 № 39</w:t>
      </w:r>
    </w:p>
    <w:p w:rsidR="00561398" w:rsidRPr="000D57EF" w:rsidRDefault="00561398" w:rsidP="00561398">
      <w:pPr>
        <w:spacing w:line="240" w:lineRule="exact"/>
        <w:ind w:right="11"/>
        <w:jc w:val="center"/>
        <w:rPr>
          <w:rFonts w:ascii="Arial" w:hAnsi="Arial" w:cs="Arial"/>
          <w:sz w:val="16"/>
          <w:szCs w:val="16"/>
        </w:rPr>
      </w:pPr>
      <w:r w:rsidRPr="000D57EF">
        <w:rPr>
          <w:rFonts w:ascii="Arial" w:hAnsi="Arial" w:cs="Arial"/>
          <w:b/>
          <w:sz w:val="16"/>
          <w:szCs w:val="16"/>
        </w:rPr>
        <w:t>О внесении изменений в постановление</w:t>
      </w:r>
      <w:r>
        <w:rPr>
          <w:rFonts w:ascii="Arial" w:hAnsi="Arial" w:cs="Arial"/>
          <w:b/>
          <w:sz w:val="16"/>
          <w:szCs w:val="16"/>
        </w:rPr>
        <w:t xml:space="preserve"> </w:t>
      </w:r>
      <w:r w:rsidRPr="000D57EF">
        <w:rPr>
          <w:rFonts w:ascii="Arial" w:hAnsi="Arial" w:cs="Arial"/>
          <w:b/>
          <w:sz w:val="16"/>
          <w:szCs w:val="16"/>
        </w:rPr>
        <w:t>Администрации Валдайского муниципального</w:t>
      </w:r>
      <w:r>
        <w:rPr>
          <w:rFonts w:ascii="Arial" w:hAnsi="Arial" w:cs="Arial"/>
          <w:b/>
          <w:sz w:val="16"/>
          <w:szCs w:val="16"/>
        </w:rPr>
        <w:t xml:space="preserve"> </w:t>
      </w:r>
      <w:r w:rsidRPr="000D57EF">
        <w:rPr>
          <w:rFonts w:ascii="Arial" w:hAnsi="Arial" w:cs="Arial"/>
          <w:b/>
          <w:sz w:val="16"/>
          <w:szCs w:val="16"/>
        </w:rPr>
        <w:t>района от 16.11.2016 №1814</w:t>
      </w:r>
    </w:p>
    <w:p w:rsidR="00561398" w:rsidRPr="000D57EF" w:rsidRDefault="00561398" w:rsidP="00561398">
      <w:pPr>
        <w:ind w:firstLine="284"/>
        <w:jc w:val="both"/>
        <w:rPr>
          <w:rFonts w:ascii="Arial" w:hAnsi="Arial" w:cs="Arial"/>
          <w:b/>
          <w:sz w:val="16"/>
          <w:szCs w:val="16"/>
        </w:rPr>
      </w:pPr>
      <w:r w:rsidRPr="000D57EF">
        <w:rPr>
          <w:rFonts w:ascii="Arial" w:hAnsi="Arial" w:cs="Arial"/>
          <w:sz w:val="16"/>
          <w:szCs w:val="16"/>
        </w:rPr>
        <w:t xml:space="preserve">Администрация Валдайского муниципального района </w:t>
      </w:r>
      <w:r w:rsidRPr="000D57EF">
        <w:rPr>
          <w:rFonts w:ascii="Arial" w:hAnsi="Arial" w:cs="Arial"/>
          <w:b/>
          <w:sz w:val="16"/>
          <w:szCs w:val="16"/>
        </w:rPr>
        <w:t>ПОСТ</w:t>
      </w:r>
      <w:r w:rsidRPr="000D57EF">
        <w:rPr>
          <w:rFonts w:ascii="Arial" w:hAnsi="Arial" w:cs="Arial"/>
          <w:b/>
          <w:sz w:val="16"/>
          <w:szCs w:val="16"/>
        </w:rPr>
        <w:t>А</w:t>
      </w:r>
      <w:r w:rsidRPr="000D57EF">
        <w:rPr>
          <w:rFonts w:ascii="Arial" w:hAnsi="Arial" w:cs="Arial"/>
          <w:b/>
          <w:sz w:val="16"/>
          <w:szCs w:val="16"/>
        </w:rPr>
        <w:t>НОВЛЯЕТ:</w:t>
      </w:r>
    </w:p>
    <w:p w:rsidR="00561398" w:rsidRPr="000D57EF" w:rsidRDefault="00561398" w:rsidP="00561398">
      <w:pPr>
        <w:ind w:firstLine="284"/>
        <w:jc w:val="both"/>
        <w:rPr>
          <w:rFonts w:ascii="Arial" w:hAnsi="Arial" w:cs="Arial"/>
          <w:sz w:val="16"/>
          <w:szCs w:val="16"/>
        </w:rPr>
      </w:pPr>
      <w:r w:rsidRPr="000D57EF">
        <w:rPr>
          <w:rFonts w:ascii="Arial" w:hAnsi="Arial" w:cs="Arial"/>
          <w:sz w:val="16"/>
          <w:szCs w:val="16"/>
        </w:rPr>
        <w:t>1. Внести изменения в постановление Администрации Валдайского муниципального района от 16.11.2016 № 1814 «Об утверждении муниц</w:t>
      </w:r>
      <w:r w:rsidRPr="000D57EF">
        <w:rPr>
          <w:rFonts w:ascii="Arial" w:hAnsi="Arial" w:cs="Arial"/>
          <w:sz w:val="16"/>
          <w:szCs w:val="16"/>
        </w:rPr>
        <w:t>и</w:t>
      </w:r>
      <w:r w:rsidRPr="000D57EF">
        <w:rPr>
          <w:rFonts w:ascii="Arial" w:hAnsi="Arial" w:cs="Arial"/>
          <w:sz w:val="16"/>
          <w:szCs w:val="16"/>
        </w:rPr>
        <w:t>пальной программы Валдайского района «Развитие культуры в Валдайском муниципальном ра</w:t>
      </w:r>
      <w:r w:rsidRPr="000D57EF">
        <w:rPr>
          <w:rFonts w:ascii="Arial" w:hAnsi="Arial" w:cs="Arial"/>
          <w:sz w:val="16"/>
          <w:szCs w:val="16"/>
        </w:rPr>
        <w:t>й</w:t>
      </w:r>
      <w:r w:rsidRPr="000D57EF">
        <w:rPr>
          <w:rFonts w:ascii="Arial" w:hAnsi="Arial" w:cs="Arial"/>
          <w:sz w:val="16"/>
          <w:szCs w:val="16"/>
        </w:rPr>
        <w:t>оне (2017-2022 годы)»:</w:t>
      </w:r>
    </w:p>
    <w:p w:rsidR="00561398" w:rsidRPr="000D57EF" w:rsidRDefault="00561398" w:rsidP="00561398">
      <w:pPr>
        <w:ind w:firstLine="284"/>
        <w:jc w:val="both"/>
        <w:rPr>
          <w:rFonts w:ascii="Arial" w:hAnsi="Arial" w:cs="Arial"/>
          <w:sz w:val="16"/>
          <w:szCs w:val="16"/>
        </w:rPr>
      </w:pPr>
      <w:r w:rsidRPr="000D57EF">
        <w:rPr>
          <w:rFonts w:ascii="Arial" w:hAnsi="Arial" w:cs="Arial"/>
          <w:sz w:val="16"/>
          <w:szCs w:val="16"/>
        </w:rPr>
        <w:t>1.1. Заменить в заголовке к тексту, пункте 1 постановления слова «…(2017-2022 годы)» на «…(2017-2023 г</w:t>
      </w:r>
      <w:r w:rsidRPr="000D57EF">
        <w:rPr>
          <w:rFonts w:ascii="Arial" w:hAnsi="Arial" w:cs="Arial"/>
          <w:sz w:val="16"/>
          <w:szCs w:val="16"/>
        </w:rPr>
        <w:t>о</w:t>
      </w:r>
      <w:r w:rsidRPr="000D57EF">
        <w:rPr>
          <w:rFonts w:ascii="Arial" w:hAnsi="Arial" w:cs="Arial"/>
          <w:sz w:val="16"/>
          <w:szCs w:val="16"/>
        </w:rPr>
        <w:t>ды)»;</w:t>
      </w:r>
    </w:p>
    <w:p w:rsidR="00561398" w:rsidRPr="000D57EF" w:rsidRDefault="00561398" w:rsidP="00561398">
      <w:pPr>
        <w:ind w:firstLine="284"/>
        <w:jc w:val="both"/>
        <w:rPr>
          <w:rFonts w:ascii="Arial" w:hAnsi="Arial" w:cs="Arial"/>
          <w:sz w:val="16"/>
          <w:szCs w:val="16"/>
        </w:rPr>
      </w:pPr>
      <w:r w:rsidRPr="000D57EF">
        <w:rPr>
          <w:rFonts w:ascii="Arial" w:hAnsi="Arial" w:cs="Arial"/>
          <w:sz w:val="16"/>
          <w:szCs w:val="16"/>
        </w:rPr>
        <w:t>1.2. Изложить муниципальную программу в редакции:</w:t>
      </w:r>
    </w:p>
    <w:p w:rsidR="00561398" w:rsidRPr="000D57EF" w:rsidRDefault="00561398" w:rsidP="002D69C5">
      <w:pPr>
        <w:jc w:val="center"/>
        <w:rPr>
          <w:rFonts w:ascii="Arial" w:hAnsi="Arial" w:cs="Arial"/>
          <w:b/>
          <w:sz w:val="16"/>
          <w:szCs w:val="16"/>
        </w:rPr>
      </w:pPr>
      <w:r w:rsidRPr="000D57EF">
        <w:rPr>
          <w:rFonts w:ascii="Arial" w:hAnsi="Arial" w:cs="Arial"/>
          <w:sz w:val="16"/>
          <w:szCs w:val="16"/>
        </w:rPr>
        <w:t>«</w:t>
      </w:r>
      <w:r w:rsidRPr="000D57EF">
        <w:rPr>
          <w:rFonts w:ascii="Arial" w:hAnsi="Arial" w:cs="Arial"/>
          <w:b/>
          <w:sz w:val="16"/>
          <w:szCs w:val="16"/>
        </w:rPr>
        <w:t xml:space="preserve">Муниципальная программа </w:t>
      </w:r>
    </w:p>
    <w:p w:rsidR="00561398" w:rsidRPr="000D57EF" w:rsidRDefault="00561398" w:rsidP="002D69C5">
      <w:pPr>
        <w:jc w:val="center"/>
        <w:rPr>
          <w:rFonts w:ascii="Arial" w:hAnsi="Arial" w:cs="Arial"/>
          <w:b/>
          <w:sz w:val="16"/>
          <w:szCs w:val="16"/>
        </w:rPr>
      </w:pPr>
      <w:r w:rsidRPr="000D57EF">
        <w:rPr>
          <w:rFonts w:ascii="Arial" w:hAnsi="Arial" w:cs="Arial"/>
          <w:b/>
          <w:sz w:val="16"/>
          <w:szCs w:val="16"/>
        </w:rPr>
        <w:t>Валдайского муниципального района</w:t>
      </w:r>
    </w:p>
    <w:p w:rsidR="00561398" w:rsidRPr="000D57EF" w:rsidRDefault="00561398" w:rsidP="002D69C5">
      <w:pPr>
        <w:jc w:val="center"/>
        <w:rPr>
          <w:rFonts w:ascii="Arial" w:hAnsi="Arial" w:cs="Arial"/>
          <w:b/>
          <w:sz w:val="16"/>
          <w:szCs w:val="16"/>
        </w:rPr>
      </w:pPr>
      <w:r w:rsidRPr="000D57EF">
        <w:rPr>
          <w:rFonts w:ascii="Arial" w:hAnsi="Arial" w:cs="Arial"/>
          <w:b/>
          <w:sz w:val="16"/>
          <w:szCs w:val="16"/>
        </w:rPr>
        <w:t>«Развитие культуры в Валдайском муниципальном районе</w:t>
      </w:r>
    </w:p>
    <w:p w:rsidR="00561398" w:rsidRPr="000D57EF" w:rsidRDefault="00561398" w:rsidP="002D69C5">
      <w:pPr>
        <w:jc w:val="center"/>
        <w:rPr>
          <w:rFonts w:ascii="Arial" w:hAnsi="Arial" w:cs="Arial"/>
          <w:b/>
          <w:sz w:val="16"/>
          <w:szCs w:val="16"/>
        </w:rPr>
      </w:pPr>
      <w:r w:rsidRPr="000D57EF">
        <w:rPr>
          <w:rFonts w:ascii="Arial" w:hAnsi="Arial" w:cs="Arial"/>
          <w:b/>
          <w:sz w:val="16"/>
          <w:szCs w:val="16"/>
        </w:rPr>
        <w:t>(2017-2023 годы)»</w:t>
      </w:r>
    </w:p>
    <w:p w:rsidR="00561398" w:rsidRPr="000D57EF" w:rsidRDefault="00561398" w:rsidP="002D69C5">
      <w:pPr>
        <w:jc w:val="center"/>
        <w:rPr>
          <w:rFonts w:ascii="Arial" w:hAnsi="Arial" w:cs="Arial"/>
          <w:sz w:val="16"/>
          <w:szCs w:val="16"/>
        </w:rPr>
      </w:pPr>
    </w:p>
    <w:p w:rsidR="00561398" w:rsidRPr="000D57EF" w:rsidRDefault="00561398" w:rsidP="002D69C5">
      <w:pPr>
        <w:jc w:val="center"/>
        <w:rPr>
          <w:rFonts w:ascii="Arial" w:hAnsi="Arial" w:cs="Arial"/>
          <w:b/>
          <w:bCs/>
          <w:sz w:val="16"/>
          <w:szCs w:val="16"/>
        </w:rPr>
      </w:pPr>
      <w:r w:rsidRPr="000D57EF">
        <w:rPr>
          <w:rFonts w:ascii="Arial" w:hAnsi="Arial" w:cs="Arial"/>
          <w:b/>
          <w:bCs/>
          <w:sz w:val="16"/>
          <w:szCs w:val="16"/>
        </w:rPr>
        <w:t xml:space="preserve">ПАСПОРТ </w:t>
      </w:r>
    </w:p>
    <w:p w:rsidR="00561398" w:rsidRPr="000D57EF" w:rsidRDefault="00561398" w:rsidP="002D69C5">
      <w:pPr>
        <w:jc w:val="center"/>
        <w:rPr>
          <w:rFonts w:ascii="Arial" w:hAnsi="Arial" w:cs="Arial"/>
          <w:b/>
          <w:sz w:val="16"/>
          <w:szCs w:val="16"/>
        </w:rPr>
      </w:pPr>
      <w:r w:rsidRPr="000D57EF">
        <w:rPr>
          <w:rFonts w:ascii="Arial" w:hAnsi="Arial" w:cs="Arial"/>
          <w:b/>
          <w:bCs/>
          <w:sz w:val="16"/>
          <w:szCs w:val="16"/>
        </w:rPr>
        <w:t xml:space="preserve">муниципальной программы </w:t>
      </w:r>
      <w:r w:rsidRPr="000D57EF">
        <w:rPr>
          <w:rFonts w:ascii="Arial" w:hAnsi="Arial" w:cs="Arial"/>
          <w:b/>
          <w:sz w:val="16"/>
          <w:szCs w:val="16"/>
        </w:rPr>
        <w:t xml:space="preserve">«Развитие культуры </w:t>
      </w:r>
    </w:p>
    <w:p w:rsidR="00561398" w:rsidRPr="000D57EF" w:rsidRDefault="00561398" w:rsidP="002D69C5">
      <w:pPr>
        <w:jc w:val="center"/>
        <w:rPr>
          <w:rFonts w:ascii="Arial" w:hAnsi="Arial" w:cs="Arial"/>
          <w:b/>
          <w:sz w:val="16"/>
          <w:szCs w:val="16"/>
        </w:rPr>
      </w:pPr>
      <w:r w:rsidRPr="000D57EF">
        <w:rPr>
          <w:rFonts w:ascii="Arial" w:hAnsi="Arial" w:cs="Arial"/>
          <w:b/>
          <w:sz w:val="16"/>
          <w:szCs w:val="16"/>
        </w:rPr>
        <w:t>в Валдайском муниц</w:t>
      </w:r>
      <w:r w:rsidRPr="000D57EF">
        <w:rPr>
          <w:rFonts w:ascii="Arial" w:hAnsi="Arial" w:cs="Arial"/>
          <w:b/>
          <w:sz w:val="16"/>
          <w:szCs w:val="16"/>
        </w:rPr>
        <w:t>и</w:t>
      </w:r>
      <w:r w:rsidRPr="000D57EF">
        <w:rPr>
          <w:rFonts w:ascii="Arial" w:hAnsi="Arial" w:cs="Arial"/>
          <w:b/>
          <w:sz w:val="16"/>
          <w:szCs w:val="16"/>
        </w:rPr>
        <w:t>пальном районе</w:t>
      </w:r>
    </w:p>
    <w:p w:rsidR="00561398" w:rsidRPr="000D57EF" w:rsidRDefault="00561398" w:rsidP="002D69C5">
      <w:pPr>
        <w:jc w:val="center"/>
        <w:rPr>
          <w:rFonts w:ascii="Arial" w:hAnsi="Arial" w:cs="Arial"/>
          <w:b/>
          <w:sz w:val="16"/>
          <w:szCs w:val="16"/>
        </w:rPr>
      </w:pPr>
      <w:r w:rsidRPr="000D57EF">
        <w:rPr>
          <w:rFonts w:ascii="Arial" w:hAnsi="Arial" w:cs="Arial"/>
          <w:b/>
          <w:sz w:val="16"/>
          <w:szCs w:val="16"/>
        </w:rPr>
        <w:t>(2017-2023 годы)»</w:t>
      </w:r>
    </w:p>
    <w:p w:rsidR="00561398" w:rsidRPr="000D57EF" w:rsidRDefault="00561398" w:rsidP="002D69C5">
      <w:pPr>
        <w:jc w:val="center"/>
        <w:rPr>
          <w:rFonts w:ascii="Arial" w:hAnsi="Arial" w:cs="Arial"/>
          <w:b/>
          <w:sz w:val="16"/>
          <w:szCs w:val="16"/>
        </w:rPr>
      </w:pPr>
    </w:p>
    <w:p w:rsidR="00561398" w:rsidRPr="000D57EF" w:rsidRDefault="00561398" w:rsidP="002D69C5">
      <w:pPr>
        <w:ind w:firstLine="284"/>
        <w:jc w:val="both"/>
        <w:rPr>
          <w:rFonts w:ascii="Arial" w:hAnsi="Arial" w:cs="Arial"/>
          <w:sz w:val="16"/>
          <w:szCs w:val="16"/>
        </w:rPr>
      </w:pPr>
      <w:r w:rsidRPr="000D57EF">
        <w:rPr>
          <w:rFonts w:ascii="Arial" w:hAnsi="Arial" w:cs="Arial"/>
          <w:sz w:val="16"/>
          <w:szCs w:val="16"/>
        </w:rPr>
        <w:t>1. Ответственный исполнитель муниц</w:t>
      </w:r>
      <w:r w:rsidRPr="000D57EF">
        <w:rPr>
          <w:rFonts w:ascii="Arial" w:hAnsi="Arial" w:cs="Arial"/>
          <w:sz w:val="16"/>
          <w:szCs w:val="16"/>
        </w:rPr>
        <w:t>и</w:t>
      </w:r>
      <w:r w:rsidRPr="000D57EF">
        <w:rPr>
          <w:rFonts w:ascii="Arial" w:hAnsi="Arial" w:cs="Arial"/>
          <w:sz w:val="16"/>
          <w:szCs w:val="16"/>
        </w:rPr>
        <w:t>пальной программы:</w:t>
      </w:r>
    </w:p>
    <w:p w:rsidR="00561398" w:rsidRPr="000D57EF" w:rsidRDefault="00561398" w:rsidP="002D69C5">
      <w:pPr>
        <w:ind w:firstLine="284"/>
        <w:jc w:val="both"/>
        <w:rPr>
          <w:rFonts w:ascii="Arial" w:hAnsi="Arial" w:cs="Arial"/>
          <w:sz w:val="16"/>
          <w:szCs w:val="16"/>
        </w:rPr>
      </w:pPr>
      <w:r w:rsidRPr="000D57EF">
        <w:rPr>
          <w:rFonts w:ascii="Arial" w:hAnsi="Arial" w:cs="Arial"/>
          <w:sz w:val="16"/>
          <w:szCs w:val="16"/>
        </w:rPr>
        <w:t>комитет культуры и туризма Администрации Валдайского мун</w:t>
      </w:r>
      <w:r w:rsidRPr="000D57EF">
        <w:rPr>
          <w:rFonts w:ascii="Arial" w:hAnsi="Arial" w:cs="Arial"/>
          <w:sz w:val="16"/>
          <w:szCs w:val="16"/>
        </w:rPr>
        <w:t>и</w:t>
      </w:r>
      <w:r w:rsidRPr="000D57EF">
        <w:rPr>
          <w:rFonts w:ascii="Arial" w:hAnsi="Arial" w:cs="Arial"/>
          <w:sz w:val="16"/>
          <w:szCs w:val="16"/>
        </w:rPr>
        <w:t>ципального района.</w:t>
      </w:r>
    </w:p>
    <w:p w:rsidR="00561398" w:rsidRPr="000D57EF" w:rsidRDefault="00561398" w:rsidP="002D69C5">
      <w:pPr>
        <w:ind w:firstLine="284"/>
        <w:jc w:val="both"/>
        <w:rPr>
          <w:rFonts w:ascii="Arial" w:hAnsi="Arial" w:cs="Arial"/>
          <w:sz w:val="16"/>
          <w:szCs w:val="16"/>
        </w:rPr>
      </w:pPr>
      <w:r w:rsidRPr="000D57EF">
        <w:rPr>
          <w:rFonts w:ascii="Arial" w:hAnsi="Arial" w:cs="Arial"/>
          <w:sz w:val="16"/>
          <w:szCs w:val="16"/>
        </w:rPr>
        <w:t>2. Соисполнители муниципальной пр</w:t>
      </w:r>
      <w:r w:rsidRPr="000D57EF">
        <w:rPr>
          <w:rFonts w:ascii="Arial" w:hAnsi="Arial" w:cs="Arial"/>
          <w:sz w:val="16"/>
          <w:szCs w:val="16"/>
        </w:rPr>
        <w:t>о</w:t>
      </w:r>
      <w:r w:rsidRPr="000D57EF">
        <w:rPr>
          <w:rFonts w:ascii="Arial" w:hAnsi="Arial" w:cs="Arial"/>
          <w:sz w:val="16"/>
          <w:szCs w:val="16"/>
        </w:rPr>
        <w:t>граммы:</w:t>
      </w:r>
    </w:p>
    <w:p w:rsidR="00561398" w:rsidRPr="000D57EF" w:rsidRDefault="00561398" w:rsidP="002D69C5">
      <w:pPr>
        <w:tabs>
          <w:tab w:val="num" w:pos="0"/>
        </w:tabs>
        <w:ind w:firstLine="284"/>
        <w:jc w:val="both"/>
        <w:rPr>
          <w:rFonts w:ascii="Arial" w:hAnsi="Arial" w:cs="Arial"/>
          <w:sz w:val="16"/>
          <w:szCs w:val="16"/>
        </w:rPr>
      </w:pPr>
      <w:r w:rsidRPr="000D57EF">
        <w:rPr>
          <w:rFonts w:ascii="Arial" w:hAnsi="Arial" w:cs="Arial"/>
          <w:sz w:val="16"/>
          <w:szCs w:val="16"/>
        </w:rPr>
        <w:t>муниципальное бюджетное учреждение культуры Валдайская централизованная клубная система;</w:t>
      </w:r>
      <w:r w:rsidR="002D69C5">
        <w:rPr>
          <w:rFonts w:ascii="Arial" w:hAnsi="Arial" w:cs="Arial"/>
          <w:sz w:val="16"/>
          <w:szCs w:val="16"/>
        </w:rPr>
        <w:t xml:space="preserve"> </w:t>
      </w:r>
      <w:r w:rsidRPr="000D57EF">
        <w:rPr>
          <w:rFonts w:ascii="Arial" w:hAnsi="Arial" w:cs="Arial"/>
          <w:sz w:val="16"/>
          <w:szCs w:val="16"/>
        </w:rPr>
        <w:t>муниципальное бюджетное учреждение культ</w:t>
      </w:r>
      <w:r w:rsidRPr="000D57EF">
        <w:rPr>
          <w:rFonts w:ascii="Arial" w:hAnsi="Arial" w:cs="Arial"/>
          <w:sz w:val="16"/>
          <w:szCs w:val="16"/>
        </w:rPr>
        <w:t>у</w:t>
      </w:r>
      <w:r w:rsidRPr="000D57EF">
        <w:rPr>
          <w:rFonts w:ascii="Arial" w:hAnsi="Arial" w:cs="Arial"/>
          <w:sz w:val="16"/>
          <w:szCs w:val="16"/>
        </w:rPr>
        <w:t>ры «Валдайский Дом народного творчества»;</w:t>
      </w:r>
      <w:r w:rsidR="002D69C5">
        <w:rPr>
          <w:rFonts w:ascii="Arial" w:hAnsi="Arial" w:cs="Arial"/>
          <w:sz w:val="16"/>
          <w:szCs w:val="16"/>
        </w:rPr>
        <w:t xml:space="preserve"> </w:t>
      </w:r>
      <w:r w:rsidRPr="000D57EF">
        <w:rPr>
          <w:rFonts w:ascii="Arial" w:hAnsi="Arial" w:cs="Arial"/>
          <w:sz w:val="16"/>
          <w:szCs w:val="16"/>
        </w:rPr>
        <w:t>муниципальное бюджетное учреждение культуры Автоклуб «Забава»;</w:t>
      </w:r>
      <w:r w:rsidR="002D69C5">
        <w:rPr>
          <w:rFonts w:ascii="Arial" w:hAnsi="Arial" w:cs="Arial"/>
          <w:sz w:val="16"/>
          <w:szCs w:val="16"/>
        </w:rPr>
        <w:t xml:space="preserve"> </w:t>
      </w:r>
      <w:r w:rsidRPr="000D57EF">
        <w:rPr>
          <w:rFonts w:ascii="Arial" w:hAnsi="Arial" w:cs="Arial"/>
          <w:sz w:val="16"/>
          <w:szCs w:val="16"/>
        </w:rPr>
        <w:t>муниципальное бюджетное учре</w:t>
      </w:r>
      <w:r w:rsidRPr="000D57EF">
        <w:rPr>
          <w:rFonts w:ascii="Arial" w:hAnsi="Arial" w:cs="Arial"/>
          <w:sz w:val="16"/>
          <w:szCs w:val="16"/>
        </w:rPr>
        <w:t>ж</w:t>
      </w:r>
      <w:r w:rsidRPr="000D57EF">
        <w:rPr>
          <w:rFonts w:ascii="Arial" w:hAnsi="Arial" w:cs="Arial"/>
          <w:sz w:val="16"/>
          <w:szCs w:val="16"/>
        </w:rPr>
        <w:t>дение культуры «Межпоселенческая библиотека имени Б.С.Романова Валдайского муниципального ра</w:t>
      </w:r>
      <w:r w:rsidRPr="000D57EF">
        <w:rPr>
          <w:rFonts w:ascii="Arial" w:hAnsi="Arial" w:cs="Arial"/>
          <w:sz w:val="16"/>
          <w:szCs w:val="16"/>
        </w:rPr>
        <w:t>й</w:t>
      </w:r>
      <w:r w:rsidRPr="000D57EF">
        <w:rPr>
          <w:rFonts w:ascii="Arial" w:hAnsi="Arial" w:cs="Arial"/>
          <w:sz w:val="16"/>
          <w:szCs w:val="16"/>
        </w:rPr>
        <w:t>она»;</w:t>
      </w:r>
      <w:r w:rsidR="002D69C5">
        <w:rPr>
          <w:rFonts w:ascii="Arial" w:hAnsi="Arial" w:cs="Arial"/>
          <w:sz w:val="16"/>
          <w:szCs w:val="16"/>
        </w:rPr>
        <w:t xml:space="preserve"> </w:t>
      </w:r>
      <w:r w:rsidRPr="000D57EF">
        <w:rPr>
          <w:rFonts w:ascii="Arial" w:hAnsi="Arial" w:cs="Arial"/>
          <w:sz w:val="16"/>
          <w:szCs w:val="16"/>
        </w:rPr>
        <w:t>муниципальное бюджетное учреждение дополнительного образования «Валдайская детская школа искусств»;</w:t>
      </w:r>
      <w:r w:rsidR="002D69C5">
        <w:rPr>
          <w:rFonts w:ascii="Arial" w:hAnsi="Arial" w:cs="Arial"/>
          <w:sz w:val="16"/>
          <w:szCs w:val="16"/>
        </w:rPr>
        <w:t xml:space="preserve"> </w:t>
      </w:r>
      <w:r w:rsidRPr="000D57EF">
        <w:rPr>
          <w:rFonts w:ascii="Arial" w:hAnsi="Arial" w:cs="Arial"/>
          <w:sz w:val="16"/>
          <w:szCs w:val="16"/>
        </w:rPr>
        <w:t>комитет по организационным и общим вопросам;</w:t>
      </w:r>
      <w:r w:rsidR="002D69C5">
        <w:rPr>
          <w:rFonts w:ascii="Arial" w:hAnsi="Arial" w:cs="Arial"/>
          <w:sz w:val="16"/>
          <w:szCs w:val="16"/>
        </w:rPr>
        <w:t xml:space="preserve"> </w:t>
      </w:r>
      <w:r w:rsidRPr="000D57EF">
        <w:rPr>
          <w:rFonts w:ascii="Arial" w:hAnsi="Arial" w:cs="Arial"/>
          <w:sz w:val="16"/>
          <w:szCs w:val="16"/>
        </w:rPr>
        <w:t>комитет экономического разв</w:t>
      </w:r>
      <w:r w:rsidRPr="000D57EF">
        <w:rPr>
          <w:rFonts w:ascii="Arial" w:hAnsi="Arial" w:cs="Arial"/>
          <w:sz w:val="16"/>
          <w:szCs w:val="16"/>
        </w:rPr>
        <w:t>и</w:t>
      </w:r>
      <w:r w:rsidRPr="000D57EF">
        <w:rPr>
          <w:rFonts w:ascii="Arial" w:hAnsi="Arial" w:cs="Arial"/>
          <w:sz w:val="16"/>
          <w:szCs w:val="16"/>
        </w:rPr>
        <w:t>тия.</w:t>
      </w:r>
    </w:p>
    <w:p w:rsidR="002D69C5" w:rsidRDefault="002D69C5" w:rsidP="00561398">
      <w:pPr>
        <w:ind w:firstLine="709"/>
        <w:jc w:val="both"/>
        <w:rPr>
          <w:rFonts w:ascii="Arial" w:hAnsi="Arial" w:cs="Arial"/>
          <w:bCs/>
          <w:sz w:val="16"/>
          <w:szCs w:val="16"/>
        </w:rPr>
      </w:pPr>
    </w:p>
    <w:p w:rsidR="00561398" w:rsidRPr="000D57EF" w:rsidRDefault="00561398" w:rsidP="002D69C5">
      <w:pPr>
        <w:ind w:firstLine="284"/>
        <w:jc w:val="both"/>
        <w:rPr>
          <w:rFonts w:ascii="Arial" w:hAnsi="Arial" w:cs="Arial"/>
          <w:sz w:val="16"/>
          <w:szCs w:val="16"/>
        </w:rPr>
      </w:pPr>
      <w:r w:rsidRPr="000D57EF">
        <w:rPr>
          <w:rFonts w:ascii="Arial" w:hAnsi="Arial" w:cs="Arial"/>
          <w:bCs/>
          <w:sz w:val="16"/>
          <w:szCs w:val="16"/>
        </w:rPr>
        <w:t xml:space="preserve">3. </w:t>
      </w:r>
      <w:r w:rsidRPr="000D57EF">
        <w:rPr>
          <w:rFonts w:ascii="Arial" w:hAnsi="Arial" w:cs="Arial"/>
          <w:sz w:val="16"/>
          <w:szCs w:val="16"/>
        </w:rPr>
        <w:t>Цели муниципал</w:t>
      </w:r>
      <w:r w:rsidRPr="000D57EF">
        <w:rPr>
          <w:rFonts w:ascii="Arial" w:hAnsi="Arial" w:cs="Arial"/>
          <w:sz w:val="16"/>
          <w:szCs w:val="16"/>
        </w:rPr>
        <w:t>ь</w:t>
      </w:r>
      <w:r w:rsidRPr="000D57EF">
        <w:rPr>
          <w:rFonts w:ascii="Arial" w:hAnsi="Arial" w:cs="Arial"/>
          <w:sz w:val="16"/>
          <w:szCs w:val="16"/>
        </w:rPr>
        <w:t>ной программы:</w:t>
      </w:r>
    </w:p>
    <w:p w:rsidR="00561398" w:rsidRPr="000D57EF" w:rsidRDefault="00561398" w:rsidP="002D69C5">
      <w:pPr>
        <w:ind w:firstLine="284"/>
        <w:jc w:val="both"/>
        <w:rPr>
          <w:rFonts w:ascii="Arial" w:hAnsi="Arial" w:cs="Arial"/>
          <w:sz w:val="16"/>
          <w:szCs w:val="16"/>
        </w:rPr>
      </w:pPr>
      <w:r w:rsidRPr="000D57EF">
        <w:rPr>
          <w:rFonts w:ascii="Arial" w:hAnsi="Arial" w:cs="Arial"/>
          <w:sz w:val="16"/>
          <w:szCs w:val="16"/>
        </w:rPr>
        <w:t>Развитие культурного потенциала Валдайского муниципального ра</w:t>
      </w:r>
      <w:r w:rsidRPr="000D57EF">
        <w:rPr>
          <w:rFonts w:ascii="Arial" w:hAnsi="Arial" w:cs="Arial"/>
          <w:sz w:val="16"/>
          <w:szCs w:val="16"/>
        </w:rPr>
        <w:t>й</w:t>
      </w:r>
      <w:r w:rsidRPr="000D57EF">
        <w:rPr>
          <w:rFonts w:ascii="Arial" w:hAnsi="Arial" w:cs="Arial"/>
          <w:sz w:val="16"/>
          <w:szCs w:val="16"/>
        </w:rPr>
        <w:t>она.</w:t>
      </w:r>
    </w:p>
    <w:p w:rsidR="00561398" w:rsidRPr="000D57EF" w:rsidRDefault="00561398" w:rsidP="002D69C5">
      <w:pPr>
        <w:ind w:firstLine="284"/>
        <w:jc w:val="both"/>
        <w:rPr>
          <w:rFonts w:ascii="Arial" w:hAnsi="Arial" w:cs="Arial"/>
          <w:sz w:val="16"/>
          <w:szCs w:val="16"/>
        </w:rPr>
      </w:pPr>
      <w:r w:rsidRPr="000D57EF">
        <w:rPr>
          <w:rFonts w:ascii="Arial" w:hAnsi="Arial" w:cs="Arial"/>
          <w:sz w:val="16"/>
          <w:szCs w:val="16"/>
        </w:rPr>
        <w:t>4. Задачи муниципал</w:t>
      </w:r>
      <w:r w:rsidRPr="000D57EF">
        <w:rPr>
          <w:rFonts w:ascii="Arial" w:hAnsi="Arial" w:cs="Arial"/>
          <w:sz w:val="16"/>
          <w:szCs w:val="16"/>
        </w:rPr>
        <w:t>ь</w:t>
      </w:r>
      <w:r w:rsidRPr="000D57EF">
        <w:rPr>
          <w:rFonts w:ascii="Arial" w:hAnsi="Arial" w:cs="Arial"/>
          <w:sz w:val="16"/>
          <w:szCs w:val="16"/>
        </w:rPr>
        <w:t>ной программы:</w:t>
      </w:r>
    </w:p>
    <w:p w:rsidR="00561398" w:rsidRPr="000D57EF" w:rsidRDefault="00561398" w:rsidP="002D69C5">
      <w:pPr>
        <w:ind w:firstLine="284"/>
        <w:jc w:val="both"/>
        <w:rPr>
          <w:rFonts w:ascii="Arial" w:hAnsi="Arial" w:cs="Arial"/>
          <w:bCs/>
          <w:sz w:val="16"/>
          <w:szCs w:val="16"/>
        </w:rPr>
      </w:pPr>
      <w:r w:rsidRPr="000D57EF">
        <w:rPr>
          <w:rFonts w:ascii="Arial" w:hAnsi="Arial" w:cs="Arial"/>
          <w:bCs/>
          <w:sz w:val="16"/>
          <w:szCs w:val="16"/>
        </w:rPr>
        <w:lastRenderedPageBreak/>
        <w:t>обеспечение прав граждан на равный доступ к культурным ценностям и участию в культурной жизни, создание условий для развития и реал</w:t>
      </w:r>
      <w:r w:rsidRPr="000D57EF">
        <w:rPr>
          <w:rFonts w:ascii="Arial" w:hAnsi="Arial" w:cs="Arial"/>
          <w:bCs/>
          <w:sz w:val="16"/>
          <w:szCs w:val="16"/>
        </w:rPr>
        <w:t>и</w:t>
      </w:r>
      <w:r w:rsidRPr="000D57EF">
        <w:rPr>
          <w:rFonts w:ascii="Arial" w:hAnsi="Arial" w:cs="Arial"/>
          <w:bCs/>
          <w:sz w:val="16"/>
          <w:szCs w:val="16"/>
        </w:rPr>
        <w:t>зации творческих способностей каждой личности;</w:t>
      </w:r>
      <w:r w:rsidR="002D69C5">
        <w:rPr>
          <w:rFonts w:ascii="Arial" w:hAnsi="Arial" w:cs="Arial"/>
          <w:bCs/>
          <w:sz w:val="16"/>
          <w:szCs w:val="16"/>
        </w:rPr>
        <w:t xml:space="preserve"> </w:t>
      </w:r>
      <w:r w:rsidRPr="000D57EF">
        <w:rPr>
          <w:rFonts w:ascii="Arial" w:hAnsi="Arial" w:cs="Arial"/>
          <w:bCs/>
          <w:sz w:val="16"/>
          <w:szCs w:val="16"/>
        </w:rPr>
        <w:t>развитие художественного образования в сфере культуры, сохранение кадрового потенциала, пов</w:t>
      </w:r>
      <w:r w:rsidRPr="000D57EF">
        <w:rPr>
          <w:rFonts w:ascii="Arial" w:hAnsi="Arial" w:cs="Arial"/>
          <w:bCs/>
          <w:sz w:val="16"/>
          <w:szCs w:val="16"/>
        </w:rPr>
        <w:t>ы</w:t>
      </w:r>
      <w:r w:rsidRPr="000D57EF">
        <w:rPr>
          <w:rFonts w:ascii="Arial" w:hAnsi="Arial" w:cs="Arial"/>
          <w:bCs/>
          <w:sz w:val="16"/>
          <w:szCs w:val="16"/>
        </w:rPr>
        <w:t>шение профессионального уровня, пр</w:t>
      </w:r>
      <w:r w:rsidRPr="000D57EF">
        <w:rPr>
          <w:rFonts w:ascii="Arial" w:hAnsi="Arial" w:cs="Arial"/>
          <w:bCs/>
          <w:sz w:val="16"/>
          <w:szCs w:val="16"/>
        </w:rPr>
        <w:t>е</w:t>
      </w:r>
      <w:r w:rsidRPr="000D57EF">
        <w:rPr>
          <w:rFonts w:ascii="Arial" w:hAnsi="Arial" w:cs="Arial"/>
          <w:bCs/>
          <w:sz w:val="16"/>
          <w:szCs w:val="16"/>
        </w:rPr>
        <w:t>стижности и привлекательности профессии работника культуры;</w:t>
      </w:r>
      <w:r w:rsidR="002D69C5">
        <w:rPr>
          <w:rFonts w:ascii="Arial" w:hAnsi="Arial" w:cs="Arial"/>
          <w:bCs/>
          <w:sz w:val="16"/>
          <w:szCs w:val="16"/>
        </w:rPr>
        <w:t xml:space="preserve"> </w:t>
      </w:r>
      <w:r w:rsidRPr="000D57EF">
        <w:rPr>
          <w:rFonts w:ascii="Arial" w:hAnsi="Arial" w:cs="Arial"/>
          <w:bCs/>
          <w:sz w:val="16"/>
          <w:szCs w:val="16"/>
        </w:rPr>
        <w:t>укрепление и модернизация материально-технической базы учреждений культуры и дополнительного образования детей в сфере культуры;</w:t>
      </w:r>
      <w:r w:rsidR="002D69C5">
        <w:rPr>
          <w:rFonts w:ascii="Arial" w:hAnsi="Arial" w:cs="Arial"/>
          <w:bCs/>
          <w:sz w:val="16"/>
          <w:szCs w:val="16"/>
        </w:rPr>
        <w:t xml:space="preserve"> </w:t>
      </w:r>
      <w:r w:rsidRPr="000D57EF">
        <w:rPr>
          <w:rFonts w:ascii="Arial" w:hAnsi="Arial" w:cs="Arial"/>
          <w:bCs/>
          <w:sz w:val="16"/>
          <w:szCs w:val="16"/>
        </w:rPr>
        <w:t>оказание муниципальных услуг (работ), выполняемых муниц</w:t>
      </w:r>
      <w:r w:rsidRPr="000D57EF">
        <w:rPr>
          <w:rFonts w:ascii="Arial" w:hAnsi="Arial" w:cs="Arial"/>
          <w:bCs/>
          <w:sz w:val="16"/>
          <w:szCs w:val="16"/>
        </w:rPr>
        <w:t>и</w:t>
      </w:r>
      <w:r w:rsidRPr="000D57EF">
        <w:rPr>
          <w:rFonts w:ascii="Arial" w:hAnsi="Arial" w:cs="Arial"/>
          <w:bCs/>
          <w:sz w:val="16"/>
          <w:szCs w:val="16"/>
        </w:rPr>
        <w:t>пальными учреждениями культуры и учреждением дополнительного образования детей в сфере культуры;</w:t>
      </w:r>
      <w:r w:rsidR="002D69C5">
        <w:rPr>
          <w:rFonts w:ascii="Arial" w:hAnsi="Arial" w:cs="Arial"/>
          <w:bCs/>
          <w:sz w:val="16"/>
          <w:szCs w:val="16"/>
        </w:rPr>
        <w:t xml:space="preserve"> </w:t>
      </w:r>
      <w:r w:rsidRPr="000D57EF">
        <w:rPr>
          <w:rFonts w:ascii="Arial" w:hAnsi="Arial" w:cs="Arial"/>
          <w:bCs/>
          <w:sz w:val="16"/>
          <w:szCs w:val="16"/>
        </w:rPr>
        <w:t>ресурсное обеспечение деятельности ком</w:t>
      </w:r>
      <w:r w:rsidRPr="000D57EF">
        <w:rPr>
          <w:rFonts w:ascii="Arial" w:hAnsi="Arial" w:cs="Arial"/>
          <w:bCs/>
          <w:sz w:val="16"/>
          <w:szCs w:val="16"/>
        </w:rPr>
        <w:t>и</w:t>
      </w:r>
      <w:r w:rsidRPr="000D57EF">
        <w:rPr>
          <w:rFonts w:ascii="Arial" w:hAnsi="Arial" w:cs="Arial"/>
          <w:bCs/>
          <w:sz w:val="16"/>
          <w:szCs w:val="16"/>
        </w:rPr>
        <w:t>тета культуры и туризма по реализации мун</w:t>
      </w:r>
      <w:r w:rsidRPr="000D57EF">
        <w:rPr>
          <w:rFonts w:ascii="Arial" w:hAnsi="Arial" w:cs="Arial"/>
          <w:bCs/>
          <w:sz w:val="16"/>
          <w:szCs w:val="16"/>
        </w:rPr>
        <w:t>и</w:t>
      </w:r>
      <w:r w:rsidRPr="000D57EF">
        <w:rPr>
          <w:rFonts w:ascii="Arial" w:hAnsi="Arial" w:cs="Arial"/>
          <w:bCs/>
          <w:sz w:val="16"/>
          <w:szCs w:val="16"/>
        </w:rPr>
        <w:t>ципальной программы;</w:t>
      </w:r>
      <w:r w:rsidR="002D69C5">
        <w:rPr>
          <w:rFonts w:ascii="Arial" w:hAnsi="Arial" w:cs="Arial"/>
          <w:bCs/>
          <w:sz w:val="16"/>
          <w:szCs w:val="16"/>
        </w:rPr>
        <w:t xml:space="preserve"> </w:t>
      </w:r>
      <w:r w:rsidRPr="000D57EF">
        <w:rPr>
          <w:rFonts w:ascii="Arial" w:hAnsi="Arial" w:cs="Arial"/>
          <w:bCs/>
          <w:sz w:val="16"/>
          <w:szCs w:val="16"/>
        </w:rPr>
        <w:t>обеспечение соблюдения законодательства в сфере культуры;</w:t>
      </w:r>
    </w:p>
    <w:p w:rsidR="00561398" w:rsidRPr="000D57EF" w:rsidRDefault="00561398" w:rsidP="002D69C5">
      <w:pPr>
        <w:autoSpaceDE w:val="0"/>
        <w:autoSpaceDN w:val="0"/>
        <w:adjustRightInd w:val="0"/>
        <w:ind w:firstLine="284"/>
        <w:jc w:val="both"/>
        <w:rPr>
          <w:rFonts w:ascii="Arial" w:hAnsi="Arial" w:cs="Arial"/>
          <w:sz w:val="16"/>
          <w:szCs w:val="16"/>
        </w:rPr>
      </w:pPr>
      <w:r w:rsidRPr="000D57EF">
        <w:rPr>
          <w:rFonts w:ascii="Arial" w:hAnsi="Arial" w:cs="Arial"/>
          <w:bCs/>
          <w:sz w:val="16"/>
          <w:szCs w:val="16"/>
        </w:rPr>
        <w:t>улучшение качества оказываемых муниципальных услуг в сфере культуры;</w:t>
      </w:r>
      <w:r w:rsidR="002D69C5">
        <w:rPr>
          <w:rFonts w:ascii="Arial" w:hAnsi="Arial" w:cs="Arial"/>
          <w:bCs/>
          <w:sz w:val="16"/>
          <w:szCs w:val="16"/>
        </w:rPr>
        <w:t xml:space="preserve"> </w:t>
      </w:r>
      <w:r w:rsidRPr="000D57EF">
        <w:rPr>
          <w:rFonts w:ascii="Arial" w:hAnsi="Arial" w:cs="Arial"/>
          <w:bCs/>
          <w:sz w:val="16"/>
          <w:szCs w:val="16"/>
        </w:rPr>
        <w:t>мониторинг показателей выполнения мероприятий муниципальной пр</w:t>
      </w:r>
      <w:r w:rsidRPr="000D57EF">
        <w:rPr>
          <w:rFonts w:ascii="Arial" w:hAnsi="Arial" w:cs="Arial"/>
          <w:bCs/>
          <w:sz w:val="16"/>
          <w:szCs w:val="16"/>
        </w:rPr>
        <w:t>о</w:t>
      </w:r>
      <w:r w:rsidRPr="000D57EF">
        <w:rPr>
          <w:rFonts w:ascii="Arial" w:hAnsi="Arial" w:cs="Arial"/>
          <w:bCs/>
          <w:sz w:val="16"/>
          <w:szCs w:val="16"/>
        </w:rPr>
        <w:t>граммы;</w:t>
      </w:r>
      <w:r w:rsidR="002D69C5">
        <w:rPr>
          <w:rFonts w:ascii="Arial" w:hAnsi="Arial" w:cs="Arial"/>
          <w:bCs/>
          <w:sz w:val="16"/>
          <w:szCs w:val="16"/>
        </w:rPr>
        <w:t xml:space="preserve"> </w:t>
      </w:r>
      <w:r w:rsidRPr="000D57EF">
        <w:rPr>
          <w:rFonts w:ascii="Arial" w:hAnsi="Arial" w:cs="Arial"/>
          <w:sz w:val="16"/>
          <w:szCs w:val="16"/>
        </w:rPr>
        <w:t>повышение профессионального уровня.</w:t>
      </w:r>
    </w:p>
    <w:p w:rsidR="00561398" w:rsidRPr="000D57EF" w:rsidRDefault="00561398" w:rsidP="002D69C5">
      <w:pPr>
        <w:ind w:firstLine="284"/>
        <w:jc w:val="both"/>
        <w:rPr>
          <w:rFonts w:ascii="Arial" w:hAnsi="Arial" w:cs="Arial"/>
          <w:sz w:val="16"/>
          <w:szCs w:val="16"/>
        </w:rPr>
      </w:pPr>
      <w:r w:rsidRPr="000D57EF">
        <w:rPr>
          <w:rFonts w:ascii="Arial" w:hAnsi="Arial" w:cs="Arial"/>
          <w:sz w:val="16"/>
          <w:szCs w:val="16"/>
        </w:rPr>
        <w:t>5. Подпрограммы муниципальной программы:</w:t>
      </w:r>
    </w:p>
    <w:p w:rsidR="00561398" w:rsidRPr="000D57EF" w:rsidRDefault="00561398" w:rsidP="002D69C5">
      <w:pPr>
        <w:ind w:firstLine="284"/>
        <w:jc w:val="both"/>
        <w:rPr>
          <w:rFonts w:ascii="Arial" w:hAnsi="Arial" w:cs="Arial"/>
          <w:sz w:val="16"/>
          <w:szCs w:val="16"/>
        </w:rPr>
      </w:pPr>
      <w:r w:rsidRPr="000D57EF">
        <w:rPr>
          <w:rFonts w:ascii="Arial" w:hAnsi="Arial" w:cs="Arial"/>
          <w:sz w:val="16"/>
          <w:szCs w:val="16"/>
        </w:rPr>
        <w:t>Культура Валдайского района;</w:t>
      </w:r>
      <w:r w:rsidR="002D69C5">
        <w:rPr>
          <w:rFonts w:ascii="Arial" w:hAnsi="Arial" w:cs="Arial"/>
          <w:sz w:val="16"/>
          <w:szCs w:val="16"/>
        </w:rPr>
        <w:t xml:space="preserve"> </w:t>
      </w:r>
      <w:r w:rsidRPr="000D57EF">
        <w:rPr>
          <w:rFonts w:ascii="Arial" w:hAnsi="Arial" w:cs="Arial"/>
          <w:sz w:val="16"/>
          <w:szCs w:val="16"/>
        </w:rPr>
        <w:t>Обеспечение муниципального управления в сфере культуры Валдайского мун</w:t>
      </w:r>
      <w:r w:rsidRPr="000D57EF">
        <w:rPr>
          <w:rFonts w:ascii="Arial" w:hAnsi="Arial" w:cs="Arial"/>
          <w:sz w:val="16"/>
          <w:szCs w:val="16"/>
        </w:rPr>
        <w:t>и</w:t>
      </w:r>
      <w:r w:rsidRPr="000D57EF">
        <w:rPr>
          <w:rFonts w:ascii="Arial" w:hAnsi="Arial" w:cs="Arial"/>
          <w:sz w:val="16"/>
          <w:szCs w:val="16"/>
        </w:rPr>
        <w:t>ципального района.</w:t>
      </w:r>
    </w:p>
    <w:p w:rsidR="00561398" w:rsidRPr="000D57EF" w:rsidRDefault="00561398" w:rsidP="002D69C5">
      <w:pPr>
        <w:ind w:firstLine="284"/>
        <w:jc w:val="both"/>
        <w:rPr>
          <w:rFonts w:ascii="Arial" w:hAnsi="Arial" w:cs="Arial"/>
          <w:sz w:val="16"/>
          <w:szCs w:val="16"/>
        </w:rPr>
      </w:pPr>
      <w:r w:rsidRPr="000D57EF">
        <w:rPr>
          <w:rFonts w:ascii="Arial" w:hAnsi="Arial" w:cs="Arial"/>
          <w:sz w:val="16"/>
          <w:szCs w:val="16"/>
        </w:rPr>
        <w:t>6. Сроки реализации муниципальной программы: 2017-2023 г</w:t>
      </w:r>
      <w:r w:rsidRPr="000D57EF">
        <w:rPr>
          <w:rFonts w:ascii="Arial" w:hAnsi="Arial" w:cs="Arial"/>
          <w:sz w:val="16"/>
          <w:szCs w:val="16"/>
        </w:rPr>
        <w:t>о</w:t>
      </w:r>
      <w:r w:rsidRPr="000D57EF">
        <w:rPr>
          <w:rFonts w:ascii="Arial" w:hAnsi="Arial" w:cs="Arial"/>
          <w:sz w:val="16"/>
          <w:szCs w:val="16"/>
        </w:rPr>
        <w:t>ды.</w:t>
      </w:r>
    </w:p>
    <w:p w:rsidR="00561398" w:rsidRPr="000D57EF" w:rsidRDefault="00561398" w:rsidP="002D69C5">
      <w:pPr>
        <w:ind w:firstLine="284"/>
        <w:jc w:val="both"/>
        <w:rPr>
          <w:rFonts w:ascii="Arial" w:hAnsi="Arial" w:cs="Arial"/>
          <w:sz w:val="16"/>
          <w:szCs w:val="16"/>
        </w:rPr>
      </w:pPr>
      <w:r w:rsidRPr="000D57EF">
        <w:rPr>
          <w:rFonts w:ascii="Arial" w:hAnsi="Arial" w:cs="Arial"/>
          <w:sz w:val="16"/>
          <w:szCs w:val="16"/>
        </w:rPr>
        <w:t>7. Объемы и источники финансирования муниципальной пр</w:t>
      </w:r>
      <w:r w:rsidRPr="000D57EF">
        <w:rPr>
          <w:rFonts w:ascii="Arial" w:hAnsi="Arial" w:cs="Arial"/>
          <w:sz w:val="16"/>
          <w:szCs w:val="16"/>
        </w:rPr>
        <w:t>о</w:t>
      </w:r>
      <w:r w:rsidRPr="000D57EF">
        <w:rPr>
          <w:rFonts w:ascii="Arial" w:hAnsi="Arial" w:cs="Arial"/>
          <w:sz w:val="16"/>
          <w:szCs w:val="16"/>
        </w:rPr>
        <w:t>граммы с разбивкой по годам реализации:</w:t>
      </w:r>
    </w:p>
    <w:p w:rsidR="00561398" w:rsidRPr="000D57EF" w:rsidRDefault="00561398" w:rsidP="00561398">
      <w:pPr>
        <w:ind w:firstLine="709"/>
        <w:jc w:val="both"/>
        <w:rPr>
          <w:rFonts w:ascii="Arial" w:hAnsi="Arial" w:cs="Arial"/>
          <w:bCs/>
          <w:sz w:val="16"/>
          <w:szCs w:val="16"/>
        </w:rPr>
      </w:pPr>
    </w:p>
    <w:tbl>
      <w:tblPr>
        <w:tblW w:w="11195" w:type="dxa"/>
        <w:tblInd w:w="108" w:type="dxa"/>
        <w:tblLayout w:type="fixed"/>
        <w:tblLook w:val="04A0" w:firstRow="1" w:lastRow="0" w:firstColumn="1" w:lastColumn="0" w:noHBand="0" w:noVBand="1"/>
      </w:tblPr>
      <w:tblGrid>
        <w:gridCol w:w="882"/>
        <w:gridCol w:w="1953"/>
        <w:gridCol w:w="2271"/>
        <w:gridCol w:w="1559"/>
        <w:gridCol w:w="992"/>
        <w:gridCol w:w="1701"/>
        <w:gridCol w:w="1837"/>
      </w:tblGrid>
      <w:tr w:rsidR="00561398" w:rsidRPr="002D69C5" w:rsidTr="002D69C5">
        <w:trPr>
          <w:trHeight w:val="20"/>
        </w:trPr>
        <w:tc>
          <w:tcPr>
            <w:tcW w:w="882" w:type="dxa"/>
            <w:vMerge w:val="restart"/>
            <w:tcBorders>
              <w:top w:val="single" w:sz="4" w:space="0" w:color="auto"/>
              <w:left w:val="single" w:sz="4" w:space="0" w:color="auto"/>
              <w:bottom w:val="single" w:sz="4" w:space="0" w:color="000000"/>
              <w:right w:val="single" w:sz="4" w:space="0" w:color="auto"/>
            </w:tcBorders>
            <w:noWrap/>
            <w:hideMark/>
          </w:tcPr>
          <w:p w:rsidR="00561398" w:rsidRPr="002D69C5" w:rsidRDefault="00561398" w:rsidP="002D69C5">
            <w:pPr>
              <w:jc w:val="center"/>
              <w:rPr>
                <w:rFonts w:ascii="Arial" w:hAnsi="Arial" w:cs="Arial"/>
                <w:b/>
                <w:sz w:val="12"/>
                <w:szCs w:val="12"/>
              </w:rPr>
            </w:pPr>
            <w:r w:rsidRPr="002D69C5">
              <w:rPr>
                <w:rFonts w:ascii="Arial" w:hAnsi="Arial" w:cs="Arial"/>
                <w:b/>
                <w:sz w:val="12"/>
                <w:szCs w:val="12"/>
              </w:rPr>
              <w:t>Год</w:t>
            </w:r>
          </w:p>
        </w:tc>
        <w:tc>
          <w:tcPr>
            <w:tcW w:w="10313" w:type="dxa"/>
            <w:gridSpan w:val="6"/>
            <w:tcBorders>
              <w:top w:val="single" w:sz="4" w:space="0" w:color="auto"/>
              <w:left w:val="nil"/>
              <w:bottom w:val="single" w:sz="4" w:space="0" w:color="auto"/>
              <w:right w:val="single" w:sz="4" w:space="0" w:color="000000"/>
            </w:tcBorders>
            <w:noWrap/>
            <w:hideMark/>
          </w:tcPr>
          <w:p w:rsidR="00561398" w:rsidRPr="002D69C5" w:rsidRDefault="00561398" w:rsidP="002D69C5">
            <w:pPr>
              <w:jc w:val="center"/>
              <w:rPr>
                <w:rFonts w:ascii="Arial" w:hAnsi="Arial" w:cs="Arial"/>
                <w:b/>
                <w:sz w:val="12"/>
                <w:szCs w:val="12"/>
              </w:rPr>
            </w:pPr>
            <w:r w:rsidRPr="002D69C5">
              <w:rPr>
                <w:rFonts w:ascii="Arial" w:hAnsi="Arial" w:cs="Arial"/>
                <w:b/>
                <w:sz w:val="12"/>
                <w:szCs w:val="12"/>
              </w:rPr>
              <w:t>Источник финансирования, тыс. руб.</w:t>
            </w:r>
          </w:p>
        </w:tc>
      </w:tr>
      <w:tr w:rsidR="00561398" w:rsidRPr="002D69C5" w:rsidTr="002D69C5">
        <w:trPr>
          <w:trHeight w:val="329"/>
        </w:trPr>
        <w:tc>
          <w:tcPr>
            <w:tcW w:w="882" w:type="dxa"/>
            <w:vMerge/>
            <w:tcBorders>
              <w:top w:val="single" w:sz="4" w:space="0" w:color="auto"/>
              <w:left w:val="single" w:sz="4" w:space="0" w:color="auto"/>
              <w:bottom w:val="single" w:sz="4" w:space="0" w:color="000000"/>
              <w:right w:val="single" w:sz="4" w:space="0" w:color="auto"/>
            </w:tcBorders>
            <w:hideMark/>
          </w:tcPr>
          <w:p w:rsidR="00561398" w:rsidRPr="002D69C5" w:rsidRDefault="00561398" w:rsidP="002D69C5">
            <w:pPr>
              <w:jc w:val="center"/>
              <w:rPr>
                <w:rFonts w:ascii="Arial" w:hAnsi="Arial" w:cs="Arial"/>
                <w:b/>
                <w:sz w:val="12"/>
                <w:szCs w:val="12"/>
              </w:rPr>
            </w:pPr>
          </w:p>
        </w:tc>
        <w:tc>
          <w:tcPr>
            <w:tcW w:w="1953" w:type="dxa"/>
            <w:tcBorders>
              <w:top w:val="nil"/>
              <w:left w:val="nil"/>
              <w:bottom w:val="single" w:sz="4" w:space="0" w:color="auto"/>
              <w:right w:val="single" w:sz="4" w:space="0" w:color="auto"/>
            </w:tcBorders>
            <w:hideMark/>
          </w:tcPr>
          <w:p w:rsidR="00561398" w:rsidRPr="002D69C5" w:rsidRDefault="00561398" w:rsidP="002D69C5">
            <w:pPr>
              <w:pStyle w:val="ConsPlusNormal"/>
              <w:ind w:firstLine="0"/>
              <w:jc w:val="center"/>
              <w:rPr>
                <w:b/>
                <w:sz w:val="12"/>
                <w:szCs w:val="12"/>
              </w:rPr>
            </w:pPr>
            <w:r w:rsidRPr="002D69C5">
              <w:rPr>
                <w:b/>
                <w:sz w:val="12"/>
                <w:szCs w:val="12"/>
              </w:rPr>
              <w:t>областной бюджет</w:t>
            </w:r>
          </w:p>
        </w:tc>
        <w:tc>
          <w:tcPr>
            <w:tcW w:w="2271" w:type="dxa"/>
            <w:tcBorders>
              <w:top w:val="nil"/>
              <w:left w:val="nil"/>
              <w:bottom w:val="single" w:sz="4" w:space="0" w:color="auto"/>
              <w:right w:val="single" w:sz="4" w:space="0" w:color="auto"/>
            </w:tcBorders>
            <w:hideMark/>
          </w:tcPr>
          <w:p w:rsidR="00561398" w:rsidRPr="002D69C5" w:rsidRDefault="00561398" w:rsidP="002D69C5">
            <w:pPr>
              <w:pStyle w:val="ConsPlusNormal"/>
              <w:ind w:firstLine="0"/>
              <w:jc w:val="center"/>
              <w:rPr>
                <w:b/>
                <w:sz w:val="12"/>
                <w:szCs w:val="12"/>
              </w:rPr>
            </w:pPr>
            <w:r w:rsidRPr="002D69C5">
              <w:rPr>
                <w:b/>
                <w:sz w:val="12"/>
                <w:szCs w:val="12"/>
              </w:rPr>
              <w:t>бюджет муниципальн</w:t>
            </w:r>
            <w:r w:rsidRPr="002D69C5">
              <w:rPr>
                <w:b/>
                <w:sz w:val="12"/>
                <w:szCs w:val="12"/>
              </w:rPr>
              <w:t>о</w:t>
            </w:r>
            <w:r w:rsidRPr="002D69C5">
              <w:rPr>
                <w:b/>
                <w:sz w:val="12"/>
                <w:szCs w:val="12"/>
              </w:rPr>
              <w:t>го района</w:t>
            </w:r>
          </w:p>
        </w:tc>
        <w:tc>
          <w:tcPr>
            <w:tcW w:w="1559" w:type="dxa"/>
            <w:tcBorders>
              <w:top w:val="nil"/>
              <w:left w:val="nil"/>
              <w:bottom w:val="single" w:sz="4" w:space="0" w:color="auto"/>
              <w:right w:val="single" w:sz="4" w:space="0" w:color="auto"/>
            </w:tcBorders>
            <w:hideMark/>
          </w:tcPr>
          <w:p w:rsidR="00561398" w:rsidRPr="002D69C5" w:rsidRDefault="00561398" w:rsidP="002D69C5">
            <w:pPr>
              <w:pStyle w:val="ConsPlusNormal"/>
              <w:ind w:firstLine="0"/>
              <w:jc w:val="center"/>
              <w:rPr>
                <w:b/>
                <w:sz w:val="12"/>
                <w:szCs w:val="12"/>
              </w:rPr>
            </w:pPr>
            <w:r w:rsidRPr="002D69C5">
              <w:rPr>
                <w:b/>
                <w:sz w:val="12"/>
                <w:szCs w:val="12"/>
              </w:rPr>
              <w:t>бюджет горо</w:t>
            </w:r>
            <w:r w:rsidRPr="002D69C5">
              <w:rPr>
                <w:b/>
                <w:sz w:val="12"/>
                <w:szCs w:val="12"/>
              </w:rPr>
              <w:t>д</w:t>
            </w:r>
            <w:r w:rsidRPr="002D69C5">
              <w:rPr>
                <w:b/>
                <w:sz w:val="12"/>
                <w:szCs w:val="12"/>
              </w:rPr>
              <w:t>ского посел</w:t>
            </w:r>
            <w:r w:rsidRPr="002D69C5">
              <w:rPr>
                <w:b/>
                <w:sz w:val="12"/>
                <w:szCs w:val="12"/>
              </w:rPr>
              <w:t>е</w:t>
            </w:r>
            <w:r w:rsidRPr="002D69C5">
              <w:rPr>
                <w:b/>
                <w:sz w:val="12"/>
                <w:szCs w:val="12"/>
              </w:rPr>
              <w:t>ния</w:t>
            </w:r>
          </w:p>
        </w:tc>
        <w:tc>
          <w:tcPr>
            <w:tcW w:w="992" w:type="dxa"/>
            <w:tcBorders>
              <w:top w:val="nil"/>
              <w:left w:val="nil"/>
              <w:bottom w:val="single" w:sz="4" w:space="0" w:color="auto"/>
              <w:right w:val="single" w:sz="4" w:space="0" w:color="auto"/>
            </w:tcBorders>
            <w:hideMark/>
          </w:tcPr>
          <w:p w:rsidR="00561398" w:rsidRPr="002D69C5" w:rsidRDefault="00561398" w:rsidP="002D69C5">
            <w:pPr>
              <w:pStyle w:val="ConsPlusNormal"/>
              <w:ind w:firstLine="0"/>
              <w:jc w:val="center"/>
              <w:rPr>
                <w:b/>
                <w:sz w:val="12"/>
                <w:szCs w:val="12"/>
              </w:rPr>
            </w:pPr>
            <w:r w:rsidRPr="002D69C5">
              <w:rPr>
                <w:b/>
                <w:sz w:val="12"/>
                <w:szCs w:val="12"/>
              </w:rPr>
              <w:t>федерал</w:t>
            </w:r>
            <w:r w:rsidRPr="002D69C5">
              <w:rPr>
                <w:b/>
                <w:sz w:val="12"/>
                <w:szCs w:val="12"/>
              </w:rPr>
              <w:t>ь</w:t>
            </w:r>
            <w:r w:rsidRPr="002D69C5">
              <w:rPr>
                <w:b/>
                <w:sz w:val="12"/>
                <w:szCs w:val="12"/>
              </w:rPr>
              <w:t>ный бю</w:t>
            </w:r>
            <w:r w:rsidRPr="002D69C5">
              <w:rPr>
                <w:b/>
                <w:sz w:val="12"/>
                <w:szCs w:val="12"/>
              </w:rPr>
              <w:t>д</w:t>
            </w:r>
            <w:r w:rsidRPr="002D69C5">
              <w:rPr>
                <w:b/>
                <w:sz w:val="12"/>
                <w:szCs w:val="12"/>
              </w:rPr>
              <w:t>жет</w:t>
            </w:r>
          </w:p>
        </w:tc>
        <w:tc>
          <w:tcPr>
            <w:tcW w:w="1701" w:type="dxa"/>
            <w:tcBorders>
              <w:top w:val="nil"/>
              <w:left w:val="nil"/>
              <w:bottom w:val="single" w:sz="4" w:space="0" w:color="auto"/>
              <w:right w:val="single" w:sz="4" w:space="0" w:color="auto"/>
            </w:tcBorders>
            <w:hideMark/>
          </w:tcPr>
          <w:p w:rsidR="00561398" w:rsidRPr="002D69C5" w:rsidRDefault="00561398" w:rsidP="002D69C5">
            <w:pPr>
              <w:pStyle w:val="aff0"/>
              <w:jc w:val="center"/>
              <w:rPr>
                <w:rFonts w:ascii="Arial" w:hAnsi="Arial" w:cs="Arial"/>
                <w:b/>
                <w:sz w:val="12"/>
                <w:szCs w:val="12"/>
              </w:rPr>
            </w:pPr>
            <w:r w:rsidRPr="002D69C5">
              <w:rPr>
                <w:rFonts w:ascii="Arial" w:hAnsi="Arial" w:cs="Arial"/>
                <w:b/>
                <w:sz w:val="12"/>
                <w:szCs w:val="12"/>
              </w:rPr>
              <w:t>внебюджетные средс</w:t>
            </w:r>
            <w:r w:rsidRPr="002D69C5">
              <w:rPr>
                <w:rFonts w:ascii="Arial" w:hAnsi="Arial" w:cs="Arial"/>
                <w:b/>
                <w:sz w:val="12"/>
                <w:szCs w:val="12"/>
              </w:rPr>
              <w:t>т</w:t>
            </w:r>
            <w:r w:rsidRPr="002D69C5">
              <w:rPr>
                <w:rFonts w:ascii="Arial" w:hAnsi="Arial" w:cs="Arial"/>
                <w:b/>
                <w:sz w:val="12"/>
                <w:szCs w:val="12"/>
              </w:rPr>
              <w:t>ва</w:t>
            </w:r>
          </w:p>
        </w:tc>
        <w:tc>
          <w:tcPr>
            <w:tcW w:w="1837" w:type="dxa"/>
            <w:tcBorders>
              <w:top w:val="nil"/>
              <w:left w:val="nil"/>
              <w:bottom w:val="single" w:sz="4" w:space="0" w:color="auto"/>
              <w:right w:val="single" w:sz="4" w:space="0" w:color="auto"/>
            </w:tcBorders>
          </w:tcPr>
          <w:p w:rsidR="00561398" w:rsidRPr="002D69C5" w:rsidRDefault="00561398" w:rsidP="002D69C5">
            <w:pPr>
              <w:pStyle w:val="aff0"/>
              <w:jc w:val="center"/>
              <w:rPr>
                <w:rFonts w:ascii="Arial" w:hAnsi="Arial" w:cs="Arial"/>
                <w:b/>
                <w:sz w:val="12"/>
                <w:szCs w:val="12"/>
              </w:rPr>
            </w:pPr>
            <w:r w:rsidRPr="002D69C5">
              <w:rPr>
                <w:rFonts w:ascii="Arial" w:hAnsi="Arial" w:cs="Arial"/>
                <w:b/>
                <w:sz w:val="12"/>
                <w:szCs w:val="12"/>
              </w:rPr>
              <w:t>Итого</w:t>
            </w:r>
          </w:p>
        </w:tc>
      </w:tr>
      <w:tr w:rsidR="00561398" w:rsidRPr="002D69C5" w:rsidTr="002D69C5">
        <w:trPr>
          <w:trHeight w:val="20"/>
        </w:trPr>
        <w:tc>
          <w:tcPr>
            <w:tcW w:w="882" w:type="dxa"/>
            <w:tcBorders>
              <w:top w:val="nil"/>
              <w:left w:val="single" w:sz="4" w:space="0" w:color="auto"/>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2017</w:t>
            </w:r>
          </w:p>
        </w:tc>
        <w:tc>
          <w:tcPr>
            <w:tcW w:w="1953"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16306,02499</w:t>
            </w:r>
          </w:p>
        </w:tc>
        <w:tc>
          <w:tcPr>
            <w:tcW w:w="2271"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44558,18362</w:t>
            </w:r>
          </w:p>
        </w:tc>
        <w:tc>
          <w:tcPr>
            <w:tcW w:w="1559"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428,0</w:t>
            </w:r>
          </w:p>
        </w:tc>
        <w:tc>
          <w:tcPr>
            <w:tcW w:w="992"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8,2</w:t>
            </w:r>
          </w:p>
        </w:tc>
        <w:tc>
          <w:tcPr>
            <w:tcW w:w="1701"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p>
        </w:tc>
        <w:tc>
          <w:tcPr>
            <w:tcW w:w="1837" w:type="dxa"/>
            <w:tcBorders>
              <w:top w:val="nil"/>
              <w:left w:val="nil"/>
              <w:bottom w:val="single" w:sz="4" w:space="0" w:color="auto"/>
              <w:right w:val="single" w:sz="4" w:space="0" w:color="auto"/>
            </w:tcBorders>
          </w:tcPr>
          <w:p w:rsidR="00561398" w:rsidRPr="002D69C5" w:rsidRDefault="00561398" w:rsidP="002D69C5">
            <w:pPr>
              <w:jc w:val="center"/>
              <w:rPr>
                <w:rFonts w:ascii="Arial" w:hAnsi="Arial" w:cs="Arial"/>
                <w:sz w:val="12"/>
                <w:szCs w:val="12"/>
              </w:rPr>
            </w:pPr>
            <w:r w:rsidRPr="002D69C5">
              <w:rPr>
                <w:rFonts w:ascii="Arial" w:hAnsi="Arial" w:cs="Arial"/>
                <w:sz w:val="12"/>
                <w:szCs w:val="12"/>
              </w:rPr>
              <w:t>61300,40861</w:t>
            </w:r>
          </w:p>
        </w:tc>
      </w:tr>
      <w:tr w:rsidR="00561398" w:rsidRPr="002D69C5" w:rsidTr="002D69C5">
        <w:trPr>
          <w:trHeight w:val="20"/>
        </w:trPr>
        <w:tc>
          <w:tcPr>
            <w:tcW w:w="882" w:type="dxa"/>
            <w:tcBorders>
              <w:top w:val="single" w:sz="4" w:space="0" w:color="auto"/>
              <w:left w:val="single" w:sz="4" w:space="0" w:color="auto"/>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1</w:t>
            </w:r>
          </w:p>
        </w:tc>
        <w:tc>
          <w:tcPr>
            <w:tcW w:w="1953" w:type="dxa"/>
            <w:tcBorders>
              <w:top w:val="single" w:sz="4" w:space="0" w:color="auto"/>
              <w:left w:val="single" w:sz="4" w:space="0" w:color="auto"/>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2</w:t>
            </w:r>
          </w:p>
        </w:tc>
        <w:tc>
          <w:tcPr>
            <w:tcW w:w="2271" w:type="dxa"/>
            <w:tcBorders>
              <w:top w:val="single" w:sz="4" w:space="0" w:color="auto"/>
              <w:left w:val="single" w:sz="4" w:space="0" w:color="auto"/>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3</w:t>
            </w:r>
          </w:p>
        </w:tc>
        <w:tc>
          <w:tcPr>
            <w:tcW w:w="1559" w:type="dxa"/>
            <w:tcBorders>
              <w:top w:val="single" w:sz="4" w:space="0" w:color="auto"/>
              <w:left w:val="single" w:sz="4" w:space="0" w:color="auto"/>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4</w:t>
            </w:r>
          </w:p>
        </w:tc>
        <w:tc>
          <w:tcPr>
            <w:tcW w:w="992" w:type="dxa"/>
            <w:tcBorders>
              <w:top w:val="single" w:sz="4" w:space="0" w:color="auto"/>
              <w:left w:val="single" w:sz="4" w:space="0" w:color="auto"/>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5</w:t>
            </w:r>
          </w:p>
        </w:tc>
        <w:tc>
          <w:tcPr>
            <w:tcW w:w="1701" w:type="dxa"/>
            <w:tcBorders>
              <w:top w:val="single" w:sz="4" w:space="0" w:color="auto"/>
              <w:left w:val="single" w:sz="4" w:space="0" w:color="auto"/>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6</w:t>
            </w:r>
          </w:p>
        </w:tc>
        <w:tc>
          <w:tcPr>
            <w:tcW w:w="1837" w:type="dxa"/>
            <w:tcBorders>
              <w:top w:val="single" w:sz="4" w:space="0" w:color="auto"/>
              <w:left w:val="single" w:sz="4" w:space="0" w:color="auto"/>
              <w:bottom w:val="single" w:sz="4" w:space="0" w:color="auto"/>
              <w:right w:val="single" w:sz="4" w:space="0" w:color="auto"/>
            </w:tcBorders>
          </w:tcPr>
          <w:p w:rsidR="00561398" w:rsidRPr="002D69C5" w:rsidRDefault="00561398" w:rsidP="002D69C5">
            <w:pPr>
              <w:jc w:val="center"/>
              <w:rPr>
                <w:rFonts w:ascii="Arial" w:hAnsi="Arial" w:cs="Arial"/>
                <w:sz w:val="12"/>
                <w:szCs w:val="12"/>
              </w:rPr>
            </w:pPr>
            <w:r w:rsidRPr="002D69C5">
              <w:rPr>
                <w:rFonts w:ascii="Arial" w:hAnsi="Arial" w:cs="Arial"/>
                <w:sz w:val="12"/>
                <w:szCs w:val="12"/>
              </w:rPr>
              <w:t>7</w:t>
            </w:r>
          </w:p>
        </w:tc>
      </w:tr>
      <w:tr w:rsidR="00561398" w:rsidRPr="002D69C5" w:rsidTr="002D69C5">
        <w:trPr>
          <w:trHeight w:val="20"/>
        </w:trPr>
        <w:tc>
          <w:tcPr>
            <w:tcW w:w="882" w:type="dxa"/>
            <w:tcBorders>
              <w:top w:val="single" w:sz="4" w:space="0" w:color="auto"/>
              <w:left w:val="single" w:sz="4" w:space="0" w:color="auto"/>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2018</w:t>
            </w:r>
          </w:p>
        </w:tc>
        <w:tc>
          <w:tcPr>
            <w:tcW w:w="1953" w:type="dxa"/>
            <w:tcBorders>
              <w:top w:val="single" w:sz="4" w:space="0" w:color="auto"/>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15885,6663</w:t>
            </w:r>
          </w:p>
        </w:tc>
        <w:tc>
          <w:tcPr>
            <w:tcW w:w="2271" w:type="dxa"/>
            <w:tcBorders>
              <w:top w:val="single" w:sz="4" w:space="0" w:color="auto"/>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55955,57627</w:t>
            </w:r>
          </w:p>
        </w:tc>
        <w:tc>
          <w:tcPr>
            <w:tcW w:w="1559" w:type="dxa"/>
            <w:tcBorders>
              <w:top w:val="single" w:sz="4" w:space="0" w:color="auto"/>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388,0</w:t>
            </w:r>
          </w:p>
        </w:tc>
        <w:tc>
          <w:tcPr>
            <w:tcW w:w="992" w:type="dxa"/>
            <w:tcBorders>
              <w:top w:val="single" w:sz="4" w:space="0" w:color="auto"/>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731,5</w:t>
            </w:r>
          </w:p>
        </w:tc>
        <w:tc>
          <w:tcPr>
            <w:tcW w:w="1701" w:type="dxa"/>
            <w:tcBorders>
              <w:top w:val="single" w:sz="4" w:space="0" w:color="auto"/>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p>
        </w:tc>
        <w:tc>
          <w:tcPr>
            <w:tcW w:w="1837" w:type="dxa"/>
            <w:tcBorders>
              <w:top w:val="single" w:sz="4" w:space="0" w:color="auto"/>
              <w:left w:val="nil"/>
              <w:bottom w:val="single" w:sz="4" w:space="0" w:color="auto"/>
              <w:right w:val="single" w:sz="4" w:space="0" w:color="auto"/>
            </w:tcBorders>
          </w:tcPr>
          <w:p w:rsidR="00561398" w:rsidRPr="002D69C5" w:rsidRDefault="00561398" w:rsidP="002D69C5">
            <w:pPr>
              <w:jc w:val="center"/>
              <w:rPr>
                <w:rFonts w:ascii="Arial" w:hAnsi="Arial" w:cs="Arial"/>
                <w:sz w:val="12"/>
                <w:szCs w:val="12"/>
              </w:rPr>
            </w:pPr>
            <w:r w:rsidRPr="002D69C5">
              <w:rPr>
                <w:rFonts w:ascii="Arial" w:hAnsi="Arial" w:cs="Arial"/>
                <w:sz w:val="12"/>
                <w:szCs w:val="12"/>
              </w:rPr>
              <w:t>72960,74257</w:t>
            </w:r>
          </w:p>
        </w:tc>
      </w:tr>
      <w:tr w:rsidR="00561398" w:rsidRPr="002D69C5" w:rsidTr="002D69C5">
        <w:trPr>
          <w:trHeight w:val="20"/>
        </w:trPr>
        <w:tc>
          <w:tcPr>
            <w:tcW w:w="882" w:type="dxa"/>
            <w:tcBorders>
              <w:top w:val="nil"/>
              <w:left w:val="single" w:sz="4" w:space="0" w:color="auto"/>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2019</w:t>
            </w:r>
          </w:p>
        </w:tc>
        <w:tc>
          <w:tcPr>
            <w:tcW w:w="1953"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7978,75868</w:t>
            </w:r>
          </w:p>
        </w:tc>
        <w:tc>
          <w:tcPr>
            <w:tcW w:w="2271"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63179,0743</w:t>
            </w:r>
          </w:p>
        </w:tc>
        <w:tc>
          <w:tcPr>
            <w:tcW w:w="1559"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388,0</w:t>
            </w:r>
          </w:p>
        </w:tc>
        <w:tc>
          <w:tcPr>
            <w:tcW w:w="992"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880,3</w:t>
            </w:r>
          </w:p>
        </w:tc>
        <w:tc>
          <w:tcPr>
            <w:tcW w:w="1701"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p>
        </w:tc>
        <w:tc>
          <w:tcPr>
            <w:tcW w:w="1837" w:type="dxa"/>
            <w:tcBorders>
              <w:top w:val="nil"/>
              <w:left w:val="nil"/>
              <w:bottom w:val="single" w:sz="4" w:space="0" w:color="auto"/>
              <w:right w:val="single" w:sz="4" w:space="0" w:color="auto"/>
            </w:tcBorders>
          </w:tcPr>
          <w:p w:rsidR="00561398" w:rsidRPr="002D69C5" w:rsidRDefault="00561398" w:rsidP="002D69C5">
            <w:pPr>
              <w:jc w:val="center"/>
              <w:rPr>
                <w:rFonts w:ascii="Arial" w:hAnsi="Arial" w:cs="Arial"/>
                <w:sz w:val="12"/>
                <w:szCs w:val="12"/>
              </w:rPr>
            </w:pPr>
            <w:r w:rsidRPr="002D69C5">
              <w:rPr>
                <w:rFonts w:ascii="Arial" w:hAnsi="Arial" w:cs="Arial"/>
                <w:sz w:val="12"/>
                <w:szCs w:val="12"/>
              </w:rPr>
              <w:t>72426,13298</w:t>
            </w:r>
          </w:p>
        </w:tc>
      </w:tr>
      <w:tr w:rsidR="00561398" w:rsidRPr="002D69C5" w:rsidTr="002D69C5">
        <w:trPr>
          <w:trHeight w:val="20"/>
        </w:trPr>
        <w:tc>
          <w:tcPr>
            <w:tcW w:w="882" w:type="dxa"/>
            <w:tcBorders>
              <w:top w:val="single" w:sz="4" w:space="0" w:color="auto"/>
              <w:left w:val="single" w:sz="4" w:space="0" w:color="auto"/>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2020</w:t>
            </w:r>
          </w:p>
        </w:tc>
        <w:tc>
          <w:tcPr>
            <w:tcW w:w="1953" w:type="dxa"/>
            <w:tcBorders>
              <w:top w:val="single" w:sz="4" w:space="0" w:color="auto"/>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7554,975</w:t>
            </w:r>
          </w:p>
        </w:tc>
        <w:tc>
          <w:tcPr>
            <w:tcW w:w="2271" w:type="dxa"/>
            <w:tcBorders>
              <w:top w:val="single" w:sz="4" w:space="0" w:color="auto"/>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63717,97223</w:t>
            </w:r>
          </w:p>
        </w:tc>
        <w:tc>
          <w:tcPr>
            <w:tcW w:w="1559" w:type="dxa"/>
            <w:tcBorders>
              <w:top w:val="single" w:sz="4" w:space="0" w:color="auto"/>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375,0</w:t>
            </w:r>
          </w:p>
        </w:tc>
        <w:tc>
          <w:tcPr>
            <w:tcW w:w="992" w:type="dxa"/>
            <w:tcBorders>
              <w:top w:val="single" w:sz="4" w:space="0" w:color="auto"/>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1141,1</w:t>
            </w:r>
          </w:p>
        </w:tc>
        <w:tc>
          <w:tcPr>
            <w:tcW w:w="1701" w:type="dxa"/>
            <w:tcBorders>
              <w:top w:val="single" w:sz="4" w:space="0" w:color="auto"/>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p>
        </w:tc>
        <w:tc>
          <w:tcPr>
            <w:tcW w:w="1837" w:type="dxa"/>
            <w:tcBorders>
              <w:top w:val="single" w:sz="4" w:space="0" w:color="auto"/>
              <w:left w:val="nil"/>
              <w:bottom w:val="single" w:sz="4" w:space="0" w:color="auto"/>
              <w:right w:val="single" w:sz="4" w:space="0" w:color="auto"/>
            </w:tcBorders>
          </w:tcPr>
          <w:p w:rsidR="00561398" w:rsidRPr="002D69C5" w:rsidRDefault="00561398" w:rsidP="002D69C5">
            <w:pPr>
              <w:jc w:val="center"/>
              <w:rPr>
                <w:rFonts w:ascii="Arial" w:hAnsi="Arial" w:cs="Arial"/>
                <w:sz w:val="12"/>
                <w:szCs w:val="12"/>
              </w:rPr>
            </w:pPr>
            <w:r w:rsidRPr="002D69C5">
              <w:rPr>
                <w:rFonts w:ascii="Arial" w:hAnsi="Arial" w:cs="Arial"/>
                <w:sz w:val="12"/>
                <w:szCs w:val="12"/>
              </w:rPr>
              <w:t>72789,04723</w:t>
            </w:r>
          </w:p>
        </w:tc>
      </w:tr>
      <w:tr w:rsidR="00561398" w:rsidRPr="002D69C5" w:rsidTr="002D69C5">
        <w:trPr>
          <w:trHeight w:val="20"/>
        </w:trPr>
        <w:tc>
          <w:tcPr>
            <w:tcW w:w="882" w:type="dxa"/>
            <w:tcBorders>
              <w:top w:val="nil"/>
              <w:left w:val="single" w:sz="4" w:space="0" w:color="auto"/>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2021</w:t>
            </w:r>
          </w:p>
        </w:tc>
        <w:tc>
          <w:tcPr>
            <w:tcW w:w="1953"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5663,8</w:t>
            </w:r>
          </w:p>
        </w:tc>
        <w:tc>
          <w:tcPr>
            <w:tcW w:w="2271"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64790,41633</w:t>
            </w:r>
          </w:p>
        </w:tc>
        <w:tc>
          <w:tcPr>
            <w:tcW w:w="1559"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838,0</w:t>
            </w:r>
          </w:p>
        </w:tc>
        <w:tc>
          <w:tcPr>
            <w:tcW w:w="992"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w:t>
            </w:r>
          </w:p>
        </w:tc>
        <w:tc>
          <w:tcPr>
            <w:tcW w:w="1701"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color w:val="FF0000"/>
                <w:sz w:val="12"/>
                <w:szCs w:val="12"/>
              </w:rPr>
            </w:pPr>
          </w:p>
        </w:tc>
        <w:tc>
          <w:tcPr>
            <w:tcW w:w="1837" w:type="dxa"/>
            <w:tcBorders>
              <w:top w:val="nil"/>
              <w:left w:val="nil"/>
              <w:bottom w:val="single" w:sz="4" w:space="0" w:color="auto"/>
              <w:right w:val="single" w:sz="4" w:space="0" w:color="auto"/>
            </w:tcBorders>
          </w:tcPr>
          <w:p w:rsidR="00561398" w:rsidRPr="002D69C5" w:rsidRDefault="00561398" w:rsidP="002D69C5">
            <w:pPr>
              <w:jc w:val="center"/>
              <w:rPr>
                <w:rFonts w:ascii="Arial" w:hAnsi="Arial" w:cs="Arial"/>
                <w:sz w:val="12"/>
                <w:szCs w:val="12"/>
              </w:rPr>
            </w:pPr>
            <w:r w:rsidRPr="002D69C5">
              <w:rPr>
                <w:rFonts w:ascii="Arial" w:hAnsi="Arial" w:cs="Arial"/>
                <w:sz w:val="12"/>
                <w:szCs w:val="12"/>
              </w:rPr>
              <w:t>71292,21633</w:t>
            </w:r>
          </w:p>
        </w:tc>
      </w:tr>
      <w:tr w:rsidR="00561398" w:rsidRPr="002D69C5" w:rsidTr="002D69C5">
        <w:trPr>
          <w:trHeight w:val="20"/>
        </w:trPr>
        <w:tc>
          <w:tcPr>
            <w:tcW w:w="882" w:type="dxa"/>
            <w:tcBorders>
              <w:top w:val="nil"/>
              <w:left w:val="single" w:sz="4" w:space="0" w:color="auto"/>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2022</w:t>
            </w:r>
          </w:p>
        </w:tc>
        <w:tc>
          <w:tcPr>
            <w:tcW w:w="1953"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w:t>
            </w:r>
          </w:p>
        </w:tc>
        <w:tc>
          <w:tcPr>
            <w:tcW w:w="2271"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63083,71633</w:t>
            </w:r>
          </w:p>
        </w:tc>
        <w:tc>
          <w:tcPr>
            <w:tcW w:w="1559"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388,0</w:t>
            </w:r>
          </w:p>
        </w:tc>
        <w:tc>
          <w:tcPr>
            <w:tcW w:w="992"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w:t>
            </w:r>
          </w:p>
        </w:tc>
        <w:tc>
          <w:tcPr>
            <w:tcW w:w="1701"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p>
        </w:tc>
        <w:tc>
          <w:tcPr>
            <w:tcW w:w="1837" w:type="dxa"/>
            <w:tcBorders>
              <w:top w:val="nil"/>
              <w:left w:val="nil"/>
              <w:bottom w:val="single" w:sz="4" w:space="0" w:color="auto"/>
              <w:right w:val="single" w:sz="4" w:space="0" w:color="auto"/>
            </w:tcBorders>
          </w:tcPr>
          <w:p w:rsidR="00561398" w:rsidRPr="002D69C5" w:rsidRDefault="00561398" w:rsidP="002D69C5">
            <w:pPr>
              <w:jc w:val="center"/>
              <w:rPr>
                <w:rFonts w:ascii="Arial" w:hAnsi="Arial" w:cs="Arial"/>
                <w:sz w:val="12"/>
                <w:szCs w:val="12"/>
              </w:rPr>
            </w:pPr>
            <w:r w:rsidRPr="002D69C5">
              <w:rPr>
                <w:rFonts w:ascii="Arial" w:hAnsi="Arial" w:cs="Arial"/>
                <w:sz w:val="12"/>
                <w:szCs w:val="12"/>
              </w:rPr>
              <w:t>63471,71633</w:t>
            </w:r>
          </w:p>
        </w:tc>
      </w:tr>
      <w:tr w:rsidR="00561398" w:rsidRPr="002D69C5" w:rsidTr="002D69C5">
        <w:trPr>
          <w:trHeight w:val="20"/>
        </w:trPr>
        <w:tc>
          <w:tcPr>
            <w:tcW w:w="882" w:type="dxa"/>
            <w:tcBorders>
              <w:top w:val="nil"/>
              <w:left w:val="single" w:sz="4" w:space="0" w:color="auto"/>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2023</w:t>
            </w:r>
          </w:p>
        </w:tc>
        <w:tc>
          <w:tcPr>
            <w:tcW w:w="1953"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w:t>
            </w:r>
          </w:p>
        </w:tc>
        <w:tc>
          <w:tcPr>
            <w:tcW w:w="2271"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63083,71633</w:t>
            </w:r>
          </w:p>
        </w:tc>
        <w:tc>
          <w:tcPr>
            <w:tcW w:w="1559"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388,0</w:t>
            </w:r>
          </w:p>
        </w:tc>
        <w:tc>
          <w:tcPr>
            <w:tcW w:w="992"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p>
        </w:tc>
        <w:tc>
          <w:tcPr>
            <w:tcW w:w="1701"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p>
        </w:tc>
        <w:tc>
          <w:tcPr>
            <w:tcW w:w="1837" w:type="dxa"/>
            <w:tcBorders>
              <w:top w:val="nil"/>
              <w:left w:val="nil"/>
              <w:bottom w:val="single" w:sz="4" w:space="0" w:color="auto"/>
              <w:right w:val="single" w:sz="4" w:space="0" w:color="auto"/>
            </w:tcBorders>
          </w:tcPr>
          <w:p w:rsidR="00561398" w:rsidRPr="002D69C5" w:rsidRDefault="00561398" w:rsidP="002D69C5">
            <w:pPr>
              <w:jc w:val="center"/>
              <w:rPr>
                <w:rFonts w:ascii="Arial" w:hAnsi="Arial" w:cs="Arial"/>
                <w:sz w:val="12"/>
                <w:szCs w:val="12"/>
              </w:rPr>
            </w:pPr>
            <w:r w:rsidRPr="002D69C5">
              <w:rPr>
                <w:rFonts w:ascii="Arial" w:hAnsi="Arial" w:cs="Arial"/>
                <w:sz w:val="12"/>
                <w:szCs w:val="12"/>
              </w:rPr>
              <w:t>63471,71633</w:t>
            </w:r>
          </w:p>
        </w:tc>
      </w:tr>
      <w:tr w:rsidR="00561398" w:rsidRPr="002D69C5" w:rsidTr="002D69C5">
        <w:trPr>
          <w:trHeight w:val="20"/>
        </w:trPr>
        <w:tc>
          <w:tcPr>
            <w:tcW w:w="882" w:type="dxa"/>
            <w:tcBorders>
              <w:top w:val="nil"/>
              <w:left w:val="single" w:sz="4" w:space="0" w:color="auto"/>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Всего</w:t>
            </w:r>
          </w:p>
        </w:tc>
        <w:tc>
          <w:tcPr>
            <w:tcW w:w="1953"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53389,22497</w:t>
            </w:r>
          </w:p>
        </w:tc>
        <w:tc>
          <w:tcPr>
            <w:tcW w:w="2271"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418368,65541</w:t>
            </w:r>
          </w:p>
        </w:tc>
        <w:tc>
          <w:tcPr>
            <w:tcW w:w="1559"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3193,0</w:t>
            </w:r>
          </w:p>
        </w:tc>
        <w:tc>
          <w:tcPr>
            <w:tcW w:w="992"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2761,1</w:t>
            </w:r>
          </w:p>
        </w:tc>
        <w:tc>
          <w:tcPr>
            <w:tcW w:w="1701"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p>
        </w:tc>
        <w:tc>
          <w:tcPr>
            <w:tcW w:w="1837" w:type="dxa"/>
            <w:tcBorders>
              <w:top w:val="nil"/>
              <w:left w:val="nil"/>
              <w:bottom w:val="single" w:sz="4" w:space="0" w:color="auto"/>
              <w:right w:val="single" w:sz="4" w:space="0" w:color="auto"/>
            </w:tcBorders>
          </w:tcPr>
          <w:p w:rsidR="00561398" w:rsidRPr="002D69C5" w:rsidRDefault="00561398" w:rsidP="002D69C5">
            <w:pPr>
              <w:jc w:val="center"/>
              <w:rPr>
                <w:rFonts w:ascii="Arial" w:hAnsi="Arial" w:cs="Arial"/>
                <w:sz w:val="12"/>
                <w:szCs w:val="12"/>
              </w:rPr>
            </w:pPr>
            <w:r w:rsidRPr="002D69C5">
              <w:rPr>
                <w:rFonts w:ascii="Arial" w:hAnsi="Arial" w:cs="Arial"/>
                <w:sz w:val="12"/>
                <w:szCs w:val="12"/>
              </w:rPr>
              <w:t>477711,98038</w:t>
            </w:r>
          </w:p>
        </w:tc>
      </w:tr>
    </w:tbl>
    <w:p w:rsidR="00561398" w:rsidRPr="000D57EF" w:rsidRDefault="00561398" w:rsidP="00561398">
      <w:pPr>
        <w:ind w:firstLine="709"/>
        <w:jc w:val="both"/>
        <w:rPr>
          <w:rFonts w:ascii="Arial" w:hAnsi="Arial" w:cs="Arial"/>
          <w:bCs/>
          <w:sz w:val="16"/>
          <w:szCs w:val="16"/>
        </w:rPr>
      </w:pPr>
    </w:p>
    <w:p w:rsidR="00561398" w:rsidRPr="000D57EF" w:rsidRDefault="00561398" w:rsidP="002D69C5">
      <w:pPr>
        <w:ind w:firstLine="284"/>
        <w:jc w:val="both"/>
        <w:rPr>
          <w:rFonts w:ascii="Arial" w:hAnsi="Arial" w:cs="Arial"/>
          <w:bCs/>
          <w:sz w:val="16"/>
          <w:szCs w:val="16"/>
        </w:rPr>
      </w:pPr>
      <w:r w:rsidRPr="000D57EF">
        <w:rPr>
          <w:rFonts w:ascii="Arial" w:hAnsi="Arial" w:cs="Arial"/>
          <w:bCs/>
          <w:sz w:val="16"/>
          <w:szCs w:val="16"/>
        </w:rPr>
        <w:t xml:space="preserve">8. </w:t>
      </w:r>
      <w:r w:rsidRPr="000D57EF">
        <w:rPr>
          <w:rFonts w:ascii="Arial" w:hAnsi="Arial" w:cs="Arial"/>
          <w:sz w:val="16"/>
          <w:szCs w:val="16"/>
        </w:rPr>
        <w:t>Ожидаемые конечные результаты реализации муниципальной пр</w:t>
      </w:r>
      <w:r w:rsidRPr="000D57EF">
        <w:rPr>
          <w:rFonts w:ascii="Arial" w:hAnsi="Arial" w:cs="Arial"/>
          <w:sz w:val="16"/>
          <w:szCs w:val="16"/>
        </w:rPr>
        <w:t>о</w:t>
      </w:r>
      <w:r w:rsidRPr="000D57EF">
        <w:rPr>
          <w:rFonts w:ascii="Arial" w:hAnsi="Arial" w:cs="Arial"/>
          <w:sz w:val="16"/>
          <w:szCs w:val="16"/>
        </w:rPr>
        <w:t>граммы</w:t>
      </w:r>
    </w:p>
    <w:p w:rsidR="00561398" w:rsidRPr="000D57EF" w:rsidRDefault="00561398" w:rsidP="002D69C5">
      <w:pPr>
        <w:ind w:firstLine="284"/>
        <w:jc w:val="both"/>
        <w:rPr>
          <w:rFonts w:ascii="Arial" w:hAnsi="Arial" w:cs="Arial"/>
          <w:sz w:val="16"/>
          <w:szCs w:val="16"/>
        </w:rPr>
      </w:pPr>
      <w:r w:rsidRPr="000D57EF">
        <w:rPr>
          <w:rFonts w:ascii="Arial" w:hAnsi="Arial" w:cs="Arial"/>
          <w:sz w:val="16"/>
          <w:szCs w:val="16"/>
        </w:rPr>
        <w:t>увеличение количества культурно-массовых мероприятий к 2023 году до 8250 единиц;</w:t>
      </w:r>
      <w:r w:rsidR="002D69C5">
        <w:rPr>
          <w:rFonts w:ascii="Arial" w:hAnsi="Arial" w:cs="Arial"/>
          <w:sz w:val="16"/>
          <w:szCs w:val="16"/>
        </w:rPr>
        <w:t xml:space="preserve"> </w:t>
      </w:r>
      <w:r w:rsidRPr="000D57EF">
        <w:rPr>
          <w:rFonts w:ascii="Arial" w:hAnsi="Arial" w:cs="Arial"/>
          <w:sz w:val="16"/>
          <w:szCs w:val="16"/>
        </w:rPr>
        <w:t>увеличение количества посещений культурно-массовых м</w:t>
      </w:r>
      <w:r w:rsidRPr="000D57EF">
        <w:rPr>
          <w:rFonts w:ascii="Arial" w:hAnsi="Arial" w:cs="Arial"/>
          <w:sz w:val="16"/>
          <w:szCs w:val="16"/>
        </w:rPr>
        <w:t>е</w:t>
      </w:r>
      <w:r w:rsidRPr="000D57EF">
        <w:rPr>
          <w:rFonts w:ascii="Arial" w:hAnsi="Arial" w:cs="Arial"/>
          <w:sz w:val="16"/>
          <w:szCs w:val="16"/>
        </w:rPr>
        <w:t>роприятий культурно-досуговых учреждений к 2023 году до 220000 человек;</w:t>
      </w:r>
      <w:r w:rsidR="002D69C5">
        <w:rPr>
          <w:rFonts w:ascii="Arial" w:hAnsi="Arial" w:cs="Arial"/>
          <w:sz w:val="16"/>
          <w:szCs w:val="16"/>
        </w:rPr>
        <w:t xml:space="preserve"> </w:t>
      </w:r>
      <w:r w:rsidRPr="000D57EF">
        <w:rPr>
          <w:rFonts w:ascii="Arial" w:hAnsi="Arial" w:cs="Arial"/>
          <w:sz w:val="16"/>
          <w:szCs w:val="16"/>
        </w:rPr>
        <w:t>увеличение количества участников клубных формирований и любител</w:t>
      </w:r>
      <w:r w:rsidRPr="000D57EF">
        <w:rPr>
          <w:rFonts w:ascii="Arial" w:hAnsi="Arial" w:cs="Arial"/>
          <w:sz w:val="16"/>
          <w:szCs w:val="16"/>
        </w:rPr>
        <w:t>ь</w:t>
      </w:r>
      <w:r w:rsidRPr="000D57EF">
        <w:rPr>
          <w:rFonts w:ascii="Arial" w:hAnsi="Arial" w:cs="Arial"/>
          <w:sz w:val="16"/>
          <w:szCs w:val="16"/>
        </w:rPr>
        <w:t>ских объединений к 2023 году до 3010 человек;</w:t>
      </w:r>
      <w:r w:rsidR="002D69C5">
        <w:rPr>
          <w:rFonts w:ascii="Arial" w:hAnsi="Arial" w:cs="Arial"/>
          <w:sz w:val="16"/>
          <w:szCs w:val="16"/>
        </w:rPr>
        <w:t xml:space="preserve"> </w:t>
      </w:r>
      <w:r w:rsidRPr="000D57EF">
        <w:rPr>
          <w:rFonts w:ascii="Arial" w:hAnsi="Arial" w:cs="Arial"/>
          <w:sz w:val="16"/>
          <w:szCs w:val="16"/>
        </w:rPr>
        <w:t>увеличение доли детей, привлекаемых к участию в творческих мероприятиях, в общем количестве д</w:t>
      </w:r>
      <w:r w:rsidRPr="000D57EF">
        <w:rPr>
          <w:rFonts w:ascii="Arial" w:hAnsi="Arial" w:cs="Arial"/>
          <w:sz w:val="16"/>
          <w:szCs w:val="16"/>
        </w:rPr>
        <w:t>е</w:t>
      </w:r>
      <w:r w:rsidRPr="000D57EF">
        <w:rPr>
          <w:rFonts w:ascii="Arial" w:hAnsi="Arial" w:cs="Arial"/>
          <w:sz w:val="16"/>
          <w:szCs w:val="16"/>
        </w:rPr>
        <w:t>тей, проживающих в районе к 2023 году до 23,5%;</w:t>
      </w:r>
      <w:r w:rsidR="002D69C5">
        <w:rPr>
          <w:rFonts w:ascii="Arial" w:hAnsi="Arial" w:cs="Arial"/>
          <w:sz w:val="16"/>
          <w:szCs w:val="16"/>
        </w:rPr>
        <w:t xml:space="preserve"> </w:t>
      </w:r>
      <w:r w:rsidRPr="000D57EF">
        <w:rPr>
          <w:rFonts w:ascii="Arial" w:hAnsi="Arial" w:cs="Arial"/>
          <w:sz w:val="16"/>
          <w:szCs w:val="16"/>
        </w:rPr>
        <w:t>увеличение числа пользователей библиотек района на 1000 человек населения к 2023 году до 495 чел</w:t>
      </w:r>
      <w:r w:rsidRPr="000D57EF">
        <w:rPr>
          <w:rFonts w:ascii="Arial" w:hAnsi="Arial" w:cs="Arial"/>
          <w:sz w:val="16"/>
          <w:szCs w:val="16"/>
        </w:rPr>
        <w:t>о</w:t>
      </w:r>
      <w:r w:rsidRPr="000D57EF">
        <w:rPr>
          <w:rFonts w:ascii="Arial" w:hAnsi="Arial" w:cs="Arial"/>
          <w:sz w:val="16"/>
          <w:szCs w:val="16"/>
        </w:rPr>
        <w:t>век;</w:t>
      </w:r>
      <w:r w:rsidR="002D69C5">
        <w:rPr>
          <w:rFonts w:ascii="Arial" w:hAnsi="Arial" w:cs="Arial"/>
          <w:sz w:val="16"/>
          <w:szCs w:val="16"/>
        </w:rPr>
        <w:t xml:space="preserve"> </w:t>
      </w:r>
      <w:r w:rsidRPr="000D57EF">
        <w:rPr>
          <w:rFonts w:ascii="Arial" w:hAnsi="Arial" w:cs="Arial"/>
          <w:sz w:val="16"/>
          <w:szCs w:val="16"/>
        </w:rPr>
        <w:t>увеличение количества посещений библиотек на одного пользователя к 2023 году до 7,4 единиц;</w:t>
      </w:r>
      <w:r w:rsidR="002D69C5">
        <w:rPr>
          <w:rFonts w:ascii="Arial" w:hAnsi="Arial" w:cs="Arial"/>
          <w:sz w:val="16"/>
          <w:szCs w:val="16"/>
        </w:rPr>
        <w:t xml:space="preserve"> </w:t>
      </w:r>
      <w:r w:rsidRPr="000D57EF">
        <w:rPr>
          <w:rFonts w:ascii="Arial" w:hAnsi="Arial" w:cs="Arial"/>
          <w:sz w:val="16"/>
          <w:szCs w:val="16"/>
        </w:rPr>
        <w:t>увеличение книговыдачи на одного польз</w:t>
      </w:r>
      <w:r w:rsidRPr="000D57EF">
        <w:rPr>
          <w:rFonts w:ascii="Arial" w:hAnsi="Arial" w:cs="Arial"/>
          <w:sz w:val="16"/>
          <w:szCs w:val="16"/>
        </w:rPr>
        <w:t>о</w:t>
      </w:r>
      <w:r w:rsidRPr="000D57EF">
        <w:rPr>
          <w:rFonts w:ascii="Arial" w:hAnsi="Arial" w:cs="Arial"/>
          <w:sz w:val="16"/>
          <w:szCs w:val="16"/>
        </w:rPr>
        <w:t>вателя к 2023 году до 21,5 экземпляра;</w:t>
      </w:r>
      <w:r w:rsidR="002D69C5">
        <w:rPr>
          <w:rFonts w:ascii="Arial" w:hAnsi="Arial" w:cs="Arial"/>
          <w:sz w:val="16"/>
          <w:szCs w:val="16"/>
        </w:rPr>
        <w:t xml:space="preserve"> </w:t>
      </w:r>
      <w:r w:rsidRPr="000D57EF">
        <w:rPr>
          <w:rFonts w:ascii="Arial" w:hAnsi="Arial" w:cs="Arial"/>
          <w:sz w:val="16"/>
          <w:szCs w:val="16"/>
        </w:rPr>
        <w:t>повышение уровня удовлетворенности граждан, проживающих в Валдайском районе, качеством предоставляемых м</w:t>
      </w:r>
      <w:r w:rsidRPr="000D57EF">
        <w:rPr>
          <w:rFonts w:ascii="Arial" w:hAnsi="Arial" w:cs="Arial"/>
          <w:sz w:val="16"/>
          <w:szCs w:val="16"/>
        </w:rPr>
        <w:t>у</w:t>
      </w:r>
      <w:r w:rsidRPr="000D57EF">
        <w:rPr>
          <w:rFonts w:ascii="Arial" w:hAnsi="Arial" w:cs="Arial"/>
          <w:sz w:val="16"/>
          <w:szCs w:val="16"/>
        </w:rPr>
        <w:t>ниципальных услуг в сфере культуры к 2023 году до 90%;</w:t>
      </w:r>
      <w:r w:rsidR="002D69C5">
        <w:rPr>
          <w:rFonts w:ascii="Arial" w:hAnsi="Arial" w:cs="Arial"/>
          <w:sz w:val="16"/>
          <w:szCs w:val="16"/>
        </w:rPr>
        <w:t xml:space="preserve"> </w:t>
      </w:r>
      <w:r w:rsidRPr="000D57EF">
        <w:rPr>
          <w:rFonts w:ascii="Arial" w:hAnsi="Arial" w:cs="Arial"/>
          <w:sz w:val="16"/>
          <w:szCs w:val="16"/>
        </w:rPr>
        <w:t>увеличение посещаемости мероприятий учреждений культуры на платной основе к 2023 году на 10,5% по отношению к уровню 2018 года (100%);</w:t>
      </w:r>
      <w:r w:rsidR="002D69C5">
        <w:rPr>
          <w:rFonts w:ascii="Arial" w:hAnsi="Arial" w:cs="Arial"/>
          <w:sz w:val="16"/>
          <w:szCs w:val="16"/>
        </w:rPr>
        <w:t xml:space="preserve"> </w:t>
      </w:r>
      <w:r w:rsidRPr="000D57EF">
        <w:rPr>
          <w:rFonts w:ascii="Arial" w:hAnsi="Arial" w:cs="Arial"/>
          <w:sz w:val="16"/>
          <w:szCs w:val="16"/>
        </w:rPr>
        <w:t>увеличение посещаемости киносеансов в Валдайском муниципальном районе к 2023 году на 21% по отношению к уровню 2018 года (100%);</w:t>
      </w:r>
      <w:r w:rsidR="002D69C5">
        <w:rPr>
          <w:rFonts w:ascii="Arial" w:hAnsi="Arial" w:cs="Arial"/>
          <w:sz w:val="16"/>
          <w:szCs w:val="16"/>
        </w:rPr>
        <w:t xml:space="preserve"> </w:t>
      </w:r>
      <w:r w:rsidRPr="000D57EF">
        <w:rPr>
          <w:rFonts w:ascii="Arial" w:hAnsi="Arial" w:cs="Arial"/>
          <w:sz w:val="16"/>
          <w:szCs w:val="16"/>
        </w:rPr>
        <w:t>увеличение посещаемости киносеансов национальных фильмов в Валдайском муниципальном ра</w:t>
      </w:r>
      <w:r w:rsidRPr="000D57EF">
        <w:rPr>
          <w:rFonts w:ascii="Arial" w:hAnsi="Arial" w:cs="Arial"/>
          <w:sz w:val="16"/>
          <w:szCs w:val="16"/>
        </w:rPr>
        <w:t>й</w:t>
      </w:r>
      <w:r w:rsidRPr="000D57EF">
        <w:rPr>
          <w:rFonts w:ascii="Arial" w:hAnsi="Arial" w:cs="Arial"/>
          <w:sz w:val="16"/>
          <w:szCs w:val="16"/>
        </w:rPr>
        <w:t>оне к 2023 году на 10,5% по отношению к уровню 2018 года (100%);</w:t>
      </w:r>
      <w:r w:rsidR="002D69C5">
        <w:rPr>
          <w:rFonts w:ascii="Arial" w:hAnsi="Arial" w:cs="Arial"/>
          <w:sz w:val="16"/>
          <w:szCs w:val="16"/>
        </w:rPr>
        <w:t xml:space="preserve"> </w:t>
      </w:r>
      <w:r w:rsidRPr="000D57EF">
        <w:rPr>
          <w:rFonts w:ascii="Arial" w:hAnsi="Arial" w:cs="Arial"/>
          <w:sz w:val="16"/>
          <w:szCs w:val="16"/>
        </w:rPr>
        <w:t>увеличение количества творческих коллективов и исполнителей, задействованных в реализ</w:t>
      </w:r>
      <w:r w:rsidRPr="000D57EF">
        <w:rPr>
          <w:rFonts w:ascii="Arial" w:hAnsi="Arial" w:cs="Arial"/>
          <w:sz w:val="16"/>
          <w:szCs w:val="16"/>
        </w:rPr>
        <w:t>а</w:t>
      </w:r>
      <w:r w:rsidRPr="000D57EF">
        <w:rPr>
          <w:rFonts w:ascii="Arial" w:hAnsi="Arial" w:cs="Arial"/>
          <w:sz w:val="16"/>
          <w:szCs w:val="16"/>
        </w:rPr>
        <w:t>ции творческих проектов к 2023 году на 43 человека по отношению к уровню 2018 года (107чел.);</w:t>
      </w:r>
      <w:r w:rsidR="002D69C5">
        <w:rPr>
          <w:rFonts w:ascii="Arial" w:hAnsi="Arial" w:cs="Arial"/>
          <w:sz w:val="16"/>
          <w:szCs w:val="16"/>
        </w:rPr>
        <w:t xml:space="preserve"> </w:t>
      </w:r>
      <w:r w:rsidRPr="000D57EF">
        <w:rPr>
          <w:rFonts w:ascii="Arial" w:hAnsi="Arial" w:cs="Arial"/>
          <w:sz w:val="16"/>
          <w:szCs w:val="16"/>
        </w:rPr>
        <w:t>увеличение количества проведенных межрегионал</w:t>
      </w:r>
      <w:r w:rsidRPr="000D57EF">
        <w:rPr>
          <w:rFonts w:ascii="Arial" w:hAnsi="Arial" w:cs="Arial"/>
          <w:sz w:val="16"/>
          <w:szCs w:val="16"/>
        </w:rPr>
        <w:t>ь</w:t>
      </w:r>
      <w:r w:rsidRPr="000D57EF">
        <w:rPr>
          <w:rFonts w:ascii="Arial" w:hAnsi="Arial" w:cs="Arial"/>
          <w:sz w:val="16"/>
          <w:szCs w:val="16"/>
        </w:rPr>
        <w:t>ных творческих проектов к 2023 году на 1 единицу по отношению к уровню 2018 года (2 ед.);</w:t>
      </w:r>
      <w:r w:rsidR="002D69C5">
        <w:rPr>
          <w:rFonts w:ascii="Arial" w:hAnsi="Arial" w:cs="Arial"/>
          <w:sz w:val="16"/>
          <w:szCs w:val="16"/>
        </w:rPr>
        <w:t xml:space="preserve"> </w:t>
      </w:r>
      <w:r w:rsidRPr="000D57EF">
        <w:rPr>
          <w:rFonts w:ascii="Arial" w:hAnsi="Arial" w:cs="Arial"/>
          <w:sz w:val="16"/>
          <w:szCs w:val="16"/>
        </w:rPr>
        <w:t>увеличение количества реализованных ежегодных выст</w:t>
      </w:r>
      <w:r w:rsidRPr="000D57EF">
        <w:rPr>
          <w:rFonts w:ascii="Arial" w:hAnsi="Arial" w:cs="Arial"/>
          <w:sz w:val="16"/>
          <w:szCs w:val="16"/>
        </w:rPr>
        <w:t>а</w:t>
      </w:r>
      <w:r w:rsidRPr="000D57EF">
        <w:rPr>
          <w:rFonts w:ascii="Arial" w:hAnsi="Arial" w:cs="Arial"/>
          <w:sz w:val="16"/>
          <w:szCs w:val="16"/>
        </w:rPr>
        <w:t>вочных проектов новгородских авторов, художников и творческих объединений к 2023 году на 1 единицу по отношению к уровню 2018 года (2 ед.);</w:t>
      </w:r>
      <w:r w:rsidR="002D69C5">
        <w:rPr>
          <w:rFonts w:ascii="Arial" w:hAnsi="Arial" w:cs="Arial"/>
          <w:sz w:val="16"/>
          <w:szCs w:val="16"/>
        </w:rPr>
        <w:t xml:space="preserve"> </w:t>
      </w:r>
      <w:r w:rsidRPr="000D57EF">
        <w:rPr>
          <w:rFonts w:ascii="Arial" w:hAnsi="Arial" w:cs="Arial"/>
          <w:sz w:val="16"/>
          <w:szCs w:val="16"/>
        </w:rPr>
        <w:t>ув</w:t>
      </w:r>
      <w:r w:rsidRPr="000D57EF">
        <w:rPr>
          <w:rFonts w:ascii="Arial" w:hAnsi="Arial" w:cs="Arial"/>
          <w:sz w:val="16"/>
          <w:szCs w:val="16"/>
        </w:rPr>
        <w:t>е</w:t>
      </w:r>
      <w:r w:rsidRPr="000D57EF">
        <w:rPr>
          <w:rFonts w:ascii="Arial" w:hAnsi="Arial" w:cs="Arial"/>
          <w:sz w:val="16"/>
          <w:szCs w:val="16"/>
        </w:rPr>
        <w:t>личение количества организованных выставок, направленных на популяризацию культурно-исторического наследия к 2023 году на 2 единицы по отн</w:t>
      </w:r>
      <w:r w:rsidRPr="000D57EF">
        <w:rPr>
          <w:rFonts w:ascii="Arial" w:hAnsi="Arial" w:cs="Arial"/>
          <w:sz w:val="16"/>
          <w:szCs w:val="16"/>
        </w:rPr>
        <w:t>о</w:t>
      </w:r>
      <w:r w:rsidRPr="000D57EF">
        <w:rPr>
          <w:rFonts w:ascii="Arial" w:hAnsi="Arial" w:cs="Arial"/>
          <w:sz w:val="16"/>
          <w:szCs w:val="16"/>
        </w:rPr>
        <w:t>шению к уровню 2018 года (1 ед.);</w:t>
      </w:r>
      <w:r w:rsidR="002D69C5">
        <w:rPr>
          <w:rFonts w:ascii="Arial" w:hAnsi="Arial" w:cs="Arial"/>
          <w:sz w:val="16"/>
          <w:szCs w:val="16"/>
        </w:rPr>
        <w:t xml:space="preserve"> </w:t>
      </w:r>
      <w:r w:rsidRPr="000D57EF">
        <w:rPr>
          <w:rFonts w:ascii="Arial" w:hAnsi="Arial" w:cs="Arial"/>
          <w:sz w:val="16"/>
          <w:szCs w:val="16"/>
        </w:rPr>
        <w:t>увеличение доли учащихся образовательных учреждений, занимающихся в учреждении дополнительного образов</w:t>
      </w:r>
      <w:r w:rsidRPr="000D57EF">
        <w:rPr>
          <w:rFonts w:ascii="Arial" w:hAnsi="Arial" w:cs="Arial"/>
          <w:sz w:val="16"/>
          <w:szCs w:val="16"/>
        </w:rPr>
        <w:t>а</w:t>
      </w:r>
      <w:r w:rsidRPr="000D57EF">
        <w:rPr>
          <w:rFonts w:ascii="Arial" w:hAnsi="Arial" w:cs="Arial"/>
          <w:sz w:val="16"/>
          <w:szCs w:val="16"/>
        </w:rPr>
        <w:t>ния детей в сфере культуры к 2023 году до 14,0%;</w:t>
      </w:r>
      <w:r w:rsidR="002D69C5">
        <w:rPr>
          <w:rFonts w:ascii="Arial" w:hAnsi="Arial" w:cs="Arial"/>
          <w:sz w:val="16"/>
          <w:szCs w:val="16"/>
        </w:rPr>
        <w:t xml:space="preserve"> </w:t>
      </w:r>
      <w:r w:rsidRPr="000D57EF">
        <w:rPr>
          <w:rFonts w:ascii="Arial" w:hAnsi="Arial" w:cs="Arial"/>
          <w:sz w:val="16"/>
          <w:szCs w:val="16"/>
        </w:rPr>
        <w:t>достижение к 2023 году уровня средней заработной платы работников учреждений культуры Валда</w:t>
      </w:r>
      <w:r w:rsidRPr="000D57EF">
        <w:rPr>
          <w:rFonts w:ascii="Arial" w:hAnsi="Arial" w:cs="Arial"/>
          <w:sz w:val="16"/>
          <w:szCs w:val="16"/>
        </w:rPr>
        <w:t>й</w:t>
      </w:r>
      <w:r w:rsidRPr="000D57EF">
        <w:rPr>
          <w:rFonts w:ascii="Arial" w:hAnsi="Arial" w:cs="Arial"/>
          <w:sz w:val="16"/>
          <w:szCs w:val="16"/>
        </w:rPr>
        <w:t>ского муниципального района до 74,1% от средней заработной платы в экономике области;</w:t>
      </w:r>
      <w:r w:rsidR="002D69C5">
        <w:rPr>
          <w:rFonts w:ascii="Arial" w:hAnsi="Arial" w:cs="Arial"/>
          <w:sz w:val="16"/>
          <w:szCs w:val="16"/>
        </w:rPr>
        <w:t xml:space="preserve"> </w:t>
      </w:r>
      <w:r w:rsidRPr="000D57EF">
        <w:rPr>
          <w:rFonts w:ascii="Arial" w:hAnsi="Arial" w:cs="Arial"/>
          <w:sz w:val="16"/>
          <w:szCs w:val="16"/>
        </w:rPr>
        <w:t>ежегодное проведение ремонтов зданий в 10% у</w:t>
      </w:r>
      <w:r w:rsidRPr="000D57EF">
        <w:rPr>
          <w:rFonts w:ascii="Arial" w:hAnsi="Arial" w:cs="Arial"/>
          <w:sz w:val="16"/>
          <w:szCs w:val="16"/>
        </w:rPr>
        <w:t>ч</w:t>
      </w:r>
      <w:r w:rsidRPr="000D57EF">
        <w:rPr>
          <w:rFonts w:ascii="Arial" w:hAnsi="Arial" w:cs="Arial"/>
          <w:sz w:val="16"/>
          <w:szCs w:val="16"/>
        </w:rPr>
        <w:t>реждений культуры и дополнительного образования детей в сфере культуры (от общего количества сетевых единиц);</w:t>
      </w:r>
      <w:r w:rsidR="002D69C5">
        <w:rPr>
          <w:rFonts w:ascii="Arial" w:hAnsi="Arial" w:cs="Arial"/>
          <w:sz w:val="16"/>
          <w:szCs w:val="16"/>
        </w:rPr>
        <w:t xml:space="preserve"> </w:t>
      </w:r>
      <w:r w:rsidRPr="000D57EF">
        <w:rPr>
          <w:rFonts w:ascii="Arial" w:hAnsi="Arial" w:cs="Arial"/>
          <w:sz w:val="16"/>
          <w:szCs w:val="16"/>
        </w:rPr>
        <w:t>ежегодное обновление матер</w:t>
      </w:r>
      <w:r w:rsidRPr="000D57EF">
        <w:rPr>
          <w:rFonts w:ascii="Arial" w:hAnsi="Arial" w:cs="Arial"/>
          <w:sz w:val="16"/>
          <w:szCs w:val="16"/>
        </w:rPr>
        <w:t>и</w:t>
      </w:r>
      <w:r w:rsidRPr="000D57EF">
        <w:rPr>
          <w:rFonts w:ascii="Arial" w:hAnsi="Arial" w:cs="Arial"/>
          <w:sz w:val="16"/>
          <w:szCs w:val="16"/>
        </w:rPr>
        <w:t>ально-технической базы в 10% учреждений культуры и дополнительного образования детей в сфере культуры (от общего количества сетевых единиц);</w:t>
      </w:r>
    </w:p>
    <w:p w:rsidR="00561398" w:rsidRPr="000D57EF" w:rsidRDefault="00561398" w:rsidP="002D69C5">
      <w:pPr>
        <w:ind w:firstLine="284"/>
        <w:jc w:val="both"/>
        <w:rPr>
          <w:rFonts w:ascii="Arial" w:hAnsi="Arial" w:cs="Arial"/>
          <w:bCs/>
          <w:sz w:val="16"/>
          <w:szCs w:val="16"/>
        </w:rPr>
      </w:pPr>
      <w:r w:rsidRPr="000D57EF">
        <w:rPr>
          <w:rFonts w:ascii="Arial" w:hAnsi="Arial" w:cs="Arial"/>
          <w:sz w:val="16"/>
          <w:szCs w:val="16"/>
        </w:rPr>
        <w:t>увеличение количества волонтеров, вовлеченных в программу «Волонтеры культуры» к 2023 году до 15 человек по отношению к уровню 2019 года (0 чел.);</w:t>
      </w:r>
      <w:r w:rsidR="002D69C5">
        <w:rPr>
          <w:rFonts w:ascii="Arial" w:hAnsi="Arial" w:cs="Arial"/>
          <w:sz w:val="16"/>
          <w:szCs w:val="16"/>
        </w:rPr>
        <w:t xml:space="preserve"> </w:t>
      </w:r>
      <w:r w:rsidRPr="000D57EF">
        <w:rPr>
          <w:rFonts w:ascii="Arial" w:hAnsi="Arial" w:cs="Arial"/>
          <w:sz w:val="16"/>
          <w:szCs w:val="16"/>
        </w:rPr>
        <w:t>увеличение количества культурно-массовых мероприятий к 2023 году с привлечением добровольцев (волонтеров) в сфере культуры, в том числе культурного наследия до 30 единиц по отношению к уровню 2019 года (0 ед.).</w:t>
      </w:r>
    </w:p>
    <w:p w:rsidR="00561398" w:rsidRPr="000D57EF" w:rsidRDefault="00561398" w:rsidP="00561398">
      <w:pPr>
        <w:ind w:firstLine="709"/>
        <w:jc w:val="both"/>
        <w:rPr>
          <w:rFonts w:ascii="Arial" w:hAnsi="Arial" w:cs="Arial"/>
          <w:bCs/>
          <w:sz w:val="16"/>
          <w:szCs w:val="16"/>
        </w:rPr>
      </w:pPr>
    </w:p>
    <w:p w:rsidR="00561398" w:rsidRPr="000D57EF" w:rsidRDefault="00561398" w:rsidP="002D69C5">
      <w:pPr>
        <w:jc w:val="center"/>
        <w:rPr>
          <w:rFonts w:ascii="Arial" w:hAnsi="Arial" w:cs="Arial"/>
          <w:b/>
          <w:sz w:val="16"/>
          <w:szCs w:val="16"/>
        </w:rPr>
      </w:pPr>
      <w:r w:rsidRPr="000D57EF">
        <w:rPr>
          <w:rFonts w:ascii="Arial" w:hAnsi="Arial" w:cs="Arial"/>
          <w:b/>
          <w:sz w:val="16"/>
          <w:szCs w:val="16"/>
        </w:rPr>
        <w:t>Характеристика текущего состояния (с указанием основных проблем) отрасли «Культура» в Валдайском муниц</w:t>
      </w:r>
      <w:r w:rsidRPr="000D57EF">
        <w:rPr>
          <w:rFonts w:ascii="Arial" w:hAnsi="Arial" w:cs="Arial"/>
          <w:b/>
          <w:sz w:val="16"/>
          <w:szCs w:val="16"/>
        </w:rPr>
        <w:t>и</w:t>
      </w:r>
      <w:r w:rsidRPr="000D57EF">
        <w:rPr>
          <w:rFonts w:ascii="Arial" w:hAnsi="Arial" w:cs="Arial"/>
          <w:b/>
          <w:sz w:val="16"/>
          <w:szCs w:val="16"/>
        </w:rPr>
        <w:t>пальном районе, приоритеты и цели муниципальной политики отрасли «Культура»</w:t>
      </w:r>
    </w:p>
    <w:p w:rsidR="00561398" w:rsidRPr="000D57EF" w:rsidRDefault="00561398" w:rsidP="002D69C5">
      <w:pPr>
        <w:ind w:firstLine="284"/>
        <w:jc w:val="both"/>
        <w:rPr>
          <w:rFonts w:ascii="Arial" w:hAnsi="Arial" w:cs="Arial"/>
          <w:sz w:val="16"/>
          <w:szCs w:val="16"/>
        </w:rPr>
      </w:pPr>
      <w:r w:rsidRPr="000D57EF">
        <w:rPr>
          <w:rFonts w:ascii="Arial" w:hAnsi="Arial" w:cs="Arial"/>
          <w:sz w:val="16"/>
          <w:szCs w:val="16"/>
        </w:rPr>
        <w:t>Развитие Российской Федерации на современном этапе характеризуется повышенным вниманием общества к культуре. Указом Президента от 24.12.2014 утверждены Основы государственной культурной политики, принимая которые, государство впервые возводит культуру в ранг национал</w:t>
      </w:r>
      <w:r w:rsidRPr="000D57EF">
        <w:rPr>
          <w:rFonts w:ascii="Arial" w:hAnsi="Arial" w:cs="Arial"/>
          <w:sz w:val="16"/>
          <w:szCs w:val="16"/>
        </w:rPr>
        <w:t>ь</w:t>
      </w:r>
      <w:r w:rsidRPr="000D57EF">
        <w:rPr>
          <w:rFonts w:ascii="Arial" w:hAnsi="Arial" w:cs="Arial"/>
          <w:sz w:val="16"/>
          <w:szCs w:val="16"/>
        </w:rPr>
        <w:t>ных приоритетов и признаёт её важнейшим фактором роста качества жизни и гармонизации общественных отношений, залогом динамичного социал</w:t>
      </w:r>
      <w:r w:rsidRPr="000D57EF">
        <w:rPr>
          <w:rFonts w:ascii="Arial" w:hAnsi="Arial" w:cs="Arial"/>
          <w:sz w:val="16"/>
          <w:szCs w:val="16"/>
        </w:rPr>
        <w:t>ь</w:t>
      </w:r>
      <w:r w:rsidRPr="000D57EF">
        <w:rPr>
          <w:rFonts w:ascii="Arial" w:hAnsi="Arial" w:cs="Arial"/>
          <w:sz w:val="16"/>
          <w:szCs w:val="16"/>
        </w:rPr>
        <w:t>но-экономического развития, гарантом сохранения единого культурного пр</w:t>
      </w:r>
      <w:r w:rsidRPr="000D57EF">
        <w:rPr>
          <w:rFonts w:ascii="Arial" w:hAnsi="Arial" w:cs="Arial"/>
          <w:sz w:val="16"/>
          <w:szCs w:val="16"/>
        </w:rPr>
        <w:t>о</w:t>
      </w:r>
      <w:r w:rsidRPr="000D57EF">
        <w:rPr>
          <w:rFonts w:ascii="Arial" w:hAnsi="Arial" w:cs="Arial"/>
          <w:sz w:val="16"/>
          <w:szCs w:val="16"/>
        </w:rPr>
        <w:t>странства и территориальной целостности страны.</w:t>
      </w:r>
    </w:p>
    <w:p w:rsidR="00561398" w:rsidRPr="000D57EF" w:rsidRDefault="00561398" w:rsidP="002D69C5">
      <w:pPr>
        <w:ind w:firstLine="284"/>
        <w:jc w:val="both"/>
        <w:rPr>
          <w:rFonts w:ascii="Arial" w:hAnsi="Arial" w:cs="Arial"/>
          <w:sz w:val="16"/>
          <w:szCs w:val="16"/>
        </w:rPr>
      </w:pPr>
      <w:r w:rsidRPr="000D57EF">
        <w:rPr>
          <w:rFonts w:ascii="Arial" w:hAnsi="Arial" w:cs="Arial"/>
          <w:sz w:val="16"/>
          <w:szCs w:val="16"/>
        </w:rPr>
        <w:t>Культурная политика эффективна, если она направлена на создание жизненно необходимых условий и продикт</w:t>
      </w:r>
      <w:r w:rsidRPr="000D57EF">
        <w:rPr>
          <w:rFonts w:ascii="Arial" w:hAnsi="Arial" w:cs="Arial"/>
          <w:sz w:val="16"/>
          <w:szCs w:val="16"/>
        </w:rPr>
        <w:t>о</w:t>
      </w:r>
      <w:r w:rsidRPr="000D57EF">
        <w:rPr>
          <w:rFonts w:ascii="Arial" w:hAnsi="Arial" w:cs="Arial"/>
          <w:sz w:val="16"/>
          <w:szCs w:val="16"/>
        </w:rPr>
        <w:t>вана современной ситуацией.</w:t>
      </w:r>
    </w:p>
    <w:p w:rsidR="00561398" w:rsidRPr="000D57EF" w:rsidRDefault="00561398" w:rsidP="002D69C5">
      <w:pPr>
        <w:ind w:firstLine="284"/>
        <w:jc w:val="both"/>
        <w:rPr>
          <w:rFonts w:ascii="Arial" w:hAnsi="Arial" w:cs="Arial"/>
          <w:sz w:val="16"/>
          <w:szCs w:val="16"/>
        </w:rPr>
      </w:pPr>
      <w:r w:rsidRPr="000D57EF">
        <w:rPr>
          <w:rFonts w:ascii="Arial" w:hAnsi="Arial" w:cs="Arial"/>
          <w:sz w:val="16"/>
          <w:szCs w:val="16"/>
        </w:rPr>
        <w:t>Реальным инструментом развития сферы культуры Валдайского района является муниципальная программа «Развитие культуры в Валдайском м</w:t>
      </w:r>
      <w:r w:rsidRPr="000D57EF">
        <w:rPr>
          <w:rFonts w:ascii="Arial" w:hAnsi="Arial" w:cs="Arial"/>
          <w:sz w:val="16"/>
          <w:szCs w:val="16"/>
        </w:rPr>
        <w:t>у</w:t>
      </w:r>
      <w:r w:rsidRPr="000D57EF">
        <w:rPr>
          <w:rFonts w:ascii="Arial" w:hAnsi="Arial" w:cs="Arial"/>
          <w:sz w:val="16"/>
          <w:szCs w:val="16"/>
        </w:rPr>
        <w:t>ниципальном районе (2017-2023 годы)». Программа основывается на непреложном значении культуры в жизни общества и рассматривает ее как цел</w:t>
      </w:r>
      <w:r w:rsidRPr="000D57EF">
        <w:rPr>
          <w:rFonts w:ascii="Arial" w:hAnsi="Arial" w:cs="Arial"/>
          <w:sz w:val="16"/>
          <w:szCs w:val="16"/>
        </w:rPr>
        <w:t>о</w:t>
      </w:r>
      <w:r w:rsidRPr="000D57EF">
        <w:rPr>
          <w:rFonts w:ascii="Arial" w:hAnsi="Arial" w:cs="Arial"/>
          <w:sz w:val="16"/>
          <w:szCs w:val="16"/>
        </w:rPr>
        <w:t>стную систему ценностей, формирующих нравственно-эстетические и д</w:t>
      </w:r>
      <w:r w:rsidRPr="000D57EF">
        <w:rPr>
          <w:rFonts w:ascii="Arial" w:hAnsi="Arial" w:cs="Arial"/>
          <w:sz w:val="16"/>
          <w:szCs w:val="16"/>
        </w:rPr>
        <w:t>у</w:t>
      </w:r>
      <w:r w:rsidRPr="000D57EF">
        <w:rPr>
          <w:rFonts w:ascii="Arial" w:hAnsi="Arial" w:cs="Arial"/>
          <w:sz w:val="16"/>
          <w:szCs w:val="16"/>
        </w:rPr>
        <w:t xml:space="preserve">ховные потребности людей. </w:t>
      </w:r>
    </w:p>
    <w:p w:rsidR="00561398" w:rsidRPr="000D57EF" w:rsidRDefault="00561398" w:rsidP="002D69C5">
      <w:pPr>
        <w:ind w:firstLine="284"/>
        <w:jc w:val="both"/>
        <w:rPr>
          <w:rFonts w:ascii="Arial" w:hAnsi="Arial" w:cs="Arial"/>
          <w:sz w:val="16"/>
          <w:szCs w:val="16"/>
        </w:rPr>
      </w:pPr>
      <w:r w:rsidRPr="000D57EF">
        <w:rPr>
          <w:rFonts w:ascii="Arial" w:hAnsi="Arial" w:cs="Arial"/>
          <w:sz w:val="16"/>
          <w:szCs w:val="16"/>
        </w:rPr>
        <w:t>Валдайский район располагает значительным  культурным потенциалом. Это учреждения клубного типа, библиотеки, учреждение дополн</w:t>
      </w:r>
      <w:r w:rsidRPr="000D57EF">
        <w:rPr>
          <w:rFonts w:ascii="Arial" w:hAnsi="Arial" w:cs="Arial"/>
          <w:sz w:val="16"/>
          <w:szCs w:val="16"/>
        </w:rPr>
        <w:t>и</w:t>
      </w:r>
      <w:r w:rsidRPr="000D57EF">
        <w:rPr>
          <w:rFonts w:ascii="Arial" w:hAnsi="Arial" w:cs="Arial"/>
          <w:sz w:val="16"/>
          <w:szCs w:val="16"/>
        </w:rPr>
        <w:t>тельного образования детей, Музей уездного города, Музей колоколов, Колокольный центр – филиалы ФГБУК «Новгородский государственный объ</w:t>
      </w:r>
      <w:r w:rsidRPr="000D57EF">
        <w:rPr>
          <w:rFonts w:ascii="Arial" w:hAnsi="Arial" w:cs="Arial"/>
          <w:sz w:val="16"/>
          <w:szCs w:val="16"/>
        </w:rPr>
        <w:t>е</w:t>
      </w:r>
      <w:r w:rsidRPr="000D57EF">
        <w:rPr>
          <w:rFonts w:ascii="Arial" w:hAnsi="Arial" w:cs="Arial"/>
          <w:sz w:val="16"/>
          <w:szCs w:val="16"/>
        </w:rPr>
        <w:t>диненный музей-заповедник». В районе функционируют  4 учреждения культуры со статусом юридического лица, в том числе муниципальное бюджетное учре</w:t>
      </w:r>
      <w:r w:rsidRPr="000D57EF">
        <w:rPr>
          <w:rFonts w:ascii="Arial" w:hAnsi="Arial" w:cs="Arial"/>
          <w:sz w:val="16"/>
          <w:szCs w:val="16"/>
        </w:rPr>
        <w:t>ж</w:t>
      </w:r>
      <w:r w:rsidRPr="000D57EF">
        <w:rPr>
          <w:rFonts w:ascii="Arial" w:hAnsi="Arial" w:cs="Arial"/>
          <w:sz w:val="16"/>
          <w:szCs w:val="16"/>
        </w:rPr>
        <w:t>дение культуры Валдайская централизованная клубная система, имеющее в своем составе райо</w:t>
      </w:r>
      <w:r w:rsidRPr="000D57EF">
        <w:rPr>
          <w:rFonts w:ascii="Arial" w:hAnsi="Arial" w:cs="Arial"/>
          <w:sz w:val="16"/>
          <w:szCs w:val="16"/>
        </w:rPr>
        <w:t>н</w:t>
      </w:r>
      <w:r w:rsidRPr="000D57EF">
        <w:rPr>
          <w:rFonts w:ascii="Arial" w:hAnsi="Arial" w:cs="Arial"/>
          <w:sz w:val="16"/>
          <w:szCs w:val="16"/>
        </w:rPr>
        <w:t>ный дом культуры, 11 сельских филиалов и филиал Автоклуб «Забава», муниципальное бюджетное учреждение культуры «Межпоселенческая библиотека имени Б.С. Романова Валдайского муниципал</w:t>
      </w:r>
      <w:r w:rsidRPr="000D57EF">
        <w:rPr>
          <w:rFonts w:ascii="Arial" w:hAnsi="Arial" w:cs="Arial"/>
          <w:sz w:val="16"/>
          <w:szCs w:val="16"/>
        </w:rPr>
        <w:t>ь</w:t>
      </w:r>
      <w:r w:rsidRPr="000D57EF">
        <w:rPr>
          <w:rFonts w:ascii="Arial" w:hAnsi="Arial" w:cs="Arial"/>
          <w:sz w:val="16"/>
          <w:szCs w:val="16"/>
        </w:rPr>
        <w:t>ного района», в составе которого Межпоселенческая библиотека, детская библиотека и 15 ф</w:t>
      </w:r>
      <w:r w:rsidRPr="000D57EF">
        <w:rPr>
          <w:rFonts w:ascii="Arial" w:hAnsi="Arial" w:cs="Arial"/>
          <w:sz w:val="16"/>
          <w:szCs w:val="16"/>
        </w:rPr>
        <w:t>и</w:t>
      </w:r>
      <w:r w:rsidRPr="000D57EF">
        <w:rPr>
          <w:rFonts w:ascii="Arial" w:hAnsi="Arial" w:cs="Arial"/>
          <w:sz w:val="16"/>
          <w:szCs w:val="16"/>
        </w:rPr>
        <w:t>лиалов на селе, муниципальное бюджетное учреждение культуры «Валдайский Дом народного творчества». Осуществляет свою деятельность муниципальное бюджетное учреждение дополнительного обр</w:t>
      </w:r>
      <w:r w:rsidRPr="000D57EF">
        <w:rPr>
          <w:rFonts w:ascii="Arial" w:hAnsi="Arial" w:cs="Arial"/>
          <w:sz w:val="16"/>
          <w:szCs w:val="16"/>
        </w:rPr>
        <w:t>а</w:t>
      </w:r>
      <w:r w:rsidRPr="000D57EF">
        <w:rPr>
          <w:rFonts w:ascii="Arial" w:hAnsi="Arial" w:cs="Arial"/>
          <w:sz w:val="16"/>
          <w:szCs w:val="16"/>
        </w:rPr>
        <w:t xml:space="preserve">зования «Валдайская детская школа искусств». </w:t>
      </w:r>
    </w:p>
    <w:p w:rsidR="00561398" w:rsidRPr="000D57EF" w:rsidRDefault="00561398" w:rsidP="002D69C5">
      <w:pPr>
        <w:ind w:firstLine="284"/>
        <w:jc w:val="both"/>
        <w:rPr>
          <w:rFonts w:ascii="Arial" w:hAnsi="Arial" w:cs="Arial"/>
          <w:sz w:val="16"/>
          <w:szCs w:val="16"/>
        </w:rPr>
      </w:pPr>
      <w:r w:rsidRPr="000D57EF">
        <w:rPr>
          <w:rFonts w:ascii="Arial" w:hAnsi="Arial" w:cs="Arial"/>
          <w:sz w:val="16"/>
          <w:szCs w:val="16"/>
        </w:rPr>
        <w:t>Муниципальные учреждения культуры проводят работу по изучению, сохранению и пропаганде традиций русского народного творчества, ра</w:t>
      </w:r>
      <w:r w:rsidRPr="000D57EF">
        <w:rPr>
          <w:rFonts w:ascii="Arial" w:hAnsi="Arial" w:cs="Arial"/>
          <w:sz w:val="16"/>
          <w:szCs w:val="16"/>
        </w:rPr>
        <w:t>з</w:t>
      </w:r>
      <w:r w:rsidRPr="000D57EF">
        <w:rPr>
          <w:rFonts w:ascii="Arial" w:hAnsi="Arial" w:cs="Arial"/>
          <w:sz w:val="16"/>
          <w:szCs w:val="16"/>
        </w:rPr>
        <w:t>витию и поддержке любительского искусства и самодеятельного народного творчества, худож</w:t>
      </w:r>
      <w:r w:rsidRPr="000D57EF">
        <w:rPr>
          <w:rFonts w:ascii="Arial" w:hAnsi="Arial" w:cs="Arial"/>
          <w:sz w:val="16"/>
          <w:szCs w:val="16"/>
        </w:rPr>
        <w:t>е</w:t>
      </w:r>
      <w:r w:rsidRPr="000D57EF">
        <w:rPr>
          <w:rFonts w:ascii="Arial" w:hAnsi="Arial" w:cs="Arial"/>
          <w:sz w:val="16"/>
          <w:szCs w:val="16"/>
        </w:rPr>
        <w:t xml:space="preserve">ственному воспитанию детей.  </w:t>
      </w:r>
    </w:p>
    <w:p w:rsidR="00561398" w:rsidRPr="000D57EF" w:rsidRDefault="00561398" w:rsidP="002D69C5">
      <w:pPr>
        <w:ind w:firstLine="284"/>
        <w:jc w:val="both"/>
        <w:rPr>
          <w:rFonts w:ascii="Arial" w:hAnsi="Arial" w:cs="Arial"/>
          <w:sz w:val="16"/>
          <w:szCs w:val="16"/>
        </w:rPr>
      </w:pPr>
      <w:r w:rsidRPr="000D57EF">
        <w:rPr>
          <w:rFonts w:ascii="Arial" w:hAnsi="Arial" w:cs="Arial"/>
          <w:sz w:val="16"/>
          <w:szCs w:val="16"/>
        </w:rPr>
        <w:t>В 183 клубных формированиях различной творческой направленности занимаются более двух с половиной тысяч участников, в том числе в сел</w:t>
      </w:r>
      <w:r w:rsidRPr="000D57EF">
        <w:rPr>
          <w:rFonts w:ascii="Arial" w:hAnsi="Arial" w:cs="Arial"/>
          <w:sz w:val="16"/>
          <w:szCs w:val="16"/>
        </w:rPr>
        <w:t>ь</w:t>
      </w:r>
      <w:r w:rsidRPr="000D57EF">
        <w:rPr>
          <w:rFonts w:ascii="Arial" w:hAnsi="Arial" w:cs="Arial"/>
          <w:sz w:val="16"/>
          <w:szCs w:val="16"/>
        </w:rPr>
        <w:t>ской местности работают 122 клубных формирования. Ведется работа не только с молодежью, но и с пожилым населением. Ежегодно в районе пров</w:t>
      </w:r>
      <w:r w:rsidRPr="000D57EF">
        <w:rPr>
          <w:rFonts w:ascii="Arial" w:hAnsi="Arial" w:cs="Arial"/>
          <w:sz w:val="16"/>
          <w:szCs w:val="16"/>
        </w:rPr>
        <w:t>о</w:t>
      </w:r>
      <w:r w:rsidRPr="000D57EF">
        <w:rPr>
          <w:rFonts w:ascii="Arial" w:hAnsi="Arial" w:cs="Arial"/>
          <w:sz w:val="16"/>
          <w:szCs w:val="16"/>
        </w:rPr>
        <w:t>дится более  8 тысяч культурно-массовых мероприятий, половина из которых являются платными. Согласно утвержденному плану проходят ра</w:t>
      </w:r>
      <w:r w:rsidRPr="000D57EF">
        <w:rPr>
          <w:rFonts w:ascii="Arial" w:hAnsi="Arial" w:cs="Arial"/>
          <w:sz w:val="16"/>
          <w:szCs w:val="16"/>
        </w:rPr>
        <w:t>й</w:t>
      </w:r>
      <w:r w:rsidRPr="000D57EF">
        <w:rPr>
          <w:rFonts w:ascii="Arial" w:hAnsi="Arial" w:cs="Arial"/>
          <w:sz w:val="16"/>
          <w:szCs w:val="16"/>
        </w:rPr>
        <w:t>онные и городские праздники, фестивали, конкурсные программы, выставки художников и мастеров д</w:t>
      </w:r>
      <w:r w:rsidRPr="000D57EF">
        <w:rPr>
          <w:rFonts w:ascii="Arial" w:hAnsi="Arial" w:cs="Arial"/>
          <w:sz w:val="16"/>
          <w:szCs w:val="16"/>
        </w:rPr>
        <w:t>е</w:t>
      </w:r>
      <w:r w:rsidRPr="000D57EF">
        <w:rPr>
          <w:rFonts w:ascii="Arial" w:hAnsi="Arial" w:cs="Arial"/>
          <w:sz w:val="16"/>
          <w:szCs w:val="16"/>
        </w:rPr>
        <w:t>коративно-прикладного искусства, спектакли, концерты, отчеты творческих коллективов. В районе 13 творческих   коллективов имеют звание «Образцовый (народный) самоде</w:t>
      </w:r>
      <w:r w:rsidRPr="000D57EF">
        <w:rPr>
          <w:rFonts w:ascii="Arial" w:hAnsi="Arial" w:cs="Arial"/>
          <w:sz w:val="16"/>
          <w:szCs w:val="16"/>
        </w:rPr>
        <w:t>я</w:t>
      </w:r>
      <w:r w:rsidRPr="000D57EF">
        <w:rPr>
          <w:rFonts w:ascii="Arial" w:hAnsi="Arial" w:cs="Arial"/>
          <w:sz w:val="16"/>
          <w:szCs w:val="16"/>
        </w:rPr>
        <w:t>тельный коллектив». Лучшие исполнители и коллективы представляют Валдайский район на фестивалях и конкурсах областного, всероссийского и международного уро</w:t>
      </w:r>
      <w:r w:rsidRPr="000D57EF">
        <w:rPr>
          <w:rFonts w:ascii="Arial" w:hAnsi="Arial" w:cs="Arial"/>
          <w:sz w:val="16"/>
          <w:szCs w:val="16"/>
        </w:rPr>
        <w:t>в</w:t>
      </w:r>
      <w:r w:rsidRPr="000D57EF">
        <w:rPr>
          <w:rFonts w:ascii="Arial" w:hAnsi="Arial" w:cs="Arial"/>
          <w:sz w:val="16"/>
          <w:szCs w:val="16"/>
        </w:rPr>
        <w:t>ней.</w:t>
      </w:r>
    </w:p>
    <w:p w:rsidR="00561398" w:rsidRPr="000D57EF" w:rsidRDefault="00561398" w:rsidP="002D69C5">
      <w:pPr>
        <w:ind w:firstLine="284"/>
        <w:jc w:val="both"/>
        <w:rPr>
          <w:rFonts w:ascii="Arial" w:hAnsi="Arial" w:cs="Arial"/>
          <w:sz w:val="16"/>
          <w:szCs w:val="16"/>
        </w:rPr>
      </w:pPr>
      <w:r w:rsidRPr="000D57EF">
        <w:rPr>
          <w:rFonts w:ascii="Arial" w:hAnsi="Arial" w:cs="Arial"/>
          <w:sz w:val="16"/>
          <w:szCs w:val="16"/>
        </w:rPr>
        <w:t>За период с 2017 года в районе закрыты 4 учреждения культуры. Это Наволокский сельский дом культуры, Ситенский библиотечный филиал, Кр</w:t>
      </w:r>
      <w:r w:rsidRPr="000D57EF">
        <w:rPr>
          <w:rFonts w:ascii="Arial" w:hAnsi="Arial" w:cs="Arial"/>
          <w:sz w:val="16"/>
          <w:szCs w:val="16"/>
        </w:rPr>
        <w:t>а</w:t>
      </w:r>
      <w:r w:rsidRPr="000D57EF">
        <w:rPr>
          <w:rFonts w:ascii="Arial" w:hAnsi="Arial" w:cs="Arial"/>
          <w:sz w:val="16"/>
          <w:szCs w:val="16"/>
        </w:rPr>
        <w:t>силовский библиотечный филиал, Заборовский сельский дом культуры. Реорганизовано в форме присоединения муниципальное бюджетное учрежд</w:t>
      </w:r>
      <w:r w:rsidRPr="000D57EF">
        <w:rPr>
          <w:rFonts w:ascii="Arial" w:hAnsi="Arial" w:cs="Arial"/>
          <w:sz w:val="16"/>
          <w:szCs w:val="16"/>
        </w:rPr>
        <w:t>е</w:t>
      </w:r>
      <w:r w:rsidRPr="000D57EF">
        <w:rPr>
          <w:rFonts w:ascii="Arial" w:hAnsi="Arial" w:cs="Arial"/>
          <w:sz w:val="16"/>
          <w:szCs w:val="16"/>
        </w:rPr>
        <w:t>ние культуры Автоклуб «Забава» к муниципальному бюджетн</w:t>
      </w:r>
      <w:r w:rsidRPr="000D57EF">
        <w:rPr>
          <w:rFonts w:ascii="Arial" w:hAnsi="Arial" w:cs="Arial"/>
          <w:sz w:val="16"/>
          <w:szCs w:val="16"/>
        </w:rPr>
        <w:t>о</w:t>
      </w:r>
      <w:r w:rsidRPr="000D57EF">
        <w:rPr>
          <w:rFonts w:ascii="Arial" w:hAnsi="Arial" w:cs="Arial"/>
          <w:sz w:val="16"/>
          <w:szCs w:val="16"/>
        </w:rPr>
        <w:t>му учреждению культуры Валдайская централизованная клубная система. Основные причины закрытия учреждений – с</w:t>
      </w:r>
      <w:r w:rsidRPr="000D57EF">
        <w:rPr>
          <w:rFonts w:ascii="Arial" w:hAnsi="Arial" w:cs="Arial"/>
          <w:sz w:val="16"/>
          <w:szCs w:val="16"/>
        </w:rPr>
        <w:t>о</w:t>
      </w:r>
      <w:r w:rsidRPr="000D57EF">
        <w:rPr>
          <w:rFonts w:ascii="Arial" w:hAnsi="Arial" w:cs="Arial"/>
          <w:sz w:val="16"/>
          <w:szCs w:val="16"/>
        </w:rPr>
        <w:t xml:space="preserve">кращение населения, аварийное состояние зданий и отсутствие кадров специалистов. </w:t>
      </w:r>
    </w:p>
    <w:p w:rsidR="00561398" w:rsidRPr="000D57EF" w:rsidRDefault="00561398" w:rsidP="002D69C5">
      <w:pPr>
        <w:ind w:firstLine="284"/>
        <w:jc w:val="both"/>
        <w:rPr>
          <w:rFonts w:ascii="Arial" w:hAnsi="Arial" w:cs="Arial"/>
          <w:color w:val="FF0000"/>
          <w:sz w:val="16"/>
          <w:szCs w:val="16"/>
        </w:rPr>
      </w:pPr>
      <w:r w:rsidRPr="000D57EF">
        <w:rPr>
          <w:rFonts w:ascii="Arial" w:hAnsi="Arial" w:cs="Arial"/>
          <w:sz w:val="16"/>
          <w:szCs w:val="16"/>
        </w:rPr>
        <w:t>Кинопоказ в районе осуществляет 1 киноустановка - в районном доме культуры.</w:t>
      </w:r>
      <w:r w:rsidRPr="000D57EF">
        <w:rPr>
          <w:rFonts w:ascii="Arial" w:hAnsi="Arial" w:cs="Arial"/>
          <w:color w:val="FF0000"/>
          <w:sz w:val="16"/>
          <w:szCs w:val="16"/>
        </w:rPr>
        <w:t xml:space="preserve"> </w:t>
      </w:r>
      <w:r w:rsidRPr="000D57EF">
        <w:rPr>
          <w:rFonts w:ascii="Arial" w:hAnsi="Arial" w:cs="Arial"/>
          <w:sz w:val="16"/>
          <w:szCs w:val="16"/>
        </w:rPr>
        <w:t>Кинопоказ осуществляется на новом современном цифровом кин</w:t>
      </w:r>
      <w:r w:rsidRPr="000D57EF">
        <w:rPr>
          <w:rFonts w:ascii="Arial" w:hAnsi="Arial" w:cs="Arial"/>
          <w:sz w:val="16"/>
          <w:szCs w:val="16"/>
        </w:rPr>
        <w:t>о</w:t>
      </w:r>
      <w:r w:rsidRPr="000D57EF">
        <w:rPr>
          <w:rFonts w:ascii="Arial" w:hAnsi="Arial" w:cs="Arial"/>
          <w:sz w:val="16"/>
          <w:szCs w:val="16"/>
        </w:rPr>
        <w:t>оборудовании, установленном при поддержке Министерства культуры Российской Федерации и «Фонда кино» в декабре 2016 года. За 2019 год 3 821 киносеанс посетили 15 274 человека, что составляет 102,6 процента к 2018 году.</w:t>
      </w:r>
    </w:p>
    <w:p w:rsidR="00561398" w:rsidRPr="002D69C5" w:rsidRDefault="00561398" w:rsidP="002D69C5">
      <w:pPr>
        <w:ind w:firstLine="284"/>
        <w:jc w:val="both"/>
        <w:rPr>
          <w:rFonts w:ascii="Arial" w:hAnsi="Arial" w:cs="Arial"/>
          <w:sz w:val="16"/>
          <w:szCs w:val="16"/>
        </w:rPr>
      </w:pPr>
      <w:r w:rsidRPr="000D57EF">
        <w:rPr>
          <w:rFonts w:ascii="Arial" w:hAnsi="Arial" w:cs="Arial"/>
          <w:sz w:val="16"/>
          <w:szCs w:val="16"/>
        </w:rPr>
        <w:t>Система дополнительного образования детей в сфере культуры представлена детской школой искусств в г. Валдай, в которой обучалось в 2019 г</w:t>
      </w:r>
      <w:r w:rsidRPr="000D57EF">
        <w:rPr>
          <w:rFonts w:ascii="Arial" w:hAnsi="Arial" w:cs="Arial"/>
          <w:sz w:val="16"/>
          <w:szCs w:val="16"/>
        </w:rPr>
        <w:t>о</w:t>
      </w:r>
      <w:r w:rsidRPr="000D57EF">
        <w:rPr>
          <w:rFonts w:ascii="Arial" w:hAnsi="Arial" w:cs="Arial"/>
          <w:sz w:val="16"/>
          <w:szCs w:val="16"/>
        </w:rPr>
        <w:t xml:space="preserve">ду 339 детей, что составляет 14,0 процентов от числа учащихся      1 - 9 классов общеобразовательных школ. Учебный процесс обеспечивают </w:t>
      </w:r>
      <w:r w:rsidRPr="002D69C5">
        <w:rPr>
          <w:rFonts w:ascii="Arial" w:hAnsi="Arial" w:cs="Arial"/>
          <w:sz w:val="16"/>
          <w:szCs w:val="16"/>
        </w:rPr>
        <w:t>17 педагогов. Детская школа искусств реализует дополнительные образовательные и предпрофессиональные общеобразовательные программы по 22 программам, 5 из которых лицензированы как предпрофессиональные, что позволяет выпускникам п</w:t>
      </w:r>
      <w:r w:rsidRPr="002D69C5">
        <w:rPr>
          <w:rFonts w:ascii="Arial" w:hAnsi="Arial" w:cs="Arial"/>
          <w:sz w:val="16"/>
          <w:szCs w:val="16"/>
        </w:rPr>
        <w:t>о</w:t>
      </w:r>
      <w:r w:rsidRPr="002D69C5">
        <w:rPr>
          <w:rFonts w:ascii="Arial" w:hAnsi="Arial" w:cs="Arial"/>
          <w:sz w:val="16"/>
          <w:szCs w:val="16"/>
        </w:rPr>
        <w:t>лучать свидетельство государственного образца.  Дети обучаются по 9 специальностям. Высокие результаты конкурсов разного уровня свидетельствуют о стабильной работе и о надлежащем качестве о</w:t>
      </w:r>
      <w:r w:rsidRPr="002D69C5">
        <w:rPr>
          <w:rFonts w:ascii="Arial" w:hAnsi="Arial" w:cs="Arial"/>
          <w:sz w:val="16"/>
          <w:szCs w:val="16"/>
        </w:rPr>
        <w:t>б</w:t>
      </w:r>
      <w:r w:rsidRPr="002D69C5">
        <w:rPr>
          <w:rFonts w:ascii="Arial" w:hAnsi="Arial" w:cs="Arial"/>
          <w:sz w:val="16"/>
          <w:szCs w:val="16"/>
        </w:rPr>
        <w:t>разования.</w:t>
      </w:r>
    </w:p>
    <w:p w:rsidR="00561398" w:rsidRPr="002D69C5" w:rsidRDefault="00561398" w:rsidP="002D69C5">
      <w:pPr>
        <w:ind w:firstLine="284"/>
        <w:jc w:val="both"/>
        <w:rPr>
          <w:rFonts w:ascii="Arial" w:hAnsi="Arial" w:cs="Arial"/>
          <w:sz w:val="16"/>
          <w:szCs w:val="16"/>
        </w:rPr>
      </w:pPr>
      <w:r w:rsidRPr="002D69C5">
        <w:rPr>
          <w:rFonts w:ascii="Arial" w:hAnsi="Arial" w:cs="Arial"/>
          <w:sz w:val="16"/>
          <w:szCs w:val="16"/>
        </w:rPr>
        <w:lastRenderedPageBreak/>
        <w:t>Школа остро нуждается в дополнительных помещениях для занятий, а также испытывает серьезные трудности с обновлением музыкальных инс</w:t>
      </w:r>
      <w:r w:rsidRPr="002D69C5">
        <w:rPr>
          <w:rFonts w:ascii="Arial" w:hAnsi="Arial" w:cs="Arial"/>
          <w:sz w:val="16"/>
          <w:szCs w:val="16"/>
        </w:rPr>
        <w:t>т</w:t>
      </w:r>
      <w:r w:rsidRPr="002D69C5">
        <w:rPr>
          <w:rFonts w:ascii="Arial" w:hAnsi="Arial" w:cs="Arial"/>
          <w:sz w:val="16"/>
          <w:szCs w:val="16"/>
        </w:rPr>
        <w:t xml:space="preserve">рументов. </w:t>
      </w:r>
    </w:p>
    <w:p w:rsidR="00561398" w:rsidRPr="002D69C5" w:rsidRDefault="00561398" w:rsidP="002D69C5">
      <w:pPr>
        <w:ind w:firstLine="284"/>
        <w:jc w:val="both"/>
        <w:rPr>
          <w:rFonts w:ascii="Arial" w:hAnsi="Arial" w:cs="Arial"/>
          <w:sz w:val="16"/>
          <w:szCs w:val="16"/>
        </w:rPr>
      </w:pPr>
      <w:r w:rsidRPr="002D69C5">
        <w:rPr>
          <w:rFonts w:ascii="Arial" w:hAnsi="Arial" w:cs="Arial"/>
          <w:sz w:val="16"/>
          <w:szCs w:val="16"/>
        </w:rPr>
        <w:t>Одним из основных направлений сферы культуры является организация библиотечного обслуживания населения, комплектование и обеспечение сохранности книжных фондов библиотек. Деятельность Межпоселенческой библиотеки и её 16 филиалов направлена на привлечение читателей, обе</w:t>
      </w:r>
      <w:r w:rsidRPr="002D69C5">
        <w:rPr>
          <w:rFonts w:ascii="Arial" w:hAnsi="Arial" w:cs="Arial"/>
          <w:sz w:val="16"/>
          <w:szCs w:val="16"/>
        </w:rPr>
        <w:t>с</w:t>
      </w:r>
      <w:r w:rsidRPr="002D69C5">
        <w:rPr>
          <w:rFonts w:ascii="Arial" w:hAnsi="Arial" w:cs="Arial"/>
          <w:sz w:val="16"/>
          <w:szCs w:val="16"/>
        </w:rPr>
        <w:t>печение доступа населения к информационным ресурсам. Б</w:t>
      </w:r>
      <w:r w:rsidRPr="002D69C5">
        <w:rPr>
          <w:rFonts w:ascii="Arial" w:hAnsi="Arial" w:cs="Arial"/>
          <w:color w:val="000000"/>
          <w:sz w:val="16"/>
          <w:szCs w:val="16"/>
        </w:rPr>
        <w:t>иблиотеки района</w:t>
      </w:r>
      <w:r w:rsidRPr="002D69C5">
        <w:rPr>
          <w:rFonts w:ascii="Arial" w:hAnsi="Arial" w:cs="Arial"/>
          <w:sz w:val="16"/>
          <w:szCs w:val="16"/>
        </w:rPr>
        <w:t xml:space="preserve"> </w:t>
      </w:r>
      <w:r w:rsidRPr="002D69C5">
        <w:rPr>
          <w:rFonts w:ascii="Arial" w:hAnsi="Arial" w:cs="Arial"/>
          <w:bCs/>
          <w:sz w:val="16"/>
          <w:szCs w:val="16"/>
        </w:rPr>
        <w:t>за 2019 года</w:t>
      </w:r>
      <w:r w:rsidRPr="002D69C5">
        <w:rPr>
          <w:rFonts w:ascii="Arial" w:hAnsi="Arial" w:cs="Arial"/>
          <w:sz w:val="16"/>
          <w:szCs w:val="16"/>
        </w:rPr>
        <w:t xml:space="preserve"> посетило 11 423 читателя, что составляет 49,0 процентов от общей численности населения района. Кроме того, население отдалённых и малонаселённых пунктов обслуживает 62 библиотечных пункта внест</w:t>
      </w:r>
      <w:r w:rsidRPr="002D69C5">
        <w:rPr>
          <w:rFonts w:ascii="Arial" w:hAnsi="Arial" w:cs="Arial"/>
          <w:sz w:val="16"/>
          <w:szCs w:val="16"/>
        </w:rPr>
        <w:t>а</w:t>
      </w:r>
      <w:r w:rsidRPr="002D69C5">
        <w:rPr>
          <w:rFonts w:ascii="Arial" w:hAnsi="Arial" w:cs="Arial"/>
          <w:sz w:val="16"/>
          <w:szCs w:val="16"/>
        </w:rPr>
        <w:t>ционарного обслуж</w:t>
      </w:r>
      <w:r w:rsidRPr="002D69C5">
        <w:rPr>
          <w:rFonts w:ascii="Arial" w:hAnsi="Arial" w:cs="Arial"/>
          <w:sz w:val="16"/>
          <w:szCs w:val="16"/>
        </w:rPr>
        <w:t>и</w:t>
      </w:r>
      <w:r w:rsidRPr="002D69C5">
        <w:rPr>
          <w:rFonts w:ascii="Arial" w:hAnsi="Arial" w:cs="Arial"/>
          <w:sz w:val="16"/>
          <w:szCs w:val="16"/>
        </w:rPr>
        <w:t xml:space="preserve">вания. </w:t>
      </w:r>
    </w:p>
    <w:p w:rsidR="00561398" w:rsidRPr="002D69C5" w:rsidRDefault="00561398" w:rsidP="002D69C5">
      <w:pPr>
        <w:pStyle w:val="Standard"/>
        <w:ind w:firstLine="284"/>
        <w:jc w:val="both"/>
        <w:rPr>
          <w:rFonts w:ascii="Arial" w:hAnsi="Arial" w:cs="Arial"/>
          <w:sz w:val="16"/>
          <w:szCs w:val="16"/>
        </w:rPr>
      </w:pPr>
      <w:r w:rsidRPr="002D69C5">
        <w:rPr>
          <w:rFonts w:ascii="Arial" w:hAnsi="Arial" w:cs="Arial"/>
          <w:sz w:val="16"/>
          <w:szCs w:val="16"/>
        </w:rPr>
        <w:t>В электронный каталог на 31 декабря 2019 года внесено 29 250 библиографических записей,</w:t>
      </w:r>
      <w:r w:rsidRPr="002D69C5">
        <w:rPr>
          <w:rFonts w:ascii="Arial" w:hAnsi="Arial" w:cs="Arial"/>
          <w:color w:val="FF0000"/>
          <w:sz w:val="16"/>
          <w:szCs w:val="16"/>
        </w:rPr>
        <w:t xml:space="preserve"> </w:t>
      </w:r>
      <w:r w:rsidRPr="002D69C5">
        <w:rPr>
          <w:rFonts w:ascii="Arial" w:hAnsi="Arial" w:cs="Arial"/>
          <w:sz w:val="16"/>
          <w:szCs w:val="16"/>
        </w:rPr>
        <w:t>это на 7,5 процента больше аналогичного периода прошлого года.</w:t>
      </w:r>
    </w:p>
    <w:p w:rsidR="00561398" w:rsidRPr="002D69C5" w:rsidRDefault="00561398" w:rsidP="002D69C5">
      <w:pPr>
        <w:autoSpaceDE w:val="0"/>
        <w:autoSpaceDN w:val="0"/>
        <w:adjustRightInd w:val="0"/>
        <w:ind w:firstLine="284"/>
        <w:jc w:val="both"/>
        <w:rPr>
          <w:rFonts w:ascii="Arial" w:hAnsi="Arial" w:cs="Arial"/>
          <w:sz w:val="16"/>
          <w:szCs w:val="16"/>
        </w:rPr>
      </w:pPr>
      <w:r w:rsidRPr="002D69C5">
        <w:rPr>
          <w:rFonts w:ascii="Arial" w:hAnsi="Arial" w:cs="Arial"/>
          <w:sz w:val="16"/>
          <w:szCs w:val="16"/>
        </w:rPr>
        <w:t>Ежегодно в библиотеки поступает 160 экземпляров новых книг на 1 000 жителей, что крайне недостаточно в сравнении с установленным распор</w:t>
      </w:r>
      <w:r w:rsidRPr="002D69C5">
        <w:rPr>
          <w:rFonts w:ascii="Arial" w:hAnsi="Arial" w:cs="Arial"/>
          <w:sz w:val="16"/>
          <w:szCs w:val="16"/>
        </w:rPr>
        <w:t>я</w:t>
      </w:r>
      <w:r w:rsidRPr="002D69C5">
        <w:rPr>
          <w:rFonts w:ascii="Arial" w:hAnsi="Arial" w:cs="Arial"/>
          <w:sz w:val="16"/>
          <w:szCs w:val="16"/>
        </w:rPr>
        <w:t xml:space="preserve">жением Правительства РФ нормативом – 250 экземпляров книг на 1 000 жителей. </w:t>
      </w:r>
    </w:p>
    <w:p w:rsidR="00561398" w:rsidRPr="002D69C5" w:rsidRDefault="00561398" w:rsidP="002D69C5">
      <w:pPr>
        <w:ind w:firstLine="284"/>
        <w:jc w:val="both"/>
        <w:rPr>
          <w:rFonts w:ascii="Arial" w:hAnsi="Arial" w:cs="Arial"/>
          <w:sz w:val="16"/>
          <w:szCs w:val="16"/>
        </w:rPr>
      </w:pPr>
      <w:r w:rsidRPr="002D69C5">
        <w:rPr>
          <w:rFonts w:ascii="Arial" w:hAnsi="Arial" w:cs="Arial"/>
          <w:sz w:val="16"/>
          <w:szCs w:val="16"/>
        </w:rPr>
        <w:t>К сети Интернет подключены 17 библиотек, что составляет 100% от их общего количества. Вместе с тем, необходимо отметить существующие пр</w:t>
      </w:r>
      <w:r w:rsidRPr="002D69C5">
        <w:rPr>
          <w:rFonts w:ascii="Arial" w:hAnsi="Arial" w:cs="Arial"/>
          <w:sz w:val="16"/>
          <w:szCs w:val="16"/>
        </w:rPr>
        <w:t>о</w:t>
      </w:r>
      <w:r w:rsidRPr="002D69C5">
        <w:rPr>
          <w:rFonts w:ascii="Arial" w:hAnsi="Arial" w:cs="Arial"/>
          <w:sz w:val="16"/>
          <w:szCs w:val="16"/>
        </w:rPr>
        <w:t>блемы в библиотечном деле.</w:t>
      </w:r>
    </w:p>
    <w:p w:rsidR="00561398" w:rsidRPr="002D69C5" w:rsidRDefault="00561398" w:rsidP="002D69C5">
      <w:pPr>
        <w:ind w:firstLine="284"/>
        <w:jc w:val="both"/>
        <w:rPr>
          <w:rFonts w:ascii="Arial" w:hAnsi="Arial" w:cs="Arial"/>
          <w:sz w:val="16"/>
          <w:szCs w:val="16"/>
        </w:rPr>
      </w:pPr>
      <w:r w:rsidRPr="002D69C5">
        <w:rPr>
          <w:rFonts w:ascii="Arial" w:hAnsi="Arial" w:cs="Arial"/>
          <w:sz w:val="16"/>
          <w:szCs w:val="16"/>
        </w:rPr>
        <w:t>Во-первых, как уже было отмечено выше, недостаточный уровень поступления новых документов (периодических изданий и книг) в фонды библи</w:t>
      </w:r>
      <w:r w:rsidRPr="002D69C5">
        <w:rPr>
          <w:rFonts w:ascii="Arial" w:hAnsi="Arial" w:cs="Arial"/>
          <w:sz w:val="16"/>
          <w:szCs w:val="16"/>
        </w:rPr>
        <w:t>о</w:t>
      </w:r>
      <w:r w:rsidRPr="002D69C5">
        <w:rPr>
          <w:rFonts w:ascii="Arial" w:hAnsi="Arial" w:cs="Arial"/>
          <w:sz w:val="16"/>
          <w:szCs w:val="16"/>
        </w:rPr>
        <w:t xml:space="preserve">тек, что ведет к снижению совокупного книжного фонда библиотечной системы. </w:t>
      </w:r>
    </w:p>
    <w:p w:rsidR="00561398" w:rsidRPr="002D69C5" w:rsidRDefault="00561398" w:rsidP="002D69C5">
      <w:pPr>
        <w:ind w:firstLine="284"/>
        <w:jc w:val="both"/>
        <w:rPr>
          <w:rFonts w:ascii="Arial" w:hAnsi="Arial" w:cs="Arial"/>
          <w:sz w:val="16"/>
          <w:szCs w:val="16"/>
        </w:rPr>
      </w:pPr>
      <w:r w:rsidRPr="002D69C5">
        <w:rPr>
          <w:rFonts w:ascii="Arial" w:hAnsi="Arial" w:cs="Arial"/>
          <w:sz w:val="16"/>
          <w:szCs w:val="16"/>
        </w:rPr>
        <w:t>Во-вторых, отсутствие специального транспорта для организации  внестационарного библиотечного обслуживания населения отдаленных нас</w:t>
      </w:r>
      <w:r w:rsidRPr="002D69C5">
        <w:rPr>
          <w:rFonts w:ascii="Arial" w:hAnsi="Arial" w:cs="Arial"/>
          <w:sz w:val="16"/>
          <w:szCs w:val="16"/>
        </w:rPr>
        <w:t>е</w:t>
      </w:r>
      <w:r w:rsidRPr="002D69C5">
        <w:rPr>
          <w:rFonts w:ascii="Arial" w:hAnsi="Arial" w:cs="Arial"/>
          <w:sz w:val="16"/>
          <w:szCs w:val="16"/>
        </w:rPr>
        <w:t>ленных пунктов.</w:t>
      </w:r>
    </w:p>
    <w:p w:rsidR="00561398" w:rsidRPr="002D69C5" w:rsidRDefault="00561398" w:rsidP="002D69C5">
      <w:pPr>
        <w:ind w:firstLine="284"/>
        <w:jc w:val="both"/>
        <w:rPr>
          <w:rFonts w:ascii="Arial" w:hAnsi="Arial" w:cs="Arial"/>
          <w:sz w:val="16"/>
          <w:szCs w:val="16"/>
        </w:rPr>
      </w:pPr>
      <w:r w:rsidRPr="002D69C5">
        <w:rPr>
          <w:rFonts w:ascii="Arial" w:hAnsi="Arial" w:cs="Arial"/>
          <w:sz w:val="16"/>
          <w:szCs w:val="16"/>
        </w:rPr>
        <w:t>Третья проблема – одна из самых серьезных – состояние помещений в которых размещаются библиотеки, их оснащение необходимым оборудов</w:t>
      </w:r>
      <w:r w:rsidRPr="002D69C5">
        <w:rPr>
          <w:rFonts w:ascii="Arial" w:hAnsi="Arial" w:cs="Arial"/>
          <w:sz w:val="16"/>
          <w:szCs w:val="16"/>
        </w:rPr>
        <w:t>а</w:t>
      </w:r>
      <w:r w:rsidRPr="002D69C5">
        <w:rPr>
          <w:rFonts w:ascii="Arial" w:hAnsi="Arial" w:cs="Arial"/>
          <w:sz w:val="16"/>
          <w:szCs w:val="16"/>
        </w:rPr>
        <w:t>нием, в том числе мебелью. Эта проблема стоит пра</w:t>
      </w:r>
      <w:r w:rsidRPr="002D69C5">
        <w:rPr>
          <w:rFonts w:ascii="Arial" w:hAnsi="Arial" w:cs="Arial"/>
          <w:sz w:val="16"/>
          <w:szCs w:val="16"/>
        </w:rPr>
        <w:t>к</w:t>
      </w:r>
      <w:r w:rsidRPr="002D69C5">
        <w:rPr>
          <w:rFonts w:ascii="Arial" w:hAnsi="Arial" w:cs="Arial"/>
          <w:sz w:val="16"/>
          <w:szCs w:val="16"/>
        </w:rPr>
        <w:t>тически перед всеми сельскими библиотечными филиалами.</w:t>
      </w:r>
    </w:p>
    <w:p w:rsidR="00561398" w:rsidRPr="002D69C5" w:rsidRDefault="00561398" w:rsidP="002D69C5">
      <w:pPr>
        <w:ind w:firstLine="284"/>
        <w:jc w:val="both"/>
        <w:rPr>
          <w:rFonts w:ascii="Arial" w:hAnsi="Arial" w:cs="Arial"/>
          <w:sz w:val="16"/>
          <w:szCs w:val="16"/>
        </w:rPr>
      </w:pPr>
      <w:r w:rsidRPr="002D69C5">
        <w:rPr>
          <w:rFonts w:ascii="Arial" w:hAnsi="Arial" w:cs="Arial"/>
          <w:sz w:val="16"/>
          <w:szCs w:val="16"/>
        </w:rPr>
        <w:t>Указанные мероприятия являются высокозатратными. В тоже время размер финансовой поддержки из областного и районного бюджетов на укре</w:t>
      </w:r>
      <w:r w:rsidRPr="002D69C5">
        <w:rPr>
          <w:rFonts w:ascii="Arial" w:hAnsi="Arial" w:cs="Arial"/>
          <w:sz w:val="16"/>
          <w:szCs w:val="16"/>
        </w:rPr>
        <w:t>п</w:t>
      </w:r>
      <w:r w:rsidRPr="002D69C5">
        <w:rPr>
          <w:rFonts w:ascii="Arial" w:hAnsi="Arial" w:cs="Arial"/>
          <w:sz w:val="16"/>
          <w:szCs w:val="16"/>
        </w:rPr>
        <w:t>ление материально-технической базы учреждений культуры и дополнительного образования детей не соответствует р</w:t>
      </w:r>
      <w:r w:rsidRPr="002D69C5">
        <w:rPr>
          <w:rFonts w:ascii="Arial" w:hAnsi="Arial" w:cs="Arial"/>
          <w:sz w:val="16"/>
          <w:szCs w:val="16"/>
        </w:rPr>
        <w:t>е</w:t>
      </w:r>
      <w:r w:rsidRPr="002D69C5">
        <w:rPr>
          <w:rFonts w:ascii="Arial" w:hAnsi="Arial" w:cs="Arial"/>
          <w:sz w:val="16"/>
          <w:szCs w:val="16"/>
        </w:rPr>
        <w:t xml:space="preserve">альным потребностям. </w:t>
      </w:r>
    </w:p>
    <w:p w:rsidR="00561398" w:rsidRPr="002D69C5" w:rsidRDefault="00561398" w:rsidP="002D69C5">
      <w:pPr>
        <w:ind w:firstLine="284"/>
        <w:jc w:val="both"/>
        <w:rPr>
          <w:rFonts w:ascii="Arial" w:hAnsi="Arial" w:cs="Arial"/>
          <w:sz w:val="16"/>
          <w:szCs w:val="16"/>
        </w:rPr>
      </w:pPr>
      <w:r w:rsidRPr="002D69C5">
        <w:rPr>
          <w:rFonts w:ascii="Arial" w:hAnsi="Arial" w:cs="Arial"/>
          <w:sz w:val="16"/>
          <w:szCs w:val="16"/>
        </w:rPr>
        <w:t>В большинстве учреждений клубного типа и библиотеках не выполнены работы по организации доступной среды для маломобильных гра</w:t>
      </w:r>
      <w:r w:rsidRPr="002D69C5">
        <w:rPr>
          <w:rFonts w:ascii="Arial" w:hAnsi="Arial" w:cs="Arial"/>
          <w:sz w:val="16"/>
          <w:szCs w:val="16"/>
        </w:rPr>
        <w:t>ж</w:t>
      </w:r>
      <w:r w:rsidRPr="002D69C5">
        <w:rPr>
          <w:rFonts w:ascii="Arial" w:hAnsi="Arial" w:cs="Arial"/>
          <w:sz w:val="16"/>
          <w:szCs w:val="16"/>
        </w:rPr>
        <w:t xml:space="preserve">дан. </w:t>
      </w:r>
    </w:p>
    <w:p w:rsidR="00561398" w:rsidRPr="002D69C5" w:rsidRDefault="00561398" w:rsidP="002D69C5">
      <w:pPr>
        <w:ind w:firstLine="284"/>
        <w:jc w:val="both"/>
        <w:rPr>
          <w:rFonts w:ascii="Arial" w:hAnsi="Arial" w:cs="Arial"/>
          <w:sz w:val="16"/>
          <w:szCs w:val="16"/>
        </w:rPr>
      </w:pPr>
      <w:r w:rsidRPr="002D69C5">
        <w:rPr>
          <w:rFonts w:ascii="Arial" w:hAnsi="Arial" w:cs="Arial"/>
          <w:sz w:val="16"/>
          <w:szCs w:val="16"/>
        </w:rPr>
        <w:t>Аналогичная ситуация складывается с капитальными и текущими ремонтами учреждений. Учитывая состояние зданий, в которых находятся учре</w:t>
      </w:r>
      <w:r w:rsidRPr="002D69C5">
        <w:rPr>
          <w:rFonts w:ascii="Arial" w:hAnsi="Arial" w:cs="Arial"/>
          <w:sz w:val="16"/>
          <w:szCs w:val="16"/>
        </w:rPr>
        <w:t>ж</w:t>
      </w:r>
      <w:r w:rsidRPr="002D69C5">
        <w:rPr>
          <w:rFonts w:ascii="Arial" w:hAnsi="Arial" w:cs="Arial"/>
          <w:sz w:val="16"/>
          <w:szCs w:val="16"/>
        </w:rPr>
        <w:t>дения культуры, особенно на селе, потребность в проведении ремонтов из года в год будет увеличиваться. В связи с этим остро стоит вопрос в офор</w:t>
      </w:r>
      <w:r w:rsidRPr="002D69C5">
        <w:rPr>
          <w:rFonts w:ascii="Arial" w:hAnsi="Arial" w:cs="Arial"/>
          <w:sz w:val="16"/>
          <w:szCs w:val="16"/>
        </w:rPr>
        <w:t>м</w:t>
      </w:r>
      <w:r w:rsidRPr="002D69C5">
        <w:rPr>
          <w:rFonts w:ascii="Arial" w:hAnsi="Arial" w:cs="Arial"/>
          <w:sz w:val="16"/>
          <w:szCs w:val="16"/>
        </w:rPr>
        <w:t>лении технической документации на здания, что тоже тр</w:t>
      </w:r>
      <w:r w:rsidRPr="002D69C5">
        <w:rPr>
          <w:rFonts w:ascii="Arial" w:hAnsi="Arial" w:cs="Arial"/>
          <w:sz w:val="16"/>
          <w:szCs w:val="16"/>
        </w:rPr>
        <w:t>е</w:t>
      </w:r>
      <w:r w:rsidRPr="002D69C5">
        <w:rPr>
          <w:rFonts w:ascii="Arial" w:hAnsi="Arial" w:cs="Arial"/>
          <w:sz w:val="16"/>
          <w:szCs w:val="16"/>
        </w:rPr>
        <w:t xml:space="preserve">бует немалых финансовых затрат. </w:t>
      </w:r>
    </w:p>
    <w:p w:rsidR="00561398" w:rsidRPr="002D69C5" w:rsidRDefault="00561398" w:rsidP="002D69C5">
      <w:pPr>
        <w:ind w:firstLine="284"/>
        <w:jc w:val="both"/>
        <w:rPr>
          <w:rFonts w:ascii="Arial" w:hAnsi="Arial" w:cs="Arial"/>
          <w:sz w:val="16"/>
          <w:szCs w:val="16"/>
        </w:rPr>
      </w:pPr>
      <w:r w:rsidRPr="002D69C5">
        <w:rPr>
          <w:rFonts w:ascii="Arial" w:hAnsi="Arial" w:cs="Arial"/>
          <w:sz w:val="16"/>
          <w:szCs w:val="16"/>
        </w:rPr>
        <w:t>Сельские дома культуры и клубы остро нуждаются в укреплении и модернизации материально-технической базы – приобретении современного звукового и светотехнического оборудования, сценических костюмов, меб</w:t>
      </w:r>
      <w:r w:rsidRPr="002D69C5">
        <w:rPr>
          <w:rFonts w:ascii="Arial" w:hAnsi="Arial" w:cs="Arial"/>
          <w:sz w:val="16"/>
          <w:szCs w:val="16"/>
        </w:rPr>
        <w:t>е</w:t>
      </w:r>
      <w:r w:rsidRPr="002D69C5">
        <w:rPr>
          <w:rFonts w:ascii="Arial" w:hAnsi="Arial" w:cs="Arial"/>
          <w:sz w:val="16"/>
          <w:szCs w:val="16"/>
        </w:rPr>
        <w:t xml:space="preserve">ли, одежды сцен, оргтехники. </w:t>
      </w:r>
    </w:p>
    <w:p w:rsidR="00561398" w:rsidRPr="002D69C5" w:rsidRDefault="00561398" w:rsidP="002D69C5">
      <w:pPr>
        <w:ind w:firstLine="284"/>
        <w:jc w:val="both"/>
        <w:rPr>
          <w:rFonts w:ascii="Arial" w:hAnsi="Arial" w:cs="Arial"/>
          <w:sz w:val="16"/>
          <w:szCs w:val="16"/>
        </w:rPr>
      </w:pPr>
      <w:r w:rsidRPr="002D69C5">
        <w:rPr>
          <w:rFonts w:ascii="Arial" w:hAnsi="Arial" w:cs="Arial"/>
          <w:sz w:val="16"/>
          <w:szCs w:val="16"/>
        </w:rPr>
        <w:t>В районе остро стоит проблема кадров. Особенно это касается сельских учреждений культуры, где за последние 10 лет не наблюдается притока молодых специалистов. Из общего числа клубных работников профильное образование имеют 43,5 процента, из числа би</w:t>
      </w:r>
      <w:r w:rsidRPr="002D69C5">
        <w:rPr>
          <w:rFonts w:ascii="Arial" w:hAnsi="Arial" w:cs="Arial"/>
          <w:sz w:val="16"/>
          <w:szCs w:val="16"/>
        </w:rPr>
        <w:t>б</w:t>
      </w:r>
      <w:r w:rsidRPr="002D69C5">
        <w:rPr>
          <w:rFonts w:ascii="Arial" w:hAnsi="Arial" w:cs="Arial"/>
          <w:sz w:val="16"/>
          <w:szCs w:val="16"/>
        </w:rPr>
        <w:t xml:space="preserve">лиотечных работников – 47,2 процента. Продолжается неуклонный процесс старения кадров. </w:t>
      </w:r>
    </w:p>
    <w:p w:rsidR="00561398" w:rsidRPr="002D69C5" w:rsidRDefault="00561398" w:rsidP="002D69C5">
      <w:pPr>
        <w:ind w:firstLine="284"/>
        <w:jc w:val="both"/>
        <w:rPr>
          <w:rFonts w:ascii="Arial" w:hAnsi="Arial" w:cs="Arial"/>
          <w:sz w:val="16"/>
          <w:szCs w:val="16"/>
        </w:rPr>
      </w:pPr>
      <w:r w:rsidRPr="002D69C5">
        <w:rPr>
          <w:rFonts w:ascii="Arial" w:hAnsi="Arial" w:cs="Arial"/>
          <w:sz w:val="16"/>
          <w:szCs w:val="16"/>
        </w:rPr>
        <w:t>Валдайский район имеет богатое культурное наследие. В настоящее время на его территории находятся 63 памятника архитектуры и градостро</w:t>
      </w:r>
      <w:r w:rsidRPr="002D69C5">
        <w:rPr>
          <w:rFonts w:ascii="Arial" w:hAnsi="Arial" w:cs="Arial"/>
          <w:sz w:val="16"/>
          <w:szCs w:val="16"/>
        </w:rPr>
        <w:t>и</w:t>
      </w:r>
      <w:r w:rsidRPr="002D69C5">
        <w:rPr>
          <w:rFonts w:ascii="Arial" w:hAnsi="Arial" w:cs="Arial"/>
          <w:sz w:val="16"/>
          <w:szCs w:val="16"/>
        </w:rPr>
        <w:t>тельства регионального значения, 3 памятника архитектуры федерального значения, 127 вновь выявленных объектов  культурного наследия, 52 п</w:t>
      </w:r>
      <w:r w:rsidRPr="002D69C5">
        <w:rPr>
          <w:rFonts w:ascii="Arial" w:hAnsi="Arial" w:cs="Arial"/>
          <w:sz w:val="16"/>
          <w:szCs w:val="16"/>
        </w:rPr>
        <w:t>а</w:t>
      </w:r>
      <w:r w:rsidRPr="002D69C5">
        <w:rPr>
          <w:rFonts w:ascii="Arial" w:hAnsi="Arial" w:cs="Arial"/>
          <w:sz w:val="16"/>
          <w:szCs w:val="16"/>
        </w:rPr>
        <w:t>мятника истории, 244 памятника археол</w:t>
      </w:r>
      <w:r w:rsidRPr="002D69C5">
        <w:rPr>
          <w:rFonts w:ascii="Arial" w:hAnsi="Arial" w:cs="Arial"/>
          <w:sz w:val="16"/>
          <w:szCs w:val="16"/>
        </w:rPr>
        <w:t>о</w:t>
      </w:r>
      <w:r w:rsidRPr="002D69C5">
        <w:rPr>
          <w:rFonts w:ascii="Arial" w:hAnsi="Arial" w:cs="Arial"/>
          <w:sz w:val="16"/>
          <w:szCs w:val="16"/>
        </w:rPr>
        <w:t>гии.</w:t>
      </w:r>
    </w:p>
    <w:p w:rsidR="00561398" w:rsidRPr="002D69C5" w:rsidRDefault="00561398" w:rsidP="002D69C5">
      <w:pPr>
        <w:ind w:firstLine="284"/>
        <w:jc w:val="both"/>
        <w:rPr>
          <w:rFonts w:ascii="Arial" w:hAnsi="Arial" w:cs="Arial"/>
          <w:sz w:val="16"/>
          <w:szCs w:val="16"/>
        </w:rPr>
      </w:pPr>
      <w:r w:rsidRPr="002D69C5">
        <w:rPr>
          <w:rFonts w:ascii="Arial" w:hAnsi="Arial" w:cs="Arial"/>
          <w:sz w:val="16"/>
          <w:szCs w:val="16"/>
        </w:rPr>
        <w:t>В 2015 году открылся Музейный ко</w:t>
      </w:r>
      <w:r w:rsidR="002D69C5">
        <w:rPr>
          <w:rFonts w:ascii="Arial" w:hAnsi="Arial" w:cs="Arial"/>
          <w:sz w:val="16"/>
          <w:szCs w:val="16"/>
        </w:rPr>
        <w:t xml:space="preserve">локольный центр, что позволило </w:t>
      </w:r>
      <w:r w:rsidRPr="002D69C5">
        <w:rPr>
          <w:rFonts w:ascii="Arial" w:hAnsi="Arial" w:cs="Arial"/>
          <w:sz w:val="16"/>
          <w:szCs w:val="16"/>
        </w:rPr>
        <w:t>увеличить поток туристов в наш город, а также повысить имидж террит</w:t>
      </w:r>
      <w:r w:rsidRPr="002D69C5">
        <w:rPr>
          <w:rFonts w:ascii="Arial" w:hAnsi="Arial" w:cs="Arial"/>
          <w:sz w:val="16"/>
          <w:szCs w:val="16"/>
        </w:rPr>
        <w:t>о</w:t>
      </w:r>
      <w:r w:rsidRPr="002D69C5">
        <w:rPr>
          <w:rFonts w:ascii="Arial" w:hAnsi="Arial" w:cs="Arial"/>
          <w:sz w:val="16"/>
          <w:szCs w:val="16"/>
        </w:rPr>
        <w:t>рии.</w:t>
      </w:r>
    </w:p>
    <w:p w:rsidR="00561398" w:rsidRPr="002D69C5" w:rsidRDefault="00561398" w:rsidP="002D69C5">
      <w:pPr>
        <w:widowControl w:val="0"/>
        <w:tabs>
          <w:tab w:val="left" w:pos="708"/>
        </w:tabs>
        <w:suppressAutoHyphens/>
        <w:ind w:firstLine="284"/>
        <w:jc w:val="both"/>
        <w:rPr>
          <w:rFonts w:ascii="Arial" w:hAnsi="Arial" w:cs="Arial"/>
          <w:sz w:val="16"/>
          <w:szCs w:val="16"/>
        </w:rPr>
      </w:pPr>
      <w:r w:rsidRPr="002D69C5">
        <w:rPr>
          <w:rFonts w:ascii="Arial" w:hAnsi="Arial" w:cs="Arial"/>
          <w:sz w:val="16"/>
          <w:szCs w:val="16"/>
        </w:rPr>
        <w:t>Актуальными остаются в отрасли следующие проблемы:</w:t>
      </w:r>
    </w:p>
    <w:p w:rsidR="00561398" w:rsidRPr="002D69C5" w:rsidRDefault="00561398" w:rsidP="002D69C5">
      <w:pPr>
        <w:widowControl w:val="0"/>
        <w:tabs>
          <w:tab w:val="left" w:pos="708"/>
        </w:tabs>
        <w:suppressAutoHyphens/>
        <w:ind w:firstLine="284"/>
        <w:jc w:val="both"/>
        <w:rPr>
          <w:rFonts w:ascii="Arial" w:hAnsi="Arial" w:cs="Arial"/>
          <w:sz w:val="16"/>
          <w:szCs w:val="16"/>
        </w:rPr>
      </w:pPr>
      <w:r w:rsidRPr="002D69C5">
        <w:rPr>
          <w:rFonts w:ascii="Arial" w:hAnsi="Arial" w:cs="Arial"/>
          <w:sz w:val="16"/>
          <w:szCs w:val="16"/>
        </w:rPr>
        <w:t>отсутствие типового здания Центра культурного развития;</w:t>
      </w:r>
      <w:r w:rsidR="002D69C5" w:rsidRPr="002D69C5">
        <w:rPr>
          <w:rFonts w:ascii="Arial" w:hAnsi="Arial" w:cs="Arial"/>
          <w:sz w:val="16"/>
          <w:szCs w:val="16"/>
        </w:rPr>
        <w:t xml:space="preserve"> </w:t>
      </w:r>
      <w:r w:rsidRPr="002D69C5">
        <w:rPr>
          <w:rFonts w:ascii="Arial" w:hAnsi="Arial" w:cs="Arial"/>
          <w:sz w:val="16"/>
          <w:szCs w:val="16"/>
        </w:rPr>
        <w:t>недостаточный уровень поступления новых документов (периодических изданий и книг) в фонды библиотек и отсутствие специального транспорта для организации внестационарного библиотечного обслуживания населения отдаленных населенных пунктов;</w:t>
      </w:r>
      <w:r w:rsidR="002D69C5" w:rsidRPr="002D69C5">
        <w:rPr>
          <w:rFonts w:ascii="Arial" w:hAnsi="Arial" w:cs="Arial"/>
          <w:sz w:val="16"/>
          <w:szCs w:val="16"/>
        </w:rPr>
        <w:t xml:space="preserve"> </w:t>
      </w:r>
      <w:r w:rsidRPr="002D69C5">
        <w:rPr>
          <w:rFonts w:ascii="Arial" w:hAnsi="Arial" w:cs="Arial"/>
          <w:sz w:val="16"/>
          <w:szCs w:val="16"/>
        </w:rPr>
        <w:t>отсутствие проектно-сметной документации на проведение капитал</w:t>
      </w:r>
      <w:r w:rsidRPr="002D69C5">
        <w:rPr>
          <w:rFonts w:ascii="Arial" w:hAnsi="Arial" w:cs="Arial"/>
          <w:sz w:val="16"/>
          <w:szCs w:val="16"/>
        </w:rPr>
        <w:t>ь</w:t>
      </w:r>
      <w:r w:rsidRPr="002D69C5">
        <w:rPr>
          <w:rFonts w:ascii="Arial" w:hAnsi="Arial" w:cs="Arial"/>
          <w:sz w:val="16"/>
          <w:szCs w:val="16"/>
        </w:rPr>
        <w:t>ных и текущих ремонтов учреждений;</w:t>
      </w:r>
      <w:r w:rsidR="002D69C5" w:rsidRPr="002D69C5">
        <w:rPr>
          <w:rFonts w:ascii="Arial" w:hAnsi="Arial" w:cs="Arial"/>
          <w:sz w:val="16"/>
          <w:szCs w:val="16"/>
        </w:rPr>
        <w:t xml:space="preserve"> </w:t>
      </w:r>
      <w:r w:rsidRPr="002D69C5">
        <w:rPr>
          <w:rFonts w:ascii="Arial" w:hAnsi="Arial" w:cs="Arial"/>
          <w:sz w:val="16"/>
          <w:szCs w:val="16"/>
        </w:rPr>
        <w:t>отсутствие автоклуба для обслуживания жителей отдалённых населенных пунктов;</w:t>
      </w:r>
      <w:r w:rsidR="002D69C5" w:rsidRPr="002D69C5">
        <w:rPr>
          <w:rFonts w:ascii="Arial" w:hAnsi="Arial" w:cs="Arial"/>
          <w:sz w:val="16"/>
          <w:szCs w:val="16"/>
        </w:rPr>
        <w:t xml:space="preserve"> </w:t>
      </w:r>
      <w:r w:rsidRPr="002D69C5">
        <w:rPr>
          <w:rFonts w:ascii="Arial" w:hAnsi="Arial" w:cs="Arial"/>
          <w:sz w:val="16"/>
          <w:szCs w:val="16"/>
        </w:rPr>
        <w:t>высокий износ музыкальных инструментов в детской школе и</w:t>
      </w:r>
      <w:r w:rsidRPr="002D69C5">
        <w:rPr>
          <w:rFonts w:ascii="Arial" w:hAnsi="Arial" w:cs="Arial"/>
          <w:sz w:val="16"/>
          <w:szCs w:val="16"/>
        </w:rPr>
        <w:t>с</w:t>
      </w:r>
      <w:r w:rsidRPr="002D69C5">
        <w:rPr>
          <w:rFonts w:ascii="Arial" w:hAnsi="Arial" w:cs="Arial"/>
          <w:sz w:val="16"/>
          <w:szCs w:val="16"/>
        </w:rPr>
        <w:t xml:space="preserve">кусств; </w:t>
      </w:r>
    </w:p>
    <w:p w:rsidR="00561398" w:rsidRPr="002D69C5" w:rsidRDefault="00561398" w:rsidP="002D69C5">
      <w:pPr>
        <w:ind w:firstLine="284"/>
        <w:jc w:val="both"/>
        <w:rPr>
          <w:rFonts w:ascii="Arial" w:hAnsi="Arial" w:cs="Arial"/>
          <w:sz w:val="16"/>
          <w:szCs w:val="16"/>
        </w:rPr>
      </w:pPr>
      <w:r w:rsidRPr="002D69C5">
        <w:rPr>
          <w:rFonts w:ascii="Arial" w:hAnsi="Arial" w:cs="Arial"/>
          <w:sz w:val="16"/>
          <w:szCs w:val="16"/>
        </w:rPr>
        <w:t>нехватка молодых кадров, особенно в сельских учреждениях культуры;</w:t>
      </w:r>
      <w:r w:rsidR="002D69C5" w:rsidRPr="002D69C5">
        <w:rPr>
          <w:rFonts w:ascii="Arial" w:hAnsi="Arial" w:cs="Arial"/>
          <w:sz w:val="16"/>
          <w:szCs w:val="16"/>
        </w:rPr>
        <w:t xml:space="preserve"> </w:t>
      </w:r>
      <w:r w:rsidRPr="002D69C5">
        <w:rPr>
          <w:rFonts w:ascii="Arial" w:hAnsi="Arial" w:cs="Arial"/>
          <w:sz w:val="16"/>
          <w:szCs w:val="16"/>
        </w:rPr>
        <w:t>критическое состояние памятников культурного наследия, связанное с выс</w:t>
      </w:r>
      <w:r w:rsidRPr="002D69C5">
        <w:rPr>
          <w:rFonts w:ascii="Arial" w:hAnsi="Arial" w:cs="Arial"/>
          <w:sz w:val="16"/>
          <w:szCs w:val="16"/>
        </w:rPr>
        <w:t>о</w:t>
      </w:r>
      <w:r w:rsidRPr="002D69C5">
        <w:rPr>
          <w:rFonts w:ascii="Arial" w:hAnsi="Arial" w:cs="Arial"/>
          <w:sz w:val="16"/>
          <w:szCs w:val="16"/>
        </w:rPr>
        <w:t>кой степенью амортизации и отсутствием в  штате  Администрации м</w:t>
      </w:r>
      <w:r w:rsidRPr="002D69C5">
        <w:rPr>
          <w:rFonts w:ascii="Arial" w:hAnsi="Arial" w:cs="Arial"/>
          <w:sz w:val="16"/>
          <w:szCs w:val="16"/>
        </w:rPr>
        <w:t>у</w:t>
      </w:r>
      <w:r w:rsidRPr="002D69C5">
        <w:rPr>
          <w:rFonts w:ascii="Arial" w:hAnsi="Arial" w:cs="Arial"/>
          <w:sz w:val="16"/>
          <w:szCs w:val="16"/>
        </w:rPr>
        <w:t>ниципального района специалиста по работе в данном направлении;</w:t>
      </w:r>
    </w:p>
    <w:p w:rsidR="00561398" w:rsidRPr="002D69C5" w:rsidRDefault="00561398" w:rsidP="002D69C5">
      <w:pPr>
        <w:ind w:firstLine="284"/>
        <w:jc w:val="both"/>
        <w:rPr>
          <w:rFonts w:ascii="Arial" w:hAnsi="Arial" w:cs="Arial"/>
          <w:i/>
          <w:sz w:val="16"/>
          <w:szCs w:val="16"/>
        </w:rPr>
      </w:pPr>
      <w:r w:rsidRPr="002D69C5">
        <w:rPr>
          <w:rFonts w:ascii="Arial" w:hAnsi="Arial" w:cs="Arial"/>
          <w:sz w:val="16"/>
          <w:szCs w:val="16"/>
        </w:rPr>
        <w:t>ограниченность финансирования; недостаточное количество событийно-массовых мероприятий.</w:t>
      </w:r>
    </w:p>
    <w:p w:rsidR="00561398" w:rsidRPr="002D69C5" w:rsidRDefault="00561398" w:rsidP="002D69C5">
      <w:pPr>
        <w:tabs>
          <w:tab w:val="num" w:pos="0"/>
        </w:tabs>
        <w:ind w:firstLine="284"/>
        <w:jc w:val="both"/>
        <w:rPr>
          <w:rFonts w:ascii="Arial" w:hAnsi="Arial" w:cs="Arial"/>
          <w:sz w:val="16"/>
          <w:szCs w:val="16"/>
        </w:rPr>
      </w:pPr>
      <w:r w:rsidRPr="002D69C5">
        <w:rPr>
          <w:rFonts w:ascii="Arial" w:hAnsi="Arial" w:cs="Arial"/>
          <w:sz w:val="16"/>
          <w:szCs w:val="16"/>
        </w:rPr>
        <w:t>На основании вышеизложенного определены приоритетные направления и цели муниципальной политики в сф</w:t>
      </w:r>
      <w:r w:rsidRPr="002D69C5">
        <w:rPr>
          <w:rFonts w:ascii="Arial" w:hAnsi="Arial" w:cs="Arial"/>
          <w:sz w:val="16"/>
          <w:szCs w:val="16"/>
        </w:rPr>
        <w:t>е</w:t>
      </w:r>
      <w:r w:rsidRPr="002D69C5">
        <w:rPr>
          <w:rFonts w:ascii="Arial" w:hAnsi="Arial" w:cs="Arial"/>
          <w:sz w:val="16"/>
          <w:szCs w:val="16"/>
        </w:rPr>
        <w:t>ре культуры:</w:t>
      </w:r>
    </w:p>
    <w:p w:rsidR="00561398" w:rsidRPr="002D69C5" w:rsidRDefault="00561398" w:rsidP="002D69C5">
      <w:pPr>
        <w:ind w:firstLine="284"/>
        <w:jc w:val="both"/>
        <w:rPr>
          <w:rFonts w:ascii="Arial" w:hAnsi="Arial" w:cs="Arial"/>
          <w:sz w:val="16"/>
          <w:szCs w:val="16"/>
        </w:rPr>
      </w:pPr>
      <w:r w:rsidRPr="002D69C5">
        <w:rPr>
          <w:rFonts w:ascii="Arial" w:hAnsi="Arial" w:cs="Arial"/>
          <w:sz w:val="16"/>
          <w:szCs w:val="16"/>
        </w:rPr>
        <w:t>обеспечение прав граждан на равный доступ к культурным ценностям и участию в культурной жизни, создание условий для развития и реал</w:t>
      </w:r>
      <w:r w:rsidRPr="002D69C5">
        <w:rPr>
          <w:rFonts w:ascii="Arial" w:hAnsi="Arial" w:cs="Arial"/>
          <w:sz w:val="16"/>
          <w:szCs w:val="16"/>
        </w:rPr>
        <w:t>и</w:t>
      </w:r>
      <w:r w:rsidRPr="002D69C5">
        <w:rPr>
          <w:rFonts w:ascii="Arial" w:hAnsi="Arial" w:cs="Arial"/>
          <w:sz w:val="16"/>
          <w:szCs w:val="16"/>
        </w:rPr>
        <w:t>зации культурного и духовного потенциала каждой личности;</w:t>
      </w:r>
      <w:r w:rsidR="002D69C5" w:rsidRPr="002D69C5">
        <w:rPr>
          <w:rFonts w:ascii="Arial" w:hAnsi="Arial" w:cs="Arial"/>
          <w:sz w:val="16"/>
          <w:szCs w:val="16"/>
        </w:rPr>
        <w:t xml:space="preserve"> </w:t>
      </w:r>
      <w:r w:rsidRPr="002D69C5">
        <w:rPr>
          <w:rFonts w:ascii="Arial" w:hAnsi="Arial" w:cs="Arial"/>
          <w:sz w:val="16"/>
          <w:szCs w:val="16"/>
        </w:rPr>
        <w:t>продвижение талантливой молодежи в сфере музыкального искусства, поддержка молодежных движений и инициатив в сфере кул</w:t>
      </w:r>
      <w:r w:rsidRPr="002D69C5">
        <w:rPr>
          <w:rFonts w:ascii="Arial" w:hAnsi="Arial" w:cs="Arial"/>
          <w:sz w:val="16"/>
          <w:szCs w:val="16"/>
        </w:rPr>
        <w:t>ь</w:t>
      </w:r>
      <w:r w:rsidRPr="002D69C5">
        <w:rPr>
          <w:rFonts w:ascii="Arial" w:hAnsi="Arial" w:cs="Arial"/>
          <w:sz w:val="16"/>
          <w:szCs w:val="16"/>
        </w:rPr>
        <w:t>туры;</w:t>
      </w:r>
      <w:r w:rsidR="002D69C5" w:rsidRPr="002D69C5">
        <w:rPr>
          <w:rFonts w:ascii="Arial" w:hAnsi="Arial" w:cs="Arial"/>
          <w:sz w:val="16"/>
          <w:szCs w:val="16"/>
        </w:rPr>
        <w:t xml:space="preserve"> </w:t>
      </w:r>
      <w:r w:rsidRPr="002D69C5">
        <w:rPr>
          <w:rFonts w:ascii="Arial" w:hAnsi="Arial" w:cs="Arial"/>
          <w:sz w:val="16"/>
          <w:szCs w:val="16"/>
        </w:rPr>
        <w:t>обеспечение учреждений культуры и дополнительного образования детей необходимыми музыкальными инструментами и оборудов</w:t>
      </w:r>
      <w:r w:rsidRPr="002D69C5">
        <w:rPr>
          <w:rFonts w:ascii="Arial" w:hAnsi="Arial" w:cs="Arial"/>
          <w:sz w:val="16"/>
          <w:szCs w:val="16"/>
        </w:rPr>
        <w:t>а</w:t>
      </w:r>
      <w:r w:rsidRPr="002D69C5">
        <w:rPr>
          <w:rFonts w:ascii="Arial" w:hAnsi="Arial" w:cs="Arial"/>
          <w:sz w:val="16"/>
          <w:szCs w:val="16"/>
        </w:rPr>
        <w:t>нием;</w:t>
      </w:r>
      <w:r w:rsidR="002D69C5" w:rsidRPr="002D69C5">
        <w:rPr>
          <w:rFonts w:ascii="Arial" w:hAnsi="Arial" w:cs="Arial"/>
          <w:sz w:val="16"/>
          <w:szCs w:val="16"/>
        </w:rPr>
        <w:t xml:space="preserve"> </w:t>
      </w:r>
      <w:r w:rsidRPr="002D69C5">
        <w:rPr>
          <w:rFonts w:ascii="Arial" w:hAnsi="Arial" w:cs="Arial"/>
          <w:sz w:val="16"/>
          <w:szCs w:val="16"/>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повышение роли профессиональных союзов, творческих сообществ;</w:t>
      </w:r>
      <w:r w:rsidR="002D69C5" w:rsidRPr="002D69C5">
        <w:rPr>
          <w:rFonts w:ascii="Arial" w:hAnsi="Arial" w:cs="Arial"/>
          <w:sz w:val="16"/>
          <w:szCs w:val="16"/>
        </w:rPr>
        <w:t xml:space="preserve"> </w:t>
      </w:r>
      <w:r w:rsidRPr="002D69C5">
        <w:rPr>
          <w:rFonts w:ascii="Arial" w:hAnsi="Arial" w:cs="Arial"/>
          <w:sz w:val="16"/>
          <w:szCs w:val="16"/>
        </w:rPr>
        <w:t>сохранение и о</w:t>
      </w:r>
      <w:r w:rsidRPr="002D69C5">
        <w:rPr>
          <w:rFonts w:ascii="Arial" w:hAnsi="Arial" w:cs="Arial"/>
          <w:sz w:val="16"/>
          <w:szCs w:val="16"/>
        </w:rPr>
        <w:t>б</w:t>
      </w:r>
      <w:r w:rsidRPr="002D69C5">
        <w:rPr>
          <w:rFonts w:ascii="Arial" w:hAnsi="Arial" w:cs="Arial"/>
          <w:sz w:val="16"/>
          <w:szCs w:val="16"/>
        </w:rPr>
        <w:t>новление кадрового потенциала сферы культуры;</w:t>
      </w:r>
      <w:r w:rsidR="002D69C5" w:rsidRPr="002D69C5">
        <w:rPr>
          <w:rFonts w:ascii="Arial" w:hAnsi="Arial" w:cs="Arial"/>
          <w:sz w:val="16"/>
          <w:szCs w:val="16"/>
        </w:rPr>
        <w:t xml:space="preserve"> </w:t>
      </w:r>
      <w:r w:rsidRPr="002D69C5">
        <w:rPr>
          <w:rFonts w:ascii="Arial" w:hAnsi="Arial" w:cs="Arial"/>
          <w:sz w:val="16"/>
          <w:szCs w:val="16"/>
        </w:rPr>
        <w:t>повышение квалификации работников сферы культура и дополнител</w:t>
      </w:r>
      <w:r w:rsidRPr="002D69C5">
        <w:rPr>
          <w:rFonts w:ascii="Arial" w:hAnsi="Arial" w:cs="Arial"/>
          <w:sz w:val="16"/>
          <w:szCs w:val="16"/>
        </w:rPr>
        <w:t>ь</w:t>
      </w:r>
      <w:r w:rsidRPr="002D69C5">
        <w:rPr>
          <w:rFonts w:ascii="Arial" w:hAnsi="Arial" w:cs="Arial"/>
          <w:sz w:val="16"/>
          <w:szCs w:val="16"/>
        </w:rPr>
        <w:t>ного образования;</w:t>
      </w:r>
      <w:r w:rsidR="002D69C5" w:rsidRPr="002D69C5">
        <w:rPr>
          <w:rFonts w:ascii="Arial" w:hAnsi="Arial" w:cs="Arial"/>
          <w:sz w:val="16"/>
          <w:szCs w:val="16"/>
        </w:rPr>
        <w:t xml:space="preserve"> </w:t>
      </w:r>
      <w:r w:rsidRPr="002D69C5">
        <w:rPr>
          <w:rFonts w:ascii="Arial" w:hAnsi="Arial" w:cs="Arial"/>
          <w:sz w:val="16"/>
          <w:szCs w:val="16"/>
        </w:rPr>
        <w:t>проведение капитальных и текущих ремонтов зданий;</w:t>
      </w:r>
      <w:r w:rsidR="002D69C5" w:rsidRPr="002D69C5">
        <w:rPr>
          <w:rFonts w:ascii="Arial" w:hAnsi="Arial" w:cs="Arial"/>
          <w:sz w:val="16"/>
          <w:szCs w:val="16"/>
        </w:rPr>
        <w:t xml:space="preserve"> </w:t>
      </w:r>
      <w:r w:rsidRPr="002D69C5">
        <w:rPr>
          <w:rFonts w:ascii="Arial" w:hAnsi="Arial" w:cs="Arial"/>
          <w:color w:val="000000"/>
          <w:sz w:val="16"/>
          <w:szCs w:val="16"/>
          <w:shd w:val="clear" w:color="auto" w:fill="FFFFFF"/>
        </w:rPr>
        <w:t>развитие выставочной деятельности;</w:t>
      </w:r>
      <w:r w:rsidR="002D69C5" w:rsidRPr="002D69C5">
        <w:rPr>
          <w:rFonts w:ascii="Arial" w:hAnsi="Arial" w:cs="Arial"/>
          <w:color w:val="000000"/>
          <w:sz w:val="16"/>
          <w:szCs w:val="16"/>
          <w:shd w:val="clear" w:color="auto" w:fill="FFFFFF"/>
        </w:rPr>
        <w:t xml:space="preserve"> </w:t>
      </w:r>
      <w:r w:rsidRPr="002D69C5">
        <w:rPr>
          <w:rFonts w:ascii="Arial" w:hAnsi="Arial" w:cs="Arial"/>
          <w:color w:val="000000"/>
          <w:sz w:val="16"/>
          <w:szCs w:val="16"/>
          <w:shd w:val="clear" w:color="auto" w:fill="FFFFFF"/>
        </w:rPr>
        <w:t>создание модельной библиотеки в г. Валдай на базе Межпос</w:t>
      </w:r>
      <w:r w:rsidRPr="002D69C5">
        <w:rPr>
          <w:rFonts w:ascii="Arial" w:hAnsi="Arial" w:cs="Arial"/>
          <w:color w:val="000000"/>
          <w:sz w:val="16"/>
          <w:szCs w:val="16"/>
          <w:shd w:val="clear" w:color="auto" w:fill="FFFFFF"/>
        </w:rPr>
        <w:t>е</w:t>
      </w:r>
      <w:r w:rsidRPr="002D69C5">
        <w:rPr>
          <w:rFonts w:ascii="Arial" w:hAnsi="Arial" w:cs="Arial"/>
          <w:color w:val="000000"/>
          <w:sz w:val="16"/>
          <w:szCs w:val="16"/>
          <w:shd w:val="clear" w:color="auto" w:fill="FFFFFF"/>
        </w:rPr>
        <w:t>ленческой библиотеки;</w:t>
      </w:r>
      <w:r w:rsidR="002D69C5">
        <w:rPr>
          <w:rFonts w:ascii="Arial" w:hAnsi="Arial" w:cs="Arial"/>
          <w:color w:val="000000"/>
          <w:sz w:val="16"/>
          <w:szCs w:val="16"/>
          <w:shd w:val="clear" w:color="auto" w:fill="FFFFFF"/>
        </w:rPr>
        <w:t xml:space="preserve"> </w:t>
      </w:r>
      <w:r w:rsidRPr="002D69C5">
        <w:rPr>
          <w:rFonts w:ascii="Arial" w:hAnsi="Arial" w:cs="Arial"/>
          <w:color w:val="000000"/>
          <w:sz w:val="16"/>
          <w:szCs w:val="16"/>
          <w:shd w:val="clear" w:color="auto" w:fill="FFFFFF"/>
        </w:rPr>
        <w:t>приобретение автоклуба;</w:t>
      </w:r>
      <w:r w:rsidR="002D69C5" w:rsidRPr="002D69C5">
        <w:rPr>
          <w:rFonts w:ascii="Arial" w:hAnsi="Arial" w:cs="Arial"/>
          <w:color w:val="000000"/>
          <w:sz w:val="16"/>
          <w:szCs w:val="16"/>
          <w:shd w:val="clear" w:color="auto" w:fill="FFFFFF"/>
        </w:rPr>
        <w:t xml:space="preserve"> </w:t>
      </w:r>
      <w:r w:rsidRPr="002D69C5">
        <w:rPr>
          <w:rFonts w:ascii="Arial" w:hAnsi="Arial" w:cs="Arial"/>
          <w:sz w:val="16"/>
          <w:szCs w:val="16"/>
        </w:rPr>
        <w:t>сохранение культурного наследия района;</w:t>
      </w:r>
      <w:r w:rsidR="002D69C5" w:rsidRPr="002D69C5">
        <w:rPr>
          <w:rFonts w:ascii="Arial" w:hAnsi="Arial" w:cs="Arial"/>
          <w:sz w:val="16"/>
          <w:szCs w:val="16"/>
        </w:rPr>
        <w:t xml:space="preserve"> </w:t>
      </w:r>
      <w:r w:rsidRPr="002D69C5">
        <w:rPr>
          <w:rFonts w:ascii="Arial" w:hAnsi="Arial" w:cs="Arial"/>
          <w:sz w:val="16"/>
          <w:szCs w:val="16"/>
        </w:rPr>
        <w:t>развитие познавательного, событийного, экологического, семейного и других видов туризма;</w:t>
      </w:r>
      <w:r w:rsidR="002D69C5" w:rsidRPr="002D69C5">
        <w:rPr>
          <w:rFonts w:ascii="Arial" w:hAnsi="Arial" w:cs="Arial"/>
          <w:sz w:val="16"/>
          <w:szCs w:val="16"/>
        </w:rPr>
        <w:t xml:space="preserve"> </w:t>
      </w:r>
      <w:r w:rsidRPr="002D69C5">
        <w:rPr>
          <w:rFonts w:ascii="Arial" w:hAnsi="Arial" w:cs="Arial"/>
          <w:sz w:val="16"/>
          <w:szCs w:val="16"/>
        </w:rPr>
        <w:t>увеличение количества тематических и событийных фестивалей, ярмарок, фольклорных праздников и других м</w:t>
      </w:r>
      <w:r w:rsidRPr="002D69C5">
        <w:rPr>
          <w:rFonts w:ascii="Arial" w:hAnsi="Arial" w:cs="Arial"/>
          <w:sz w:val="16"/>
          <w:szCs w:val="16"/>
        </w:rPr>
        <w:t>е</w:t>
      </w:r>
      <w:r w:rsidRPr="002D69C5">
        <w:rPr>
          <w:rFonts w:ascii="Arial" w:hAnsi="Arial" w:cs="Arial"/>
          <w:sz w:val="16"/>
          <w:szCs w:val="16"/>
        </w:rPr>
        <w:t>роприятий.</w:t>
      </w:r>
    </w:p>
    <w:p w:rsidR="00561398" w:rsidRPr="000D57EF" w:rsidRDefault="00561398" w:rsidP="002D69C5">
      <w:pPr>
        <w:ind w:left="360" w:firstLine="284"/>
        <w:jc w:val="both"/>
        <w:rPr>
          <w:rFonts w:ascii="Arial" w:hAnsi="Arial" w:cs="Arial"/>
          <w:sz w:val="16"/>
          <w:szCs w:val="16"/>
        </w:rPr>
      </w:pPr>
    </w:p>
    <w:p w:rsidR="00561398" w:rsidRPr="000D57EF" w:rsidRDefault="00561398" w:rsidP="00FC4E19">
      <w:pPr>
        <w:jc w:val="center"/>
        <w:rPr>
          <w:rFonts w:ascii="Arial" w:hAnsi="Arial" w:cs="Arial"/>
          <w:b/>
          <w:sz w:val="16"/>
          <w:szCs w:val="16"/>
        </w:rPr>
      </w:pPr>
      <w:r w:rsidRPr="000D57EF">
        <w:rPr>
          <w:rFonts w:ascii="Arial" w:hAnsi="Arial" w:cs="Arial"/>
          <w:b/>
          <w:sz w:val="16"/>
          <w:szCs w:val="16"/>
        </w:rPr>
        <w:t>Основные показатели и анализ социальных, финансово-экономических и прочих рисков реализации муниципальной пр</w:t>
      </w:r>
      <w:r w:rsidRPr="000D57EF">
        <w:rPr>
          <w:rFonts w:ascii="Arial" w:hAnsi="Arial" w:cs="Arial"/>
          <w:b/>
          <w:sz w:val="16"/>
          <w:szCs w:val="16"/>
        </w:rPr>
        <w:t>о</w:t>
      </w:r>
      <w:r w:rsidRPr="000D57EF">
        <w:rPr>
          <w:rFonts w:ascii="Arial" w:hAnsi="Arial" w:cs="Arial"/>
          <w:b/>
          <w:sz w:val="16"/>
          <w:szCs w:val="16"/>
        </w:rPr>
        <w:t>граммы</w:t>
      </w:r>
    </w:p>
    <w:p w:rsidR="00561398" w:rsidRPr="000D57EF" w:rsidRDefault="00561398" w:rsidP="002D69C5">
      <w:pPr>
        <w:ind w:firstLine="284"/>
        <w:jc w:val="both"/>
        <w:rPr>
          <w:rFonts w:ascii="Arial" w:hAnsi="Arial" w:cs="Arial"/>
          <w:sz w:val="16"/>
          <w:szCs w:val="16"/>
        </w:rPr>
      </w:pPr>
      <w:r w:rsidRPr="000D57EF">
        <w:rPr>
          <w:rFonts w:ascii="Arial" w:hAnsi="Arial" w:cs="Arial"/>
          <w:sz w:val="16"/>
          <w:szCs w:val="16"/>
        </w:rPr>
        <w:t>Важное значение для успешной реализации муниципальной программы имеет прогнозирование возможных рисков, связанных с достижением о</w:t>
      </w:r>
      <w:r w:rsidRPr="000D57EF">
        <w:rPr>
          <w:rFonts w:ascii="Arial" w:hAnsi="Arial" w:cs="Arial"/>
          <w:sz w:val="16"/>
          <w:szCs w:val="16"/>
        </w:rPr>
        <w:t>с</w:t>
      </w:r>
      <w:r w:rsidRPr="000D57EF">
        <w:rPr>
          <w:rFonts w:ascii="Arial" w:hAnsi="Arial" w:cs="Arial"/>
          <w:sz w:val="16"/>
          <w:szCs w:val="16"/>
        </w:rPr>
        <w:t>новных целей и решением задач муниципальной пр</w:t>
      </w:r>
      <w:r w:rsidRPr="000D57EF">
        <w:rPr>
          <w:rFonts w:ascii="Arial" w:hAnsi="Arial" w:cs="Arial"/>
          <w:sz w:val="16"/>
          <w:szCs w:val="16"/>
        </w:rPr>
        <w:t>о</w:t>
      </w:r>
      <w:r w:rsidRPr="000D57EF">
        <w:rPr>
          <w:rFonts w:ascii="Arial" w:hAnsi="Arial" w:cs="Arial"/>
          <w:sz w:val="16"/>
          <w:szCs w:val="16"/>
        </w:rPr>
        <w:t>граммы.</w:t>
      </w:r>
    </w:p>
    <w:p w:rsidR="00561398" w:rsidRPr="000D57EF" w:rsidRDefault="00561398" w:rsidP="002D69C5">
      <w:pPr>
        <w:ind w:firstLine="284"/>
        <w:jc w:val="both"/>
        <w:rPr>
          <w:rFonts w:ascii="Arial" w:hAnsi="Arial" w:cs="Arial"/>
          <w:sz w:val="16"/>
          <w:szCs w:val="16"/>
        </w:rPr>
      </w:pPr>
      <w:r w:rsidRPr="000D57EF">
        <w:rPr>
          <w:rFonts w:ascii="Arial" w:hAnsi="Arial" w:cs="Arial"/>
          <w:sz w:val="16"/>
          <w:szCs w:val="16"/>
        </w:rPr>
        <w:t>В рамках реализации муниципальной программы могут быть выделены определенные риски. К наиболее серьезным внешним рискам можно отн</w:t>
      </w:r>
      <w:r w:rsidRPr="000D57EF">
        <w:rPr>
          <w:rFonts w:ascii="Arial" w:hAnsi="Arial" w:cs="Arial"/>
          <w:sz w:val="16"/>
          <w:szCs w:val="16"/>
        </w:rPr>
        <w:t>е</w:t>
      </w:r>
      <w:r w:rsidRPr="000D57EF">
        <w:rPr>
          <w:rFonts w:ascii="Arial" w:hAnsi="Arial" w:cs="Arial"/>
          <w:sz w:val="16"/>
          <w:szCs w:val="16"/>
        </w:rPr>
        <w:t xml:space="preserve">сти следующие: </w:t>
      </w:r>
    </w:p>
    <w:p w:rsidR="00561398" w:rsidRPr="000D57EF" w:rsidRDefault="00561398" w:rsidP="002D69C5">
      <w:pPr>
        <w:ind w:firstLine="284"/>
        <w:jc w:val="both"/>
        <w:rPr>
          <w:rFonts w:ascii="Arial" w:hAnsi="Arial" w:cs="Arial"/>
          <w:sz w:val="16"/>
          <w:szCs w:val="16"/>
        </w:rPr>
      </w:pPr>
      <w:r w:rsidRPr="000D57EF">
        <w:rPr>
          <w:rFonts w:ascii="Arial" w:hAnsi="Arial" w:cs="Arial"/>
          <w:sz w:val="16"/>
          <w:szCs w:val="16"/>
        </w:rPr>
        <w:t>ограниченные возможности экономического роста территории;</w:t>
      </w:r>
      <w:r w:rsidR="002D69C5">
        <w:rPr>
          <w:rFonts w:ascii="Arial" w:hAnsi="Arial" w:cs="Arial"/>
          <w:sz w:val="16"/>
          <w:szCs w:val="16"/>
        </w:rPr>
        <w:t xml:space="preserve"> </w:t>
      </w:r>
      <w:r w:rsidRPr="000D57EF">
        <w:rPr>
          <w:rFonts w:ascii="Arial" w:hAnsi="Arial" w:cs="Arial"/>
          <w:sz w:val="16"/>
          <w:szCs w:val="16"/>
        </w:rPr>
        <w:t>сокращение бюджетного финансирования отрасли;</w:t>
      </w:r>
      <w:r w:rsidR="002D69C5">
        <w:rPr>
          <w:rFonts w:ascii="Arial" w:hAnsi="Arial" w:cs="Arial"/>
          <w:sz w:val="16"/>
          <w:szCs w:val="16"/>
        </w:rPr>
        <w:t xml:space="preserve"> </w:t>
      </w:r>
      <w:r w:rsidRPr="000D57EF">
        <w:rPr>
          <w:rFonts w:ascii="Arial" w:hAnsi="Arial" w:cs="Arial"/>
          <w:sz w:val="16"/>
          <w:szCs w:val="16"/>
        </w:rPr>
        <w:t>рост уровня безработицы, что повлечет снижение спроса на у</w:t>
      </w:r>
      <w:r w:rsidRPr="000D57EF">
        <w:rPr>
          <w:rFonts w:ascii="Arial" w:hAnsi="Arial" w:cs="Arial"/>
          <w:sz w:val="16"/>
          <w:szCs w:val="16"/>
        </w:rPr>
        <w:t>с</w:t>
      </w:r>
      <w:r w:rsidRPr="000D57EF">
        <w:rPr>
          <w:rFonts w:ascii="Arial" w:hAnsi="Arial" w:cs="Arial"/>
          <w:sz w:val="16"/>
          <w:szCs w:val="16"/>
        </w:rPr>
        <w:t>луги культуры и численность потребителей услуг;</w:t>
      </w:r>
      <w:r w:rsidR="002D69C5">
        <w:rPr>
          <w:rFonts w:ascii="Arial" w:hAnsi="Arial" w:cs="Arial"/>
          <w:sz w:val="16"/>
          <w:szCs w:val="16"/>
        </w:rPr>
        <w:t xml:space="preserve"> </w:t>
      </w:r>
      <w:r w:rsidRPr="000D57EF">
        <w:rPr>
          <w:rFonts w:ascii="Arial" w:hAnsi="Arial" w:cs="Arial"/>
          <w:sz w:val="16"/>
          <w:szCs w:val="16"/>
        </w:rPr>
        <w:t>низкий уровень социально-культурной активности населения.</w:t>
      </w:r>
    </w:p>
    <w:p w:rsidR="00561398" w:rsidRPr="000D57EF" w:rsidRDefault="00561398" w:rsidP="002D69C5">
      <w:pPr>
        <w:ind w:firstLine="284"/>
        <w:jc w:val="both"/>
        <w:rPr>
          <w:rFonts w:ascii="Arial" w:hAnsi="Arial" w:cs="Arial"/>
          <w:sz w:val="16"/>
          <w:szCs w:val="16"/>
        </w:rPr>
      </w:pPr>
      <w:r w:rsidRPr="000D57EF">
        <w:rPr>
          <w:rFonts w:ascii="Arial" w:hAnsi="Arial" w:cs="Arial"/>
          <w:sz w:val="16"/>
          <w:szCs w:val="16"/>
        </w:rPr>
        <w:t>Внутренними рисками реализации муниципальной программы являю</w:t>
      </w:r>
      <w:r w:rsidRPr="000D57EF">
        <w:rPr>
          <w:rFonts w:ascii="Arial" w:hAnsi="Arial" w:cs="Arial"/>
          <w:sz w:val="16"/>
          <w:szCs w:val="16"/>
        </w:rPr>
        <w:t>т</w:t>
      </w:r>
      <w:r w:rsidRPr="000D57EF">
        <w:rPr>
          <w:rFonts w:ascii="Arial" w:hAnsi="Arial" w:cs="Arial"/>
          <w:sz w:val="16"/>
          <w:szCs w:val="16"/>
        </w:rPr>
        <w:t>ся:</w:t>
      </w:r>
    </w:p>
    <w:p w:rsidR="00561398" w:rsidRPr="000D57EF" w:rsidRDefault="00561398" w:rsidP="002D69C5">
      <w:pPr>
        <w:ind w:firstLine="284"/>
        <w:jc w:val="both"/>
        <w:rPr>
          <w:rFonts w:ascii="Arial" w:hAnsi="Arial" w:cs="Arial"/>
          <w:sz w:val="16"/>
          <w:szCs w:val="16"/>
        </w:rPr>
      </w:pPr>
      <w:r w:rsidRPr="000D57EF">
        <w:rPr>
          <w:rFonts w:ascii="Arial" w:hAnsi="Arial" w:cs="Arial"/>
          <w:sz w:val="16"/>
          <w:szCs w:val="16"/>
        </w:rPr>
        <w:t>несовершенство нормативной базы деятельности учреждений культуры района, недостаточная квалификация работников учреждений культуры, в том числе низкий уровень организационно-правовой компетентности руководителей;</w:t>
      </w:r>
      <w:r w:rsidR="002D69C5">
        <w:rPr>
          <w:rFonts w:ascii="Arial" w:hAnsi="Arial" w:cs="Arial"/>
          <w:sz w:val="16"/>
          <w:szCs w:val="16"/>
        </w:rPr>
        <w:t xml:space="preserve"> </w:t>
      </w:r>
      <w:r w:rsidRPr="000D57EF">
        <w:rPr>
          <w:rFonts w:ascii="Arial" w:hAnsi="Arial" w:cs="Arial"/>
          <w:sz w:val="16"/>
          <w:szCs w:val="16"/>
        </w:rPr>
        <w:t>не укомплектованность учреждений культуры кадрами специал</w:t>
      </w:r>
      <w:r w:rsidRPr="000D57EF">
        <w:rPr>
          <w:rFonts w:ascii="Arial" w:hAnsi="Arial" w:cs="Arial"/>
          <w:sz w:val="16"/>
          <w:szCs w:val="16"/>
        </w:rPr>
        <w:t>и</w:t>
      </w:r>
      <w:r w:rsidRPr="000D57EF">
        <w:rPr>
          <w:rFonts w:ascii="Arial" w:hAnsi="Arial" w:cs="Arial"/>
          <w:sz w:val="16"/>
          <w:szCs w:val="16"/>
        </w:rPr>
        <w:t>стов;</w:t>
      </w:r>
      <w:r w:rsidR="002D69C5">
        <w:rPr>
          <w:rFonts w:ascii="Arial" w:hAnsi="Arial" w:cs="Arial"/>
          <w:sz w:val="16"/>
          <w:szCs w:val="16"/>
        </w:rPr>
        <w:t xml:space="preserve"> </w:t>
      </w:r>
      <w:r w:rsidRPr="000D57EF">
        <w:rPr>
          <w:rFonts w:ascii="Arial" w:hAnsi="Arial" w:cs="Arial"/>
          <w:sz w:val="16"/>
          <w:szCs w:val="16"/>
        </w:rPr>
        <w:t>усиление разрыва между современными требованиями и фактическим состоянием материально-технической базы учреждений культ</w:t>
      </w:r>
      <w:r w:rsidRPr="000D57EF">
        <w:rPr>
          <w:rFonts w:ascii="Arial" w:hAnsi="Arial" w:cs="Arial"/>
          <w:sz w:val="16"/>
          <w:szCs w:val="16"/>
        </w:rPr>
        <w:t>у</w:t>
      </w:r>
      <w:r w:rsidRPr="000D57EF">
        <w:rPr>
          <w:rFonts w:ascii="Arial" w:hAnsi="Arial" w:cs="Arial"/>
          <w:sz w:val="16"/>
          <w:szCs w:val="16"/>
        </w:rPr>
        <w:t>ры, что может послужить причиной существенного снижения качества муниципальных услуг, предо</w:t>
      </w:r>
      <w:r w:rsidRPr="000D57EF">
        <w:rPr>
          <w:rFonts w:ascii="Arial" w:hAnsi="Arial" w:cs="Arial"/>
          <w:sz w:val="16"/>
          <w:szCs w:val="16"/>
        </w:rPr>
        <w:t>с</w:t>
      </w:r>
      <w:r w:rsidRPr="000D57EF">
        <w:rPr>
          <w:rFonts w:ascii="Arial" w:hAnsi="Arial" w:cs="Arial"/>
          <w:sz w:val="16"/>
          <w:szCs w:val="16"/>
        </w:rPr>
        <w:t>тавляемых населению.</w:t>
      </w:r>
    </w:p>
    <w:p w:rsidR="00561398" w:rsidRPr="000D57EF" w:rsidRDefault="00561398" w:rsidP="002D69C5">
      <w:pPr>
        <w:ind w:firstLine="284"/>
        <w:jc w:val="both"/>
        <w:rPr>
          <w:rFonts w:ascii="Arial" w:hAnsi="Arial" w:cs="Arial"/>
          <w:sz w:val="16"/>
          <w:szCs w:val="16"/>
        </w:rPr>
      </w:pPr>
      <w:r w:rsidRPr="000D57EF">
        <w:rPr>
          <w:rFonts w:ascii="Arial" w:hAnsi="Arial" w:cs="Arial"/>
          <w:sz w:val="16"/>
          <w:szCs w:val="16"/>
        </w:rPr>
        <w:t>Имеются и кадровые риски, которые обусловлены значительным дефицитом высококвалифицированных кадров в сфере культуры, недостаточно высоким уровнем заработной платы имеющихся специ</w:t>
      </w:r>
      <w:r w:rsidRPr="000D57EF">
        <w:rPr>
          <w:rFonts w:ascii="Arial" w:hAnsi="Arial" w:cs="Arial"/>
          <w:sz w:val="16"/>
          <w:szCs w:val="16"/>
        </w:rPr>
        <w:t>а</w:t>
      </w:r>
      <w:r w:rsidRPr="000D57EF">
        <w:rPr>
          <w:rFonts w:ascii="Arial" w:hAnsi="Arial" w:cs="Arial"/>
          <w:sz w:val="16"/>
          <w:szCs w:val="16"/>
        </w:rPr>
        <w:t xml:space="preserve">листов, что снижает эффективность работы учреждений культуры. </w:t>
      </w:r>
    </w:p>
    <w:p w:rsidR="00561398" w:rsidRPr="000D57EF" w:rsidRDefault="00561398" w:rsidP="002D69C5">
      <w:pPr>
        <w:ind w:firstLine="284"/>
        <w:jc w:val="both"/>
        <w:rPr>
          <w:rFonts w:ascii="Arial" w:hAnsi="Arial" w:cs="Arial"/>
          <w:sz w:val="16"/>
          <w:szCs w:val="16"/>
        </w:rPr>
      </w:pPr>
      <w:r w:rsidRPr="000D57EF">
        <w:rPr>
          <w:rFonts w:ascii="Arial" w:hAnsi="Arial" w:cs="Arial"/>
          <w:sz w:val="16"/>
          <w:szCs w:val="16"/>
        </w:rPr>
        <w:t>В случае сокращения объемов финансирования муниципальной программы Исполнитель разрабатывает комплекс мер по привлечению дополн</w:t>
      </w:r>
      <w:r w:rsidRPr="000D57EF">
        <w:rPr>
          <w:rFonts w:ascii="Arial" w:hAnsi="Arial" w:cs="Arial"/>
          <w:sz w:val="16"/>
          <w:szCs w:val="16"/>
        </w:rPr>
        <w:t>и</w:t>
      </w:r>
      <w:r w:rsidRPr="000D57EF">
        <w:rPr>
          <w:rFonts w:ascii="Arial" w:hAnsi="Arial" w:cs="Arial"/>
          <w:sz w:val="16"/>
          <w:szCs w:val="16"/>
        </w:rPr>
        <w:t>тельных источников финансирования муниципальной программы либо вносит в установленном порядке предложения о корректировке муниц</w:t>
      </w:r>
      <w:r w:rsidRPr="000D57EF">
        <w:rPr>
          <w:rFonts w:ascii="Arial" w:hAnsi="Arial" w:cs="Arial"/>
          <w:sz w:val="16"/>
          <w:szCs w:val="16"/>
        </w:rPr>
        <w:t>и</w:t>
      </w:r>
      <w:r w:rsidRPr="000D57EF">
        <w:rPr>
          <w:rFonts w:ascii="Arial" w:hAnsi="Arial" w:cs="Arial"/>
          <w:sz w:val="16"/>
          <w:szCs w:val="16"/>
        </w:rPr>
        <w:t>пальной программы, либо о ее досрочном прекр</w:t>
      </w:r>
      <w:r w:rsidRPr="000D57EF">
        <w:rPr>
          <w:rFonts w:ascii="Arial" w:hAnsi="Arial" w:cs="Arial"/>
          <w:sz w:val="16"/>
          <w:szCs w:val="16"/>
        </w:rPr>
        <w:t>а</w:t>
      </w:r>
      <w:r w:rsidRPr="000D57EF">
        <w:rPr>
          <w:rFonts w:ascii="Arial" w:hAnsi="Arial" w:cs="Arial"/>
          <w:sz w:val="16"/>
          <w:szCs w:val="16"/>
        </w:rPr>
        <w:t xml:space="preserve">щении. </w:t>
      </w:r>
    </w:p>
    <w:p w:rsidR="00561398" w:rsidRPr="000D57EF" w:rsidRDefault="00561398" w:rsidP="002D69C5">
      <w:pPr>
        <w:ind w:firstLine="284"/>
        <w:jc w:val="both"/>
        <w:rPr>
          <w:rFonts w:ascii="Arial" w:hAnsi="Arial" w:cs="Arial"/>
          <w:sz w:val="16"/>
          <w:szCs w:val="16"/>
        </w:rPr>
      </w:pPr>
      <w:r w:rsidRPr="000D57EF">
        <w:rPr>
          <w:rFonts w:ascii="Arial" w:hAnsi="Arial" w:cs="Arial"/>
          <w:sz w:val="16"/>
          <w:szCs w:val="16"/>
        </w:rPr>
        <w:t>В процессе реализации муниципальной программы предусмотрена возможность повышения уровня квалификации работников учреждений культ</w:t>
      </w:r>
      <w:r w:rsidRPr="000D57EF">
        <w:rPr>
          <w:rFonts w:ascii="Arial" w:hAnsi="Arial" w:cs="Arial"/>
          <w:sz w:val="16"/>
          <w:szCs w:val="16"/>
        </w:rPr>
        <w:t>у</w:t>
      </w:r>
      <w:r w:rsidRPr="000D57EF">
        <w:rPr>
          <w:rFonts w:ascii="Arial" w:hAnsi="Arial" w:cs="Arial"/>
          <w:sz w:val="16"/>
          <w:szCs w:val="16"/>
        </w:rPr>
        <w:t>ры.</w:t>
      </w:r>
    </w:p>
    <w:p w:rsidR="00561398" w:rsidRPr="000D57EF" w:rsidRDefault="00561398" w:rsidP="00561398">
      <w:pPr>
        <w:ind w:left="360" w:firstLine="540"/>
        <w:jc w:val="both"/>
        <w:rPr>
          <w:rFonts w:ascii="Arial" w:hAnsi="Arial" w:cs="Arial"/>
          <w:sz w:val="16"/>
          <w:szCs w:val="16"/>
        </w:rPr>
      </w:pPr>
    </w:p>
    <w:p w:rsidR="00561398" w:rsidRPr="000D57EF" w:rsidRDefault="00561398" w:rsidP="00561398">
      <w:pPr>
        <w:jc w:val="center"/>
        <w:rPr>
          <w:rFonts w:ascii="Arial" w:hAnsi="Arial" w:cs="Arial"/>
          <w:b/>
          <w:sz w:val="16"/>
          <w:szCs w:val="16"/>
        </w:rPr>
      </w:pPr>
      <w:r w:rsidRPr="000D57EF">
        <w:rPr>
          <w:rFonts w:ascii="Arial" w:hAnsi="Arial" w:cs="Arial"/>
          <w:b/>
          <w:sz w:val="16"/>
          <w:szCs w:val="16"/>
        </w:rPr>
        <w:t>Механизм управления реализацией муниципальной программы</w:t>
      </w:r>
    </w:p>
    <w:p w:rsidR="00561398" w:rsidRPr="000D57EF" w:rsidRDefault="00561398" w:rsidP="002D69C5">
      <w:pPr>
        <w:ind w:firstLine="284"/>
        <w:jc w:val="both"/>
        <w:rPr>
          <w:rFonts w:ascii="Arial" w:hAnsi="Arial" w:cs="Arial"/>
          <w:sz w:val="16"/>
          <w:szCs w:val="16"/>
        </w:rPr>
      </w:pPr>
      <w:r w:rsidRPr="000D57EF">
        <w:rPr>
          <w:rFonts w:ascii="Arial" w:hAnsi="Arial" w:cs="Arial"/>
          <w:sz w:val="16"/>
          <w:szCs w:val="16"/>
        </w:rPr>
        <w:t>Реализация муниципальной программы осуществляется в соответс</w:t>
      </w:r>
      <w:r w:rsidRPr="000D57EF">
        <w:rPr>
          <w:rFonts w:ascii="Arial" w:hAnsi="Arial" w:cs="Arial"/>
          <w:sz w:val="16"/>
          <w:szCs w:val="16"/>
        </w:rPr>
        <w:t>т</w:t>
      </w:r>
      <w:r w:rsidRPr="000D57EF">
        <w:rPr>
          <w:rFonts w:ascii="Arial" w:hAnsi="Arial" w:cs="Arial"/>
          <w:sz w:val="16"/>
          <w:szCs w:val="16"/>
        </w:rPr>
        <w:t xml:space="preserve">вии с прилагаемыми мероприятиями. </w:t>
      </w:r>
    </w:p>
    <w:p w:rsidR="00561398" w:rsidRPr="000D57EF" w:rsidRDefault="00561398" w:rsidP="002D69C5">
      <w:pPr>
        <w:ind w:firstLine="284"/>
        <w:jc w:val="both"/>
        <w:rPr>
          <w:rFonts w:ascii="Arial" w:hAnsi="Arial" w:cs="Arial"/>
          <w:sz w:val="16"/>
          <w:szCs w:val="16"/>
        </w:rPr>
      </w:pPr>
      <w:r w:rsidRPr="000D57EF">
        <w:rPr>
          <w:rFonts w:ascii="Arial" w:hAnsi="Arial" w:cs="Arial"/>
          <w:sz w:val="16"/>
          <w:szCs w:val="16"/>
        </w:rPr>
        <w:t xml:space="preserve">Контроль за реализацией муниципальной программы возлагается на заместителя Главы администрации муниципального района, организующим взаимодействие Администрации по вопросам культуры и туризма. </w:t>
      </w:r>
    </w:p>
    <w:p w:rsidR="00561398" w:rsidRPr="000D57EF" w:rsidRDefault="00561398" w:rsidP="002D69C5">
      <w:pPr>
        <w:ind w:firstLine="284"/>
        <w:jc w:val="both"/>
        <w:rPr>
          <w:rFonts w:ascii="Arial" w:hAnsi="Arial" w:cs="Arial"/>
          <w:sz w:val="16"/>
          <w:szCs w:val="16"/>
        </w:rPr>
      </w:pPr>
      <w:r w:rsidRPr="000D57EF">
        <w:rPr>
          <w:rFonts w:ascii="Arial" w:hAnsi="Arial" w:cs="Arial"/>
          <w:sz w:val="16"/>
          <w:szCs w:val="16"/>
        </w:rPr>
        <w:t>Контроль за ходом реализации муниципальной программы и целевым использованием бюджетных средств муниципальной программы, координ</w:t>
      </w:r>
      <w:r w:rsidRPr="000D57EF">
        <w:rPr>
          <w:rFonts w:ascii="Arial" w:hAnsi="Arial" w:cs="Arial"/>
          <w:sz w:val="16"/>
          <w:szCs w:val="16"/>
        </w:rPr>
        <w:t>а</w:t>
      </w:r>
      <w:r w:rsidRPr="000D57EF">
        <w:rPr>
          <w:rFonts w:ascii="Arial" w:hAnsi="Arial" w:cs="Arial"/>
          <w:sz w:val="16"/>
          <w:szCs w:val="16"/>
        </w:rPr>
        <w:t>цию выполнения мероприятий муниципальной программы осуществляет И</w:t>
      </w:r>
      <w:r w:rsidRPr="000D57EF">
        <w:rPr>
          <w:rFonts w:ascii="Arial" w:hAnsi="Arial" w:cs="Arial"/>
          <w:sz w:val="16"/>
          <w:szCs w:val="16"/>
        </w:rPr>
        <w:t>с</w:t>
      </w:r>
      <w:r w:rsidRPr="000D57EF">
        <w:rPr>
          <w:rFonts w:ascii="Arial" w:hAnsi="Arial" w:cs="Arial"/>
          <w:sz w:val="16"/>
          <w:szCs w:val="16"/>
        </w:rPr>
        <w:t>полнитель – комитет культуры и туризма.</w:t>
      </w:r>
    </w:p>
    <w:p w:rsidR="00561398" w:rsidRPr="000D57EF" w:rsidRDefault="00561398" w:rsidP="002D69C5">
      <w:pPr>
        <w:ind w:firstLine="284"/>
        <w:jc w:val="both"/>
        <w:rPr>
          <w:rFonts w:ascii="Arial" w:hAnsi="Arial" w:cs="Arial"/>
          <w:sz w:val="16"/>
          <w:szCs w:val="16"/>
        </w:rPr>
      </w:pPr>
      <w:r w:rsidRPr="000D57EF">
        <w:rPr>
          <w:rFonts w:ascii="Arial" w:hAnsi="Arial" w:cs="Arial"/>
          <w:sz w:val="16"/>
          <w:szCs w:val="16"/>
        </w:rPr>
        <w:t>Соисполнители муниципальной программы – муниципальные бюджетные учреждения культуры</w:t>
      </w:r>
      <w:r w:rsidR="002D69C5">
        <w:rPr>
          <w:rFonts w:ascii="Arial" w:hAnsi="Arial" w:cs="Arial"/>
          <w:sz w:val="16"/>
          <w:szCs w:val="16"/>
        </w:rPr>
        <w:t xml:space="preserve"> и дополнительного образования </w:t>
      </w:r>
      <w:r w:rsidRPr="000D57EF">
        <w:rPr>
          <w:rFonts w:ascii="Arial" w:hAnsi="Arial" w:cs="Arial"/>
          <w:sz w:val="16"/>
          <w:szCs w:val="16"/>
        </w:rPr>
        <w:t>в сфере культуры осуществляют реализацию программных меропри</w:t>
      </w:r>
      <w:r w:rsidRPr="000D57EF">
        <w:rPr>
          <w:rFonts w:ascii="Arial" w:hAnsi="Arial" w:cs="Arial"/>
          <w:sz w:val="16"/>
          <w:szCs w:val="16"/>
        </w:rPr>
        <w:t>я</w:t>
      </w:r>
      <w:r w:rsidR="00FC4E19">
        <w:rPr>
          <w:rFonts w:ascii="Arial" w:hAnsi="Arial" w:cs="Arial"/>
          <w:sz w:val="16"/>
          <w:szCs w:val="16"/>
        </w:rPr>
        <w:t>тий.</w:t>
      </w:r>
    </w:p>
    <w:p w:rsidR="00561398" w:rsidRPr="000D57EF" w:rsidRDefault="00561398" w:rsidP="002D69C5">
      <w:pPr>
        <w:ind w:firstLine="284"/>
        <w:jc w:val="both"/>
        <w:rPr>
          <w:rFonts w:ascii="Arial" w:hAnsi="Arial" w:cs="Arial"/>
          <w:sz w:val="16"/>
          <w:szCs w:val="16"/>
        </w:rPr>
      </w:pPr>
      <w:r w:rsidRPr="000D57EF">
        <w:rPr>
          <w:rFonts w:ascii="Arial" w:hAnsi="Arial" w:cs="Arial"/>
          <w:sz w:val="16"/>
          <w:szCs w:val="16"/>
        </w:rPr>
        <w:t>Исполнитель муниципальной программы совместно с соисполнителями до 20 июля текущего года и до 1 марта года, следующего за отчетным, г</w:t>
      </w:r>
      <w:r w:rsidRPr="000D57EF">
        <w:rPr>
          <w:rFonts w:ascii="Arial" w:hAnsi="Arial" w:cs="Arial"/>
          <w:sz w:val="16"/>
          <w:szCs w:val="16"/>
        </w:rPr>
        <w:t>о</w:t>
      </w:r>
      <w:r w:rsidRPr="000D57EF">
        <w:rPr>
          <w:rFonts w:ascii="Arial" w:hAnsi="Arial" w:cs="Arial"/>
          <w:sz w:val="16"/>
          <w:szCs w:val="16"/>
        </w:rPr>
        <w:t>товит полугодовой и годовой отчеты о ходе реализации муниципальной программы, обеспечивает их согласование с заместителем Главы администр</w:t>
      </w:r>
      <w:r w:rsidRPr="000D57EF">
        <w:rPr>
          <w:rFonts w:ascii="Arial" w:hAnsi="Arial" w:cs="Arial"/>
          <w:sz w:val="16"/>
          <w:szCs w:val="16"/>
        </w:rPr>
        <w:t>а</w:t>
      </w:r>
      <w:r w:rsidRPr="000D57EF">
        <w:rPr>
          <w:rFonts w:ascii="Arial" w:hAnsi="Arial" w:cs="Arial"/>
          <w:sz w:val="16"/>
          <w:szCs w:val="16"/>
        </w:rPr>
        <w:t>ции муниципального района, организующим взаимодействие Администрации по вопросам культуры и туризма и направляет в комитет экономическ</w:t>
      </w:r>
      <w:r w:rsidRPr="000D57EF">
        <w:rPr>
          <w:rFonts w:ascii="Arial" w:hAnsi="Arial" w:cs="Arial"/>
          <w:sz w:val="16"/>
          <w:szCs w:val="16"/>
        </w:rPr>
        <w:t>о</w:t>
      </w:r>
      <w:r w:rsidRPr="000D57EF">
        <w:rPr>
          <w:rFonts w:ascii="Arial" w:hAnsi="Arial" w:cs="Arial"/>
          <w:sz w:val="16"/>
          <w:szCs w:val="16"/>
        </w:rPr>
        <w:t>го развития Администрации мун</w:t>
      </w:r>
      <w:r w:rsidRPr="000D57EF">
        <w:rPr>
          <w:rFonts w:ascii="Arial" w:hAnsi="Arial" w:cs="Arial"/>
          <w:sz w:val="16"/>
          <w:szCs w:val="16"/>
        </w:rPr>
        <w:t>и</w:t>
      </w:r>
      <w:r w:rsidRPr="000D57EF">
        <w:rPr>
          <w:rFonts w:ascii="Arial" w:hAnsi="Arial" w:cs="Arial"/>
          <w:sz w:val="16"/>
          <w:szCs w:val="16"/>
        </w:rPr>
        <w:t>ципального района.</w:t>
      </w:r>
    </w:p>
    <w:p w:rsidR="00561398" w:rsidRPr="000D57EF" w:rsidRDefault="00561398" w:rsidP="002D69C5">
      <w:pPr>
        <w:ind w:firstLine="284"/>
        <w:jc w:val="both"/>
        <w:rPr>
          <w:rFonts w:ascii="Arial" w:hAnsi="Arial" w:cs="Arial"/>
          <w:sz w:val="16"/>
          <w:szCs w:val="16"/>
        </w:rPr>
      </w:pPr>
      <w:r w:rsidRPr="000D57EF">
        <w:rPr>
          <w:rFonts w:ascii="Arial" w:hAnsi="Arial" w:cs="Arial"/>
          <w:sz w:val="16"/>
          <w:szCs w:val="16"/>
        </w:rPr>
        <w:t>К отчету прилагается пояснительная записка. В случае невыполнения запланированных мероприятий и целевых показателей муниципальной пр</w:t>
      </w:r>
      <w:r w:rsidRPr="000D57EF">
        <w:rPr>
          <w:rFonts w:ascii="Arial" w:hAnsi="Arial" w:cs="Arial"/>
          <w:sz w:val="16"/>
          <w:szCs w:val="16"/>
        </w:rPr>
        <w:t>о</w:t>
      </w:r>
      <w:r w:rsidRPr="000D57EF">
        <w:rPr>
          <w:rFonts w:ascii="Arial" w:hAnsi="Arial" w:cs="Arial"/>
          <w:sz w:val="16"/>
          <w:szCs w:val="16"/>
        </w:rPr>
        <w:t>граммы, в пояснительной записке указываются сведения о причинах невыполнения, а также информация о причинах неполного освоения финанс</w:t>
      </w:r>
      <w:r w:rsidRPr="000D57EF">
        <w:rPr>
          <w:rFonts w:ascii="Arial" w:hAnsi="Arial" w:cs="Arial"/>
          <w:sz w:val="16"/>
          <w:szCs w:val="16"/>
        </w:rPr>
        <w:t>о</w:t>
      </w:r>
      <w:r w:rsidRPr="000D57EF">
        <w:rPr>
          <w:rFonts w:ascii="Arial" w:hAnsi="Arial" w:cs="Arial"/>
          <w:sz w:val="16"/>
          <w:szCs w:val="16"/>
        </w:rPr>
        <w:t>вых средств.</w:t>
      </w:r>
    </w:p>
    <w:p w:rsidR="00561398" w:rsidRPr="000D57EF" w:rsidRDefault="00561398" w:rsidP="002D69C5">
      <w:pPr>
        <w:ind w:firstLine="284"/>
        <w:jc w:val="both"/>
        <w:rPr>
          <w:rFonts w:ascii="Arial" w:hAnsi="Arial" w:cs="Arial"/>
          <w:sz w:val="16"/>
          <w:szCs w:val="16"/>
        </w:rPr>
      </w:pPr>
      <w:r w:rsidRPr="000D57EF">
        <w:rPr>
          <w:rFonts w:ascii="Arial" w:hAnsi="Arial" w:cs="Arial"/>
          <w:sz w:val="16"/>
          <w:szCs w:val="16"/>
        </w:rPr>
        <w:lastRenderedPageBreak/>
        <w:t>Контроль за расходованием бюджетных средств в рамках муниципальной программы осуществляется в установленном законодательством поря</w:t>
      </w:r>
      <w:r w:rsidRPr="000D57EF">
        <w:rPr>
          <w:rFonts w:ascii="Arial" w:hAnsi="Arial" w:cs="Arial"/>
          <w:sz w:val="16"/>
          <w:szCs w:val="16"/>
        </w:rPr>
        <w:t>д</w:t>
      </w:r>
      <w:r w:rsidRPr="000D57EF">
        <w:rPr>
          <w:rFonts w:ascii="Arial" w:hAnsi="Arial" w:cs="Arial"/>
          <w:sz w:val="16"/>
          <w:szCs w:val="16"/>
        </w:rPr>
        <w:t>ке.</w:t>
      </w:r>
    </w:p>
    <w:p w:rsidR="00561398" w:rsidRPr="000D57EF" w:rsidRDefault="00561398" w:rsidP="00FC4E19">
      <w:pPr>
        <w:jc w:val="center"/>
        <w:rPr>
          <w:rFonts w:ascii="Arial" w:hAnsi="Arial" w:cs="Arial"/>
          <w:b/>
          <w:sz w:val="16"/>
          <w:szCs w:val="16"/>
        </w:rPr>
      </w:pPr>
      <w:r w:rsidRPr="000D57EF">
        <w:rPr>
          <w:rFonts w:ascii="Arial" w:hAnsi="Arial" w:cs="Arial"/>
          <w:b/>
          <w:sz w:val="16"/>
          <w:szCs w:val="16"/>
        </w:rPr>
        <w:t xml:space="preserve">Подпрограмма </w:t>
      </w:r>
    </w:p>
    <w:p w:rsidR="00561398" w:rsidRPr="000D57EF" w:rsidRDefault="00561398" w:rsidP="00FC4E19">
      <w:pPr>
        <w:jc w:val="center"/>
        <w:rPr>
          <w:rFonts w:ascii="Arial" w:hAnsi="Arial" w:cs="Arial"/>
          <w:b/>
          <w:sz w:val="16"/>
          <w:szCs w:val="16"/>
        </w:rPr>
      </w:pPr>
      <w:r w:rsidRPr="000D57EF">
        <w:rPr>
          <w:rFonts w:ascii="Arial" w:hAnsi="Arial" w:cs="Arial"/>
          <w:b/>
          <w:sz w:val="16"/>
          <w:szCs w:val="16"/>
        </w:rPr>
        <w:t>«Культура Валдайского района»</w:t>
      </w:r>
      <w:r w:rsidR="00FC4E19">
        <w:rPr>
          <w:rFonts w:ascii="Arial" w:hAnsi="Arial" w:cs="Arial"/>
          <w:b/>
          <w:sz w:val="16"/>
          <w:szCs w:val="16"/>
        </w:rPr>
        <w:t xml:space="preserve"> </w:t>
      </w:r>
      <w:r w:rsidRPr="000D57EF">
        <w:rPr>
          <w:rFonts w:ascii="Arial" w:hAnsi="Arial" w:cs="Arial"/>
          <w:b/>
          <w:sz w:val="16"/>
          <w:szCs w:val="16"/>
        </w:rPr>
        <w:t>муниципальной программы Валдайского района «Развитие культуры в Валдайском муниципальном районе</w:t>
      </w:r>
    </w:p>
    <w:p w:rsidR="00561398" w:rsidRPr="000D57EF" w:rsidRDefault="00561398" w:rsidP="00FC4E19">
      <w:pPr>
        <w:jc w:val="center"/>
        <w:rPr>
          <w:rFonts w:ascii="Arial" w:hAnsi="Arial" w:cs="Arial"/>
          <w:sz w:val="16"/>
          <w:szCs w:val="16"/>
        </w:rPr>
      </w:pPr>
      <w:r w:rsidRPr="000D57EF">
        <w:rPr>
          <w:rFonts w:ascii="Arial" w:hAnsi="Arial" w:cs="Arial"/>
          <w:b/>
          <w:sz w:val="16"/>
          <w:szCs w:val="16"/>
        </w:rPr>
        <w:t>(2017-2023 годы)»</w:t>
      </w:r>
    </w:p>
    <w:p w:rsidR="00561398" w:rsidRPr="000D57EF" w:rsidRDefault="00561398" w:rsidP="00FC4E19">
      <w:pPr>
        <w:autoSpaceDE w:val="0"/>
        <w:autoSpaceDN w:val="0"/>
        <w:adjustRightInd w:val="0"/>
        <w:jc w:val="both"/>
        <w:rPr>
          <w:rFonts w:ascii="Arial" w:hAnsi="Arial" w:cs="Arial"/>
          <w:b/>
          <w:sz w:val="16"/>
          <w:szCs w:val="16"/>
        </w:rPr>
      </w:pPr>
    </w:p>
    <w:p w:rsidR="00561398" w:rsidRPr="000D57EF" w:rsidRDefault="00561398" w:rsidP="00FC4E19">
      <w:pPr>
        <w:autoSpaceDE w:val="0"/>
        <w:autoSpaceDN w:val="0"/>
        <w:adjustRightInd w:val="0"/>
        <w:jc w:val="center"/>
        <w:rPr>
          <w:rFonts w:ascii="Arial" w:hAnsi="Arial" w:cs="Arial"/>
          <w:b/>
          <w:sz w:val="16"/>
          <w:szCs w:val="16"/>
        </w:rPr>
      </w:pPr>
      <w:r w:rsidRPr="000D57EF">
        <w:rPr>
          <w:rFonts w:ascii="Arial" w:hAnsi="Arial" w:cs="Arial"/>
          <w:b/>
          <w:sz w:val="16"/>
          <w:szCs w:val="16"/>
        </w:rPr>
        <w:t>ПАСПОРТ</w:t>
      </w:r>
    </w:p>
    <w:p w:rsidR="00561398" w:rsidRPr="000D57EF" w:rsidRDefault="00561398" w:rsidP="00FC4E19">
      <w:pPr>
        <w:autoSpaceDE w:val="0"/>
        <w:autoSpaceDN w:val="0"/>
        <w:adjustRightInd w:val="0"/>
        <w:jc w:val="center"/>
        <w:rPr>
          <w:rFonts w:ascii="Arial" w:hAnsi="Arial" w:cs="Arial"/>
          <w:b/>
          <w:sz w:val="16"/>
          <w:szCs w:val="16"/>
        </w:rPr>
      </w:pPr>
      <w:r w:rsidRPr="000D57EF">
        <w:rPr>
          <w:rFonts w:ascii="Arial" w:hAnsi="Arial" w:cs="Arial"/>
          <w:b/>
          <w:sz w:val="16"/>
          <w:szCs w:val="16"/>
        </w:rPr>
        <w:t>подпрограммы</w:t>
      </w:r>
    </w:p>
    <w:p w:rsidR="00561398" w:rsidRPr="000D57EF" w:rsidRDefault="00561398" w:rsidP="00FC4E19">
      <w:pPr>
        <w:autoSpaceDE w:val="0"/>
        <w:autoSpaceDN w:val="0"/>
        <w:adjustRightInd w:val="0"/>
        <w:ind w:firstLine="284"/>
        <w:jc w:val="center"/>
        <w:rPr>
          <w:rFonts w:ascii="Arial" w:hAnsi="Arial" w:cs="Arial"/>
          <w:b/>
          <w:sz w:val="16"/>
          <w:szCs w:val="16"/>
        </w:rPr>
      </w:pPr>
    </w:p>
    <w:p w:rsidR="00561398" w:rsidRPr="000D57EF" w:rsidRDefault="00561398" w:rsidP="002D69C5">
      <w:pPr>
        <w:autoSpaceDE w:val="0"/>
        <w:autoSpaceDN w:val="0"/>
        <w:adjustRightInd w:val="0"/>
        <w:ind w:firstLine="284"/>
        <w:jc w:val="both"/>
        <w:rPr>
          <w:rFonts w:ascii="Arial" w:hAnsi="Arial" w:cs="Arial"/>
          <w:sz w:val="16"/>
          <w:szCs w:val="16"/>
        </w:rPr>
      </w:pPr>
      <w:r w:rsidRPr="000D57EF">
        <w:rPr>
          <w:rFonts w:ascii="Arial" w:hAnsi="Arial" w:cs="Arial"/>
          <w:sz w:val="16"/>
          <w:szCs w:val="16"/>
        </w:rPr>
        <w:t>1.</w:t>
      </w:r>
      <w:r w:rsidRPr="000D57EF">
        <w:rPr>
          <w:rFonts w:ascii="Arial" w:hAnsi="Arial" w:cs="Arial"/>
          <w:b/>
          <w:sz w:val="16"/>
          <w:szCs w:val="16"/>
        </w:rPr>
        <w:t xml:space="preserve"> </w:t>
      </w:r>
      <w:r w:rsidRPr="000D57EF">
        <w:rPr>
          <w:rFonts w:ascii="Arial" w:hAnsi="Arial" w:cs="Arial"/>
          <w:sz w:val="16"/>
          <w:szCs w:val="16"/>
        </w:rPr>
        <w:t>Исполнители подпр</w:t>
      </w:r>
      <w:r w:rsidRPr="000D57EF">
        <w:rPr>
          <w:rFonts w:ascii="Arial" w:hAnsi="Arial" w:cs="Arial"/>
          <w:sz w:val="16"/>
          <w:szCs w:val="16"/>
        </w:rPr>
        <w:t>о</w:t>
      </w:r>
      <w:r w:rsidRPr="000D57EF">
        <w:rPr>
          <w:rFonts w:ascii="Arial" w:hAnsi="Arial" w:cs="Arial"/>
          <w:sz w:val="16"/>
          <w:szCs w:val="16"/>
        </w:rPr>
        <w:t>граммы:</w:t>
      </w:r>
    </w:p>
    <w:p w:rsidR="00561398" w:rsidRPr="000D57EF" w:rsidRDefault="00561398" w:rsidP="002D69C5">
      <w:pPr>
        <w:ind w:firstLine="284"/>
        <w:jc w:val="both"/>
        <w:rPr>
          <w:rFonts w:ascii="Arial" w:hAnsi="Arial" w:cs="Arial"/>
          <w:sz w:val="16"/>
          <w:szCs w:val="16"/>
        </w:rPr>
      </w:pPr>
      <w:r w:rsidRPr="000D57EF">
        <w:rPr>
          <w:rFonts w:ascii="Arial" w:hAnsi="Arial" w:cs="Arial"/>
          <w:sz w:val="16"/>
          <w:szCs w:val="16"/>
        </w:rPr>
        <w:t>комитет культуры и туризма Администрации Валдайского муниципального района;</w:t>
      </w:r>
      <w:r w:rsidR="002D69C5">
        <w:rPr>
          <w:rFonts w:ascii="Arial" w:hAnsi="Arial" w:cs="Arial"/>
          <w:sz w:val="16"/>
          <w:szCs w:val="16"/>
        </w:rPr>
        <w:t xml:space="preserve"> </w:t>
      </w:r>
      <w:r w:rsidRPr="000D57EF">
        <w:rPr>
          <w:rFonts w:ascii="Arial" w:hAnsi="Arial" w:cs="Arial"/>
          <w:sz w:val="16"/>
          <w:szCs w:val="16"/>
        </w:rPr>
        <w:t>муниципальное бюджетное учреждение культуры Валдайская централизованная клубная система;</w:t>
      </w:r>
      <w:r w:rsidR="002D69C5">
        <w:rPr>
          <w:rFonts w:ascii="Arial" w:hAnsi="Arial" w:cs="Arial"/>
          <w:sz w:val="16"/>
          <w:szCs w:val="16"/>
        </w:rPr>
        <w:t xml:space="preserve"> </w:t>
      </w:r>
      <w:r w:rsidRPr="000D57EF">
        <w:rPr>
          <w:rFonts w:ascii="Arial" w:hAnsi="Arial" w:cs="Arial"/>
          <w:sz w:val="16"/>
          <w:szCs w:val="16"/>
        </w:rPr>
        <w:t>муниципальное бюджетное учреждение культуры «Валдайский Дом народного творчества»;</w:t>
      </w:r>
      <w:r w:rsidR="002D69C5">
        <w:rPr>
          <w:rFonts w:ascii="Arial" w:hAnsi="Arial" w:cs="Arial"/>
          <w:sz w:val="16"/>
          <w:szCs w:val="16"/>
        </w:rPr>
        <w:t xml:space="preserve"> </w:t>
      </w:r>
      <w:r w:rsidRPr="000D57EF">
        <w:rPr>
          <w:rFonts w:ascii="Arial" w:hAnsi="Arial" w:cs="Arial"/>
          <w:sz w:val="16"/>
          <w:szCs w:val="16"/>
        </w:rPr>
        <w:t>муниципальное бю</w:t>
      </w:r>
      <w:r w:rsidRPr="000D57EF">
        <w:rPr>
          <w:rFonts w:ascii="Arial" w:hAnsi="Arial" w:cs="Arial"/>
          <w:sz w:val="16"/>
          <w:szCs w:val="16"/>
        </w:rPr>
        <w:t>д</w:t>
      </w:r>
      <w:r w:rsidRPr="000D57EF">
        <w:rPr>
          <w:rFonts w:ascii="Arial" w:hAnsi="Arial" w:cs="Arial"/>
          <w:sz w:val="16"/>
          <w:szCs w:val="16"/>
        </w:rPr>
        <w:t>жетное учреждение культуры Автоклуб «Забава»;</w:t>
      </w:r>
      <w:r w:rsidR="002D69C5">
        <w:rPr>
          <w:rFonts w:ascii="Arial" w:hAnsi="Arial" w:cs="Arial"/>
          <w:sz w:val="16"/>
          <w:szCs w:val="16"/>
        </w:rPr>
        <w:t xml:space="preserve"> </w:t>
      </w:r>
      <w:r w:rsidRPr="000D57EF">
        <w:rPr>
          <w:rFonts w:ascii="Arial" w:hAnsi="Arial" w:cs="Arial"/>
          <w:sz w:val="16"/>
          <w:szCs w:val="16"/>
        </w:rPr>
        <w:t>муниципальное бюджетное учреждение культуры «Межпоселенческая библиотека имени Б.С.Романова Валдайского муниципального района»;</w:t>
      </w:r>
      <w:r w:rsidR="002D69C5">
        <w:rPr>
          <w:rFonts w:ascii="Arial" w:hAnsi="Arial" w:cs="Arial"/>
          <w:sz w:val="16"/>
          <w:szCs w:val="16"/>
        </w:rPr>
        <w:t xml:space="preserve"> </w:t>
      </w:r>
      <w:r w:rsidRPr="000D57EF">
        <w:rPr>
          <w:rFonts w:ascii="Arial" w:hAnsi="Arial" w:cs="Arial"/>
          <w:sz w:val="16"/>
          <w:szCs w:val="16"/>
        </w:rPr>
        <w:t>муниципальное бюджетное учреждение  дополнительного образования «Валда</w:t>
      </w:r>
      <w:r w:rsidRPr="000D57EF">
        <w:rPr>
          <w:rFonts w:ascii="Arial" w:hAnsi="Arial" w:cs="Arial"/>
          <w:sz w:val="16"/>
          <w:szCs w:val="16"/>
        </w:rPr>
        <w:t>й</w:t>
      </w:r>
      <w:r w:rsidRPr="000D57EF">
        <w:rPr>
          <w:rFonts w:ascii="Arial" w:hAnsi="Arial" w:cs="Arial"/>
          <w:sz w:val="16"/>
          <w:szCs w:val="16"/>
        </w:rPr>
        <w:t>ская детская школа искусств»;</w:t>
      </w:r>
      <w:r w:rsidR="002D69C5">
        <w:rPr>
          <w:rFonts w:ascii="Arial" w:hAnsi="Arial" w:cs="Arial"/>
          <w:sz w:val="16"/>
          <w:szCs w:val="16"/>
        </w:rPr>
        <w:t xml:space="preserve"> </w:t>
      </w:r>
      <w:r w:rsidRPr="000D57EF">
        <w:rPr>
          <w:rFonts w:ascii="Arial" w:hAnsi="Arial" w:cs="Arial"/>
          <w:sz w:val="16"/>
          <w:szCs w:val="16"/>
        </w:rPr>
        <w:t>комитет по организационным и общим вопросам;</w:t>
      </w:r>
      <w:r w:rsidR="002D69C5">
        <w:rPr>
          <w:rFonts w:ascii="Arial" w:hAnsi="Arial" w:cs="Arial"/>
          <w:sz w:val="16"/>
          <w:szCs w:val="16"/>
        </w:rPr>
        <w:t xml:space="preserve"> </w:t>
      </w:r>
      <w:r w:rsidRPr="000D57EF">
        <w:rPr>
          <w:rFonts w:ascii="Arial" w:hAnsi="Arial" w:cs="Arial"/>
          <w:sz w:val="16"/>
          <w:szCs w:val="16"/>
        </w:rPr>
        <w:t>комитет экономического развития.</w:t>
      </w:r>
    </w:p>
    <w:p w:rsidR="00561398" w:rsidRPr="000D57EF" w:rsidRDefault="00561398" w:rsidP="002D69C5">
      <w:pPr>
        <w:autoSpaceDE w:val="0"/>
        <w:autoSpaceDN w:val="0"/>
        <w:adjustRightInd w:val="0"/>
        <w:ind w:firstLine="284"/>
        <w:jc w:val="both"/>
        <w:rPr>
          <w:rFonts w:ascii="Arial" w:hAnsi="Arial" w:cs="Arial"/>
          <w:sz w:val="16"/>
          <w:szCs w:val="16"/>
        </w:rPr>
      </w:pPr>
      <w:r w:rsidRPr="000D57EF">
        <w:rPr>
          <w:rFonts w:ascii="Arial" w:hAnsi="Arial" w:cs="Arial"/>
          <w:sz w:val="16"/>
          <w:szCs w:val="16"/>
        </w:rPr>
        <w:t>2. Задачи подпрограммы:</w:t>
      </w:r>
    </w:p>
    <w:p w:rsidR="00561398" w:rsidRPr="000D57EF" w:rsidRDefault="00561398" w:rsidP="002D69C5">
      <w:pPr>
        <w:autoSpaceDE w:val="0"/>
        <w:autoSpaceDN w:val="0"/>
        <w:adjustRightInd w:val="0"/>
        <w:ind w:firstLine="284"/>
        <w:jc w:val="both"/>
        <w:rPr>
          <w:rFonts w:ascii="Arial" w:hAnsi="Arial" w:cs="Arial"/>
          <w:bCs/>
          <w:sz w:val="16"/>
          <w:szCs w:val="16"/>
        </w:rPr>
      </w:pPr>
      <w:r w:rsidRPr="000D57EF">
        <w:rPr>
          <w:rFonts w:ascii="Arial" w:hAnsi="Arial" w:cs="Arial"/>
          <w:bCs/>
          <w:sz w:val="16"/>
          <w:szCs w:val="16"/>
        </w:rPr>
        <w:t>обеспечение прав граждан на равный доступ к культурным ценностям и участию в культурной жизни, создание условий для развития и реал</w:t>
      </w:r>
      <w:r w:rsidRPr="000D57EF">
        <w:rPr>
          <w:rFonts w:ascii="Arial" w:hAnsi="Arial" w:cs="Arial"/>
          <w:bCs/>
          <w:sz w:val="16"/>
          <w:szCs w:val="16"/>
        </w:rPr>
        <w:t>и</w:t>
      </w:r>
      <w:r w:rsidRPr="000D57EF">
        <w:rPr>
          <w:rFonts w:ascii="Arial" w:hAnsi="Arial" w:cs="Arial"/>
          <w:bCs/>
          <w:sz w:val="16"/>
          <w:szCs w:val="16"/>
        </w:rPr>
        <w:t>зации творческих способностей каждой личности;</w:t>
      </w:r>
      <w:r w:rsidR="002D69C5">
        <w:rPr>
          <w:rFonts w:ascii="Arial" w:hAnsi="Arial" w:cs="Arial"/>
          <w:bCs/>
          <w:sz w:val="16"/>
          <w:szCs w:val="16"/>
        </w:rPr>
        <w:t xml:space="preserve"> </w:t>
      </w:r>
      <w:r w:rsidRPr="000D57EF">
        <w:rPr>
          <w:rFonts w:ascii="Arial" w:hAnsi="Arial" w:cs="Arial"/>
          <w:bCs/>
          <w:sz w:val="16"/>
          <w:szCs w:val="16"/>
        </w:rPr>
        <w:t>развитие художественного образования в сфере культуры, сохранение кадрового потенциала, пов</w:t>
      </w:r>
      <w:r w:rsidRPr="000D57EF">
        <w:rPr>
          <w:rFonts w:ascii="Arial" w:hAnsi="Arial" w:cs="Arial"/>
          <w:bCs/>
          <w:sz w:val="16"/>
          <w:szCs w:val="16"/>
        </w:rPr>
        <w:t>ы</w:t>
      </w:r>
      <w:r w:rsidRPr="000D57EF">
        <w:rPr>
          <w:rFonts w:ascii="Arial" w:hAnsi="Arial" w:cs="Arial"/>
          <w:bCs/>
          <w:sz w:val="16"/>
          <w:szCs w:val="16"/>
        </w:rPr>
        <w:t>шение профессионального уровня, пр</w:t>
      </w:r>
      <w:r w:rsidRPr="000D57EF">
        <w:rPr>
          <w:rFonts w:ascii="Arial" w:hAnsi="Arial" w:cs="Arial"/>
          <w:bCs/>
          <w:sz w:val="16"/>
          <w:szCs w:val="16"/>
        </w:rPr>
        <w:t>е</w:t>
      </w:r>
      <w:r w:rsidRPr="000D57EF">
        <w:rPr>
          <w:rFonts w:ascii="Arial" w:hAnsi="Arial" w:cs="Arial"/>
          <w:bCs/>
          <w:sz w:val="16"/>
          <w:szCs w:val="16"/>
        </w:rPr>
        <w:t>стижности и привлекательности профессии работника культуры;</w:t>
      </w:r>
      <w:r w:rsidR="002D69C5">
        <w:rPr>
          <w:rFonts w:ascii="Arial" w:hAnsi="Arial" w:cs="Arial"/>
          <w:bCs/>
          <w:sz w:val="16"/>
          <w:szCs w:val="16"/>
        </w:rPr>
        <w:t xml:space="preserve"> </w:t>
      </w:r>
      <w:r w:rsidRPr="000D57EF">
        <w:rPr>
          <w:rFonts w:ascii="Arial" w:hAnsi="Arial" w:cs="Arial"/>
          <w:bCs/>
          <w:sz w:val="16"/>
          <w:szCs w:val="16"/>
        </w:rPr>
        <w:t>укрепление и модернизация материально-технической базы учреждений культуры и дополнительного образования детей в сфере культуры;</w:t>
      </w:r>
      <w:r w:rsidR="002D69C5">
        <w:rPr>
          <w:rFonts w:ascii="Arial" w:hAnsi="Arial" w:cs="Arial"/>
          <w:bCs/>
          <w:sz w:val="16"/>
          <w:szCs w:val="16"/>
        </w:rPr>
        <w:t xml:space="preserve"> </w:t>
      </w:r>
      <w:r w:rsidRPr="000D57EF">
        <w:rPr>
          <w:rFonts w:ascii="Arial" w:hAnsi="Arial" w:cs="Arial"/>
          <w:bCs/>
          <w:sz w:val="16"/>
          <w:szCs w:val="16"/>
        </w:rPr>
        <w:t>оказание муниципальных услуг (работ), выполняемых муниц</w:t>
      </w:r>
      <w:r w:rsidRPr="000D57EF">
        <w:rPr>
          <w:rFonts w:ascii="Arial" w:hAnsi="Arial" w:cs="Arial"/>
          <w:bCs/>
          <w:sz w:val="16"/>
          <w:szCs w:val="16"/>
        </w:rPr>
        <w:t>и</w:t>
      </w:r>
      <w:r w:rsidRPr="000D57EF">
        <w:rPr>
          <w:rFonts w:ascii="Arial" w:hAnsi="Arial" w:cs="Arial"/>
          <w:bCs/>
          <w:sz w:val="16"/>
          <w:szCs w:val="16"/>
        </w:rPr>
        <w:t>пальными учреждениями культуры и учреждением дополнительного образов</w:t>
      </w:r>
      <w:r w:rsidRPr="000D57EF">
        <w:rPr>
          <w:rFonts w:ascii="Arial" w:hAnsi="Arial" w:cs="Arial"/>
          <w:bCs/>
          <w:sz w:val="16"/>
          <w:szCs w:val="16"/>
        </w:rPr>
        <w:t>а</w:t>
      </w:r>
      <w:r w:rsidRPr="000D57EF">
        <w:rPr>
          <w:rFonts w:ascii="Arial" w:hAnsi="Arial" w:cs="Arial"/>
          <w:bCs/>
          <w:sz w:val="16"/>
          <w:szCs w:val="16"/>
        </w:rPr>
        <w:t>ния детей в сфере культуры.</w:t>
      </w:r>
    </w:p>
    <w:p w:rsidR="00561398" w:rsidRPr="000D57EF" w:rsidRDefault="00561398" w:rsidP="002D69C5">
      <w:pPr>
        <w:autoSpaceDE w:val="0"/>
        <w:autoSpaceDN w:val="0"/>
        <w:adjustRightInd w:val="0"/>
        <w:ind w:firstLine="284"/>
        <w:jc w:val="both"/>
        <w:rPr>
          <w:rFonts w:ascii="Arial" w:hAnsi="Arial" w:cs="Arial"/>
          <w:color w:val="000000"/>
          <w:sz w:val="16"/>
          <w:szCs w:val="16"/>
        </w:rPr>
      </w:pPr>
      <w:r w:rsidRPr="000D57EF">
        <w:rPr>
          <w:rFonts w:ascii="Arial" w:hAnsi="Arial" w:cs="Arial"/>
          <w:bCs/>
          <w:sz w:val="16"/>
          <w:szCs w:val="16"/>
        </w:rPr>
        <w:t xml:space="preserve">3. </w:t>
      </w:r>
      <w:r w:rsidRPr="000D57EF">
        <w:rPr>
          <w:rFonts w:ascii="Arial" w:hAnsi="Arial" w:cs="Arial"/>
          <w:sz w:val="16"/>
          <w:szCs w:val="16"/>
        </w:rPr>
        <w:t>Сроки реализации подпрограммы:</w:t>
      </w:r>
      <w:r w:rsidRPr="000D57EF">
        <w:rPr>
          <w:rFonts w:ascii="Arial" w:hAnsi="Arial" w:cs="Arial"/>
          <w:color w:val="000000"/>
          <w:sz w:val="16"/>
          <w:szCs w:val="16"/>
        </w:rPr>
        <w:t xml:space="preserve"> 2017-2023 годы.</w:t>
      </w:r>
    </w:p>
    <w:p w:rsidR="00561398" w:rsidRPr="000D57EF" w:rsidRDefault="00561398" w:rsidP="002D69C5">
      <w:pPr>
        <w:autoSpaceDE w:val="0"/>
        <w:autoSpaceDN w:val="0"/>
        <w:adjustRightInd w:val="0"/>
        <w:ind w:firstLine="284"/>
        <w:jc w:val="both"/>
        <w:rPr>
          <w:rFonts w:ascii="Arial" w:hAnsi="Arial" w:cs="Arial"/>
          <w:sz w:val="16"/>
          <w:szCs w:val="16"/>
        </w:rPr>
      </w:pPr>
      <w:r w:rsidRPr="000D57EF">
        <w:rPr>
          <w:rFonts w:ascii="Arial" w:hAnsi="Arial" w:cs="Arial"/>
          <w:color w:val="000000"/>
          <w:sz w:val="16"/>
          <w:szCs w:val="16"/>
        </w:rPr>
        <w:t xml:space="preserve">4. </w:t>
      </w:r>
      <w:r w:rsidRPr="000D57EF">
        <w:rPr>
          <w:rFonts w:ascii="Arial" w:hAnsi="Arial" w:cs="Arial"/>
          <w:sz w:val="16"/>
          <w:szCs w:val="16"/>
        </w:rPr>
        <w:t>Объемы и источники финансирования подпрограммы с разбивкой по годам реализ</w:t>
      </w:r>
      <w:r w:rsidRPr="000D57EF">
        <w:rPr>
          <w:rFonts w:ascii="Arial" w:hAnsi="Arial" w:cs="Arial"/>
          <w:sz w:val="16"/>
          <w:szCs w:val="16"/>
        </w:rPr>
        <w:t>а</w:t>
      </w:r>
      <w:r w:rsidRPr="000D57EF">
        <w:rPr>
          <w:rFonts w:ascii="Arial" w:hAnsi="Arial" w:cs="Arial"/>
          <w:sz w:val="16"/>
          <w:szCs w:val="16"/>
        </w:rPr>
        <w:t>ции:</w:t>
      </w:r>
    </w:p>
    <w:tbl>
      <w:tblPr>
        <w:tblW w:w="10917" w:type="dxa"/>
        <w:tblInd w:w="108" w:type="dxa"/>
        <w:tblLayout w:type="fixed"/>
        <w:tblLook w:val="04A0" w:firstRow="1" w:lastRow="0" w:firstColumn="1" w:lastColumn="0" w:noHBand="0" w:noVBand="1"/>
      </w:tblPr>
      <w:tblGrid>
        <w:gridCol w:w="1137"/>
        <w:gridCol w:w="1701"/>
        <w:gridCol w:w="1842"/>
        <w:gridCol w:w="1276"/>
        <w:gridCol w:w="1276"/>
        <w:gridCol w:w="1134"/>
        <w:gridCol w:w="2551"/>
      </w:tblGrid>
      <w:tr w:rsidR="00561398" w:rsidRPr="002D69C5" w:rsidTr="002D69C5">
        <w:trPr>
          <w:trHeight w:val="20"/>
        </w:trPr>
        <w:tc>
          <w:tcPr>
            <w:tcW w:w="1137" w:type="dxa"/>
            <w:vMerge w:val="restart"/>
            <w:tcBorders>
              <w:top w:val="single" w:sz="4" w:space="0" w:color="auto"/>
              <w:left w:val="single" w:sz="4" w:space="0" w:color="auto"/>
              <w:bottom w:val="single" w:sz="4" w:space="0" w:color="000000"/>
              <w:right w:val="single" w:sz="4" w:space="0" w:color="auto"/>
            </w:tcBorders>
            <w:noWrap/>
            <w:hideMark/>
          </w:tcPr>
          <w:p w:rsidR="00561398" w:rsidRPr="002D69C5" w:rsidRDefault="00561398" w:rsidP="002D69C5">
            <w:pPr>
              <w:jc w:val="center"/>
              <w:rPr>
                <w:rFonts w:ascii="Arial" w:hAnsi="Arial" w:cs="Arial"/>
                <w:b/>
                <w:color w:val="000000"/>
                <w:sz w:val="12"/>
                <w:szCs w:val="12"/>
              </w:rPr>
            </w:pPr>
            <w:r w:rsidRPr="002D69C5">
              <w:rPr>
                <w:rFonts w:ascii="Arial" w:hAnsi="Arial" w:cs="Arial"/>
                <w:b/>
                <w:color w:val="000000"/>
                <w:sz w:val="12"/>
                <w:szCs w:val="12"/>
              </w:rPr>
              <w:t>Год</w:t>
            </w:r>
          </w:p>
        </w:tc>
        <w:tc>
          <w:tcPr>
            <w:tcW w:w="9780" w:type="dxa"/>
            <w:gridSpan w:val="6"/>
            <w:tcBorders>
              <w:top w:val="single" w:sz="4" w:space="0" w:color="auto"/>
              <w:left w:val="nil"/>
              <w:bottom w:val="single" w:sz="4" w:space="0" w:color="auto"/>
              <w:right w:val="single" w:sz="4" w:space="0" w:color="000000"/>
            </w:tcBorders>
            <w:noWrap/>
            <w:hideMark/>
          </w:tcPr>
          <w:p w:rsidR="00561398" w:rsidRPr="002D69C5" w:rsidRDefault="00561398" w:rsidP="002D69C5">
            <w:pPr>
              <w:jc w:val="center"/>
              <w:rPr>
                <w:rFonts w:ascii="Arial" w:hAnsi="Arial" w:cs="Arial"/>
                <w:b/>
                <w:color w:val="000000"/>
                <w:sz w:val="12"/>
                <w:szCs w:val="12"/>
              </w:rPr>
            </w:pPr>
            <w:r w:rsidRPr="002D69C5">
              <w:rPr>
                <w:rFonts w:ascii="Arial" w:hAnsi="Arial" w:cs="Arial"/>
                <w:b/>
                <w:color w:val="000000"/>
                <w:sz w:val="12"/>
                <w:szCs w:val="12"/>
              </w:rPr>
              <w:t>Источник финансирования, тыс. руб.</w:t>
            </w:r>
          </w:p>
        </w:tc>
      </w:tr>
      <w:tr w:rsidR="00561398" w:rsidRPr="002D69C5" w:rsidTr="002D69C5">
        <w:trPr>
          <w:trHeight w:val="500"/>
        </w:trPr>
        <w:tc>
          <w:tcPr>
            <w:tcW w:w="1137" w:type="dxa"/>
            <w:vMerge/>
            <w:tcBorders>
              <w:top w:val="single" w:sz="4" w:space="0" w:color="auto"/>
              <w:left w:val="single" w:sz="4" w:space="0" w:color="auto"/>
              <w:bottom w:val="single" w:sz="4" w:space="0" w:color="000000"/>
              <w:right w:val="single" w:sz="4" w:space="0" w:color="auto"/>
            </w:tcBorders>
            <w:hideMark/>
          </w:tcPr>
          <w:p w:rsidR="00561398" w:rsidRPr="002D69C5" w:rsidRDefault="00561398" w:rsidP="002D69C5">
            <w:pPr>
              <w:jc w:val="center"/>
              <w:rPr>
                <w:rFonts w:ascii="Arial" w:hAnsi="Arial" w:cs="Arial"/>
                <w:b/>
                <w:color w:val="000000"/>
                <w:sz w:val="12"/>
                <w:szCs w:val="12"/>
              </w:rPr>
            </w:pPr>
          </w:p>
        </w:tc>
        <w:tc>
          <w:tcPr>
            <w:tcW w:w="1701" w:type="dxa"/>
            <w:tcBorders>
              <w:top w:val="nil"/>
              <w:left w:val="nil"/>
              <w:bottom w:val="single" w:sz="4" w:space="0" w:color="auto"/>
              <w:right w:val="single" w:sz="4" w:space="0" w:color="auto"/>
            </w:tcBorders>
            <w:hideMark/>
          </w:tcPr>
          <w:p w:rsidR="00561398" w:rsidRPr="002D69C5" w:rsidRDefault="00561398" w:rsidP="002D69C5">
            <w:pPr>
              <w:pStyle w:val="ConsPlusNormal"/>
              <w:ind w:firstLine="0"/>
              <w:jc w:val="center"/>
              <w:rPr>
                <w:b/>
                <w:color w:val="000000"/>
                <w:sz w:val="12"/>
                <w:szCs w:val="12"/>
              </w:rPr>
            </w:pPr>
            <w:r w:rsidRPr="002D69C5">
              <w:rPr>
                <w:b/>
                <w:color w:val="000000"/>
                <w:sz w:val="12"/>
                <w:szCs w:val="12"/>
              </w:rPr>
              <w:t>областной бю</w:t>
            </w:r>
            <w:r w:rsidRPr="002D69C5">
              <w:rPr>
                <w:b/>
                <w:color w:val="000000"/>
                <w:sz w:val="12"/>
                <w:szCs w:val="12"/>
              </w:rPr>
              <w:t>д</w:t>
            </w:r>
            <w:r w:rsidRPr="002D69C5">
              <w:rPr>
                <w:b/>
                <w:color w:val="000000"/>
                <w:sz w:val="12"/>
                <w:szCs w:val="12"/>
              </w:rPr>
              <w:t>жет</w:t>
            </w:r>
          </w:p>
        </w:tc>
        <w:tc>
          <w:tcPr>
            <w:tcW w:w="1842" w:type="dxa"/>
            <w:tcBorders>
              <w:top w:val="nil"/>
              <w:left w:val="nil"/>
              <w:bottom w:val="single" w:sz="4" w:space="0" w:color="auto"/>
              <w:right w:val="single" w:sz="4" w:space="0" w:color="auto"/>
            </w:tcBorders>
            <w:hideMark/>
          </w:tcPr>
          <w:p w:rsidR="00561398" w:rsidRPr="002D69C5" w:rsidRDefault="00561398" w:rsidP="002D69C5">
            <w:pPr>
              <w:pStyle w:val="ConsPlusNormal"/>
              <w:ind w:firstLine="0"/>
              <w:jc w:val="center"/>
              <w:rPr>
                <w:b/>
                <w:color w:val="000000"/>
                <w:sz w:val="12"/>
                <w:szCs w:val="12"/>
              </w:rPr>
            </w:pPr>
            <w:r w:rsidRPr="002D69C5">
              <w:rPr>
                <w:b/>
                <w:color w:val="000000"/>
                <w:sz w:val="12"/>
                <w:szCs w:val="12"/>
              </w:rPr>
              <w:t>бюджет муниц</w:t>
            </w:r>
            <w:r w:rsidRPr="002D69C5">
              <w:rPr>
                <w:b/>
                <w:color w:val="000000"/>
                <w:sz w:val="12"/>
                <w:szCs w:val="12"/>
              </w:rPr>
              <w:t>и</w:t>
            </w:r>
            <w:r w:rsidRPr="002D69C5">
              <w:rPr>
                <w:b/>
                <w:color w:val="000000"/>
                <w:sz w:val="12"/>
                <w:szCs w:val="12"/>
              </w:rPr>
              <w:t>пального ра</w:t>
            </w:r>
            <w:r w:rsidRPr="002D69C5">
              <w:rPr>
                <w:b/>
                <w:color w:val="000000"/>
                <w:sz w:val="12"/>
                <w:szCs w:val="12"/>
              </w:rPr>
              <w:t>й</w:t>
            </w:r>
            <w:r w:rsidRPr="002D69C5">
              <w:rPr>
                <w:b/>
                <w:color w:val="000000"/>
                <w:sz w:val="12"/>
                <w:szCs w:val="12"/>
              </w:rPr>
              <w:t>она</w:t>
            </w:r>
          </w:p>
        </w:tc>
        <w:tc>
          <w:tcPr>
            <w:tcW w:w="1276" w:type="dxa"/>
            <w:tcBorders>
              <w:top w:val="nil"/>
              <w:left w:val="nil"/>
              <w:bottom w:val="single" w:sz="4" w:space="0" w:color="auto"/>
              <w:right w:val="single" w:sz="4" w:space="0" w:color="auto"/>
            </w:tcBorders>
            <w:hideMark/>
          </w:tcPr>
          <w:p w:rsidR="00561398" w:rsidRPr="002D69C5" w:rsidRDefault="00561398" w:rsidP="002D69C5">
            <w:pPr>
              <w:pStyle w:val="ConsPlusNormal"/>
              <w:ind w:firstLine="0"/>
              <w:jc w:val="center"/>
              <w:rPr>
                <w:b/>
                <w:color w:val="000000"/>
                <w:sz w:val="12"/>
                <w:szCs w:val="12"/>
              </w:rPr>
            </w:pPr>
            <w:r w:rsidRPr="002D69C5">
              <w:rPr>
                <w:b/>
                <w:color w:val="000000"/>
                <w:sz w:val="12"/>
                <w:szCs w:val="12"/>
              </w:rPr>
              <w:t>бюджет горо</w:t>
            </w:r>
            <w:r w:rsidRPr="002D69C5">
              <w:rPr>
                <w:b/>
                <w:color w:val="000000"/>
                <w:sz w:val="12"/>
                <w:szCs w:val="12"/>
              </w:rPr>
              <w:t>д</w:t>
            </w:r>
            <w:r w:rsidRPr="002D69C5">
              <w:rPr>
                <w:b/>
                <w:color w:val="000000"/>
                <w:sz w:val="12"/>
                <w:szCs w:val="12"/>
              </w:rPr>
              <w:t>ского пос</w:t>
            </w:r>
            <w:r w:rsidRPr="002D69C5">
              <w:rPr>
                <w:b/>
                <w:color w:val="000000"/>
                <w:sz w:val="12"/>
                <w:szCs w:val="12"/>
              </w:rPr>
              <w:t>е</w:t>
            </w:r>
            <w:r w:rsidRPr="002D69C5">
              <w:rPr>
                <w:b/>
                <w:color w:val="000000"/>
                <w:sz w:val="12"/>
                <w:szCs w:val="12"/>
              </w:rPr>
              <w:t>ления</w:t>
            </w:r>
          </w:p>
        </w:tc>
        <w:tc>
          <w:tcPr>
            <w:tcW w:w="1276" w:type="dxa"/>
            <w:tcBorders>
              <w:top w:val="nil"/>
              <w:left w:val="nil"/>
              <w:bottom w:val="single" w:sz="4" w:space="0" w:color="auto"/>
              <w:right w:val="single" w:sz="4" w:space="0" w:color="auto"/>
            </w:tcBorders>
            <w:hideMark/>
          </w:tcPr>
          <w:p w:rsidR="00561398" w:rsidRPr="002D69C5" w:rsidRDefault="00561398" w:rsidP="002D69C5">
            <w:pPr>
              <w:pStyle w:val="ConsPlusNormal"/>
              <w:ind w:firstLine="0"/>
              <w:jc w:val="center"/>
              <w:rPr>
                <w:b/>
                <w:color w:val="000000"/>
                <w:sz w:val="12"/>
                <w:szCs w:val="12"/>
              </w:rPr>
            </w:pPr>
            <w:r w:rsidRPr="002D69C5">
              <w:rPr>
                <w:b/>
                <w:color w:val="000000"/>
                <w:sz w:val="12"/>
                <w:szCs w:val="12"/>
              </w:rPr>
              <w:t>федерал</w:t>
            </w:r>
            <w:r w:rsidRPr="002D69C5">
              <w:rPr>
                <w:b/>
                <w:color w:val="000000"/>
                <w:sz w:val="12"/>
                <w:szCs w:val="12"/>
              </w:rPr>
              <w:t>ь</w:t>
            </w:r>
            <w:r w:rsidRPr="002D69C5">
              <w:rPr>
                <w:b/>
                <w:color w:val="000000"/>
                <w:sz w:val="12"/>
                <w:szCs w:val="12"/>
              </w:rPr>
              <w:t>ный бю</w:t>
            </w:r>
            <w:r w:rsidRPr="002D69C5">
              <w:rPr>
                <w:b/>
                <w:color w:val="000000"/>
                <w:sz w:val="12"/>
                <w:szCs w:val="12"/>
              </w:rPr>
              <w:t>д</w:t>
            </w:r>
            <w:r w:rsidRPr="002D69C5">
              <w:rPr>
                <w:b/>
                <w:color w:val="000000"/>
                <w:sz w:val="12"/>
                <w:szCs w:val="12"/>
              </w:rPr>
              <w:t>жет</w:t>
            </w:r>
          </w:p>
        </w:tc>
        <w:tc>
          <w:tcPr>
            <w:tcW w:w="1134" w:type="dxa"/>
            <w:tcBorders>
              <w:top w:val="nil"/>
              <w:left w:val="nil"/>
              <w:bottom w:val="single" w:sz="4" w:space="0" w:color="auto"/>
              <w:right w:val="single" w:sz="4" w:space="0" w:color="auto"/>
            </w:tcBorders>
            <w:hideMark/>
          </w:tcPr>
          <w:p w:rsidR="00561398" w:rsidRPr="002D69C5" w:rsidRDefault="00561398" w:rsidP="002D69C5">
            <w:pPr>
              <w:jc w:val="center"/>
              <w:rPr>
                <w:rFonts w:ascii="Arial" w:hAnsi="Arial" w:cs="Arial"/>
                <w:b/>
                <w:color w:val="000000"/>
                <w:sz w:val="12"/>
                <w:szCs w:val="12"/>
              </w:rPr>
            </w:pPr>
            <w:r w:rsidRPr="002D69C5">
              <w:rPr>
                <w:rFonts w:ascii="Arial" w:hAnsi="Arial" w:cs="Arial"/>
                <w:b/>
                <w:color w:val="000000"/>
                <w:sz w:val="12"/>
                <w:szCs w:val="12"/>
              </w:rPr>
              <w:t>внебюдже</w:t>
            </w:r>
            <w:r w:rsidRPr="002D69C5">
              <w:rPr>
                <w:rFonts w:ascii="Arial" w:hAnsi="Arial" w:cs="Arial"/>
                <w:b/>
                <w:color w:val="000000"/>
                <w:sz w:val="12"/>
                <w:szCs w:val="12"/>
              </w:rPr>
              <w:t>т</w:t>
            </w:r>
            <w:r w:rsidRPr="002D69C5">
              <w:rPr>
                <w:rFonts w:ascii="Arial" w:hAnsi="Arial" w:cs="Arial"/>
                <w:b/>
                <w:color w:val="000000"/>
                <w:sz w:val="12"/>
                <w:szCs w:val="12"/>
              </w:rPr>
              <w:t>ные средства</w:t>
            </w:r>
          </w:p>
        </w:tc>
        <w:tc>
          <w:tcPr>
            <w:tcW w:w="2551" w:type="dxa"/>
            <w:tcBorders>
              <w:top w:val="nil"/>
              <w:left w:val="nil"/>
              <w:bottom w:val="single" w:sz="4" w:space="0" w:color="auto"/>
              <w:right w:val="single" w:sz="4" w:space="0" w:color="auto"/>
            </w:tcBorders>
            <w:hideMark/>
          </w:tcPr>
          <w:p w:rsidR="00561398" w:rsidRPr="002D69C5" w:rsidRDefault="00561398" w:rsidP="002D69C5">
            <w:pPr>
              <w:jc w:val="center"/>
              <w:rPr>
                <w:rFonts w:ascii="Arial" w:hAnsi="Arial" w:cs="Arial"/>
                <w:b/>
                <w:color w:val="000000"/>
                <w:sz w:val="12"/>
                <w:szCs w:val="12"/>
              </w:rPr>
            </w:pPr>
            <w:r w:rsidRPr="002D69C5">
              <w:rPr>
                <w:rFonts w:ascii="Arial" w:hAnsi="Arial" w:cs="Arial"/>
                <w:b/>
                <w:color w:val="000000"/>
                <w:sz w:val="12"/>
                <w:szCs w:val="12"/>
              </w:rPr>
              <w:t>всего</w:t>
            </w:r>
          </w:p>
        </w:tc>
      </w:tr>
      <w:tr w:rsidR="00561398" w:rsidRPr="002D69C5" w:rsidTr="002D69C5">
        <w:trPr>
          <w:trHeight w:val="20"/>
        </w:trPr>
        <w:tc>
          <w:tcPr>
            <w:tcW w:w="1137" w:type="dxa"/>
            <w:tcBorders>
              <w:top w:val="nil"/>
              <w:left w:val="single" w:sz="4" w:space="0" w:color="auto"/>
              <w:bottom w:val="single" w:sz="4" w:space="0" w:color="auto"/>
              <w:right w:val="single" w:sz="4" w:space="0" w:color="auto"/>
            </w:tcBorders>
            <w:noWrap/>
            <w:hideMark/>
          </w:tcPr>
          <w:p w:rsidR="00561398" w:rsidRPr="002D69C5" w:rsidRDefault="00561398" w:rsidP="002D69C5">
            <w:pPr>
              <w:jc w:val="center"/>
              <w:rPr>
                <w:rFonts w:ascii="Arial" w:hAnsi="Arial" w:cs="Arial"/>
                <w:color w:val="000000"/>
                <w:sz w:val="12"/>
                <w:szCs w:val="12"/>
              </w:rPr>
            </w:pPr>
            <w:r w:rsidRPr="002D69C5">
              <w:rPr>
                <w:rFonts w:ascii="Arial" w:hAnsi="Arial" w:cs="Arial"/>
                <w:color w:val="000000"/>
                <w:sz w:val="12"/>
                <w:szCs w:val="12"/>
              </w:rPr>
              <w:t>2017</w:t>
            </w:r>
          </w:p>
        </w:tc>
        <w:tc>
          <w:tcPr>
            <w:tcW w:w="1701"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color w:val="000000"/>
                <w:sz w:val="12"/>
                <w:szCs w:val="12"/>
              </w:rPr>
            </w:pPr>
            <w:r w:rsidRPr="002D69C5">
              <w:rPr>
                <w:rFonts w:ascii="Arial" w:hAnsi="Arial" w:cs="Arial"/>
                <w:color w:val="000000"/>
                <w:sz w:val="12"/>
                <w:szCs w:val="12"/>
              </w:rPr>
              <w:t>16273,26105</w:t>
            </w:r>
          </w:p>
        </w:tc>
        <w:tc>
          <w:tcPr>
            <w:tcW w:w="1842"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color w:val="000000"/>
                <w:sz w:val="12"/>
                <w:szCs w:val="12"/>
              </w:rPr>
            </w:pPr>
            <w:r w:rsidRPr="002D69C5">
              <w:rPr>
                <w:rFonts w:ascii="Arial" w:hAnsi="Arial" w:cs="Arial"/>
                <w:color w:val="000000"/>
                <w:sz w:val="12"/>
                <w:szCs w:val="12"/>
              </w:rPr>
              <w:t>42333,59774</w:t>
            </w:r>
          </w:p>
        </w:tc>
        <w:tc>
          <w:tcPr>
            <w:tcW w:w="1276"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color w:val="000000"/>
                <w:sz w:val="12"/>
                <w:szCs w:val="12"/>
              </w:rPr>
            </w:pPr>
            <w:r w:rsidRPr="002D69C5">
              <w:rPr>
                <w:rFonts w:ascii="Arial" w:hAnsi="Arial" w:cs="Arial"/>
                <w:color w:val="000000"/>
                <w:sz w:val="12"/>
                <w:szCs w:val="12"/>
              </w:rPr>
              <w:t>428,0</w:t>
            </w:r>
          </w:p>
        </w:tc>
        <w:tc>
          <w:tcPr>
            <w:tcW w:w="1276"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color w:val="000000"/>
                <w:sz w:val="12"/>
                <w:szCs w:val="12"/>
              </w:rPr>
            </w:pPr>
            <w:r w:rsidRPr="002D69C5">
              <w:rPr>
                <w:rFonts w:ascii="Arial" w:hAnsi="Arial" w:cs="Arial"/>
                <w:color w:val="000000"/>
                <w:sz w:val="12"/>
                <w:szCs w:val="12"/>
              </w:rPr>
              <w:t>8,2</w:t>
            </w:r>
          </w:p>
        </w:tc>
        <w:tc>
          <w:tcPr>
            <w:tcW w:w="1134"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p>
        </w:tc>
        <w:tc>
          <w:tcPr>
            <w:tcW w:w="2551" w:type="dxa"/>
            <w:tcBorders>
              <w:top w:val="nil"/>
              <w:left w:val="nil"/>
              <w:bottom w:val="single" w:sz="4" w:space="0" w:color="auto"/>
              <w:right w:val="single" w:sz="4" w:space="0" w:color="auto"/>
            </w:tcBorders>
            <w:hideMark/>
          </w:tcPr>
          <w:p w:rsidR="00561398" w:rsidRPr="002D69C5" w:rsidRDefault="00561398" w:rsidP="002D69C5">
            <w:pPr>
              <w:jc w:val="center"/>
              <w:rPr>
                <w:rFonts w:ascii="Arial" w:hAnsi="Arial" w:cs="Arial"/>
                <w:color w:val="000000"/>
                <w:sz w:val="12"/>
                <w:szCs w:val="12"/>
              </w:rPr>
            </w:pPr>
            <w:r w:rsidRPr="002D69C5">
              <w:rPr>
                <w:rFonts w:ascii="Arial" w:hAnsi="Arial" w:cs="Arial"/>
                <w:color w:val="000000"/>
                <w:sz w:val="12"/>
                <w:szCs w:val="12"/>
              </w:rPr>
              <w:t>59043,05879</w:t>
            </w:r>
          </w:p>
        </w:tc>
      </w:tr>
      <w:tr w:rsidR="00561398" w:rsidRPr="002D69C5" w:rsidTr="002D69C5">
        <w:trPr>
          <w:trHeight w:val="20"/>
        </w:trPr>
        <w:tc>
          <w:tcPr>
            <w:tcW w:w="1137" w:type="dxa"/>
            <w:tcBorders>
              <w:top w:val="nil"/>
              <w:left w:val="single" w:sz="4" w:space="0" w:color="auto"/>
              <w:bottom w:val="single" w:sz="4" w:space="0" w:color="auto"/>
              <w:right w:val="single" w:sz="4" w:space="0" w:color="auto"/>
            </w:tcBorders>
            <w:noWrap/>
            <w:hideMark/>
          </w:tcPr>
          <w:p w:rsidR="00561398" w:rsidRPr="002D69C5" w:rsidRDefault="00561398" w:rsidP="002D69C5">
            <w:pPr>
              <w:jc w:val="center"/>
              <w:rPr>
                <w:rFonts w:ascii="Arial" w:hAnsi="Arial" w:cs="Arial"/>
                <w:color w:val="000000"/>
                <w:sz w:val="12"/>
                <w:szCs w:val="12"/>
              </w:rPr>
            </w:pPr>
            <w:r w:rsidRPr="002D69C5">
              <w:rPr>
                <w:rFonts w:ascii="Arial" w:hAnsi="Arial" w:cs="Arial"/>
                <w:color w:val="000000"/>
                <w:sz w:val="12"/>
                <w:szCs w:val="12"/>
              </w:rPr>
              <w:t>2018</w:t>
            </w:r>
          </w:p>
        </w:tc>
        <w:tc>
          <w:tcPr>
            <w:tcW w:w="1701"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color w:val="000000"/>
                <w:sz w:val="12"/>
                <w:szCs w:val="12"/>
              </w:rPr>
            </w:pPr>
            <w:r w:rsidRPr="002D69C5">
              <w:rPr>
                <w:rFonts w:ascii="Arial" w:hAnsi="Arial" w:cs="Arial"/>
                <w:color w:val="000000"/>
                <w:sz w:val="12"/>
                <w:szCs w:val="12"/>
              </w:rPr>
              <w:t>15848,74834</w:t>
            </w:r>
          </w:p>
        </w:tc>
        <w:tc>
          <w:tcPr>
            <w:tcW w:w="1842"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color w:val="000000"/>
                <w:sz w:val="12"/>
                <w:szCs w:val="12"/>
              </w:rPr>
            </w:pPr>
            <w:r w:rsidRPr="002D69C5">
              <w:rPr>
                <w:rFonts w:ascii="Arial" w:hAnsi="Arial" w:cs="Arial"/>
                <w:color w:val="000000"/>
                <w:sz w:val="12"/>
                <w:szCs w:val="12"/>
              </w:rPr>
              <w:t>53364,01772</w:t>
            </w:r>
          </w:p>
        </w:tc>
        <w:tc>
          <w:tcPr>
            <w:tcW w:w="1276"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color w:val="000000"/>
                <w:sz w:val="12"/>
                <w:szCs w:val="12"/>
              </w:rPr>
            </w:pPr>
            <w:r w:rsidRPr="002D69C5">
              <w:rPr>
                <w:rFonts w:ascii="Arial" w:hAnsi="Arial" w:cs="Arial"/>
                <w:color w:val="000000"/>
                <w:sz w:val="12"/>
                <w:szCs w:val="12"/>
              </w:rPr>
              <w:t>388,0</w:t>
            </w:r>
          </w:p>
        </w:tc>
        <w:tc>
          <w:tcPr>
            <w:tcW w:w="1276"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color w:val="000000"/>
                <w:sz w:val="12"/>
                <w:szCs w:val="12"/>
              </w:rPr>
            </w:pPr>
            <w:r w:rsidRPr="002D69C5">
              <w:rPr>
                <w:rFonts w:ascii="Arial" w:hAnsi="Arial" w:cs="Arial"/>
                <w:color w:val="000000"/>
                <w:sz w:val="12"/>
                <w:szCs w:val="12"/>
              </w:rPr>
              <w:t>731,5</w:t>
            </w:r>
          </w:p>
        </w:tc>
        <w:tc>
          <w:tcPr>
            <w:tcW w:w="1134"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p>
        </w:tc>
        <w:tc>
          <w:tcPr>
            <w:tcW w:w="2551" w:type="dxa"/>
            <w:tcBorders>
              <w:top w:val="nil"/>
              <w:left w:val="nil"/>
              <w:bottom w:val="single" w:sz="4" w:space="0" w:color="auto"/>
              <w:right w:val="single" w:sz="4" w:space="0" w:color="auto"/>
            </w:tcBorders>
            <w:hideMark/>
          </w:tcPr>
          <w:p w:rsidR="00561398" w:rsidRPr="002D69C5" w:rsidRDefault="00561398" w:rsidP="002D69C5">
            <w:pPr>
              <w:jc w:val="center"/>
              <w:rPr>
                <w:rFonts w:ascii="Arial" w:hAnsi="Arial" w:cs="Arial"/>
                <w:color w:val="000000"/>
                <w:sz w:val="12"/>
                <w:szCs w:val="12"/>
              </w:rPr>
            </w:pPr>
            <w:r w:rsidRPr="002D69C5">
              <w:rPr>
                <w:rFonts w:ascii="Arial" w:hAnsi="Arial" w:cs="Arial"/>
                <w:color w:val="000000"/>
                <w:sz w:val="12"/>
                <w:szCs w:val="12"/>
              </w:rPr>
              <w:t>70332,26606</w:t>
            </w:r>
          </w:p>
        </w:tc>
      </w:tr>
      <w:tr w:rsidR="00561398" w:rsidRPr="002D69C5" w:rsidTr="002D69C5">
        <w:trPr>
          <w:trHeight w:val="20"/>
        </w:trPr>
        <w:tc>
          <w:tcPr>
            <w:tcW w:w="1137" w:type="dxa"/>
            <w:tcBorders>
              <w:top w:val="nil"/>
              <w:left w:val="single" w:sz="4" w:space="0" w:color="auto"/>
              <w:bottom w:val="single" w:sz="4" w:space="0" w:color="auto"/>
              <w:right w:val="single" w:sz="4" w:space="0" w:color="auto"/>
            </w:tcBorders>
            <w:noWrap/>
            <w:hideMark/>
          </w:tcPr>
          <w:p w:rsidR="00561398" w:rsidRPr="002D69C5" w:rsidRDefault="00561398" w:rsidP="002D69C5">
            <w:pPr>
              <w:jc w:val="center"/>
              <w:rPr>
                <w:rFonts w:ascii="Arial" w:hAnsi="Arial" w:cs="Arial"/>
                <w:color w:val="000000"/>
                <w:sz w:val="12"/>
                <w:szCs w:val="12"/>
              </w:rPr>
            </w:pPr>
            <w:r w:rsidRPr="002D69C5">
              <w:rPr>
                <w:rFonts w:ascii="Arial" w:hAnsi="Arial" w:cs="Arial"/>
                <w:color w:val="000000"/>
                <w:sz w:val="12"/>
                <w:szCs w:val="12"/>
              </w:rPr>
              <w:t>2019</w:t>
            </w:r>
          </w:p>
        </w:tc>
        <w:tc>
          <w:tcPr>
            <w:tcW w:w="1701"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color w:val="000000"/>
                <w:sz w:val="12"/>
                <w:szCs w:val="12"/>
              </w:rPr>
            </w:pPr>
            <w:r w:rsidRPr="002D69C5">
              <w:rPr>
                <w:rFonts w:ascii="Arial" w:hAnsi="Arial" w:cs="Arial"/>
                <w:color w:val="000000"/>
                <w:sz w:val="12"/>
                <w:szCs w:val="12"/>
              </w:rPr>
              <w:t>7936,7335</w:t>
            </w:r>
          </w:p>
        </w:tc>
        <w:tc>
          <w:tcPr>
            <w:tcW w:w="1842"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color w:val="000000"/>
                <w:sz w:val="12"/>
                <w:szCs w:val="12"/>
              </w:rPr>
            </w:pPr>
            <w:r w:rsidRPr="002D69C5">
              <w:rPr>
                <w:rFonts w:ascii="Arial" w:hAnsi="Arial" w:cs="Arial"/>
                <w:color w:val="000000"/>
                <w:sz w:val="12"/>
                <w:szCs w:val="12"/>
              </w:rPr>
              <w:t>60613,7395</w:t>
            </w:r>
          </w:p>
        </w:tc>
        <w:tc>
          <w:tcPr>
            <w:tcW w:w="1276"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color w:val="000000"/>
                <w:sz w:val="12"/>
                <w:szCs w:val="12"/>
              </w:rPr>
            </w:pPr>
            <w:r w:rsidRPr="002D69C5">
              <w:rPr>
                <w:rFonts w:ascii="Arial" w:hAnsi="Arial" w:cs="Arial"/>
                <w:color w:val="000000"/>
                <w:sz w:val="12"/>
                <w:szCs w:val="12"/>
              </w:rPr>
              <w:t>388,0</w:t>
            </w:r>
          </w:p>
        </w:tc>
        <w:tc>
          <w:tcPr>
            <w:tcW w:w="1276"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color w:val="000000"/>
                <w:sz w:val="12"/>
                <w:szCs w:val="12"/>
              </w:rPr>
            </w:pPr>
            <w:r w:rsidRPr="002D69C5">
              <w:rPr>
                <w:rFonts w:ascii="Arial" w:hAnsi="Arial" w:cs="Arial"/>
                <w:color w:val="000000"/>
                <w:sz w:val="12"/>
                <w:szCs w:val="12"/>
              </w:rPr>
              <w:t>880,3</w:t>
            </w:r>
          </w:p>
        </w:tc>
        <w:tc>
          <w:tcPr>
            <w:tcW w:w="1134"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p>
        </w:tc>
        <w:tc>
          <w:tcPr>
            <w:tcW w:w="2551" w:type="dxa"/>
            <w:tcBorders>
              <w:top w:val="nil"/>
              <w:left w:val="nil"/>
              <w:bottom w:val="single" w:sz="4" w:space="0" w:color="auto"/>
              <w:right w:val="single" w:sz="4" w:space="0" w:color="auto"/>
            </w:tcBorders>
            <w:hideMark/>
          </w:tcPr>
          <w:p w:rsidR="00561398" w:rsidRPr="002D69C5" w:rsidRDefault="00561398" w:rsidP="002D69C5">
            <w:pPr>
              <w:jc w:val="center"/>
              <w:rPr>
                <w:rFonts w:ascii="Arial" w:hAnsi="Arial" w:cs="Arial"/>
                <w:color w:val="000000"/>
                <w:sz w:val="12"/>
                <w:szCs w:val="12"/>
              </w:rPr>
            </w:pPr>
            <w:r w:rsidRPr="002D69C5">
              <w:rPr>
                <w:rFonts w:ascii="Arial" w:hAnsi="Arial" w:cs="Arial"/>
                <w:color w:val="000000"/>
                <w:sz w:val="12"/>
                <w:szCs w:val="12"/>
              </w:rPr>
              <w:t>69818,773</w:t>
            </w:r>
          </w:p>
        </w:tc>
      </w:tr>
      <w:tr w:rsidR="00561398" w:rsidRPr="002D69C5" w:rsidTr="002D69C5">
        <w:trPr>
          <w:trHeight w:val="20"/>
        </w:trPr>
        <w:tc>
          <w:tcPr>
            <w:tcW w:w="1137" w:type="dxa"/>
            <w:tcBorders>
              <w:top w:val="nil"/>
              <w:left w:val="single" w:sz="4" w:space="0" w:color="auto"/>
              <w:bottom w:val="single" w:sz="4" w:space="0" w:color="auto"/>
              <w:right w:val="single" w:sz="4" w:space="0" w:color="auto"/>
            </w:tcBorders>
            <w:noWrap/>
            <w:hideMark/>
          </w:tcPr>
          <w:p w:rsidR="00561398" w:rsidRPr="002D69C5" w:rsidRDefault="00561398" w:rsidP="002D69C5">
            <w:pPr>
              <w:jc w:val="center"/>
              <w:rPr>
                <w:rFonts w:ascii="Arial" w:hAnsi="Arial" w:cs="Arial"/>
                <w:color w:val="000000"/>
                <w:sz w:val="12"/>
                <w:szCs w:val="12"/>
              </w:rPr>
            </w:pPr>
            <w:r w:rsidRPr="002D69C5">
              <w:rPr>
                <w:rFonts w:ascii="Arial" w:hAnsi="Arial" w:cs="Arial"/>
                <w:color w:val="000000"/>
                <w:sz w:val="12"/>
                <w:szCs w:val="12"/>
              </w:rPr>
              <w:t>2020</w:t>
            </w:r>
          </w:p>
        </w:tc>
        <w:tc>
          <w:tcPr>
            <w:tcW w:w="1701"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7514,075</w:t>
            </w:r>
          </w:p>
        </w:tc>
        <w:tc>
          <w:tcPr>
            <w:tcW w:w="1842"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61091,56582</w:t>
            </w:r>
          </w:p>
        </w:tc>
        <w:tc>
          <w:tcPr>
            <w:tcW w:w="1276"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375,0</w:t>
            </w:r>
          </w:p>
        </w:tc>
        <w:tc>
          <w:tcPr>
            <w:tcW w:w="1276"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1141,1</w:t>
            </w:r>
          </w:p>
        </w:tc>
        <w:tc>
          <w:tcPr>
            <w:tcW w:w="1134"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p>
        </w:tc>
        <w:tc>
          <w:tcPr>
            <w:tcW w:w="2551" w:type="dxa"/>
            <w:tcBorders>
              <w:top w:val="nil"/>
              <w:left w:val="nil"/>
              <w:bottom w:val="single" w:sz="4" w:space="0" w:color="auto"/>
              <w:right w:val="single" w:sz="4" w:space="0" w:color="auto"/>
            </w:tcBorders>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70121,74082</w:t>
            </w:r>
          </w:p>
        </w:tc>
      </w:tr>
      <w:tr w:rsidR="00561398" w:rsidRPr="002D69C5" w:rsidTr="002D69C5">
        <w:trPr>
          <w:trHeight w:val="20"/>
        </w:trPr>
        <w:tc>
          <w:tcPr>
            <w:tcW w:w="1137" w:type="dxa"/>
            <w:tcBorders>
              <w:top w:val="nil"/>
              <w:left w:val="single" w:sz="4" w:space="0" w:color="auto"/>
              <w:bottom w:val="single" w:sz="4" w:space="0" w:color="auto"/>
              <w:right w:val="single" w:sz="4" w:space="0" w:color="auto"/>
            </w:tcBorders>
            <w:noWrap/>
            <w:hideMark/>
          </w:tcPr>
          <w:p w:rsidR="00561398" w:rsidRPr="002D69C5" w:rsidRDefault="00561398" w:rsidP="002D69C5">
            <w:pPr>
              <w:jc w:val="center"/>
              <w:rPr>
                <w:rFonts w:ascii="Arial" w:hAnsi="Arial" w:cs="Arial"/>
                <w:color w:val="000000"/>
                <w:sz w:val="12"/>
                <w:szCs w:val="12"/>
              </w:rPr>
            </w:pPr>
            <w:r w:rsidRPr="002D69C5">
              <w:rPr>
                <w:rFonts w:ascii="Arial" w:hAnsi="Arial" w:cs="Arial"/>
                <w:color w:val="000000"/>
                <w:sz w:val="12"/>
                <w:szCs w:val="12"/>
              </w:rPr>
              <w:t>2021</w:t>
            </w:r>
          </w:p>
        </w:tc>
        <w:tc>
          <w:tcPr>
            <w:tcW w:w="1701"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5629,8</w:t>
            </w:r>
          </w:p>
        </w:tc>
        <w:tc>
          <w:tcPr>
            <w:tcW w:w="1842"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62136,3</w:t>
            </w:r>
          </w:p>
        </w:tc>
        <w:tc>
          <w:tcPr>
            <w:tcW w:w="1276"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838,0</w:t>
            </w:r>
          </w:p>
        </w:tc>
        <w:tc>
          <w:tcPr>
            <w:tcW w:w="1276"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w:t>
            </w:r>
          </w:p>
        </w:tc>
        <w:tc>
          <w:tcPr>
            <w:tcW w:w="1134"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p>
        </w:tc>
        <w:tc>
          <w:tcPr>
            <w:tcW w:w="2551" w:type="dxa"/>
            <w:tcBorders>
              <w:top w:val="nil"/>
              <w:left w:val="nil"/>
              <w:bottom w:val="single" w:sz="4" w:space="0" w:color="auto"/>
              <w:right w:val="single" w:sz="4" w:space="0" w:color="auto"/>
            </w:tcBorders>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68604,1</w:t>
            </w:r>
          </w:p>
        </w:tc>
      </w:tr>
      <w:tr w:rsidR="00561398" w:rsidRPr="002D69C5" w:rsidTr="002D69C5">
        <w:trPr>
          <w:trHeight w:val="20"/>
        </w:trPr>
        <w:tc>
          <w:tcPr>
            <w:tcW w:w="1137" w:type="dxa"/>
            <w:tcBorders>
              <w:top w:val="nil"/>
              <w:left w:val="single" w:sz="4" w:space="0" w:color="auto"/>
              <w:bottom w:val="single" w:sz="4" w:space="0" w:color="auto"/>
              <w:right w:val="single" w:sz="4" w:space="0" w:color="auto"/>
            </w:tcBorders>
            <w:noWrap/>
            <w:hideMark/>
          </w:tcPr>
          <w:p w:rsidR="00561398" w:rsidRPr="002D69C5" w:rsidRDefault="00561398" w:rsidP="002D69C5">
            <w:pPr>
              <w:jc w:val="center"/>
              <w:rPr>
                <w:rFonts w:ascii="Arial" w:hAnsi="Arial" w:cs="Arial"/>
                <w:color w:val="000000"/>
                <w:sz w:val="12"/>
                <w:szCs w:val="12"/>
              </w:rPr>
            </w:pPr>
            <w:r w:rsidRPr="002D69C5">
              <w:rPr>
                <w:rFonts w:ascii="Arial" w:hAnsi="Arial" w:cs="Arial"/>
                <w:color w:val="000000"/>
                <w:sz w:val="12"/>
                <w:szCs w:val="12"/>
              </w:rPr>
              <w:t>2022</w:t>
            </w:r>
          </w:p>
        </w:tc>
        <w:tc>
          <w:tcPr>
            <w:tcW w:w="1701"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w:t>
            </w:r>
          </w:p>
        </w:tc>
        <w:tc>
          <w:tcPr>
            <w:tcW w:w="1842"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60439,8</w:t>
            </w:r>
          </w:p>
        </w:tc>
        <w:tc>
          <w:tcPr>
            <w:tcW w:w="1276"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388,0</w:t>
            </w:r>
          </w:p>
        </w:tc>
        <w:tc>
          <w:tcPr>
            <w:tcW w:w="1276"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w:t>
            </w:r>
          </w:p>
        </w:tc>
        <w:tc>
          <w:tcPr>
            <w:tcW w:w="1134"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p>
        </w:tc>
        <w:tc>
          <w:tcPr>
            <w:tcW w:w="2551" w:type="dxa"/>
            <w:tcBorders>
              <w:top w:val="nil"/>
              <w:left w:val="nil"/>
              <w:bottom w:val="single" w:sz="4" w:space="0" w:color="auto"/>
              <w:right w:val="single" w:sz="4" w:space="0" w:color="auto"/>
            </w:tcBorders>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60827,8</w:t>
            </w:r>
          </w:p>
        </w:tc>
      </w:tr>
      <w:tr w:rsidR="00561398" w:rsidRPr="002D69C5" w:rsidTr="002D69C5">
        <w:trPr>
          <w:trHeight w:val="20"/>
        </w:trPr>
        <w:tc>
          <w:tcPr>
            <w:tcW w:w="1137" w:type="dxa"/>
            <w:tcBorders>
              <w:top w:val="nil"/>
              <w:left w:val="single" w:sz="4" w:space="0" w:color="auto"/>
              <w:bottom w:val="single" w:sz="4" w:space="0" w:color="auto"/>
              <w:right w:val="single" w:sz="4" w:space="0" w:color="auto"/>
            </w:tcBorders>
            <w:noWrap/>
            <w:hideMark/>
          </w:tcPr>
          <w:p w:rsidR="00561398" w:rsidRPr="002D69C5" w:rsidRDefault="00561398" w:rsidP="002D69C5">
            <w:pPr>
              <w:jc w:val="center"/>
              <w:rPr>
                <w:rFonts w:ascii="Arial" w:hAnsi="Arial" w:cs="Arial"/>
                <w:color w:val="000000"/>
                <w:sz w:val="12"/>
                <w:szCs w:val="12"/>
              </w:rPr>
            </w:pPr>
            <w:r w:rsidRPr="002D69C5">
              <w:rPr>
                <w:rFonts w:ascii="Arial" w:hAnsi="Arial" w:cs="Arial"/>
                <w:color w:val="000000"/>
                <w:sz w:val="12"/>
                <w:szCs w:val="12"/>
              </w:rPr>
              <w:t>2023</w:t>
            </w:r>
          </w:p>
        </w:tc>
        <w:tc>
          <w:tcPr>
            <w:tcW w:w="1701"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w:t>
            </w:r>
          </w:p>
        </w:tc>
        <w:tc>
          <w:tcPr>
            <w:tcW w:w="1842"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60439,8</w:t>
            </w:r>
          </w:p>
        </w:tc>
        <w:tc>
          <w:tcPr>
            <w:tcW w:w="1276"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388,0</w:t>
            </w:r>
          </w:p>
        </w:tc>
        <w:tc>
          <w:tcPr>
            <w:tcW w:w="1276"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w:t>
            </w:r>
          </w:p>
        </w:tc>
        <w:tc>
          <w:tcPr>
            <w:tcW w:w="1134"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p>
        </w:tc>
        <w:tc>
          <w:tcPr>
            <w:tcW w:w="2551" w:type="dxa"/>
            <w:tcBorders>
              <w:top w:val="nil"/>
              <w:left w:val="nil"/>
              <w:bottom w:val="single" w:sz="4" w:space="0" w:color="auto"/>
              <w:right w:val="single" w:sz="4" w:space="0" w:color="auto"/>
            </w:tcBorders>
          </w:tcPr>
          <w:p w:rsidR="00561398" w:rsidRPr="002D69C5" w:rsidRDefault="00561398" w:rsidP="002D69C5">
            <w:pPr>
              <w:jc w:val="center"/>
              <w:rPr>
                <w:rFonts w:ascii="Arial" w:hAnsi="Arial" w:cs="Arial"/>
                <w:sz w:val="12"/>
                <w:szCs w:val="12"/>
              </w:rPr>
            </w:pPr>
            <w:r w:rsidRPr="002D69C5">
              <w:rPr>
                <w:rFonts w:ascii="Arial" w:hAnsi="Arial" w:cs="Arial"/>
                <w:sz w:val="12"/>
                <w:szCs w:val="12"/>
              </w:rPr>
              <w:t>60827,8</w:t>
            </w:r>
          </w:p>
        </w:tc>
      </w:tr>
      <w:tr w:rsidR="00561398" w:rsidRPr="002D69C5" w:rsidTr="002D69C5">
        <w:trPr>
          <w:trHeight w:val="20"/>
        </w:trPr>
        <w:tc>
          <w:tcPr>
            <w:tcW w:w="1137" w:type="dxa"/>
            <w:tcBorders>
              <w:top w:val="nil"/>
              <w:left w:val="single" w:sz="4" w:space="0" w:color="auto"/>
              <w:bottom w:val="single" w:sz="4" w:space="0" w:color="auto"/>
              <w:right w:val="single" w:sz="4" w:space="0" w:color="auto"/>
            </w:tcBorders>
            <w:noWrap/>
            <w:hideMark/>
          </w:tcPr>
          <w:p w:rsidR="00561398" w:rsidRPr="002D69C5" w:rsidRDefault="00561398" w:rsidP="002D69C5">
            <w:pPr>
              <w:jc w:val="center"/>
              <w:rPr>
                <w:rFonts w:ascii="Arial" w:hAnsi="Arial" w:cs="Arial"/>
                <w:color w:val="000000"/>
                <w:sz w:val="12"/>
                <w:szCs w:val="12"/>
              </w:rPr>
            </w:pPr>
            <w:r w:rsidRPr="002D69C5">
              <w:rPr>
                <w:rFonts w:ascii="Arial" w:hAnsi="Arial" w:cs="Arial"/>
                <w:color w:val="000000"/>
                <w:sz w:val="12"/>
                <w:szCs w:val="12"/>
              </w:rPr>
              <w:t>Всего</w:t>
            </w:r>
          </w:p>
        </w:tc>
        <w:tc>
          <w:tcPr>
            <w:tcW w:w="1701"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53202,61789</w:t>
            </w:r>
          </w:p>
        </w:tc>
        <w:tc>
          <w:tcPr>
            <w:tcW w:w="1842"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400418,82078</w:t>
            </w:r>
          </w:p>
        </w:tc>
        <w:tc>
          <w:tcPr>
            <w:tcW w:w="1276"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3193,0</w:t>
            </w:r>
          </w:p>
        </w:tc>
        <w:tc>
          <w:tcPr>
            <w:tcW w:w="1276"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2761,1</w:t>
            </w:r>
          </w:p>
        </w:tc>
        <w:tc>
          <w:tcPr>
            <w:tcW w:w="1134" w:type="dxa"/>
            <w:tcBorders>
              <w:top w:val="nil"/>
              <w:left w:val="nil"/>
              <w:bottom w:val="single" w:sz="4" w:space="0" w:color="auto"/>
              <w:right w:val="single" w:sz="4" w:space="0" w:color="auto"/>
            </w:tcBorders>
            <w:noWrap/>
            <w:hideMark/>
          </w:tcPr>
          <w:p w:rsidR="00561398" w:rsidRPr="002D69C5" w:rsidRDefault="00561398" w:rsidP="002D69C5">
            <w:pPr>
              <w:jc w:val="center"/>
              <w:rPr>
                <w:rFonts w:ascii="Arial" w:hAnsi="Arial" w:cs="Arial"/>
                <w:sz w:val="12"/>
                <w:szCs w:val="12"/>
              </w:rPr>
            </w:pPr>
          </w:p>
        </w:tc>
        <w:tc>
          <w:tcPr>
            <w:tcW w:w="2551" w:type="dxa"/>
            <w:tcBorders>
              <w:top w:val="nil"/>
              <w:left w:val="nil"/>
              <w:bottom w:val="single" w:sz="4" w:space="0" w:color="auto"/>
              <w:right w:val="single" w:sz="4" w:space="0" w:color="auto"/>
            </w:tcBorders>
            <w:hideMark/>
          </w:tcPr>
          <w:p w:rsidR="00561398" w:rsidRPr="002D69C5" w:rsidRDefault="00561398" w:rsidP="002D69C5">
            <w:pPr>
              <w:jc w:val="center"/>
              <w:rPr>
                <w:rFonts w:ascii="Arial" w:hAnsi="Arial" w:cs="Arial"/>
                <w:sz w:val="12"/>
                <w:szCs w:val="12"/>
              </w:rPr>
            </w:pPr>
            <w:r w:rsidRPr="002D69C5">
              <w:rPr>
                <w:rFonts w:ascii="Arial" w:hAnsi="Arial" w:cs="Arial"/>
                <w:sz w:val="12"/>
                <w:szCs w:val="12"/>
              </w:rPr>
              <w:t>459575,53867</w:t>
            </w:r>
          </w:p>
        </w:tc>
      </w:tr>
    </w:tbl>
    <w:p w:rsidR="00561398" w:rsidRPr="000D57EF" w:rsidRDefault="00561398" w:rsidP="00561398">
      <w:pPr>
        <w:autoSpaceDE w:val="0"/>
        <w:autoSpaceDN w:val="0"/>
        <w:adjustRightInd w:val="0"/>
        <w:ind w:firstLine="709"/>
        <w:jc w:val="both"/>
        <w:rPr>
          <w:rFonts w:ascii="Arial" w:hAnsi="Arial" w:cs="Arial"/>
          <w:sz w:val="16"/>
          <w:szCs w:val="16"/>
        </w:rPr>
      </w:pPr>
    </w:p>
    <w:p w:rsidR="00561398" w:rsidRPr="000D57EF" w:rsidRDefault="00561398" w:rsidP="002D69C5">
      <w:pPr>
        <w:autoSpaceDE w:val="0"/>
        <w:autoSpaceDN w:val="0"/>
        <w:adjustRightInd w:val="0"/>
        <w:ind w:firstLine="284"/>
        <w:jc w:val="both"/>
        <w:rPr>
          <w:rFonts w:ascii="Arial" w:hAnsi="Arial" w:cs="Arial"/>
          <w:sz w:val="16"/>
          <w:szCs w:val="16"/>
        </w:rPr>
      </w:pPr>
      <w:r w:rsidRPr="000D57EF">
        <w:rPr>
          <w:rFonts w:ascii="Arial" w:hAnsi="Arial" w:cs="Arial"/>
          <w:sz w:val="16"/>
          <w:szCs w:val="16"/>
        </w:rPr>
        <w:t>5. Ожидаемые конечные результаты реализ</w:t>
      </w:r>
      <w:r w:rsidRPr="000D57EF">
        <w:rPr>
          <w:rFonts w:ascii="Arial" w:hAnsi="Arial" w:cs="Arial"/>
          <w:sz w:val="16"/>
          <w:szCs w:val="16"/>
        </w:rPr>
        <w:t>а</w:t>
      </w:r>
      <w:r w:rsidRPr="000D57EF">
        <w:rPr>
          <w:rFonts w:ascii="Arial" w:hAnsi="Arial" w:cs="Arial"/>
          <w:sz w:val="16"/>
          <w:szCs w:val="16"/>
        </w:rPr>
        <w:t>ции подпрограммы:</w:t>
      </w:r>
    </w:p>
    <w:p w:rsidR="00561398" w:rsidRPr="000D57EF" w:rsidRDefault="00561398" w:rsidP="002D69C5">
      <w:pPr>
        <w:ind w:firstLine="284"/>
        <w:jc w:val="both"/>
        <w:rPr>
          <w:rFonts w:ascii="Arial" w:hAnsi="Arial" w:cs="Arial"/>
          <w:sz w:val="16"/>
          <w:szCs w:val="16"/>
        </w:rPr>
      </w:pPr>
      <w:r w:rsidRPr="000D57EF">
        <w:rPr>
          <w:rFonts w:ascii="Arial" w:hAnsi="Arial" w:cs="Arial"/>
          <w:sz w:val="16"/>
          <w:szCs w:val="16"/>
        </w:rPr>
        <w:t>увеличение количества культурно-массовых мероприятий к 2023 году до 8250 единиц;</w:t>
      </w:r>
      <w:r w:rsidR="002D69C5">
        <w:rPr>
          <w:rFonts w:ascii="Arial" w:hAnsi="Arial" w:cs="Arial"/>
          <w:sz w:val="16"/>
          <w:szCs w:val="16"/>
        </w:rPr>
        <w:t xml:space="preserve"> </w:t>
      </w:r>
      <w:r w:rsidRPr="000D57EF">
        <w:rPr>
          <w:rFonts w:ascii="Arial" w:hAnsi="Arial" w:cs="Arial"/>
          <w:sz w:val="16"/>
          <w:szCs w:val="16"/>
        </w:rPr>
        <w:t>увеличение количества посещений культурно-массовых м</w:t>
      </w:r>
      <w:r w:rsidRPr="000D57EF">
        <w:rPr>
          <w:rFonts w:ascii="Arial" w:hAnsi="Arial" w:cs="Arial"/>
          <w:sz w:val="16"/>
          <w:szCs w:val="16"/>
        </w:rPr>
        <w:t>е</w:t>
      </w:r>
      <w:r w:rsidRPr="000D57EF">
        <w:rPr>
          <w:rFonts w:ascii="Arial" w:hAnsi="Arial" w:cs="Arial"/>
          <w:sz w:val="16"/>
          <w:szCs w:val="16"/>
        </w:rPr>
        <w:t>роприятий культурно - досуговых учреждений к 2023 году до 220000 человек;</w:t>
      </w:r>
      <w:r w:rsidR="002D69C5">
        <w:rPr>
          <w:rFonts w:ascii="Arial" w:hAnsi="Arial" w:cs="Arial"/>
          <w:sz w:val="16"/>
          <w:szCs w:val="16"/>
        </w:rPr>
        <w:t xml:space="preserve"> </w:t>
      </w:r>
      <w:r w:rsidRPr="000D57EF">
        <w:rPr>
          <w:rFonts w:ascii="Arial" w:hAnsi="Arial" w:cs="Arial"/>
          <w:sz w:val="16"/>
          <w:szCs w:val="16"/>
        </w:rPr>
        <w:t>увеличение количества участников клубных формирований и любител</w:t>
      </w:r>
      <w:r w:rsidRPr="000D57EF">
        <w:rPr>
          <w:rFonts w:ascii="Arial" w:hAnsi="Arial" w:cs="Arial"/>
          <w:sz w:val="16"/>
          <w:szCs w:val="16"/>
        </w:rPr>
        <w:t>ь</w:t>
      </w:r>
      <w:r w:rsidRPr="000D57EF">
        <w:rPr>
          <w:rFonts w:ascii="Arial" w:hAnsi="Arial" w:cs="Arial"/>
          <w:sz w:val="16"/>
          <w:szCs w:val="16"/>
        </w:rPr>
        <w:t>ских объединений к 2023 году до 3010 человек;</w:t>
      </w:r>
      <w:r w:rsidR="002D69C5">
        <w:rPr>
          <w:rFonts w:ascii="Arial" w:hAnsi="Arial" w:cs="Arial"/>
          <w:sz w:val="16"/>
          <w:szCs w:val="16"/>
        </w:rPr>
        <w:t xml:space="preserve"> </w:t>
      </w:r>
      <w:r w:rsidRPr="000D57EF">
        <w:rPr>
          <w:rFonts w:ascii="Arial" w:hAnsi="Arial" w:cs="Arial"/>
          <w:sz w:val="16"/>
          <w:szCs w:val="16"/>
        </w:rPr>
        <w:t>увеличение доли детей, привлекаемых к участию в творческих мероприятиях, в общем количестве д</w:t>
      </w:r>
      <w:r w:rsidRPr="000D57EF">
        <w:rPr>
          <w:rFonts w:ascii="Arial" w:hAnsi="Arial" w:cs="Arial"/>
          <w:sz w:val="16"/>
          <w:szCs w:val="16"/>
        </w:rPr>
        <w:t>е</w:t>
      </w:r>
      <w:r w:rsidRPr="000D57EF">
        <w:rPr>
          <w:rFonts w:ascii="Arial" w:hAnsi="Arial" w:cs="Arial"/>
          <w:sz w:val="16"/>
          <w:szCs w:val="16"/>
        </w:rPr>
        <w:t>тей, проживающих в районе к 2023 году до 23,5%;</w:t>
      </w:r>
      <w:r w:rsidR="002D69C5">
        <w:rPr>
          <w:rFonts w:ascii="Arial" w:hAnsi="Arial" w:cs="Arial"/>
          <w:sz w:val="16"/>
          <w:szCs w:val="16"/>
        </w:rPr>
        <w:t xml:space="preserve"> </w:t>
      </w:r>
      <w:r w:rsidRPr="000D57EF">
        <w:rPr>
          <w:rFonts w:ascii="Arial" w:hAnsi="Arial" w:cs="Arial"/>
          <w:sz w:val="16"/>
          <w:szCs w:val="16"/>
        </w:rPr>
        <w:t>увеличение числа пользователей библиотек района на 1000 человек населения к 2023 году до 495 человек;</w:t>
      </w:r>
      <w:r w:rsidR="002D69C5">
        <w:rPr>
          <w:rFonts w:ascii="Arial" w:hAnsi="Arial" w:cs="Arial"/>
          <w:sz w:val="16"/>
          <w:szCs w:val="16"/>
        </w:rPr>
        <w:t xml:space="preserve"> </w:t>
      </w:r>
      <w:r w:rsidRPr="000D57EF">
        <w:rPr>
          <w:rFonts w:ascii="Arial" w:hAnsi="Arial" w:cs="Arial"/>
          <w:sz w:val="16"/>
          <w:szCs w:val="16"/>
        </w:rPr>
        <w:t>увеличение количества посещений библиотек на одного пользователя к 2023 году до 7,4 единиц;</w:t>
      </w:r>
      <w:r w:rsidR="002D69C5">
        <w:rPr>
          <w:rFonts w:ascii="Arial" w:hAnsi="Arial" w:cs="Arial"/>
          <w:sz w:val="16"/>
          <w:szCs w:val="16"/>
        </w:rPr>
        <w:t xml:space="preserve"> </w:t>
      </w:r>
      <w:r w:rsidRPr="000D57EF">
        <w:rPr>
          <w:rFonts w:ascii="Arial" w:hAnsi="Arial" w:cs="Arial"/>
          <w:sz w:val="16"/>
          <w:szCs w:val="16"/>
        </w:rPr>
        <w:t>увеличение книговыдачи на одного польз</w:t>
      </w:r>
      <w:r w:rsidRPr="000D57EF">
        <w:rPr>
          <w:rFonts w:ascii="Arial" w:hAnsi="Arial" w:cs="Arial"/>
          <w:sz w:val="16"/>
          <w:szCs w:val="16"/>
        </w:rPr>
        <w:t>о</w:t>
      </w:r>
      <w:r w:rsidRPr="000D57EF">
        <w:rPr>
          <w:rFonts w:ascii="Arial" w:hAnsi="Arial" w:cs="Arial"/>
          <w:sz w:val="16"/>
          <w:szCs w:val="16"/>
        </w:rPr>
        <w:t>вателя к 2023 году до 21,5 экземпляра;</w:t>
      </w:r>
      <w:r w:rsidR="002D69C5">
        <w:rPr>
          <w:rFonts w:ascii="Arial" w:hAnsi="Arial" w:cs="Arial"/>
          <w:sz w:val="16"/>
          <w:szCs w:val="16"/>
        </w:rPr>
        <w:t xml:space="preserve"> </w:t>
      </w:r>
      <w:r w:rsidRPr="000D57EF">
        <w:rPr>
          <w:rFonts w:ascii="Arial" w:hAnsi="Arial" w:cs="Arial"/>
          <w:sz w:val="16"/>
          <w:szCs w:val="16"/>
        </w:rPr>
        <w:t>повышение уровня удовлетворенности граждан, проживающих в Валдайском районе, качеством предоставля</w:t>
      </w:r>
      <w:r w:rsidRPr="000D57EF">
        <w:rPr>
          <w:rFonts w:ascii="Arial" w:hAnsi="Arial" w:cs="Arial"/>
          <w:sz w:val="16"/>
          <w:szCs w:val="16"/>
        </w:rPr>
        <w:t>е</w:t>
      </w:r>
      <w:r w:rsidRPr="000D57EF">
        <w:rPr>
          <w:rFonts w:ascii="Arial" w:hAnsi="Arial" w:cs="Arial"/>
          <w:sz w:val="16"/>
          <w:szCs w:val="16"/>
        </w:rPr>
        <w:t>мых м</w:t>
      </w:r>
      <w:r w:rsidRPr="000D57EF">
        <w:rPr>
          <w:rFonts w:ascii="Arial" w:hAnsi="Arial" w:cs="Arial"/>
          <w:sz w:val="16"/>
          <w:szCs w:val="16"/>
        </w:rPr>
        <w:t>у</w:t>
      </w:r>
      <w:r w:rsidRPr="000D57EF">
        <w:rPr>
          <w:rFonts w:ascii="Arial" w:hAnsi="Arial" w:cs="Arial"/>
          <w:sz w:val="16"/>
          <w:szCs w:val="16"/>
        </w:rPr>
        <w:t>ниципальных услуг в сфере культуры к 2023 году до 90%;</w:t>
      </w:r>
      <w:r w:rsidR="002D69C5">
        <w:rPr>
          <w:rFonts w:ascii="Arial" w:hAnsi="Arial" w:cs="Arial"/>
          <w:sz w:val="16"/>
          <w:szCs w:val="16"/>
        </w:rPr>
        <w:t xml:space="preserve"> </w:t>
      </w:r>
      <w:r w:rsidRPr="000D57EF">
        <w:rPr>
          <w:rFonts w:ascii="Arial" w:hAnsi="Arial" w:cs="Arial"/>
          <w:sz w:val="16"/>
          <w:szCs w:val="16"/>
        </w:rPr>
        <w:t>увеличение посещаемости мероприятий учреждений культуры на платной основе к 2023 году на 10,5% по отношению к уровню 2018 года (100%);</w:t>
      </w:r>
      <w:r w:rsidR="002D69C5">
        <w:rPr>
          <w:rFonts w:ascii="Arial" w:hAnsi="Arial" w:cs="Arial"/>
          <w:sz w:val="16"/>
          <w:szCs w:val="16"/>
        </w:rPr>
        <w:t xml:space="preserve"> </w:t>
      </w:r>
      <w:r w:rsidRPr="000D57EF">
        <w:rPr>
          <w:rFonts w:ascii="Arial" w:hAnsi="Arial" w:cs="Arial"/>
          <w:sz w:val="16"/>
          <w:szCs w:val="16"/>
        </w:rPr>
        <w:t>увеличение посещаемости киносеансов в Валдайском муниц</w:t>
      </w:r>
      <w:r w:rsidRPr="000D57EF">
        <w:rPr>
          <w:rFonts w:ascii="Arial" w:hAnsi="Arial" w:cs="Arial"/>
          <w:sz w:val="16"/>
          <w:szCs w:val="16"/>
        </w:rPr>
        <w:t>и</w:t>
      </w:r>
      <w:r w:rsidRPr="000D57EF">
        <w:rPr>
          <w:rFonts w:ascii="Arial" w:hAnsi="Arial" w:cs="Arial"/>
          <w:sz w:val="16"/>
          <w:szCs w:val="16"/>
        </w:rPr>
        <w:t>пальном районе к 2023 году на 21% по отношению к уровню 2018 года (100%);</w:t>
      </w:r>
      <w:r w:rsidR="002D69C5">
        <w:rPr>
          <w:rFonts w:ascii="Arial" w:hAnsi="Arial" w:cs="Arial"/>
          <w:sz w:val="16"/>
          <w:szCs w:val="16"/>
        </w:rPr>
        <w:t xml:space="preserve"> </w:t>
      </w:r>
      <w:r w:rsidRPr="000D57EF">
        <w:rPr>
          <w:rFonts w:ascii="Arial" w:hAnsi="Arial" w:cs="Arial"/>
          <w:sz w:val="16"/>
          <w:szCs w:val="16"/>
        </w:rPr>
        <w:t>увеличение посещаемости киносеансов национальных фильмов в Валдайском муниципальном ра</w:t>
      </w:r>
      <w:r w:rsidRPr="000D57EF">
        <w:rPr>
          <w:rFonts w:ascii="Arial" w:hAnsi="Arial" w:cs="Arial"/>
          <w:sz w:val="16"/>
          <w:szCs w:val="16"/>
        </w:rPr>
        <w:t>й</w:t>
      </w:r>
      <w:r w:rsidRPr="000D57EF">
        <w:rPr>
          <w:rFonts w:ascii="Arial" w:hAnsi="Arial" w:cs="Arial"/>
          <w:sz w:val="16"/>
          <w:szCs w:val="16"/>
        </w:rPr>
        <w:t>оне к 2023 году на 10,5% по отношению к уровню 2018 года (100%);</w:t>
      </w:r>
      <w:r w:rsidR="002D69C5">
        <w:rPr>
          <w:rFonts w:ascii="Arial" w:hAnsi="Arial" w:cs="Arial"/>
          <w:sz w:val="16"/>
          <w:szCs w:val="16"/>
        </w:rPr>
        <w:t xml:space="preserve"> </w:t>
      </w:r>
      <w:r w:rsidRPr="000D57EF">
        <w:rPr>
          <w:rFonts w:ascii="Arial" w:hAnsi="Arial" w:cs="Arial"/>
          <w:sz w:val="16"/>
          <w:szCs w:val="16"/>
        </w:rPr>
        <w:t>увеличение количества творческих коллективов и исполнителей, задействованных в реализации творческих проектов к 2023 году на 43 человека по отношению к уровню 2018 года (107чел.);</w:t>
      </w:r>
      <w:r w:rsidR="002D69C5">
        <w:rPr>
          <w:rFonts w:ascii="Arial" w:hAnsi="Arial" w:cs="Arial"/>
          <w:sz w:val="16"/>
          <w:szCs w:val="16"/>
        </w:rPr>
        <w:t xml:space="preserve"> </w:t>
      </w:r>
      <w:r w:rsidRPr="000D57EF">
        <w:rPr>
          <w:rFonts w:ascii="Arial" w:hAnsi="Arial" w:cs="Arial"/>
          <w:sz w:val="16"/>
          <w:szCs w:val="16"/>
        </w:rPr>
        <w:t>увеличение количества проведенных межр</w:t>
      </w:r>
      <w:r w:rsidRPr="000D57EF">
        <w:rPr>
          <w:rFonts w:ascii="Arial" w:hAnsi="Arial" w:cs="Arial"/>
          <w:sz w:val="16"/>
          <w:szCs w:val="16"/>
        </w:rPr>
        <w:t>е</w:t>
      </w:r>
      <w:r w:rsidRPr="000D57EF">
        <w:rPr>
          <w:rFonts w:ascii="Arial" w:hAnsi="Arial" w:cs="Arial"/>
          <w:sz w:val="16"/>
          <w:szCs w:val="16"/>
        </w:rPr>
        <w:t>гионал</w:t>
      </w:r>
      <w:r w:rsidRPr="000D57EF">
        <w:rPr>
          <w:rFonts w:ascii="Arial" w:hAnsi="Arial" w:cs="Arial"/>
          <w:sz w:val="16"/>
          <w:szCs w:val="16"/>
        </w:rPr>
        <w:t>ь</w:t>
      </w:r>
      <w:r w:rsidRPr="000D57EF">
        <w:rPr>
          <w:rFonts w:ascii="Arial" w:hAnsi="Arial" w:cs="Arial"/>
          <w:sz w:val="16"/>
          <w:szCs w:val="16"/>
        </w:rPr>
        <w:t>ных творческих проектов к 2023 году на 1 единицу по отношению к уровню 2018 года (2 ед.);</w:t>
      </w:r>
      <w:r w:rsidR="002D69C5">
        <w:rPr>
          <w:rFonts w:ascii="Arial" w:hAnsi="Arial" w:cs="Arial"/>
          <w:sz w:val="16"/>
          <w:szCs w:val="16"/>
        </w:rPr>
        <w:t xml:space="preserve"> </w:t>
      </w:r>
      <w:r w:rsidRPr="000D57EF">
        <w:rPr>
          <w:rFonts w:ascii="Arial" w:hAnsi="Arial" w:cs="Arial"/>
          <w:sz w:val="16"/>
          <w:szCs w:val="16"/>
        </w:rPr>
        <w:t>увеличение количества реализованных ежегодных выст</w:t>
      </w:r>
      <w:r w:rsidRPr="000D57EF">
        <w:rPr>
          <w:rFonts w:ascii="Arial" w:hAnsi="Arial" w:cs="Arial"/>
          <w:sz w:val="16"/>
          <w:szCs w:val="16"/>
        </w:rPr>
        <w:t>а</w:t>
      </w:r>
      <w:r w:rsidRPr="000D57EF">
        <w:rPr>
          <w:rFonts w:ascii="Arial" w:hAnsi="Arial" w:cs="Arial"/>
          <w:sz w:val="16"/>
          <w:szCs w:val="16"/>
        </w:rPr>
        <w:t>вочных проектов новгородских авторов, художников и творческих объединений к 2023 году на 1 единицу по отношению к уровню 2018 года (2 ед.);</w:t>
      </w:r>
      <w:r w:rsidR="002D69C5">
        <w:rPr>
          <w:rFonts w:ascii="Arial" w:hAnsi="Arial" w:cs="Arial"/>
          <w:sz w:val="16"/>
          <w:szCs w:val="16"/>
        </w:rPr>
        <w:t xml:space="preserve"> </w:t>
      </w:r>
      <w:r w:rsidRPr="000D57EF">
        <w:rPr>
          <w:rFonts w:ascii="Arial" w:hAnsi="Arial" w:cs="Arial"/>
          <w:sz w:val="16"/>
          <w:szCs w:val="16"/>
        </w:rPr>
        <w:t>увеличение количества организованных выставок, направленных на популяризацию культурно-исторического наследия к 2023 году на 2 единицы по отношению к уровню 2018 года (1 ед.);</w:t>
      </w:r>
      <w:r w:rsidR="002D69C5">
        <w:rPr>
          <w:rFonts w:ascii="Arial" w:hAnsi="Arial" w:cs="Arial"/>
          <w:sz w:val="16"/>
          <w:szCs w:val="16"/>
        </w:rPr>
        <w:t xml:space="preserve"> </w:t>
      </w:r>
      <w:r w:rsidRPr="000D57EF">
        <w:rPr>
          <w:rFonts w:ascii="Arial" w:hAnsi="Arial" w:cs="Arial"/>
          <w:sz w:val="16"/>
          <w:szCs w:val="16"/>
        </w:rPr>
        <w:t>увеличение доли учащихся образовательных учреждений, занимающихся в учреждении дополнительного обр</w:t>
      </w:r>
      <w:r w:rsidRPr="000D57EF">
        <w:rPr>
          <w:rFonts w:ascii="Arial" w:hAnsi="Arial" w:cs="Arial"/>
          <w:sz w:val="16"/>
          <w:szCs w:val="16"/>
        </w:rPr>
        <w:t>а</w:t>
      </w:r>
      <w:r w:rsidRPr="000D57EF">
        <w:rPr>
          <w:rFonts w:ascii="Arial" w:hAnsi="Arial" w:cs="Arial"/>
          <w:sz w:val="16"/>
          <w:szCs w:val="16"/>
        </w:rPr>
        <w:t>зов</w:t>
      </w:r>
      <w:r w:rsidRPr="000D57EF">
        <w:rPr>
          <w:rFonts w:ascii="Arial" w:hAnsi="Arial" w:cs="Arial"/>
          <w:sz w:val="16"/>
          <w:szCs w:val="16"/>
        </w:rPr>
        <w:t>а</w:t>
      </w:r>
      <w:r w:rsidRPr="000D57EF">
        <w:rPr>
          <w:rFonts w:ascii="Arial" w:hAnsi="Arial" w:cs="Arial"/>
          <w:sz w:val="16"/>
          <w:szCs w:val="16"/>
        </w:rPr>
        <w:t>ния детей в сфере культуры к 2023 году до 14,0%;</w:t>
      </w:r>
      <w:r w:rsidR="002D69C5">
        <w:rPr>
          <w:rFonts w:ascii="Arial" w:hAnsi="Arial" w:cs="Arial"/>
          <w:sz w:val="16"/>
          <w:szCs w:val="16"/>
        </w:rPr>
        <w:t xml:space="preserve"> </w:t>
      </w:r>
      <w:r w:rsidRPr="000D57EF">
        <w:rPr>
          <w:rFonts w:ascii="Arial" w:hAnsi="Arial" w:cs="Arial"/>
          <w:sz w:val="16"/>
          <w:szCs w:val="16"/>
        </w:rPr>
        <w:t>достижение к 2023 году уровня средней заработной платы работников учреждений культуры Валдайского муниципального района до 74,1% от средней заработной платы в экономике области;</w:t>
      </w:r>
      <w:r w:rsidR="002D69C5">
        <w:rPr>
          <w:rFonts w:ascii="Arial" w:hAnsi="Arial" w:cs="Arial"/>
          <w:sz w:val="16"/>
          <w:szCs w:val="16"/>
        </w:rPr>
        <w:t xml:space="preserve"> </w:t>
      </w:r>
      <w:r w:rsidRPr="000D57EF">
        <w:rPr>
          <w:rFonts w:ascii="Arial" w:hAnsi="Arial" w:cs="Arial"/>
          <w:sz w:val="16"/>
          <w:szCs w:val="16"/>
        </w:rPr>
        <w:t>ежегодное проведение ремонтов зданий в 10% у</w:t>
      </w:r>
      <w:r w:rsidRPr="000D57EF">
        <w:rPr>
          <w:rFonts w:ascii="Arial" w:hAnsi="Arial" w:cs="Arial"/>
          <w:sz w:val="16"/>
          <w:szCs w:val="16"/>
        </w:rPr>
        <w:t>ч</w:t>
      </w:r>
      <w:r w:rsidRPr="000D57EF">
        <w:rPr>
          <w:rFonts w:ascii="Arial" w:hAnsi="Arial" w:cs="Arial"/>
          <w:sz w:val="16"/>
          <w:szCs w:val="16"/>
        </w:rPr>
        <w:t>реждений культуры и дополнительного образования детей в сфере культуры (от общего количества сетевых единиц);</w:t>
      </w:r>
      <w:r w:rsidR="002D69C5">
        <w:rPr>
          <w:rFonts w:ascii="Arial" w:hAnsi="Arial" w:cs="Arial"/>
          <w:sz w:val="16"/>
          <w:szCs w:val="16"/>
        </w:rPr>
        <w:t xml:space="preserve"> </w:t>
      </w:r>
      <w:r w:rsidRPr="000D57EF">
        <w:rPr>
          <w:rFonts w:ascii="Arial" w:hAnsi="Arial" w:cs="Arial"/>
          <w:sz w:val="16"/>
          <w:szCs w:val="16"/>
        </w:rPr>
        <w:t>ежегодное обновление матер</w:t>
      </w:r>
      <w:r w:rsidRPr="000D57EF">
        <w:rPr>
          <w:rFonts w:ascii="Arial" w:hAnsi="Arial" w:cs="Arial"/>
          <w:sz w:val="16"/>
          <w:szCs w:val="16"/>
        </w:rPr>
        <w:t>и</w:t>
      </w:r>
      <w:r w:rsidRPr="000D57EF">
        <w:rPr>
          <w:rFonts w:ascii="Arial" w:hAnsi="Arial" w:cs="Arial"/>
          <w:sz w:val="16"/>
          <w:szCs w:val="16"/>
        </w:rPr>
        <w:t>ально-технической базы в 10% учреждений культуры и дополнительного образования детей в сфере культуры (от общего количества сетевых ед</w:t>
      </w:r>
      <w:r w:rsidRPr="000D57EF">
        <w:rPr>
          <w:rFonts w:ascii="Arial" w:hAnsi="Arial" w:cs="Arial"/>
          <w:sz w:val="16"/>
          <w:szCs w:val="16"/>
        </w:rPr>
        <w:t>и</w:t>
      </w:r>
      <w:r w:rsidRPr="000D57EF">
        <w:rPr>
          <w:rFonts w:ascii="Arial" w:hAnsi="Arial" w:cs="Arial"/>
          <w:sz w:val="16"/>
          <w:szCs w:val="16"/>
        </w:rPr>
        <w:t>ниц).</w:t>
      </w:r>
    </w:p>
    <w:p w:rsidR="00561398" w:rsidRPr="000D57EF" w:rsidRDefault="00561398" w:rsidP="002D69C5">
      <w:pPr>
        <w:autoSpaceDE w:val="0"/>
        <w:autoSpaceDN w:val="0"/>
        <w:adjustRightInd w:val="0"/>
        <w:ind w:firstLine="284"/>
        <w:jc w:val="both"/>
        <w:rPr>
          <w:rFonts w:ascii="Arial" w:hAnsi="Arial" w:cs="Arial"/>
          <w:sz w:val="16"/>
          <w:szCs w:val="16"/>
        </w:rPr>
      </w:pPr>
    </w:p>
    <w:p w:rsidR="00561398" w:rsidRPr="000D57EF" w:rsidRDefault="00561398" w:rsidP="002D69C5">
      <w:pPr>
        <w:jc w:val="center"/>
        <w:rPr>
          <w:rFonts w:ascii="Arial" w:hAnsi="Arial" w:cs="Arial"/>
          <w:b/>
          <w:sz w:val="16"/>
          <w:szCs w:val="16"/>
        </w:rPr>
      </w:pPr>
      <w:r w:rsidRPr="000D57EF">
        <w:rPr>
          <w:rFonts w:ascii="Arial" w:hAnsi="Arial" w:cs="Arial"/>
          <w:b/>
          <w:sz w:val="16"/>
          <w:szCs w:val="16"/>
        </w:rPr>
        <w:t xml:space="preserve">Подпрограмма </w:t>
      </w:r>
    </w:p>
    <w:p w:rsidR="00561398" w:rsidRPr="000D57EF" w:rsidRDefault="00561398" w:rsidP="002D69C5">
      <w:pPr>
        <w:jc w:val="center"/>
        <w:rPr>
          <w:rFonts w:ascii="Arial" w:hAnsi="Arial" w:cs="Arial"/>
          <w:b/>
          <w:sz w:val="16"/>
          <w:szCs w:val="16"/>
        </w:rPr>
      </w:pPr>
      <w:r w:rsidRPr="000D57EF">
        <w:rPr>
          <w:rFonts w:ascii="Arial" w:hAnsi="Arial" w:cs="Arial"/>
          <w:b/>
          <w:sz w:val="16"/>
          <w:szCs w:val="16"/>
        </w:rPr>
        <w:t xml:space="preserve">«Обеспечение муниципального управления в сфере культуры </w:t>
      </w:r>
    </w:p>
    <w:p w:rsidR="00561398" w:rsidRPr="000D57EF" w:rsidRDefault="00561398" w:rsidP="002D69C5">
      <w:pPr>
        <w:jc w:val="center"/>
        <w:rPr>
          <w:rFonts w:ascii="Arial" w:hAnsi="Arial" w:cs="Arial"/>
          <w:b/>
          <w:sz w:val="16"/>
          <w:szCs w:val="16"/>
        </w:rPr>
      </w:pPr>
      <w:r w:rsidRPr="000D57EF">
        <w:rPr>
          <w:rFonts w:ascii="Arial" w:hAnsi="Arial" w:cs="Arial"/>
          <w:b/>
          <w:sz w:val="16"/>
          <w:szCs w:val="16"/>
        </w:rPr>
        <w:t>Валда</w:t>
      </w:r>
      <w:r w:rsidRPr="000D57EF">
        <w:rPr>
          <w:rFonts w:ascii="Arial" w:hAnsi="Arial" w:cs="Arial"/>
          <w:b/>
          <w:sz w:val="16"/>
          <w:szCs w:val="16"/>
        </w:rPr>
        <w:t>й</w:t>
      </w:r>
      <w:r w:rsidRPr="000D57EF">
        <w:rPr>
          <w:rFonts w:ascii="Arial" w:hAnsi="Arial" w:cs="Arial"/>
          <w:b/>
          <w:sz w:val="16"/>
          <w:szCs w:val="16"/>
        </w:rPr>
        <w:t>ского муниципального района»</w:t>
      </w:r>
    </w:p>
    <w:p w:rsidR="00561398" w:rsidRPr="000D57EF" w:rsidRDefault="00561398" w:rsidP="002D69C5">
      <w:pPr>
        <w:jc w:val="center"/>
        <w:rPr>
          <w:rFonts w:ascii="Arial" w:hAnsi="Arial" w:cs="Arial"/>
          <w:b/>
          <w:sz w:val="16"/>
          <w:szCs w:val="16"/>
        </w:rPr>
      </w:pPr>
      <w:r w:rsidRPr="000D57EF">
        <w:rPr>
          <w:rFonts w:ascii="Arial" w:hAnsi="Arial" w:cs="Arial"/>
          <w:b/>
          <w:sz w:val="16"/>
          <w:szCs w:val="16"/>
        </w:rPr>
        <w:t xml:space="preserve">муниципальной программы Валдайского района </w:t>
      </w:r>
    </w:p>
    <w:p w:rsidR="00561398" w:rsidRPr="000D57EF" w:rsidRDefault="00561398" w:rsidP="002D69C5">
      <w:pPr>
        <w:jc w:val="center"/>
        <w:rPr>
          <w:rFonts w:ascii="Arial" w:hAnsi="Arial" w:cs="Arial"/>
          <w:b/>
          <w:sz w:val="16"/>
          <w:szCs w:val="16"/>
        </w:rPr>
      </w:pPr>
      <w:r w:rsidRPr="000D57EF">
        <w:rPr>
          <w:rFonts w:ascii="Arial" w:hAnsi="Arial" w:cs="Arial"/>
          <w:b/>
          <w:sz w:val="16"/>
          <w:szCs w:val="16"/>
        </w:rPr>
        <w:t>«Развитие культуры в Ва</w:t>
      </w:r>
      <w:r w:rsidRPr="000D57EF">
        <w:rPr>
          <w:rFonts w:ascii="Arial" w:hAnsi="Arial" w:cs="Arial"/>
          <w:b/>
          <w:sz w:val="16"/>
          <w:szCs w:val="16"/>
        </w:rPr>
        <w:t>л</w:t>
      </w:r>
      <w:r w:rsidRPr="000D57EF">
        <w:rPr>
          <w:rFonts w:ascii="Arial" w:hAnsi="Arial" w:cs="Arial"/>
          <w:b/>
          <w:sz w:val="16"/>
          <w:szCs w:val="16"/>
        </w:rPr>
        <w:t xml:space="preserve">дайском муниципальном районе </w:t>
      </w:r>
    </w:p>
    <w:p w:rsidR="00561398" w:rsidRPr="000D57EF" w:rsidRDefault="00561398" w:rsidP="002D69C5">
      <w:pPr>
        <w:jc w:val="center"/>
        <w:rPr>
          <w:rFonts w:ascii="Arial" w:hAnsi="Arial" w:cs="Arial"/>
          <w:b/>
          <w:sz w:val="16"/>
          <w:szCs w:val="16"/>
        </w:rPr>
      </w:pPr>
      <w:r w:rsidRPr="000D57EF">
        <w:rPr>
          <w:rFonts w:ascii="Arial" w:hAnsi="Arial" w:cs="Arial"/>
          <w:b/>
          <w:sz w:val="16"/>
          <w:szCs w:val="16"/>
        </w:rPr>
        <w:t>(2017-2023 годы)»</w:t>
      </w:r>
    </w:p>
    <w:p w:rsidR="00561398" w:rsidRPr="000D57EF" w:rsidRDefault="00561398" w:rsidP="002D69C5">
      <w:pPr>
        <w:autoSpaceDE w:val="0"/>
        <w:autoSpaceDN w:val="0"/>
        <w:adjustRightInd w:val="0"/>
        <w:jc w:val="both"/>
        <w:rPr>
          <w:rFonts w:ascii="Arial" w:hAnsi="Arial" w:cs="Arial"/>
          <w:b/>
          <w:sz w:val="16"/>
          <w:szCs w:val="16"/>
        </w:rPr>
      </w:pPr>
    </w:p>
    <w:p w:rsidR="00561398" w:rsidRPr="000D57EF" w:rsidRDefault="00561398" w:rsidP="002D69C5">
      <w:pPr>
        <w:autoSpaceDE w:val="0"/>
        <w:autoSpaceDN w:val="0"/>
        <w:adjustRightInd w:val="0"/>
        <w:jc w:val="center"/>
        <w:rPr>
          <w:rFonts w:ascii="Arial" w:hAnsi="Arial" w:cs="Arial"/>
          <w:b/>
          <w:sz w:val="16"/>
          <w:szCs w:val="16"/>
        </w:rPr>
      </w:pPr>
      <w:r w:rsidRPr="000D57EF">
        <w:rPr>
          <w:rFonts w:ascii="Arial" w:hAnsi="Arial" w:cs="Arial"/>
          <w:b/>
          <w:sz w:val="16"/>
          <w:szCs w:val="16"/>
        </w:rPr>
        <w:t>ПАСПОРТ</w:t>
      </w:r>
    </w:p>
    <w:p w:rsidR="00561398" w:rsidRPr="000D57EF" w:rsidRDefault="00561398" w:rsidP="002D69C5">
      <w:pPr>
        <w:autoSpaceDE w:val="0"/>
        <w:autoSpaceDN w:val="0"/>
        <w:adjustRightInd w:val="0"/>
        <w:jc w:val="center"/>
        <w:rPr>
          <w:rFonts w:ascii="Arial" w:hAnsi="Arial" w:cs="Arial"/>
          <w:b/>
          <w:sz w:val="16"/>
          <w:szCs w:val="16"/>
        </w:rPr>
      </w:pPr>
      <w:r w:rsidRPr="000D57EF">
        <w:rPr>
          <w:rFonts w:ascii="Arial" w:hAnsi="Arial" w:cs="Arial"/>
          <w:b/>
          <w:sz w:val="16"/>
          <w:szCs w:val="16"/>
        </w:rPr>
        <w:t>Подпрограммы</w:t>
      </w:r>
    </w:p>
    <w:p w:rsidR="00561398" w:rsidRPr="000D57EF" w:rsidRDefault="00561398" w:rsidP="002D69C5">
      <w:pPr>
        <w:autoSpaceDE w:val="0"/>
        <w:autoSpaceDN w:val="0"/>
        <w:adjustRightInd w:val="0"/>
        <w:jc w:val="center"/>
        <w:rPr>
          <w:rFonts w:ascii="Arial" w:hAnsi="Arial" w:cs="Arial"/>
          <w:b/>
          <w:sz w:val="16"/>
          <w:szCs w:val="16"/>
        </w:rPr>
      </w:pPr>
    </w:p>
    <w:p w:rsidR="00561398" w:rsidRPr="000D57EF" w:rsidRDefault="00561398" w:rsidP="002D69C5">
      <w:pPr>
        <w:autoSpaceDE w:val="0"/>
        <w:autoSpaceDN w:val="0"/>
        <w:adjustRightInd w:val="0"/>
        <w:ind w:firstLine="284"/>
        <w:jc w:val="both"/>
        <w:rPr>
          <w:rFonts w:ascii="Arial" w:hAnsi="Arial" w:cs="Arial"/>
          <w:sz w:val="16"/>
          <w:szCs w:val="16"/>
        </w:rPr>
      </w:pPr>
      <w:r w:rsidRPr="000D57EF">
        <w:rPr>
          <w:rFonts w:ascii="Arial" w:hAnsi="Arial" w:cs="Arial"/>
          <w:sz w:val="16"/>
          <w:szCs w:val="16"/>
        </w:rPr>
        <w:t>1. Исполнители по</w:t>
      </w:r>
      <w:r w:rsidRPr="000D57EF">
        <w:rPr>
          <w:rFonts w:ascii="Arial" w:hAnsi="Arial" w:cs="Arial"/>
          <w:sz w:val="16"/>
          <w:szCs w:val="16"/>
        </w:rPr>
        <w:t>д</w:t>
      </w:r>
      <w:r w:rsidRPr="000D57EF">
        <w:rPr>
          <w:rFonts w:ascii="Arial" w:hAnsi="Arial" w:cs="Arial"/>
          <w:sz w:val="16"/>
          <w:szCs w:val="16"/>
        </w:rPr>
        <w:t>программы:</w:t>
      </w:r>
    </w:p>
    <w:p w:rsidR="00561398" w:rsidRPr="000D57EF" w:rsidRDefault="00561398" w:rsidP="002D69C5">
      <w:pPr>
        <w:autoSpaceDE w:val="0"/>
        <w:autoSpaceDN w:val="0"/>
        <w:adjustRightInd w:val="0"/>
        <w:ind w:firstLine="284"/>
        <w:jc w:val="both"/>
        <w:rPr>
          <w:rFonts w:ascii="Arial" w:hAnsi="Arial" w:cs="Arial"/>
          <w:sz w:val="16"/>
          <w:szCs w:val="16"/>
        </w:rPr>
      </w:pPr>
      <w:r w:rsidRPr="000D57EF">
        <w:rPr>
          <w:rFonts w:ascii="Arial" w:hAnsi="Arial" w:cs="Arial"/>
          <w:sz w:val="16"/>
          <w:szCs w:val="16"/>
        </w:rPr>
        <w:t>муниципальное казенное учреждение Комитет культуры и туризма Администрации Валдайского муниципального района;</w:t>
      </w:r>
    </w:p>
    <w:p w:rsidR="00561398" w:rsidRPr="000D57EF" w:rsidRDefault="00561398" w:rsidP="002D69C5">
      <w:pPr>
        <w:autoSpaceDE w:val="0"/>
        <w:autoSpaceDN w:val="0"/>
        <w:adjustRightInd w:val="0"/>
        <w:ind w:firstLine="284"/>
        <w:jc w:val="both"/>
        <w:rPr>
          <w:rFonts w:ascii="Arial" w:hAnsi="Arial" w:cs="Arial"/>
          <w:sz w:val="16"/>
          <w:szCs w:val="16"/>
        </w:rPr>
      </w:pPr>
      <w:r w:rsidRPr="000D57EF">
        <w:rPr>
          <w:rFonts w:ascii="Arial" w:hAnsi="Arial" w:cs="Arial"/>
          <w:sz w:val="16"/>
          <w:szCs w:val="16"/>
        </w:rPr>
        <w:t>2. Задачи подпр</w:t>
      </w:r>
      <w:r w:rsidRPr="000D57EF">
        <w:rPr>
          <w:rFonts w:ascii="Arial" w:hAnsi="Arial" w:cs="Arial"/>
          <w:sz w:val="16"/>
          <w:szCs w:val="16"/>
        </w:rPr>
        <w:t>о</w:t>
      </w:r>
      <w:r w:rsidRPr="000D57EF">
        <w:rPr>
          <w:rFonts w:ascii="Arial" w:hAnsi="Arial" w:cs="Arial"/>
          <w:sz w:val="16"/>
          <w:szCs w:val="16"/>
        </w:rPr>
        <w:t>граммы:</w:t>
      </w:r>
    </w:p>
    <w:p w:rsidR="00561398" w:rsidRPr="000D57EF" w:rsidRDefault="00561398" w:rsidP="002D69C5">
      <w:pPr>
        <w:autoSpaceDE w:val="0"/>
        <w:autoSpaceDN w:val="0"/>
        <w:adjustRightInd w:val="0"/>
        <w:ind w:firstLine="284"/>
        <w:jc w:val="both"/>
        <w:rPr>
          <w:rFonts w:ascii="Arial" w:hAnsi="Arial" w:cs="Arial"/>
          <w:sz w:val="16"/>
          <w:szCs w:val="16"/>
        </w:rPr>
      </w:pPr>
      <w:r w:rsidRPr="000D57EF">
        <w:rPr>
          <w:rFonts w:ascii="Arial" w:hAnsi="Arial" w:cs="Arial"/>
          <w:bCs/>
          <w:sz w:val="16"/>
          <w:szCs w:val="16"/>
        </w:rPr>
        <w:t>ресурсное обеспечение деятельности комитета культуры и туризма по реализации муниципальной программы;</w:t>
      </w:r>
      <w:r w:rsidR="000133F7">
        <w:rPr>
          <w:rFonts w:ascii="Arial" w:hAnsi="Arial" w:cs="Arial"/>
          <w:bCs/>
          <w:sz w:val="16"/>
          <w:szCs w:val="16"/>
        </w:rPr>
        <w:t xml:space="preserve"> </w:t>
      </w:r>
      <w:r w:rsidRPr="000D57EF">
        <w:rPr>
          <w:rFonts w:ascii="Arial" w:hAnsi="Arial" w:cs="Arial"/>
          <w:bCs/>
          <w:sz w:val="16"/>
          <w:szCs w:val="16"/>
        </w:rPr>
        <w:t>обеспечение соблюдения законод</w:t>
      </w:r>
      <w:r w:rsidRPr="000D57EF">
        <w:rPr>
          <w:rFonts w:ascii="Arial" w:hAnsi="Arial" w:cs="Arial"/>
          <w:bCs/>
          <w:sz w:val="16"/>
          <w:szCs w:val="16"/>
        </w:rPr>
        <w:t>а</w:t>
      </w:r>
      <w:r w:rsidRPr="000D57EF">
        <w:rPr>
          <w:rFonts w:ascii="Arial" w:hAnsi="Arial" w:cs="Arial"/>
          <w:bCs/>
          <w:sz w:val="16"/>
          <w:szCs w:val="16"/>
        </w:rPr>
        <w:t>тельства в сфере культуры;</w:t>
      </w:r>
      <w:r w:rsidR="000133F7">
        <w:rPr>
          <w:rFonts w:ascii="Arial" w:hAnsi="Arial" w:cs="Arial"/>
          <w:bCs/>
          <w:sz w:val="16"/>
          <w:szCs w:val="16"/>
        </w:rPr>
        <w:t xml:space="preserve"> </w:t>
      </w:r>
      <w:r w:rsidRPr="000D57EF">
        <w:rPr>
          <w:rFonts w:ascii="Arial" w:hAnsi="Arial" w:cs="Arial"/>
          <w:bCs/>
          <w:sz w:val="16"/>
          <w:szCs w:val="16"/>
        </w:rPr>
        <w:t>улучшение качества оказываемых муниципальных услуг в сфере культуры;</w:t>
      </w:r>
      <w:r w:rsidR="000133F7">
        <w:rPr>
          <w:rFonts w:ascii="Arial" w:hAnsi="Arial" w:cs="Arial"/>
          <w:bCs/>
          <w:sz w:val="16"/>
          <w:szCs w:val="16"/>
        </w:rPr>
        <w:t xml:space="preserve"> </w:t>
      </w:r>
      <w:r w:rsidRPr="000D57EF">
        <w:rPr>
          <w:rFonts w:ascii="Arial" w:hAnsi="Arial" w:cs="Arial"/>
          <w:bCs/>
          <w:sz w:val="16"/>
          <w:szCs w:val="16"/>
        </w:rPr>
        <w:t>мониторинг показателей выполнения мер</w:t>
      </w:r>
      <w:r w:rsidRPr="000D57EF">
        <w:rPr>
          <w:rFonts w:ascii="Arial" w:hAnsi="Arial" w:cs="Arial"/>
          <w:bCs/>
          <w:sz w:val="16"/>
          <w:szCs w:val="16"/>
        </w:rPr>
        <w:t>о</w:t>
      </w:r>
      <w:r w:rsidRPr="000D57EF">
        <w:rPr>
          <w:rFonts w:ascii="Arial" w:hAnsi="Arial" w:cs="Arial"/>
          <w:bCs/>
          <w:sz w:val="16"/>
          <w:szCs w:val="16"/>
        </w:rPr>
        <w:t>приятий муниципальной програ</w:t>
      </w:r>
      <w:r w:rsidRPr="000D57EF">
        <w:rPr>
          <w:rFonts w:ascii="Arial" w:hAnsi="Arial" w:cs="Arial"/>
          <w:bCs/>
          <w:sz w:val="16"/>
          <w:szCs w:val="16"/>
        </w:rPr>
        <w:t>м</w:t>
      </w:r>
      <w:r w:rsidRPr="000D57EF">
        <w:rPr>
          <w:rFonts w:ascii="Arial" w:hAnsi="Arial" w:cs="Arial"/>
          <w:bCs/>
          <w:sz w:val="16"/>
          <w:szCs w:val="16"/>
        </w:rPr>
        <w:t>мы;</w:t>
      </w:r>
      <w:r w:rsidR="000133F7">
        <w:rPr>
          <w:rFonts w:ascii="Arial" w:hAnsi="Arial" w:cs="Arial"/>
          <w:bCs/>
          <w:sz w:val="16"/>
          <w:szCs w:val="16"/>
        </w:rPr>
        <w:t xml:space="preserve"> </w:t>
      </w:r>
      <w:r w:rsidRPr="000D57EF">
        <w:rPr>
          <w:rFonts w:ascii="Arial" w:hAnsi="Arial" w:cs="Arial"/>
          <w:sz w:val="16"/>
          <w:szCs w:val="16"/>
        </w:rPr>
        <w:t>повышение профессионального уровня;</w:t>
      </w:r>
    </w:p>
    <w:p w:rsidR="00561398" w:rsidRPr="000D57EF" w:rsidRDefault="00561398" w:rsidP="002D69C5">
      <w:pPr>
        <w:autoSpaceDE w:val="0"/>
        <w:autoSpaceDN w:val="0"/>
        <w:adjustRightInd w:val="0"/>
        <w:ind w:firstLine="284"/>
        <w:jc w:val="both"/>
        <w:rPr>
          <w:rFonts w:ascii="Arial" w:hAnsi="Arial" w:cs="Arial"/>
          <w:color w:val="000000"/>
          <w:sz w:val="16"/>
          <w:szCs w:val="16"/>
        </w:rPr>
      </w:pPr>
      <w:r w:rsidRPr="000D57EF">
        <w:rPr>
          <w:rFonts w:ascii="Arial" w:hAnsi="Arial" w:cs="Arial"/>
          <w:sz w:val="16"/>
          <w:szCs w:val="16"/>
        </w:rPr>
        <w:t xml:space="preserve">3. Сроки реализации подпрограммы: </w:t>
      </w:r>
      <w:r w:rsidRPr="000D57EF">
        <w:rPr>
          <w:rFonts w:ascii="Arial" w:hAnsi="Arial" w:cs="Arial"/>
          <w:color w:val="000000"/>
          <w:sz w:val="16"/>
          <w:szCs w:val="16"/>
        </w:rPr>
        <w:t>2017-2023 годы.</w:t>
      </w:r>
    </w:p>
    <w:p w:rsidR="00561398" w:rsidRPr="000D57EF" w:rsidRDefault="00561398" w:rsidP="002D69C5">
      <w:pPr>
        <w:autoSpaceDE w:val="0"/>
        <w:autoSpaceDN w:val="0"/>
        <w:adjustRightInd w:val="0"/>
        <w:ind w:firstLine="284"/>
        <w:jc w:val="both"/>
        <w:rPr>
          <w:rFonts w:ascii="Arial" w:hAnsi="Arial" w:cs="Arial"/>
          <w:sz w:val="16"/>
          <w:szCs w:val="16"/>
        </w:rPr>
      </w:pPr>
      <w:r w:rsidRPr="000D57EF">
        <w:rPr>
          <w:rFonts w:ascii="Arial" w:hAnsi="Arial" w:cs="Arial"/>
          <w:color w:val="000000"/>
          <w:sz w:val="16"/>
          <w:szCs w:val="16"/>
        </w:rPr>
        <w:t xml:space="preserve">4. </w:t>
      </w:r>
      <w:r w:rsidRPr="000D57EF">
        <w:rPr>
          <w:rFonts w:ascii="Arial" w:hAnsi="Arial" w:cs="Arial"/>
          <w:sz w:val="16"/>
          <w:szCs w:val="16"/>
        </w:rPr>
        <w:t>Объемы и источники финансирования подпрограммы с ра</w:t>
      </w:r>
      <w:r w:rsidRPr="000D57EF">
        <w:rPr>
          <w:rFonts w:ascii="Arial" w:hAnsi="Arial" w:cs="Arial"/>
          <w:sz w:val="16"/>
          <w:szCs w:val="16"/>
        </w:rPr>
        <w:t>з</w:t>
      </w:r>
      <w:r w:rsidRPr="000D57EF">
        <w:rPr>
          <w:rFonts w:ascii="Arial" w:hAnsi="Arial" w:cs="Arial"/>
          <w:sz w:val="16"/>
          <w:szCs w:val="16"/>
        </w:rPr>
        <w:t>бивкой по годам реализации:</w:t>
      </w:r>
    </w:p>
    <w:p w:rsidR="00561398" w:rsidRDefault="00561398" w:rsidP="002D69C5">
      <w:pPr>
        <w:autoSpaceDE w:val="0"/>
        <w:autoSpaceDN w:val="0"/>
        <w:adjustRightInd w:val="0"/>
        <w:ind w:firstLine="284"/>
        <w:jc w:val="both"/>
        <w:rPr>
          <w:rFonts w:ascii="Arial" w:hAnsi="Arial" w:cs="Arial"/>
          <w:sz w:val="16"/>
          <w:szCs w:val="16"/>
        </w:rPr>
      </w:pPr>
    </w:p>
    <w:tbl>
      <w:tblPr>
        <w:tblW w:w="11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2127"/>
        <w:gridCol w:w="1273"/>
        <w:gridCol w:w="995"/>
        <w:gridCol w:w="882"/>
        <w:gridCol w:w="1669"/>
        <w:gridCol w:w="2977"/>
      </w:tblGrid>
      <w:tr w:rsidR="00561398" w:rsidRPr="000133F7" w:rsidTr="000133F7">
        <w:trPr>
          <w:trHeight w:val="20"/>
        </w:trPr>
        <w:tc>
          <w:tcPr>
            <w:tcW w:w="1278" w:type="dxa"/>
            <w:vMerge w:val="restart"/>
            <w:tcBorders>
              <w:top w:val="single" w:sz="4" w:space="0" w:color="auto"/>
              <w:left w:val="single" w:sz="4" w:space="0" w:color="auto"/>
              <w:bottom w:val="nil"/>
              <w:right w:val="single" w:sz="4" w:space="0" w:color="auto"/>
            </w:tcBorders>
            <w:hideMark/>
          </w:tcPr>
          <w:p w:rsidR="00561398" w:rsidRPr="000133F7" w:rsidRDefault="00561398" w:rsidP="000133F7">
            <w:pPr>
              <w:jc w:val="center"/>
              <w:rPr>
                <w:rFonts w:ascii="Arial" w:hAnsi="Arial" w:cs="Arial"/>
                <w:b/>
                <w:color w:val="000000"/>
                <w:sz w:val="12"/>
                <w:szCs w:val="12"/>
              </w:rPr>
            </w:pPr>
            <w:r w:rsidRPr="000133F7">
              <w:rPr>
                <w:rFonts w:ascii="Arial" w:hAnsi="Arial" w:cs="Arial"/>
                <w:b/>
                <w:color w:val="000000"/>
                <w:sz w:val="12"/>
                <w:szCs w:val="12"/>
              </w:rPr>
              <w:t>Год</w:t>
            </w:r>
          </w:p>
        </w:tc>
        <w:tc>
          <w:tcPr>
            <w:tcW w:w="9923" w:type="dxa"/>
            <w:gridSpan w:val="6"/>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b/>
                <w:color w:val="000000"/>
                <w:sz w:val="12"/>
                <w:szCs w:val="12"/>
              </w:rPr>
            </w:pPr>
            <w:r w:rsidRPr="000133F7">
              <w:rPr>
                <w:rFonts w:ascii="Arial" w:hAnsi="Arial" w:cs="Arial"/>
                <w:b/>
                <w:color w:val="000000"/>
                <w:sz w:val="12"/>
                <w:szCs w:val="12"/>
              </w:rPr>
              <w:t>Источник финансирования, тыс. руб.</w:t>
            </w:r>
          </w:p>
        </w:tc>
      </w:tr>
      <w:tr w:rsidR="00561398" w:rsidRPr="000133F7" w:rsidTr="000133F7">
        <w:trPr>
          <w:trHeight w:val="20"/>
        </w:trPr>
        <w:tc>
          <w:tcPr>
            <w:tcW w:w="1278" w:type="dxa"/>
            <w:vMerge/>
            <w:tcBorders>
              <w:top w:val="single" w:sz="4" w:space="0" w:color="auto"/>
              <w:left w:val="single" w:sz="4" w:space="0" w:color="auto"/>
              <w:bottom w:val="nil"/>
              <w:right w:val="single" w:sz="4" w:space="0" w:color="auto"/>
            </w:tcBorders>
            <w:hideMark/>
          </w:tcPr>
          <w:p w:rsidR="00561398" w:rsidRPr="000133F7" w:rsidRDefault="00561398" w:rsidP="000133F7">
            <w:pPr>
              <w:jc w:val="center"/>
              <w:rPr>
                <w:rFonts w:ascii="Arial" w:hAnsi="Arial" w:cs="Arial"/>
                <w:b/>
                <w:color w:val="000000"/>
                <w:sz w:val="12"/>
                <w:szCs w:val="12"/>
              </w:rPr>
            </w:pPr>
          </w:p>
        </w:tc>
        <w:tc>
          <w:tcPr>
            <w:tcW w:w="2127" w:type="dxa"/>
            <w:tcBorders>
              <w:top w:val="single" w:sz="4" w:space="0" w:color="auto"/>
              <w:left w:val="single" w:sz="4" w:space="0" w:color="auto"/>
              <w:bottom w:val="nil"/>
              <w:right w:val="single" w:sz="4" w:space="0" w:color="auto"/>
            </w:tcBorders>
            <w:hideMark/>
          </w:tcPr>
          <w:p w:rsidR="00561398" w:rsidRPr="000133F7" w:rsidRDefault="00561398" w:rsidP="000133F7">
            <w:pPr>
              <w:jc w:val="center"/>
              <w:rPr>
                <w:rFonts w:ascii="Arial" w:hAnsi="Arial" w:cs="Arial"/>
                <w:b/>
                <w:color w:val="000000"/>
                <w:sz w:val="12"/>
                <w:szCs w:val="12"/>
              </w:rPr>
            </w:pPr>
            <w:r w:rsidRPr="000133F7">
              <w:rPr>
                <w:rFonts w:ascii="Arial" w:hAnsi="Arial" w:cs="Arial"/>
                <w:b/>
                <w:color w:val="000000"/>
                <w:sz w:val="12"/>
                <w:szCs w:val="12"/>
              </w:rPr>
              <w:t>областной бю</w:t>
            </w:r>
            <w:r w:rsidRPr="000133F7">
              <w:rPr>
                <w:rFonts w:ascii="Arial" w:hAnsi="Arial" w:cs="Arial"/>
                <w:b/>
                <w:color w:val="000000"/>
                <w:sz w:val="12"/>
                <w:szCs w:val="12"/>
              </w:rPr>
              <w:t>д</w:t>
            </w:r>
            <w:r w:rsidRPr="000133F7">
              <w:rPr>
                <w:rFonts w:ascii="Arial" w:hAnsi="Arial" w:cs="Arial"/>
                <w:b/>
                <w:color w:val="000000"/>
                <w:sz w:val="12"/>
                <w:szCs w:val="12"/>
              </w:rPr>
              <w:t>жет</w:t>
            </w:r>
          </w:p>
        </w:tc>
        <w:tc>
          <w:tcPr>
            <w:tcW w:w="1273" w:type="dxa"/>
            <w:tcBorders>
              <w:top w:val="single" w:sz="4" w:space="0" w:color="auto"/>
              <w:left w:val="single" w:sz="4" w:space="0" w:color="auto"/>
              <w:bottom w:val="nil"/>
              <w:right w:val="single" w:sz="4" w:space="0" w:color="auto"/>
            </w:tcBorders>
            <w:hideMark/>
          </w:tcPr>
          <w:p w:rsidR="00561398" w:rsidRPr="000133F7" w:rsidRDefault="00561398" w:rsidP="000133F7">
            <w:pPr>
              <w:jc w:val="center"/>
              <w:rPr>
                <w:rFonts w:ascii="Arial" w:hAnsi="Arial" w:cs="Arial"/>
                <w:b/>
                <w:color w:val="000000"/>
                <w:sz w:val="12"/>
                <w:szCs w:val="12"/>
              </w:rPr>
            </w:pPr>
            <w:r w:rsidRPr="000133F7">
              <w:rPr>
                <w:rFonts w:ascii="Arial" w:hAnsi="Arial" w:cs="Arial"/>
                <w:b/>
                <w:color w:val="000000"/>
                <w:sz w:val="12"/>
                <w:szCs w:val="12"/>
              </w:rPr>
              <w:t>бюджет муниц</w:t>
            </w:r>
            <w:r w:rsidRPr="000133F7">
              <w:rPr>
                <w:rFonts w:ascii="Arial" w:hAnsi="Arial" w:cs="Arial"/>
                <w:b/>
                <w:color w:val="000000"/>
                <w:sz w:val="12"/>
                <w:szCs w:val="12"/>
              </w:rPr>
              <w:t>и</w:t>
            </w:r>
            <w:r w:rsidRPr="000133F7">
              <w:rPr>
                <w:rFonts w:ascii="Arial" w:hAnsi="Arial" w:cs="Arial"/>
                <w:b/>
                <w:color w:val="000000"/>
                <w:sz w:val="12"/>
                <w:szCs w:val="12"/>
              </w:rPr>
              <w:t>пальн</w:t>
            </w:r>
            <w:r w:rsidRPr="000133F7">
              <w:rPr>
                <w:rFonts w:ascii="Arial" w:hAnsi="Arial" w:cs="Arial"/>
                <w:b/>
                <w:color w:val="000000"/>
                <w:sz w:val="12"/>
                <w:szCs w:val="12"/>
              </w:rPr>
              <w:t>о</w:t>
            </w:r>
            <w:r w:rsidRPr="000133F7">
              <w:rPr>
                <w:rFonts w:ascii="Arial" w:hAnsi="Arial" w:cs="Arial"/>
                <w:b/>
                <w:color w:val="000000"/>
                <w:sz w:val="12"/>
                <w:szCs w:val="12"/>
              </w:rPr>
              <w:t>го района</w:t>
            </w:r>
          </w:p>
        </w:tc>
        <w:tc>
          <w:tcPr>
            <w:tcW w:w="995" w:type="dxa"/>
            <w:tcBorders>
              <w:top w:val="single" w:sz="4" w:space="0" w:color="auto"/>
              <w:left w:val="single" w:sz="4" w:space="0" w:color="auto"/>
              <w:bottom w:val="nil"/>
              <w:right w:val="single" w:sz="4" w:space="0" w:color="auto"/>
            </w:tcBorders>
            <w:hideMark/>
          </w:tcPr>
          <w:p w:rsidR="00561398" w:rsidRPr="000133F7" w:rsidRDefault="00561398" w:rsidP="000133F7">
            <w:pPr>
              <w:jc w:val="center"/>
              <w:rPr>
                <w:rFonts w:ascii="Arial" w:hAnsi="Arial" w:cs="Arial"/>
                <w:b/>
                <w:color w:val="000000"/>
                <w:sz w:val="12"/>
                <w:szCs w:val="12"/>
              </w:rPr>
            </w:pPr>
            <w:r w:rsidRPr="000133F7">
              <w:rPr>
                <w:rFonts w:ascii="Arial" w:hAnsi="Arial" w:cs="Arial"/>
                <w:b/>
                <w:color w:val="000000"/>
                <w:sz w:val="12"/>
                <w:szCs w:val="12"/>
              </w:rPr>
              <w:t>бюджет горо</w:t>
            </w:r>
            <w:r w:rsidRPr="000133F7">
              <w:rPr>
                <w:rFonts w:ascii="Arial" w:hAnsi="Arial" w:cs="Arial"/>
                <w:b/>
                <w:color w:val="000000"/>
                <w:sz w:val="12"/>
                <w:szCs w:val="12"/>
              </w:rPr>
              <w:t>д</w:t>
            </w:r>
            <w:r w:rsidRPr="000133F7">
              <w:rPr>
                <w:rFonts w:ascii="Arial" w:hAnsi="Arial" w:cs="Arial"/>
                <w:b/>
                <w:color w:val="000000"/>
                <w:sz w:val="12"/>
                <w:szCs w:val="12"/>
              </w:rPr>
              <w:t>ского пос</w:t>
            </w:r>
            <w:r w:rsidRPr="000133F7">
              <w:rPr>
                <w:rFonts w:ascii="Arial" w:hAnsi="Arial" w:cs="Arial"/>
                <w:b/>
                <w:color w:val="000000"/>
                <w:sz w:val="12"/>
                <w:szCs w:val="12"/>
              </w:rPr>
              <w:t>е</w:t>
            </w:r>
            <w:r w:rsidRPr="000133F7">
              <w:rPr>
                <w:rFonts w:ascii="Arial" w:hAnsi="Arial" w:cs="Arial"/>
                <w:b/>
                <w:color w:val="000000"/>
                <w:sz w:val="12"/>
                <w:szCs w:val="12"/>
              </w:rPr>
              <w:t>ления</w:t>
            </w:r>
          </w:p>
        </w:tc>
        <w:tc>
          <w:tcPr>
            <w:tcW w:w="882" w:type="dxa"/>
            <w:tcBorders>
              <w:top w:val="single" w:sz="4" w:space="0" w:color="auto"/>
              <w:left w:val="single" w:sz="4" w:space="0" w:color="auto"/>
              <w:bottom w:val="nil"/>
              <w:right w:val="single" w:sz="4" w:space="0" w:color="auto"/>
            </w:tcBorders>
            <w:hideMark/>
          </w:tcPr>
          <w:p w:rsidR="00561398" w:rsidRPr="000133F7" w:rsidRDefault="00561398" w:rsidP="000133F7">
            <w:pPr>
              <w:jc w:val="center"/>
              <w:rPr>
                <w:rFonts w:ascii="Arial" w:hAnsi="Arial" w:cs="Arial"/>
                <w:b/>
                <w:color w:val="000000"/>
                <w:sz w:val="12"/>
                <w:szCs w:val="12"/>
              </w:rPr>
            </w:pPr>
            <w:r w:rsidRPr="000133F7">
              <w:rPr>
                <w:rFonts w:ascii="Arial" w:hAnsi="Arial" w:cs="Arial"/>
                <w:b/>
                <w:color w:val="000000"/>
                <w:sz w:val="12"/>
                <w:szCs w:val="12"/>
              </w:rPr>
              <w:t>фед</w:t>
            </w:r>
            <w:r w:rsidRPr="000133F7">
              <w:rPr>
                <w:rFonts w:ascii="Arial" w:hAnsi="Arial" w:cs="Arial"/>
                <w:b/>
                <w:color w:val="000000"/>
                <w:sz w:val="12"/>
                <w:szCs w:val="12"/>
              </w:rPr>
              <w:t>е</w:t>
            </w:r>
            <w:r w:rsidRPr="000133F7">
              <w:rPr>
                <w:rFonts w:ascii="Arial" w:hAnsi="Arial" w:cs="Arial"/>
                <w:b/>
                <w:color w:val="000000"/>
                <w:sz w:val="12"/>
                <w:szCs w:val="12"/>
              </w:rPr>
              <w:t>ральный бюджет</w:t>
            </w:r>
          </w:p>
        </w:tc>
        <w:tc>
          <w:tcPr>
            <w:tcW w:w="1669" w:type="dxa"/>
            <w:tcBorders>
              <w:top w:val="single" w:sz="4" w:space="0" w:color="auto"/>
              <w:left w:val="single" w:sz="4" w:space="0" w:color="auto"/>
              <w:bottom w:val="nil"/>
              <w:right w:val="single" w:sz="4" w:space="0" w:color="auto"/>
            </w:tcBorders>
            <w:hideMark/>
          </w:tcPr>
          <w:p w:rsidR="00561398" w:rsidRPr="000133F7" w:rsidRDefault="00561398" w:rsidP="000133F7">
            <w:pPr>
              <w:jc w:val="center"/>
              <w:rPr>
                <w:rFonts w:ascii="Arial" w:hAnsi="Arial" w:cs="Arial"/>
                <w:b/>
                <w:color w:val="000000"/>
                <w:sz w:val="12"/>
                <w:szCs w:val="12"/>
              </w:rPr>
            </w:pPr>
            <w:r w:rsidRPr="000133F7">
              <w:rPr>
                <w:rFonts w:ascii="Arial" w:hAnsi="Arial" w:cs="Arial"/>
                <w:b/>
                <w:color w:val="000000"/>
                <w:sz w:val="12"/>
                <w:szCs w:val="12"/>
              </w:rPr>
              <w:t>внебюджетные средс</w:t>
            </w:r>
            <w:r w:rsidRPr="000133F7">
              <w:rPr>
                <w:rFonts w:ascii="Arial" w:hAnsi="Arial" w:cs="Arial"/>
                <w:b/>
                <w:color w:val="000000"/>
                <w:sz w:val="12"/>
                <w:szCs w:val="12"/>
              </w:rPr>
              <w:t>т</w:t>
            </w:r>
            <w:r w:rsidRPr="000133F7">
              <w:rPr>
                <w:rFonts w:ascii="Arial" w:hAnsi="Arial" w:cs="Arial"/>
                <w:b/>
                <w:color w:val="000000"/>
                <w:sz w:val="12"/>
                <w:szCs w:val="12"/>
              </w:rPr>
              <w:t>ва</w:t>
            </w:r>
          </w:p>
        </w:tc>
        <w:tc>
          <w:tcPr>
            <w:tcW w:w="2977" w:type="dxa"/>
            <w:tcBorders>
              <w:top w:val="single" w:sz="4" w:space="0" w:color="auto"/>
              <w:left w:val="single" w:sz="4" w:space="0" w:color="auto"/>
              <w:bottom w:val="nil"/>
              <w:right w:val="single" w:sz="4" w:space="0" w:color="auto"/>
            </w:tcBorders>
            <w:hideMark/>
          </w:tcPr>
          <w:p w:rsidR="00561398" w:rsidRPr="000133F7" w:rsidRDefault="00561398" w:rsidP="000133F7">
            <w:pPr>
              <w:jc w:val="center"/>
              <w:rPr>
                <w:rFonts w:ascii="Arial" w:hAnsi="Arial" w:cs="Arial"/>
                <w:b/>
                <w:color w:val="000000"/>
                <w:sz w:val="12"/>
                <w:szCs w:val="12"/>
              </w:rPr>
            </w:pPr>
            <w:r w:rsidRPr="000133F7">
              <w:rPr>
                <w:rFonts w:ascii="Arial" w:hAnsi="Arial" w:cs="Arial"/>
                <w:b/>
                <w:color w:val="000000"/>
                <w:sz w:val="12"/>
                <w:szCs w:val="12"/>
              </w:rPr>
              <w:t>всего</w:t>
            </w:r>
          </w:p>
        </w:tc>
      </w:tr>
      <w:tr w:rsidR="00561398" w:rsidRPr="000133F7" w:rsidTr="000133F7">
        <w:trPr>
          <w:trHeight w:val="20"/>
        </w:trPr>
        <w:tc>
          <w:tcPr>
            <w:tcW w:w="127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color w:val="000000"/>
                <w:sz w:val="12"/>
                <w:szCs w:val="12"/>
              </w:rPr>
            </w:pPr>
            <w:r w:rsidRPr="000133F7">
              <w:rPr>
                <w:rFonts w:ascii="Arial" w:hAnsi="Arial" w:cs="Arial"/>
                <w:color w:val="000000"/>
                <w:sz w:val="12"/>
                <w:szCs w:val="12"/>
              </w:rPr>
              <w:t>2017</w:t>
            </w:r>
          </w:p>
        </w:tc>
        <w:tc>
          <w:tcPr>
            <w:tcW w:w="2127"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color w:val="000000"/>
                <w:sz w:val="12"/>
                <w:szCs w:val="12"/>
              </w:rPr>
            </w:pPr>
            <w:r w:rsidRPr="000133F7">
              <w:rPr>
                <w:rFonts w:ascii="Arial" w:hAnsi="Arial" w:cs="Arial"/>
                <w:color w:val="000000"/>
                <w:sz w:val="12"/>
                <w:szCs w:val="12"/>
              </w:rPr>
              <w:t>32,76394</w:t>
            </w:r>
          </w:p>
        </w:tc>
        <w:tc>
          <w:tcPr>
            <w:tcW w:w="1273"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color w:val="000000"/>
                <w:sz w:val="12"/>
                <w:szCs w:val="12"/>
              </w:rPr>
            </w:pPr>
            <w:r w:rsidRPr="000133F7">
              <w:rPr>
                <w:rFonts w:ascii="Arial" w:hAnsi="Arial" w:cs="Arial"/>
                <w:color w:val="000000"/>
                <w:sz w:val="12"/>
                <w:szCs w:val="12"/>
              </w:rPr>
              <w:t>2224,58588</w:t>
            </w:r>
          </w:p>
        </w:tc>
        <w:tc>
          <w:tcPr>
            <w:tcW w:w="995"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color w:val="000000"/>
                <w:sz w:val="12"/>
                <w:szCs w:val="12"/>
              </w:rPr>
            </w:pPr>
            <w:r w:rsidRPr="000133F7">
              <w:rPr>
                <w:rFonts w:ascii="Arial" w:hAnsi="Arial" w:cs="Arial"/>
                <w:color w:val="000000"/>
                <w:sz w:val="12"/>
                <w:szCs w:val="12"/>
              </w:rPr>
              <w:t>-</w:t>
            </w:r>
          </w:p>
        </w:tc>
        <w:tc>
          <w:tcPr>
            <w:tcW w:w="882"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color w:val="000000"/>
                <w:sz w:val="12"/>
                <w:szCs w:val="12"/>
              </w:rPr>
            </w:pPr>
            <w:r w:rsidRPr="000133F7">
              <w:rPr>
                <w:rFonts w:ascii="Arial" w:hAnsi="Arial" w:cs="Arial"/>
                <w:color w:val="000000"/>
                <w:sz w:val="12"/>
                <w:szCs w:val="12"/>
              </w:rPr>
              <w:t>-</w:t>
            </w:r>
          </w:p>
        </w:tc>
        <w:tc>
          <w:tcPr>
            <w:tcW w:w="166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sz w:val="12"/>
                <w:szCs w:val="12"/>
              </w:rPr>
            </w:pPr>
          </w:p>
        </w:tc>
        <w:tc>
          <w:tcPr>
            <w:tcW w:w="2977"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color w:val="000000"/>
                <w:sz w:val="12"/>
                <w:szCs w:val="12"/>
              </w:rPr>
            </w:pPr>
            <w:r w:rsidRPr="000133F7">
              <w:rPr>
                <w:rFonts w:ascii="Arial" w:hAnsi="Arial" w:cs="Arial"/>
                <w:color w:val="000000"/>
                <w:sz w:val="12"/>
                <w:szCs w:val="12"/>
              </w:rPr>
              <w:t>2257,34982</w:t>
            </w:r>
          </w:p>
        </w:tc>
      </w:tr>
      <w:tr w:rsidR="00561398" w:rsidRPr="000133F7" w:rsidTr="000133F7">
        <w:trPr>
          <w:trHeight w:val="20"/>
        </w:trPr>
        <w:tc>
          <w:tcPr>
            <w:tcW w:w="127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color w:val="000000"/>
                <w:sz w:val="12"/>
                <w:szCs w:val="12"/>
              </w:rPr>
            </w:pPr>
            <w:r w:rsidRPr="000133F7">
              <w:rPr>
                <w:rFonts w:ascii="Arial" w:hAnsi="Arial" w:cs="Arial"/>
                <w:color w:val="000000"/>
                <w:sz w:val="12"/>
                <w:szCs w:val="12"/>
              </w:rPr>
              <w:t>2018</w:t>
            </w:r>
          </w:p>
        </w:tc>
        <w:tc>
          <w:tcPr>
            <w:tcW w:w="2127"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color w:val="000000"/>
                <w:sz w:val="12"/>
                <w:szCs w:val="12"/>
              </w:rPr>
            </w:pPr>
            <w:r w:rsidRPr="000133F7">
              <w:rPr>
                <w:rFonts w:ascii="Arial" w:hAnsi="Arial" w:cs="Arial"/>
                <w:color w:val="000000"/>
                <w:sz w:val="12"/>
                <w:szCs w:val="12"/>
              </w:rPr>
              <w:t>36,91796</w:t>
            </w:r>
          </w:p>
        </w:tc>
        <w:tc>
          <w:tcPr>
            <w:tcW w:w="1273"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color w:val="000000"/>
                <w:sz w:val="12"/>
                <w:szCs w:val="12"/>
              </w:rPr>
            </w:pPr>
            <w:r w:rsidRPr="000133F7">
              <w:rPr>
                <w:rFonts w:ascii="Arial" w:hAnsi="Arial" w:cs="Arial"/>
                <w:color w:val="000000"/>
                <w:sz w:val="12"/>
                <w:szCs w:val="12"/>
              </w:rPr>
              <w:t>2591,55855</w:t>
            </w:r>
          </w:p>
        </w:tc>
        <w:tc>
          <w:tcPr>
            <w:tcW w:w="995"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color w:val="000000"/>
                <w:sz w:val="12"/>
                <w:szCs w:val="12"/>
              </w:rPr>
            </w:pPr>
            <w:r w:rsidRPr="000133F7">
              <w:rPr>
                <w:rFonts w:ascii="Arial" w:hAnsi="Arial" w:cs="Arial"/>
                <w:color w:val="000000"/>
                <w:sz w:val="12"/>
                <w:szCs w:val="12"/>
              </w:rPr>
              <w:t>-</w:t>
            </w:r>
          </w:p>
        </w:tc>
        <w:tc>
          <w:tcPr>
            <w:tcW w:w="882"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color w:val="000000"/>
                <w:sz w:val="12"/>
                <w:szCs w:val="12"/>
              </w:rPr>
            </w:pPr>
            <w:r w:rsidRPr="000133F7">
              <w:rPr>
                <w:rFonts w:ascii="Arial" w:hAnsi="Arial" w:cs="Arial"/>
                <w:color w:val="000000"/>
                <w:sz w:val="12"/>
                <w:szCs w:val="12"/>
              </w:rPr>
              <w:t>-</w:t>
            </w:r>
          </w:p>
        </w:tc>
        <w:tc>
          <w:tcPr>
            <w:tcW w:w="166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sz w:val="12"/>
                <w:szCs w:val="12"/>
              </w:rPr>
            </w:pPr>
          </w:p>
        </w:tc>
        <w:tc>
          <w:tcPr>
            <w:tcW w:w="2977"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color w:val="000000"/>
                <w:sz w:val="12"/>
                <w:szCs w:val="12"/>
              </w:rPr>
            </w:pPr>
            <w:r w:rsidRPr="000133F7">
              <w:rPr>
                <w:rFonts w:ascii="Arial" w:hAnsi="Arial" w:cs="Arial"/>
                <w:color w:val="000000"/>
                <w:sz w:val="12"/>
                <w:szCs w:val="12"/>
              </w:rPr>
              <w:t>2628,47651</w:t>
            </w:r>
          </w:p>
        </w:tc>
      </w:tr>
      <w:tr w:rsidR="00561398" w:rsidRPr="000133F7" w:rsidTr="000133F7">
        <w:trPr>
          <w:trHeight w:val="20"/>
        </w:trPr>
        <w:tc>
          <w:tcPr>
            <w:tcW w:w="127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color w:val="000000"/>
                <w:sz w:val="12"/>
                <w:szCs w:val="12"/>
              </w:rPr>
            </w:pPr>
            <w:r w:rsidRPr="000133F7">
              <w:rPr>
                <w:rFonts w:ascii="Arial" w:hAnsi="Arial" w:cs="Arial"/>
                <w:color w:val="000000"/>
                <w:sz w:val="12"/>
                <w:szCs w:val="12"/>
              </w:rPr>
              <w:t>2019</w:t>
            </w:r>
          </w:p>
        </w:tc>
        <w:tc>
          <w:tcPr>
            <w:tcW w:w="2127"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color w:val="000000"/>
                <w:sz w:val="12"/>
                <w:szCs w:val="12"/>
              </w:rPr>
            </w:pPr>
            <w:r w:rsidRPr="000133F7">
              <w:rPr>
                <w:rFonts w:ascii="Arial" w:hAnsi="Arial" w:cs="Arial"/>
                <w:color w:val="000000"/>
                <w:sz w:val="12"/>
                <w:szCs w:val="12"/>
              </w:rPr>
              <w:t>42,02518</w:t>
            </w:r>
          </w:p>
        </w:tc>
        <w:tc>
          <w:tcPr>
            <w:tcW w:w="1273"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color w:val="000000"/>
                <w:sz w:val="12"/>
                <w:szCs w:val="12"/>
              </w:rPr>
            </w:pPr>
            <w:r w:rsidRPr="000133F7">
              <w:rPr>
                <w:rFonts w:ascii="Arial" w:hAnsi="Arial" w:cs="Arial"/>
                <w:color w:val="000000"/>
                <w:sz w:val="12"/>
                <w:szCs w:val="12"/>
              </w:rPr>
              <w:t>2565,3348</w:t>
            </w:r>
          </w:p>
        </w:tc>
        <w:tc>
          <w:tcPr>
            <w:tcW w:w="995"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color w:val="000000"/>
                <w:sz w:val="12"/>
                <w:szCs w:val="12"/>
              </w:rPr>
            </w:pPr>
            <w:r w:rsidRPr="000133F7">
              <w:rPr>
                <w:rFonts w:ascii="Arial" w:hAnsi="Arial" w:cs="Arial"/>
                <w:color w:val="000000"/>
                <w:sz w:val="12"/>
                <w:szCs w:val="12"/>
              </w:rPr>
              <w:t>-</w:t>
            </w:r>
          </w:p>
        </w:tc>
        <w:tc>
          <w:tcPr>
            <w:tcW w:w="882"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color w:val="000000"/>
                <w:sz w:val="12"/>
                <w:szCs w:val="12"/>
              </w:rPr>
            </w:pPr>
            <w:r w:rsidRPr="000133F7">
              <w:rPr>
                <w:rFonts w:ascii="Arial" w:hAnsi="Arial" w:cs="Arial"/>
                <w:color w:val="000000"/>
                <w:sz w:val="12"/>
                <w:szCs w:val="12"/>
              </w:rPr>
              <w:t>-</w:t>
            </w:r>
          </w:p>
        </w:tc>
        <w:tc>
          <w:tcPr>
            <w:tcW w:w="166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sz w:val="12"/>
                <w:szCs w:val="12"/>
              </w:rPr>
            </w:pPr>
          </w:p>
        </w:tc>
        <w:tc>
          <w:tcPr>
            <w:tcW w:w="2977"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color w:val="000000"/>
                <w:sz w:val="12"/>
                <w:szCs w:val="12"/>
              </w:rPr>
            </w:pPr>
            <w:r w:rsidRPr="000133F7">
              <w:rPr>
                <w:rFonts w:ascii="Arial" w:hAnsi="Arial" w:cs="Arial"/>
                <w:color w:val="000000"/>
                <w:sz w:val="12"/>
                <w:szCs w:val="12"/>
              </w:rPr>
              <w:t>2607,35998</w:t>
            </w:r>
          </w:p>
        </w:tc>
      </w:tr>
      <w:tr w:rsidR="00561398" w:rsidRPr="000133F7" w:rsidTr="000133F7">
        <w:trPr>
          <w:trHeight w:val="20"/>
        </w:trPr>
        <w:tc>
          <w:tcPr>
            <w:tcW w:w="127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color w:val="000000"/>
                <w:sz w:val="12"/>
                <w:szCs w:val="12"/>
              </w:rPr>
            </w:pPr>
            <w:r w:rsidRPr="000133F7">
              <w:rPr>
                <w:rFonts w:ascii="Arial" w:hAnsi="Arial" w:cs="Arial"/>
                <w:color w:val="000000"/>
                <w:sz w:val="12"/>
                <w:szCs w:val="12"/>
              </w:rPr>
              <w:t>2020</w:t>
            </w:r>
          </w:p>
        </w:tc>
        <w:tc>
          <w:tcPr>
            <w:tcW w:w="2127"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sz w:val="12"/>
                <w:szCs w:val="12"/>
              </w:rPr>
            </w:pPr>
            <w:r w:rsidRPr="000133F7">
              <w:rPr>
                <w:rFonts w:ascii="Arial" w:hAnsi="Arial" w:cs="Arial"/>
                <w:sz w:val="12"/>
                <w:szCs w:val="12"/>
              </w:rPr>
              <w:t>40,9</w:t>
            </w:r>
          </w:p>
        </w:tc>
        <w:tc>
          <w:tcPr>
            <w:tcW w:w="1273"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sz w:val="12"/>
                <w:szCs w:val="12"/>
              </w:rPr>
            </w:pPr>
            <w:r w:rsidRPr="000133F7">
              <w:rPr>
                <w:rFonts w:ascii="Arial" w:hAnsi="Arial" w:cs="Arial"/>
                <w:sz w:val="12"/>
                <w:szCs w:val="12"/>
              </w:rPr>
              <w:t>2626,40641</w:t>
            </w:r>
          </w:p>
        </w:tc>
        <w:tc>
          <w:tcPr>
            <w:tcW w:w="995"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sz w:val="12"/>
                <w:szCs w:val="12"/>
              </w:rPr>
            </w:pPr>
            <w:r w:rsidRPr="000133F7">
              <w:rPr>
                <w:rFonts w:ascii="Arial" w:hAnsi="Arial" w:cs="Arial"/>
                <w:sz w:val="12"/>
                <w:szCs w:val="12"/>
              </w:rPr>
              <w:t>-</w:t>
            </w:r>
          </w:p>
        </w:tc>
        <w:tc>
          <w:tcPr>
            <w:tcW w:w="882"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sz w:val="12"/>
                <w:szCs w:val="12"/>
              </w:rPr>
            </w:pPr>
            <w:r w:rsidRPr="000133F7">
              <w:rPr>
                <w:rFonts w:ascii="Arial" w:hAnsi="Arial" w:cs="Arial"/>
                <w:sz w:val="12"/>
                <w:szCs w:val="12"/>
              </w:rPr>
              <w:t>-</w:t>
            </w:r>
          </w:p>
        </w:tc>
        <w:tc>
          <w:tcPr>
            <w:tcW w:w="166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sz w:val="12"/>
                <w:szCs w:val="12"/>
              </w:rPr>
            </w:pPr>
          </w:p>
        </w:tc>
        <w:tc>
          <w:tcPr>
            <w:tcW w:w="2977"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sz w:val="12"/>
                <w:szCs w:val="12"/>
              </w:rPr>
            </w:pPr>
            <w:r w:rsidRPr="000133F7">
              <w:rPr>
                <w:rFonts w:ascii="Arial" w:hAnsi="Arial" w:cs="Arial"/>
                <w:sz w:val="12"/>
                <w:szCs w:val="12"/>
              </w:rPr>
              <w:t>2667,30641</w:t>
            </w:r>
          </w:p>
        </w:tc>
      </w:tr>
      <w:tr w:rsidR="00561398" w:rsidRPr="000133F7" w:rsidTr="000133F7">
        <w:trPr>
          <w:trHeight w:val="20"/>
        </w:trPr>
        <w:tc>
          <w:tcPr>
            <w:tcW w:w="127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color w:val="000000"/>
                <w:sz w:val="12"/>
                <w:szCs w:val="12"/>
              </w:rPr>
            </w:pPr>
            <w:r w:rsidRPr="000133F7">
              <w:rPr>
                <w:rFonts w:ascii="Arial" w:hAnsi="Arial" w:cs="Arial"/>
                <w:color w:val="000000"/>
                <w:sz w:val="12"/>
                <w:szCs w:val="12"/>
              </w:rPr>
              <w:t>2021</w:t>
            </w:r>
          </w:p>
        </w:tc>
        <w:tc>
          <w:tcPr>
            <w:tcW w:w="2127"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sz w:val="12"/>
                <w:szCs w:val="12"/>
              </w:rPr>
            </w:pPr>
            <w:r w:rsidRPr="000133F7">
              <w:rPr>
                <w:rFonts w:ascii="Arial" w:hAnsi="Arial" w:cs="Arial"/>
                <w:sz w:val="12"/>
                <w:szCs w:val="12"/>
              </w:rPr>
              <w:t>34,0</w:t>
            </w:r>
          </w:p>
        </w:tc>
        <w:tc>
          <w:tcPr>
            <w:tcW w:w="1273"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sz w:val="12"/>
                <w:szCs w:val="12"/>
              </w:rPr>
            </w:pPr>
            <w:r w:rsidRPr="000133F7">
              <w:rPr>
                <w:rFonts w:ascii="Arial" w:hAnsi="Arial" w:cs="Arial"/>
                <w:sz w:val="12"/>
                <w:szCs w:val="12"/>
              </w:rPr>
              <w:t>2654,11633</w:t>
            </w:r>
          </w:p>
        </w:tc>
        <w:tc>
          <w:tcPr>
            <w:tcW w:w="995"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sz w:val="12"/>
                <w:szCs w:val="12"/>
              </w:rPr>
            </w:pPr>
            <w:r w:rsidRPr="000133F7">
              <w:rPr>
                <w:rFonts w:ascii="Arial" w:hAnsi="Arial" w:cs="Arial"/>
                <w:sz w:val="12"/>
                <w:szCs w:val="12"/>
              </w:rPr>
              <w:t>-</w:t>
            </w:r>
          </w:p>
        </w:tc>
        <w:tc>
          <w:tcPr>
            <w:tcW w:w="882"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sz w:val="12"/>
                <w:szCs w:val="12"/>
              </w:rPr>
            </w:pPr>
            <w:r w:rsidRPr="000133F7">
              <w:rPr>
                <w:rFonts w:ascii="Arial" w:hAnsi="Arial" w:cs="Arial"/>
                <w:sz w:val="12"/>
                <w:szCs w:val="12"/>
              </w:rPr>
              <w:t>-</w:t>
            </w:r>
          </w:p>
        </w:tc>
        <w:tc>
          <w:tcPr>
            <w:tcW w:w="166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sz w:val="12"/>
                <w:szCs w:val="12"/>
              </w:rPr>
            </w:pPr>
          </w:p>
        </w:tc>
        <w:tc>
          <w:tcPr>
            <w:tcW w:w="2977"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sz w:val="12"/>
                <w:szCs w:val="12"/>
              </w:rPr>
            </w:pPr>
            <w:r w:rsidRPr="000133F7">
              <w:rPr>
                <w:rFonts w:ascii="Arial" w:hAnsi="Arial" w:cs="Arial"/>
                <w:sz w:val="12"/>
                <w:szCs w:val="12"/>
              </w:rPr>
              <w:t>2688,11633</w:t>
            </w:r>
          </w:p>
        </w:tc>
      </w:tr>
      <w:tr w:rsidR="00561398" w:rsidRPr="000133F7" w:rsidTr="000133F7">
        <w:trPr>
          <w:trHeight w:val="20"/>
        </w:trPr>
        <w:tc>
          <w:tcPr>
            <w:tcW w:w="127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color w:val="000000"/>
                <w:sz w:val="12"/>
                <w:szCs w:val="12"/>
              </w:rPr>
            </w:pPr>
            <w:r w:rsidRPr="000133F7">
              <w:rPr>
                <w:rFonts w:ascii="Arial" w:hAnsi="Arial" w:cs="Arial"/>
                <w:color w:val="000000"/>
                <w:sz w:val="12"/>
                <w:szCs w:val="12"/>
              </w:rPr>
              <w:t>2022</w:t>
            </w:r>
          </w:p>
        </w:tc>
        <w:tc>
          <w:tcPr>
            <w:tcW w:w="2127"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sz w:val="12"/>
                <w:szCs w:val="12"/>
              </w:rPr>
            </w:pPr>
            <w:r w:rsidRPr="000133F7">
              <w:rPr>
                <w:rFonts w:ascii="Arial" w:hAnsi="Arial" w:cs="Arial"/>
                <w:sz w:val="12"/>
                <w:szCs w:val="12"/>
              </w:rPr>
              <w:t>-</w:t>
            </w:r>
          </w:p>
        </w:tc>
        <w:tc>
          <w:tcPr>
            <w:tcW w:w="1273"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sz w:val="12"/>
                <w:szCs w:val="12"/>
              </w:rPr>
            </w:pPr>
            <w:r w:rsidRPr="000133F7">
              <w:rPr>
                <w:rFonts w:ascii="Arial" w:hAnsi="Arial" w:cs="Arial"/>
                <w:sz w:val="12"/>
                <w:szCs w:val="12"/>
              </w:rPr>
              <w:t>2643,91633</w:t>
            </w:r>
          </w:p>
        </w:tc>
        <w:tc>
          <w:tcPr>
            <w:tcW w:w="995"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sz w:val="12"/>
                <w:szCs w:val="12"/>
              </w:rPr>
            </w:pPr>
            <w:r w:rsidRPr="000133F7">
              <w:rPr>
                <w:rFonts w:ascii="Arial" w:hAnsi="Arial" w:cs="Arial"/>
                <w:sz w:val="12"/>
                <w:szCs w:val="12"/>
              </w:rPr>
              <w:t>-</w:t>
            </w:r>
          </w:p>
        </w:tc>
        <w:tc>
          <w:tcPr>
            <w:tcW w:w="882"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sz w:val="12"/>
                <w:szCs w:val="12"/>
              </w:rPr>
            </w:pPr>
            <w:r w:rsidRPr="000133F7">
              <w:rPr>
                <w:rFonts w:ascii="Arial" w:hAnsi="Arial" w:cs="Arial"/>
                <w:sz w:val="12"/>
                <w:szCs w:val="12"/>
              </w:rPr>
              <w:t>-</w:t>
            </w:r>
          </w:p>
        </w:tc>
        <w:tc>
          <w:tcPr>
            <w:tcW w:w="166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sz w:val="12"/>
                <w:szCs w:val="12"/>
              </w:rPr>
            </w:pPr>
          </w:p>
        </w:tc>
        <w:tc>
          <w:tcPr>
            <w:tcW w:w="2977"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sz w:val="12"/>
                <w:szCs w:val="12"/>
              </w:rPr>
            </w:pPr>
            <w:r w:rsidRPr="000133F7">
              <w:rPr>
                <w:rFonts w:ascii="Arial" w:hAnsi="Arial" w:cs="Arial"/>
                <w:sz w:val="12"/>
                <w:szCs w:val="12"/>
              </w:rPr>
              <w:t>2643,91633</w:t>
            </w:r>
          </w:p>
        </w:tc>
      </w:tr>
      <w:tr w:rsidR="00561398" w:rsidRPr="000133F7" w:rsidTr="000133F7">
        <w:trPr>
          <w:trHeight w:val="20"/>
        </w:trPr>
        <w:tc>
          <w:tcPr>
            <w:tcW w:w="127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color w:val="000000"/>
                <w:sz w:val="12"/>
                <w:szCs w:val="12"/>
              </w:rPr>
            </w:pPr>
            <w:r w:rsidRPr="000133F7">
              <w:rPr>
                <w:rFonts w:ascii="Arial" w:hAnsi="Arial" w:cs="Arial"/>
                <w:color w:val="000000"/>
                <w:sz w:val="12"/>
                <w:szCs w:val="12"/>
              </w:rPr>
              <w:t>2023</w:t>
            </w:r>
          </w:p>
        </w:tc>
        <w:tc>
          <w:tcPr>
            <w:tcW w:w="2127"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sz w:val="12"/>
                <w:szCs w:val="12"/>
              </w:rPr>
            </w:pPr>
            <w:r w:rsidRPr="000133F7">
              <w:rPr>
                <w:rFonts w:ascii="Arial" w:hAnsi="Arial" w:cs="Arial"/>
                <w:sz w:val="12"/>
                <w:szCs w:val="12"/>
              </w:rPr>
              <w:t>-</w:t>
            </w:r>
          </w:p>
        </w:tc>
        <w:tc>
          <w:tcPr>
            <w:tcW w:w="1273"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sz w:val="12"/>
                <w:szCs w:val="12"/>
              </w:rPr>
            </w:pPr>
            <w:r w:rsidRPr="000133F7">
              <w:rPr>
                <w:rFonts w:ascii="Arial" w:hAnsi="Arial" w:cs="Arial"/>
                <w:sz w:val="12"/>
                <w:szCs w:val="12"/>
              </w:rPr>
              <w:t>2643,91633</w:t>
            </w:r>
          </w:p>
        </w:tc>
        <w:tc>
          <w:tcPr>
            <w:tcW w:w="995"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sz w:val="12"/>
                <w:szCs w:val="12"/>
              </w:rPr>
            </w:pPr>
            <w:r w:rsidRPr="000133F7">
              <w:rPr>
                <w:rFonts w:ascii="Arial" w:hAnsi="Arial" w:cs="Arial"/>
                <w:sz w:val="12"/>
                <w:szCs w:val="12"/>
              </w:rPr>
              <w:t>-</w:t>
            </w:r>
          </w:p>
        </w:tc>
        <w:tc>
          <w:tcPr>
            <w:tcW w:w="882"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sz w:val="12"/>
                <w:szCs w:val="12"/>
              </w:rPr>
            </w:pPr>
            <w:r w:rsidRPr="000133F7">
              <w:rPr>
                <w:rFonts w:ascii="Arial" w:hAnsi="Arial" w:cs="Arial"/>
                <w:sz w:val="12"/>
                <w:szCs w:val="12"/>
              </w:rPr>
              <w:t>-</w:t>
            </w:r>
          </w:p>
        </w:tc>
        <w:tc>
          <w:tcPr>
            <w:tcW w:w="166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sz w:val="12"/>
                <w:szCs w:val="12"/>
              </w:rPr>
            </w:pPr>
          </w:p>
        </w:tc>
        <w:tc>
          <w:tcPr>
            <w:tcW w:w="2977" w:type="dxa"/>
            <w:tcBorders>
              <w:top w:val="single" w:sz="4" w:space="0" w:color="auto"/>
              <w:left w:val="single" w:sz="4" w:space="0" w:color="auto"/>
              <w:bottom w:val="single" w:sz="4" w:space="0" w:color="auto"/>
              <w:right w:val="single" w:sz="4" w:space="0" w:color="auto"/>
            </w:tcBorders>
          </w:tcPr>
          <w:p w:rsidR="00561398" w:rsidRPr="000133F7" w:rsidRDefault="00561398" w:rsidP="000133F7">
            <w:pPr>
              <w:jc w:val="center"/>
              <w:rPr>
                <w:rFonts w:ascii="Arial" w:hAnsi="Arial" w:cs="Arial"/>
                <w:sz w:val="12"/>
                <w:szCs w:val="12"/>
              </w:rPr>
            </w:pPr>
            <w:r w:rsidRPr="000133F7">
              <w:rPr>
                <w:rFonts w:ascii="Arial" w:hAnsi="Arial" w:cs="Arial"/>
                <w:sz w:val="12"/>
                <w:szCs w:val="12"/>
              </w:rPr>
              <w:t>2643,91633</w:t>
            </w:r>
          </w:p>
        </w:tc>
      </w:tr>
      <w:tr w:rsidR="00561398" w:rsidRPr="000133F7" w:rsidTr="000133F7">
        <w:trPr>
          <w:trHeight w:val="20"/>
        </w:trPr>
        <w:tc>
          <w:tcPr>
            <w:tcW w:w="127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ind w:left="-113" w:right="-113"/>
              <w:jc w:val="center"/>
              <w:rPr>
                <w:rFonts w:ascii="Arial" w:hAnsi="Arial" w:cs="Arial"/>
                <w:color w:val="000000"/>
                <w:sz w:val="12"/>
                <w:szCs w:val="12"/>
              </w:rPr>
            </w:pPr>
            <w:r w:rsidRPr="000133F7">
              <w:rPr>
                <w:rFonts w:ascii="Arial" w:hAnsi="Arial" w:cs="Arial"/>
                <w:color w:val="000000"/>
                <w:sz w:val="12"/>
                <w:szCs w:val="12"/>
              </w:rPr>
              <w:t>ВСЕГО</w:t>
            </w:r>
          </w:p>
        </w:tc>
        <w:tc>
          <w:tcPr>
            <w:tcW w:w="2127"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sz w:val="12"/>
                <w:szCs w:val="12"/>
              </w:rPr>
            </w:pPr>
            <w:r w:rsidRPr="000133F7">
              <w:rPr>
                <w:rFonts w:ascii="Arial" w:hAnsi="Arial" w:cs="Arial"/>
                <w:sz w:val="12"/>
                <w:szCs w:val="12"/>
              </w:rPr>
              <w:t>186,60708</w:t>
            </w:r>
          </w:p>
        </w:tc>
        <w:tc>
          <w:tcPr>
            <w:tcW w:w="1273"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sz w:val="12"/>
                <w:szCs w:val="12"/>
              </w:rPr>
            </w:pPr>
            <w:r w:rsidRPr="000133F7">
              <w:rPr>
                <w:rFonts w:ascii="Arial" w:hAnsi="Arial" w:cs="Arial"/>
                <w:sz w:val="12"/>
                <w:szCs w:val="12"/>
              </w:rPr>
              <w:t>17949,83463</w:t>
            </w:r>
          </w:p>
        </w:tc>
        <w:tc>
          <w:tcPr>
            <w:tcW w:w="995"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sz w:val="12"/>
                <w:szCs w:val="12"/>
              </w:rPr>
            </w:pPr>
            <w:r w:rsidRPr="000133F7">
              <w:rPr>
                <w:rFonts w:ascii="Arial" w:hAnsi="Arial" w:cs="Arial"/>
                <w:sz w:val="12"/>
                <w:szCs w:val="12"/>
              </w:rPr>
              <w:t>-</w:t>
            </w:r>
          </w:p>
        </w:tc>
        <w:tc>
          <w:tcPr>
            <w:tcW w:w="882"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sz w:val="12"/>
                <w:szCs w:val="12"/>
              </w:rPr>
            </w:pPr>
            <w:r w:rsidRPr="000133F7">
              <w:rPr>
                <w:rFonts w:ascii="Arial" w:hAnsi="Arial" w:cs="Arial"/>
                <w:sz w:val="12"/>
                <w:szCs w:val="12"/>
              </w:rPr>
              <w:t>-</w:t>
            </w:r>
          </w:p>
        </w:tc>
        <w:tc>
          <w:tcPr>
            <w:tcW w:w="166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sz w:val="12"/>
                <w:szCs w:val="12"/>
              </w:rPr>
            </w:pPr>
          </w:p>
        </w:tc>
        <w:tc>
          <w:tcPr>
            <w:tcW w:w="2977" w:type="dxa"/>
            <w:tcBorders>
              <w:top w:val="single" w:sz="4" w:space="0" w:color="auto"/>
              <w:left w:val="single" w:sz="4" w:space="0" w:color="auto"/>
              <w:bottom w:val="single" w:sz="4" w:space="0" w:color="auto"/>
              <w:right w:val="single" w:sz="4" w:space="0" w:color="auto"/>
            </w:tcBorders>
            <w:hideMark/>
          </w:tcPr>
          <w:p w:rsidR="00561398" w:rsidRPr="000133F7" w:rsidRDefault="00561398" w:rsidP="000133F7">
            <w:pPr>
              <w:jc w:val="center"/>
              <w:rPr>
                <w:rFonts w:ascii="Arial" w:hAnsi="Arial" w:cs="Arial"/>
                <w:sz w:val="12"/>
                <w:szCs w:val="12"/>
              </w:rPr>
            </w:pPr>
            <w:r w:rsidRPr="000133F7">
              <w:rPr>
                <w:rFonts w:ascii="Arial" w:hAnsi="Arial" w:cs="Arial"/>
                <w:sz w:val="12"/>
                <w:szCs w:val="12"/>
              </w:rPr>
              <w:t>18136,441711</w:t>
            </w:r>
          </w:p>
        </w:tc>
      </w:tr>
    </w:tbl>
    <w:p w:rsidR="00561398" w:rsidRPr="000D57EF" w:rsidRDefault="00561398" w:rsidP="00561398">
      <w:pPr>
        <w:autoSpaceDE w:val="0"/>
        <w:autoSpaceDN w:val="0"/>
        <w:adjustRightInd w:val="0"/>
        <w:spacing w:line="240" w:lineRule="exact"/>
        <w:jc w:val="both"/>
        <w:rPr>
          <w:rFonts w:ascii="Arial" w:hAnsi="Arial" w:cs="Arial"/>
          <w:sz w:val="16"/>
          <w:szCs w:val="16"/>
        </w:rPr>
      </w:pPr>
    </w:p>
    <w:p w:rsidR="00561398" w:rsidRPr="000D57EF" w:rsidRDefault="00561398" w:rsidP="000133F7">
      <w:pPr>
        <w:autoSpaceDE w:val="0"/>
        <w:autoSpaceDN w:val="0"/>
        <w:adjustRightInd w:val="0"/>
        <w:ind w:firstLine="284"/>
        <w:jc w:val="both"/>
        <w:rPr>
          <w:rFonts w:ascii="Arial" w:hAnsi="Arial" w:cs="Arial"/>
          <w:sz w:val="16"/>
          <w:szCs w:val="16"/>
        </w:rPr>
      </w:pPr>
      <w:r w:rsidRPr="000D57EF">
        <w:rPr>
          <w:rFonts w:ascii="Arial" w:hAnsi="Arial" w:cs="Arial"/>
          <w:sz w:val="16"/>
          <w:szCs w:val="16"/>
        </w:rPr>
        <w:t>5. Ожидаемые конечные результаты реализации по</w:t>
      </w:r>
      <w:r w:rsidRPr="000D57EF">
        <w:rPr>
          <w:rFonts w:ascii="Arial" w:hAnsi="Arial" w:cs="Arial"/>
          <w:sz w:val="16"/>
          <w:szCs w:val="16"/>
        </w:rPr>
        <w:t>д</w:t>
      </w:r>
      <w:r w:rsidRPr="000D57EF">
        <w:rPr>
          <w:rFonts w:ascii="Arial" w:hAnsi="Arial" w:cs="Arial"/>
          <w:sz w:val="16"/>
          <w:szCs w:val="16"/>
        </w:rPr>
        <w:t>программы:</w:t>
      </w:r>
    </w:p>
    <w:p w:rsidR="00561398" w:rsidRPr="000D57EF" w:rsidRDefault="00561398" w:rsidP="000133F7">
      <w:pPr>
        <w:ind w:firstLine="284"/>
        <w:jc w:val="both"/>
        <w:rPr>
          <w:rFonts w:ascii="Arial" w:hAnsi="Arial" w:cs="Arial"/>
          <w:sz w:val="16"/>
          <w:szCs w:val="16"/>
        </w:rPr>
      </w:pPr>
      <w:r w:rsidRPr="000D57EF">
        <w:rPr>
          <w:rFonts w:ascii="Arial" w:hAnsi="Arial" w:cs="Arial"/>
          <w:sz w:val="16"/>
          <w:szCs w:val="16"/>
        </w:rPr>
        <w:t>уровень ежегодного достижения целевых показателей муниципальной программы и входящей в нее подпрограммы – 100%;</w:t>
      </w:r>
      <w:r w:rsidR="000133F7">
        <w:rPr>
          <w:rFonts w:ascii="Arial" w:hAnsi="Arial" w:cs="Arial"/>
          <w:sz w:val="16"/>
          <w:szCs w:val="16"/>
        </w:rPr>
        <w:t xml:space="preserve"> </w:t>
      </w:r>
      <w:r w:rsidRPr="000D57EF">
        <w:rPr>
          <w:rFonts w:ascii="Arial" w:hAnsi="Arial" w:cs="Arial"/>
          <w:sz w:val="16"/>
          <w:szCs w:val="16"/>
        </w:rPr>
        <w:t>формирование необх</w:t>
      </w:r>
      <w:r w:rsidRPr="000D57EF">
        <w:rPr>
          <w:rFonts w:ascii="Arial" w:hAnsi="Arial" w:cs="Arial"/>
          <w:sz w:val="16"/>
          <w:szCs w:val="16"/>
        </w:rPr>
        <w:t>о</w:t>
      </w:r>
      <w:r w:rsidRPr="000D57EF">
        <w:rPr>
          <w:rFonts w:ascii="Arial" w:hAnsi="Arial" w:cs="Arial"/>
          <w:sz w:val="16"/>
          <w:szCs w:val="16"/>
        </w:rPr>
        <w:t>димой нормативно-правовой базы, обеспечивающей эффективную реализацию муниципальной программы, направленной на развитие сферы культ</w:t>
      </w:r>
      <w:r w:rsidRPr="000D57EF">
        <w:rPr>
          <w:rFonts w:ascii="Arial" w:hAnsi="Arial" w:cs="Arial"/>
          <w:sz w:val="16"/>
          <w:szCs w:val="16"/>
        </w:rPr>
        <w:t>у</w:t>
      </w:r>
      <w:r w:rsidRPr="000D57EF">
        <w:rPr>
          <w:rFonts w:ascii="Arial" w:hAnsi="Arial" w:cs="Arial"/>
          <w:sz w:val="16"/>
          <w:szCs w:val="16"/>
        </w:rPr>
        <w:t>ры;</w:t>
      </w:r>
      <w:r w:rsidR="000133F7">
        <w:rPr>
          <w:rFonts w:ascii="Arial" w:hAnsi="Arial" w:cs="Arial"/>
          <w:sz w:val="16"/>
          <w:szCs w:val="16"/>
        </w:rPr>
        <w:t xml:space="preserve"> </w:t>
      </w:r>
      <w:r w:rsidRPr="000D57EF">
        <w:rPr>
          <w:rFonts w:ascii="Arial" w:hAnsi="Arial" w:cs="Arial"/>
          <w:sz w:val="16"/>
          <w:szCs w:val="16"/>
        </w:rPr>
        <w:lastRenderedPageBreak/>
        <w:t>доля освоения средств, выделенных на реализацию мероприятий в сф</w:t>
      </w:r>
      <w:r w:rsidRPr="000D57EF">
        <w:rPr>
          <w:rFonts w:ascii="Arial" w:hAnsi="Arial" w:cs="Arial"/>
          <w:sz w:val="16"/>
          <w:szCs w:val="16"/>
        </w:rPr>
        <w:t>е</w:t>
      </w:r>
      <w:r w:rsidRPr="000D57EF">
        <w:rPr>
          <w:rFonts w:ascii="Arial" w:hAnsi="Arial" w:cs="Arial"/>
          <w:sz w:val="16"/>
          <w:szCs w:val="16"/>
        </w:rPr>
        <w:t>ре культуры – 100%;</w:t>
      </w:r>
      <w:r w:rsidR="000133F7">
        <w:rPr>
          <w:rFonts w:ascii="Arial" w:hAnsi="Arial" w:cs="Arial"/>
          <w:sz w:val="16"/>
          <w:szCs w:val="16"/>
        </w:rPr>
        <w:t xml:space="preserve"> </w:t>
      </w:r>
      <w:r w:rsidRPr="000D57EF">
        <w:rPr>
          <w:rFonts w:ascii="Arial" w:hAnsi="Arial" w:cs="Arial"/>
          <w:sz w:val="16"/>
          <w:szCs w:val="16"/>
        </w:rPr>
        <w:t>повышение уровня удовлетворенности населения Валдайского района качеством предоставления муниципальных услуг в сфере культуры в 2023 году до 90 процентов;</w:t>
      </w:r>
      <w:r w:rsidR="000133F7">
        <w:rPr>
          <w:rFonts w:ascii="Arial" w:hAnsi="Arial" w:cs="Arial"/>
          <w:sz w:val="16"/>
          <w:szCs w:val="16"/>
        </w:rPr>
        <w:t xml:space="preserve"> </w:t>
      </w:r>
      <w:r w:rsidRPr="000D57EF">
        <w:rPr>
          <w:rFonts w:ascii="Arial" w:hAnsi="Arial" w:cs="Arial"/>
          <w:sz w:val="16"/>
          <w:szCs w:val="16"/>
        </w:rPr>
        <w:t>увеличение количества волонт</w:t>
      </w:r>
      <w:r w:rsidRPr="000D57EF">
        <w:rPr>
          <w:rFonts w:ascii="Arial" w:hAnsi="Arial" w:cs="Arial"/>
          <w:sz w:val="16"/>
          <w:szCs w:val="16"/>
        </w:rPr>
        <w:t>е</w:t>
      </w:r>
      <w:r w:rsidRPr="000D57EF">
        <w:rPr>
          <w:rFonts w:ascii="Arial" w:hAnsi="Arial" w:cs="Arial"/>
          <w:sz w:val="16"/>
          <w:szCs w:val="16"/>
        </w:rPr>
        <w:t>ров, вовлеченных в программу «Волонтеры культуры» к 2023 году до 15 человек по отношению к уровню 2019 года (0 чел.);</w:t>
      </w:r>
      <w:r w:rsidR="000133F7">
        <w:rPr>
          <w:rFonts w:ascii="Arial" w:hAnsi="Arial" w:cs="Arial"/>
          <w:sz w:val="16"/>
          <w:szCs w:val="16"/>
        </w:rPr>
        <w:t xml:space="preserve"> </w:t>
      </w:r>
      <w:r w:rsidRPr="000D57EF">
        <w:rPr>
          <w:rFonts w:ascii="Arial" w:hAnsi="Arial" w:cs="Arial"/>
          <w:sz w:val="16"/>
          <w:szCs w:val="16"/>
        </w:rPr>
        <w:t>увеличение количества культурно-массовых мероприятий к 2023 году с привлечением добровольцев (волонтеров) в сфере культуры, в том числе культурного наследия до 30 единиц по отношению к уровню 2019 года (0 ед.).</w:t>
      </w:r>
    </w:p>
    <w:p w:rsidR="00561398" w:rsidRPr="000D57EF" w:rsidRDefault="00561398" w:rsidP="000133F7">
      <w:pPr>
        <w:autoSpaceDE w:val="0"/>
        <w:autoSpaceDN w:val="0"/>
        <w:adjustRightInd w:val="0"/>
        <w:spacing w:line="240" w:lineRule="exact"/>
        <w:ind w:firstLine="284"/>
        <w:jc w:val="both"/>
        <w:rPr>
          <w:rFonts w:ascii="Arial" w:hAnsi="Arial" w:cs="Arial"/>
          <w:sz w:val="16"/>
          <w:szCs w:val="16"/>
        </w:rPr>
      </w:pPr>
    </w:p>
    <w:p w:rsidR="00561398" w:rsidRPr="000D57EF" w:rsidRDefault="00561398" w:rsidP="000133F7">
      <w:pPr>
        <w:autoSpaceDE w:val="0"/>
        <w:autoSpaceDN w:val="0"/>
        <w:adjustRightInd w:val="0"/>
        <w:jc w:val="center"/>
        <w:rPr>
          <w:rFonts w:ascii="Arial" w:hAnsi="Arial" w:cs="Arial"/>
          <w:b/>
          <w:sz w:val="16"/>
          <w:szCs w:val="16"/>
        </w:rPr>
      </w:pPr>
      <w:r w:rsidRPr="000D57EF">
        <w:rPr>
          <w:rFonts w:ascii="Arial" w:hAnsi="Arial" w:cs="Arial"/>
          <w:b/>
          <w:sz w:val="16"/>
          <w:szCs w:val="16"/>
        </w:rPr>
        <w:t>ПЕРЕЧЕНЬ</w:t>
      </w:r>
    </w:p>
    <w:p w:rsidR="00561398" w:rsidRPr="000D57EF" w:rsidRDefault="00561398" w:rsidP="000133F7">
      <w:pPr>
        <w:autoSpaceDE w:val="0"/>
        <w:autoSpaceDN w:val="0"/>
        <w:adjustRightInd w:val="0"/>
        <w:jc w:val="center"/>
        <w:rPr>
          <w:rFonts w:ascii="Arial" w:hAnsi="Arial" w:cs="Arial"/>
          <w:b/>
          <w:sz w:val="16"/>
          <w:szCs w:val="16"/>
        </w:rPr>
      </w:pPr>
      <w:r w:rsidRPr="000D57EF">
        <w:rPr>
          <w:rFonts w:ascii="Arial" w:hAnsi="Arial" w:cs="Arial"/>
          <w:b/>
          <w:sz w:val="16"/>
          <w:szCs w:val="16"/>
        </w:rPr>
        <w:t>целевых показателей муниципальной программы</w:t>
      </w:r>
      <w:r w:rsidR="000133F7">
        <w:rPr>
          <w:rFonts w:ascii="Arial" w:hAnsi="Arial" w:cs="Arial"/>
          <w:b/>
          <w:sz w:val="16"/>
          <w:szCs w:val="16"/>
        </w:rPr>
        <w:t xml:space="preserve"> </w:t>
      </w:r>
      <w:r w:rsidRPr="000D57EF">
        <w:rPr>
          <w:rFonts w:ascii="Arial" w:hAnsi="Arial" w:cs="Arial"/>
          <w:b/>
          <w:sz w:val="16"/>
          <w:szCs w:val="16"/>
        </w:rPr>
        <w:t>Валдайского муниципального района</w:t>
      </w:r>
    </w:p>
    <w:p w:rsidR="00561398" w:rsidRPr="000D57EF" w:rsidRDefault="00561398" w:rsidP="000133F7">
      <w:pPr>
        <w:autoSpaceDE w:val="0"/>
        <w:autoSpaceDN w:val="0"/>
        <w:adjustRightInd w:val="0"/>
        <w:jc w:val="center"/>
        <w:rPr>
          <w:rFonts w:ascii="Arial" w:hAnsi="Arial" w:cs="Arial"/>
          <w:b/>
          <w:sz w:val="16"/>
          <w:szCs w:val="16"/>
        </w:rPr>
      </w:pPr>
    </w:p>
    <w:tbl>
      <w:tblPr>
        <w:tblW w:w="11261" w:type="dxa"/>
        <w:tblLayout w:type="fixed"/>
        <w:tblCellMar>
          <w:top w:w="102" w:type="dxa"/>
          <w:left w:w="62" w:type="dxa"/>
          <w:bottom w:w="102" w:type="dxa"/>
          <w:right w:w="62" w:type="dxa"/>
        </w:tblCellMar>
        <w:tblLook w:val="04A0" w:firstRow="1" w:lastRow="0" w:firstColumn="1" w:lastColumn="0" w:noHBand="0" w:noVBand="1"/>
      </w:tblPr>
      <w:tblGrid>
        <w:gridCol w:w="630"/>
        <w:gridCol w:w="2551"/>
        <w:gridCol w:w="568"/>
        <w:gridCol w:w="846"/>
        <w:gridCol w:w="709"/>
        <w:gridCol w:w="709"/>
        <w:gridCol w:w="709"/>
        <w:gridCol w:w="708"/>
        <w:gridCol w:w="429"/>
        <w:gridCol w:w="280"/>
        <w:gridCol w:w="570"/>
        <w:gridCol w:w="139"/>
        <w:gridCol w:w="853"/>
        <w:gridCol w:w="1560"/>
      </w:tblGrid>
      <w:tr w:rsidR="00561398" w:rsidRPr="000133F7" w:rsidTr="00FC4E19">
        <w:trPr>
          <w:trHeight w:val="20"/>
        </w:trPr>
        <w:tc>
          <w:tcPr>
            <w:tcW w:w="630" w:type="dxa"/>
            <w:vMerge w:val="restart"/>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b/>
                <w:sz w:val="12"/>
                <w:szCs w:val="12"/>
              </w:rPr>
            </w:pPr>
            <w:r w:rsidRPr="000133F7">
              <w:rPr>
                <w:rFonts w:ascii="Arial" w:hAnsi="Arial" w:cs="Arial"/>
                <w:b/>
                <w:sz w:val="12"/>
                <w:szCs w:val="12"/>
              </w:rPr>
              <w:t>№ п/п</w:t>
            </w:r>
          </w:p>
        </w:tc>
        <w:tc>
          <w:tcPr>
            <w:tcW w:w="2551" w:type="dxa"/>
            <w:vMerge w:val="restart"/>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b/>
                <w:sz w:val="12"/>
                <w:szCs w:val="12"/>
              </w:rPr>
            </w:pPr>
            <w:r w:rsidRPr="000133F7">
              <w:rPr>
                <w:rFonts w:ascii="Arial" w:hAnsi="Arial" w:cs="Arial"/>
                <w:b/>
                <w:sz w:val="12"/>
                <w:szCs w:val="12"/>
              </w:rPr>
              <w:t>Наименование целевого п</w:t>
            </w:r>
            <w:r w:rsidRPr="000133F7">
              <w:rPr>
                <w:rFonts w:ascii="Arial" w:hAnsi="Arial" w:cs="Arial"/>
                <w:b/>
                <w:sz w:val="12"/>
                <w:szCs w:val="12"/>
              </w:rPr>
              <w:t>о</w:t>
            </w:r>
            <w:r w:rsidRPr="000133F7">
              <w:rPr>
                <w:rFonts w:ascii="Arial" w:hAnsi="Arial" w:cs="Arial"/>
                <w:b/>
                <w:sz w:val="12"/>
                <w:szCs w:val="12"/>
              </w:rPr>
              <w:t>казателя</w:t>
            </w:r>
          </w:p>
        </w:tc>
        <w:tc>
          <w:tcPr>
            <w:tcW w:w="568" w:type="dxa"/>
            <w:vMerge w:val="restart"/>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b/>
                <w:sz w:val="12"/>
                <w:szCs w:val="12"/>
              </w:rPr>
            </w:pPr>
            <w:r w:rsidRPr="000133F7">
              <w:rPr>
                <w:rFonts w:ascii="Arial" w:hAnsi="Arial" w:cs="Arial"/>
                <w:b/>
                <w:sz w:val="12"/>
                <w:szCs w:val="12"/>
              </w:rPr>
              <w:t>Ед</w:t>
            </w:r>
            <w:r w:rsidRPr="000133F7">
              <w:rPr>
                <w:rFonts w:ascii="Arial" w:hAnsi="Arial" w:cs="Arial"/>
                <w:b/>
                <w:sz w:val="12"/>
                <w:szCs w:val="12"/>
              </w:rPr>
              <w:t>и</w:t>
            </w:r>
            <w:r w:rsidRPr="000133F7">
              <w:rPr>
                <w:rFonts w:ascii="Arial" w:hAnsi="Arial" w:cs="Arial"/>
                <w:b/>
                <w:sz w:val="12"/>
                <w:szCs w:val="12"/>
              </w:rPr>
              <w:t>ница изм</w:t>
            </w:r>
            <w:r w:rsidRPr="000133F7">
              <w:rPr>
                <w:rFonts w:ascii="Arial" w:hAnsi="Arial" w:cs="Arial"/>
                <w:b/>
                <w:sz w:val="12"/>
                <w:szCs w:val="12"/>
              </w:rPr>
              <w:t>е</w:t>
            </w:r>
            <w:r w:rsidRPr="000133F7">
              <w:rPr>
                <w:rFonts w:ascii="Arial" w:hAnsi="Arial" w:cs="Arial"/>
                <w:b/>
                <w:sz w:val="12"/>
                <w:szCs w:val="12"/>
              </w:rPr>
              <w:t>рения</w:t>
            </w:r>
          </w:p>
        </w:tc>
        <w:tc>
          <w:tcPr>
            <w:tcW w:w="846" w:type="dxa"/>
            <w:vMerge w:val="restart"/>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b/>
                <w:sz w:val="12"/>
                <w:szCs w:val="12"/>
              </w:rPr>
            </w:pPr>
            <w:r w:rsidRPr="000133F7">
              <w:rPr>
                <w:rFonts w:ascii="Arial" w:hAnsi="Arial" w:cs="Arial"/>
                <w:b/>
                <w:sz w:val="12"/>
                <w:szCs w:val="12"/>
              </w:rPr>
              <w:t>Баз</w:t>
            </w:r>
            <w:r w:rsidRPr="000133F7">
              <w:rPr>
                <w:rFonts w:ascii="Arial" w:hAnsi="Arial" w:cs="Arial"/>
                <w:b/>
                <w:sz w:val="12"/>
                <w:szCs w:val="12"/>
              </w:rPr>
              <w:t>о</w:t>
            </w:r>
            <w:r w:rsidRPr="000133F7">
              <w:rPr>
                <w:rFonts w:ascii="Arial" w:hAnsi="Arial" w:cs="Arial"/>
                <w:b/>
                <w:sz w:val="12"/>
                <w:szCs w:val="12"/>
              </w:rPr>
              <w:t>вое значение ц</w:t>
            </w:r>
            <w:r w:rsidRPr="000133F7">
              <w:rPr>
                <w:rFonts w:ascii="Arial" w:hAnsi="Arial" w:cs="Arial"/>
                <w:b/>
                <w:sz w:val="12"/>
                <w:szCs w:val="12"/>
              </w:rPr>
              <w:t>е</w:t>
            </w:r>
            <w:r w:rsidRPr="000133F7">
              <w:rPr>
                <w:rFonts w:ascii="Arial" w:hAnsi="Arial" w:cs="Arial"/>
                <w:b/>
                <w:sz w:val="12"/>
                <w:szCs w:val="12"/>
              </w:rPr>
              <w:t>левого показ</w:t>
            </w:r>
            <w:r w:rsidRPr="000133F7">
              <w:rPr>
                <w:rFonts w:ascii="Arial" w:hAnsi="Arial" w:cs="Arial"/>
                <w:b/>
                <w:sz w:val="12"/>
                <w:szCs w:val="12"/>
              </w:rPr>
              <w:t>а</w:t>
            </w:r>
            <w:r w:rsidRPr="000133F7">
              <w:rPr>
                <w:rFonts w:ascii="Arial" w:hAnsi="Arial" w:cs="Arial"/>
                <w:b/>
                <w:sz w:val="12"/>
                <w:szCs w:val="12"/>
              </w:rPr>
              <w:t>теля</w:t>
            </w:r>
          </w:p>
          <w:p w:rsidR="00561398" w:rsidRPr="000133F7" w:rsidRDefault="00561398" w:rsidP="00FC4E19">
            <w:pPr>
              <w:autoSpaceDE w:val="0"/>
              <w:autoSpaceDN w:val="0"/>
              <w:adjustRightInd w:val="0"/>
              <w:jc w:val="center"/>
              <w:rPr>
                <w:rFonts w:ascii="Arial" w:hAnsi="Arial" w:cs="Arial"/>
                <w:b/>
                <w:sz w:val="12"/>
                <w:szCs w:val="12"/>
              </w:rPr>
            </w:pPr>
            <w:r w:rsidRPr="000133F7">
              <w:rPr>
                <w:rFonts w:ascii="Arial" w:hAnsi="Arial" w:cs="Arial"/>
                <w:b/>
                <w:sz w:val="12"/>
                <w:szCs w:val="12"/>
              </w:rPr>
              <w:t>(20_ год)</w:t>
            </w:r>
          </w:p>
        </w:tc>
        <w:tc>
          <w:tcPr>
            <w:tcW w:w="6666" w:type="dxa"/>
            <w:gridSpan w:val="10"/>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b/>
                <w:sz w:val="12"/>
                <w:szCs w:val="12"/>
              </w:rPr>
            </w:pPr>
            <w:r w:rsidRPr="000133F7">
              <w:rPr>
                <w:rFonts w:ascii="Arial" w:hAnsi="Arial" w:cs="Arial"/>
                <w:b/>
                <w:sz w:val="12"/>
                <w:szCs w:val="12"/>
              </w:rPr>
              <w:t>Значение целевого показателя по г</w:t>
            </w:r>
            <w:r w:rsidRPr="000133F7">
              <w:rPr>
                <w:rFonts w:ascii="Arial" w:hAnsi="Arial" w:cs="Arial"/>
                <w:b/>
                <w:sz w:val="12"/>
                <w:szCs w:val="12"/>
              </w:rPr>
              <w:t>о</w:t>
            </w:r>
            <w:r w:rsidRPr="000133F7">
              <w:rPr>
                <w:rFonts w:ascii="Arial" w:hAnsi="Arial" w:cs="Arial"/>
                <w:b/>
                <w:sz w:val="12"/>
                <w:szCs w:val="12"/>
              </w:rPr>
              <w:t>дам</w:t>
            </w:r>
          </w:p>
        </w:tc>
      </w:tr>
      <w:tr w:rsidR="00561398" w:rsidRPr="000133F7" w:rsidTr="00FC4E19">
        <w:trPr>
          <w:trHeight w:val="20"/>
        </w:trPr>
        <w:tc>
          <w:tcPr>
            <w:tcW w:w="630" w:type="dxa"/>
            <w:vMerge/>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b/>
                <w:sz w:val="12"/>
                <w:szCs w:val="12"/>
              </w:rPr>
            </w:pPr>
          </w:p>
        </w:tc>
        <w:tc>
          <w:tcPr>
            <w:tcW w:w="2551" w:type="dxa"/>
            <w:vMerge/>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b/>
                <w:sz w:val="12"/>
                <w:szCs w:val="12"/>
              </w:rPr>
            </w:pPr>
          </w:p>
        </w:tc>
        <w:tc>
          <w:tcPr>
            <w:tcW w:w="568" w:type="dxa"/>
            <w:vMerge/>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b/>
                <w:sz w:val="12"/>
                <w:szCs w:val="12"/>
              </w:rPr>
            </w:pPr>
          </w:p>
        </w:tc>
        <w:tc>
          <w:tcPr>
            <w:tcW w:w="846" w:type="dxa"/>
            <w:vMerge/>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b/>
                <w:sz w:val="12"/>
                <w:szCs w:val="12"/>
              </w:rPr>
            </w:pP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b/>
                <w:sz w:val="12"/>
                <w:szCs w:val="12"/>
              </w:rPr>
            </w:pPr>
            <w:r w:rsidRPr="000133F7">
              <w:rPr>
                <w:rFonts w:ascii="Arial" w:hAnsi="Arial" w:cs="Arial"/>
                <w:b/>
                <w:sz w:val="12"/>
                <w:szCs w:val="12"/>
              </w:rPr>
              <w:t>2017</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b/>
                <w:sz w:val="12"/>
                <w:szCs w:val="12"/>
              </w:rPr>
            </w:pPr>
            <w:r w:rsidRPr="000133F7">
              <w:rPr>
                <w:rFonts w:ascii="Arial" w:hAnsi="Arial" w:cs="Arial"/>
                <w:b/>
                <w:sz w:val="12"/>
                <w:szCs w:val="12"/>
              </w:rPr>
              <w:t>2018</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b/>
                <w:sz w:val="12"/>
                <w:szCs w:val="12"/>
              </w:rPr>
            </w:pPr>
            <w:r w:rsidRPr="000133F7">
              <w:rPr>
                <w:rFonts w:ascii="Arial" w:hAnsi="Arial" w:cs="Arial"/>
                <w:b/>
                <w:sz w:val="12"/>
                <w:szCs w:val="12"/>
              </w:rPr>
              <w:t>2019</w:t>
            </w:r>
          </w:p>
        </w:tc>
        <w:tc>
          <w:tcPr>
            <w:tcW w:w="1137"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b/>
                <w:sz w:val="12"/>
                <w:szCs w:val="12"/>
              </w:rPr>
            </w:pPr>
            <w:r w:rsidRPr="000133F7">
              <w:rPr>
                <w:rFonts w:ascii="Arial" w:hAnsi="Arial" w:cs="Arial"/>
                <w:b/>
                <w:sz w:val="12"/>
                <w:szCs w:val="12"/>
              </w:rPr>
              <w:t>2020</w:t>
            </w:r>
          </w:p>
        </w:tc>
        <w:tc>
          <w:tcPr>
            <w:tcW w:w="850" w:type="dxa"/>
            <w:gridSpan w:val="2"/>
            <w:tcBorders>
              <w:top w:val="single" w:sz="4" w:space="0" w:color="auto"/>
              <w:left w:val="single" w:sz="4" w:space="0" w:color="auto"/>
              <w:bottom w:val="single" w:sz="4" w:space="0" w:color="auto"/>
              <w:right w:val="single" w:sz="4" w:space="0" w:color="auto"/>
            </w:tcBorders>
          </w:tcPr>
          <w:p w:rsidR="00561398" w:rsidRPr="000133F7" w:rsidRDefault="00561398" w:rsidP="00FC4E19">
            <w:pPr>
              <w:autoSpaceDE w:val="0"/>
              <w:autoSpaceDN w:val="0"/>
              <w:adjustRightInd w:val="0"/>
              <w:jc w:val="center"/>
              <w:rPr>
                <w:rFonts w:ascii="Arial" w:hAnsi="Arial" w:cs="Arial"/>
                <w:b/>
                <w:sz w:val="12"/>
                <w:szCs w:val="12"/>
              </w:rPr>
            </w:pPr>
            <w:r w:rsidRPr="000133F7">
              <w:rPr>
                <w:rFonts w:ascii="Arial" w:hAnsi="Arial" w:cs="Arial"/>
                <w:b/>
                <w:sz w:val="12"/>
                <w:szCs w:val="12"/>
              </w:rPr>
              <w:t>2021</w:t>
            </w:r>
          </w:p>
        </w:tc>
        <w:tc>
          <w:tcPr>
            <w:tcW w:w="992" w:type="dxa"/>
            <w:gridSpan w:val="2"/>
            <w:tcBorders>
              <w:top w:val="single" w:sz="4" w:space="0" w:color="auto"/>
              <w:left w:val="single" w:sz="4" w:space="0" w:color="auto"/>
              <w:bottom w:val="single" w:sz="4" w:space="0" w:color="auto"/>
              <w:right w:val="single" w:sz="4" w:space="0" w:color="auto"/>
            </w:tcBorders>
          </w:tcPr>
          <w:p w:rsidR="00561398" w:rsidRPr="000133F7" w:rsidRDefault="00561398" w:rsidP="00FC4E19">
            <w:pPr>
              <w:autoSpaceDE w:val="0"/>
              <w:autoSpaceDN w:val="0"/>
              <w:adjustRightInd w:val="0"/>
              <w:jc w:val="center"/>
              <w:rPr>
                <w:rFonts w:ascii="Arial" w:hAnsi="Arial" w:cs="Arial"/>
                <w:b/>
                <w:sz w:val="12"/>
                <w:szCs w:val="12"/>
              </w:rPr>
            </w:pPr>
            <w:r w:rsidRPr="000133F7">
              <w:rPr>
                <w:rFonts w:ascii="Arial" w:hAnsi="Arial" w:cs="Arial"/>
                <w:b/>
                <w:sz w:val="12"/>
                <w:szCs w:val="12"/>
              </w:rPr>
              <w:t>2022</w:t>
            </w:r>
          </w:p>
        </w:tc>
        <w:tc>
          <w:tcPr>
            <w:tcW w:w="1560" w:type="dxa"/>
            <w:tcBorders>
              <w:top w:val="single" w:sz="4" w:space="0" w:color="auto"/>
              <w:left w:val="single" w:sz="4" w:space="0" w:color="auto"/>
              <w:bottom w:val="single" w:sz="4" w:space="0" w:color="auto"/>
              <w:right w:val="single" w:sz="4" w:space="0" w:color="auto"/>
            </w:tcBorders>
          </w:tcPr>
          <w:p w:rsidR="00561398" w:rsidRPr="000133F7" w:rsidRDefault="00561398" w:rsidP="00FC4E19">
            <w:pPr>
              <w:autoSpaceDE w:val="0"/>
              <w:autoSpaceDN w:val="0"/>
              <w:adjustRightInd w:val="0"/>
              <w:jc w:val="center"/>
              <w:rPr>
                <w:rFonts w:ascii="Arial" w:hAnsi="Arial" w:cs="Arial"/>
                <w:b/>
                <w:sz w:val="12"/>
                <w:szCs w:val="12"/>
              </w:rPr>
            </w:pPr>
            <w:r w:rsidRPr="000133F7">
              <w:rPr>
                <w:rFonts w:ascii="Arial" w:hAnsi="Arial" w:cs="Arial"/>
                <w:b/>
                <w:sz w:val="12"/>
                <w:szCs w:val="12"/>
              </w:rPr>
              <w:t>2023</w:t>
            </w:r>
          </w:p>
        </w:tc>
      </w:tr>
      <w:tr w:rsidR="00561398" w:rsidRPr="000133F7" w:rsidTr="00FC4E19">
        <w:trPr>
          <w:trHeight w:val="20"/>
        </w:trPr>
        <w:tc>
          <w:tcPr>
            <w:tcW w:w="63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b/>
                <w:sz w:val="12"/>
                <w:szCs w:val="12"/>
              </w:rPr>
            </w:pPr>
            <w:r w:rsidRPr="000133F7">
              <w:rPr>
                <w:rFonts w:ascii="Arial" w:hAnsi="Arial" w:cs="Arial"/>
                <w:b/>
                <w:sz w:val="12"/>
                <w:szCs w:val="12"/>
              </w:rPr>
              <w:t>1.</w:t>
            </w:r>
          </w:p>
        </w:tc>
        <w:tc>
          <w:tcPr>
            <w:tcW w:w="10631" w:type="dxa"/>
            <w:gridSpan w:val="13"/>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b/>
                <w:sz w:val="12"/>
                <w:szCs w:val="12"/>
              </w:rPr>
            </w:pPr>
            <w:r w:rsidRPr="000133F7">
              <w:rPr>
                <w:rFonts w:ascii="Arial" w:hAnsi="Arial" w:cs="Arial"/>
                <w:b/>
                <w:sz w:val="12"/>
                <w:szCs w:val="12"/>
              </w:rPr>
              <w:t>Подпрограмма «Культура Валдайского района»</w:t>
            </w:r>
          </w:p>
        </w:tc>
      </w:tr>
      <w:tr w:rsidR="00561398" w:rsidRPr="000133F7" w:rsidTr="00FC4E19">
        <w:trPr>
          <w:trHeight w:val="20"/>
        </w:trPr>
        <w:tc>
          <w:tcPr>
            <w:tcW w:w="63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1.1.</w:t>
            </w:r>
          </w:p>
        </w:tc>
        <w:tc>
          <w:tcPr>
            <w:tcW w:w="2551"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Количество культурно-массовых мер</w:t>
            </w:r>
            <w:r w:rsidRPr="000133F7">
              <w:rPr>
                <w:rFonts w:ascii="Arial" w:hAnsi="Arial" w:cs="Arial"/>
                <w:sz w:val="12"/>
                <w:szCs w:val="12"/>
              </w:rPr>
              <w:t>о</w:t>
            </w:r>
            <w:r w:rsidRPr="000133F7">
              <w:rPr>
                <w:rFonts w:ascii="Arial" w:hAnsi="Arial" w:cs="Arial"/>
                <w:sz w:val="12"/>
                <w:szCs w:val="12"/>
              </w:rPr>
              <w:t>приятий (базовое значение целевого показ</w:t>
            </w:r>
            <w:r w:rsidRPr="000133F7">
              <w:rPr>
                <w:rFonts w:ascii="Arial" w:hAnsi="Arial" w:cs="Arial"/>
                <w:sz w:val="12"/>
                <w:szCs w:val="12"/>
              </w:rPr>
              <w:t>а</w:t>
            </w:r>
            <w:r w:rsidRPr="000133F7">
              <w:rPr>
                <w:rFonts w:ascii="Arial" w:hAnsi="Arial" w:cs="Arial"/>
                <w:sz w:val="12"/>
                <w:szCs w:val="12"/>
              </w:rPr>
              <w:t>теля</w:t>
            </w:r>
          </w:p>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2016 год)</w:t>
            </w:r>
          </w:p>
        </w:tc>
        <w:tc>
          <w:tcPr>
            <w:tcW w:w="56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ед.</w:t>
            </w:r>
          </w:p>
        </w:tc>
        <w:tc>
          <w:tcPr>
            <w:tcW w:w="846"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3007</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1926</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1930</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8130</w:t>
            </w:r>
          </w:p>
        </w:tc>
        <w:tc>
          <w:tcPr>
            <w:tcW w:w="1137"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8140</w:t>
            </w:r>
          </w:p>
        </w:tc>
        <w:tc>
          <w:tcPr>
            <w:tcW w:w="850"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8250</w:t>
            </w:r>
          </w:p>
        </w:tc>
        <w:tc>
          <w:tcPr>
            <w:tcW w:w="992"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8250</w:t>
            </w:r>
          </w:p>
        </w:tc>
        <w:tc>
          <w:tcPr>
            <w:tcW w:w="156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8250</w:t>
            </w:r>
          </w:p>
        </w:tc>
      </w:tr>
      <w:tr w:rsidR="00561398" w:rsidRPr="000133F7" w:rsidTr="00FC4E19">
        <w:trPr>
          <w:trHeight w:val="20"/>
        </w:trPr>
        <w:tc>
          <w:tcPr>
            <w:tcW w:w="63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1.2.</w:t>
            </w:r>
          </w:p>
        </w:tc>
        <w:tc>
          <w:tcPr>
            <w:tcW w:w="2551"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Количество посещений кул</w:t>
            </w:r>
            <w:r w:rsidRPr="000133F7">
              <w:rPr>
                <w:rFonts w:ascii="Arial" w:hAnsi="Arial" w:cs="Arial"/>
                <w:sz w:val="12"/>
                <w:szCs w:val="12"/>
              </w:rPr>
              <w:t>ь</w:t>
            </w:r>
            <w:r w:rsidRPr="000133F7">
              <w:rPr>
                <w:rFonts w:ascii="Arial" w:hAnsi="Arial" w:cs="Arial"/>
                <w:sz w:val="12"/>
                <w:szCs w:val="12"/>
              </w:rPr>
              <w:t>турно-массовых меропри</w:t>
            </w:r>
            <w:r w:rsidRPr="000133F7">
              <w:rPr>
                <w:rFonts w:ascii="Arial" w:hAnsi="Arial" w:cs="Arial"/>
                <w:sz w:val="12"/>
                <w:szCs w:val="12"/>
              </w:rPr>
              <w:t>я</w:t>
            </w:r>
            <w:r w:rsidRPr="000133F7">
              <w:rPr>
                <w:rFonts w:ascii="Arial" w:hAnsi="Arial" w:cs="Arial"/>
                <w:sz w:val="12"/>
                <w:szCs w:val="12"/>
              </w:rPr>
              <w:t>тий культурно-досуговых учрежд</w:t>
            </w:r>
            <w:r w:rsidRPr="000133F7">
              <w:rPr>
                <w:rFonts w:ascii="Arial" w:hAnsi="Arial" w:cs="Arial"/>
                <w:sz w:val="12"/>
                <w:szCs w:val="12"/>
              </w:rPr>
              <w:t>е</w:t>
            </w:r>
            <w:r w:rsidRPr="000133F7">
              <w:rPr>
                <w:rFonts w:ascii="Arial" w:hAnsi="Arial" w:cs="Arial"/>
                <w:sz w:val="12"/>
                <w:szCs w:val="12"/>
              </w:rPr>
              <w:t>ний (базовое значение целевого показ</w:t>
            </w:r>
            <w:r w:rsidRPr="000133F7">
              <w:rPr>
                <w:rFonts w:ascii="Arial" w:hAnsi="Arial" w:cs="Arial"/>
                <w:sz w:val="12"/>
                <w:szCs w:val="12"/>
              </w:rPr>
              <w:t>а</w:t>
            </w:r>
            <w:r w:rsidRPr="000133F7">
              <w:rPr>
                <w:rFonts w:ascii="Arial" w:hAnsi="Arial" w:cs="Arial"/>
                <w:sz w:val="12"/>
                <w:szCs w:val="12"/>
              </w:rPr>
              <w:t>теля</w:t>
            </w:r>
          </w:p>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2016 год)</w:t>
            </w:r>
          </w:p>
        </w:tc>
        <w:tc>
          <w:tcPr>
            <w:tcW w:w="56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чел.</w:t>
            </w:r>
          </w:p>
        </w:tc>
        <w:tc>
          <w:tcPr>
            <w:tcW w:w="846"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116350</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77974</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78000</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207928</w:t>
            </w:r>
          </w:p>
        </w:tc>
        <w:tc>
          <w:tcPr>
            <w:tcW w:w="1137"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210386</w:t>
            </w:r>
          </w:p>
        </w:tc>
        <w:tc>
          <w:tcPr>
            <w:tcW w:w="850"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214688</w:t>
            </w:r>
          </w:p>
        </w:tc>
        <w:tc>
          <w:tcPr>
            <w:tcW w:w="992"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219809</w:t>
            </w:r>
          </w:p>
        </w:tc>
        <w:tc>
          <w:tcPr>
            <w:tcW w:w="156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220000</w:t>
            </w:r>
          </w:p>
        </w:tc>
      </w:tr>
      <w:tr w:rsidR="00561398" w:rsidRPr="000133F7" w:rsidTr="00FC4E19">
        <w:trPr>
          <w:trHeight w:val="20"/>
        </w:trPr>
        <w:tc>
          <w:tcPr>
            <w:tcW w:w="63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1.3.</w:t>
            </w:r>
          </w:p>
        </w:tc>
        <w:tc>
          <w:tcPr>
            <w:tcW w:w="2551"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Количество клубных формир</w:t>
            </w:r>
            <w:r w:rsidRPr="000133F7">
              <w:rPr>
                <w:rFonts w:ascii="Arial" w:hAnsi="Arial" w:cs="Arial"/>
                <w:sz w:val="12"/>
                <w:szCs w:val="12"/>
              </w:rPr>
              <w:t>о</w:t>
            </w:r>
            <w:r w:rsidRPr="000133F7">
              <w:rPr>
                <w:rFonts w:ascii="Arial" w:hAnsi="Arial" w:cs="Arial"/>
                <w:sz w:val="12"/>
                <w:szCs w:val="12"/>
              </w:rPr>
              <w:t>ваний и любительских объед</w:t>
            </w:r>
            <w:r w:rsidRPr="000133F7">
              <w:rPr>
                <w:rFonts w:ascii="Arial" w:hAnsi="Arial" w:cs="Arial"/>
                <w:sz w:val="12"/>
                <w:szCs w:val="12"/>
              </w:rPr>
              <w:t>и</w:t>
            </w:r>
            <w:r w:rsidRPr="000133F7">
              <w:rPr>
                <w:rFonts w:ascii="Arial" w:hAnsi="Arial" w:cs="Arial"/>
                <w:sz w:val="12"/>
                <w:szCs w:val="12"/>
              </w:rPr>
              <w:t>нений (базовое значение целевого п</w:t>
            </w:r>
            <w:r w:rsidRPr="000133F7">
              <w:rPr>
                <w:rFonts w:ascii="Arial" w:hAnsi="Arial" w:cs="Arial"/>
                <w:sz w:val="12"/>
                <w:szCs w:val="12"/>
              </w:rPr>
              <w:t>о</w:t>
            </w:r>
            <w:r w:rsidRPr="000133F7">
              <w:rPr>
                <w:rFonts w:ascii="Arial" w:hAnsi="Arial" w:cs="Arial"/>
                <w:sz w:val="12"/>
                <w:szCs w:val="12"/>
              </w:rPr>
              <w:t>казателя</w:t>
            </w:r>
          </w:p>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2016 год)</w:t>
            </w:r>
          </w:p>
        </w:tc>
        <w:tc>
          <w:tcPr>
            <w:tcW w:w="56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ед.</w:t>
            </w:r>
          </w:p>
        </w:tc>
        <w:tc>
          <w:tcPr>
            <w:tcW w:w="846"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203</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203</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203</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180</w:t>
            </w:r>
          </w:p>
        </w:tc>
        <w:tc>
          <w:tcPr>
            <w:tcW w:w="1137"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180</w:t>
            </w:r>
          </w:p>
        </w:tc>
        <w:tc>
          <w:tcPr>
            <w:tcW w:w="850"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180</w:t>
            </w:r>
          </w:p>
        </w:tc>
        <w:tc>
          <w:tcPr>
            <w:tcW w:w="992"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180</w:t>
            </w:r>
          </w:p>
        </w:tc>
        <w:tc>
          <w:tcPr>
            <w:tcW w:w="156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180</w:t>
            </w:r>
          </w:p>
        </w:tc>
      </w:tr>
      <w:tr w:rsidR="00561398" w:rsidRPr="000133F7" w:rsidTr="00FC4E19">
        <w:trPr>
          <w:trHeight w:val="20"/>
        </w:trPr>
        <w:tc>
          <w:tcPr>
            <w:tcW w:w="63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1.4.</w:t>
            </w:r>
          </w:p>
        </w:tc>
        <w:tc>
          <w:tcPr>
            <w:tcW w:w="2551"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Количество участников клубных формир</w:t>
            </w:r>
            <w:r w:rsidRPr="000133F7">
              <w:rPr>
                <w:rFonts w:ascii="Arial" w:hAnsi="Arial" w:cs="Arial"/>
                <w:sz w:val="12"/>
                <w:szCs w:val="12"/>
              </w:rPr>
              <w:t>о</w:t>
            </w:r>
            <w:r w:rsidRPr="000133F7">
              <w:rPr>
                <w:rFonts w:ascii="Arial" w:hAnsi="Arial" w:cs="Arial"/>
                <w:sz w:val="12"/>
                <w:szCs w:val="12"/>
              </w:rPr>
              <w:t>ваний и любительских объединений (б</w:t>
            </w:r>
            <w:r w:rsidRPr="000133F7">
              <w:rPr>
                <w:rFonts w:ascii="Arial" w:hAnsi="Arial" w:cs="Arial"/>
                <w:sz w:val="12"/>
                <w:szCs w:val="12"/>
              </w:rPr>
              <w:t>а</w:t>
            </w:r>
            <w:r w:rsidRPr="000133F7">
              <w:rPr>
                <w:rFonts w:ascii="Arial" w:hAnsi="Arial" w:cs="Arial"/>
                <w:sz w:val="12"/>
                <w:szCs w:val="12"/>
              </w:rPr>
              <w:t>зовое значение целевого п</w:t>
            </w:r>
            <w:r w:rsidRPr="000133F7">
              <w:rPr>
                <w:rFonts w:ascii="Arial" w:hAnsi="Arial" w:cs="Arial"/>
                <w:sz w:val="12"/>
                <w:szCs w:val="12"/>
              </w:rPr>
              <w:t>о</w:t>
            </w:r>
            <w:r w:rsidRPr="000133F7">
              <w:rPr>
                <w:rFonts w:ascii="Arial" w:hAnsi="Arial" w:cs="Arial"/>
                <w:sz w:val="12"/>
                <w:szCs w:val="12"/>
              </w:rPr>
              <w:t>казателя</w:t>
            </w:r>
          </w:p>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2016 год)</w:t>
            </w:r>
          </w:p>
        </w:tc>
        <w:tc>
          <w:tcPr>
            <w:tcW w:w="56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чел.</w:t>
            </w:r>
          </w:p>
        </w:tc>
        <w:tc>
          <w:tcPr>
            <w:tcW w:w="846"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2696</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2706</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2706</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2710</w:t>
            </w:r>
          </w:p>
        </w:tc>
        <w:tc>
          <w:tcPr>
            <w:tcW w:w="1137"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2710</w:t>
            </w:r>
          </w:p>
        </w:tc>
        <w:tc>
          <w:tcPr>
            <w:tcW w:w="850"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2710</w:t>
            </w:r>
          </w:p>
        </w:tc>
        <w:tc>
          <w:tcPr>
            <w:tcW w:w="992"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2710</w:t>
            </w:r>
          </w:p>
        </w:tc>
        <w:tc>
          <w:tcPr>
            <w:tcW w:w="156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3010</w:t>
            </w:r>
          </w:p>
        </w:tc>
      </w:tr>
      <w:tr w:rsidR="00561398" w:rsidRPr="000133F7" w:rsidTr="00FC4E19">
        <w:trPr>
          <w:trHeight w:val="20"/>
        </w:trPr>
        <w:tc>
          <w:tcPr>
            <w:tcW w:w="63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1.5.</w:t>
            </w:r>
          </w:p>
        </w:tc>
        <w:tc>
          <w:tcPr>
            <w:tcW w:w="2551"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Увеличение доли д</w:t>
            </w:r>
            <w:r w:rsidRPr="000133F7">
              <w:rPr>
                <w:rFonts w:ascii="Arial" w:hAnsi="Arial" w:cs="Arial"/>
                <w:sz w:val="12"/>
                <w:szCs w:val="12"/>
              </w:rPr>
              <w:t>е</w:t>
            </w:r>
            <w:r w:rsidRPr="000133F7">
              <w:rPr>
                <w:rFonts w:ascii="Arial" w:hAnsi="Arial" w:cs="Arial"/>
                <w:sz w:val="12"/>
                <w:szCs w:val="12"/>
              </w:rPr>
              <w:t>тей от 0 до 17 лет, привлекаемых к уч</w:t>
            </w:r>
            <w:r w:rsidRPr="000133F7">
              <w:rPr>
                <w:rFonts w:ascii="Arial" w:hAnsi="Arial" w:cs="Arial"/>
                <w:sz w:val="12"/>
                <w:szCs w:val="12"/>
              </w:rPr>
              <w:t>а</w:t>
            </w:r>
            <w:r w:rsidRPr="000133F7">
              <w:rPr>
                <w:rFonts w:ascii="Arial" w:hAnsi="Arial" w:cs="Arial"/>
                <w:sz w:val="12"/>
                <w:szCs w:val="12"/>
              </w:rPr>
              <w:t>стию в творческих мероприятиях, в общем числе детей, проживающих в районе (базовое зн</w:t>
            </w:r>
            <w:r w:rsidRPr="000133F7">
              <w:rPr>
                <w:rFonts w:ascii="Arial" w:hAnsi="Arial" w:cs="Arial"/>
                <w:sz w:val="12"/>
                <w:szCs w:val="12"/>
              </w:rPr>
              <w:t>а</w:t>
            </w:r>
            <w:r w:rsidRPr="000133F7">
              <w:rPr>
                <w:rFonts w:ascii="Arial" w:hAnsi="Arial" w:cs="Arial"/>
                <w:sz w:val="12"/>
                <w:szCs w:val="12"/>
              </w:rPr>
              <w:t>чение целевого показ</w:t>
            </w:r>
            <w:r w:rsidRPr="000133F7">
              <w:rPr>
                <w:rFonts w:ascii="Arial" w:hAnsi="Arial" w:cs="Arial"/>
                <w:sz w:val="12"/>
                <w:szCs w:val="12"/>
              </w:rPr>
              <w:t>а</w:t>
            </w:r>
            <w:r w:rsidRPr="000133F7">
              <w:rPr>
                <w:rFonts w:ascii="Arial" w:hAnsi="Arial" w:cs="Arial"/>
                <w:sz w:val="12"/>
                <w:szCs w:val="12"/>
              </w:rPr>
              <w:t>теля</w:t>
            </w:r>
          </w:p>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2016 год)</w:t>
            </w:r>
          </w:p>
        </w:tc>
        <w:tc>
          <w:tcPr>
            <w:tcW w:w="56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w:t>
            </w:r>
          </w:p>
        </w:tc>
        <w:tc>
          <w:tcPr>
            <w:tcW w:w="846"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38,06</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19,1</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19,2</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21,65</w:t>
            </w:r>
          </w:p>
        </w:tc>
        <w:tc>
          <w:tcPr>
            <w:tcW w:w="1137"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22,0</w:t>
            </w:r>
          </w:p>
        </w:tc>
        <w:tc>
          <w:tcPr>
            <w:tcW w:w="850"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22,5</w:t>
            </w:r>
          </w:p>
        </w:tc>
        <w:tc>
          <w:tcPr>
            <w:tcW w:w="992"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23,5</w:t>
            </w:r>
          </w:p>
        </w:tc>
        <w:tc>
          <w:tcPr>
            <w:tcW w:w="156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23,5</w:t>
            </w:r>
          </w:p>
        </w:tc>
      </w:tr>
      <w:tr w:rsidR="00561398" w:rsidRPr="000133F7" w:rsidTr="00FC4E19">
        <w:trPr>
          <w:trHeight w:val="20"/>
        </w:trPr>
        <w:tc>
          <w:tcPr>
            <w:tcW w:w="63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1.6.</w:t>
            </w:r>
          </w:p>
        </w:tc>
        <w:tc>
          <w:tcPr>
            <w:tcW w:w="2551"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Число пользователей библи</w:t>
            </w:r>
            <w:r w:rsidRPr="000133F7">
              <w:rPr>
                <w:rFonts w:ascii="Arial" w:hAnsi="Arial" w:cs="Arial"/>
                <w:sz w:val="12"/>
                <w:szCs w:val="12"/>
              </w:rPr>
              <w:t>о</w:t>
            </w:r>
            <w:r w:rsidRPr="000133F7">
              <w:rPr>
                <w:rFonts w:ascii="Arial" w:hAnsi="Arial" w:cs="Arial"/>
                <w:sz w:val="12"/>
                <w:szCs w:val="12"/>
              </w:rPr>
              <w:t>тек на 1000 человек нас</w:t>
            </w:r>
            <w:r w:rsidRPr="000133F7">
              <w:rPr>
                <w:rFonts w:ascii="Arial" w:hAnsi="Arial" w:cs="Arial"/>
                <w:sz w:val="12"/>
                <w:szCs w:val="12"/>
              </w:rPr>
              <w:t>е</w:t>
            </w:r>
            <w:r w:rsidRPr="000133F7">
              <w:rPr>
                <w:rFonts w:ascii="Arial" w:hAnsi="Arial" w:cs="Arial"/>
                <w:sz w:val="12"/>
                <w:szCs w:val="12"/>
              </w:rPr>
              <w:t>ления (базовое значение целевого п</w:t>
            </w:r>
            <w:r w:rsidRPr="000133F7">
              <w:rPr>
                <w:rFonts w:ascii="Arial" w:hAnsi="Arial" w:cs="Arial"/>
                <w:sz w:val="12"/>
                <w:szCs w:val="12"/>
              </w:rPr>
              <w:t>о</w:t>
            </w:r>
            <w:r w:rsidRPr="000133F7">
              <w:rPr>
                <w:rFonts w:ascii="Arial" w:hAnsi="Arial" w:cs="Arial"/>
                <w:sz w:val="12"/>
                <w:szCs w:val="12"/>
              </w:rPr>
              <w:t>казателя 2016 год)</w:t>
            </w:r>
          </w:p>
        </w:tc>
        <w:tc>
          <w:tcPr>
            <w:tcW w:w="56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чел.</w:t>
            </w:r>
          </w:p>
        </w:tc>
        <w:tc>
          <w:tcPr>
            <w:tcW w:w="846"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465</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467</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471</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480</w:t>
            </w:r>
          </w:p>
        </w:tc>
        <w:tc>
          <w:tcPr>
            <w:tcW w:w="1137"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485</w:t>
            </w:r>
          </w:p>
        </w:tc>
        <w:tc>
          <w:tcPr>
            <w:tcW w:w="850"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490</w:t>
            </w:r>
          </w:p>
        </w:tc>
        <w:tc>
          <w:tcPr>
            <w:tcW w:w="992"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495</w:t>
            </w:r>
          </w:p>
        </w:tc>
        <w:tc>
          <w:tcPr>
            <w:tcW w:w="156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495</w:t>
            </w:r>
          </w:p>
        </w:tc>
      </w:tr>
      <w:tr w:rsidR="00561398" w:rsidRPr="000133F7" w:rsidTr="00FC4E19">
        <w:trPr>
          <w:trHeight w:val="20"/>
        </w:trPr>
        <w:tc>
          <w:tcPr>
            <w:tcW w:w="63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1.7.</w:t>
            </w:r>
          </w:p>
        </w:tc>
        <w:tc>
          <w:tcPr>
            <w:tcW w:w="2551"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Количество посещений на одного польз</w:t>
            </w:r>
            <w:r w:rsidRPr="000133F7">
              <w:rPr>
                <w:rFonts w:ascii="Arial" w:hAnsi="Arial" w:cs="Arial"/>
                <w:sz w:val="12"/>
                <w:szCs w:val="12"/>
              </w:rPr>
              <w:t>о</w:t>
            </w:r>
            <w:r w:rsidRPr="000133F7">
              <w:rPr>
                <w:rFonts w:ascii="Arial" w:hAnsi="Arial" w:cs="Arial"/>
                <w:sz w:val="12"/>
                <w:szCs w:val="12"/>
              </w:rPr>
              <w:t>вателя (базовое значение целевого пок</w:t>
            </w:r>
            <w:r w:rsidRPr="000133F7">
              <w:rPr>
                <w:rFonts w:ascii="Arial" w:hAnsi="Arial" w:cs="Arial"/>
                <w:sz w:val="12"/>
                <w:szCs w:val="12"/>
              </w:rPr>
              <w:t>а</w:t>
            </w:r>
            <w:r w:rsidRPr="000133F7">
              <w:rPr>
                <w:rFonts w:ascii="Arial" w:hAnsi="Arial" w:cs="Arial"/>
                <w:sz w:val="12"/>
                <w:szCs w:val="12"/>
              </w:rPr>
              <w:t>зателя</w:t>
            </w:r>
          </w:p>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2016 год)</w:t>
            </w:r>
          </w:p>
        </w:tc>
        <w:tc>
          <w:tcPr>
            <w:tcW w:w="56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ед.</w:t>
            </w:r>
          </w:p>
        </w:tc>
        <w:tc>
          <w:tcPr>
            <w:tcW w:w="846"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6,8</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6,9</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6,9</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7,2</w:t>
            </w:r>
          </w:p>
        </w:tc>
        <w:tc>
          <w:tcPr>
            <w:tcW w:w="1137"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7,2</w:t>
            </w:r>
          </w:p>
        </w:tc>
        <w:tc>
          <w:tcPr>
            <w:tcW w:w="850"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7,2</w:t>
            </w:r>
          </w:p>
        </w:tc>
        <w:tc>
          <w:tcPr>
            <w:tcW w:w="992"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7,4</w:t>
            </w:r>
          </w:p>
        </w:tc>
        <w:tc>
          <w:tcPr>
            <w:tcW w:w="156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7,4</w:t>
            </w:r>
          </w:p>
        </w:tc>
      </w:tr>
      <w:tr w:rsidR="00561398" w:rsidRPr="000133F7" w:rsidTr="00FC4E19">
        <w:trPr>
          <w:trHeight w:val="20"/>
        </w:trPr>
        <w:tc>
          <w:tcPr>
            <w:tcW w:w="63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1.8.</w:t>
            </w:r>
          </w:p>
        </w:tc>
        <w:tc>
          <w:tcPr>
            <w:tcW w:w="2551"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Книговыдача на одного польз</w:t>
            </w:r>
            <w:r w:rsidRPr="000133F7">
              <w:rPr>
                <w:rFonts w:ascii="Arial" w:hAnsi="Arial" w:cs="Arial"/>
                <w:sz w:val="12"/>
                <w:szCs w:val="12"/>
              </w:rPr>
              <w:t>о</w:t>
            </w:r>
            <w:r w:rsidRPr="000133F7">
              <w:rPr>
                <w:rFonts w:ascii="Arial" w:hAnsi="Arial" w:cs="Arial"/>
                <w:sz w:val="12"/>
                <w:szCs w:val="12"/>
              </w:rPr>
              <w:t>вателя (базовое значение целевого пок</w:t>
            </w:r>
            <w:r w:rsidRPr="000133F7">
              <w:rPr>
                <w:rFonts w:ascii="Arial" w:hAnsi="Arial" w:cs="Arial"/>
                <w:sz w:val="12"/>
                <w:szCs w:val="12"/>
              </w:rPr>
              <w:t>а</w:t>
            </w:r>
            <w:r w:rsidRPr="000133F7">
              <w:rPr>
                <w:rFonts w:ascii="Arial" w:hAnsi="Arial" w:cs="Arial"/>
                <w:sz w:val="12"/>
                <w:szCs w:val="12"/>
              </w:rPr>
              <w:t>зателя 2016 год)</w:t>
            </w:r>
          </w:p>
        </w:tc>
        <w:tc>
          <w:tcPr>
            <w:tcW w:w="56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экз.</w:t>
            </w:r>
          </w:p>
        </w:tc>
        <w:tc>
          <w:tcPr>
            <w:tcW w:w="846"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20,4</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20,4</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20,4</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20,5</w:t>
            </w:r>
          </w:p>
        </w:tc>
        <w:tc>
          <w:tcPr>
            <w:tcW w:w="1137"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20,5</w:t>
            </w:r>
          </w:p>
        </w:tc>
        <w:tc>
          <w:tcPr>
            <w:tcW w:w="850"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21,0</w:t>
            </w:r>
          </w:p>
        </w:tc>
        <w:tc>
          <w:tcPr>
            <w:tcW w:w="992"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21,5</w:t>
            </w:r>
          </w:p>
        </w:tc>
        <w:tc>
          <w:tcPr>
            <w:tcW w:w="156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21,5</w:t>
            </w:r>
          </w:p>
        </w:tc>
      </w:tr>
      <w:tr w:rsidR="00561398" w:rsidRPr="000133F7" w:rsidTr="00FC4E19">
        <w:trPr>
          <w:trHeight w:val="20"/>
        </w:trPr>
        <w:tc>
          <w:tcPr>
            <w:tcW w:w="63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1.9.</w:t>
            </w:r>
          </w:p>
        </w:tc>
        <w:tc>
          <w:tcPr>
            <w:tcW w:w="2551"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Повышение уровня удовлетв</w:t>
            </w:r>
            <w:r w:rsidRPr="000133F7">
              <w:rPr>
                <w:rFonts w:ascii="Arial" w:hAnsi="Arial" w:cs="Arial"/>
                <w:sz w:val="12"/>
                <w:szCs w:val="12"/>
              </w:rPr>
              <w:t>о</w:t>
            </w:r>
            <w:r w:rsidRPr="000133F7">
              <w:rPr>
                <w:rFonts w:ascii="Arial" w:hAnsi="Arial" w:cs="Arial"/>
                <w:sz w:val="12"/>
                <w:szCs w:val="12"/>
              </w:rPr>
              <w:t>ренности граждан, прожива</w:t>
            </w:r>
            <w:r w:rsidRPr="000133F7">
              <w:rPr>
                <w:rFonts w:ascii="Arial" w:hAnsi="Arial" w:cs="Arial"/>
                <w:sz w:val="12"/>
                <w:szCs w:val="12"/>
              </w:rPr>
              <w:t>ю</w:t>
            </w:r>
            <w:r w:rsidRPr="000133F7">
              <w:rPr>
                <w:rFonts w:ascii="Arial" w:hAnsi="Arial" w:cs="Arial"/>
                <w:sz w:val="12"/>
                <w:szCs w:val="12"/>
              </w:rPr>
              <w:t>щих в Валдайском районе, качеством предоставления мун</w:t>
            </w:r>
            <w:r w:rsidRPr="000133F7">
              <w:rPr>
                <w:rFonts w:ascii="Arial" w:hAnsi="Arial" w:cs="Arial"/>
                <w:sz w:val="12"/>
                <w:szCs w:val="12"/>
              </w:rPr>
              <w:t>и</w:t>
            </w:r>
            <w:r w:rsidRPr="000133F7">
              <w:rPr>
                <w:rFonts w:ascii="Arial" w:hAnsi="Arial" w:cs="Arial"/>
                <w:sz w:val="12"/>
                <w:szCs w:val="12"/>
              </w:rPr>
              <w:t>ципальных услуг (базовое значение цел</w:t>
            </w:r>
            <w:r w:rsidRPr="000133F7">
              <w:rPr>
                <w:rFonts w:ascii="Arial" w:hAnsi="Arial" w:cs="Arial"/>
                <w:sz w:val="12"/>
                <w:szCs w:val="12"/>
              </w:rPr>
              <w:t>е</w:t>
            </w:r>
            <w:r w:rsidRPr="000133F7">
              <w:rPr>
                <w:rFonts w:ascii="Arial" w:hAnsi="Arial" w:cs="Arial"/>
                <w:sz w:val="12"/>
                <w:szCs w:val="12"/>
              </w:rPr>
              <w:t>вого п</w:t>
            </w:r>
            <w:r w:rsidRPr="000133F7">
              <w:rPr>
                <w:rFonts w:ascii="Arial" w:hAnsi="Arial" w:cs="Arial"/>
                <w:sz w:val="12"/>
                <w:szCs w:val="12"/>
              </w:rPr>
              <w:t>о</w:t>
            </w:r>
            <w:r w:rsidRPr="000133F7">
              <w:rPr>
                <w:rFonts w:ascii="Arial" w:hAnsi="Arial" w:cs="Arial"/>
                <w:sz w:val="12"/>
                <w:szCs w:val="12"/>
              </w:rPr>
              <w:t>казателя 2016 год)</w:t>
            </w:r>
          </w:p>
        </w:tc>
        <w:tc>
          <w:tcPr>
            <w:tcW w:w="56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w:t>
            </w:r>
          </w:p>
        </w:tc>
        <w:tc>
          <w:tcPr>
            <w:tcW w:w="846"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64</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70</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90</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90</w:t>
            </w:r>
          </w:p>
        </w:tc>
        <w:tc>
          <w:tcPr>
            <w:tcW w:w="1137"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90</w:t>
            </w:r>
          </w:p>
        </w:tc>
        <w:tc>
          <w:tcPr>
            <w:tcW w:w="850"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90</w:t>
            </w:r>
          </w:p>
        </w:tc>
        <w:tc>
          <w:tcPr>
            <w:tcW w:w="992"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90</w:t>
            </w:r>
          </w:p>
        </w:tc>
        <w:tc>
          <w:tcPr>
            <w:tcW w:w="156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90</w:t>
            </w:r>
          </w:p>
        </w:tc>
      </w:tr>
      <w:tr w:rsidR="00561398" w:rsidRPr="000133F7" w:rsidTr="00FC4E19">
        <w:trPr>
          <w:trHeight w:val="20"/>
        </w:trPr>
        <w:tc>
          <w:tcPr>
            <w:tcW w:w="63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1.10.</w:t>
            </w:r>
          </w:p>
        </w:tc>
        <w:tc>
          <w:tcPr>
            <w:tcW w:w="2551"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Увеличение пос</w:t>
            </w:r>
            <w:r w:rsidRPr="000133F7">
              <w:rPr>
                <w:rFonts w:ascii="Arial" w:hAnsi="Arial" w:cs="Arial"/>
                <w:sz w:val="12"/>
                <w:szCs w:val="12"/>
              </w:rPr>
              <w:t>е</w:t>
            </w:r>
            <w:r w:rsidRPr="000133F7">
              <w:rPr>
                <w:rFonts w:ascii="Arial" w:hAnsi="Arial" w:cs="Arial"/>
                <w:sz w:val="12"/>
                <w:szCs w:val="12"/>
              </w:rPr>
              <w:t>щаемости мероприятий учреждений кул</w:t>
            </w:r>
            <w:r w:rsidRPr="000133F7">
              <w:rPr>
                <w:rFonts w:ascii="Arial" w:hAnsi="Arial" w:cs="Arial"/>
                <w:sz w:val="12"/>
                <w:szCs w:val="12"/>
              </w:rPr>
              <w:t>ь</w:t>
            </w:r>
            <w:r w:rsidRPr="000133F7">
              <w:rPr>
                <w:rFonts w:ascii="Arial" w:hAnsi="Arial" w:cs="Arial"/>
                <w:sz w:val="12"/>
                <w:szCs w:val="12"/>
              </w:rPr>
              <w:t>туры на платной основе (базовое значение целевого показ</w:t>
            </w:r>
            <w:r w:rsidRPr="000133F7">
              <w:rPr>
                <w:rFonts w:ascii="Arial" w:hAnsi="Arial" w:cs="Arial"/>
                <w:sz w:val="12"/>
                <w:szCs w:val="12"/>
              </w:rPr>
              <w:t>а</w:t>
            </w:r>
            <w:r w:rsidRPr="000133F7">
              <w:rPr>
                <w:rFonts w:ascii="Arial" w:hAnsi="Arial" w:cs="Arial"/>
                <w:sz w:val="12"/>
                <w:szCs w:val="12"/>
              </w:rPr>
              <w:t>теля 2018 год)</w:t>
            </w:r>
          </w:p>
        </w:tc>
        <w:tc>
          <w:tcPr>
            <w:tcW w:w="56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w:t>
            </w:r>
          </w:p>
        </w:tc>
        <w:tc>
          <w:tcPr>
            <w:tcW w:w="846"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100</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101,5</w:t>
            </w:r>
          </w:p>
        </w:tc>
        <w:tc>
          <w:tcPr>
            <w:tcW w:w="1137"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102,7</w:t>
            </w:r>
          </w:p>
        </w:tc>
        <w:tc>
          <w:tcPr>
            <w:tcW w:w="850"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104,8</w:t>
            </w:r>
          </w:p>
        </w:tc>
        <w:tc>
          <w:tcPr>
            <w:tcW w:w="992"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107,3</w:t>
            </w:r>
          </w:p>
        </w:tc>
        <w:tc>
          <w:tcPr>
            <w:tcW w:w="156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110,5</w:t>
            </w:r>
          </w:p>
        </w:tc>
      </w:tr>
      <w:tr w:rsidR="00561398" w:rsidRPr="000133F7" w:rsidTr="00FC4E19">
        <w:trPr>
          <w:trHeight w:val="20"/>
        </w:trPr>
        <w:tc>
          <w:tcPr>
            <w:tcW w:w="63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1.11.</w:t>
            </w:r>
          </w:p>
        </w:tc>
        <w:tc>
          <w:tcPr>
            <w:tcW w:w="2551"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Увеличение пос</w:t>
            </w:r>
            <w:r w:rsidRPr="000133F7">
              <w:rPr>
                <w:rFonts w:ascii="Arial" w:hAnsi="Arial" w:cs="Arial"/>
                <w:sz w:val="12"/>
                <w:szCs w:val="12"/>
              </w:rPr>
              <w:t>е</w:t>
            </w:r>
            <w:r w:rsidRPr="000133F7">
              <w:rPr>
                <w:rFonts w:ascii="Arial" w:hAnsi="Arial" w:cs="Arial"/>
                <w:sz w:val="12"/>
                <w:szCs w:val="12"/>
              </w:rPr>
              <w:t>щаемости киносеансов в Валдайском муниципальном ра</w:t>
            </w:r>
            <w:r w:rsidRPr="000133F7">
              <w:rPr>
                <w:rFonts w:ascii="Arial" w:hAnsi="Arial" w:cs="Arial"/>
                <w:sz w:val="12"/>
                <w:szCs w:val="12"/>
              </w:rPr>
              <w:t>й</w:t>
            </w:r>
            <w:r w:rsidRPr="000133F7">
              <w:rPr>
                <w:rFonts w:ascii="Arial" w:hAnsi="Arial" w:cs="Arial"/>
                <w:sz w:val="12"/>
                <w:szCs w:val="12"/>
              </w:rPr>
              <w:t>оне (базовое значение целевого показ</w:t>
            </w:r>
            <w:r w:rsidRPr="000133F7">
              <w:rPr>
                <w:rFonts w:ascii="Arial" w:hAnsi="Arial" w:cs="Arial"/>
                <w:sz w:val="12"/>
                <w:szCs w:val="12"/>
              </w:rPr>
              <w:t>а</w:t>
            </w:r>
            <w:r w:rsidRPr="000133F7">
              <w:rPr>
                <w:rFonts w:ascii="Arial" w:hAnsi="Arial" w:cs="Arial"/>
                <w:sz w:val="12"/>
                <w:szCs w:val="12"/>
              </w:rPr>
              <w:t>теля 2018 год)</w:t>
            </w:r>
          </w:p>
        </w:tc>
        <w:tc>
          <w:tcPr>
            <w:tcW w:w="56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w:t>
            </w:r>
          </w:p>
        </w:tc>
        <w:tc>
          <w:tcPr>
            <w:tcW w:w="846"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100</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105</w:t>
            </w:r>
          </w:p>
        </w:tc>
        <w:tc>
          <w:tcPr>
            <w:tcW w:w="1137"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110</w:t>
            </w:r>
          </w:p>
        </w:tc>
        <w:tc>
          <w:tcPr>
            <w:tcW w:w="850"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115</w:t>
            </w:r>
          </w:p>
        </w:tc>
        <w:tc>
          <w:tcPr>
            <w:tcW w:w="992"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120</w:t>
            </w:r>
          </w:p>
        </w:tc>
        <w:tc>
          <w:tcPr>
            <w:tcW w:w="156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121</w:t>
            </w:r>
          </w:p>
        </w:tc>
      </w:tr>
      <w:tr w:rsidR="00561398" w:rsidRPr="000133F7" w:rsidTr="00FC4E19">
        <w:trPr>
          <w:trHeight w:val="20"/>
        </w:trPr>
        <w:tc>
          <w:tcPr>
            <w:tcW w:w="63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1.12.</w:t>
            </w:r>
          </w:p>
        </w:tc>
        <w:tc>
          <w:tcPr>
            <w:tcW w:w="2551"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Увеличение пос</w:t>
            </w:r>
            <w:r w:rsidRPr="000133F7">
              <w:rPr>
                <w:rFonts w:ascii="Arial" w:hAnsi="Arial" w:cs="Arial"/>
                <w:sz w:val="12"/>
                <w:szCs w:val="12"/>
              </w:rPr>
              <w:t>е</w:t>
            </w:r>
            <w:r w:rsidRPr="000133F7">
              <w:rPr>
                <w:rFonts w:ascii="Arial" w:hAnsi="Arial" w:cs="Arial"/>
                <w:sz w:val="12"/>
                <w:szCs w:val="12"/>
              </w:rPr>
              <w:t>щаемости киносеансов национальных фильмов в Валдайском мун</w:t>
            </w:r>
            <w:r w:rsidRPr="000133F7">
              <w:rPr>
                <w:rFonts w:ascii="Arial" w:hAnsi="Arial" w:cs="Arial"/>
                <w:sz w:val="12"/>
                <w:szCs w:val="12"/>
              </w:rPr>
              <w:t>и</w:t>
            </w:r>
            <w:r w:rsidRPr="000133F7">
              <w:rPr>
                <w:rFonts w:ascii="Arial" w:hAnsi="Arial" w:cs="Arial"/>
                <w:sz w:val="12"/>
                <w:szCs w:val="12"/>
              </w:rPr>
              <w:t>ципальном районе (базовое значение целевого п</w:t>
            </w:r>
            <w:r w:rsidRPr="000133F7">
              <w:rPr>
                <w:rFonts w:ascii="Arial" w:hAnsi="Arial" w:cs="Arial"/>
                <w:sz w:val="12"/>
                <w:szCs w:val="12"/>
              </w:rPr>
              <w:t>о</w:t>
            </w:r>
            <w:r w:rsidRPr="000133F7">
              <w:rPr>
                <w:rFonts w:ascii="Arial" w:hAnsi="Arial" w:cs="Arial"/>
                <w:sz w:val="12"/>
                <w:szCs w:val="12"/>
              </w:rPr>
              <w:t>казателя 2018 год)</w:t>
            </w:r>
          </w:p>
        </w:tc>
        <w:tc>
          <w:tcPr>
            <w:tcW w:w="56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w:t>
            </w:r>
          </w:p>
        </w:tc>
        <w:tc>
          <w:tcPr>
            <w:tcW w:w="846"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100</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101</w:t>
            </w:r>
          </w:p>
        </w:tc>
        <w:tc>
          <w:tcPr>
            <w:tcW w:w="1137"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102</w:t>
            </w:r>
          </w:p>
        </w:tc>
        <w:tc>
          <w:tcPr>
            <w:tcW w:w="850"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104</w:t>
            </w:r>
          </w:p>
        </w:tc>
        <w:tc>
          <w:tcPr>
            <w:tcW w:w="992"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107</w:t>
            </w:r>
          </w:p>
        </w:tc>
        <w:tc>
          <w:tcPr>
            <w:tcW w:w="156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110,5</w:t>
            </w:r>
          </w:p>
        </w:tc>
      </w:tr>
      <w:tr w:rsidR="00561398" w:rsidRPr="000133F7" w:rsidTr="00FC4E19">
        <w:trPr>
          <w:trHeight w:val="20"/>
        </w:trPr>
        <w:tc>
          <w:tcPr>
            <w:tcW w:w="63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1.13.</w:t>
            </w:r>
          </w:p>
        </w:tc>
        <w:tc>
          <w:tcPr>
            <w:tcW w:w="2551"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Количество творческих колле</w:t>
            </w:r>
            <w:r w:rsidRPr="000133F7">
              <w:rPr>
                <w:rFonts w:ascii="Arial" w:hAnsi="Arial" w:cs="Arial"/>
                <w:sz w:val="12"/>
                <w:szCs w:val="12"/>
              </w:rPr>
              <w:t>к</w:t>
            </w:r>
            <w:r w:rsidRPr="000133F7">
              <w:rPr>
                <w:rFonts w:ascii="Arial" w:hAnsi="Arial" w:cs="Arial"/>
                <w:sz w:val="12"/>
                <w:szCs w:val="12"/>
              </w:rPr>
              <w:t>тивов и исполнителей, задействованных в реал</w:t>
            </w:r>
            <w:r w:rsidRPr="000133F7">
              <w:rPr>
                <w:rFonts w:ascii="Arial" w:hAnsi="Arial" w:cs="Arial"/>
                <w:sz w:val="12"/>
                <w:szCs w:val="12"/>
              </w:rPr>
              <w:t>и</w:t>
            </w:r>
            <w:r w:rsidRPr="000133F7">
              <w:rPr>
                <w:rFonts w:ascii="Arial" w:hAnsi="Arial" w:cs="Arial"/>
                <w:sz w:val="12"/>
                <w:szCs w:val="12"/>
              </w:rPr>
              <w:t>зации творческих проектов (базовое значение целевого показ</w:t>
            </w:r>
            <w:r w:rsidRPr="000133F7">
              <w:rPr>
                <w:rFonts w:ascii="Arial" w:hAnsi="Arial" w:cs="Arial"/>
                <w:sz w:val="12"/>
                <w:szCs w:val="12"/>
              </w:rPr>
              <w:t>а</w:t>
            </w:r>
            <w:r w:rsidRPr="000133F7">
              <w:rPr>
                <w:rFonts w:ascii="Arial" w:hAnsi="Arial" w:cs="Arial"/>
                <w:sz w:val="12"/>
                <w:szCs w:val="12"/>
              </w:rPr>
              <w:t>теля</w:t>
            </w:r>
          </w:p>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2018 год)</w:t>
            </w:r>
          </w:p>
        </w:tc>
        <w:tc>
          <w:tcPr>
            <w:tcW w:w="56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чел.</w:t>
            </w:r>
          </w:p>
        </w:tc>
        <w:tc>
          <w:tcPr>
            <w:tcW w:w="846"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107</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110</w:t>
            </w:r>
          </w:p>
        </w:tc>
        <w:tc>
          <w:tcPr>
            <w:tcW w:w="1137"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150</w:t>
            </w:r>
          </w:p>
        </w:tc>
        <w:tc>
          <w:tcPr>
            <w:tcW w:w="850"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150</w:t>
            </w:r>
          </w:p>
        </w:tc>
        <w:tc>
          <w:tcPr>
            <w:tcW w:w="992"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150</w:t>
            </w:r>
          </w:p>
        </w:tc>
        <w:tc>
          <w:tcPr>
            <w:tcW w:w="156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150</w:t>
            </w:r>
          </w:p>
        </w:tc>
      </w:tr>
      <w:tr w:rsidR="00561398" w:rsidRPr="000133F7" w:rsidTr="00FC4E19">
        <w:trPr>
          <w:trHeight w:val="20"/>
        </w:trPr>
        <w:tc>
          <w:tcPr>
            <w:tcW w:w="63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1.14.</w:t>
            </w:r>
          </w:p>
        </w:tc>
        <w:tc>
          <w:tcPr>
            <w:tcW w:w="2551"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Количество проведенных межрегионал</w:t>
            </w:r>
            <w:r w:rsidRPr="000133F7">
              <w:rPr>
                <w:rFonts w:ascii="Arial" w:hAnsi="Arial" w:cs="Arial"/>
                <w:sz w:val="12"/>
                <w:szCs w:val="12"/>
              </w:rPr>
              <w:t>ь</w:t>
            </w:r>
            <w:r w:rsidRPr="000133F7">
              <w:rPr>
                <w:rFonts w:ascii="Arial" w:hAnsi="Arial" w:cs="Arial"/>
                <w:sz w:val="12"/>
                <w:szCs w:val="12"/>
              </w:rPr>
              <w:t>ных творческих проектов (базовое знач</w:t>
            </w:r>
            <w:r w:rsidRPr="000133F7">
              <w:rPr>
                <w:rFonts w:ascii="Arial" w:hAnsi="Arial" w:cs="Arial"/>
                <w:sz w:val="12"/>
                <w:szCs w:val="12"/>
              </w:rPr>
              <w:t>е</w:t>
            </w:r>
            <w:r w:rsidRPr="000133F7">
              <w:rPr>
                <w:rFonts w:ascii="Arial" w:hAnsi="Arial" w:cs="Arial"/>
                <w:sz w:val="12"/>
                <w:szCs w:val="12"/>
              </w:rPr>
              <w:t>ние цел</w:t>
            </w:r>
            <w:r w:rsidRPr="000133F7">
              <w:rPr>
                <w:rFonts w:ascii="Arial" w:hAnsi="Arial" w:cs="Arial"/>
                <w:sz w:val="12"/>
                <w:szCs w:val="12"/>
              </w:rPr>
              <w:t>е</w:t>
            </w:r>
            <w:r w:rsidRPr="000133F7">
              <w:rPr>
                <w:rFonts w:ascii="Arial" w:hAnsi="Arial" w:cs="Arial"/>
                <w:sz w:val="12"/>
                <w:szCs w:val="12"/>
              </w:rPr>
              <w:t xml:space="preserve">вого показателя </w:t>
            </w:r>
            <w:r w:rsidRPr="000133F7">
              <w:rPr>
                <w:rFonts w:ascii="Arial" w:hAnsi="Arial" w:cs="Arial"/>
                <w:spacing w:val="-20"/>
                <w:sz w:val="12"/>
                <w:szCs w:val="12"/>
              </w:rPr>
              <w:t>2018 год)</w:t>
            </w:r>
          </w:p>
        </w:tc>
        <w:tc>
          <w:tcPr>
            <w:tcW w:w="56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ед.</w:t>
            </w:r>
          </w:p>
        </w:tc>
        <w:tc>
          <w:tcPr>
            <w:tcW w:w="846"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2</w:t>
            </w:r>
          </w:p>
        </w:tc>
        <w:tc>
          <w:tcPr>
            <w:tcW w:w="1137"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3</w:t>
            </w:r>
          </w:p>
        </w:tc>
        <w:tc>
          <w:tcPr>
            <w:tcW w:w="992"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3</w:t>
            </w:r>
          </w:p>
        </w:tc>
        <w:tc>
          <w:tcPr>
            <w:tcW w:w="156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3</w:t>
            </w:r>
          </w:p>
        </w:tc>
      </w:tr>
      <w:tr w:rsidR="00561398" w:rsidRPr="000133F7" w:rsidTr="00FC4E19">
        <w:trPr>
          <w:trHeight w:val="20"/>
        </w:trPr>
        <w:tc>
          <w:tcPr>
            <w:tcW w:w="63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1.15.</w:t>
            </w:r>
          </w:p>
        </w:tc>
        <w:tc>
          <w:tcPr>
            <w:tcW w:w="2551"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Количество реализ</w:t>
            </w:r>
            <w:r w:rsidRPr="000133F7">
              <w:rPr>
                <w:rFonts w:ascii="Arial" w:hAnsi="Arial" w:cs="Arial"/>
                <w:sz w:val="12"/>
                <w:szCs w:val="12"/>
              </w:rPr>
              <w:t>о</w:t>
            </w:r>
            <w:r w:rsidRPr="000133F7">
              <w:rPr>
                <w:rFonts w:ascii="Arial" w:hAnsi="Arial" w:cs="Arial"/>
                <w:sz w:val="12"/>
                <w:szCs w:val="12"/>
              </w:rPr>
              <w:t>ванных ежегодных выставочных прое</w:t>
            </w:r>
            <w:r w:rsidRPr="000133F7">
              <w:rPr>
                <w:rFonts w:ascii="Arial" w:hAnsi="Arial" w:cs="Arial"/>
                <w:sz w:val="12"/>
                <w:szCs w:val="12"/>
              </w:rPr>
              <w:t>к</w:t>
            </w:r>
            <w:r w:rsidRPr="000133F7">
              <w:rPr>
                <w:rFonts w:ascii="Arial" w:hAnsi="Arial" w:cs="Arial"/>
                <w:sz w:val="12"/>
                <w:szCs w:val="12"/>
              </w:rPr>
              <w:t>тов новгородских авторов, художников и творческих объ</w:t>
            </w:r>
            <w:r w:rsidRPr="000133F7">
              <w:rPr>
                <w:rFonts w:ascii="Arial" w:hAnsi="Arial" w:cs="Arial"/>
                <w:sz w:val="12"/>
                <w:szCs w:val="12"/>
              </w:rPr>
              <w:t>е</w:t>
            </w:r>
            <w:r w:rsidRPr="000133F7">
              <w:rPr>
                <w:rFonts w:ascii="Arial" w:hAnsi="Arial" w:cs="Arial"/>
                <w:sz w:val="12"/>
                <w:szCs w:val="12"/>
              </w:rPr>
              <w:t>динений (базовое значение целевого п</w:t>
            </w:r>
            <w:r w:rsidRPr="000133F7">
              <w:rPr>
                <w:rFonts w:ascii="Arial" w:hAnsi="Arial" w:cs="Arial"/>
                <w:sz w:val="12"/>
                <w:szCs w:val="12"/>
              </w:rPr>
              <w:t>о</w:t>
            </w:r>
            <w:r w:rsidRPr="000133F7">
              <w:rPr>
                <w:rFonts w:ascii="Arial" w:hAnsi="Arial" w:cs="Arial"/>
                <w:sz w:val="12"/>
                <w:szCs w:val="12"/>
              </w:rPr>
              <w:t>казателя 2018 год)</w:t>
            </w:r>
          </w:p>
        </w:tc>
        <w:tc>
          <w:tcPr>
            <w:tcW w:w="56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ед.</w:t>
            </w:r>
          </w:p>
        </w:tc>
        <w:tc>
          <w:tcPr>
            <w:tcW w:w="846"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w:t>
            </w:r>
          </w:p>
        </w:tc>
        <w:tc>
          <w:tcPr>
            <w:tcW w:w="1137"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2</w:t>
            </w:r>
          </w:p>
        </w:tc>
        <w:tc>
          <w:tcPr>
            <w:tcW w:w="156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3</w:t>
            </w:r>
          </w:p>
        </w:tc>
      </w:tr>
      <w:tr w:rsidR="00561398" w:rsidRPr="000133F7" w:rsidTr="00FC4E19">
        <w:trPr>
          <w:trHeight w:val="20"/>
        </w:trPr>
        <w:tc>
          <w:tcPr>
            <w:tcW w:w="63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1.16.</w:t>
            </w:r>
          </w:p>
        </w:tc>
        <w:tc>
          <w:tcPr>
            <w:tcW w:w="2551"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Количество орган</w:t>
            </w:r>
            <w:r w:rsidRPr="000133F7">
              <w:rPr>
                <w:rFonts w:ascii="Arial" w:hAnsi="Arial" w:cs="Arial"/>
                <w:sz w:val="12"/>
                <w:szCs w:val="12"/>
              </w:rPr>
              <w:t>и</w:t>
            </w:r>
            <w:r w:rsidRPr="000133F7">
              <w:rPr>
                <w:rFonts w:ascii="Arial" w:hAnsi="Arial" w:cs="Arial"/>
                <w:sz w:val="12"/>
                <w:szCs w:val="12"/>
              </w:rPr>
              <w:t>зованных выставок, направленных на популяризацию культу</w:t>
            </w:r>
            <w:r w:rsidRPr="000133F7">
              <w:rPr>
                <w:rFonts w:ascii="Arial" w:hAnsi="Arial" w:cs="Arial"/>
                <w:sz w:val="12"/>
                <w:szCs w:val="12"/>
              </w:rPr>
              <w:t>р</w:t>
            </w:r>
            <w:r w:rsidRPr="000133F7">
              <w:rPr>
                <w:rFonts w:ascii="Arial" w:hAnsi="Arial" w:cs="Arial"/>
                <w:sz w:val="12"/>
                <w:szCs w:val="12"/>
              </w:rPr>
              <w:t>но-исторического наследия (баз</w:t>
            </w:r>
            <w:r w:rsidRPr="000133F7">
              <w:rPr>
                <w:rFonts w:ascii="Arial" w:hAnsi="Arial" w:cs="Arial"/>
                <w:sz w:val="12"/>
                <w:szCs w:val="12"/>
              </w:rPr>
              <w:t>о</w:t>
            </w:r>
            <w:r w:rsidRPr="000133F7">
              <w:rPr>
                <w:rFonts w:ascii="Arial" w:hAnsi="Arial" w:cs="Arial"/>
                <w:sz w:val="12"/>
                <w:szCs w:val="12"/>
              </w:rPr>
              <w:t>вое значение целевого показ</w:t>
            </w:r>
            <w:r w:rsidRPr="000133F7">
              <w:rPr>
                <w:rFonts w:ascii="Arial" w:hAnsi="Arial" w:cs="Arial"/>
                <w:sz w:val="12"/>
                <w:szCs w:val="12"/>
              </w:rPr>
              <w:t>а</w:t>
            </w:r>
            <w:r w:rsidRPr="000133F7">
              <w:rPr>
                <w:rFonts w:ascii="Arial" w:hAnsi="Arial" w:cs="Arial"/>
                <w:sz w:val="12"/>
                <w:szCs w:val="12"/>
              </w:rPr>
              <w:t>теля 2018 год)</w:t>
            </w:r>
          </w:p>
        </w:tc>
        <w:tc>
          <w:tcPr>
            <w:tcW w:w="56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ед.</w:t>
            </w:r>
          </w:p>
        </w:tc>
        <w:tc>
          <w:tcPr>
            <w:tcW w:w="846"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w:t>
            </w:r>
          </w:p>
        </w:tc>
        <w:tc>
          <w:tcPr>
            <w:tcW w:w="1137"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2</w:t>
            </w:r>
          </w:p>
        </w:tc>
        <w:tc>
          <w:tcPr>
            <w:tcW w:w="156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3</w:t>
            </w:r>
          </w:p>
        </w:tc>
      </w:tr>
      <w:tr w:rsidR="00561398" w:rsidRPr="000133F7" w:rsidTr="00FC4E19">
        <w:trPr>
          <w:trHeight w:val="20"/>
        </w:trPr>
        <w:tc>
          <w:tcPr>
            <w:tcW w:w="63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lastRenderedPageBreak/>
              <w:t>1.17.</w:t>
            </w:r>
          </w:p>
        </w:tc>
        <w:tc>
          <w:tcPr>
            <w:tcW w:w="2551"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Удельный вес учащихся общеобразов</w:t>
            </w:r>
            <w:r w:rsidRPr="000133F7">
              <w:rPr>
                <w:rFonts w:ascii="Arial" w:hAnsi="Arial" w:cs="Arial"/>
                <w:sz w:val="12"/>
                <w:szCs w:val="12"/>
              </w:rPr>
              <w:t>а</w:t>
            </w:r>
            <w:r w:rsidRPr="000133F7">
              <w:rPr>
                <w:rFonts w:ascii="Arial" w:hAnsi="Arial" w:cs="Arial"/>
                <w:sz w:val="12"/>
                <w:szCs w:val="12"/>
              </w:rPr>
              <w:t>тельных учреждений, з</w:t>
            </w:r>
            <w:r w:rsidRPr="000133F7">
              <w:rPr>
                <w:rFonts w:ascii="Arial" w:hAnsi="Arial" w:cs="Arial"/>
                <w:sz w:val="12"/>
                <w:szCs w:val="12"/>
              </w:rPr>
              <w:t>а</w:t>
            </w:r>
            <w:r w:rsidRPr="000133F7">
              <w:rPr>
                <w:rFonts w:ascii="Arial" w:hAnsi="Arial" w:cs="Arial"/>
                <w:sz w:val="12"/>
                <w:szCs w:val="12"/>
              </w:rPr>
              <w:t>нимающихся в учреждении дополнительного образов</w:t>
            </w:r>
            <w:r w:rsidRPr="000133F7">
              <w:rPr>
                <w:rFonts w:ascii="Arial" w:hAnsi="Arial" w:cs="Arial"/>
                <w:sz w:val="12"/>
                <w:szCs w:val="12"/>
              </w:rPr>
              <w:t>а</w:t>
            </w:r>
            <w:r w:rsidRPr="000133F7">
              <w:rPr>
                <w:rFonts w:ascii="Arial" w:hAnsi="Arial" w:cs="Arial"/>
                <w:sz w:val="12"/>
                <w:szCs w:val="12"/>
              </w:rPr>
              <w:t>ния детей в сфере культуры (баз</w:t>
            </w:r>
            <w:r w:rsidRPr="000133F7">
              <w:rPr>
                <w:rFonts w:ascii="Arial" w:hAnsi="Arial" w:cs="Arial"/>
                <w:sz w:val="12"/>
                <w:szCs w:val="12"/>
              </w:rPr>
              <w:t>о</w:t>
            </w:r>
            <w:r w:rsidRPr="000133F7">
              <w:rPr>
                <w:rFonts w:ascii="Arial" w:hAnsi="Arial" w:cs="Arial"/>
                <w:sz w:val="12"/>
                <w:szCs w:val="12"/>
              </w:rPr>
              <w:t>вое значение целевого показ</w:t>
            </w:r>
            <w:r w:rsidRPr="000133F7">
              <w:rPr>
                <w:rFonts w:ascii="Arial" w:hAnsi="Arial" w:cs="Arial"/>
                <w:sz w:val="12"/>
                <w:szCs w:val="12"/>
              </w:rPr>
              <w:t>а</w:t>
            </w:r>
            <w:r w:rsidRPr="000133F7">
              <w:rPr>
                <w:rFonts w:ascii="Arial" w:hAnsi="Arial" w:cs="Arial"/>
                <w:sz w:val="12"/>
                <w:szCs w:val="12"/>
              </w:rPr>
              <w:t>теля 2016 год)</w:t>
            </w:r>
          </w:p>
        </w:tc>
        <w:tc>
          <w:tcPr>
            <w:tcW w:w="56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w:t>
            </w:r>
          </w:p>
        </w:tc>
        <w:tc>
          <w:tcPr>
            <w:tcW w:w="846"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13,1</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13,2</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13,2</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13,3</w:t>
            </w:r>
          </w:p>
        </w:tc>
        <w:tc>
          <w:tcPr>
            <w:tcW w:w="1137"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13,3</w:t>
            </w:r>
          </w:p>
        </w:tc>
        <w:tc>
          <w:tcPr>
            <w:tcW w:w="850"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13,5</w:t>
            </w:r>
          </w:p>
        </w:tc>
        <w:tc>
          <w:tcPr>
            <w:tcW w:w="992"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13,5</w:t>
            </w:r>
          </w:p>
        </w:tc>
        <w:tc>
          <w:tcPr>
            <w:tcW w:w="156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14,0</w:t>
            </w:r>
          </w:p>
        </w:tc>
      </w:tr>
      <w:tr w:rsidR="00561398" w:rsidRPr="000133F7" w:rsidTr="00FC4E19">
        <w:trPr>
          <w:trHeight w:val="20"/>
        </w:trPr>
        <w:tc>
          <w:tcPr>
            <w:tcW w:w="63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1.18.</w:t>
            </w:r>
          </w:p>
        </w:tc>
        <w:tc>
          <w:tcPr>
            <w:tcW w:w="2551"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Динамика примерных значений соотнош</w:t>
            </w:r>
            <w:r w:rsidRPr="000133F7">
              <w:rPr>
                <w:rFonts w:ascii="Arial" w:hAnsi="Arial" w:cs="Arial"/>
                <w:sz w:val="12"/>
                <w:szCs w:val="12"/>
              </w:rPr>
              <w:t>е</w:t>
            </w:r>
            <w:r w:rsidRPr="000133F7">
              <w:rPr>
                <w:rFonts w:ascii="Arial" w:hAnsi="Arial" w:cs="Arial"/>
                <w:sz w:val="12"/>
                <w:szCs w:val="12"/>
              </w:rPr>
              <w:t>ния средней зарабо</w:t>
            </w:r>
            <w:r w:rsidRPr="000133F7">
              <w:rPr>
                <w:rFonts w:ascii="Arial" w:hAnsi="Arial" w:cs="Arial"/>
                <w:sz w:val="12"/>
                <w:szCs w:val="12"/>
              </w:rPr>
              <w:t>т</w:t>
            </w:r>
            <w:r w:rsidRPr="000133F7">
              <w:rPr>
                <w:rFonts w:ascii="Arial" w:hAnsi="Arial" w:cs="Arial"/>
                <w:sz w:val="12"/>
                <w:szCs w:val="12"/>
              </w:rPr>
              <w:t>ной платы работников учреждений культуры и средней зарабо</w:t>
            </w:r>
            <w:r w:rsidRPr="000133F7">
              <w:rPr>
                <w:rFonts w:ascii="Arial" w:hAnsi="Arial" w:cs="Arial"/>
                <w:sz w:val="12"/>
                <w:szCs w:val="12"/>
              </w:rPr>
              <w:t>т</w:t>
            </w:r>
            <w:r w:rsidRPr="000133F7">
              <w:rPr>
                <w:rFonts w:ascii="Arial" w:hAnsi="Arial" w:cs="Arial"/>
                <w:sz w:val="12"/>
                <w:szCs w:val="12"/>
              </w:rPr>
              <w:t>ной платы в экономике области (базовое значение целевого показат</w:t>
            </w:r>
            <w:r w:rsidRPr="000133F7">
              <w:rPr>
                <w:rFonts w:ascii="Arial" w:hAnsi="Arial" w:cs="Arial"/>
                <w:sz w:val="12"/>
                <w:szCs w:val="12"/>
              </w:rPr>
              <w:t>е</w:t>
            </w:r>
            <w:r w:rsidRPr="000133F7">
              <w:rPr>
                <w:rFonts w:ascii="Arial" w:hAnsi="Arial" w:cs="Arial"/>
                <w:sz w:val="12"/>
                <w:szCs w:val="12"/>
              </w:rPr>
              <w:t>ля 2016 год)</w:t>
            </w:r>
          </w:p>
        </w:tc>
        <w:tc>
          <w:tcPr>
            <w:tcW w:w="56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w:t>
            </w:r>
          </w:p>
        </w:tc>
        <w:tc>
          <w:tcPr>
            <w:tcW w:w="846"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82,4</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73,5</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73,6</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73,7</w:t>
            </w:r>
          </w:p>
        </w:tc>
        <w:tc>
          <w:tcPr>
            <w:tcW w:w="1137"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73,8</w:t>
            </w:r>
          </w:p>
        </w:tc>
        <w:tc>
          <w:tcPr>
            <w:tcW w:w="850"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73,9</w:t>
            </w:r>
          </w:p>
        </w:tc>
        <w:tc>
          <w:tcPr>
            <w:tcW w:w="992"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74,0</w:t>
            </w:r>
          </w:p>
        </w:tc>
        <w:tc>
          <w:tcPr>
            <w:tcW w:w="156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74,1</w:t>
            </w:r>
          </w:p>
        </w:tc>
      </w:tr>
      <w:tr w:rsidR="00561398" w:rsidRPr="000133F7" w:rsidTr="00FC4E19">
        <w:trPr>
          <w:trHeight w:val="20"/>
        </w:trPr>
        <w:tc>
          <w:tcPr>
            <w:tcW w:w="63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1.19.</w:t>
            </w:r>
          </w:p>
        </w:tc>
        <w:tc>
          <w:tcPr>
            <w:tcW w:w="2551"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Количество специалистов м</w:t>
            </w:r>
            <w:r w:rsidRPr="000133F7">
              <w:rPr>
                <w:rFonts w:ascii="Arial" w:hAnsi="Arial" w:cs="Arial"/>
                <w:sz w:val="12"/>
                <w:szCs w:val="12"/>
              </w:rPr>
              <w:t>у</w:t>
            </w:r>
            <w:r w:rsidRPr="000133F7">
              <w:rPr>
                <w:rFonts w:ascii="Arial" w:hAnsi="Arial" w:cs="Arial"/>
                <w:sz w:val="12"/>
                <w:szCs w:val="12"/>
              </w:rPr>
              <w:t>ниципальных учреждений кул</w:t>
            </w:r>
            <w:r w:rsidRPr="000133F7">
              <w:rPr>
                <w:rFonts w:ascii="Arial" w:hAnsi="Arial" w:cs="Arial"/>
                <w:sz w:val="12"/>
                <w:szCs w:val="12"/>
              </w:rPr>
              <w:t>ь</w:t>
            </w:r>
            <w:r w:rsidRPr="000133F7">
              <w:rPr>
                <w:rFonts w:ascii="Arial" w:hAnsi="Arial" w:cs="Arial"/>
                <w:sz w:val="12"/>
                <w:szCs w:val="12"/>
              </w:rPr>
              <w:t>туры и дополнительного образования детей, проше</w:t>
            </w:r>
            <w:r w:rsidRPr="000133F7">
              <w:rPr>
                <w:rFonts w:ascii="Arial" w:hAnsi="Arial" w:cs="Arial"/>
                <w:sz w:val="12"/>
                <w:szCs w:val="12"/>
              </w:rPr>
              <w:t>д</w:t>
            </w:r>
            <w:r w:rsidRPr="000133F7">
              <w:rPr>
                <w:rFonts w:ascii="Arial" w:hAnsi="Arial" w:cs="Arial"/>
                <w:sz w:val="12"/>
                <w:szCs w:val="12"/>
              </w:rPr>
              <w:t>ших обучение по программам дополнительного профе</w:t>
            </w:r>
            <w:r w:rsidRPr="000133F7">
              <w:rPr>
                <w:rFonts w:ascii="Arial" w:hAnsi="Arial" w:cs="Arial"/>
                <w:sz w:val="12"/>
                <w:szCs w:val="12"/>
              </w:rPr>
              <w:t>с</w:t>
            </w:r>
            <w:r w:rsidRPr="000133F7">
              <w:rPr>
                <w:rFonts w:ascii="Arial" w:hAnsi="Arial" w:cs="Arial"/>
                <w:sz w:val="12"/>
                <w:szCs w:val="12"/>
              </w:rPr>
              <w:t>сионального образования (курсы повыш</w:t>
            </w:r>
            <w:r w:rsidRPr="000133F7">
              <w:rPr>
                <w:rFonts w:ascii="Arial" w:hAnsi="Arial" w:cs="Arial"/>
                <w:sz w:val="12"/>
                <w:szCs w:val="12"/>
              </w:rPr>
              <w:t>е</w:t>
            </w:r>
            <w:r w:rsidRPr="000133F7">
              <w:rPr>
                <w:rFonts w:ascii="Arial" w:hAnsi="Arial" w:cs="Arial"/>
                <w:sz w:val="12"/>
                <w:szCs w:val="12"/>
              </w:rPr>
              <w:t>ния квалифик</w:t>
            </w:r>
            <w:r w:rsidRPr="000133F7">
              <w:rPr>
                <w:rFonts w:ascii="Arial" w:hAnsi="Arial" w:cs="Arial"/>
                <w:sz w:val="12"/>
                <w:szCs w:val="12"/>
              </w:rPr>
              <w:t>а</w:t>
            </w:r>
            <w:r w:rsidRPr="000133F7">
              <w:rPr>
                <w:rFonts w:ascii="Arial" w:hAnsi="Arial" w:cs="Arial"/>
                <w:sz w:val="12"/>
                <w:szCs w:val="12"/>
              </w:rPr>
              <w:t>ции) (базовое значение целевого показ</w:t>
            </w:r>
            <w:r w:rsidRPr="000133F7">
              <w:rPr>
                <w:rFonts w:ascii="Arial" w:hAnsi="Arial" w:cs="Arial"/>
                <w:sz w:val="12"/>
                <w:szCs w:val="12"/>
              </w:rPr>
              <w:t>а</w:t>
            </w:r>
            <w:r w:rsidRPr="000133F7">
              <w:rPr>
                <w:rFonts w:ascii="Arial" w:hAnsi="Arial" w:cs="Arial"/>
                <w:sz w:val="12"/>
                <w:szCs w:val="12"/>
              </w:rPr>
              <w:t>теля 2016 год)</w:t>
            </w:r>
          </w:p>
        </w:tc>
        <w:tc>
          <w:tcPr>
            <w:tcW w:w="56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чел.</w:t>
            </w:r>
          </w:p>
        </w:tc>
        <w:tc>
          <w:tcPr>
            <w:tcW w:w="846"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10</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w:t>
            </w:r>
          </w:p>
        </w:tc>
        <w:tc>
          <w:tcPr>
            <w:tcW w:w="1137"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w:t>
            </w:r>
          </w:p>
        </w:tc>
        <w:tc>
          <w:tcPr>
            <w:tcW w:w="850"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5</w:t>
            </w:r>
          </w:p>
        </w:tc>
        <w:tc>
          <w:tcPr>
            <w:tcW w:w="992"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5</w:t>
            </w:r>
          </w:p>
        </w:tc>
        <w:tc>
          <w:tcPr>
            <w:tcW w:w="156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5</w:t>
            </w:r>
          </w:p>
        </w:tc>
      </w:tr>
      <w:tr w:rsidR="00561398" w:rsidRPr="000133F7" w:rsidTr="00FC4E19">
        <w:trPr>
          <w:trHeight w:val="20"/>
        </w:trPr>
        <w:tc>
          <w:tcPr>
            <w:tcW w:w="63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1.20.</w:t>
            </w:r>
          </w:p>
        </w:tc>
        <w:tc>
          <w:tcPr>
            <w:tcW w:w="2551"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Количество специалистов м</w:t>
            </w:r>
            <w:r w:rsidRPr="000133F7">
              <w:rPr>
                <w:rFonts w:ascii="Arial" w:hAnsi="Arial" w:cs="Arial"/>
                <w:sz w:val="12"/>
                <w:szCs w:val="12"/>
              </w:rPr>
              <w:t>у</w:t>
            </w:r>
            <w:r w:rsidRPr="000133F7">
              <w:rPr>
                <w:rFonts w:ascii="Arial" w:hAnsi="Arial" w:cs="Arial"/>
                <w:sz w:val="12"/>
                <w:szCs w:val="12"/>
              </w:rPr>
              <w:t>ниципальных учреждений культуры, прошедших обуч</w:t>
            </w:r>
            <w:r w:rsidRPr="000133F7">
              <w:rPr>
                <w:rFonts w:ascii="Arial" w:hAnsi="Arial" w:cs="Arial"/>
                <w:sz w:val="12"/>
                <w:szCs w:val="12"/>
              </w:rPr>
              <w:t>е</w:t>
            </w:r>
            <w:r w:rsidRPr="000133F7">
              <w:rPr>
                <w:rFonts w:ascii="Arial" w:hAnsi="Arial" w:cs="Arial"/>
                <w:sz w:val="12"/>
                <w:szCs w:val="12"/>
              </w:rPr>
              <w:t>ние по программам высшего професси</w:t>
            </w:r>
            <w:r w:rsidRPr="000133F7">
              <w:rPr>
                <w:rFonts w:ascii="Arial" w:hAnsi="Arial" w:cs="Arial"/>
                <w:sz w:val="12"/>
                <w:szCs w:val="12"/>
              </w:rPr>
              <w:t>о</w:t>
            </w:r>
            <w:r w:rsidRPr="000133F7">
              <w:rPr>
                <w:rFonts w:ascii="Arial" w:hAnsi="Arial" w:cs="Arial"/>
                <w:sz w:val="12"/>
                <w:szCs w:val="12"/>
              </w:rPr>
              <w:t>нального образования (б</w:t>
            </w:r>
            <w:r w:rsidRPr="000133F7">
              <w:rPr>
                <w:rFonts w:ascii="Arial" w:hAnsi="Arial" w:cs="Arial"/>
                <w:sz w:val="12"/>
                <w:szCs w:val="12"/>
              </w:rPr>
              <w:t>а</w:t>
            </w:r>
            <w:r w:rsidRPr="000133F7">
              <w:rPr>
                <w:rFonts w:ascii="Arial" w:hAnsi="Arial" w:cs="Arial"/>
                <w:sz w:val="12"/>
                <w:szCs w:val="12"/>
              </w:rPr>
              <w:t>зовое значение целевого пок</w:t>
            </w:r>
            <w:r w:rsidRPr="000133F7">
              <w:rPr>
                <w:rFonts w:ascii="Arial" w:hAnsi="Arial" w:cs="Arial"/>
                <w:sz w:val="12"/>
                <w:szCs w:val="12"/>
              </w:rPr>
              <w:t>а</w:t>
            </w:r>
            <w:r w:rsidRPr="000133F7">
              <w:rPr>
                <w:rFonts w:ascii="Arial" w:hAnsi="Arial" w:cs="Arial"/>
                <w:sz w:val="12"/>
                <w:szCs w:val="12"/>
              </w:rPr>
              <w:t>зателя 2016 год)</w:t>
            </w:r>
          </w:p>
        </w:tc>
        <w:tc>
          <w:tcPr>
            <w:tcW w:w="56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чел.</w:t>
            </w:r>
          </w:p>
        </w:tc>
        <w:tc>
          <w:tcPr>
            <w:tcW w:w="846"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w:t>
            </w:r>
          </w:p>
        </w:tc>
        <w:tc>
          <w:tcPr>
            <w:tcW w:w="1137"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w:t>
            </w:r>
          </w:p>
        </w:tc>
        <w:tc>
          <w:tcPr>
            <w:tcW w:w="156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0</w:t>
            </w:r>
          </w:p>
        </w:tc>
      </w:tr>
      <w:tr w:rsidR="00561398" w:rsidRPr="000133F7" w:rsidTr="00FC4E19">
        <w:trPr>
          <w:trHeight w:val="20"/>
        </w:trPr>
        <w:tc>
          <w:tcPr>
            <w:tcW w:w="63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1.21.</w:t>
            </w:r>
          </w:p>
        </w:tc>
        <w:tc>
          <w:tcPr>
            <w:tcW w:w="2551"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Количество стипендиатов Главы муниц</w:t>
            </w:r>
            <w:r w:rsidRPr="000133F7">
              <w:rPr>
                <w:rFonts w:ascii="Arial" w:hAnsi="Arial" w:cs="Arial"/>
                <w:sz w:val="12"/>
                <w:szCs w:val="12"/>
              </w:rPr>
              <w:t>и</w:t>
            </w:r>
            <w:r w:rsidRPr="000133F7">
              <w:rPr>
                <w:rFonts w:ascii="Arial" w:hAnsi="Arial" w:cs="Arial"/>
                <w:sz w:val="12"/>
                <w:szCs w:val="12"/>
              </w:rPr>
              <w:t>пального района, учащихся учреждения дополнительного образ</w:t>
            </w:r>
            <w:r w:rsidRPr="000133F7">
              <w:rPr>
                <w:rFonts w:ascii="Arial" w:hAnsi="Arial" w:cs="Arial"/>
                <w:sz w:val="12"/>
                <w:szCs w:val="12"/>
              </w:rPr>
              <w:t>о</w:t>
            </w:r>
            <w:r w:rsidRPr="000133F7">
              <w:rPr>
                <w:rFonts w:ascii="Arial" w:hAnsi="Arial" w:cs="Arial"/>
                <w:sz w:val="12"/>
                <w:szCs w:val="12"/>
              </w:rPr>
              <w:t>вания детей в сфере культуры (базовое значение цел</w:t>
            </w:r>
            <w:r w:rsidRPr="000133F7">
              <w:rPr>
                <w:rFonts w:ascii="Arial" w:hAnsi="Arial" w:cs="Arial"/>
                <w:sz w:val="12"/>
                <w:szCs w:val="12"/>
              </w:rPr>
              <w:t>е</w:t>
            </w:r>
            <w:r w:rsidRPr="000133F7">
              <w:rPr>
                <w:rFonts w:ascii="Arial" w:hAnsi="Arial" w:cs="Arial"/>
                <w:sz w:val="12"/>
                <w:szCs w:val="12"/>
              </w:rPr>
              <w:t>вого показ</w:t>
            </w:r>
            <w:r w:rsidRPr="000133F7">
              <w:rPr>
                <w:rFonts w:ascii="Arial" w:hAnsi="Arial" w:cs="Arial"/>
                <w:sz w:val="12"/>
                <w:szCs w:val="12"/>
              </w:rPr>
              <w:t>а</w:t>
            </w:r>
            <w:r w:rsidRPr="000133F7">
              <w:rPr>
                <w:rFonts w:ascii="Arial" w:hAnsi="Arial" w:cs="Arial"/>
                <w:sz w:val="12"/>
                <w:szCs w:val="12"/>
              </w:rPr>
              <w:t>теля 2016 год)</w:t>
            </w:r>
          </w:p>
        </w:tc>
        <w:tc>
          <w:tcPr>
            <w:tcW w:w="56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чел.</w:t>
            </w:r>
          </w:p>
        </w:tc>
        <w:tc>
          <w:tcPr>
            <w:tcW w:w="846"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2</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2</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2</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2</w:t>
            </w:r>
          </w:p>
        </w:tc>
        <w:tc>
          <w:tcPr>
            <w:tcW w:w="1137"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2</w:t>
            </w:r>
          </w:p>
        </w:tc>
        <w:tc>
          <w:tcPr>
            <w:tcW w:w="156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2</w:t>
            </w:r>
          </w:p>
        </w:tc>
      </w:tr>
      <w:tr w:rsidR="00561398" w:rsidRPr="000133F7" w:rsidTr="00FC4E19">
        <w:trPr>
          <w:trHeight w:val="20"/>
        </w:trPr>
        <w:tc>
          <w:tcPr>
            <w:tcW w:w="63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1.22.</w:t>
            </w:r>
          </w:p>
        </w:tc>
        <w:tc>
          <w:tcPr>
            <w:tcW w:w="2551"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Доля учреждений культуры и дополн</w:t>
            </w:r>
            <w:r w:rsidRPr="000133F7">
              <w:rPr>
                <w:rFonts w:ascii="Arial" w:hAnsi="Arial" w:cs="Arial"/>
                <w:sz w:val="12"/>
                <w:szCs w:val="12"/>
              </w:rPr>
              <w:t>и</w:t>
            </w:r>
            <w:r w:rsidRPr="000133F7">
              <w:rPr>
                <w:rFonts w:ascii="Arial" w:hAnsi="Arial" w:cs="Arial"/>
                <w:sz w:val="12"/>
                <w:szCs w:val="12"/>
              </w:rPr>
              <w:t>тельного образования,  в которых пров</w:t>
            </w:r>
            <w:r w:rsidRPr="000133F7">
              <w:rPr>
                <w:rFonts w:ascii="Arial" w:hAnsi="Arial" w:cs="Arial"/>
                <w:sz w:val="12"/>
                <w:szCs w:val="12"/>
              </w:rPr>
              <w:t>е</w:t>
            </w:r>
            <w:r w:rsidRPr="000133F7">
              <w:rPr>
                <w:rFonts w:ascii="Arial" w:hAnsi="Arial" w:cs="Arial"/>
                <w:sz w:val="12"/>
                <w:szCs w:val="12"/>
              </w:rPr>
              <w:t>дены ремонтные работы (базовое знач</w:t>
            </w:r>
            <w:r w:rsidRPr="000133F7">
              <w:rPr>
                <w:rFonts w:ascii="Arial" w:hAnsi="Arial" w:cs="Arial"/>
                <w:sz w:val="12"/>
                <w:szCs w:val="12"/>
              </w:rPr>
              <w:t>е</w:t>
            </w:r>
            <w:r w:rsidRPr="000133F7">
              <w:rPr>
                <w:rFonts w:ascii="Arial" w:hAnsi="Arial" w:cs="Arial"/>
                <w:sz w:val="12"/>
                <w:szCs w:val="12"/>
              </w:rPr>
              <w:t>ние целев</w:t>
            </w:r>
            <w:r w:rsidRPr="000133F7">
              <w:rPr>
                <w:rFonts w:ascii="Arial" w:hAnsi="Arial" w:cs="Arial"/>
                <w:sz w:val="12"/>
                <w:szCs w:val="12"/>
              </w:rPr>
              <w:t>о</w:t>
            </w:r>
            <w:r w:rsidRPr="000133F7">
              <w:rPr>
                <w:rFonts w:ascii="Arial" w:hAnsi="Arial" w:cs="Arial"/>
                <w:sz w:val="12"/>
                <w:szCs w:val="12"/>
              </w:rPr>
              <w:t>го показателя 2016 год)</w:t>
            </w:r>
          </w:p>
        </w:tc>
        <w:tc>
          <w:tcPr>
            <w:tcW w:w="56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w:t>
            </w:r>
          </w:p>
        </w:tc>
        <w:tc>
          <w:tcPr>
            <w:tcW w:w="846"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10</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w:t>
            </w:r>
          </w:p>
        </w:tc>
        <w:tc>
          <w:tcPr>
            <w:tcW w:w="1137"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w:t>
            </w:r>
          </w:p>
        </w:tc>
        <w:tc>
          <w:tcPr>
            <w:tcW w:w="850"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w:t>
            </w:r>
          </w:p>
        </w:tc>
        <w:tc>
          <w:tcPr>
            <w:tcW w:w="992"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w:t>
            </w:r>
          </w:p>
        </w:tc>
        <w:tc>
          <w:tcPr>
            <w:tcW w:w="156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w:t>
            </w:r>
          </w:p>
        </w:tc>
      </w:tr>
      <w:tr w:rsidR="00561398" w:rsidRPr="000133F7" w:rsidTr="00FC4E19">
        <w:trPr>
          <w:trHeight w:val="20"/>
        </w:trPr>
        <w:tc>
          <w:tcPr>
            <w:tcW w:w="63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1.23.</w:t>
            </w:r>
          </w:p>
        </w:tc>
        <w:tc>
          <w:tcPr>
            <w:tcW w:w="2551"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Доля учреждений культуры и дополн</w:t>
            </w:r>
            <w:r w:rsidRPr="000133F7">
              <w:rPr>
                <w:rFonts w:ascii="Arial" w:hAnsi="Arial" w:cs="Arial"/>
                <w:sz w:val="12"/>
                <w:szCs w:val="12"/>
              </w:rPr>
              <w:t>и</w:t>
            </w:r>
            <w:r w:rsidRPr="000133F7">
              <w:rPr>
                <w:rFonts w:ascii="Arial" w:hAnsi="Arial" w:cs="Arial"/>
                <w:sz w:val="12"/>
                <w:szCs w:val="12"/>
              </w:rPr>
              <w:t>тельного образования,  в которых пров</w:t>
            </w:r>
            <w:r w:rsidRPr="000133F7">
              <w:rPr>
                <w:rFonts w:ascii="Arial" w:hAnsi="Arial" w:cs="Arial"/>
                <w:sz w:val="12"/>
                <w:szCs w:val="12"/>
              </w:rPr>
              <w:t>е</w:t>
            </w:r>
            <w:r w:rsidRPr="000133F7">
              <w:rPr>
                <w:rFonts w:ascii="Arial" w:hAnsi="Arial" w:cs="Arial"/>
                <w:sz w:val="12"/>
                <w:szCs w:val="12"/>
              </w:rPr>
              <w:t>дены мероприятия по укреплению мат</w:t>
            </w:r>
            <w:r w:rsidRPr="000133F7">
              <w:rPr>
                <w:rFonts w:ascii="Arial" w:hAnsi="Arial" w:cs="Arial"/>
                <w:sz w:val="12"/>
                <w:szCs w:val="12"/>
              </w:rPr>
              <w:t>е</w:t>
            </w:r>
            <w:r w:rsidRPr="000133F7">
              <w:rPr>
                <w:rFonts w:ascii="Arial" w:hAnsi="Arial" w:cs="Arial"/>
                <w:sz w:val="12"/>
                <w:szCs w:val="12"/>
              </w:rPr>
              <w:t>риально-технической базы (базовое зн</w:t>
            </w:r>
            <w:r w:rsidRPr="000133F7">
              <w:rPr>
                <w:rFonts w:ascii="Arial" w:hAnsi="Arial" w:cs="Arial"/>
                <w:sz w:val="12"/>
                <w:szCs w:val="12"/>
              </w:rPr>
              <w:t>а</w:t>
            </w:r>
            <w:r w:rsidRPr="000133F7">
              <w:rPr>
                <w:rFonts w:ascii="Arial" w:hAnsi="Arial" w:cs="Arial"/>
                <w:sz w:val="12"/>
                <w:szCs w:val="12"/>
              </w:rPr>
              <w:t>чение целевого пок</w:t>
            </w:r>
            <w:r w:rsidRPr="000133F7">
              <w:rPr>
                <w:rFonts w:ascii="Arial" w:hAnsi="Arial" w:cs="Arial"/>
                <w:sz w:val="12"/>
                <w:szCs w:val="12"/>
              </w:rPr>
              <w:t>а</w:t>
            </w:r>
            <w:r w:rsidRPr="000133F7">
              <w:rPr>
                <w:rFonts w:ascii="Arial" w:hAnsi="Arial" w:cs="Arial"/>
                <w:sz w:val="12"/>
                <w:szCs w:val="12"/>
              </w:rPr>
              <w:t>зателя 2016 год)</w:t>
            </w:r>
          </w:p>
        </w:tc>
        <w:tc>
          <w:tcPr>
            <w:tcW w:w="56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w:t>
            </w:r>
          </w:p>
        </w:tc>
        <w:tc>
          <w:tcPr>
            <w:tcW w:w="846"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10</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w:t>
            </w:r>
          </w:p>
        </w:tc>
        <w:tc>
          <w:tcPr>
            <w:tcW w:w="1137"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w:t>
            </w:r>
          </w:p>
        </w:tc>
        <w:tc>
          <w:tcPr>
            <w:tcW w:w="850"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w:t>
            </w:r>
          </w:p>
        </w:tc>
        <w:tc>
          <w:tcPr>
            <w:tcW w:w="992"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w:t>
            </w:r>
          </w:p>
        </w:tc>
        <w:tc>
          <w:tcPr>
            <w:tcW w:w="156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w:t>
            </w:r>
          </w:p>
        </w:tc>
      </w:tr>
      <w:tr w:rsidR="00561398" w:rsidRPr="000133F7" w:rsidTr="00FC4E19">
        <w:trPr>
          <w:trHeight w:val="20"/>
        </w:trPr>
        <w:tc>
          <w:tcPr>
            <w:tcW w:w="63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1.24.</w:t>
            </w:r>
          </w:p>
        </w:tc>
        <w:tc>
          <w:tcPr>
            <w:tcW w:w="2551"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Обеспечение деятельности муниципал</w:t>
            </w:r>
            <w:r w:rsidRPr="000133F7">
              <w:rPr>
                <w:rFonts w:ascii="Arial" w:hAnsi="Arial" w:cs="Arial"/>
                <w:sz w:val="12"/>
                <w:szCs w:val="12"/>
              </w:rPr>
              <w:t>ь</w:t>
            </w:r>
            <w:r w:rsidRPr="000133F7">
              <w:rPr>
                <w:rFonts w:ascii="Arial" w:hAnsi="Arial" w:cs="Arial"/>
                <w:sz w:val="12"/>
                <w:szCs w:val="12"/>
              </w:rPr>
              <w:t>ных у</w:t>
            </w:r>
            <w:r w:rsidRPr="000133F7">
              <w:rPr>
                <w:rFonts w:ascii="Arial" w:hAnsi="Arial" w:cs="Arial"/>
                <w:sz w:val="12"/>
                <w:szCs w:val="12"/>
              </w:rPr>
              <w:t>ч</w:t>
            </w:r>
            <w:r w:rsidRPr="000133F7">
              <w:rPr>
                <w:rFonts w:ascii="Arial" w:hAnsi="Arial" w:cs="Arial"/>
                <w:sz w:val="12"/>
                <w:szCs w:val="12"/>
              </w:rPr>
              <w:t>реждений культуры и учреждений дополнительного образов</w:t>
            </w:r>
            <w:r w:rsidRPr="000133F7">
              <w:rPr>
                <w:rFonts w:ascii="Arial" w:hAnsi="Arial" w:cs="Arial"/>
                <w:sz w:val="12"/>
                <w:szCs w:val="12"/>
              </w:rPr>
              <w:t>а</w:t>
            </w:r>
            <w:r w:rsidRPr="000133F7">
              <w:rPr>
                <w:rFonts w:ascii="Arial" w:hAnsi="Arial" w:cs="Arial"/>
                <w:sz w:val="12"/>
                <w:szCs w:val="12"/>
              </w:rPr>
              <w:t>ния детей в сфере культуры, выполнение муниц</w:t>
            </w:r>
            <w:r w:rsidRPr="000133F7">
              <w:rPr>
                <w:rFonts w:ascii="Arial" w:hAnsi="Arial" w:cs="Arial"/>
                <w:sz w:val="12"/>
                <w:szCs w:val="12"/>
              </w:rPr>
              <w:t>и</w:t>
            </w:r>
            <w:r w:rsidRPr="000133F7">
              <w:rPr>
                <w:rFonts w:ascii="Arial" w:hAnsi="Arial" w:cs="Arial"/>
                <w:sz w:val="12"/>
                <w:szCs w:val="12"/>
              </w:rPr>
              <w:t>пального задания (баз</w:t>
            </w:r>
            <w:r w:rsidRPr="000133F7">
              <w:rPr>
                <w:rFonts w:ascii="Arial" w:hAnsi="Arial" w:cs="Arial"/>
                <w:sz w:val="12"/>
                <w:szCs w:val="12"/>
              </w:rPr>
              <w:t>о</w:t>
            </w:r>
            <w:r w:rsidRPr="000133F7">
              <w:rPr>
                <w:rFonts w:ascii="Arial" w:hAnsi="Arial" w:cs="Arial"/>
                <w:sz w:val="12"/>
                <w:szCs w:val="12"/>
              </w:rPr>
              <w:t>вое значение целевого показ</w:t>
            </w:r>
            <w:r w:rsidRPr="000133F7">
              <w:rPr>
                <w:rFonts w:ascii="Arial" w:hAnsi="Arial" w:cs="Arial"/>
                <w:sz w:val="12"/>
                <w:szCs w:val="12"/>
              </w:rPr>
              <w:t>а</w:t>
            </w:r>
            <w:r w:rsidRPr="000133F7">
              <w:rPr>
                <w:rFonts w:ascii="Arial" w:hAnsi="Arial" w:cs="Arial"/>
                <w:sz w:val="12"/>
                <w:szCs w:val="12"/>
              </w:rPr>
              <w:t>теля 2016 год)</w:t>
            </w:r>
          </w:p>
        </w:tc>
        <w:tc>
          <w:tcPr>
            <w:tcW w:w="56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w:t>
            </w:r>
          </w:p>
        </w:tc>
        <w:tc>
          <w:tcPr>
            <w:tcW w:w="846"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100</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100</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100</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100</w:t>
            </w:r>
          </w:p>
        </w:tc>
        <w:tc>
          <w:tcPr>
            <w:tcW w:w="1137"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100</w:t>
            </w:r>
          </w:p>
        </w:tc>
        <w:tc>
          <w:tcPr>
            <w:tcW w:w="156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100</w:t>
            </w:r>
          </w:p>
        </w:tc>
      </w:tr>
      <w:tr w:rsidR="00561398" w:rsidRPr="000133F7" w:rsidTr="00FC4E19">
        <w:trPr>
          <w:trHeight w:val="20"/>
        </w:trPr>
        <w:tc>
          <w:tcPr>
            <w:tcW w:w="63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1.25.</w:t>
            </w:r>
          </w:p>
        </w:tc>
        <w:tc>
          <w:tcPr>
            <w:tcW w:w="2551"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Обеспечение деятельности муниципал</w:t>
            </w:r>
            <w:r w:rsidRPr="000133F7">
              <w:rPr>
                <w:rFonts w:ascii="Arial" w:hAnsi="Arial" w:cs="Arial"/>
                <w:sz w:val="12"/>
                <w:szCs w:val="12"/>
              </w:rPr>
              <w:t>ь</w:t>
            </w:r>
            <w:r w:rsidRPr="000133F7">
              <w:rPr>
                <w:rFonts w:ascii="Arial" w:hAnsi="Arial" w:cs="Arial"/>
                <w:sz w:val="12"/>
                <w:szCs w:val="12"/>
              </w:rPr>
              <w:t>ных у</w:t>
            </w:r>
            <w:r w:rsidRPr="000133F7">
              <w:rPr>
                <w:rFonts w:ascii="Arial" w:hAnsi="Arial" w:cs="Arial"/>
                <w:sz w:val="12"/>
                <w:szCs w:val="12"/>
              </w:rPr>
              <w:t>ч</w:t>
            </w:r>
            <w:r w:rsidRPr="000133F7">
              <w:rPr>
                <w:rFonts w:ascii="Arial" w:hAnsi="Arial" w:cs="Arial"/>
                <w:sz w:val="12"/>
                <w:szCs w:val="12"/>
              </w:rPr>
              <w:t>реждений культуры и учреждений дополнительного образов</w:t>
            </w:r>
            <w:r w:rsidRPr="000133F7">
              <w:rPr>
                <w:rFonts w:ascii="Arial" w:hAnsi="Arial" w:cs="Arial"/>
                <w:sz w:val="12"/>
                <w:szCs w:val="12"/>
              </w:rPr>
              <w:t>а</w:t>
            </w:r>
            <w:r w:rsidRPr="000133F7">
              <w:rPr>
                <w:rFonts w:ascii="Arial" w:hAnsi="Arial" w:cs="Arial"/>
                <w:sz w:val="12"/>
                <w:szCs w:val="12"/>
              </w:rPr>
              <w:t>ния детей в сфере культуры, иные цели (базовое значение целевого показ</w:t>
            </w:r>
            <w:r w:rsidRPr="000133F7">
              <w:rPr>
                <w:rFonts w:ascii="Arial" w:hAnsi="Arial" w:cs="Arial"/>
                <w:sz w:val="12"/>
                <w:szCs w:val="12"/>
              </w:rPr>
              <w:t>а</w:t>
            </w:r>
            <w:r w:rsidRPr="000133F7">
              <w:rPr>
                <w:rFonts w:ascii="Arial" w:hAnsi="Arial" w:cs="Arial"/>
                <w:sz w:val="12"/>
                <w:szCs w:val="12"/>
              </w:rPr>
              <w:t>теля 2016 год)</w:t>
            </w:r>
          </w:p>
        </w:tc>
        <w:tc>
          <w:tcPr>
            <w:tcW w:w="56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w:t>
            </w:r>
          </w:p>
        </w:tc>
        <w:tc>
          <w:tcPr>
            <w:tcW w:w="846"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100</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100</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100</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100</w:t>
            </w:r>
          </w:p>
        </w:tc>
        <w:tc>
          <w:tcPr>
            <w:tcW w:w="1137"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100</w:t>
            </w:r>
          </w:p>
        </w:tc>
        <w:tc>
          <w:tcPr>
            <w:tcW w:w="156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100</w:t>
            </w:r>
          </w:p>
        </w:tc>
      </w:tr>
      <w:tr w:rsidR="00561398" w:rsidRPr="000133F7" w:rsidTr="00FC4E19">
        <w:trPr>
          <w:trHeight w:val="20"/>
        </w:trPr>
        <w:tc>
          <w:tcPr>
            <w:tcW w:w="63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1.26.</w:t>
            </w:r>
          </w:p>
        </w:tc>
        <w:tc>
          <w:tcPr>
            <w:tcW w:w="2551"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Количество волонтеров, вовл</w:t>
            </w:r>
            <w:r w:rsidRPr="000133F7">
              <w:rPr>
                <w:rFonts w:ascii="Arial" w:hAnsi="Arial" w:cs="Arial"/>
                <w:sz w:val="12"/>
                <w:szCs w:val="12"/>
              </w:rPr>
              <w:t>е</w:t>
            </w:r>
            <w:r w:rsidRPr="000133F7">
              <w:rPr>
                <w:rFonts w:ascii="Arial" w:hAnsi="Arial" w:cs="Arial"/>
                <w:sz w:val="12"/>
                <w:szCs w:val="12"/>
              </w:rPr>
              <w:t>ченных в программу «Волонт</w:t>
            </w:r>
            <w:r w:rsidRPr="000133F7">
              <w:rPr>
                <w:rFonts w:ascii="Arial" w:hAnsi="Arial" w:cs="Arial"/>
                <w:sz w:val="12"/>
                <w:szCs w:val="12"/>
              </w:rPr>
              <w:t>е</w:t>
            </w:r>
            <w:r w:rsidRPr="000133F7">
              <w:rPr>
                <w:rFonts w:ascii="Arial" w:hAnsi="Arial" w:cs="Arial"/>
                <w:sz w:val="12"/>
                <w:szCs w:val="12"/>
              </w:rPr>
              <w:t>ры культуры» (чел.) (базовое значение целевого показ</w:t>
            </w:r>
            <w:r w:rsidRPr="000133F7">
              <w:rPr>
                <w:rFonts w:ascii="Arial" w:hAnsi="Arial" w:cs="Arial"/>
                <w:sz w:val="12"/>
                <w:szCs w:val="12"/>
              </w:rPr>
              <w:t>а</w:t>
            </w:r>
            <w:r w:rsidRPr="000133F7">
              <w:rPr>
                <w:rFonts w:ascii="Arial" w:hAnsi="Arial" w:cs="Arial"/>
                <w:sz w:val="12"/>
                <w:szCs w:val="12"/>
              </w:rPr>
              <w:t>теля 2019 год)</w:t>
            </w:r>
          </w:p>
        </w:tc>
        <w:tc>
          <w:tcPr>
            <w:tcW w:w="56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чел.</w:t>
            </w:r>
          </w:p>
        </w:tc>
        <w:tc>
          <w:tcPr>
            <w:tcW w:w="846"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0</w:t>
            </w:r>
          </w:p>
        </w:tc>
        <w:tc>
          <w:tcPr>
            <w:tcW w:w="709" w:type="dxa"/>
            <w:tcBorders>
              <w:top w:val="single" w:sz="4" w:space="0" w:color="auto"/>
              <w:left w:val="single" w:sz="4" w:space="0" w:color="auto"/>
              <w:bottom w:val="single" w:sz="4" w:space="0" w:color="auto"/>
              <w:right w:val="single" w:sz="4" w:space="0" w:color="auto"/>
            </w:tcBorders>
          </w:tcPr>
          <w:p w:rsidR="00561398" w:rsidRPr="000133F7" w:rsidRDefault="00561398" w:rsidP="00FC4E19">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561398" w:rsidRPr="000133F7" w:rsidRDefault="00561398" w:rsidP="00FC4E19">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561398" w:rsidRPr="000133F7" w:rsidRDefault="00561398" w:rsidP="00FC4E19">
            <w:pPr>
              <w:jc w:val="center"/>
              <w:rPr>
                <w:rFonts w:ascii="Arial" w:hAnsi="Arial" w:cs="Arial"/>
                <w:sz w:val="12"/>
                <w:szCs w:val="12"/>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6</w:t>
            </w:r>
          </w:p>
        </w:tc>
        <w:tc>
          <w:tcPr>
            <w:tcW w:w="992"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9</w:t>
            </w:r>
          </w:p>
        </w:tc>
        <w:tc>
          <w:tcPr>
            <w:tcW w:w="156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15</w:t>
            </w:r>
          </w:p>
        </w:tc>
      </w:tr>
      <w:tr w:rsidR="00561398" w:rsidRPr="000133F7" w:rsidTr="00FC4E19">
        <w:trPr>
          <w:trHeight w:val="20"/>
        </w:trPr>
        <w:tc>
          <w:tcPr>
            <w:tcW w:w="63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1.27.</w:t>
            </w:r>
          </w:p>
        </w:tc>
        <w:tc>
          <w:tcPr>
            <w:tcW w:w="2551"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Количество культурно-массовых мер</w:t>
            </w:r>
            <w:r w:rsidRPr="000133F7">
              <w:rPr>
                <w:rFonts w:ascii="Arial" w:hAnsi="Arial" w:cs="Arial"/>
                <w:sz w:val="12"/>
                <w:szCs w:val="12"/>
              </w:rPr>
              <w:t>о</w:t>
            </w:r>
            <w:r w:rsidRPr="000133F7">
              <w:rPr>
                <w:rFonts w:ascii="Arial" w:hAnsi="Arial" w:cs="Arial"/>
                <w:sz w:val="12"/>
                <w:szCs w:val="12"/>
              </w:rPr>
              <w:t>приятий с привлечением добровольцев (волонтеров) в сф</w:t>
            </w:r>
            <w:r w:rsidRPr="000133F7">
              <w:rPr>
                <w:rFonts w:ascii="Arial" w:hAnsi="Arial" w:cs="Arial"/>
                <w:sz w:val="12"/>
                <w:szCs w:val="12"/>
              </w:rPr>
              <w:t>е</w:t>
            </w:r>
            <w:r w:rsidRPr="000133F7">
              <w:rPr>
                <w:rFonts w:ascii="Arial" w:hAnsi="Arial" w:cs="Arial"/>
                <w:sz w:val="12"/>
                <w:szCs w:val="12"/>
              </w:rPr>
              <w:t>ре культуры, в том числе культурного насл</w:t>
            </w:r>
            <w:r w:rsidRPr="000133F7">
              <w:rPr>
                <w:rFonts w:ascii="Arial" w:hAnsi="Arial" w:cs="Arial"/>
                <w:sz w:val="12"/>
                <w:szCs w:val="12"/>
              </w:rPr>
              <w:t>е</w:t>
            </w:r>
            <w:r w:rsidRPr="000133F7">
              <w:rPr>
                <w:rFonts w:ascii="Arial" w:hAnsi="Arial" w:cs="Arial"/>
                <w:sz w:val="12"/>
                <w:szCs w:val="12"/>
              </w:rPr>
              <w:t>дия (ед.) (базовое значение целевого п</w:t>
            </w:r>
            <w:r w:rsidRPr="000133F7">
              <w:rPr>
                <w:rFonts w:ascii="Arial" w:hAnsi="Arial" w:cs="Arial"/>
                <w:sz w:val="12"/>
                <w:szCs w:val="12"/>
              </w:rPr>
              <w:t>о</w:t>
            </w:r>
            <w:r w:rsidRPr="000133F7">
              <w:rPr>
                <w:rFonts w:ascii="Arial" w:hAnsi="Arial" w:cs="Arial"/>
                <w:sz w:val="12"/>
                <w:szCs w:val="12"/>
              </w:rPr>
              <w:t>казателя 2019 год)</w:t>
            </w:r>
          </w:p>
        </w:tc>
        <w:tc>
          <w:tcPr>
            <w:tcW w:w="56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ед.</w:t>
            </w:r>
          </w:p>
        </w:tc>
        <w:tc>
          <w:tcPr>
            <w:tcW w:w="846"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0</w:t>
            </w:r>
          </w:p>
        </w:tc>
        <w:tc>
          <w:tcPr>
            <w:tcW w:w="709" w:type="dxa"/>
            <w:tcBorders>
              <w:top w:val="single" w:sz="4" w:space="0" w:color="auto"/>
              <w:left w:val="single" w:sz="4" w:space="0" w:color="auto"/>
              <w:bottom w:val="single" w:sz="4" w:space="0" w:color="auto"/>
              <w:right w:val="single" w:sz="4" w:space="0" w:color="auto"/>
            </w:tcBorders>
          </w:tcPr>
          <w:p w:rsidR="00561398" w:rsidRPr="000133F7" w:rsidRDefault="00561398" w:rsidP="00FC4E19">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561398" w:rsidRPr="000133F7" w:rsidRDefault="00561398" w:rsidP="00FC4E19">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561398" w:rsidRPr="000133F7" w:rsidRDefault="00561398" w:rsidP="00FC4E19">
            <w:pPr>
              <w:jc w:val="center"/>
              <w:rPr>
                <w:rFonts w:ascii="Arial" w:hAnsi="Arial" w:cs="Arial"/>
                <w:sz w:val="12"/>
                <w:szCs w:val="12"/>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22</w:t>
            </w:r>
          </w:p>
        </w:tc>
        <w:tc>
          <w:tcPr>
            <w:tcW w:w="850"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26</w:t>
            </w:r>
          </w:p>
        </w:tc>
        <w:tc>
          <w:tcPr>
            <w:tcW w:w="992"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30</w:t>
            </w:r>
          </w:p>
        </w:tc>
        <w:tc>
          <w:tcPr>
            <w:tcW w:w="156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30</w:t>
            </w:r>
          </w:p>
        </w:tc>
      </w:tr>
      <w:tr w:rsidR="00561398" w:rsidRPr="000133F7" w:rsidTr="00FC4E19">
        <w:trPr>
          <w:trHeight w:val="20"/>
        </w:trPr>
        <w:tc>
          <w:tcPr>
            <w:tcW w:w="63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b/>
                <w:sz w:val="12"/>
                <w:szCs w:val="12"/>
              </w:rPr>
            </w:pPr>
            <w:r w:rsidRPr="000133F7">
              <w:rPr>
                <w:rFonts w:ascii="Arial" w:hAnsi="Arial" w:cs="Arial"/>
                <w:b/>
                <w:sz w:val="12"/>
                <w:szCs w:val="12"/>
              </w:rPr>
              <w:t>2.</w:t>
            </w:r>
          </w:p>
        </w:tc>
        <w:tc>
          <w:tcPr>
            <w:tcW w:w="10631" w:type="dxa"/>
            <w:gridSpan w:val="13"/>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b/>
                <w:sz w:val="12"/>
                <w:szCs w:val="12"/>
              </w:rPr>
            </w:pPr>
            <w:r w:rsidRPr="000133F7">
              <w:rPr>
                <w:rFonts w:ascii="Arial" w:hAnsi="Arial" w:cs="Arial"/>
                <w:b/>
                <w:sz w:val="12"/>
                <w:szCs w:val="12"/>
              </w:rPr>
              <w:t>Подпрограмма «Обеспечение муниципального управления в сфере культуры Валдайского муниципального района»</w:t>
            </w:r>
          </w:p>
        </w:tc>
      </w:tr>
      <w:tr w:rsidR="00561398" w:rsidRPr="000133F7" w:rsidTr="00FC4E19">
        <w:trPr>
          <w:trHeight w:val="20"/>
        </w:trPr>
        <w:tc>
          <w:tcPr>
            <w:tcW w:w="63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2.1.</w:t>
            </w:r>
          </w:p>
        </w:tc>
        <w:tc>
          <w:tcPr>
            <w:tcW w:w="2551"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Уровень ежегодного достиж</w:t>
            </w:r>
            <w:r w:rsidRPr="000133F7">
              <w:rPr>
                <w:rFonts w:ascii="Arial" w:hAnsi="Arial" w:cs="Arial"/>
                <w:sz w:val="12"/>
                <w:szCs w:val="12"/>
              </w:rPr>
              <w:t>е</w:t>
            </w:r>
            <w:r w:rsidRPr="000133F7">
              <w:rPr>
                <w:rFonts w:ascii="Arial" w:hAnsi="Arial" w:cs="Arial"/>
                <w:sz w:val="12"/>
                <w:szCs w:val="12"/>
              </w:rPr>
              <w:t>ния целевых показателей Пр</w:t>
            </w:r>
            <w:r w:rsidRPr="000133F7">
              <w:rPr>
                <w:rFonts w:ascii="Arial" w:hAnsi="Arial" w:cs="Arial"/>
                <w:sz w:val="12"/>
                <w:szCs w:val="12"/>
              </w:rPr>
              <w:t>о</w:t>
            </w:r>
            <w:r w:rsidRPr="000133F7">
              <w:rPr>
                <w:rFonts w:ascii="Arial" w:hAnsi="Arial" w:cs="Arial"/>
                <w:sz w:val="12"/>
                <w:szCs w:val="12"/>
              </w:rPr>
              <w:t>граммы и подпрограммы (базовое значение целевого показ</w:t>
            </w:r>
            <w:r w:rsidRPr="000133F7">
              <w:rPr>
                <w:rFonts w:ascii="Arial" w:hAnsi="Arial" w:cs="Arial"/>
                <w:sz w:val="12"/>
                <w:szCs w:val="12"/>
              </w:rPr>
              <w:t>а</w:t>
            </w:r>
            <w:r w:rsidRPr="000133F7">
              <w:rPr>
                <w:rFonts w:ascii="Arial" w:hAnsi="Arial" w:cs="Arial"/>
                <w:sz w:val="12"/>
                <w:szCs w:val="12"/>
              </w:rPr>
              <w:t>теля 2016 год)</w:t>
            </w:r>
          </w:p>
        </w:tc>
        <w:tc>
          <w:tcPr>
            <w:tcW w:w="56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w:t>
            </w:r>
          </w:p>
        </w:tc>
        <w:tc>
          <w:tcPr>
            <w:tcW w:w="846"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100</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100</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100</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100</w:t>
            </w:r>
          </w:p>
        </w:tc>
        <w:tc>
          <w:tcPr>
            <w:tcW w:w="70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100</w:t>
            </w:r>
          </w:p>
        </w:tc>
        <w:tc>
          <w:tcPr>
            <w:tcW w:w="2413"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100</w:t>
            </w:r>
          </w:p>
        </w:tc>
      </w:tr>
      <w:tr w:rsidR="00561398" w:rsidRPr="000133F7" w:rsidTr="00FC4E19">
        <w:trPr>
          <w:trHeight w:val="20"/>
        </w:trPr>
        <w:tc>
          <w:tcPr>
            <w:tcW w:w="63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2.2.</w:t>
            </w:r>
          </w:p>
        </w:tc>
        <w:tc>
          <w:tcPr>
            <w:tcW w:w="2551"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Доля освоения средств, выд</w:t>
            </w:r>
            <w:r w:rsidRPr="000133F7">
              <w:rPr>
                <w:rFonts w:ascii="Arial" w:hAnsi="Arial" w:cs="Arial"/>
                <w:sz w:val="12"/>
                <w:szCs w:val="12"/>
              </w:rPr>
              <w:t>е</w:t>
            </w:r>
            <w:r w:rsidRPr="000133F7">
              <w:rPr>
                <w:rFonts w:ascii="Arial" w:hAnsi="Arial" w:cs="Arial"/>
                <w:sz w:val="12"/>
                <w:szCs w:val="12"/>
              </w:rPr>
              <w:t>ленных на реализацию полномочий в сфере культ</w:t>
            </w:r>
            <w:r w:rsidRPr="000133F7">
              <w:rPr>
                <w:rFonts w:ascii="Arial" w:hAnsi="Arial" w:cs="Arial"/>
                <w:sz w:val="12"/>
                <w:szCs w:val="12"/>
              </w:rPr>
              <w:t>у</w:t>
            </w:r>
            <w:r w:rsidRPr="000133F7">
              <w:rPr>
                <w:rFonts w:ascii="Arial" w:hAnsi="Arial" w:cs="Arial"/>
                <w:sz w:val="12"/>
                <w:szCs w:val="12"/>
              </w:rPr>
              <w:t>ры (базовое значение целевого показат</w:t>
            </w:r>
            <w:r w:rsidRPr="000133F7">
              <w:rPr>
                <w:rFonts w:ascii="Arial" w:hAnsi="Arial" w:cs="Arial"/>
                <w:sz w:val="12"/>
                <w:szCs w:val="12"/>
              </w:rPr>
              <w:t>е</w:t>
            </w:r>
            <w:r w:rsidRPr="000133F7">
              <w:rPr>
                <w:rFonts w:ascii="Arial" w:hAnsi="Arial" w:cs="Arial"/>
                <w:sz w:val="12"/>
                <w:szCs w:val="12"/>
              </w:rPr>
              <w:t>ля 2016 год)</w:t>
            </w:r>
          </w:p>
        </w:tc>
        <w:tc>
          <w:tcPr>
            <w:tcW w:w="56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w:t>
            </w:r>
          </w:p>
        </w:tc>
        <w:tc>
          <w:tcPr>
            <w:tcW w:w="846"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100</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100</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100</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100</w:t>
            </w:r>
          </w:p>
        </w:tc>
        <w:tc>
          <w:tcPr>
            <w:tcW w:w="70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100</w:t>
            </w:r>
          </w:p>
        </w:tc>
        <w:tc>
          <w:tcPr>
            <w:tcW w:w="2413"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100</w:t>
            </w:r>
          </w:p>
        </w:tc>
      </w:tr>
      <w:tr w:rsidR="00561398" w:rsidRPr="000133F7" w:rsidTr="00FC4E19">
        <w:trPr>
          <w:trHeight w:val="20"/>
        </w:trPr>
        <w:tc>
          <w:tcPr>
            <w:tcW w:w="63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2.3.</w:t>
            </w:r>
          </w:p>
        </w:tc>
        <w:tc>
          <w:tcPr>
            <w:tcW w:w="2551"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Соблюдение законов РФ и но</w:t>
            </w:r>
            <w:r w:rsidRPr="000133F7">
              <w:rPr>
                <w:rFonts w:ascii="Arial" w:hAnsi="Arial" w:cs="Arial"/>
                <w:sz w:val="12"/>
                <w:szCs w:val="12"/>
              </w:rPr>
              <w:t>р</w:t>
            </w:r>
            <w:r w:rsidRPr="000133F7">
              <w:rPr>
                <w:rFonts w:ascii="Arial" w:hAnsi="Arial" w:cs="Arial"/>
                <w:sz w:val="12"/>
                <w:szCs w:val="12"/>
              </w:rPr>
              <w:t>мативно-правовых актов в сфере культуры (баз</w:t>
            </w:r>
            <w:r w:rsidRPr="000133F7">
              <w:rPr>
                <w:rFonts w:ascii="Arial" w:hAnsi="Arial" w:cs="Arial"/>
                <w:sz w:val="12"/>
                <w:szCs w:val="12"/>
              </w:rPr>
              <w:t>о</w:t>
            </w:r>
            <w:r w:rsidRPr="000133F7">
              <w:rPr>
                <w:rFonts w:ascii="Arial" w:hAnsi="Arial" w:cs="Arial"/>
                <w:sz w:val="12"/>
                <w:szCs w:val="12"/>
              </w:rPr>
              <w:t>вое значение целевого п</w:t>
            </w:r>
            <w:r w:rsidRPr="000133F7">
              <w:rPr>
                <w:rFonts w:ascii="Arial" w:hAnsi="Arial" w:cs="Arial"/>
                <w:sz w:val="12"/>
                <w:szCs w:val="12"/>
              </w:rPr>
              <w:t>о</w:t>
            </w:r>
            <w:r w:rsidRPr="000133F7">
              <w:rPr>
                <w:rFonts w:ascii="Arial" w:hAnsi="Arial" w:cs="Arial"/>
                <w:sz w:val="12"/>
                <w:szCs w:val="12"/>
              </w:rPr>
              <w:t>казателя 2016 год)</w:t>
            </w:r>
          </w:p>
        </w:tc>
        <w:tc>
          <w:tcPr>
            <w:tcW w:w="56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w:t>
            </w:r>
          </w:p>
        </w:tc>
        <w:tc>
          <w:tcPr>
            <w:tcW w:w="846"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100</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100</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100</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100</w:t>
            </w:r>
          </w:p>
        </w:tc>
        <w:tc>
          <w:tcPr>
            <w:tcW w:w="70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100</w:t>
            </w:r>
          </w:p>
        </w:tc>
        <w:tc>
          <w:tcPr>
            <w:tcW w:w="2413"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100</w:t>
            </w:r>
          </w:p>
        </w:tc>
      </w:tr>
      <w:tr w:rsidR="00561398" w:rsidRPr="000133F7" w:rsidTr="00FC4E19">
        <w:trPr>
          <w:trHeight w:val="20"/>
        </w:trPr>
        <w:tc>
          <w:tcPr>
            <w:tcW w:w="63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2.4.</w:t>
            </w:r>
          </w:p>
        </w:tc>
        <w:tc>
          <w:tcPr>
            <w:tcW w:w="2551"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bCs/>
                <w:sz w:val="12"/>
                <w:szCs w:val="12"/>
              </w:rPr>
              <w:t>Уровень удовлетворенности населения Валдайского района качеством предо</w:t>
            </w:r>
            <w:r w:rsidRPr="000133F7">
              <w:rPr>
                <w:rFonts w:ascii="Arial" w:hAnsi="Arial" w:cs="Arial"/>
                <w:bCs/>
                <w:sz w:val="12"/>
                <w:szCs w:val="12"/>
              </w:rPr>
              <w:t>с</w:t>
            </w:r>
            <w:r w:rsidRPr="000133F7">
              <w:rPr>
                <w:rFonts w:ascii="Arial" w:hAnsi="Arial" w:cs="Arial"/>
                <w:bCs/>
                <w:sz w:val="12"/>
                <w:szCs w:val="12"/>
              </w:rPr>
              <w:t>тавления м</w:t>
            </w:r>
            <w:r w:rsidRPr="000133F7">
              <w:rPr>
                <w:rFonts w:ascii="Arial" w:hAnsi="Arial" w:cs="Arial"/>
                <w:bCs/>
                <w:sz w:val="12"/>
                <w:szCs w:val="12"/>
              </w:rPr>
              <w:t>у</w:t>
            </w:r>
            <w:r w:rsidRPr="000133F7">
              <w:rPr>
                <w:rFonts w:ascii="Arial" w:hAnsi="Arial" w:cs="Arial"/>
                <w:bCs/>
                <w:sz w:val="12"/>
                <w:szCs w:val="12"/>
              </w:rPr>
              <w:t xml:space="preserve">ниципальных услуг в сфере культуры </w:t>
            </w:r>
            <w:r w:rsidRPr="000133F7">
              <w:rPr>
                <w:rFonts w:ascii="Arial" w:hAnsi="Arial" w:cs="Arial"/>
                <w:sz w:val="12"/>
                <w:szCs w:val="12"/>
              </w:rPr>
              <w:t>(базовое значение целевого пок</w:t>
            </w:r>
            <w:r w:rsidRPr="000133F7">
              <w:rPr>
                <w:rFonts w:ascii="Arial" w:hAnsi="Arial" w:cs="Arial"/>
                <w:sz w:val="12"/>
                <w:szCs w:val="12"/>
              </w:rPr>
              <w:t>а</w:t>
            </w:r>
            <w:r w:rsidRPr="000133F7">
              <w:rPr>
                <w:rFonts w:ascii="Arial" w:hAnsi="Arial" w:cs="Arial"/>
                <w:sz w:val="12"/>
                <w:szCs w:val="12"/>
              </w:rPr>
              <w:t>зателя 2016 год)</w:t>
            </w:r>
          </w:p>
        </w:tc>
        <w:tc>
          <w:tcPr>
            <w:tcW w:w="56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w:t>
            </w:r>
          </w:p>
        </w:tc>
        <w:tc>
          <w:tcPr>
            <w:tcW w:w="846"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64</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color w:val="FF0000"/>
                <w:sz w:val="12"/>
                <w:szCs w:val="12"/>
              </w:rPr>
            </w:pPr>
            <w:r w:rsidRPr="000133F7">
              <w:rPr>
                <w:rFonts w:ascii="Arial" w:hAnsi="Arial" w:cs="Arial"/>
                <w:sz w:val="12"/>
                <w:szCs w:val="12"/>
              </w:rPr>
              <w:t>70</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color w:val="FF0000"/>
                <w:sz w:val="12"/>
                <w:szCs w:val="12"/>
              </w:rPr>
            </w:pPr>
            <w:r w:rsidRPr="000133F7">
              <w:rPr>
                <w:rFonts w:ascii="Arial" w:hAnsi="Arial" w:cs="Arial"/>
                <w:sz w:val="12"/>
                <w:szCs w:val="12"/>
              </w:rPr>
              <w:t>90</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color w:val="FF0000"/>
                <w:sz w:val="12"/>
                <w:szCs w:val="12"/>
              </w:rPr>
            </w:pPr>
            <w:r w:rsidRPr="000133F7">
              <w:rPr>
                <w:rFonts w:ascii="Arial" w:hAnsi="Arial" w:cs="Arial"/>
                <w:sz w:val="12"/>
                <w:szCs w:val="12"/>
              </w:rPr>
              <w:t>90</w:t>
            </w:r>
          </w:p>
        </w:tc>
        <w:tc>
          <w:tcPr>
            <w:tcW w:w="70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color w:val="FF0000"/>
                <w:sz w:val="12"/>
                <w:szCs w:val="12"/>
              </w:rPr>
            </w:pPr>
            <w:r w:rsidRPr="000133F7">
              <w:rPr>
                <w:rFonts w:ascii="Arial" w:hAnsi="Arial" w:cs="Arial"/>
                <w:sz w:val="12"/>
                <w:szCs w:val="12"/>
              </w:rPr>
              <w:t>90</w:t>
            </w:r>
          </w:p>
        </w:tc>
        <w:tc>
          <w:tcPr>
            <w:tcW w:w="709"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90</w:t>
            </w:r>
          </w:p>
        </w:tc>
        <w:tc>
          <w:tcPr>
            <w:tcW w:w="709"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90</w:t>
            </w:r>
          </w:p>
        </w:tc>
        <w:tc>
          <w:tcPr>
            <w:tcW w:w="2413"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90</w:t>
            </w:r>
          </w:p>
        </w:tc>
      </w:tr>
      <w:tr w:rsidR="00561398" w:rsidRPr="000133F7" w:rsidTr="00FC4E19">
        <w:trPr>
          <w:trHeight w:val="20"/>
        </w:trPr>
        <w:tc>
          <w:tcPr>
            <w:tcW w:w="63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2.5.</w:t>
            </w:r>
          </w:p>
        </w:tc>
        <w:tc>
          <w:tcPr>
            <w:tcW w:w="2551"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bCs/>
                <w:sz w:val="12"/>
                <w:szCs w:val="12"/>
              </w:rPr>
            </w:pPr>
            <w:r w:rsidRPr="000133F7">
              <w:rPr>
                <w:rFonts w:ascii="Arial" w:hAnsi="Arial" w:cs="Arial"/>
                <w:bCs/>
                <w:sz w:val="12"/>
                <w:szCs w:val="12"/>
              </w:rPr>
              <w:t>Доля фактических показателей, соотве</w:t>
            </w:r>
            <w:r w:rsidRPr="000133F7">
              <w:rPr>
                <w:rFonts w:ascii="Arial" w:hAnsi="Arial" w:cs="Arial"/>
                <w:bCs/>
                <w:sz w:val="12"/>
                <w:szCs w:val="12"/>
              </w:rPr>
              <w:t>т</w:t>
            </w:r>
            <w:r w:rsidRPr="000133F7">
              <w:rPr>
                <w:rFonts w:ascii="Arial" w:hAnsi="Arial" w:cs="Arial"/>
                <w:bCs/>
                <w:sz w:val="12"/>
                <w:szCs w:val="12"/>
              </w:rPr>
              <w:t>ствующих запланир</w:t>
            </w:r>
            <w:r w:rsidRPr="000133F7">
              <w:rPr>
                <w:rFonts w:ascii="Arial" w:hAnsi="Arial" w:cs="Arial"/>
                <w:bCs/>
                <w:sz w:val="12"/>
                <w:szCs w:val="12"/>
              </w:rPr>
              <w:t>о</w:t>
            </w:r>
            <w:r w:rsidRPr="000133F7">
              <w:rPr>
                <w:rFonts w:ascii="Arial" w:hAnsi="Arial" w:cs="Arial"/>
                <w:bCs/>
                <w:sz w:val="12"/>
                <w:szCs w:val="12"/>
              </w:rPr>
              <w:t xml:space="preserve">ванным результатам </w:t>
            </w:r>
            <w:r w:rsidRPr="000133F7">
              <w:rPr>
                <w:rFonts w:ascii="Arial" w:hAnsi="Arial" w:cs="Arial"/>
                <w:sz w:val="12"/>
                <w:szCs w:val="12"/>
              </w:rPr>
              <w:t>(базовое значение целевого пок</w:t>
            </w:r>
            <w:r w:rsidRPr="000133F7">
              <w:rPr>
                <w:rFonts w:ascii="Arial" w:hAnsi="Arial" w:cs="Arial"/>
                <w:sz w:val="12"/>
                <w:szCs w:val="12"/>
              </w:rPr>
              <w:t>а</w:t>
            </w:r>
            <w:r w:rsidRPr="000133F7">
              <w:rPr>
                <w:rFonts w:ascii="Arial" w:hAnsi="Arial" w:cs="Arial"/>
                <w:sz w:val="12"/>
                <w:szCs w:val="12"/>
              </w:rPr>
              <w:t>зателя 2016 год)</w:t>
            </w:r>
          </w:p>
        </w:tc>
        <w:tc>
          <w:tcPr>
            <w:tcW w:w="56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w:t>
            </w:r>
          </w:p>
        </w:tc>
        <w:tc>
          <w:tcPr>
            <w:tcW w:w="846"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100</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100</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100</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100</w:t>
            </w:r>
          </w:p>
        </w:tc>
        <w:tc>
          <w:tcPr>
            <w:tcW w:w="70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100</w:t>
            </w:r>
          </w:p>
        </w:tc>
        <w:tc>
          <w:tcPr>
            <w:tcW w:w="2413"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jc w:val="center"/>
              <w:rPr>
                <w:rFonts w:ascii="Arial" w:hAnsi="Arial" w:cs="Arial"/>
                <w:sz w:val="12"/>
                <w:szCs w:val="12"/>
              </w:rPr>
            </w:pPr>
            <w:r w:rsidRPr="000133F7">
              <w:rPr>
                <w:rFonts w:ascii="Arial" w:hAnsi="Arial" w:cs="Arial"/>
                <w:sz w:val="12"/>
                <w:szCs w:val="12"/>
              </w:rPr>
              <w:t>100</w:t>
            </w:r>
          </w:p>
        </w:tc>
      </w:tr>
      <w:tr w:rsidR="00561398" w:rsidRPr="000133F7" w:rsidTr="00FC4E19">
        <w:trPr>
          <w:trHeight w:val="20"/>
        </w:trPr>
        <w:tc>
          <w:tcPr>
            <w:tcW w:w="630"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2.6.</w:t>
            </w:r>
          </w:p>
        </w:tc>
        <w:tc>
          <w:tcPr>
            <w:tcW w:w="2551"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bCs/>
                <w:sz w:val="12"/>
                <w:szCs w:val="12"/>
              </w:rPr>
            </w:pPr>
            <w:r w:rsidRPr="000133F7">
              <w:rPr>
                <w:rFonts w:ascii="Arial" w:hAnsi="Arial" w:cs="Arial"/>
                <w:bCs/>
                <w:sz w:val="12"/>
                <w:szCs w:val="12"/>
              </w:rPr>
              <w:t>Количество служащих, прошедших пер</w:t>
            </w:r>
            <w:r w:rsidRPr="000133F7">
              <w:rPr>
                <w:rFonts w:ascii="Arial" w:hAnsi="Arial" w:cs="Arial"/>
                <w:bCs/>
                <w:sz w:val="12"/>
                <w:szCs w:val="12"/>
              </w:rPr>
              <w:t>е</w:t>
            </w:r>
            <w:r w:rsidRPr="000133F7">
              <w:rPr>
                <w:rFonts w:ascii="Arial" w:hAnsi="Arial" w:cs="Arial"/>
                <w:bCs/>
                <w:sz w:val="12"/>
                <w:szCs w:val="12"/>
              </w:rPr>
              <w:t>подготовку и повышение кв</w:t>
            </w:r>
            <w:r w:rsidRPr="000133F7">
              <w:rPr>
                <w:rFonts w:ascii="Arial" w:hAnsi="Arial" w:cs="Arial"/>
                <w:bCs/>
                <w:sz w:val="12"/>
                <w:szCs w:val="12"/>
              </w:rPr>
              <w:t>а</w:t>
            </w:r>
            <w:r w:rsidRPr="000133F7">
              <w:rPr>
                <w:rFonts w:ascii="Arial" w:hAnsi="Arial" w:cs="Arial"/>
                <w:bCs/>
                <w:sz w:val="12"/>
                <w:szCs w:val="12"/>
              </w:rPr>
              <w:t>лификации</w:t>
            </w:r>
          </w:p>
        </w:tc>
        <w:tc>
          <w:tcPr>
            <w:tcW w:w="56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чел.</w:t>
            </w:r>
          </w:p>
        </w:tc>
        <w:tc>
          <w:tcPr>
            <w:tcW w:w="846"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w:t>
            </w:r>
          </w:p>
        </w:tc>
        <w:tc>
          <w:tcPr>
            <w:tcW w:w="708" w:type="dxa"/>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w:t>
            </w:r>
          </w:p>
        </w:tc>
        <w:tc>
          <w:tcPr>
            <w:tcW w:w="709"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w:t>
            </w:r>
          </w:p>
        </w:tc>
        <w:tc>
          <w:tcPr>
            <w:tcW w:w="2413" w:type="dxa"/>
            <w:gridSpan w:val="2"/>
            <w:tcBorders>
              <w:top w:val="single" w:sz="4" w:space="0" w:color="auto"/>
              <w:left w:val="single" w:sz="4" w:space="0" w:color="auto"/>
              <w:bottom w:val="single" w:sz="4" w:space="0" w:color="auto"/>
              <w:right w:val="single" w:sz="4" w:space="0" w:color="auto"/>
            </w:tcBorders>
            <w:hideMark/>
          </w:tcPr>
          <w:p w:rsidR="00561398" w:rsidRPr="000133F7" w:rsidRDefault="00561398" w:rsidP="00FC4E19">
            <w:pPr>
              <w:autoSpaceDE w:val="0"/>
              <w:autoSpaceDN w:val="0"/>
              <w:adjustRightInd w:val="0"/>
              <w:jc w:val="center"/>
              <w:rPr>
                <w:rFonts w:ascii="Arial" w:hAnsi="Arial" w:cs="Arial"/>
                <w:sz w:val="12"/>
                <w:szCs w:val="12"/>
              </w:rPr>
            </w:pPr>
            <w:r w:rsidRPr="000133F7">
              <w:rPr>
                <w:rFonts w:ascii="Arial" w:hAnsi="Arial" w:cs="Arial"/>
                <w:sz w:val="12"/>
                <w:szCs w:val="12"/>
              </w:rPr>
              <w:t>1</w:t>
            </w:r>
          </w:p>
        </w:tc>
      </w:tr>
    </w:tbl>
    <w:p w:rsidR="006E774D" w:rsidRDefault="006E774D" w:rsidP="00FD4708">
      <w:pPr>
        <w:shd w:val="clear" w:color="auto" w:fill="FFFFFF"/>
        <w:suppressAutoHyphens/>
        <w:spacing w:line="240" w:lineRule="exact"/>
        <w:jc w:val="center"/>
        <w:rPr>
          <w:rFonts w:ascii="Arial" w:hAnsi="Arial" w:cs="Arial"/>
          <w:b/>
          <w:sz w:val="16"/>
          <w:szCs w:val="16"/>
        </w:rPr>
      </w:pPr>
    </w:p>
    <w:p w:rsidR="000133F7" w:rsidRPr="00B21A2E" w:rsidRDefault="000133F7" w:rsidP="000133F7">
      <w:pPr>
        <w:widowControl w:val="0"/>
        <w:autoSpaceDE w:val="0"/>
        <w:autoSpaceDN w:val="0"/>
        <w:jc w:val="center"/>
        <w:rPr>
          <w:rFonts w:ascii="Arial" w:hAnsi="Arial" w:cs="Arial"/>
          <w:b/>
          <w:sz w:val="12"/>
          <w:szCs w:val="12"/>
        </w:rPr>
      </w:pPr>
      <w:r w:rsidRPr="00B21A2E">
        <w:rPr>
          <w:rFonts w:ascii="Arial" w:hAnsi="Arial" w:cs="Arial"/>
          <w:b/>
          <w:sz w:val="12"/>
          <w:szCs w:val="12"/>
        </w:rPr>
        <w:t>Мероприятия муниципальной программы</w:t>
      </w:r>
    </w:p>
    <w:p w:rsidR="000133F7" w:rsidRPr="00B21A2E" w:rsidRDefault="000133F7" w:rsidP="000133F7">
      <w:pPr>
        <w:jc w:val="center"/>
        <w:rPr>
          <w:rFonts w:ascii="Arial" w:hAnsi="Arial" w:cs="Arial"/>
          <w:b/>
          <w:bCs/>
          <w:sz w:val="12"/>
          <w:szCs w:val="12"/>
        </w:rPr>
      </w:pPr>
      <w:r w:rsidRPr="00B21A2E">
        <w:rPr>
          <w:rFonts w:ascii="Arial" w:hAnsi="Arial" w:cs="Arial"/>
          <w:b/>
          <w:bCs/>
          <w:sz w:val="12"/>
          <w:szCs w:val="12"/>
        </w:rPr>
        <w:t>«Развитие культуры в Валдайском муниципальном районе (2017-2023годы)»</w:t>
      </w:r>
    </w:p>
    <w:tbl>
      <w:tblPr>
        <w:tblpPr w:leftFromText="180" w:rightFromText="180" w:vertAnchor="text" w:tblpX="44" w:tblpY="1"/>
        <w:tblOverlap w:val="never"/>
        <w:tblW w:w="11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2126"/>
        <w:gridCol w:w="567"/>
        <w:gridCol w:w="567"/>
        <w:gridCol w:w="142"/>
        <w:gridCol w:w="992"/>
        <w:gridCol w:w="567"/>
        <w:gridCol w:w="567"/>
        <w:gridCol w:w="142"/>
        <w:gridCol w:w="567"/>
        <w:gridCol w:w="141"/>
        <w:gridCol w:w="568"/>
        <w:gridCol w:w="283"/>
        <w:gridCol w:w="567"/>
        <w:gridCol w:w="425"/>
        <w:gridCol w:w="426"/>
        <w:gridCol w:w="425"/>
        <w:gridCol w:w="354"/>
        <w:gridCol w:w="496"/>
        <w:gridCol w:w="851"/>
      </w:tblGrid>
      <w:tr w:rsidR="000133F7" w:rsidRPr="00B21A2E" w:rsidTr="000133F7">
        <w:trPr>
          <w:trHeight w:val="20"/>
        </w:trPr>
        <w:tc>
          <w:tcPr>
            <w:tcW w:w="488" w:type="dxa"/>
            <w:vMerge w:val="restart"/>
            <w:hideMark/>
          </w:tcPr>
          <w:p w:rsidR="000133F7" w:rsidRPr="00B21A2E" w:rsidRDefault="000133F7" w:rsidP="000133F7">
            <w:pPr>
              <w:autoSpaceDE w:val="0"/>
              <w:autoSpaceDN w:val="0"/>
              <w:adjustRightInd w:val="0"/>
              <w:jc w:val="center"/>
              <w:rPr>
                <w:rFonts w:ascii="Arial" w:hAnsi="Arial" w:cs="Arial"/>
                <w:b/>
                <w:sz w:val="12"/>
                <w:szCs w:val="12"/>
              </w:rPr>
            </w:pPr>
            <w:r w:rsidRPr="00B21A2E">
              <w:rPr>
                <w:rFonts w:ascii="Arial" w:hAnsi="Arial" w:cs="Arial"/>
                <w:b/>
                <w:sz w:val="12"/>
                <w:szCs w:val="12"/>
              </w:rPr>
              <w:t xml:space="preserve">№ </w:t>
            </w:r>
            <w:r w:rsidRPr="00B21A2E">
              <w:rPr>
                <w:rFonts w:ascii="Arial" w:hAnsi="Arial" w:cs="Arial"/>
                <w:b/>
                <w:sz w:val="12"/>
                <w:szCs w:val="12"/>
              </w:rPr>
              <w:br/>
              <w:t>п/п</w:t>
            </w:r>
          </w:p>
        </w:tc>
        <w:tc>
          <w:tcPr>
            <w:tcW w:w="2126" w:type="dxa"/>
            <w:vMerge w:val="restart"/>
            <w:hideMark/>
          </w:tcPr>
          <w:p w:rsidR="000133F7" w:rsidRPr="00B21A2E" w:rsidRDefault="000133F7" w:rsidP="000133F7">
            <w:pPr>
              <w:autoSpaceDE w:val="0"/>
              <w:autoSpaceDN w:val="0"/>
              <w:adjustRightInd w:val="0"/>
              <w:jc w:val="center"/>
              <w:rPr>
                <w:rFonts w:ascii="Arial" w:hAnsi="Arial" w:cs="Arial"/>
                <w:b/>
                <w:sz w:val="12"/>
                <w:szCs w:val="12"/>
              </w:rPr>
            </w:pPr>
            <w:r w:rsidRPr="00B21A2E">
              <w:rPr>
                <w:rFonts w:ascii="Arial" w:hAnsi="Arial" w:cs="Arial"/>
                <w:b/>
                <w:sz w:val="12"/>
                <w:szCs w:val="12"/>
              </w:rPr>
              <w:t>Наименование мероприятия</w:t>
            </w:r>
          </w:p>
        </w:tc>
        <w:tc>
          <w:tcPr>
            <w:tcW w:w="567" w:type="dxa"/>
            <w:vMerge w:val="restart"/>
            <w:hideMark/>
          </w:tcPr>
          <w:p w:rsidR="000133F7" w:rsidRPr="00B21A2E" w:rsidRDefault="000133F7" w:rsidP="000133F7">
            <w:pPr>
              <w:autoSpaceDE w:val="0"/>
              <w:autoSpaceDN w:val="0"/>
              <w:adjustRightInd w:val="0"/>
              <w:jc w:val="center"/>
              <w:rPr>
                <w:rFonts w:ascii="Arial" w:hAnsi="Arial" w:cs="Arial"/>
                <w:b/>
                <w:sz w:val="12"/>
                <w:szCs w:val="12"/>
              </w:rPr>
            </w:pPr>
            <w:r w:rsidRPr="00B21A2E">
              <w:rPr>
                <w:rFonts w:ascii="Arial" w:hAnsi="Arial" w:cs="Arial"/>
                <w:b/>
                <w:sz w:val="12"/>
                <w:szCs w:val="12"/>
              </w:rPr>
              <w:t>И</w:t>
            </w:r>
            <w:r w:rsidRPr="00B21A2E">
              <w:rPr>
                <w:rFonts w:ascii="Arial" w:hAnsi="Arial" w:cs="Arial"/>
                <w:b/>
                <w:sz w:val="12"/>
                <w:szCs w:val="12"/>
              </w:rPr>
              <w:t>с</w:t>
            </w:r>
            <w:r w:rsidRPr="00B21A2E">
              <w:rPr>
                <w:rFonts w:ascii="Arial" w:hAnsi="Arial" w:cs="Arial"/>
                <w:b/>
                <w:sz w:val="12"/>
                <w:szCs w:val="12"/>
              </w:rPr>
              <w:t>полн</w:t>
            </w:r>
            <w:r w:rsidRPr="00B21A2E">
              <w:rPr>
                <w:rFonts w:ascii="Arial" w:hAnsi="Arial" w:cs="Arial"/>
                <w:b/>
                <w:sz w:val="12"/>
                <w:szCs w:val="12"/>
              </w:rPr>
              <w:t>и</w:t>
            </w:r>
            <w:r w:rsidRPr="00B21A2E">
              <w:rPr>
                <w:rFonts w:ascii="Arial" w:hAnsi="Arial" w:cs="Arial"/>
                <w:b/>
                <w:sz w:val="12"/>
                <w:szCs w:val="12"/>
              </w:rPr>
              <w:t>тель</w:t>
            </w:r>
          </w:p>
        </w:tc>
        <w:tc>
          <w:tcPr>
            <w:tcW w:w="567" w:type="dxa"/>
            <w:vMerge w:val="restart"/>
            <w:hideMark/>
          </w:tcPr>
          <w:p w:rsidR="000133F7" w:rsidRPr="00B21A2E" w:rsidRDefault="000133F7" w:rsidP="000133F7">
            <w:pPr>
              <w:autoSpaceDE w:val="0"/>
              <w:autoSpaceDN w:val="0"/>
              <w:adjustRightInd w:val="0"/>
              <w:jc w:val="center"/>
              <w:rPr>
                <w:rFonts w:ascii="Arial" w:hAnsi="Arial" w:cs="Arial"/>
                <w:b/>
                <w:sz w:val="12"/>
                <w:szCs w:val="12"/>
              </w:rPr>
            </w:pPr>
            <w:r w:rsidRPr="00B21A2E">
              <w:rPr>
                <w:rFonts w:ascii="Arial" w:hAnsi="Arial" w:cs="Arial"/>
                <w:b/>
                <w:sz w:val="12"/>
                <w:szCs w:val="12"/>
              </w:rPr>
              <w:t>Срок реал</w:t>
            </w:r>
            <w:r w:rsidRPr="00B21A2E">
              <w:rPr>
                <w:rFonts w:ascii="Arial" w:hAnsi="Arial" w:cs="Arial"/>
                <w:b/>
                <w:sz w:val="12"/>
                <w:szCs w:val="12"/>
              </w:rPr>
              <w:t>и</w:t>
            </w:r>
            <w:r w:rsidRPr="00B21A2E">
              <w:rPr>
                <w:rFonts w:ascii="Arial" w:hAnsi="Arial" w:cs="Arial"/>
                <w:b/>
                <w:sz w:val="12"/>
                <w:szCs w:val="12"/>
              </w:rPr>
              <w:t>зации</w:t>
            </w:r>
          </w:p>
        </w:tc>
        <w:tc>
          <w:tcPr>
            <w:tcW w:w="1134" w:type="dxa"/>
            <w:gridSpan w:val="2"/>
            <w:vMerge w:val="restart"/>
            <w:hideMark/>
          </w:tcPr>
          <w:p w:rsidR="000133F7" w:rsidRPr="00B21A2E" w:rsidRDefault="000133F7" w:rsidP="000133F7">
            <w:pPr>
              <w:autoSpaceDE w:val="0"/>
              <w:autoSpaceDN w:val="0"/>
              <w:adjustRightInd w:val="0"/>
              <w:jc w:val="center"/>
              <w:rPr>
                <w:rFonts w:ascii="Arial" w:hAnsi="Arial" w:cs="Arial"/>
                <w:b/>
                <w:sz w:val="12"/>
                <w:szCs w:val="12"/>
              </w:rPr>
            </w:pPr>
            <w:r w:rsidRPr="00B21A2E">
              <w:rPr>
                <w:rFonts w:ascii="Arial" w:hAnsi="Arial" w:cs="Arial"/>
                <w:b/>
                <w:sz w:val="12"/>
                <w:szCs w:val="12"/>
              </w:rPr>
              <w:t>Целевой показ</w:t>
            </w:r>
            <w:r w:rsidRPr="00B21A2E">
              <w:rPr>
                <w:rFonts w:ascii="Arial" w:hAnsi="Arial" w:cs="Arial"/>
                <w:b/>
                <w:sz w:val="12"/>
                <w:szCs w:val="12"/>
              </w:rPr>
              <w:t>а</w:t>
            </w:r>
            <w:r w:rsidRPr="00B21A2E">
              <w:rPr>
                <w:rFonts w:ascii="Arial" w:hAnsi="Arial" w:cs="Arial"/>
                <w:b/>
                <w:sz w:val="12"/>
                <w:szCs w:val="12"/>
              </w:rPr>
              <w:t>тель (номер целевого пок</w:t>
            </w:r>
            <w:r w:rsidRPr="00B21A2E">
              <w:rPr>
                <w:rFonts w:ascii="Arial" w:hAnsi="Arial" w:cs="Arial"/>
                <w:b/>
                <w:sz w:val="12"/>
                <w:szCs w:val="12"/>
              </w:rPr>
              <w:t>а</w:t>
            </w:r>
            <w:r w:rsidRPr="00B21A2E">
              <w:rPr>
                <w:rFonts w:ascii="Arial" w:hAnsi="Arial" w:cs="Arial"/>
                <w:b/>
                <w:sz w:val="12"/>
                <w:szCs w:val="12"/>
              </w:rPr>
              <w:t>зателя из п</w:t>
            </w:r>
            <w:r w:rsidRPr="00B21A2E">
              <w:rPr>
                <w:rFonts w:ascii="Arial" w:hAnsi="Arial" w:cs="Arial"/>
                <w:b/>
                <w:sz w:val="12"/>
                <w:szCs w:val="12"/>
              </w:rPr>
              <w:t>е</w:t>
            </w:r>
            <w:r w:rsidRPr="00B21A2E">
              <w:rPr>
                <w:rFonts w:ascii="Arial" w:hAnsi="Arial" w:cs="Arial"/>
                <w:b/>
                <w:sz w:val="12"/>
                <w:szCs w:val="12"/>
              </w:rPr>
              <w:t>речня цел</w:t>
            </w:r>
            <w:r w:rsidRPr="00B21A2E">
              <w:rPr>
                <w:rFonts w:ascii="Arial" w:hAnsi="Arial" w:cs="Arial"/>
                <w:b/>
                <w:sz w:val="12"/>
                <w:szCs w:val="12"/>
              </w:rPr>
              <w:t>е</w:t>
            </w:r>
            <w:r w:rsidRPr="00B21A2E">
              <w:rPr>
                <w:rFonts w:ascii="Arial" w:hAnsi="Arial" w:cs="Arial"/>
                <w:b/>
                <w:sz w:val="12"/>
                <w:szCs w:val="12"/>
              </w:rPr>
              <w:t>вых показателей государстве</w:t>
            </w:r>
            <w:r w:rsidRPr="00B21A2E">
              <w:rPr>
                <w:rFonts w:ascii="Arial" w:hAnsi="Arial" w:cs="Arial"/>
                <w:b/>
                <w:sz w:val="12"/>
                <w:szCs w:val="12"/>
              </w:rPr>
              <w:t>н</w:t>
            </w:r>
            <w:r w:rsidRPr="00B21A2E">
              <w:rPr>
                <w:rFonts w:ascii="Arial" w:hAnsi="Arial" w:cs="Arial"/>
                <w:b/>
                <w:sz w:val="12"/>
                <w:szCs w:val="12"/>
              </w:rPr>
              <w:t>ной програ</w:t>
            </w:r>
            <w:r w:rsidRPr="00B21A2E">
              <w:rPr>
                <w:rFonts w:ascii="Arial" w:hAnsi="Arial" w:cs="Arial"/>
                <w:b/>
                <w:sz w:val="12"/>
                <w:szCs w:val="12"/>
              </w:rPr>
              <w:t>м</w:t>
            </w:r>
            <w:r w:rsidRPr="00B21A2E">
              <w:rPr>
                <w:rFonts w:ascii="Arial" w:hAnsi="Arial" w:cs="Arial"/>
                <w:b/>
                <w:sz w:val="12"/>
                <w:szCs w:val="12"/>
              </w:rPr>
              <w:t>мы)</w:t>
            </w:r>
          </w:p>
        </w:tc>
        <w:tc>
          <w:tcPr>
            <w:tcW w:w="567" w:type="dxa"/>
            <w:vMerge w:val="restart"/>
            <w:hideMark/>
          </w:tcPr>
          <w:p w:rsidR="000133F7" w:rsidRPr="00B21A2E" w:rsidRDefault="000133F7" w:rsidP="000133F7">
            <w:pPr>
              <w:autoSpaceDE w:val="0"/>
              <w:autoSpaceDN w:val="0"/>
              <w:adjustRightInd w:val="0"/>
              <w:jc w:val="center"/>
              <w:rPr>
                <w:rFonts w:ascii="Arial" w:hAnsi="Arial" w:cs="Arial"/>
                <w:b/>
                <w:sz w:val="12"/>
                <w:szCs w:val="12"/>
              </w:rPr>
            </w:pPr>
            <w:r w:rsidRPr="00B21A2E">
              <w:rPr>
                <w:rFonts w:ascii="Arial" w:hAnsi="Arial" w:cs="Arial"/>
                <w:b/>
                <w:sz w:val="12"/>
                <w:szCs w:val="12"/>
              </w:rPr>
              <w:t>Исто</w:t>
            </w:r>
            <w:r w:rsidRPr="00B21A2E">
              <w:rPr>
                <w:rFonts w:ascii="Arial" w:hAnsi="Arial" w:cs="Arial"/>
                <w:b/>
                <w:sz w:val="12"/>
                <w:szCs w:val="12"/>
              </w:rPr>
              <w:t>ч</w:t>
            </w:r>
            <w:r w:rsidRPr="00B21A2E">
              <w:rPr>
                <w:rFonts w:ascii="Arial" w:hAnsi="Arial" w:cs="Arial"/>
                <w:b/>
                <w:sz w:val="12"/>
                <w:szCs w:val="12"/>
              </w:rPr>
              <w:t>ник ф</w:t>
            </w:r>
            <w:r w:rsidRPr="00B21A2E">
              <w:rPr>
                <w:rFonts w:ascii="Arial" w:hAnsi="Arial" w:cs="Arial"/>
                <w:b/>
                <w:sz w:val="12"/>
                <w:szCs w:val="12"/>
              </w:rPr>
              <w:t>и</w:t>
            </w:r>
            <w:r w:rsidRPr="00B21A2E">
              <w:rPr>
                <w:rFonts w:ascii="Arial" w:hAnsi="Arial" w:cs="Arial"/>
                <w:b/>
                <w:sz w:val="12"/>
                <w:szCs w:val="12"/>
              </w:rPr>
              <w:t>нанс</w:t>
            </w:r>
            <w:r w:rsidRPr="00B21A2E">
              <w:rPr>
                <w:rFonts w:ascii="Arial" w:hAnsi="Arial" w:cs="Arial"/>
                <w:b/>
                <w:sz w:val="12"/>
                <w:szCs w:val="12"/>
              </w:rPr>
              <w:t>и</w:t>
            </w:r>
            <w:r w:rsidRPr="00B21A2E">
              <w:rPr>
                <w:rFonts w:ascii="Arial" w:hAnsi="Arial" w:cs="Arial"/>
                <w:b/>
                <w:sz w:val="12"/>
                <w:szCs w:val="12"/>
              </w:rPr>
              <w:t>ров</w:t>
            </w:r>
            <w:r w:rsidRPr="00B21A2E">
              <w:rPr>
                <w:rFonts w:ascii="Arial" w:hAnsi="Arial" w:cs="Arial"/>
                <w:b/>
                <w:sz w:val="12"/>
                <w:szCs w:val="12"/>
              </w:rPr>
              <w:t>а</w:t>
            </w:r>
            <w:r w:rsidRPr="00B21A2E">
              <w:rPr>
                <w:rFonts w:ascii="Arial" w:hAnsi="Arial" w:cs="Arial"/>
                <w:b/>
                <w:sz w:val="12"/>
                <w:szCs w:val="12"/>
              </w:rPr>
              <w:t>ния</w:t>
            </w:r>
          </w:p>
        </w:tc>
        <w:tc>
          <w:tcPr>
            <w:tcW w:w="5812" w:type="dxa"/>
            <w:gridSpan w:val="13"/>
            <w:hideMark/>
          </w:tcPr>
          <w:p w:rsidR="000133F7" w:rsidRPr="00B21A2E" w:rsidRDefault="000133F7" w:rsidP="000133F7">
            <w:pPr>
              <w:autoSpaceDE w:val="0"/>
              <w:autoSpaceDN w:val="0"/>
              <w:adjustRightInd w:val="0"/>
              <w:jc w:val="center"/>
              <w:rPr>
                <w:rFonts w:ascii="Arial" w:hAnsi="Arial" w:cs="Arial"/>
                <w:b/>
                <w:sz w:val="12"/>
                <w:szCs w:val="12"/>
              </w:rPr>
            </w:pPr>
            <w:r w:rsidRPr="00B21A2E">
              <w:rPr>
                <w:rFonts w:ascii="Arial" w:hAnsi="Arial" w:cs="Arial"/>
                <w:b/>
                <w:sz w:val="12"/>
                <w:szCs w:val="12"/>
              </w:rPr>
              <w:t>Объем финансирования по годам (тыс. руб.)</w:t>
            </w:r>
          </w:p>
        </w:tc>
      </w:tr>
      <w:tr w:rsidR="000133F7" w:rsidRPr="00B21A2E" w:rsidTr="000133F7">
        <w:trPr>
          <w:trHeight w:val="20"/>
        </w:trPr>
        <w:tc>
          <w:tcPr>
            <w:tcW w:w="488" w:type="dxa"/>
            <w:vMerge/>
            <w:hideMark/>
          </w:tcPr>
          <w:p w:rsidR="000133F7" w:rsidRPr="00B21A2E" w:rsidRDefault="000133F7" w:rsidP="000133F7">
            <w:pPr>
              <w:jc w:val="center"/>
              <w:rPr>
                <w:rFonts w:ascii="Arial" w:hAnsi="Arial" w:cs="Arial"/>
                <w:b/>
                <w:sz w:val="12"/>
                <w:szCs w:val="12"/>
              </w:rPr>
            </w:pPr>
          </w:p>
        </w:tc>
        <w:tc>
          <w:tcPr>
            <w:tcW w:w="2126" w:type="dxa"/>
            <w:vMerge/>
            <w:hideMark/>
          </w:tcPr>
          <w:p w:rsidR="000133F7" w:rsidRPr="00B21A2E" w:rsidRDefault="000133F7" w:rsidP="000133F7">
            <w:pPr>
              <w:jc w:val="center"/>
              <w:rPr>
                <w:rFonts w:ascii="Arial" w:hAnsi="Arial" w:cs="Arial"/>
                <w:b/>
                <w:sz w:val="12"/>
                <w:szCs w:val="12"/>
              </w:rPr>
            </w:pPr>
          </w:p>
        </w:tc>
        <w:tc>
          <w:tcPr>
            <w:tcW w:w="567" w:type="dxa"/>
            <w:vMerge/>
            <w:hideMark/>
          </w:tcPr>
          <w:p w:rsidR="000133F7" w:rsidRPr="00B21A2E" w:rsidRDefault="000133F7" w:rsidP="000133F7">
            <w:pPr>
              <w:jc w:val="center"/>
              <w:rPr>
                <w:rFonts w:ascii="Arial" w:hAnsi="Arial" w:cs="Arial"/>
                <w:b/>
                <w:sz w:val="12"/>
                <w:szCs w:val="12"/>
              </w:rPr>
            </w:pPr>
          </w:p>
        </w:tc>
        <w:tc>
          <w:tcPr>
            <w:tcW w:w="567" w:type="dxa"/>
            <w:vMerge/>
            <w:hideMark/>
          </w:tcPr>
          <w:p w:rsidR="000133F7" w:rsidRPr="00B21A2E" w:rsidRDefault="000133F7" w:rsidP="000133F7">
            <w:pPr>
              <w:jc w:val="center"/>
              <w:rPr>
                <w:rFonts w:ascii="Arial" w:hAnsi="Arial" w:cs="Arial"/>
                <w:b/>
                <w:sz w:val="12"/>
                <w:szCs w:val="12"/>
              </w:rPr>
            </w:pPr>
          </w:p>
        </w:tc>
        <w:tc>
          <w:tcPr>
            <w:tcW w:w="1134" w:type="dxa"/>
            <w:gridSpan w:val="2"/>
            <w:vMerge/>
            <w:hideMark/>
          </w:tcPr>
          <w:p w:rsidR="000133F7" w:rsidRPr="00B21A2E" w:rsidRDefault="000133F7" w:rsidP="000133F7">
            <w:pPr>
              <w:jc w:val="center"/>
              <w:rPr>
                <w:rFonts w:ascii="Arial" w:hAnsi="Arial" w:cs="Arial"/>
                <w:b/>
                <w:sz w:val="12"/>
                <w:szCs w:val="12"/>
              </w:rPr>
            </w:pPr>
          </w:p>
        </w:tc>
        <w:tc>
          <w:tcPr>
            <w:tcW w:w="567" w:type="dxa"/>
            <w:vMerge/>
            <w:hideMark/>
          </w:tcPr>
          <w:p w:rsidR="000133F7" w:rsidRPr="00B21A2E" w:rsidRDefault="000133F7" w:rsidP="000133F7">
            <w:pPr>
              <w:jc w:val="center"/>
              <w:rPr>
                <w:rFonts w:ascii="Arial" w:hAnsi="Arial" w:cs="Arial"/>
                <w:b/>
                <w:sz w:val="12"/>
                <w:szCs w:val="12"/>
              </w:rPr>
            </w:pPr>
          </w:p>
        </w:tc>
        <w:tc>
          <w:tcPr>
            <w:tcW w:w="709" w:type="dxa"/>
            <w:gridSpan w:val="2"/>
            <w:hideMark/>
          </w:tcPr>
          <w:p w:rsidR="000133F7" w:rsidRPr="00B21A2E" w:rsidRDefault="000133F7" w:rsidP="000133F7">
            <w:pPr>
              <w:autoSpaceDE w:val="0"/>
              <w:autoSpaceDN w:val="0"/>
              <w:adjustRightInd w:val="0"/>
              <w:jc w:val="center"/>
              <w:rPr>
                <w:rFonts w:ascii="Arial" w:hAnsi="Arial" w:cs="Arial"/>
                <w:b/>
                <w:sz w:val="12"/>
                <w:szCs w:val="12"/>
              </w:rPr>
            </w:pPr>
            <w:r w:rsidRPr="00B21A2E">
              <w:rPr>
                <w:rFonts w:ascii="Arial" w:hAnsi="Arial" w:cs="Arial"/>
                <w:b/>
                <w:sz w:val="12"/>
                <w:szCs w:val="12"/>
              </w:rPr>
              <w:t>2017</w:t>
            </w:r>
          </w:p>
        </w:tc>
        <w:tc>
          <w:tcPr>
            <w:tcW w:w="708" w:type="dxa"/>
            <w:gridSpan w:val="2"/>
            <w:hideMark/>
          </w:tcPr>
          <w:p w:rsidR="000133F7" w:rsidRPr="00B21A2E" w:rsidRDefault="000133F7" w:rsidP="000133F7">
            <w:pPr>
              <w:autoSpaceDE w:val="0"/>
              <w:autoSpaceDN w:val="0"/>
              <w:adjustRightInd w:val="0"/>
              <w:jc w:val="center"/>
              <w:rPr>
                <w:rFonts w:ascii="Arial" w:hAnsi="Arial" w:cs="Arial"/>
                <w:b/>
                <w:sz w:val="12"/>
                <w:szCs w:val="12"/>
              </w:rPr>
            </w:pPr>
            <w:r w:rsidRPr="00B21A2E">
              <w:rPr>
                <w:rFonts w:ascii="Arial" w:hAnsi="Arial" w:cs="Arial"/>
                <w:b/>
                <w:sz w:val="12"/>
                <w:szCs w:val="12"/>
              </w:rPr>
              <w:t>2018</w:t>
            </w:r>
          </w:p>
        </w:tc>
        <w:tc>
          <w:tcPr>
            <w:tcW w:w="851" w:type="dxa"/>
            <w:gridSpan w:val="2"/>
            <w:hideMark/>
          </w:tcPr>
          <w:p w:rsidR="000133F7" w:rsidRPr="00B21A2E" w:rsidRDefault="000133F7" w:rsidP="000133F7">
            <w:pPr>
              <w:autoSpaceDE w:val="0"/>
              <w:autoSpaceDN w:val="0"/>
              <w:adjustRightInd w:val="0"/>
              <w:jc w:val="center"/>
              <w:rPr>
                <w:rFonts w:ascii="Arial" w:hAnsi="Arial" w:cs="Arial"/>
                <w:b/>
                <w:sz w:val="12"/>
                <w:szCs w:val="12"/>
              </w:rPr>
            </w:pPr>
            <w:r w:rsidRPr="00B21A2E">
              <w:rPr>
                <w:rFonts w:ascii="Arial" w:hAnsi="Arial" w:cs="Arial"/>
                <w:b/>
                <w:sz w:val="12"/>
                <w:szCs w:val="12"/>
              </w:rPr>
              <w:t>2019</w:t>
            </w:r>
          </w:p>
        </w:tc>
        <w:tc>
          <w:tcPr>
            <w:tcW w:w="992" w:type="dxa"/>
            <w:gridSpan w:val="2"/>
            <w:hideMark/>
          </w:tcPr>
          <w:p w:rsidR="000133F7" w:rsidRPr="00B21A2E" w:rsidRDefault="000133F7" w:rsidP="000133F7">
            <w:pPr>
              <w:autoSpaceDE w:val="0"/>
              <w:autoSpaceDN w:val="0"/>
              <w:adjustRightInd w:val="0"/>
              <w:jc w:val="center"/>
              <w:rPr>
                <w:rFonts w:ascii="Arial" w:hAnsi="Arial" w:cs="Arial"/>
                <w:b/>
                <w:sz w:val="12"/>
                <w:szCs w:val="12"/>
              </w:rPr>
            </w:pPr>
            <w:r w:rsidRPr="00B21A2E">
              <w:rPr>
                <w:rFonts w:ascii="Arial" w:hAnsi="Arial" w:cs="Arial"/>
                <w:b/>
                <w:sz w:val="12"/>
                <w:szCs w:val="12"/>
              </w:rPr>
              <w:t>2020</w:t>
            </w:r>
          </w:p>
        </w:tc>
        <w:tc>
          <w:tcPr>
            <w:tcW w:w="851" w:type="dxa"/>
            <w:gridSpan w:val="2"/>
          </w:tcPr>
          <w:p w:rsidR="000133F7" w:rsidRPr="00B21A2E" w:rsidRDefault="000133F7" w:rsidP="000133F7">
            <w:pPr>
              <w:autoSpaceDE w:val="0"/>
              <w:autoSpaceDN w:val="0"/>
              <w:adjustRightInd w:val="0"/>
              <w:jc w:val="center"/>
              <w:rPr>
                <w:rFonts w:ascii="Arial" w:hAnsi="Arial" w:cs="Arial"/>
                <w:b/>
                <w:sz w:val="12"/>
                <w:szCs w:val="12"/>
              </w:rPr>
            </w:pPr>
            <w:r w:rsidRPr="00B21A2E">
              <w:rPr>
                <w:rFonts w:ascii="Arial" w:hAnsi="Arial" w:cs="Arial"/>
                <w:b/>
                <w:sz w:val="12"/>
                <w:szCs w:val="12"/>
              </w:rPr>
              <w:t>2021</w:t>
            </w:r>
          </w:p>
        </w:tc>
        <w:tc>
          <w:tcPr>
            <w:tcW w:w="850" w:type="dxa"/>
            <w:gridSpan w:val="2"/>
          </w:tcPr>
          <w:p w:rsidR="000133F7" w:rsidRPr="00B21A2E" w:rsidRDefault="000133F7" w:rsidP="000133F7">
            <w:pPr>
              <w:autoSpaceDE w:val="0"/>
              <w:autoSpaceDN w:val="0"/>
              <w:adjustRightInd w:val="0"/>
              <w:jc w:val="center"/>
              <w:rPr>
                <w:rFonts w:ascii="Arial" w:hAnsi="Arial" w:cs="Arial"/>
                <w:b/>
                <w:sz w:val="12"/>
                <w:szCs w:val="12"/>
              </w:rPr>
            </w:pPr>
            <w:r w:rsidRPr="00B21A2E">
              <w:rPr>
                <w:rFonts w:ascii="Arial" w:hAnsi="Arial" w:cs="Arial"/>
                <w:b/>
                <w:sz w:val="12"/>
                <w:szCs w:val="12"/>
              </w:rPr>
              <w:t>2022</w:t>
            </w:r>
          </w:p>
        </w:tc>
        <w:tc>
          <w:tcPr>
            <w:tcW w:w="851" w:type="dxa"/>
          </w:tcPr>
          <w:p w:rsidR="000133F7" w:rsidRPr="00B21A2E" w:rsidRDefault="000133F7" w:rsidP="000133F7">
            <w:pPr>
              <w:autoSpaceDE w:val="0"/>
              <w:autoSpaceDN w:val="0"/>
              <w:adjustRightInd w:val="0"/>
              <w:jc w:val="center"/>
              <w:rPr>
                <w:rFonts w:ascii="Arial" w:hAnsi="Arial" w:cs="Arial"/>
                <w:b/>
                <w:sz w:val="12"/>
                <w:szCs w:val="12"/>
              </w:rPr>
            </w:pPr>
            <w:r w:rsidRPr="00B21A2E">
              <w:rPr>
                <w:rFonts w:ascii="Arial" w:hAnsi="Arial" w:cs="Arial"/>
                <w:b/>
                <w:sz w:val="12"/>
                <w:szCs w:val="12"/>
              </w:rPr>
              <w:t>2023</w:t>
            </w: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b/>
                <w:sz w:val="12"/>
                <w:szCs w:val="12"/>
              </w:rPr>
            </w:pPr>
            <w:r w:rsidRPr="00B21A2E">
              <w:rPr>
                <w:rFonts w:ascii="Arial" w:hAnsi="Arial" w:cs="Arial"/>
                <w:b/>
                <w:sz w:val="12"/>
                <w:szCs w:val="12"/>
              </w:rPr>
              <w:lastRenderedPageBreak/>
              <w:t>1.</w:t>
            </w:r>
          </w:p>
        </w:tc>
        <w:tc>
          <w:tcPr>
            <w:tcW w:w="10773" w:type="dxa"/>
            <w:gridSpan w:val="19"/>
            <w:hideMark/>
          </w:tcPr>
          <w:p w:rsidR="000133F7" w:rsidRPr="00B21A2E" w:rsidRDefault="000133F7" w:rsidP="000133F7">
            <w:pPr>
              <w:autoSpaceDE w:val="0"/>
              <w:autoSpaceDN w:val="0"/>
              <w:adjustRightInd w:val="0"/>
              <w:jc w:val="center"/>
              <w:rPr>
                <w:rFonts w:ascii="Arial" w:hAnsi="Arial" w:cs="Arial"/>
                <w:b/>
                <w:sz w:val="12"/>
                <w:szCs w:val="12"/>
              </w:rPr>
            </w:pPr>
            <w:r w:rsidRPr="00B21A2E">
              <w:rPr>
                <w:rFonts w:ascii="Arial" w:hAnsi="Arial" w:cs="Arial"/>
                <w:b/>
                <w:sz w:val="12"/>
                <w:szCs w:val="12"/>
              </w:rPr>
              <w:t>Подпрограмма</w:t>
            </w:r>
            <w:r w:rsidRPr="00B21A2E">
              <w:rPr>
                <w:rFonts w:ascii="Arial" w:hAnsi="Arial" w:cs="Arial"/>
                <w:b/>
                <w:color w:val="000000"/>
                <w:sz w:val="12"/>
                <w:szCs w:val="12"/>
              </w:rPr>
              <w:t xml:space="preserve"> «Культура Валдайского района»</w:t>
            </w: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w:t>
            </w:r>
          </w:p>
        </w:tc>
        <w:tc>
          <w:tcPr>
            <w:tcW w:w="10773" w:type="dxa"/>
            <w:gridSpan w:val="19"/>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Задача 1.Обеспечение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w:t>
            </w:r>
            <w:r w:rsidRPr="00B21A2E">
              <w:rPr>
                <w:rFonts w:ascii="Arial" w:hAnsi="Arial" w:cs="Arial"/>
                <w:sz w:val="12"/>
                <w:szCs w:val="12"/>
              </w:rPr>
              <w:t>б</w:t>
            </w:r>
            <w:r w:rsidRPr="00B21A2E">
              <w:rPr>
                <w:rFonts w:ascii="Arial" w:hAnsi="Arial" w:cs="Arial"/>
                <w:sz w:val="12"/>
                <w:szCs w:val="12"/>
              </w:rPr>
              <w:t>ностей каждой личности</w:t>
            </w: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1.1.1.</w:t>
            </w:r>
          </w:p>
        </w:tc>
        <w:tc>
          <w:tcPr>
            <w:tcW w:w="2126" w:type="dxa"/>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Организация и проведение райо</w:t>
            </w:r>
            <w:r w:rsidRPr="00B21A2E">
              <w:rPr>
                <w:rFonts w:ascii="Arial" w:hAnsi="Arial" w:cs="Arial"/>
                <w:sz w:val="12"/>
                <w:szCs w:val="12"/>
              </w:rPr>
              <w:t>н</w:t>
            </w:r>
            <w:r w:rsidRPr="00B21A2E">
              <w:rPr>
                <w:rFonts w:ascii="Arial" w:hAnsi="Arial" w:cs="Arial"/>
                <w:sz w:val="12"/>
                <w:szCs w:val="12"/>
              </w:rPr>
              <w:t>ных фестивалей и конкурсов, участие в областных, всеросси</w:t>
            </w:r>
            <w:r w:rsidRPr="00B21A2E">
              <w:rPr>
                <w:rFonts w:ascii="Arial" w:hAnsi="Arial" w:cs="Arial"/>
                <w:sz w:val="12"/>
                <w:szCs w:val="12"/>
              </w:rPr>
              <w:t>й</w:t>
            </w:r>
            <w:r w:rsidRPr="00B21A2E">
              <w:rPr>
                <w:rFonts w:ascii="Arial" w:hAnsi="Arial" w:cs="Arial"/>
                <w:sz w:val="12"/>
                <w:szCs w:val="12"/>
              </w:rPr>
              <w:t>ских и междун</w:t>
            </w:r>
            <w:r w:rsidRPr="00B21A2E">
              <w:rPr>
                <w:rFonts w:ascii="Arial" w:hAnsi="Arial" w:cs="Arial"/>
                <w:sz w:val="12"/>
                <w:szCs w:val="12"/>
              </w:rPr>
              <w:t>а</w:t>
            </w:r>
            <w:r w:rsidRPr="00B21A2E">
              <w:rPr>
                <w:rFonts w:ascii="Arial" w:hAnsi="Arial" w:cs="Arial"/>
                <w:sz w:val="12"/>
                <w:szCs w:val="12"/>
              </w:rPr>
              <w:t>родных конкурсах, фестив</w:t>
            </w:r>
            <w:r w:rsidRPr="00B21A2E">
              <w:rPr>
                <w:rFonts w:ascii="Arial" w:hAnsi="Arial" w:cs="Arial"/>
                <w:sz w:val="12"/>
                <w:szCs w:val="12"/>
              </w:rPr>
              <w:t>а</w:t>
            </w:r>
            <w:r w:rsidRPr="00B21A2E">
              <w:rPr>
                <w:rFonts w:ascii="Arial" w:hAnsi="Arial" w:cs="Arial"/>
                <w:sz w:val="12"/>
                <w:szCs w:val="12"/>
              </w:rPr>
              <w:t>лях</w:t>
            </w:r>
          </w:p>
        </w:tc>
        <w:tc>
          <w:tcPr>
            <w:tcW w:w="567" w:type="dxa"/>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 xml:space="preserve">2017-2023 </w:t>
            </w:r>
            <w:r w:rsidRPr="00B21A2E">
              <w:rPr>
                <w:rFonts w:ascii="Arial" w:hAnsi="Arial" w:cs="Arial"/>
                <w:sz w:val="12"/>
                <w:szCs w:val="12"/>
              </w:rPr>
              <w:br/>
              <w:t>годы</w:t>
            </w:r>
          </w:p>
        </w:tc>
        <w:tc>
          <w:tcPr>
            <w:tcW w:w="992" w:type="dxa"/>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1.1, 1.2, 1.3, 1.4, 1.5, 1.9, 1.26, 1.27</w:t>
            </w:r>
          </w:p>
        </w:tc>
        <w:tc>
          <w:tcPr>
            <w:tcW w:w="567" w:type="dxa"/>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бюджет горо</w:t>
            </w:r>
            <w:r w:rsidRPr="00B21A2E">
              <w:rPr>
                <w:rFonts w:ascii="Arial" w:hAnsi="Arial" w:cs="Arial"/>
                <w:sz w:val="12"/>
                <w:szCs w:val="12"/>
              </w:rPr>
              <w:t>д</w:t>
            </w:r>
            <w:r w:rsidRPr="00B21A2E">
              <w:rPr>
                <w:rFonts w:ascii="Arial" w:hAnsi="Arial" w:cs="Arial"/>
                <w:sz w:val="12"/>
                <w:szCs w:val="12"/>
              </w:rPr>
              <w:t>ского пос</w:t>
            </w:r>
            <w:r w:rsidRPr="00B21A2E">
              <w:rPr>
                <w:rFonts w:ascii="Arial" w:hAnsi="Arial" w:cs="Arial"/>
                <w:sz w:val="12"/>
                <w:szCs w:val="12"/>
              </w:rPr>
              <w:t>е</w:t>
            </w:r>
            <w:r w:rsidRPr="00B21A2E">
              <w:rPr>
                <w:rFonts w:ascii="Arial" w:hAnsi="Arial" w:cs="Arial"/>
                <w:sz w:val="12"/>
                <w:szCs w:val="12"/>
              </w:rPr>
              <w:t>ления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7,5</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7,5</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7,5</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7,5</w:t>
            </w: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7,5</w:t>
            </w:r>
          </w:p>
        </w:tc>
        <w:tc>
          <w:tcPr>
            <w:tcW w:w="77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7,5</w:t>
            </w:r>
          </w:p>
        </w:tc>
        <w:tc>
          <w:tcPr>
            <w:tcW w:w="1347"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7,5</w:t>
            </w: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1.1.2.</w:t>
            </w:r>
          </w:p>
        </w:tc>
        <w:tc>
          <w:tcPr>
            <w:tcW w:w="2126" w:type="dxa"/>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Организация и проведение наро</w:t>
            </w:r>
            <w:r w:rsidRPr="00B21A2E">
              <w:rPr>
                <w:rFonts w:ascii="Arial" w:hAnsi="Arial" w:cs="Arial"/>
                <w:sz w:val="12"/>
                <w:szCs w:val="12"/>
              </w:rPr>
              <w:t>д</w:t>
            </w:r>
            <w:r w:rsidRPr="00B21A2E">
              <w:rPr>
                <w:rFonts w:ascii="Arial" w:hAnsi="Arial" w:cs="Arial"/>
                <w:sz w:val="12"/>
                <w:szCs w:val="12"/>
              </w:rPr>
              <w:t>ного гуляния "Масленица" в рамках выполнения муниципального зад</w:t>
            </w:r>
            <w:r w:rsidRPr="00B21A2E">
              <w:rPr>
                <w:rFonts w:ascii="Arial" w:hAnsi="Arial" w:cs="Arial"/>
                <w:sz w:val="12"/>
                <w:szCs w:val="12"/>
              </w:rPr>
              <w:t>а</w:t>
            </w:r>
            <w:r w:rsidRPr="00B21A2E">
              <w:rPr>
                <w:rFonts w:ascii="Arial" w:hAnsi="Arial" w:cs="Arial"/>
                <w:sz w:val="12"/>
                <w:szCs w:val="12"/>
              </w:rPr>
              <w:t>ния</w:t>
            </w:r>
          </w:p>
        </w:tc>
        <w:tc>
          <w:tcPr>
            <w:tcW w:w="567" w:type="dxa"/>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 xml:space="preserve">2017-2023 </w:t>
            </w:r>
            <w:r w:rsidRPr="00B21A2E">
              <w:rPr>
                <w:rFonts w:ascii="Arial" w:hAnsi="Arial" w:cs="Arial"/>
                <w:sz w:val="12"/>
                <w:szCs w:val="12"/>
              </w:rPr>
              <w:br/>
              <w:t>годы</w:t>
            </w:r>
          </w:p>
        </w:tc>
        <w:tc>
          <w:tcPr>
            <w:tcW w:w="992" w:type="dxa"/>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1.1, 1.2, 1.3, 1.4, 1.5, 1.9, 1.26, 1.27</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4,0</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4,0</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4,0</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4,0</w:t>
            </w: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4,0</w:t>
            </w:r>
          </w:p>
        </w:tc>
        <w:tc>
          <w:tcPr>
            <w:tcW w:w="77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4,0</w:t>
            </w:r>
          </w:p>
        </w:tc>
        <w:tc>
          <w:tcPr>
            <w:tcW w:w="1347"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7,0</w:t>
            </w: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1.1.3.</w:t>
            </w:r>
          </w:p>
        </w:tc>
        <w:tc>
          <w:tcPr>
            <w:tcW w:w="2126"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и проведение конце</w:t>
            </w:r>
            <w:r w:rsidRPr="00B21A2E">
              <w:rPr>
                <w:rFonts w:ascii="Arial" w:hAnsi="Arial" w:cs="Arial"/>
                <w:sz w:val="12"/>
                <w:szCs w:val="12"/>
              </w:rPr>
              <w:t>р</w:t>
            </w:r>
            <w:r w:rsidRPr="00B21A2E">
              <w:rPr>
                <w:rFonts w:ascii="Arial" w:hAnsi="Arial" w:cs="Arial"/>
                <w:sz w:val="12"/>
                <w:szCs w:val="12"/>
              </w:rPr>
              <w:t>тов профессиональных исполнит</w:t>
            </w:r>
            <w:r w:rsidRPr="00B21A2E">
              <w:rPr>
                <w:rFonts w:ascii="Arial" w:hAnsi="Arial" w:cs="Arial"/>
                <w:sz w:val="12"/>
                <w:szCs w:val="12"/>
              </w:rPr>
              <w:t>е</w:t>
            </w:r>
            <w:r w:rsidRPr="00B21A2E">
              <w:rPr>
                <w:rFonts w:ascii="Arial" w:hAnsi="Arial" w:cs="Arial"/>
                <w:sz w:val="12"/>
                <w:szCs w:val="12"/>
              </w:rPr>
              <w:t>лей для учащихся и преподават</w:t>
            </w:r>
            <w:r w:rsidRPr="00B21A2E">
              <w:rPr>
                <w:rFonts w:ascii="Arial" w:hAnsi="Arial" w:cs="Arial"/>
                <w:sz w:val="12"/>
                <w:szCs w:val="12"/>
              </w:rPr>
              <w:t>е</w:t>
            </w:r>
            <w:r w:rsidRPr="00B21A2E">
              <w:rPr>
                <w:rFonts w:ascii="Arial" w:hAnsi="Arial" w:cs="Arial"/>
                <w:sz w:val="12"/>
                <w:szCs w:val="12"/>
              </w:rPr>
              <w:t>лей детской школы искусств в рамках выполнения муниципальн</w:t>
            </w:r>
            <w:r w:rsidRPr="00B21A2E">
              <w:rPr>
                <w:rFonts w:ascii="Arial" w:hAnsi="Arial" w:cs="Arial"/>
                <w:sz w:val="12"/>
                <w:szCs w:val="12"/>
              </w:rPr>
              <w:t>о</w:t>
            </w:r>
            <w:r w:rsidRPr="00B21A2E">
              <w:rPr>
                <w:rFonts w:ascii="Arial" w:hAnsi="Arial" w:cs="Arial"/>
                <w:sz w:val="12"/>
                <w:szCs w:val="12"/>
              </w:rPr>
              <w:t>го задания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2017-2018 </w:t>
            </w:r>
            <w:r w:rsidRPr="00B21A2E">
              <w:rPr>
                <w:rFonts w:ascii="Arial" w:hAnsi="Arial" w:cs="Arial"/>
                <w:sz w:val="12"/>
                <w:szCs w:val="12"/>
              </w:rPr>
              <w:br/>
              <w:t>годы</w:t>
            </w:r>
          </w:p>
        </w:tc>
        <w:tc>
          <w:tcPr>
            <w:tcW w:w="992" w:type="dxa"/>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1.5, 1.9, 1.17</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8,0</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8,0</w:t>
            </w: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autoSpaceDE w:val="0"/>
              <w:autoSpaceDN w:val="0"/>
              <w:adjustRightInd w:val="0"/>
              <w:jc w:val="center"/>
              <w:rPr>
                <w:rFonts w:ascii="Arial" w:hAnsi="Arial" w:cs="Arial"/>
                <w:sz w:val="12"/>
                <w:szCs w:val="12"/>
              </w:rPr>
            </w:pPr>
          </w:p>
        </w:tc>
        <w:tc>
          <w:tcPr>
            <w:tcW w:w="851" w:type="dxa"/>
            <w:gridSpan w:val="2"/>
          </w:tcPr>
          <w:p w:rsidR="000133F7" w:rsidRPr="00B21A2E" w:rsidRDefault="000133F7" w:rsidP="000133F7">
            <w:pPr>
              <w:autoSpaceDE w:val="0"/>
              <w:autoSpaceDN w:val="0"/>
              <w:adjustRightInd w:val="0"/>
              <w:jc w:val="center"/>
              <w:rPr>
                <w:rFonts w:ascii="Arial" w:hAnsi="Arial" w:cs="Arial"/>
                <w:sz w:val="12"/>
                <w:szCs w:val="12"/>
              </w:rPr>
            </w:pPr>
          </w:p>
        </w:tc>
        <w:tc>
          <w:tcPr>
            <w:tcW w:w="779" w:type="dxa"/>
            <w:gridSpan w:val="2"/>
          </w:tcPr>
          <w:p w:rsidR="000133F7" w:rsidRPr="00B21A2E" w:rsidRDefault="000133F7" w:rsidP="000133F7">
            <w:pPr>
              <w:autoSpaceDE w:val="0"/>
              <w:autoSpaceDN w:val="0"/>
              <w:adjustRightInd w:val="0"/>
              <w:jc w:val="center"/>
              <w:rPr>
                <w:rFonts w:ascii="Arial" w:hAnsi="Arial" w:cs="Arial"/>
                <w:sz w:val="12"/>
                <w:szCs w:val="12"/>
              </w:rPr>
            </w:pPr>
          </w:p>
        </w:tc>
        <w:tc>
          <w:tcPr>
            <w:tcW w:w="1347" w:type="dxa"/>
            <w:gridSpan w:val="2"/>
          </w:tcPr>
          <w:p w:rsidR="000133F7" w:rsidRPr="00B21A2E" w:rsidRDefault="000133F7" w:rsidP="000133F7">
            <w:pPr>
              <w:autoSpaceDE w:val="0"/>
              <w:autoSpaceDN w:val="0"/>
              <w:adjustRightInd w:val="0"/>
              <w:jc w:val="center"/>
              <w:rPr>
                <w:rFonts w:ascii="Arial" w:hAnsi="Arial" w:cs="Arial"/>
                <w:sz w:val="12"/>
                <w:szCs w:val="12"/>
              </w:rPr>
            </w:pP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1.1.4</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и проведение мер</w:t>
            </w:r>
            <w:r w:rsidRPr="00B21A2E">
              <w:rPr>
                <w:rFonts w:ascii="Arial" w:hAnsi="Arial" w:cs="Arial"/>
                <w:sz w:val="12"/>
                <w:szCs w:val="12"/>
              </w:rPr>
              <w:t>о</w:t>
            </w:r>
            <w:r w:rsidRPr="00B21A2E">
              <w:rPr>
                <w:rFonts w:ascii="Arial" w:hAnsi="Arial" w:cs="Arial"/>
                <w:sz w:val="12"/>
                <w:szCs w:val="12"/>
              </w:rPr>
              <w:t>при</w:t>
            </w:r>
            <w:r w:rsidRPr="00B21A2E">
              <w:rPr>
                <w:rFonts w:ascii="Arial" w:hAnsi="Arial" w:cs="Arial"/>
                <w:sz w:val="12"/>
                <w:szCs w:val="12"/>
              </w:rPr>
              <w:t>я</w:t>
            </w:r>
            <w:r w:rsidRPr="00B21A2E">
              <w:rPr>
                <w:rFonts w:ascii="Arial" w:hAnsi="Arial" w:cs="Arial"/>
                <w:sz w:val="12"/>
                <w:szCs w:val="12"/>
              </w:rPr>
              <w:t>тий, посвященных Победе в Великой Отечес</w:t>
            </w:r>
            <w:r w:rsidRPr="00B21A2E">
              <w:rPr>
                <w:rFonts w:ascii="Arial" w:hAnsi="Arial" w:cs="Arial"/>
                <w:sz w:val="12"/>
                <w:szCs w:val="12"/>
              </w:rPr>
              <w:t>т</w:t>
            </w:r>
            <w:r w:rsidRPr="00B21A2E">
              <w:rPr>
                <w:rFonts w:ascii="Arial" w:hAnsi="Arial" w:cs="Arial"/>
                <w:sz w:val="12"/>
                <w:szCs w:val="12"/>
              </w:rPr>
              <w:t>венной войне 1941-1945г.г. в рамках в</w:t>
            </w:r>
            <w:r w:rsidRPr="00B21A2E">
              <w:rPr>
                <w:rFonts w:ascii="Arial" w:hAnsi="Arial" w:cs="Arial"/>
                <w:sz w:val="12"/>
                <w:szCs w:val="12"/>
              </w:rPr>
              <w:t>ы</w:t>
            </w:r>
            <w:r w:rsidRPr="00B21A2E">
              <w:rPr>
                <w:rFonts w:ascii="Arial" w:hAnsi="Arial" w:cs="Arial"/>
                <w:sz w:val="12"/>
                <w:szCs w:val="12"/>
              </w:rPr>
              <w:t>полнения муниципального задания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2017-2023 </w:t>
            </w:r>
            <w:r w:rsidRPr="00B21A2E">
              <w:rPr>
                <w:rFonts w:ascii="Arial" w:hAnsi="Arial" w:cs="Arial"/>
                <w:sz w:val="12"/>
                <w:szCs w:val="12"/>
              </w:rPr>
              <w:br/>
              <w:t>годы</w:t>
            </w:r>
          </w:p>
        </w:tc>
        <w:tc>
          <w:tcPr>
            <w:tcW w:w="992" w:type="dxa"/>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1.1, 1.2, 1.3, 1.4, 1.9, 1.26, 1.27</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95,0</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95,0</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103,0</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4,82696</w:t>
            </w: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125,0</w:t>
            </w:r>
          </w:p>
        </w:tc>
        <w:tc>
          <w:tcPr>
            <w:tcW w:w="77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125,0</w:t>
            </w:r>
          </w:p>
        </w:tc>
        <w:tc>
          <w:tcPr>
            <w:tcW w:w="1347"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125,0</w:t>
            </w: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1.1.5.</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и проведение мер</w:t>
            </w:r>
            <w:r w:rsidRPr="00B21A2E">
              <w:rPr>
                <w:rFonts w:ascii="Arial" w:hAnsi="Arial" w:cs="Arial"/>
                <w:sz w:val="12"/>
                <w:szCs w:val="12"/>
              </w:rPr>
              <w:t>о</w:t>
            </w:r>
            <w:r w:rsidRPr="00B21A2E">
              <w:rPr>
                <w:rFonts w:ascii="Arial" w:hAnsi="Arial" w:cs="Arial"/>
                <w:sz w:val="12"/>
                <w:szCs w:val="12"/>
              </w:rPr>
              <w:t>при</w:t>
            </w:r>
            <w:r w:rsidRPr="00B21A2E">
              <w:rPr>
                <w:rFonts w:ascii="Arial" w:hAnsi="Arial" w:cs="Arial"/>
                <w:sz w:val="12"/>
                <w:szCs w:val="12"/>
              </w:rPr>
              <w:t>я</w:t>
            </w:r>
            <w:r w:rsidRPr="00B21A2E">
              <w:rPr>
                <w:rFonts w:ascii="Arial" w:hAnsi="Arial" w:cs="Arial"/>
                <w:sz w:val="12"/>
                <w:szCs w:val="12"/>
              </w:rPr>
              <w:t>тий, посвященных Победе в Великой Отечестве</w:t>
            </w:r>
            <w:r w:rsidRPr="00B21A2E">
              <w:rPr>
                <w:rFonts w:ascii="Arial" w:hAnsi="Arial" w:cs="Arial"/>
                <w:sz w:val="12"/>
                <w:szCs w:val="12"/>
              </w:rPr>
              <w:t>н</w:t>
            </w:r>
            <w:r w:rsidRPr="00B21A2E">
              <w:rPr>
                <w:rFonts w:ascii="Arial" w:hAnsi="Arial" w:cs="Arial"/>
                <w:sz w:val="12"/>
                <w:szCs w:val="12"/>
              </w:rPr>
              <w:t>ной войне 1941-1945г.г.</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2017-2023 </w:t>
            </w:r>
            <w:r w:rsidRPr="00B21A2E">
              <w:rPr>
                <w:rFonts w:ascii="Arial" w:hAnsi="Arial" w:cs="Arial"/>
                <w:sz w:val="12"/>
                <w:szCs w:val="12"/>
              </w:rPr>
              <w:br/>
              <w:t>годы</w:t>
            </w:r>
          </w:p>
        </w:tc>
        <w:tc>
          <w:tcPr>
            <w:tcW w:w="992" w:type="dxa"/>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1.1, 1.2, 1.3, 1.4, 1.9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горо</w:t>
            </w:r>
            <w:r w:rsidRPr="00B21A2E">
              <w:rPr>
                <w:rFonts w:ascii="Arial" w:hAnsi="Arial" w:cs="Arial"/>
                <w:sz w:val="12"/>
                <w:szCs w:val="12"/>
              </w:rPr>
              <w:t>д</w:t>
            </w:r>
            <w:r w:rsidRPr="00B21A2E">
              <w:rPr>
                <w:rFonts w:ascii="Arial" w:hAnsi="Arial" w:cs="Arial"/>
                <w:sz w:val="12"/>
                <w:szCs w:val="12"/>
              </w:rPr>
              <w:t>ского пос</w:t>
            </w:r>
            <w:r w:rsidRPr="00B21A2E">
              <w:rPr>
                <w:rFonts w:ascii="Arial" w:hAnsi="Arial" w:cs="Arial"/>
                <w:sz w:val="12"/>
                <w:szCs w:val="12"/>
              </w:rPr>
              <w:t>е</w:t>
            </w:r>
            <w:r w:rsidRPr="00B21A2E">
              <w:rPr>
                <w:rFonts w:ascii="Arial" w:hAnsi="Arial" w:cs="Arial"/>
                <w:sz w:val="12"/>
                <w:szCs w:val="12"/>
              </w:rPr>
              <w:t>ления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7,5</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7,5</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7,5</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7,5</w:t>
            </w: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7,5</w:t>
            </w:r>
          </w:p>
        </w:tc>
        <w:tc>
          <w:tcPr>
            <w:tcW w:w="77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7,5</w:t>
            </w:r>
          </w:p>
        </w:tc>
        <w:tc>
          <w:tcPr>
            <w:tcW w:w="1347"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7,5</w:t>
            </w: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1.1.6.</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Проведение мероприятия 9 Мая (аре</w:t>
            </w:r>
            <w:r w:rsidRPr="00B21A2E">
              <w:rPr>
                <w:rFonts w:ascii="Arial" w:hAnsi="Arial" w:cs="Arial"/>
                <w:sz w:val="12"/>
                <w:szCs w:val="12"/>
              </w:rPr>
              <w:t>н</w:t>
            </w:r>
            <w:r w:rsidRPr="00B21A2E">
              <w:rPr>
                <w:rFonts w:ascii="Arial" w:hAnsi="Arial" w:cs="Arial"/>
                <w:sz w:val="12"/>
                <w:szCs w:val="12"/>
              </w:rPr>
              <w:t>да сценических конструкций) в рамках выполнения муниципал</w:t>
            </w:r>
            <w:r w:rsidRPr="00B21A2E">
              <w:rPr>
                <w:rFonts w:ascii="Arial" w:hAnsi="Arial" w:cs="Arial"/>
                <w:sz w:val="12"/>
                <w:szCs w:val="12"/>
              </w:rPr>
              <w:t>ь</w:t>
            </w:r>
            <w:r w:rsidRPr="00B21A2E">
              <w:rPr>
                <w:rFonts w:ascii="Arial" w:hAnsi="Arial" w:cs="Arial"/>
                <w:sz w:val="12"/>
                <w:szCs w:val="12"/>
              </w:rPr>
              <w:t>ного задания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2017-2022 </w:t>
            </w:r>
            <w:r w:rsidRPr="00B21A2E">
              <w:rPr>
                <w:rFonts w:ascii="Arial" w:hAnsi="Arial" w:cs="Arial"/>
                <w:sz w:val="12"/>
                <w:szCs w:val="12"/>
              </w:rPr>
              <w:br/>
              <w:t>годы</w:t>
            </w:r>
          </w:p>
        </w:tc>
        <w:tc>
          <w:tcPr>
            <w:tcW w:w="992" w:type="dxa"/>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25,0</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25,0</w:t>
            </w:r>
          </w:p>
        </w:tc>
        <w:tc>
          <w:tcPr>
            <w:tcW w:w="709" w:type="dxa"/>
            <w:gridSpan w:val="2"/>
          </w:tcPr>
          <w:p w:rsidR="000133F7" w:rsidRPr="00B21A2E" w:rsidRDefault="000133F7" w:rsidP="000133F7">
            <w:pPr>
              <w:autoSpaceDE w:val="0"/>
              <w:autoSpaceDN w:val="0"/>
              <w:adjustRightInd w:val="0"/>
              <w:jc w:val="center"/>
              <w:rPr>
                <w:rFonts w:ascii="Arial" w:hAnsi="Arial" w:cs="Arial"/>
                <w:sz w:val="12"/>
                <w:szCs w:val="12"/>
              </w:rPr>
            </w:pPr>
          </w:p>
        </w:tc>
        <w:tc>
          <w:tcPr>
            <w:tcW w:w="850" w:type="dxa"/>
            <w:gridSpan w:val="2"/>
          </w:tcPr>
          <w:p w:rsidR="000133F7" w:rsidRPr="00B21A2E" w:rsidRDefault="000133F7" w:rsidP="000133F7">
            <w:pPr>
              <w:autoSpaceDE w:val="0"/>
              <w:autoSpaceDN w:val="0"/>
              <w:adjustRightInd w:val="0"/>
              <w:jc w:val="center"/>
              <w:rPr>
                <w:rFonts w:ascii="Arial" w:hAnsi="Arial" w:cs="Arial"/>
                <w:sz w:val="12"/>
                <w:szCs w:val="12"/>
              </w:rPr>
            </w:pPr>
          </w:p>
        </w:tc>
        <w:tc>
          <w:tcPr>
            <w:tcW w:w="851" w:type="dxa"/>
            <w:gridSpan w:val="2"/>
          </w:tcPr>
          <w:p w:rsidR="000133F7" w:rsidRPr="00B21A2E" w:rsidRDefault="000133F7" w:rsidP="000133F7">
            <w:pPr>
              <w:autoSpaceDE w:val="0"/>
              <w:autoSpaceDN w:val="0"/>
              <w:adjustRightInd w:val="0"/>
              <w:jc w:val="center"/>
              <w:rPr>
                <w:rFonts w:ascii="Arial" w:hAnsi="Arial" w:cs="Arial"/>
                <w:sz w:val="12"/>
                <w:szCs w:val="12"/>
              </w:rPr>
            </w:pPr>
          </w:p>
        </w:tc>
        <w:tc>
          <w:tcPr>
            <w:tcW w:w="779" w:type="dxa"/>
            <w:gridSpan w:val="2"/>
          </w:tcPr>
          <w:p w:rsidR="000133F7" w:rsidRPr="00B21A2E" w:rsidRDefault="000133F7" w:rsidP="000133F7">
            <w:pPr>
              <w:autoSpaceDE w:val="0"/>
              <w:autoSpaceDN w:val="0"/>
              <w:adjustRightInd w:val="0"/>
              <w:jc w:val="center"/>
              <w:rPr>
                <w:rFonts w:ascii="Arial" w:hAnsi="Arial" w:cs="Arial"/>
                <w:sz w:val="12"/>
                <w:szCs w:val="12"/>
              </w:rPr>
            </w:pPr>
          </w:p>
        </w:tc>
        <w:tc>
          <w:tcPr>
            <w:tcW w:w="1347" w:type="dxa"/>
            <w:gridSpan w:val="2"/>
          </w:tcPr>
          <w:p w:rsidR="000133F7" w:rsidRPr="00B21A2E" w:rsidRDefault="000133F7" w:rsidP="000133F7">
            <w:pPr>
              <w:autoSpaceDE w:val="0"/>
              <w:autoSpaceDN w:val="0"/>
              <w:adjustRightInd w:val="0"/>
              <w:jc w:val="center"/>
              <w:rPr>
                <w:rFonts w:ascii="Arial" w:hAnsi="Arial" w:cs="Arial"/>
                <w:sz w:val="12"/>
                <w:szCs w:val="12"/>
              </w:rPr>
            </w:pPr>
          </w:p>
        </w:tc>
      </w:tr>
      <w:tr w:rsidR="000133F7" w:rsidRPr="00B21A2E" w:rsidTr="000133F7">
        <w:trPr>
          <w:trHeight w:val="20"/>
        </w:trPr>
        <w:tc>
          <w:tcPr>
            <w:tcW w:w="488" w:type="dxa"/>
            <w:vMerge w:val="restart"/>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1.1.7.</w:t>
            </w:r>
          </w:p>
        </w:tc>
        <w:tc>
          <w:tcPr>
            <w:tcW w:w="2126" w:type="dxa"/>
            <w:vMerge w:val="restart"/>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и проведение мер</w:t>
            </w:r>
            <w:r w:rsidRPr="00B21A2E">
              <w:rPr>
                <w:rFonts w:ascii="Arial" w:hAnsi="Arial" w:cs="Arial"/>
                <w:sz w:val="12"/>
                <w:szCs w:val="12"/>
              </w:rPr>
              <w:t>о</w:t>
            </w:r>
            <w:r w:rsidRPr="00B21A2E">
              <w:rPr>
                <w:rFonts w:ascii="Arial" w:hAnsi="Arial" w:cs="Arial"/>
                <w:sz w:val="12"/>
                <w:szCs w:val="12"/>
              </w:rPr>
              <w:t>приятий, посвященных Дню Поб</w:t>
            </w:r>
            <w:r w:rsidRPr="00B21A2E">
              <w:rPr>
                <w:rFonts w:ascii="Arial" w:hAnsi="Arial" w:cs="Arial"/>
                <w:sz w:val="12"/>
                <w:szCs w:val="12"/>
              </w:rPr>
              <w:t>е</w:t>
            </w:r>
            <w:r w:rsidRPr="00B21A2E">
              <w:rPr>
                <w:rFonts w:ascii="Arial" w:hAnsi="Arial" w:cs="Arial"/>
                <w:sz w:val="12"/>
                <w:szCs w:val="12"/>
              </w:rPr>
              <w:t>ды</w:t>
            </w:r>
          </w:p>
        </w:tc>
        <w:tc>
          <w:tcPr>
            <w:tcW w:w="567" w:type="dxa"/>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по орган</w:t>
            </w:r>
            <w:r w:rsidRPr="00B21A2E">
              <w:rPr>
                <w:rFonts w:ascii="Arial" w:hAnsi="Arial" w:cs="Arial"/>
                <w:sz w:val="12"/>
                <w:szCs w:val="12"/>
              </w:rPr>
              <w:t>и</w:t>
            </w:r>
            <w:r w:rsidRPr="00B21A2E">
              <w:rPr>
                <w:rFonts w:ascii="Arial" w:hAnsi="Arial" w:cs="Arial"/>
                <w:sz w:val="12"/>
                <w:szCs w:val="12"/>
              </w:rPr>
              <w:t>зац</w:t>
            </w:r>
            <w:r w:rsidRPr="00B21A2E">
              <w:rPr>
                <w:rFonts w:ascii="Arial" w:hAnsi="Arial" w:cs="Arial"/>
                <w:sz w:val="12"/>
                <w:szCs w:val="12"/>
              </w:rPr>
              <w:t>и</w:t>
            </w:r>
            <w:r w:rsidRPr="00B21A2E">
              <w:rPr>
                <w:rFonts w:ascii="Arial" w:hAnsi="Arial" w:cs="Arial"/>
                <w:sz w:val="12"/>
                <w:szCs w:val="12"/>
              </w:rPr>
              <w:t>онным и общим вопр</w:t>
            </w:r>
            <w:r w:rsidRPr="00B21A2E">
              <w:rPr>
                <w:rFonts w:ascii="Arial" w:hAnsi="Arial" w:cs="Arial"/>
                <w:sz w:val="12"/>
                <w:szCs w:val="12"/>
              </w:rPr>
              <w:t>о</w:t>
            </w:r>
            <w:r w:rsidRPr="00B21A2E">
              <w:rPr>
                <w:rFonts w:ascii="Arial" w:hAnsi="Arial" w:cs="Arial"/>
                <w:sz w:val="12"/>
                <w:szCs w:val="12"/>
              </w:rPr>
              <w:t>сам</w:t>
            </w:r>
          </w:p>
        </w:tc>
        <w:tc>
          <w:tcPr>
            <w:tcW w:w="709" w:type="dxa"/>
            <w:gridSpan w:val="2"/>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2017-2023 </w:t>
            </w:r>
            <w:r w:rsidRPr="00B21A2E">
              <w:rPr>
                <w:rFonts w:ascii="Arial" w:hAnsi="Arial" w:cs="Arial"/>
                <w:sz w:val="12"/>
                <w:szCs w:val="12"/>
              </w:rPr>
              <w:br/>
              <w:t>годы</w:t>
            </w:r>
          </w:p>
        </w:tc>
        <w:tc>
          <w:tcPr>
            <w:tcW w:w="992" w:type="dxa"/>
            <w:vMerge w:val="restart"/>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1.1, 1.2, 1.9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6,0</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7,7</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6,87</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5,48</w:t>
            </w: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8,0</w:t>
            </w:r>
          </w:p>
        </w:tc>
        <w:tc>
          <w:tcPr>
            <w:tcW w:w="77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8,0</w:t>
            </w:r>
          </w:p>
        </w:tc>
        <w:tc>
          <w:tcPr>
            <w:tcW w:w="1347"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8,0</w:t>
            </w:r>
          </w:p>
        </w:tc>
      </w:tr>
      <w:tr w:rsidR="000133F7" w:rsidRPr="00B21A2E" w:rsidTr="000133F7">
        <w:trPr>
          <w:trHeight w:val="20"/>
        </w:trPr>
        <w:tc>
          <w:tcPr>
            <w:tcW w:w="488" w:type="dxa"/>
            <w:vMerge/>
            <w:hideMark/>
          </w:tcPr>
          <w:p w:rsidR="000133F7" w:rsidRPr="00B21A2E" w:rsidRDefault="000133F7" w:rsidP="000133F7">
            <w:pPr>
              <w:autoSpaceDE w:val="0"/>
              <w:autoSpaceDN w:val="0"/>
              <w:adjustRightInd w:val="0"/>
              <w:jc w:val="center"/>
              <w:rPr>
                <w:rFonts w:ascii="Arial" w:hAnsi="Arial" w:cs="Arial"/>
                <w:sz w:val="12"/>
                <w:szCs w:val="12"/>
              </w:rPr>
            </w:pPr>
          </w:p>
        </w:tc>
        <w:tc>
          <w:tcPr>
            <w:tcW w:w="2126" w:type="dxa"/>
            <w:vMerge/>
            <w:hideMark/>
          </w:tcPr>
          <w:p w:rsidR="000133F7" w:rsidRPr="00B21A2E" w:rsidRDefault="000133F7" w:rsidP="000133F7">
            <w:pPr>
              <w:jc w:val="center"/>
              <w:rPr>
                <w:rFonts w:ascii="Arial" w:hAnsi="Arial" w:cs="Arial"/>
                <w:sz w:val="12"/>
                <w:szCs w:val="12"/>
              </w:rPr>
            </w:pPr>
          </w:p>
        </w:tc>
        <w:tc>
          <w:tcPr>
            <w:tcW w:w="567" w:type="dxa"/>
            <w:vMerge/>
          </w:tcPr>
          <w:p w:rsidR="000133F7" w:rsidRPr="00B21A2E" w:rsidRDefault="000133F7" w:rsidP="000133F7">
            <w:pPr>
              <w:jc w:val="center"/>
              <w:rPr>
                <w:rFonts w:ascii="Arial" w:hAnsi="Arial" w:cs="Arial"/>
                <w:sz w:val="12"/>
                <w:szCs w:val="12"/>
              </w:rPr>
            </w:pPr>
          </w:p>
        </w:tc>
        <w:tc>
          <w:tcPr>
            <w:tcW w:w="709" w:type="dxa"/>
            <w:gridSpan w:val="2"/>
            <w:vMerge/>
          </w:tcPr>
          <w:p w:rsidR="000133F7" w:rsidRPr="00B21A2E" w:rsidRDefault="000133F7" w:rsidP="000133F7">
            <w:pPr>
              <w:jc w:val="center"/>
              <w:rPr>
                <w:rFonts w:ascii="Arial" w:hAnsi="Arial" w:cs="Arial"/>
                <w:sz w:val="12"/>
                <w:szCs w:val="12"/>
              </w:rPr>
            </w:pPr>
          </w:p>
        </w:tc>
        <w:tc>
          <w:tcPr>
            <w:tcW w:w="992" w:type="dxa"/>
            <w:vMerge/>
          </w:tcPr>
          <w:p w:rsidR="000133F7" w:rsidRPr="00B21A2E" w:rsidRDefault="000133F7" w:rsidP="000133F7">
            <w:pPr>
              <w:autoSpaceDE w:val="0"/>
              <w:autoSpaceDN w:val="0"/>
              <w:adjustRightInd w:val="0"/>
              <w:jc w:val="center"/>
              <w:rPr>
                <w:rFonts w:ascii="Arial" w:hAnsi="Arial" w:cs="Arial"/>
                <w:sz w:val="12"/>
                <w:szCs w:val="12"/>
              </w:rPr>
            </w:pP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горо</w:t>
            </w:r>
            <w:r w:rsidRPr="00B21A2E">
              <w:rPr>
                <w:rFonts w:ascii="Arial" w:hAnsi="Arial" w:cs="Arial"/>
                <w:sz w:val="12"/>
                <w:szCs w:val="12"/>
              </w:rPr>
              <w:t>д</w:t>
            </w:r>
            <w:r w:rsidRPr="00B21A2E">
              <w:rPr>
                <w:rFonts w:ascii="Arial" w:hAnsi="Arial" w:cs="Arial"/>
                <w:sz w:val="12"/>
                <w:szCs w:val="12"/>
              </w:rPr>
              <w:t>ского пос</w:t>
            </w:r>
            <w:r w:rsidRPr="00B21A2E">
              <w:rPr>
                <w:rFonts w:ascii="Arial" w:hAnsi="Arial" w:cs="Arial"/>
                <w:sz w:val="12"/>
                <w:szCs w:val="12"/>
              </w:rPr>
              <w:t>е</w:t>
            </w:r>
            <w:r w:rsidRPr="00B21A2E">
              <w:rPr>
                <w:rFonts w:ascii="Arial" w:hAnsi="Arial" w:cs="Arial"/>
                <w:sz w:val="12"/>
                <w:szCs w:val="12"/>
              </w:rPr>
              <w:t>ления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15,0</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14,6</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14,6</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5,0</w:t>
            </w: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14,6</w:t>
            </w:r>
          </w:p>
        </w:tc>
        <w:tc>
          <w:tcPr>
            <w:tcW w:w="77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14,6</w:t>
            </w:r>
          </w:p>
        </w:tc>
        <w:tc>
          <w:tcPr>
            <w:tcW w:w="1347"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14,6</w:t>
            </w: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1.1.8.</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Приготовление «фронтовой каши» на праздн</w:t>
            </w:r>
            <w:r w:rsidRPr="00B21A2E">
              <w:rPr>
                <w:rFonts w:ascii="Arial" w:hAnsi="Arial" w:cs="Arial"/>
                <w:sz w:val="12"/>
                <w:szCs w:val="12"/>
              </w:rPr>
              <w:t>о</w:t>
            </w:r>
            <w:r w:rsidRPr="00B21A2E">
              <w:rPr>
                <w:rFonts w:ascii="Arial" w:hAnsi="Arial" w:cs="Arial"/>
                <w:sz w:val="12"/>
                <w:szCs w:val="12"/>
              </w:rPr>
              <w:t>вание дня Победы</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экон</w:t>
            </w:r>
            <w:r w:rsidRPr="00B21A2E">
              <w:rPr>
                <w:rFonts w:ascii="Arial" w:hAnsi="Arial" w:cs="Arial"/>
                <w:sz w:val="12"/>
                <w:szCs w:val="12"/>
              </w:rPr>
              <w:t>о</w:t>
            </w:r>
            <w:r w:rsidRPr="00B21A2E">
              <w:rPr>
                <w:rFonts w:ascii="Arial" w:hAnsi="Arial" w:cs="Arial"/>
                <w:sz w:val="12"/>
                <w:szCs w:val="12"/>
              </w:rPr>
              <w:t>мич</w:t>
            </w:r>
            <w:r w:rsidRPr="00B21A2E">
              <w:rPr>
                <w:rFonts w:ascii="Arial" w:hAnsi="Arial" w:cs="Arial"/>
                <w:sz w:val="12"/>
                <w:szCs w:val="12"/>
              </w:rPr>
              <w:t>е</w:t>
            </w:r>
            <w:r w:rsidRPr="00B21A2E">
              <w:rPr>
                <w:rFonts w:ascii="Arial" w:hAnsi="Arial" w:cs="Arial"/>
                <w:sz w:val="12"/>
                <w:szCs w:val="12"/>
              </w:rPr>
              <w:t>ского разв</w:t>
            </w:r>
            <w:r w:rsidRPr="00B21A2E">
              <w:rPr>
                <w:rFonts w:ascii="Arial" w:hAnsi="Arial" w:cs="Arial"/>
                <w:sz w:val="12"/>
                <w:szCs w:val="12"/>
              </w:rPr>
              <w:t>и</w:t>
            </w:r>
            <w:r w:rsidRPr="00B21A2E">
              <w:rPr>
                <w:rFonts w:ascii="Arial" w:hAnsi="Arial" w:cs="Arial"/>
                <w:sz w:val="12"/>
                <w:szCs w:val="12"/>
              </w:rPr>
              <w:t>тия</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2017-2023 </w:t>
            </w:r>
            <w:r w:rsidRPr="00B21A2E">
              <w:rPr>
                <w:rFonts w:ascii="Arial" w:hAnsi="Arial" w:cs="Arial"/>
                <w:sz w:val="12"/>
                <w:szCs w:val="12"/>
              </w:rPr>
              <w:br/>
              <w:t>годы</w:t>
            </w:r>
          </w:p>
        </w:tc>
        <w:tc>
          <w:tcPr>
            <w:tcW w:w="992" w:type="dxa"/>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35,0</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35,0</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35,0</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35,0</w:t>
            </w: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35,0</w:t>
            </w:r>
          </w:p>
        </w:tc>
        <w:tc>
          <w:tcPr>
            <w:tcW w:w="77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35,0</w:t>
            </w:r>
          </w:p>
        </w:tc>
        <w:tc>
          <w:tcPr>
            <w:tcW w:w="1347"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35,0</w:t>
            </w: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1.1.9.</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и проведение Дня г</w:t>
            </w:r>
            <w:r w:rsidRPr="00B21A2E">
              <w:rPr>
                <w:rFonts w:ascii="Arial" w:hAnsi="Arial" w:cs="Arial"/>
                <w:sz w:val="12"/>
                <w:szCs w:val="12"/>
              </w:rPr>
              <w:t>о</w:t>
            </w:r>
            <w:r w:rsidRPr="00B21A2E">
              <w:rPr>
                <w:rFonts w:ascii="Arial" w:hAnsi="Arial" w:cs="Arial"/>
                <w:sz w:val="12"/>
                <w:szCs w:val="12"/>
              </w:rPr>
              <w:t>рода Валдай</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2017-2023 </w:t>
            </w:r>
            <w:r w:rsidRPr="00B21A2E">
              <w:rPr>
                <w:rFonts w:ascii="Arial" w:hAnsi="Arial" w:cs="Arial"/>
                <w:sz w:val="12"/>
                <w:szCs w:val="12"/>
              </w:rPr>
              <w:br/>
              <w:t>годы</w:t>
            </w:r>
          </w:p>
        </w:tc>
        <w:tc>
          <w:tcPr>
            <w:tcW w:w="992" w:type="dxa"/>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1.1, 1.2, 1.3, 1.4, 1.5, 1.9, 1.26, 1.27</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горо</w:t>
            </w:r>
            <w:r w:rsidRPr="00B21A2E">
              <w:rPr>
                <w:rFonts w:ascii="Arial" w:hAnsi="Arial" w:cs="Arial"/>
                <w:sz w:val="12"/>
                <w:szCs w:val="12"/>
              </w:rPr>
              <w:t>д</w:t>
            </w:r>
            <w:r w:rsidRPr="00B21A2E">
              <w:rPr>
                <w:rFonts w:ascii="Arial" w:hAnsi="Arial" w:cs="Arial"/>
                <w:sz w:val="12"/>
                <w:szCs w:val="12"/>
              </w:rPr>
              <w:t>ского пос</w:t>
            </w:r>
            <w:r w:rsidRPr="00B21A2E">
              <w:rPr>
                <w:rFonts w:ascii="Arial" w:hAnsi="Arial" w:cs="Arial"/>
                <w:sz w:val="12"/>
                <w:szCs w:val="12"/>
              </w:rPr>
              <w:t>е</w:t>
            </w:r>
            <w:r w:rsidRPr="00B21A2E">
              <w:rPr>
                <w:rFonts w:ascii="Arial" w:hAnsi="Arial" w:cs="Arial"/>
                <w:sz w:val="12"/>
                <w:szCs w:val="12"/>
              </w:rPr>
              <w:t>ления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130,0</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130,0</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130,0</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130,0</w:t>
            </w: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130,0</w:t>
            </w:r>
          </w:p>
        </w:tc>
        <w:tc>
          <w:tcPr>
            <w:tcW w:w="77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130,0</w:t>
            </w:r>
          </w:p>
        </w:tc>
        <w:tc>
          <w:tcPr>
            <w:tcW w:w="1347"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130,0</w:t>
            </w:r>
          </w:p>
        </w:tc>
      </w:tr>
      <w:tr w:rsidR="000133F7" w:rsidRPr="00B21A2E" w:rsidTr="000133F7">
        <w:trPr>
          <w:trHeight w:val="20"/>
        </w:trPr>
        <w:tc>
          <w:tcPr>
            <w:tcW w:w="488" w:type="dxa"/>
            <w:vMerge w:val="restart"/>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1.1.10.</w:t>
            </w:r>
          </w:p>
        </w:tc>
        <w:tc>
          <w:tcPr>
            <w:tcW w:w="2126" w:type="dxa"/>
            <w:vMerge w:val="restart"/>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и проведение мер</w:t>
            </w:r>
            <w:r w:rsidRPr="00B21A2E">
              <w:rPr>
                <w:rFonts w:ascii="Arial" w:hAnsi="Arial" w:cs="Arial"/>
                <w:sz w:val="12"/>
                <w:szCs w:val="12"/>
              </w:rPr>
              <w:t>о</w:t>
            </w:r>
            <w:r w:rsidRPr="00B21A2E">
              <w:rPr>
                <w:rFonts w:ascii="Arial" w:hAnsi="Arial" w:cs="Arial"/>
                <w:sz w:val="12"/>
                <w:szCs w:val="12"/>
              </w:rPr>
              <w:t>приятия, посвященн</w:t>
            </w:r>
            <w:r w:rsidRPr="00B21A2E">
              <w:rPr>
                <w:rFonts w:ascii="Arial" w:hAnsi="Arial" w:cs="Arial"/>
                <w:sz w:val="12"/>
                <w:szCs w:val="12"/>
              </w:rPr>
              <w:t>о</w:t>
            </w:r>
            <w:r w:rsidRPr="00B21A2E">
              <w:rPr>
                <w:rFonts w:ascii="Arial" w:hAnsi="Arial" w:cs="Arial"/>
                <w:sz w:val="12"/>
                <w:szCs w:val="12"/>
              </w:rPr>
              <w:t>го Дню города</w:t>
            </w:r>
          </w:p>
        </w:tc>
        <w:tc>
          <w:tcPr>
            <w:tcW w:w="567" w:type="dxa"/>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по орган</w:t>
            </w:r>
            <w:r w:rsidRPr="00B21A2E">
              <w:rPr>
                <w:rFonts w:ascii="Arial" w:hAnsi="Arial" w:cs="Arial"/>
                <w:sz w:val="12"/>
                <w:szCs w:val="12"/>
              </w:rPr>
              <w:t>и</w:t>
            </w:r>
            <w:r w:rsidRPr="00B21A2E">
              <w:rPr>
                <w:rFonts w:ascii="Arial" w:hAnsi="Arial" w:cs="Arial"/>
                <w:sz w:val="12"/>
                <w:szCs w:val="12"/>
              </w:rPr>
              <w:t>зац</w:t>
            </w:r>
            <w:r w:rsidRPr="00B21A2E">
              <w:rPr>
                <w:rFonts w:ascii="Arial" w:hAnsi="Arial" w:cs="Arial"/>
                <w:sz w:val="12"/>
                <w:szCs w:val="12"/>
              </w:rPr>
              <w:t>и</w:t>
            </w:r>
            <w:r w:rsidRPr="00B21A2E">
              <w:rPr>
                <w:rFonts w:ascii="Arial" w:hAnsi="Arial" w:cs="Arial"/>
                <w:sz w:val="12"/>
                <w:szCs w:val="12"/>
              </w:rPr>
              <w:t>онным и общим вопр</w:t>
            </w:r>
            <w:r w:rsidRPr="00B21A2E">
              <w:rPr>
                <w:rFonts w:ascii="Arial" w:hAnsi="Arial" w:cs="Arial"/>
                <w:sz w:val="12"/>
                <w:szCs w:val="12"/>
              </w:rPr>
              <w:t>о</w:t>
            </w:r>
            <w:r w:rsidRPr="00B21A2E">
              <w:rPr>
                <w:rFonts w:ascii="Arial" w:hAnsi="Arial" w:cs="Arial"/>
                <w:sz w:val="12"/>
                <w:szCs w:val="12"/>
              </w:rPr>
              <w:t>сам</w:t>
            </w:r>
          </w:p>
        </w:tc>
        <w:tc>
          <w:tcPr>
            <w:tcW w:w="709" w:type="dxa"/>
            <w:gridSpan w:val="2"/>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2017-2023 </w:t>
            </w:r>
            <w:r w:rsidRPr="00B21A2E">
              <w:rPr>
                <w:rFonts w:ascii="Arial" w:hAnsi="Arial" w:cs="Arial"/>
                <w:sz w:val="12"/>
                <w:szCs w:val="12"/>
              </w:rPr>
              <w:br/>
              <w:t>годы</w:t>
            </w:r>
          </w:p>
        </w:tc>
        <w:tc>
          <w:tcPr>
            <w:tcW w:w="992" w:type="dxa"/>
            <w:vMerge w:val="restart"/>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1.1, 1.2, 1.9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13,2</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10,0</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13,2</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18,0</w:t>
            </w: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13,2</w:t>
            </w:r>
          </w:p>
        </w:tc>
        <w:tc>
          <w:tcPr>
            <w:tcW w:w="77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13,2</w:t>
            </w:r>
          </w:p>
        </w:tc>
        <w:tc>
          <w:tcPr>
            <w:tcW w:w="1347"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13,2</w:t>
            </w:r>
          </w:p>
        </w:tc>
      </w:tr>
      <w:tr w:rsidR="000133F7" w:rsidRPr="00B21A2E" w:rsidTr="000133F7">
        <w:trPr>
          <w:trHeight w:val="20"/>
        </w:trPr>
        <w:tc>
          <w:tcPr>
            <w:tcW w:w="488" w:type="dxa"/>
            <w:vMerge/>
            <w:hideMark/>
          </w:tcPr>
          <w:p w:rsidR="000133F7" w:rsidRPr="00B21A2E" w:rsidRDefault="000133F7" w:rsidP="000133F7">
            <w:pPr>
              <w:autoSpaceDE w:val="0"/>
              <w:autoSpaceDN w:val="0"/>
              <w:adjustRightInd w:val="0"/>
              <w:jc w:val="center"/>
              <w:rPr>
                <w:rFonts w:ascii="Arial" w:hAnsi="Arial" w:cs="Arial"/>
                <w:sz w:val="12"/>
                <w:szCs w:val="12"/>
              </w:rPr>
            </w:pPr>
          </w:p>
        </w:tc>
        <w:tc>
          <w:tcPr>
            <w:tcW w:w="2126" w:type="dxa"/>
            <w:vMerge/>
            <w:hideMark/>
          </w:tcPr>
          <w:p w:rsidR="000133F7" w:rsidRPr="00B21A2E" w:rsidRDefault="000133F7" w:rsidP="000133F7">
            <w:pPr>
              <w:jc w:val="center"/>
              <w:rPr>
                <w:rFonts w:ascii="Arial" w:hAnsi="Arial" w:cs="Arial"/>
                <w:sz w:val="12"/>
                <w:szCs w:val="12"/>
              </w:rPr>
            </w:pPr>
          </w:p>
        </w:tc>
        <w:tc>
          <w:tcPr>
            <w:tcW w:w="567" w:type="dxa"/>
            <w:vMerge/>
          </w:tcPr>
          <w:p w:rsidR="000133F7" w:rsidRPr="00B21A2E" w:rsidRDefault="000133F7" w:rsidP="000133F7">
            <w:pPr>
              <w:jc w:val="center"/>
              <w:rPr>
                <w:rFonts w:ascii="Arial" w:hAnsi="Arial" w:cs="Arial"/>
                <w:sz w:val="12"/>
                <w:szCs w:val="12"/>
              </w:rPr>
            </w:pPr>
          </w:p>
        </w:tc>
        <w:tc>
          <w:tcPr>
            <w:tcW w:w="709" w:type="dxa"/>
            <w:gridSpan w:val="2"/>
            <w:vMerge/>
          </w:tcPr>
          <w:p w:rsidR="000133F7" w:rsidRPr="00B21A2E" w:rsidRDefault="000133F7" w:rsidP="000133F7">
            <w:pPr>
              <w:jc w:val="center"/>
              <w:rPr>
                <w:rFonts w:ascii="Arial" w:hAnsi="Arial" w:cs="Arial"/>
                <w:sz w:val="12"/>
                <w:szCs w:val="12"/>
              </w:rPr>
            </w:pPr>
          </w:p>
        </w:tc>
        <w:tc>
          <w:tcPr>
            <w:tcW w:w="992" w:type="dxa"/>
            <w:vMerge/>
          </w:tcPr>
          <w:p w:rsidR="000133F7" w:rsidRPr="00B21A2E" w:rsidRDefault="000133F7" w:rsidP="000133F7">
            <w:pPr>
              <w:autoSpaceDE w:val="0"/>
              <w:autoSpaceDN w:val="0"/>
              <w:adjustRightInd w:val="0"/>
              <w:jc w:val="center"/>
              <w:rPr>
                <w:rFonts w:ascii="Arial" w:hAnsi="Arial" w:cs="Arial"/>
                <w:sz w:val="12"/>
                <w:szCs w:val="12"/>
              </w:rPr>
            </w:pP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горо</w:t>
            </w:r>
            <w:r w:rsidRPr="00B21A2E">
              <w:rPr>
                <w:rFonts w:ascii="Arial" w:hAnsi="Arial" w:cs="Arial"/>
                <w:sz w:val="12"/>
                <w:szCs w:val="12"/>
              </w:rPr>
              <w:t>д</w:t>
            </w:r>
            <w:r w:rsidRPr="00B21A2E">
              <w:rPr>
                <w:rFonts w:ascii="Arial" w:hAnsi="Arial" w:cs="Arial"/>
                <w:sz w:val="12"/>
                <w:szCs w:val="12"/>
              </w:rPr>
              <w:t>ского пос</w:t>
            </w:r>
            <w:r w:rsidRPr="00B21A2E">
              <w:rPr>
                <w:rFonts w:ascii="Arial" w:hAnsi="Arial" w:cs="Arial"/>
                <w:sz w:val="12"/>
                <w:szCs w:val="12"/>
              </w:rPr>
              <w:t>е</w:t>
            </w:r>
            <w:r w:rsidRPr="00B21A2E">
              <w:rPr>
                <w:rFonts w:ascii="Arial" w:hAnsi="Arial" w:cs="Arial"/>
                <w:sz w:val="12"/>
                <w:szCs w:val="12"/>
              </w:rPr>
              <w:t>ления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190,0</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180,3</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190,4</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180,0</w:t>
            </w: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190,4</w:t>
            </w:r>
          </w:p>
        </w:tc>
        <w:tc>
          <w:tcPr>
            <w:tcW w:w="77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190,4</w:t>
            </w:r>
          </w:p>
        </w:tc>
        <w:tc>
          <w:tcPr>
            <w:tcW w:w="1347"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190,4</w:t>
            </w: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1.1.11.</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и проведение годо</w:t>
            </w:r>
            <w:r w:rsidRPr="00B21A2E">
              <w:rPr>
                <w:rFonts w:ascii="Arial" w:hAnsi="Arial" w:cs="Arial"/>
                <w:sz w:val="12"/>
                <w:szCs w:val="12"/>
              </w:rPr>
              <w:t>в</w:t>
            </w:r>
            <w:r w:rsidRPr="00B21A2E">
              <w:rPr>
                <w:rFonts w:ascii="Arial" w:hAnsi="Arial" w:cs="Arial"/>
                <w:sz w:val="12"/>
                <w:szCs w:val="12"/>
              </w:rPr>
              <w:t>щины уст</w:t>
            </w:r>
            <w:r w:rsidRPr="00B21A2E">
              <w:rPr>
                <w:rFonts w:ascii="Arial" w:hAnsi="Arial" w:cs="Arial"/>
                <w:sz w:val="12"/>
                <w:szCs w:val="12"/>
              </w:rPr>
              <w:t>а</w:t>
            </w:r>
            <w:r w:rsidRPr="00B21A2E">
              <w:rPr>
                <w:rFonts w:ascii="Arial" w:hAnsi="Arial" w:cs="Arial"/>
                <w:sz w:val="12"/>
                <w:szCs w:val="12"/>
              </w:rPr>
              <w:t>новки памятного знака "Игнач-Крест" в рамках выполн</w:t>
            </w:r>
            <w:r w:rsidRPr="00B21A2E">
              <w:rPr>
                <w:rFonts w:ascii="Arial" w:hAnsi="Arial" w:cs="Arial"/>
                <w:sz w:val="12"/>
                <w:szCs w:val="12"/>
              </w:rPr>
              <w:t>е</w:t>
            </w:r>
            <w:r w:rsidRPr="00B21A2E">
              <w:rPr>
                <w:rFonts w:ascii="Arial" w:hAnsi="Arial" w:cs="Arial"/>
                <w:sz w:val="12"/>
                <w:szCs w:val="12"/>
              </w:rPr>
              <w:t>ния муниц</w:t>
            </w:r>
            <w:r w:rsidRPr="00B21A2E">
              <w:rPr>
                <w:rFonts w:ascii="Arial" w:hAnsi="Arial" w:cs="Arial"/>
                <w:sz w:val="12"/>
                <w:szCs w:val="12"/>
              </w:rPr>
              <w:t>и</w:t>
            </w:r>
            <w:r w:rsidRPr="00B21A2E">
              <w:rPr>
                <w:rFonts w:ascii="Arial" w:hAnsi="Arial" w:cs="Arial"/>
                <w:sz w:val="12"/>
                <w:szCs w:val="12"/>
              </w:rPr>
              <w:t>пального задания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2017-2023 </w:t>
            </w:r>
            <w:r w:rsidRPr="00B21A2E">
              <w:rPr>
                <w:rFonts w:ascii="Arial" w:hAnsi="Arial" w:cs="Arial"/>
                <w:sz w:val="12"/>
                <w:szCs w:val="12"/>
              </w:rPr>
              <w:br/>
              <w:t>годы</w:t>
            </w:r>
          </w:p>
        </w:tc>
        <w:tc>
          <w:tcPr>
            <w:tcW w:w="992" w:type="dxa"/>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1.1,1.2,1.3,1.4,1.9, 1.26, 1.27</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1,2</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6,2</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1,2</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1,2</w:t>
            </w: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4,2</w:t>
            </w:r>
          </w:p>
        </w:tc>
        <w:tc>
          <w:tcPr>
            <w:tcW w:w="77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4,2</w:t>
            </w:r>
          </w:p>
        </w:tc>
        <w:tc>
          <w:tcPr>
            <w:tcW w:w="1347"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9,2</w:t>
            </w: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1.1.12.</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и проведение межр</w:t>
            </w:r>
            <w:r w:rsidRPr="00B21A2E">
              <w:rPr>
                <w:rFonts w:ascii="Arial" w:hAnsi="Arial" w:cs="Arial"/>
                <w:sz w:val="12"/>
                <w:szCs w:val="12"/>
              </w:rPr>
              <w:t>е</w:t>
            </w:r>
            <w:r w:rsidRPr="00B21A2E">
              <w:rPr>
                <w:rFonts w:ascii="Arial" w:hAnsi="Arial" w:cs="Arial"/>
                <w:sz w:val="12"/>
                <w:szCs w:val="12"/>
              </w:rPr>
              <w:t>гионального фест</w:t>
            </w:r>
            <w:r w:rsidRPr="00B21A2E">
              <w:rPr>
                <w:rFonts w:ascii="Arial" w:hAnsi="Arial" w:cs="Arial"/>
                <w:sz w:val="12"/>
                <w:szCs w:val="12"/>
              </w:rPr>
              <w:t>и</w:t>
            </w:r>
            <w:r w:rsidRPr="00B21A2E">
              <w:rPr>
                <w:rFonts w:ascii="Arial" w:hAnsi="Arial" w:cs="Arial"/>
                <w:sz w:val="12"/>
                <w:szCs w:val="12"/>
              </w:rPr>
              <w:t>валя авторской песни "Норд-Вест" в рамках в</w:t>
            </w:r>
            <w:r w:rsidRPr="00B21A2E">
              <w:rPr>
                <w:rFonts w:ascii="Arial" w:hAnsi="Arial" w:cs="Arial"/>
                <w:sz w:val="12"/>
                <w:szCs w:val="12"/>
              </w:rPr>
              <w:t>ы</w:t>
            </w:r>
            <w:r w:rsidRPr="00B21A2E">
              <w:rPr>
                <w:rFonts w:ascii="Arial" w:hAnsi="Arial" w:cs="Arial"/>
                <w:sz w:val="12"/>
                <w:szCs w:val="12"/>
              </w:rPr>
              <w:t>полнения мун</w:t>
            </w:r>
            <w:r w:rsidRPr="00B21A2E">
              <w:rPr>
                <w:rFonts w:ascii="Arial" w:hAnsi="Arial" w:cs="Arial"/>
                <w:sz w:val="12"/>
                <w:szCs w:val="12"/>
              </w:rPr>
              <w:t>и</w:t>
            </w:r>
            <w:r w:rsidRPr="00B21A2E">
              <w:rPr>
                <w:rFonts w:ascii="Arial" w:hAnsi="Arial" w:cs="Arial"/>
                <w:sz w:val="12"/>
                <w:szCs w:val="12"/>
              </w:rPr>
              <w:t>ципального задания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 xml:space="preserve">ры и </w:t>
            </w:r>
            <w:r w:rsidRPr="00B21A2E">
              <w:rPr>
                <w:rFonts w:ascii="Arial" w:hAnsi="Arial" w:cs="Arial"/>
                <w:sz w:val="12"/>
                <w:szCs w:val="12"/>
              </w:rPr>
              <w:lastRenderedPageBreak/>
              <w:t>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lastRenderedPageBreak/>
              <w:t xml:space="preserve">2017-2023 </w:t>
            </w:r>
            <w:r w:rsidRPr="00B21A2E">
              <w:rPr>
                <w:rFonts w:ascii="Arial" w:hAnsi="Arial" w:cs="Arial"/>
                <w:sz w:val="12"/>
                <w:szCs w:val="12"/>
              </w:rPr>
              <w:br/>
              <w:t>годы</w:t>
            </w:r>
          </w:p>
        </w:tc>
        <w:tc>
          <w:tcPr>
            <w:tcW w:w="992" w:type="dxa"/>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1.1,1.2,1.3,1.9, 1.26, 1.27</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9,0</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6,0</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6,0</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6,0</w:t>
            </w: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6,0</w:t>
            </w:r>
          </w:p>
        </w:tc>
        <w:tc>
          <w:tcPr>
            <w:tcW w:w="77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6,0</w:t>
            </w:r>
          </w:p>
        </w:tc>
        <w:tc>
          <w:tcPr>
            <w:tcW w:w="1347"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6,0</w:t>
            </w: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lastRenderedPageBreak/>
              <w:t>1.1.13.</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и проведение межр</w:t>
            </w:r>
            <w:r w:rsidRPr="00B21A2E">
              <w:rPr>
                <w:rFonts w:ascii="Arial" w:hAnsi="Arial" w:cs="Arial"/>
                <w:sz w:val="12"/>
                <w:szCs w:val="12"/>
              </w:rPr>
              <w:t>е</w:t>
            </w:r>
            <w:r w:rsidRPr="00B21A2E">
              <w:rPr>
                <w:rFonts w:ascii="Arial" w:hAnsi="Arial" w:cs="Arial"/>
                <w:sz w:val="12"/>
                <w:szCs w:val="12"/>
              </w:rPr>
              <w:t>гионального фест</w:t>
            </w:r>
            <w:r w:rsidRPr="00B21A2E">
              <w:rPr>
                <w:rFonts w:ascii="Arial" w:hAnsi="Arial" w:cs="Arial"/>
                <w:sz w:val="12"/>
                <w:szCs w:val="12"/>
              </w:rPr>
              <w:t>и</w:t>
            </w:r>
            <w:r w:rsidRPr="00B21A2E">
              <w:rPr>
                <w:rFonts w:ascii="Arial" w:hAnsi="Arial" w:cs="Arial"/>
                <w:sz w:val="12"/>
                <w:szCs w:val="12"/>
              </w:rPr>
              <w:t>валя авторской песни "Норд-Вест"</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2017-2023 </w:t>
            </w:r>
            <w:r w:rsidRPr="00B21A2E">
              <w:rPr>
                <w:rFonts w:ascii="Arial" w:hAnsi="Arial" w:cs="Arial"/>
                <w:sz w:val="12"/>
                <w:szCs w:val="12"/>
              </w:rPr>
              <w:br/>
              <w:t>годы</w:t>
            </w:r>
          </w:p>
        </w:tc>
        <w:tc>
          <w:tcPr>
            <w:tcW w:w="992" w:type="dxa"/>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1.1,1.2,1.3,1.9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горо</w:t>
            </w:r>
            <w:r w:rsidRPr="00B21A2E">
              <w:rPr>
                <w:rFonts w:ascii="Arial" w:hAnsi="Arial" w:cs="Arial"/>
                <w:sz w:val="12"/>
                <w:szCs w:val="12"/>
              </w:rPr>
              <w:t>д</w:t>
            </w:r>
            <w:r w:rsidRPr="00B21A2E">
              <w:rPr>
                <w:rFonts w:ascii="Arial" w:hAnsi="Arial" w:cs="Arial"/>
                <w:sz w:val="12"/>
                <w:szCs w:val="12"/>
              </w:rPr>
              <w:t>ского пос</w:t>
            </w:r>
            <w:r w:rsidRPr="00B21A2E">
              <w:rPr>
                <w:rFonts w:ascii="Arial" w:hAnsi="Arial" w:cs="Arial"/>
                <w:sz w:val="12"/>
                <w:szCs w:val="12"/>
              </w:rPr>
              <w:t>е</w:t>
            </w:r>
            <w:r w:rsidRPr="00B21A2E">
              <w:rPr>
                <w:rFonts w:ascii="Arial" w:hAnsi="Arial" w:cs="Arial"/>
                <w:sz w:val="12"/>
                <w:szCs w:val="12"/>
              </w:rPr>
              <w:t>ления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18,0</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18,0</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18,0</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18,0</w:t>
            </w: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18,0</w:t>
            </w:r>
          </w:p>
        </w:tc>
        <w:tc>
          <w:tcPr>
            <w:tcW w:w="77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18,0</w:t>
            </w:r>
          </w:p>
        </w:tc>
        <w:tc>
          <w:tcPr>
            <w:tcW w:w="1347"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18,0</w:t>
            </w: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1.1.14.</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и проведение ярма</w:t>
            </w:r>
            <w:r w:rsidRPr="00B21A2E">
              <w:rPr>
                <w:rFonts w:ascii="Arial" w:hAnsi="Arial" w:cs="Arial"/>
                <w:sz w:val="12"/>
                <w:szCs w:val="12"/>
              </w:rPr>
              <w:t>р</w:t>
            </w:r>
            <w:r w:rsidRPr="00B21A2E">
              <w:rPr>
                <w:rFonts w:ascii="Arial" w:hAnsi="Arial" w:cs="Arial"/>
                <w:sz w:val="12"/>
                <w:szCs w:val="12"/>
              </w:rPr>
              <w:t>ки "Валдайские баранки" в рамках выполнения муниципального зад</w:t>
            </w:r>
            <w:r w:rsidRPr="00B21A2E">
              <w:rPr>
                <w:rFonts w:ascii="Arial" w:hAnsi="Arial" w:cs="Arial"/>
                <w:sz w:val="12"/>
                <w:szCs w:val="12"/>
              </w:rPr>
              <w:t>а</w:t>
            </w:r>
            <w:r w:rsidRPr="00B21A2E">
              <w:rPr>
                <w:rFonts w:ascii="Arial" w:hAnsi="Arial" w:cs="Arial"/>
                <w:sz w:val="12"/>
                <w:szCs w:val="12"/>
              </w:rPr>
              <w:t>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2017-2023</w:t>
            </w:r>
            <w:r w:rsidRPr="00B21A2E">
              <w:rPr>
                <w:rFonts w:ascii="Arial" w:hAnsi="Arial" w:cs="Arial"/>
                <w:sz w:val="12"/>
                <w:szCs w:val="12"/>
              </w:rPr>
              <w:br/>
              <w:t>годы</w:t>
            </w:r>
          </w:p>
        </w:tc>
        <w:tc>
          <w:tcPr>
            <w:tcW w:w="992" w:type="dxa"/>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1.1,1.2,1.9, 1.26, 1.27</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7,0</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7,0</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15,0</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7,0</w:t>
            </w: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7,0</w:t>
            </w:r>
          </w:p>
        </w:tc>
        <w:tc>
          <w:tcPr>
            <w:tcW w:w="77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7,0</w:t>
            </w:r>
          </w:p>
        </w:tc>
        <w:tc>
          <w:tcPr>
            <w:tcW w:w="1347"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7,0</w:t>
            </w: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1.1.15.</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Проведение Осенней сельскох</w:t>
            </w:r>
            <w:r w:rsidRPr="00B21A2E">
              <w:rPr>
                <w:rFonts w:ascii="Arial" w:hAnsi="Arial" w:cs="Arial"/>
                <w:sz w:val="12"/>
                <w:szCs w:val="12"/>
              </w:rPr>
              <w:t>о</w:t>
            </w:r>
            <w:r w:rsidRPr="00B21A2E">
              <w:rPr>
                <w:rFonts w:ascii="Arial" w:hAnsi="Arial" w:cs="Arial"/>
                <w:sz w:val="12"/>
                <w:szCs w:val="12"/>
              </w:rPr>
              <w:t>зяйс</w:t>
            </w:r>
            <w:r w:rsidRPr="00B21A2E">
              <w:rPr>
                <w:rFonts w:ascii="Arial" w:hAnsi="Arial" w:cs="Arial"/>
                <w:sz w:val="12"/>
                <w:szCs w:val="12"/>
              </w:rPr>
              <w:t>т</w:t>
            </w:r>
            <w:r w:rsidRPr="00B21A2E">
              <w:rPr>
                <w:rFonts w:ascii="Arial" w:hAnsi="Arial" w:cs="Arial"/>
                <w:sz w:val="12"/>
                <w:szCs w:val="12"/>
              </w:rPr>
              <w:t>венной ярмарки «Валдайские баранки»</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экон</w:t>
            </w:r>
            <w:r w:rsidRPr="00B21A2E">
              <w:rPr>
                <w:rFonts w:ascii="Arial" w:hAnsi="Arial" w:cs="Arial"/>
                <w:sz w:val="12"/>
                <w:szCs w:val="12"/>
              </w:rPr>
              <w:t>о</w:t>
            </w:r>
            <w:r w:rsidRPr="00B21A2E">
              <w:rPr>
                <w:rFonts w:ascii="Arial" w:hAnsi="Arial" w:cs="Arial"/>
                <w:sz w:val="12"/>
                <w:szCs w:val="12"/>
              </w:rPr>
              <w:t>мич</w:t>
            </w:r>
            <w:r w:rsidRPr="00B21A2E">
              <w:rPr>
                <w:rFonts w:ascii="Arial" w:hAnsi="Arial" w:cs="Arial"/>
                <w:sz w:val="12"/>
                <w:szCs w:val="12"/>
              </w:rPr>
              <w:t>е</w:t>
            </w:r>
            <w:r w:rsidRPr="00B21A2E">
              <w:rPr>
                <w:rFonts w:ascii="Arial" w:hAnsi="Arial" w:cs="Arial"/>
                <w:sz w:val="12"/>
                <w:szCs w:val="12"/>
              </w:rPr>
              <w:t>ского разв</w:t>
            </w:r>
            <w:r w:rsidRPr="00B21A2E">
              <w:rPr>
                <w:rFonts w:ascii="Arial" w:hAnsi="Arial" w:cs="Arial"/>
                <w:sz w:val="12"/>
                <w:szCs w:val="12"/>
              </w:rPr>
              <w:t>и</w:t>
            </w:r>
            <w:r w:rsidRPr="00B21A2E">
              <w:rPr>
                <w:rFonts w:ascii="Arial" w:hAnsi="Arial" w:cs="Arial"/>
                <w:sz w:val="12"/>
                <w:szCs w:val="12"/>
              </w:rPr>
              <w:t>тия</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2017-2023 </w:t>
            </w:r>
            <w:r w:rsidRPr="00B21A2E">
              <w:rPr>
                <w:rFonts w:ascii="Arial" w:hAnsi="Arial" w:cs="Arial"/>
                <w:sz w:val="12"/>
                <w:szCs w:val="12"/>
              </w:rPr>
              <w:br/>
              <w:t>годы</w:t>
            </w:r>
          </w:p>
        </w:tc>
        <w:tc>
          <w:tcPr>
            <w:tcW w:w="992" w:type="dxa"/>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1.1,1.2,1.9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10,0</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10,0</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10,0</w:t>
            </w: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10,0</w:t>
            </w:r>
          </w:p>
        </w:tc>
        <w:tc>
          <w:tcPr>
            <w:tcW w:w="77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10,0</w:t>
            </w:r>
          </w:p>
        </w:tc>
        <w:tc>
          <w:tcPr>
            <w:tcW w:w="1347"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10,0</w:t>
            </w: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1.1.16.</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и проведение праз</w:t>
            </w:r>
            <w:r w:rsidRPr="00B21A2E">
              <w:rPr>
                <w:rFonts w:ascii="Arial" w:hAnsi="Arial" w:cs="Arial"/>
                <w:sz w:val="12"/>
                <w:szCs w:val="12"/>
              </w:rPr>
              <w:t>д</w:t>
            </w:r>
            <w:r w:rsidRPr="00B21A2E">
              <w:rPr>
                <w:rFonts w:ascii="Arial" w:hAnsi="Arial" w:cs="Arial"/>
                <w:sz w:val="12"/>
                <w:szCs w:val="12"/>
              </w:rPr>
              <w:t>ника встречи Нового года и Рожд</w:t>
            </w:r>
            <w:r w:rsidRPr="00B21A2E">
              <w:rPr>
                <w:rFonts w:ascii="Arial" w:hAnsi="Arial" w:cs="Arial"/>
                <w:sz w:val="12"/>
                <w:szCs w:val="12"/>
              </w:rPr>
              <w:t>е</w:t>
            </w:r>
            <w:r w:rsidRPr="00B21A2E">
              <w:rPr>
                <w:rFonts w:ascii="Arial" w:hAnsi="Arial" w:cs="Arial"/>
                <w:sz w:val="12"/>
                <w:szCs w:val="12"/>
              </w:rPr>
              <w:t>ство в рамках выполнения муниц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задания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2017-2023 </w:t>
            </w:r>
            <w:r w:rsidRPr="00B21A2E">
              <w:rPr>
                <w:rFonts w:ascii="Arial" w:hAnsi="Arial" w:cs="Arial"/>
                <w:sz w:val="12"/>
                <w:szCs w:val="12"/>
              </w:rPr>
              <w:br/>
              <w:t>годы</w:t>
            </w:r>
          </w:p>
        </w:tc>
        <w:tc>
          <w:tcPr>
            <w:tcW w:w="992" w:type="dxa"/>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1.1,1.2,1.5,1.9, 1.26, 1.27</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20,8</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20,8</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20,8</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20,8</w:t>
            </w: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20,8</w:t>
            </w:r>
          </w:p>
        </w:tc>
        <w:tc>
          <w:tcPr>
            <w:tcW w:w="77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20,8</w:t>
            </w:r>
          </w:p>
        </w:tc>
        <w:tc>
          <w:tcPr>
            <w:tcW w:w="1347"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20,8</w:t>
            </w: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1.1.17.</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и проведение праз</w:t>
            </w:r>
            <w:r w:rsidRPr="00B21A2E">
              <w:rPr>
                <w:rFonts w:ascii="Arial" w:hAnsi="Arial" w:cs="Arial"/>
                <w:sz w:val="12"/>
                <w:szCs w:val="12"/>
              </w:rPr>
              <w:t>д</w:t>
            </w:r>
            <w:r w:rsidRPr="00B21A2E">
              <w:rPr>
                <w:rFonts w:ascii="Arial" w:hAnsi="Arial" w:cs="Arial"/>
                <w:sz w:val="12"/>
                <w:szCs w:val="12"/>
              </w:rPr>
              <w:t>ника встречи Нового года и Рожд</w:t>
            </w:r>
            <w:r w:rsidRPr="00B21A2E">
              <w:rPr>
                <w:rFonts w:ascii="Arial" w:hAnsi="Arial" w:cs="Arial"/>
                <w:sz w:val="12"/>
                <w:szCs w:val="12"/>
              </w:rPr>
              <w:t>е</w:t>
            </w:r>
            <w:r w:rsidRPr="00B21A2E">
              <w:rPr>
                <w:rFonts w:ascii="Arial" w:hAnsi="Arial" w:cs="Arial"/>
                <w:sz w:val="12"/>
                <w:szCs w:val="12"/>
              </w:rPr>
              <w:t>ство</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2017-2023 </w:t>
            </w:r>
            <w:r w:rsidRPr="00B21A2E">
              <w:rPr>
                <w:rFonts w:ascii="Arial" w:hAnsi="Arial" w:cs="Arial"/>
                <w:sz w:val="12"/>
                <w:szCs w:val="12"/>
              </w:rPr>
              <w:br/>
              <w:t>годы</w:t>
            </w:r>
          </w:p>
        </w:tc>
        <w:tc>
          <w:tcPr>
            <w:tcW w:w="992" w:type="dxa"/>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1.1, 1.2, 1.5, 1.9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горо</w:t>
            </w:r>
            <w:r w:rsidRPr="00B21A2E">
              <w:rPr>
                <w:rFonts w:ascii="Arial" w:hAnsi="Arial" w:cs="Arial"/>
                <w:sz w:val="12"/>
                <w:szCs w:val="12"/>
              </w:rPr>
              <w:t>д</w:t>
            </w:r>
            <w:r w:rsidRPr="00B21A2E">
              <w:rPr>
                <w:rFonts w:ascii="Arial" w:hAnsi="Arial" w:cs="Arial"/>
                <w:sz w:val="12"/>
                <w:szCs w:val="12"/>
              </w:rPr>
              <w:t>ского пос</w:t>
            </w:r>
            <w:r w:rsidRPr="00B21A2E">
              <w:rPr>
                <w:rFonts w:ascii="Arial" w:hAnsi="Arial" w:cs="Arial"/>
                <w:sz w:val="12"/>
                <w:szCs w:val="12"/>
              </w:rPr>
              <w:t>е</w:t>
            </w:r>
            <w:r w:rsidRPr="00B21A2E">
              <w:rPr>
                <w:rFonts w:ascii="Arial" w:hAnsi="Arial" w:cs="Arial"/>
                <w:sz w:val="12"/>
                <w:szCs w:val="12"/>
              </w:rPr>
              <w:t>ления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3,0</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3,0</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3,0</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3,0</w:t>
            </w: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3,0</w:t>
            </w:r>
          </w:p>
        </w:tc>
        <w:tc>
          <w:tcPr>
            <w:tcW w:w="77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3,0</w:t>
            </w:r>
          </w:p>
        </w:tc>
        <w:tc>
          <w:tcPr>
            <w:tcW w:w="1347"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3,0</w:t>
            </w: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1.1.18.</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и проведение Рожд</w:t>
            </w:r>
            <w:r w:rsidRPr="00B21A2E">
              <w:rPr>
                <w:rFonts w:ascii="Arial" w:hAnsi="Arial" w:cs="Arial"/>
                <w:sz w:val="12"/>
                <w:szCs w:val="12"/>
              </w:rPr>
              <w:t>е</w:t>
            </w:r>
            <w:r w:rsidRPr="00B21A2E">
              <w:rPr>
                <w:rFonts w:ascii="Arial" w:hAnsi="Arial" w:cs="Arial"/>
                <w:sz w:val="12"/>
                <w:szCs w:val="12"/>
              </w:rPr>
              <w:t>ственского приема Главы муниц</w:t>
            </w:r>
            <w:r w:rsidRPr="00B21A2E">
              <w:rPr>
                <w:rFonts w:ascii="Arial" w:hAnsi="Arial" w:cs="Arial"/>
                <w:sz w:val="12"/>
                <w:szCs w:val="12"/>
              </w:rPr>
              <w:t>и</w:t>
            </w:r>
            <w:r w:rsidRPr="00B21A2E">
              <w:rPr>
                <w:rFonts w:ascii="Arial" w:hAnsi="Arial" w:cs="Arial"/>
                <w:sz w:val="12"/>
                <w:szCs w:val="12"/>
              </w:rPr>
              <w:t>пального района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по орган</w:t>
            </w:r>
            <w:r w:rsidRPr="00B21A2E">
              <w:rPr>
                <w:rFonts w:ascii="Arial" w:hAnsi="Arial" w:cs="Arial"/>
                <w:sz w:val="12"/>
                <w:szCs w:val="12"/>
              </w:rPr>
              <w:t>и</w:t>
            </w:r>
            <w:r w:rsidRPr="00B21A2E">
              <w:rPr>
                <w:rFonts w:ascii="Arial" w:hAnsi="Arial" w:cs="Arial"/>
                <w:sz w:val="12"/>
                <w:szCs w:val="12"/>
              </w:rPr>
              <w:t>зац</w:t>
            </w:r>
            <w:r w:rsidRPr="00B21A2E">
              <w:rPr>
                <w:rFonts w:ascii="Arial" w:hAnsi="Arial" w:cs="Arial"/>
                <w:sz w:val="12"/>
                <w:szCs w:val="12"/>
              </w:rPr>
              <w:t>и</w:t>
            </w:r>
            <w:r w:rsidRPr="00B21A2E">
              <w:rPr>
                <w:rFonts w:ascii="Arial" w:hAnsi="Arial" w:cs="Arial"/>
                <w:sz w:val="12"/>
                <w:szCs w:val="12"/>
              </w:rPr>
              <w:t>онным и общим вопр</w:t>
            </w:r>
            <w:r w:rsidRPr="00B21A2E">
              <w:rPr>
                <w:rFonts w:ascii="Arial" w:hAnsi="Arial" w:cs="Arial"/>
                <w:sz w:val="12"/>
                <w:szCs w:val="12"/>
              </w:rPr>
              <w:t>о</w:t>
            </w:r>
            <w:r w:rsidRPr="00B21A2E">
              <w:rPr>
                <w:rFonts w:ascii="Arial" w:hAnsi="Arial" w:cs="Arial"/>
                <w:sz w:val="12"/>
                <w:szCs w:val="12"/>
              </w:rPr>
              <w:t>сам</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2017-2023 </w:t>
            </w:r>
            <w:r w:rsidRPr="00B21A2E">
              <w:rPr>
                <w:rFonts w:ascii="Arial" w:hAnsi="Arial" w:cs="Arial"/>
                <w:sz w:val="12"/>
                <w:szCs w:val="12"/>
              </w:rPr>
              <w:br/>
              <w:t>годы</w:t>
            </w:r>
          </w:p>
        </w:tc>
        <w:tc>
          <w:tcPr>
            <w:tcW w:w="992" w:type="dxa"/>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1.1, 1.2, 1.9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1,0</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2,0</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2,0</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2,0</w:t>
            </w: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2,0</w:t>
            </w:r>
          </w:p>
        </w:tc>
        <w:tc>
          <w:tcPr>
            <w:tcW w:w="77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2,0</w:t>
            </w:r>
          </w:p>
        </w:tc>
        <w:tc>
          <w:tcPr>
            <w:tcW w:w="1347"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2,0</w:t>
            </w: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1.1.19.</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и проведение ме</w:t>
            </w:r>
            <w:r w:rsidRPr="00B21A2E">
              <w:rPr>
                <w:rFonts w:ascii="Arial" w:hAnsi="Arial" w:cs="Arial"/>
                <w:sz w:val="12"/>
                <w:szCs w:val="12"/>
              </w:rPr>
              <w:t>ж</w:t>
            </w:r>
            <w:r w:rsidRPr="00B21A2E">
              <w:rPr>
                <w:rFonts w:ascii="Arial" w:hAnsi="Arial" w:cs="Arial"/>
                <w:sz w:val="12"/>
                <w:szCs w:val="12"/>
              </w:rPr>
              <w:t>районного молодежного фестив</w:t>
            </w:r>
            <w:r w:rsidRPr="00B21A2E">
              <w:rPr>
                <w:rFonts w:ascii="Arial" w:hAnsi="Arial" w:cs="Arial"/>
                <w:sz w:val="12"/>
                <w:szCs w:val="12"/>
              </w:rPr>
              <w:t>а</w:t>
            </w:r>
            <w:r w:rsidRPr="00B21A2E">
              <w:rPr>
                <w:rFonts w:ascii="Arial" w:hAnsi="Arial" w:cs="Arial"/>
                <w:sz w:val="12"/>
                <w:szCs w:val="12"/>
              </w:rPr>
              <w:t>ля-конкурса традиционной культ</w:t>
            </w:r>
            <w:r w:rsidRPr="00B21A2E">
              <w:rPr>
                <w:rFonts w:ascii="Arial" w:hAnsi="Arial" w:cs="Arial"/>
                <w:sz w:val="12"/>
                <w:szCs w:val="12"/>
              </w:rPr>
              <w:t>у</w:t>
            </w:r>
            <w:r w:rsidRPr="00B21A2E">
              <w:rPr>
                <w:rFonts w:ascii="Arial" w:hAnsi="Arial" w:cs="Arial"/>
                <w:sz w:val="12"/>
                <w:szCs w:val="12"/>
              </w:rPr>
              <w:t>ры "Валдайская слободка" в ра</w:t>
            </w:r>
            <w:r w:rsidRPr="00B21A2E">
              <w:rPr>
                <w:rFonts w:ascii="Arial" w:hAnsi="Arial" w:cs="Arial"/>
                <w:sz w:val="12"/>
                <w:szCs w:val="12"/>
              </w:rPr>
              <w:t>м</w:t>
            </w:r>
            <w:r w:rsidRPr="00B21A2E">
              <w:rPr>
                <w:rFonts w:ascii="Arial" w:hAnsi="Arial" w:cs="Arial"/>
                <w:sz w:val="12"/>
                <w:szCs w:val="12"/>
              </w:rPr>
              <w:t>ках выполнения мун</w:t>
            </w:r>
            <w:r w:rsidRPr="00B21A2E">
              <w:rPr>
                <w:rFonts w:ascii="Arial" w:hAnsi="Arial" w:cs="Arial"/>
                <w:sz w:val="12"/>
                <w:szCs w:val="12"/>
              </w:rPr>
              <w:t>и</w:t>
            </w:r>
            <w:r w:rsidRPr="00B21A2E">
              <w:rPr>
                <w:rFonts w:ascii="Arial" w:hAnsi="Arial" w:cs="Arial"/>
                <w:sz w:val="12"/>
                <w:szCs w:val="12"/>
              </w:rPr>
              <w:t>ципального зад</w:t>
            </w:r>
            <w:r w:rsidRPr="00B21A2E">
              <w:rPr>
                <w:rFonts w:ascii="Arial" w:hAnsi="Arial" w:cs="Arial"/>
                <w:sz w:val="12"/>
                <w:szCs w:val="12"/>
              </w:rPr>
              <w:t>а</w:t>
            </w:r>
            <w:r w:rsidRPr="00B21A2E">
              <w:rPr>
                <w:rFonts w:ascii="Arial" w:hAnsi="Arial" w:cs="Arial"/>
                <w:sz w:val="12"/>
                <w:szCs w:val="12"/>
              </w:rPr>
              <w:t>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2018; 2020; 2022 </w:t>
            </w:r>
            <w:r w:rsidRPr="00B21A2E">
              <w:rPr>
                <w:rFonts w:ascii="Arial" w:hAnsi="Arial" w:cs="Arial"/>
                <w:sz w:val="12"/>
                <w:szCs w:val="12"/>
              </w:rPr>
              <w:br/>
              <w:t>годы</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1.1, 1.2, 1.3, 1.4, 1.5, 1.9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5,0</w:t>
            </w: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5,0</w:t>
            </w: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5,0</w:t>
            </w: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1.1.20.</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и проведение праз</w:t>
            </w:r>
            <w:r w:rsidRPr="00B21A2E">
              <w:rPr>
                <w:rFonts w:ascii="Arial" w:hAnsi="Arial" w:cs="Arial"/>
                <w:sz w:val="12"/>
                <w:szCs w:val="12"/>
              </w:rPr>
              <w:t>д</w:t>
            </w:r>
            <w:r w:rsidRPr="00B21A2E">
              <w:rPr>
                <w:rFonts w:ascii="Arial" w:hAnsi="Arial" w:cs="Arial"/>
                <w:sz w:val="12"/>
                <w:szCs w:val="12"/>
              </w:rPr>
              <w:t>ничных мероприятий, посвяще</w:t>
            </w:r>
            <w:r w:rsidRPr="00B21A2E">
              <w:rPr>
                <w:rFonts w:ascii="Arial" w:hAnsi="Arial" w:cs="Arial"/>
                <w:sz w:val="12"/>
                <w:szCs w:val="12"/>
              </w:rPr>
              <w:t>н</w:t>
            </w:r>
            <w:r w:rsidRPr="00B21A2E">
              <w:rPr>
                <w:rFonts w:ascii="Arial" w:hAnsi="Arial" w:cs="Arial"/>
                <w:sz w:val="12"/>
                <w:szCs w:val="12"/>
              </w:rPr>
              <w:t>ных Дню пож</w:t>
            </w:r>
            <w:r w:rsidRPr="00B21A2E">
              <w:rPr>
                <w:rFonts w:ascii="Arial" w:hAnsi="Arial" w:cs="Arial"/>
                <w:sz w:val="12"/>
                <w:szCs w:val="12"/>
              </w:rPr>
              <w:t>и</w:t>
            </w:r>
            <w:r w:rsidRPr="00B21A2E">
              <w:rPr>
                <w:rFonts w:ascii="Arial" w:hAnsi="Arial" w:cs="Arial"/>
                <w:sz w:val="12"/>
                <w:szCs w:val="12"/>
              </w:rPr>
              <w:t>лого человека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2017-2023</w:t>
            </w:r>
          </w:p>
          <w:p w:rsidR="000133F7" w:rsidRPr="00B21A2E" w:rsidRDefault="000133F7" w:rsidP="000133F7">
            <w:pPr>
              <w:jc w:val="center"/>
              <w:rPr>
                <w:rFonts w:ascii="Arial" w:hAnsi="Arial" w:cs="Arial"/>
                <w:sz w:val="12"/>
                <w:szCs w:val="12"/>
              </w:rPr>
            </w:pPr>
            <w:r w:rsidRPr="00B21A2E">
              <w:rPr>
                <w:rFonts w:ascii="Arial" w:hAnsi="Arial" w:cs="Arial"/>
                <w:sz w:val="12"/>
                <w:szCs w:val="12"/>
              </w:rPr>
              <w:t>годы</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1.1, 1.2, 1.3, 1.4, 1.5, 1.9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горо</w:t>
            </w:r>
            <w:r w:rsidRPr="00B21A2E">
              <w:rPr>
                <w:rFonts w:ascii="Arial" w:hAnsi="Arial" w:cs="Arial"/>
                <w:sz w:val="12"/>
                <w:szCs w:val="12"/>
              </w:rPr>
              <w:t>д</w:t>
            </w:r>
            <w:r w:rsidRPr="00B21A2E">
              <w:rPr>
                <w:rFonts w:ascii="Arial" w:hAnsi="Arial" w:cs="Arial"/>
                <w:sz w:val="12"/>
                <w:szCs w:val="12"/>
              </w:rPr>
              <w:t>ского пос</w:t>
            </w:r>
            <w:r w:rsidRPr="00B21A2E">
              <w:rPr>
                <w:rFonts w:ascii="Arial" w:hAnsi="Arial" w:cs="Arial"/>
                <w:sz w:val="12"/>
                <w:szCs w:val="12"/>
              </w:rPr>
              <w:t>е</w:t>
            </w:r>
            <w:r w:rsidRPr="00B21A2E">
              <w:rPr>
                <w:rFonts w:ascii="Arial" w:hAnsi="Arial" w:cs="Arial"/>
                <w:sz w:val="12"/>
                <w:szCs w:val="12"/>
              </w:rPr>
              <w:t>ления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11,0</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11,0</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5,0</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5,0</w:t>
            </w: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5,0</w:t>
            </w:r>
          </w:p>
        </w:tc>
        <w:tc>
          <w:tcPr>
            <w:tcW w:w="77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5,0</w:t>
            </w:r>
          </w:p>
        </w:tc>
        <w:tc>
          <w:tcPr>
            <w:tcW w:w="1347"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5,0</w:t>
            </w: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1.1.21.</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и проведение мер</w:t>
            </w:r>
            <w:r w:rsidRPr="00B21A2E">
              <w:rPr>
                <w:rFonts w:ascii="Arial" w:hAnsi="Arial" w:cs="Arial"/>
                <w:sz w:val="12"/>
                <w:szCs w:val="12"/>
              </w:rPr>
              <w:t>о</w:t>
            </w:r>
            <w:r w:rsidRPr="00B21A2E">
              <w:rPr>
                <w:rFonts w:ascii="Arial" w:hAnsi="Arial" w:cs="Arial"/>
                <w:sz w:val="12"/>
                <w:szCs w:val="12"/>
              </w:rPr>
              <w:t>приятия, посвященного Дню пож</w:t>
            </w:r>
            <w:r w:rsidRPr="00B21A2E">
              <w:rPr>
                <w:rFonts w:ascii="Arial" w:hAnsi="Arial" w:cs="Arial"/>
                <w:sz w:val="12"/>
                <w:szCs w:val="12"/>
              </w:rPr>
              <w:t>и</w:t>
            </w:r>
            <w:r w:rsidRPr="00B21A2E">
              <w:rPr>
                <w:rFonts w:ascii="Arial" w:hAnsi="Arial" w:cs="Arial"/>
                <w:sz w:val="12"/>
                <w:szCs w:val="12"/>
              </w:rPr>
              <w:t>лого человека для ветеранов А</w:t>
            </w:r>
            <w:r w:rsidRPr="00B21A2E">
              <w:rPr>
                <w:rFonts w:ascii="Arial" w:hAnsi="Arial" w:cs="Arial"/>
                <w:sz w:val="12"/>
                <w:szCs w:val="12"/>
              </w:rPr>
              <w:t>д</w:t>
            </w:r>
            <w:r w:rsidRPr="00B21A2E">
              <w:rPr>
                <w:rFonts w:ascii="Arial" w:hAnsi="Arial" w:cs="Arial"/>
                <w:sz w:val="12"/>
                <w:szCs w:val="12"/>
              </w:rPr>
              <w:t>министрации района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по орган</w:t>
            </w:r>
            <w:r w:rsidRPr="00B21A2E">
              <w:rPr>
                <w:rFonts w:ascii="Arial" w:hAnsi="Arial" w:cs="Arial"/>
                <w:sz w:val="12"/>
                <w:szCs w:val="12"/>
              </w:rPr>
              <w:t>и</w:t>
            </w:r>
            <w:r w:rsidRPr="00B21A2E">
              <w:rPr>
                <w:rFonts w:ascii="Arial" w:hAnsi="Arial" w:cs="Arial"/>
                <w:sz w:val="12"/>
                <w:szCs w:val="12"/>
              </w:rPr>
              <w:t>зац</w:t>
            </w:r>
            <w:r w:rsidRPr="00B21A2E">
              <w:rPr>
                <w:rFonts w:ascii="Arial" w:hAnsi="Arial" w:cs="Arial"/>
                <w:sz w:val="12"/>
                <w:szCs w:val="12"/>
              </w:rPr>
              <w:t>и</w:t>
            </w:r>
            <w:r w:rsidRPr="00B21A2E">
              <w:rPr>
                <w:rFonts w:ascii="Arial" w:hAnsi="Arial" w:cs="Arial"/>
                <w:sz w:val="12"/>
                <w:szCs w:val="12"/>
              </w:rPr>
              <w:t>онным и общим вопр</w:t>
            </w:r>
            <w:r w:rsidRPr="00B21A2E">
              <w:rPr>
                <w:rFonts w:ascii="Arial" w:hAnsi="Arial" w:cs="Arial"/>
                <w:sz w:val="12"/>
                <w:szCs w:val="12"/>
              </w:rPr>
              <w:t>о</w:t>
            </w:r>
            <w:r w:rsidRPr="00B21A2E">
              <w:rPr>
                <w:rFonts w:ascii="Arial" w:hAnsi="Arial" w:cs="Arial"/>
                <w:sz w:val="12"/>
                <w:szCs w:val="12"/>
              </w:rPr>
              <w:t>сам</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2017-2023 </w:t>
            </w:r>
            <w:r w:rsidRPr="00B21A2E">
              <w:rPr>
                <w:rFonts w:ascii="Arial" w:hAnsi="Arial" w:cs="Arial"/>
                <w:sz w:val="12"/>
                <w:szCs w:val="12"/>
              </w:rPr>
              <w:br/>
              <w:t>годы</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1.1, 1.2, 1.9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30,8</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29,3</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30,6</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25,6</w:t>
            </w: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31,00286</w:t>
            </w:r>
          </w:p>
        </w:tc>
        <w:tc>
          <w:tcPr>
            <w:tcW w:w="77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31,00286</w:t>
            </w:r>
          </w:p>
        </w:tc>
        <w:tc>
          <w:tcPr>
            <w:tcW w:w="1347"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31,00286</w:t>
            </w: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1.1.22.</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и проведение мер</w:t>
            </w:r>
            <w:r w:rsidRPr="00B21A2E">
              <w:rPr>
                <w:rFonts w:ascii="Arial" w:hAnsi="Arial" w:cs="Arial"/>
                <w:sz w:val="12"/>
                <w:szCs w:val="12"/>
              </w:rPr>
              <w:t>о</w:t>
            </w:r>
            <w:r w:rsidRPr="00B21A2E">
              <w:rPr>
                <w:rFonts w:ascii="Arial" w:hAnsi="Arial" w:cs="Arial"/>
                <w:sz w:val="12"/>
                <w:szCs w:val="12"/>
              </w:rPr>
              <w:t>при</w:t>
            </w:r>
            <w:r w:rsidRPr="00B21A2E">
              <w:rPr>
                <w:rFonts w:ascii="Arial" w:hAnsi="Arial" w:cs="Arial"/>
                <w:sz w:val="12"/>
                <w:szCs w:val="12"/>
              </w:rPr>
              <w:t>я</w:t>
            </w:r>
            <w:r w:rsidRPr="00B21A2E">
              <w:rPr>
                <w:rFonts w:ascii="Arial" w:hAnsi="Arial" w:cs="Arial"/>
                <w:sz w:val="12"/>
                <w:szCs w:val="12"/>
              </w:rPr>
              <w:t>тий, посвященных Дню матери</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2017-2023 </w:t>
            </w:r>
            <w:r w:rsidRPr="00B21A2E">
              <w:rPr>
                <w:rFonts w:ascii="Arial" w:hAnsi="Arial" w:cs="Arial"/>
                <w:sz w:val="12"/>
                <w:szCs w:val="12"/>
              </w:rPr>
              <w:br/>
              <w:t>годы</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1.1, 1.2, 1.3, 1.4, 1.5, 1.9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горо</w:t>
            </w:r>
            <w:r w:rsidRPr="00B21A2E">
              <w:rPr>
                <w:rFonts w:ascii="Arial" w:hAnsi="Arial" w:cs="Arial"/>
                <w:sz w:val="12"/>
                <w:szCs w:val="12"/>
              </w:rPr>
              <w:t>д</w:t>
            </w:r>
            <w:r w:rsidRPr="00B21A2E">
              <w:rPr>
                <w:rFonts w:ascii="Arial" w:hAnsi="Arial" w:cs="Arial"/>
                <w:sz w:val="12"/>
                <w:szCs w:val="12"/>
              </w:rPr>
              <w:t>ского пос</w:t>
            </w:r>
            <w:r w:rsidRPr="00B21A2E">
              <w:rPr>
                <w:rFonts w:ascii="Arial" w:hAnsi="Arial" w:cs="Arial"/>
                <w:sz w:val="12"/>
                <w:szCs w:val="12"/>
              </w:rPr>
              <w:t>е</w:t>
            </w:r>
            <w:r w:rsidRPr="00B21A2E">
              <w:rPr>
                <w:rFonts w:ascii="Arial" w:hAnsi="Arial" w:cs="Arial"/>
                <w:sz w:val="12"/>
                <w:szCs w:val="12"/>
              </w:rPr>
              <w:t>ления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3,0</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3,0</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3,0</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3,0</w:t>
            </w: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3,0</w:t>
            </w:r>
          </w:p>
        </w:tc>
        <w:tc>
          <w:tcPr>
            <w:tcW w:w="77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3,0</w:t>
            </w:r>
          </w:p>
        </w:tc>
        <w:tc>
          <w:tcPr>
            <w:tcW w:w="1347"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3,0</w:t>
            </w: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1.1.23.</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и проведение лит</w:t>
            </w:r>
            <w:r w:rsidRPr="00B21A2E">
              <w:rPr>
                <w:rFonts w:ascii="Arial" w:hAnsi="Arial" w:cs="Arial"/>
                <w:sz w:val="12"/>
                <w:szCs w:val="12"/>
              </w:rPr>
              <w:t>е</w:t>
            </w:r>
            <w:r w:rsidRPr="00B21A2E">
              <w:rPr>
                <w:rFonts w:ascii="Arial" w:hAnsi="Arial" w:cs="Arial"/>
                <w:sz w:val="12"/>
                <w:szCs w:val="12"/>
              </w:rPr>
              <w:t>рату</w:t>
            </w:r>
            <w:r w:rsidRPr="00B21A2E">
              <w:rPr>
                <w:rFonts w:ascii="Arial" w:hAnsi="Arial" w:cs="Arial"/>
                <w:sz w:val="12"/>
                <w:szCs w:val="12"/>
              </w:rPr>
              <w:t>р</w:t>
            </w:r>
            <w:r w:rsidRPr="00B21A2E">
              <w:rPr>
                <w:rFonts w:ascii="Arial" w:hAnsi="Arial" w:cs="Arial"/>
                <w:sz w:val="12"/>
                <w:szCs w:val="12"/>
              </w:rPr>
              <w:t>ных Романовских чтений в рамках выполнения муниципальн</w:t>
            </w:r>
            <w:r w:rsidRPr="00B21A2E">
              <w:rPr>
                <w:rFonts w:ascii="Arial" w:hAnsi="Arial" w:cs="Arial"/>
                <w:sz w:val="12"/>
                <w:szCs w:val="12"/>
              </w:rPr>
              <w:t>о</w:t>
            </w:r>
            <w:r w:rsidRPr="00B21A2E">
              <w:rPr>
                <w:rFonts w:ascii="Arial" w:hAnsi="Arial" w:cs="Arial"/>
                <w:sz w:val="12"/>
                <w:szCs w:val="12"/>
              </w:rPr>
              <w:t>го задания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2017-2023 </w:t>
            </w:r>
            <w:r w:rsidRPr="00B21A2E">
              <w:rPr>
                <w:rFonts w:ascii="Arial" w:hAnsi="Arial" w:cs="Arial"/>
                <w:sz w:val="12"/>
                <w:szCs w:val="12"/>
              </w:rPr>
              <w:br/>
              <w:t>годы</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1.1, 1.2, 1.6, 1.7, 1.9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2,0</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2,0</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2,0</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2,0</w:t>
            </w: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2,0</w:t>
            </w:r>
          </w:p>
        </w:tc>
        <w:tc>
          <w:tcPr>
            <w:tcW w:w="77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2,0</w:t>
            </w:r>
          </w:p>
        </w:tc>
        <w:tc>
          <w:tcPr>
            <w:tcW w:w="1347"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2,0</w:t>
            </w: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1.1.24.</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Комплектование библиотечного фонда в рамках выполнения мун</w:t>
            </w:r>
            <w:r w:rsidRPr="00B21A2E">
              <w:rPr>
                <w:rFonts w:ascii="Arial" w:hAnsi="Arial" w:cs="Arial"/>
                <w:sz w:val="12"/>
                <w:szCs w:val="12"/>
              </w:rPr>
              <w:t>и</w:t>
            </w:r>
            <w:r w:rsidRPr="00B21A2E">
              <w:rPr>
                <w:rFonts w:ascii="Arial" w:hAnsi="Arial" w:cs="Arial"/>
                <w:sz w:val="12"/>
                <w:szCs w:val="12"/>
              </w:rPr>
              <w:t>ципального з</w:t>
            </w:r>
            <w:r w:rsidRPr="00B21A2E">
              <w:rPr>
                <w:rFonts w:ascii="Arial" w:hAnsi="Arial" w:cs="Arial"/>
                <w:sz w:val="12"/>
                <w:szCs w:val="12"/>
              </w:rPr>
              <w:t>а</w:t>
            </w:r>
            <w:r w:rsidRPr="00B21A2E">
              <w:rPr>
                <w:rFonts w:ascii="Arial" w:hAnsi="Arial" w:cs="Arial"/>
                <w:sz w:val="12"/>
                <w:szCs w:val="12"/>
              </w:rPr>
              <w:t>дания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2017-2023 </w:t>
            </w:r>
            <w:r w:rsidRPr="00B21A2E">
              <w:rPr>
                <w:rFonts w:ascii="Arial" w:hAnsi="Arial" w:cs="Arial"/>
                <w:sz w:val="12"/>
                <w:szCs w:val="12"/>
              </w:rPr>
              <w:br/>
              <w:t>годы</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1.6, 1.7, 1.8, 1.9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33,3</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34,111</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35,0</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35,0</w:t>
            </w: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35,0</w:t>
            </w:r>
          </w:p>
        </w:tc>
        <w:tc>
          <w:tcPr>
            <w:tcW w:w="77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35,0</w:t>
            </w:r>
          </w:p>
        </w:tc>
        <w:tc>
          <w:tcPr>
            <w:tcW w:w="1347"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35,0</w:t>
            </w: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1.1.25.</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Подписка на периодические изд</w:t>
            </w:r>
            <w:r w:rsidRPr="00B21A2E">
              <w:rPr>
                <w:rFonts w:ascii="Arial" w:hAnsi="Arial" w:cs="Arial"/>
                <w:sz w:val="12"/>
                <w:szCs w:val="12"/>
              </w:rPr>
              <w:t>а</w:t>
            </w:r>
            <w:r w:rsidRPr="00B21A2E">
              <w:rPr>
                <w:rFonts w:ascii="Arial" w:hAnsi="Arial" w:cs="Arial"/>
                <w:sz w:val="12"/>
                <w:szCs w:val="12"/>
              </w:rPr>
              <w:t>ния в рамках выполнения муниц</w:t>
            </w:r>
            <w:r w:rsidRPr="00B21A2E">
              <w:rPr>
                <w:rFonts w:ascii="Arial" w:hAnsi="Arial" w:cs="Arial"/>
                <w:sz w:val="12"/>
                <w:szCs w:val="12"/>
              </w:rPr>
              <w:t>и</w:t>
            </w:r>
            <w:r w:rsidRPr="00B21A2E">
              <w:rPr>
                <w:rFonts w:ascii="Arial" w:hAnsi="Arial" w:cs="Arial"/>
                <w:sz w:val="12"/>
                <w:szCs w:val="12"/>
              </w:rPr>
              <w:t>пального з</w:t>
            </w:r>
            <w:r w:rsidRPr="00B21A2E">
              <w:rPr>
                <w:rFonts w:ascii="Arial" w:hAnsi="Arial" w:cs="Arial"/>
                <w:sz w:val="12"/>
                <w:szCs w:val="12"/>
              </w:rPr>
              <w:t>а</w:t>
            </w:r>
            <w:r w:rsidRPr="00B21A2E">
              <w:rPr>
                <w:rFonts w:ascii="Arial" w:hAnsi="Arial" w:cs="Arial"/>
                <w:sz w:val="12"/>
                <w:szCs w:val="12"/>
              </w:rPr>
              <w:t>дания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2017-2023 </w:t>
            </w:r>
            <w:r w:rsidRPr="00B21A2E">
              <w:rPr>
                <w:rFonts w:ascii="Arial" w:hAnsi="Arial" w:cs="Arial"/>
                <w:sz w:val="12"/>
                <w:szCs w:val="12"/>
              </w:rPr>
              <w:br/>
              <w:t>годы</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1.6, 1.7, 1.9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100,0</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100,0</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100,0</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100,0</w:t>
            </w: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100,0</w:t>
            </w:r>
          </w:p>
        </w:tc>
        <w:tc>
          <w:tcPr>
            <w:tcW w:w="77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100,0</w:t>
            </w:r>
          </w:p>
        </w:tc>
        <w:tc>
          <w:tcPr>
            <w:tcW w:w="1347"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100,0</w:t>
            </w: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1.1.26.</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и проведение райо</w:t>
            </w:r>
            <w:r w:rsidRPr="00B21A2E">
              <w:rPr>
                <w:rFonts w:ascii="Arial" w:hAnsi="Arial" w:cs="Arial"/>
                <w:sz w:val="12"/>
                <w:szCs w:val="12"/>
              </w:rPr>
              <w:t>н</w:t>
            </w:r>
            <w:r w:rsidRPr="00B21A2E">
              <w:rPr>
                <w:rFonts w:ascii="Arial" w:hAnsi="Arial" w:cs="Arial"/>
                <w:sz w:val="12"/>
                <w:szCs w:val="12"/>
              </w:rPr>
              <w:t>ного праздн</w:t>
            </w:r>
            <w:r w:rsidRPr="00B21A2E">
              <w:rPr>
                <w:rFonts w:ascii="Arial" w:hAnsi="Arial" w:cs="Arial"/>
                <w:sz w:val="12"/>
                <w:szCs w:val="12"/>
              </w:rPr>
              <w:t>и</w:t>
            </w:r>
            <w:r w:rsidRPr="00B21A2E">
              <w:rPr>
                <w:rFonts w:ascii="Arial" w:hAnsi="Arial" w:cs="Arial"/>
                <w:sz w:val="12"/>
                <w:szCs w:val="12"/>
              </w:rPr>
              <w:t>ка «Честь и слава по труду»</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по орган</w:t>
            </w:r>
            <w:r w:rsidRPr="00B21A2E">
              <w:rPr>
                <w:rFonts w:ascii="Arial" w:hAnsi="Arial" w:cs="Arial"/>
                <w:sz w:val="12"/>
                <w:szCs w:val="12"/>
              </w:rPr>
              <w:t>и</w:t>
            </w:r>
            <w:r w:rsidRPr="00B21A2E">
              <w:rPr>
                <w:rFonts w:ascii="Arial" w:hAnsi="Arial" w:cs="Arial"/>
                <w:sz w:val="12"/>
                <w:szCs w:val="12"/>
              </w:rPr>
              <w:t>зац</w:t>
            </w:r>
            <w:r w:rsidRPr="00B21A2E">
              <w:rPr>
                <w:rFonts w:ascii="Arial" w:hAnsi="Arial" w:cs="Arial"/>
                <w:sz w:val="12"/>
                <w:szCs w:val="12"/>
              </w:rPr>
              <w:t>и</w:t>
            </w:r>
            <w:r w:rsidRPr="00B21A2E">
              <w:rPr>
                <w:rFonts w:ascii="Arial" w:hAnsi="Arial" w:cs="Arial"/>
                <w:sz w:val="12"/>
                <w:szCs w:val="12"/>
              </w:rPr>
              <w:t>онным и общим вопр</w:t>
            </w:r>
            <w:r w:rsidRPr="00B21A2E">
              <w:rPr>
                <w:rFonts w:ascii="Arial" w:hAnsi="Arial" w:cs="Arial"/>
                <w:sz w:val="12"/>
                <w:szCs w:val="12"/>
              </w:rPr>
              <w:t>о</w:t>
            </w:r>
            <w:r w:rsidRPr="00B21A2E">
              <w:rPr>
                <w:rFonts w:ascii="Arial" w:hAnsi="Arial" w:cs="Arial"/>
                <w:sz w:val="12"/>
                <w:szCs w:val="12"/>
              </w:rPr>
              <w:t>сам</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2017-2023 </w:t>
            </w:r>
            <w:r w:rsidRPr="00B21A2E">
              <w:rPr>
                <w:rFonts w:ascii="Arial" w:hAnsi="Arial" w:cs="Arial"/>
                <w:sz w:val="12"/>
                <w:szCs w:val="12"/>
              </w:rPr>
              <w:br/>
              <w:t>годы</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1.1, 1.2, 1.9, 1.26, 1.27</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85,0</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81,857</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79,74114</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92,26714</w:t>
            </w: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81,41714</w:t>
            </w:r>
          </w:p>
        </w:tc>
        <w:tc>
          <w:tcPr>
            <w:tcW w:w="77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81,41714</w:t>
            </w:r>
          </w:p>
        </w:tc>
        <w:tc>
          <w:tcPr>
            <w:tcW w:w="1347"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81,41714</w:t>
            </w: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lastRenderedPageBreak/>
              <w:t>1.1.27.</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и проведение приема женщин-руководителей Главой муниципал</w:t>
            </w:r>
            <w:r w:rsidRPr="00B21A2E">
              <w:rPr>
                <w:rFonts w:ascii="Arial" w:hAnsi="Arial" w:cs="Arial"/>
                <w:sz w:val="12"/>
                <w:szCs w:val="12"/>
              </w:rPr>
              <w:t>ь</w:t>
            </w:r>
            <w:r w:rsidRPr="00B21A2E">
              <w:rPr>
                <w:rFonts w:ascii="Arial" w:hAnsi="Arial" w:cs="Arial"/>
                <w:sz w:val="12"/>
                <w:szCs w:val="12"/>
              </w:rPr>
              <w:t>ного района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по орган</w:t>
            </w:r>
            <w:r w:rsidRPr="00B21A2E">
              <w:rPr>
                <w:rFonts w:ascii="Arial" w:hAnsi="Arial" w:cs="Arial"/>
                <w:sz w:val="12"/>
                <w:szCs w:val="12"/>
              </w:rPr>
              <w:t>и</w:t>
            </w:r>
            <w:r w:rsidRPr="00B21A2E">
              <w:rPr>
                <w:rFonts w:ascii="Arial" w:hAnsi="Arial" w:cs="Arial"/>
                <w:sz w:val="12"/>
                <w:szCs w:val="12"/>
              </w:rPr>
              <w:t>зац</w:t>
            </w:r>
            <w:r w:rsidRPr="00B21A2E">
              <w:rPr>
                <w:rFonts w:ascii="Arial" w:hAnsi="Arial" w:cs="Arial"/>
                <w:sz w:val="12"/>
                <w:szCs w:val="12"/>
              </w:rPr>
              <w:t>и</w:t>
            </w:r>
            <w:r w:rsidRPr="00B21A2E">
              <w:rPr>
                <w:rFonts w:ascii="Arial" w:hAnsi="Arial" w:cs="Arial"/>
                <w:sz w:val="12"/>
                <w:szCs w:val="12"/>
              </w:rPr>
              <w:t>онным и общим вопр</w:t>
            </w:r>
            <w:r w:rsidRPr="00B21A2E">
              <w:rPr>
                <w:rFonts w:ascii="Arial" w:hAnsi="Arial" w:cs="Arial"/>
                <w:sz w:val="12"/>
                <w:szCs w:val="12"/>
              </w:rPr>
              <w:t>о</w:t>
            </w:r>
            <w:r w:rsidRPr="00B21A2E">
              <w:rPr>
                <w:rFonts w:ascii="Arial" w:hAnsi="Arial" w:cs="Arial"/>
                <w:sz w:val="12"/>
                <w:szCs w:val="12"/>
              </w:rPr>
              <w:t>сам</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2017-2023 </w:t>
            </w:r>
            <w:r w:rsidRPr="00B21A2E">
              <w:rPr>
                <w:rFonts w:ascii="Arial" w:hAnsi="Arial" w:cs="Arial"/>
                <w:sz w:val="12"/>
                <w:szCs w:val="12"/>
              </w:rPr>
              <w:br/>
              <w:t>годы</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1.1, 1.2, 1.9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16,021</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19,0</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14,95</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12,62947</w:t>
            </w: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14,7</w:t>
            </w:r>
          </w:p>
        </w:tc>
        <w:tc>
          <w:tcPr>
            <w:tcW w:w="77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14,7</w:t>
            </w:r>
          </w:p>
        </w:tc>
        <w:tc>
          <w:tcPr>
            <w:tcW w:w="1347"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14,7</w:t>
            </w: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1.1.28.</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Приобретение венка для возлож</w:t>
            </w:r>
            <w:r w:rsidRPr="00B21A2E">
              <w:rPr>
                <w:rFonts w:ascii="Arial" w:hAnsi="Arial" w:cs="Arial"/>
                <w:sz w:val="12"/>
                <w:szCs w:val="12"/>
              </w:rPr>
              <w:t>е</w:t>
            </w:r>
            <w:r w:rsidRPr="00B21A2E">
              <w:rPr>
                <w:rFonts w:ascii="Arial" w:hAnsi="Arial" w:cs="Arial"/>
                <w:sz w:val="12"/>
                <w:szCs w:val="12"/>
              </w:rPr>
              <w:t>ния 22 июня к Вечному огню</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по орган</w:t>
            </w:r>
            <w:r w:rsidRPr="00B21A2E">
              <w:rPr>
                <w:rFonts w:ascii="Arial" w:hAnsi="Arial" w:cs="Arial"/>
                <w:sz w:val="12"/>
                <w:szCs w:val="12"/>
              </w:rPr>
              <w:t>и</w:t>
            </w:r>
            <w:r w:rsidRPr="00B21A2E">
              <w:rPr>
                <w:rFonts w:ascii="Arial" w:hAnsi="Arial" w:cs="Arial"/>
                <w:sz w:val="12"/>
                <w:szCs w:val="12"/>
              </w:rPr>
              <w:t>зац</w:t>
            </w:r>
            <w:r w:rsidRPr="00B21A2E">
              <w:rPr>
                <w:rFonts w:ascii="Arial" w:hAnsi="Arial" w:cs="Arial"/>
                <w:sz w:val="12"/>
                <w:szCs w:val="12"/>
              </w:rPr>
              <w:t>и</w:t>
            </w:r>
            <w:r w:rsidRPr="00B21A2E">
              <w:rPr>
                <w:rFonts w:ascii="Arial" w:hAnsi="Arial" w:cs="Arial"/>
                <w:sz w:val="12"/>
                <w:szCs w:val="12"/>
              </w:rPr>
              <w:t>онным и общим вопр</w:t>
            </w:r>
            <w:r w:rsidRPr="00B21A2E">
              <w:rPr>
                <w:rFonts w:ascii="Arial" w:hAnsi="Arial" w:cs="Arial"/>
                <w:sz w:val="12"/>
                <w:szCs w:val="12"/>
              </w:rPr>
              <w:t>о</w:t>
            </w:r>
            <w:r w:rsidRPr="00B21A2E">
              <w:rPr>
                <w:rFonts w:ascii="Arial" w:hAnsi="Arial" w:cs="Arial"/>
                <w:sz w:val="12"/>
                <w:szCs w:val="12"/>
              </w:rPr>
              <w:t>сам</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2017-2023 </w:t>
            </w:r>
            <w:r w:rsidRPr="00B21A2E">
              <w:rPr>
                <w:rFonts w:ascii="Arial" w:hAnsi="Arial" w:cs="Arial"/>
                <w:sz w:val="12"/>
                <w:szCs w:val="12"/>
              </w:rPr>
              <w:br/>
              <w:t>годы</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1,5</w:t>
            </w: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0,3</w:t>
            </w: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0,5</w:t>
            </w:r>
          </w:p>
        </w:tc>
        <w:tc>
          <w:tcPr>
            <w:tcW w:w="77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0,5</w:t>
            </w:r>
          </w:p>
        </w:tc>
        <w:tc>
          <w:tcPr>
            <w:tcW w:w="1347"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0,5</w:t>
            </w: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1.1.29.</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Приобретение цветов для вруч</w:t>
            </w:r>
            <w:r w:rsidRPr="00B21A2E">
              <w:rPr>
                <w:rFonts w:ascii="Arial" w:hAnsi="Arial" w:cs="Arial"/>
                <w:sz w:val="12"/>
                <w:szCs w:val="12"/>
              </w:rPr>
              <w:t>е</w:t>
            </w:r>
            <w:r w:rsidRPr="00B21A2E">
              <w:rPr>
                <w:rFonts w:ascii="Arial" w:hAnsi="Arial" w:cs="Arial"/>
                <w:sz w:val="12"/>
                <w:szCs w:val="12"/>
              </w:rPr>
              <w:t>ния на линейках в общеобразов</w:t>
            </w:r>
            <w:r w:rsidRPr="00B21A2E">
              <w:rPr>
                <w:rFonts w:ascii="Arial" w:hAnsi="Arial" w:cs="Arial"/>
                <w:sz w:val="12"/>
                <w:szCs w:val="12"/>
              </w:rPr>
              <w:t>а</w:t>
            </w:r>
            <w:r w:rsidRPr="00B21A2E">
              <w:rPr>
                <w:rFonts w:ascii="Arial" w:hAnsi="Arial" w:cs="Arial"/>
                <w:sz w:val="12"/>
                <w:szCs w:val="12"/>
              </w:rPr>
              <w:t>тел</w:t>
            </w:r>
            <w:r w:rsidRPr="00B21A2E">
              <w:rPr>
                <w:rFonts w:ascii="Arial" w:hAnsi="Arial" w:cs="Arial"/>
                <w:sz w:val="12"/>
                <w:szCs w:val="12"/>
              </w:rPr>
              <w:t>ь</w:t>
            </w:r>
            <w:r w:rsidRPr="00B21A2E">
              <w:rPr>
                <w:rFonts w:ascii="Arial" w:hAnsi="Arial" w:cs="Arial"/>
                <w:sz w:val="12"/>
                <w:szCs w:val="12"/>
              </w:rPr>
              <w:t>ных школах 1 сентября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по орган</w:t>
            </w:r>
            <w:r w:rsidRPr="00B21A2E">
              <w:rPr>
                <w:rFonts w:ascii="Arial" w:hAnsi="Arial" w:cs="Arial"/>
                <w:sz w:val="12"/>
                <w:szCs w:val="12"/>
              </w:rPr>
              <w:t>и</w:t>
            </w:r>
            <w:r w:rsidRPr="00B21A2E">
              <w:rPr>
                <w:rFonts w:ascii="Arial" w:hAnsi="Arial" w:cs="Arial"/>
                <w:sz w:val="12"/>
                <w:szCs w:val="12"/>
              </w:rPr>
              <w:t>зац</w:t>
            </w:r>
            <w:r w:rsidRPr="00B21A2E">
              <w:rPr>
                <w:rFonts w:ascii="Arial" w:hAnsi="Arial" w:cs="Arial"/>
                <w:sz w:val="12"/>
                <w:szCs w:val="12"/>
              </w:rPr>
              <w:t>и</w:t>
            </w:r>
            <w:r w:rsidRPr="00B21A2E">
              <w:rPr>
                <w:rFonts w:ascii="Arial" w:hAnsi="Arial" w:cs="Arial"/>
                <w:sz w:val="12"/>
                <w:szCs w:val="12"/>
              </w:rPr>
              <w:t>онным и общим вопр</w:t>
            </w:r>
            <w:r w:rsidRPr="00B21A2E">
              <w:rPr>
                <w:rFonts w:ascii="Arial" w:hAnsi="Arial" w:cs="Arial"/>
                <w:sz w:val="12"/>
                <w:szCs w:val="12"/>
              </w:rPr>
              <w:t>о</w:t>
            </w:r>
            <w:r w:rsidRPr="00B21A2E">
              <w:rPr>
                <w:rFonts w:ascii="Arial" w:hAnsi="Arial" w:cs="Arial"/>
                <w:sz w:val="12"/>
                <w:szCs w:val="12"/>
              </w:rPr>
              <w:t>сам</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2017-2023 </w:t>
            </w:r>
            <w:r w:rsidRPr="00B21A2E">
              <w:rPr>
                <w:rFonts w:ascii="Arial" w:hAnsi="Arial" w:cs="Arial"/>
                <w:sz w:val="12"/>
                <w:szCs w:val="12"/>
              </w:rPr>
              <w:br/>
              <w:t>годы</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2,959</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3,0</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2,4</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3,0</w:t>
            </w: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2,4</w:t>
            </w:r>
          </w:p>
        </w:tc>
        <w:tc>
          <w:tcPr>
            <w:tcW w:w="77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2,4</w:t>
            </w:r>
          </w:p>
        </w:tc>
        <w:tc>
          <w:tcPr>
            <w:tcW w:w="1347"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2,4</w:t>
            </w: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1.1.30.</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Приобретение венка для возлож</w:t>
            </w:r>
            <w:r w:rsidRPr="00B21A2E">
              <w:rPr>
                <w:rFonts w:ascii="Arial" w:hAnsi="Arial" w:cs="Arial"/>
                <w:sz w:val="12"/>
                <w:szCs w:val="12"/>
              </w:rPr>
              <w:t>е</w:t>
            </w:r>
            <w:r w:rsidRPr="00B21A2E">
              <w:rPr>
                <w:rFonts w:ascii="Arial" w:hAnsi="Arial" w:cs="Arial"/>
                <w:sz w:val="12"/>
                <w:szCs w:val="12"/>
              </w:rPr>
              <w:t>ния в День памяти и скорби у знака, устано</w:t>
            </w:r>
            <w:r w:rsidRPr="00B21A2E">
              <w:rPr>
                <w:rFonts w:ascii="Arial" w:hAnsi="Arial" w:cs="Arial"/>
                <w:sz w:val="12"/>
                <w:szCs w:val="12"/>
              </w:rPr>
              <w:t>в</w:t>
            </w:r>
            <w:r w:rsidRPr="00B21A2E">
              <w:rPr>
                <w:rFonts w:ascii="Arial" w:hAnsi="Arial" w:cs="Arial"/>
                <w:sz w:val="12"/>
                <w:szCs w:val="12"/>
              </w:rPr>
              <w:t>ленного жертвам политических репре</w:t>
            </w:r>
            <w:r w:rsidRPr="00B21A2E">
              <w:rPr>
                <w:rFonts w:ascii="Arial" w:hAnsi="Arial" w:cs="Arial"/>
                <w:sz w:val="12"/>
                <w:szCs w:val="12"/>
              </w:rPr>
              <w:t>с</w:t>
            </w:r>
            <w:r w:rsidRPr="00B21A2E">
              <w:rPr>
                <w:rFonts w:ascii="Arial" w:hAnsi="Arial" w:cs="Arial"/>
                <w:sz w:val="12"/>
                <w:szCs w:val="12"/>
              </w:rPr>
              <w:t>сий</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по орган</w:t>
            </w:r>
            <w:r w:rsidRPr="00B21A2E">
              <w:rPr>
                <w:rFonts w:ascii="Arial" w:hAnsi="Arial" w:cs="Arial"/>
                <w:sz w:val="12"/>
                <w:szCs w:val="12"/>
              </w:rPr>
              <w:t>и</w:t>
            </w:r>
            <w:r w:rsidRPr="00B21A2E">
              <w:rPr>
                <w:rFonts w:ascii="Arial" w:hAnsi="Arial" w:cs="Arial"/>
                <w:sz w:val="12"/>
                <w:szCs w:val="12"/>
              </w:rPr>
              <w:t>зац</w:t>
            </w:r>
            <w:r w:rsidRPr="00B21A2E">
              <w:rPr>
                <w:rFonts w:ascii="Arial" w:hAnsi="Arial" w:cs="Arial"/>
                <w:sz w:val="12"/>
                <w:szCs w:val="12"/>
              </w:rPr>
              <w:t>и</w:t>
            </w:r>
            <w:r w:rsidRPr="00B21A2E">
              <w:rPr>
                <w:rFonts w:ascii="Arial" w:hAnsi="Arial" w:cs="Arial"/>
                <w:sz w:val="12"/>
                <w:szCs w:val="12"/>
              </w:rPr>
              <w:t>онным и общим вопр</w:t>
            </w:r>
            <w:r w:rsidRPr="00B21A2E">
              <w:rPr>
                <w:rFonts w:ascii="Arial" w:hAnsi="Arial" w:cs="Arial"/>
                <w:sz w:val="12"/>
                <w:szCs w:val="12"/>
              </w:rPr>
              <w:t>о</w:t>
            </w:r>
            <w:r w:rsidRPr="00B21A2E">
              <w:rPr>
                <w:rFonts w:ascii="Arial" w:hAnsi="Arial" w:cs="Arial"/>
                <w:sz w:val="12"/>
                <w:szCs w:val="12"/>
              </w:rPr>
              <w:t>сам</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2017-2023 </w:t>
            </w:r>
            <w:r w:rsidRPr="00B21A2E">
              <w:rPr>
                <w:rFonts w:ascii="Arial" w:hAnsi="Arial" w:cs="Arial"/>
                <w:sz w:val="12"/>
                <w:szCs w:val="12"/>
              </w:rPr>
              <w:br/>
              <w:t>годы</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1,5</w:t>
            </w: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2,0</w:t>
            </w: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2,0</w:t>
            </w:r>
          </w:p>
        </w:tc>
        <w:tc>
          <w:tcPr>
            <w:tcW w:w="77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2,0</w:t>
            </w:r>
          </w:p>
        </w:tc>
        <w:tc>
          <w:tcPr>
            <w:tcW w:w="1347"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2,0</w:t>
            </w: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1.1.31.</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Представительские расходы на организацию и проведение мер</w:t>
            </w:r>
            <w:r w:rsidRPr="00B21A2E">
              <w:rPr>
                <w:rFonts w:ascii="Arial" w:hAnsi="Arial" w:cs="Arial"/>
                <w:sz w:val="12"/>
                <w:szCs w:val="12"/>
              </w:rPr>
              <w:t>о</w:t>
            </w:r>
            <w:r w:rsidRPr="00B21A2E">
              <w:rPr>
                <w:rFonts w:ascii="Arial" w:hAnsi="Arial" w:cs="Arial"/>
                <w:sz w:val="12"/>
                <w:szCs w:val="12"/>
              </w:rPr>
              <w:t>при</w:t>
            </w:r>
            <w:r w:rsidRPr="00B21A2E">
              <w:rPr>
                <w:rFonts w:ascii="Arial" w:hAnsi="Arial" w:cs="Arial"/>
                <w:sz w:val="12"/>
                <w:szCs w:val="12"/>
              </w:rPr>
              <w:t>я</w:t>
            </w:r>
            <w:r w:rsidRPr="00B21A2E">
              <w:rPr>
                <w:rFonts w:ascii="Arial" w:hAnsi="Arial" w:cs="Arial"/>
                <w:sz w:val="12"/>
                <w:szCs w:val="12"/>
              </w:rPr>
              <w:t>тий по приему делегаций Главой района и проведению на территории района выездных семин</w:t>
            </w:r>
            <w:r w:rsidRPr="00B21A2E">
              <w:rPr>
                <w:rFonts w:ascii="Arial" w:hAnsi="Arial" w:cs="Arial"/>
                <w:sz w:val="12"/>
                <w:szCs w:val="12"/>
              </w:rPr>
              <w:t>а</w:t>
            </w:r>
            <w:r w:rsidRPr="00B21A2E">
              <w:rPr>
                <w:rFonts w:ascii="Arial" w:hAnsi="Arial" w:cs="Arial"/>
                <w:sz w:val="12"/>
                <w:szCs w:val="12"/>
              </w:rPr>
              <w:t>ров (совещаний)</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по орган</w:t>
            </w:r>
            <w:r w:rsidRPr="00B21A2E">
              <w:rPr>
                <w:rFonts w:ascii="Arial" w:hAnsi="Arial" w:cs="Arial"/>
                <w:sz w:val="12"/>
                <w:szCs w:val="12"/>
              </w:rPr>
              <w:t>и</w:t>
            </w:r>
            <w:r w:rsidRPr="00B21A2E">
              <w:rPr>
                <w:rFonts w:ascii="Arial" w:hAnsi="Arial" w:cs="Arial"/>
                <w:sz w:val="12"/>
                <w:szCs w:val="12"/>
              </w:rPr>
              <w:t>зац</w:t>
            </w:r>
            <w:r w:rsidRPr="00B21A2E">
              <w:rPr>
                <w:rFonts w:ascii="Arial" w:hAnsi="Arial" w:cs="Arial"/>
                <w:sz w:val="12"/>
                <w:szCs w:val="12"/>
              </w:rPr>
              <w:t>и</w:t>
            </w:r>
            <w:r w:rsidRPr="00B21A2E">
              <w:rPr>
                <w:rFonts w:ascii="Arial" w:hAnsi="Arial" w:cs="Arial"/>
                <w:sz w:val="12"/>
                <w:szCs w:val="12"/>
              </w:rPr>
              <w:t>онным и общим вопр</w:t>
            </w:r>
            <w:r w:rsidRPr="00B21A2E">
              <w:rPr>
                <w:rFonts w:ascii="Arial" w:hAnsi="Arial" w:cs="Arial"/>
                <w:sz w:val="12"/>
                <w:szCs w:val="12"/>
              </w:rPr>
              <w:t>о</w:t>
            </w:r>
            <w:r w:rsidRPr="00B21A2E">
              <w:rPr>
                <w:rFonts w:ascii="Arial" w:hAnsi="Arial" w:cs="Arial"/>
                <w:sz w:val="12"/>
                <w:szCs w:val="12"/>
              </w:rPr>
              <w:t>сам</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2017-2023 </w:t>
            </w:r>
            <w:r w:rsidRPr="00B21A2E">
              <w:rPr>
                <w:rFonts w:ascii="Arial" w:hAnsi="Arial" w:cs="Arial"/>
                <w:sz w:val="12"/>
                <w:szCs w:val="12"/>
              </w:rPr>
              <w:br/>
              <w:t>годы</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3,774</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5,343</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10,96614</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0,5</w:t>
            </w: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5,78</w:t>
            </w:r>
          </w:p>
        </w:tc>
        <w:tc>
          <w:tcPr>
            <w:tcW w:w="77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5,78</w:t>
            </w:r>
          </w:p>
        </w:tc>
        <w:tc>
          <w:tcPr>
            <w:tcW w:w="1347"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5,78</w:t>
            </w: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1.1.32.</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Участие в мероприятии «Дни Новгоро</w:t>
            </w:r>
            <w:r w:rsidRPr="00B21A2E">
              <w:rPr>
                <w:rFonts w:ascii="Arial" w:hAnsi="Arial" w:cs="Arial"/>
                <w:sz w:val="12"/>
                <w:szCs w:val="12"/>
              </w:rPr>
              <w:t>д</w:t>
            </w:r>
            <w:r w:rsidRPr="00B21A2E">
              <w:rPr>
                <w:rFonts w:ascii="Arial" w:hAnsi="Arial" w:cs="Arial"/>
                <w:sz w:val="12"/>
                <w:szCs w:val="12"/>
              </w:rPr>
              <w:t>ской области в Санкт-Петербурге»</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экон</w:t>
            </w:r>
            <w:r w:rsidRPr="00B21A2E">
              <w:rPr>
                <w:rFonts w:ascii="Arial" w:hAnsi="Arial" w:cs="Arial"/>
                <w:sz w:val="12"/>
                <w:szCs w:val="12"/>
              </w:rPr>
              <w:t>о</w:t>
            </w:r>
            <w:r w:rsidRPr="00B21A2E">
              <w:rPr>
                <w:rFonts w:ascii="Arial" w:hAnsi="Arial" w:cs="Arial"/>
                <w:sz w:val="12"/>
                <w:szCs w:val="12"/>
              </w:rPr>
              <w:t>мич</w:t>
            </w:r>
            <w:r w:rsidRPr="00B21A2E">
              <w:rPr>
                <w:rFonts w:ascii="Arial" w:hAnsi="Arial" w:cs="Arial"/>
                <w:sz w:val="12"/>
                <w:szCs w:val="12"/>
              </w:rPr>
              <w:t>е</w:t>
            </w:r>
            <w:r w:rsidRPr="00B21A2E">
              <w:rPr>
                <w:rFonts w:ascii="Arial" w:hAnsi="Arial" w:cs="Arial"/>
                <w:sz w:val="12"/>
                <w:szCs w:val="12"/>
              </w:rPr>
              <w:t>ского разв</w:t>
            </w:r>
            <w:r w:rsidRPr="00B21A2E">
              <w:rPr>
                <w:rFonts w:ascii="Arial" w:hAnsi="Arial" w:cs="Arial"/>
                <w:sz w:val="12"/>
                <w:szCs w:val="12"/>
              </w:rPr>
              <w:t>и</w:t>
            </w:r>
            <w:r w:rsidRPr="00B21A2E">
              <w:rPr>
                <w:rFonts w:ascii="Arial" w:hAnsi="Arial" w:cs="Arial"/>
                <w:sz w:val="12"/>
                <w:szCs w:val="12"/>
              </w:rPr>
              <w:t>тия</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2017-2023 </w:t>
            </w:r>
            <w:r w:rsidRPr="00B21A2E">
              <w:rPr>
                <w:rFonts w:ascii="Arial" w:hAnsi="Arial" w:cs="Arial"/>
                <w:sz w:val="12"/>
                <w:szCs w:val="12"/>
              </w:rPr>
              <w:br/>
              <w:t>годы</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1.1, 1.2, 1.9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5,0</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5,0</w:t>
            </w: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5,0</w:t>
            </w: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vMerge w:val="restart"/>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1.1.33.</w:t>
            </w:r>
          </w:p>
        </w:tc>
        <w:tc>
          <w:tcPr>
            <w:tcW w:w="2126" w:type="dxa"/>
            <w:vMerge w:val="restart"/>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Подключение муниципальных общедоступных библиотек к и</w:t>
            </w:r>
            <w:r w:rsidRPr="00B21A2E">
              <w:rPr>
                <w:rFonts w:ascii="Arial" w:hAnsi="Arial" w:cs="Arial"/>
                <w:sz w:val="12"/>
                <w:szCs w:val="12"/>
              </w:rPr>
              <w:t>н</w:t>
            </w:r>
            <w:r w:rsidRPr="00B21A2E">
              <w:rPr>
                <w:rFonts w:ascii="Arial" w:hAnsi="Arial" w:cs="Arial"/>
                <w:sz w:val="12"/>
                <w:szCs w:val="12"/>
              </w:rPr>
              <w:t>форм</w:t>
            </w:r>
            <w:r w:rsidRPr="00B21A2E">
              <w:rPr>
                <w:rFonts w:ascii="Arial" w:hAnsi="Arial" w:cs="Arial"/>
                <w:sz w:val="12"/>
                <w:szCs w:val="12"/>
              </w:rPr>
              <w:t>а</w:t>
            </w:r>
            <w:r w:rsidRPr="00B21A2E">
              <w:rPr>
                <w:rFonts w:ascii="Arial" w:hAnsi="Arial" w:cs="Arial"/>
                <w:sz w:val="12"/>
                <w:szCs w:val="12"/>
              </w:rPr>
              <w:t>ционно-телекоммуникационной сети «И</w:t>
            </w:r>
            <w:r w:rsidRPr="00B21A2E">
              <w:rPr>
                <w:rFonts w:ascii="Arial" w:hAnsi="Arial" w:cs="Arial"/>
                <w:sz w:val="12"/>
                <w:szCs w:val="12"/>
              </w:rPr>
              <w:t>н</w:t>
            </w:r>
            <w:r w:rsidRPr="00B21A2E">
              <w:rPr>
                <w:rFonts w:ascii="Arial" w:hAnsi="Arial" w:cs="Arial"/>
                <w:sz w:val="12"/>
                <w:szCs w:val="12"/>
              </w:rPr>
              <w:t>тернет» и развитие библи</w:t>
            </w:r>
            <w:r w:rsidRPr="00B21A2E">
              <w:rPr>
                <w:rFonts w:ascii="Arial" w:hAnsi="Arial" w:cs="Arial"/>
                <w:sz w:val="12"/>
                <w:szCs w:val="12"/>
              </w:rPr>
              <w:t>о</w:t>
            </w:r>
            <w:r w:rsidRPr="00B21A2E">
              <w:rPr>
                <w:rFonts w:ascii="Arial" w:hAnsi="Arial" w:cs="Arial"/>
                <w:sz w:val="12"/>
                <w:szCs w:val="12"/>
              </w:rPr>
              <w:t>течного дела с учетом задачи расширения информ</w:t>
            </w:r>
            <w:r w:rsidRPr="00B21A2E">
              <w:rPr>
                <w:rFonts w:ascii="Arial" w:hAnsi="Arial" w:cs="Arial"/>
                <w:sz w:val="12"/>
                <w:szCs w:val="12"/>
              </w:rPr>
              <w:t>а</w:t>
            </w:r>
            <w:r w:rsidRPr="00B21A2E">
              <w:rPr>
                <w:rFonts w:ascii="Arial" w:hAnsi="Arial" w:cs="Arial"/>
                <w:sz w:val="12"/>
                <w:szCs w:val="12"/>
              </w:rPr>
              <w:t>ционных технологий и оцифровки в рамках субс</w:t>
            </w:r>
            <w:r w:rsidRPr="00B21A2E">
              <w:rPr>
                <w:rFonts w:ascii="Arial" w:hAnsi="Arial" w:cs="Arial"/>
                <w:sz w:val="12"/>
                <w:szCs w:val="12"/>
              </w:rPr>
              <w:t>и</w:t>
            </w:r>
            <w:r w:rsidRPr="00B21A2E">
              <w:rPr>
                <w:rFonts w:ascii="Arial" w:hAnsi="Arial" w:cs="Arial"/>
                <w:sz w:val="12"/>
                <w:szCs w:val="12"/>
              </w:rPr>
              <w:t>дии на иные цели</w:t>
            </w:r>
          </w:p>
        </w:tc>
        <w:tc>
          <w:tcPr>
            <w:tcW w:w="567" w:type="dxa"/>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2017-2023 </w:t>
            </w:r>
            <w:r w:rsidRPr="00B21A2E">
              <w:rPr>
                <w:rFonts w:ascii="Arial" w:hAnsi="Arial" w:cs="Arial"/>
                <w:sz w:val="12"/>
                <w:szCs w:val="12"/>
              </w:rPr>
              <w:br/>
              <w:t>годы</w:t>
            </w:r>
          </w:p>
        </w:tc>
        <w:tc>
          <w:tcPr>
            <w:tcW w:w="992" w:type="dxa"/>
            <w:vMerge w:val="restart"/>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1.6, 1.7, 1.9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обл</w:t>
            </w:r>
            <w:r w:rsidRPr="00B21A2E">
              <w:rPr>
                <w:rFonts w:ascii="Arial" w:hAnsi="Arial" w:cs="Arial"/>
                <w:sz w:val="12"/>
                <w:szCs w:val="12"/>
              </w:rPr>
              <w:t>а</w:t>
            </w:r>
            <w:r w:rsidRPr="00B21A2E">
              <w:rPr>
                <w:rFonts w:ascii="Arial" w:hAnsi="Arial" w:cs="Arial"/>
                <w:sz w:val="12"/>
                <w:szCs w:val="12"/>
              </w:rPr>
              <w:t>стной бю</w:t>
            </w:r>
            <w:r w:rsidRPr="00B21A2E">
              <w:rPr>
                <w:rFonts w:ascii="Arial" w:hAnsi="Arial" w:cs="Arial"/>
                <w:sz w:val="12"/>
                <w:szCs w:val="12"/>
              </w:rPr>
              <w:t>д</w:t>
            </w:r>
            <w:r w:rsidRPr="00B21A2E">
              <w:rPr>
                <w:rFonts w:ascii="Arial" w:hAnsi="Arial" w:cs="Arial"/>
                <w:sz w:val="12"/>
                <w:szCs w:val="12"/>
              </w:rPr>
              <w:t>жет</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8,9</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4,7</w:t>
            </w: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vMerge/>
            <w:hideMark/>
          </w:tcPr>
          <w:p w:rsidR="000133F7" w:rsidRPr="00B21A2E" w:rsidRDefault="000133F7" w:rsidP="000133F7">
            <w:pPr>
              <w:autoSpaceDE w:val="0"/>
              <w:autoSpaceDN w:val="0"/>
              <w:adjustRightInd w:val="0"/>
              <w:jc w:val="center"/>
              <w:rPr>
                <w:rFonts w:ascii="Arial" w:hAnsi="Arial" w:cs="Arial"/>
                <w:sz w:val="12"/>
                <w:szCs w:val="12"/>
              </w:rPr>
            </w:pPr>
          </w:p>
        </w:tc>
        <w:tc>
          <w:tcPr>
            <w:tcW w:w="2126" w:type="dxa"/>
            <w:vMerge/>
            <w:hideMark/>
          </w:tcPr>
          <w:p w:rsidR="000133F7" w:rsidRPr="00B21A2E" w:rsidRDefault="000133F7" w:rsidP="000133F7">
            <w:pPr>
              <w:jc w:val="center"/>
              <w:rPr>
                <w:rFonts w:ascii="Arial" w:hAnsi="Arial" w:cs="Arial"/>
                <w:sz w:val="12"/>
                <w:szCs w:val="12"/>
              </w:rPr>
            </w:pPr>
          </w:p>
        </w:tc>
        <w:tc>
          <w:tcPr>
            <w:tcW w:w="567" w:type="dxa"/>
            <w:vMerge/>
          </w:tcPr>
          <w:p w:rsidR="000133F7" w:rsidRPr="00B21A2E" w:rsidRDefault="000133F7" w:rsidP="000133F7">
            <w:pPr>
              <w:jc w:val="center"/>
              <w:rPr>
                <w:rFonts w:ascii="Arial" w:hAnsi="Arial" w:cs="Arial"/>
                <w:sz w:val="12"/>
                <w:szCs w:val="12"/>
              </w:rPr>
            </w:pPr>
          </w:p>
        </w:tc>
        <w:tc>
          <w:tcPr>
            <w:tcW w:w="709" w:type="dxa"/>
            <w:gridSpan w:val="2"/>
            <w:vMerge/>
          </w:tcPr>
          <w:p w:rsidR="000133F7" w:rsidRPr="00B21A2E" w:rsidRDefault="000133F7" w:rsidP="000133F7">
            <w:pPr>
              <w:jc w:val="center"/>
              <w:rPr>
                <w:rFonts w:ascii="Arial" w:hAnsi="Arial" w:cs="Arial"/>
                <w:sz w:val="12"/>
                <w:szCs w:val="12"/>
              </w:rPr>
            </w:pPr>
          </w:p>
        </w:tc>
        <w:tc>
          <w:tcPr>
            <w:tcW w:w="992" w:type="dxa"/>
            <w:vMerge/>
          </w:tcPr>
          <w:p w:rsidR="000133F7" w:rsidRPr="00B21A2E" w:rsidRDefault="000133F7" w:rsidP="000133F7">
            <w:pPr>
              <w:ind w:right="-82"/>
              <w:jc w:val="center"/>
              <w:rPr>
                <w:rFonts w:ascii="Arial" w:hAnsi="Arial" w:cs="Arial"/>
                <w:sz w:val="12"/>
                <w:szCs w:val="12"/>
              </w:rPr>
            </w:pP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фед</w:t>
            </w:r>
            <w:r w:rsidRPr="00B21A2E">
              <w:rPr>
                <w:rFonts w:ascii="Arial" w:hAnsi="Arial" w:cs="Arial"/>
                <w:sz w:val="12"/>
                <w:szCs w:val="12"/>
              </w:rPr>
              <w:t>е</w:t>
            </w:r>
            <w:r w:rsidRPr="00B21A2E">
              <w:rPr>
                <w:rFonts w:ascii="Arial" w:hAnsi="Arial" w:cs="Arial"/>
                <w:sz w:val="12"/>
                <w:szCs w:val="12"/>
              </w:rPr>
              <w:t>рал</w:t>
            </w:r>
            <w:r w:rsidRPr="00B21A2E">
              <w:rPr>
                <w:rFonts w:ascii="Arial" w:hAnsi="Arial" w:cs="Arial"/>
                <w:sz w:val="12"/>
                <w:szCs w:val="12"/>
              </w:rPr>
              <w:t>ь</w:t>
            </w:r>
            <w:r w:rsidRPr="00B21A2E">
              <w:rPr>
                <w:rFonts w:ascii="Arial" w:hAnsi="Arial" w:cs="Arial"/>
                <w:sz w:val="12"/>
                <w:szCs w:val="12"/>
              </w:rPr>
              <w:t>ный бю</w:t>
            </w:r>
            <w:r w:rsidRPr="00B21A2E">
              <w:rPr>
                <w:rFonts w:ascii="Arial" w:hAnsi="Arial" w:cs="Arial"/>
                <w:sz w:val="12"/>
                <w:szCs w:val="12"/>
              </w:rPr>
              <w:t>д</w:t>
            </w:r>
            <w:r w:rsidRPr="00B21A2E">
              <w:rPr>
                <w:rFonts w:ascii="Arial" w:hAnsi="Arial" w:cs="Arial"/>
                <w:sz w:val="12"/>
                <w:szCs w:val="12"/>
              </w:rPr>
              <w:t>жет</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6,4</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3,7</w:t>
            </w: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vMerge/>
            <w:hideMark/>
          </w:tcPr>
          <w:p w:rsidR="000133F7" w:rsidRPr="00B21A2E" w:rsidRDefault="000133F7" w:rsidP="000133F7">
            <w:pPr>
              <w:autoSpaceDE w:val="0"/>
              <w:autoSpaceDN w:val="0"/>
              <w:adjustRightInd w:val="0"/>
              <w:jc w:val="center"/>
              <w:rPr>
                <w:rFonts w:ascii="Arial" w:hAnsi="Arial" w:cs="Arial"/>
                <w:sz w:val="12"/>
                <w:szCs w:val="12"/>
              </w:rPr>
            </w:pPr>
          </w:p>
        </w:tc>
        <w:tc>
          <w:tcPr>
            <w:tcW w:w="2126" w:type="dxa"/>
            <w:vMerge/>
            <w:hideMark/>
          </w:tcPr>
          <w:p w:rsidR="000133F7" w:rsidRPr="00B21A2E" w:rsidRDefault="000133F7" w:rsidP="000133F7">
            <w:pPr>
              <w:jc w:val="center"/>
              <w:rPr>
                <w:rFonts w:ascii="Arial" w:hAnsi="Arial" w:cs="Arial"/>
                <w:sz w:val="12"/>
                <w:szCs w:val="12"/>
              </w:rPr>
            </w:pPr>
          </w:p>
        </w:tc>
        <w:tc>
          <w:tcPr>
            <w:tcW w:w="567" w:type="dxa"/>
            <w:vMerge/>
          </w:tcPr>
          <w:p w:rsidR="000133F7" w:rsidRPr="00B21A2E" w:rsidRDefault="000133F7" w:rsidP="000133F7">
            <w:pPr>
              <w:jc w:val="center"/>
              <w:rPr>
                <w:rFonts w:ascii="Arial" w:hAnsi="Arial" w:cs="Arial"/>
                <w:sz w:val="12"/>
                <w:szCs w:val="12"/>
              </w:rPr>
            </w:pPr>
          </w:p>
        </w:tc>
        <w:tc>
          <w:tcPr>
            <w:tcW w:w="709" w:type="dxa"/>
            <w:gridSpan w:val="2"/>
            <w:vMerge/>
          </w:tcPr>
          <w:p w:rsidR="000133F7" w:rsidRPr="00B21A2E" w:rsidRDefault="000133F7" w:rsidP="000133F7">
            <w:pPr>
              <w:jc w:val="center"/>
              <w:rPr>
                <w:rFonts w:ascii="Arial" w:hAnsi="Arial" w:cs="Arial"/>
                <w:sz w:val="12"/>
                <w:szCs w:val="12"/>
              </w:rPr>
            </w:pPr>
          </w:p>
        </w:tc>
        <w:tc>
          <w:tcPr>
            <w:tcW w:w="992" w:type="dxa"/>
            <w:vMerge/>
          </w:tcPr>
          <w:p w:rsidR="000133F7" w:rsidRPr="00B21A2E" w:rsidRDefault="000133F7" w:rsidP="000133F7">
            <w:pPr>
              <w:ind w:right="-82"/>
              <w:jc w:val="center"/>
              <w:rPr>
                <w:rFonts w:ascii="Arial" w:hAnsi="Arial" w:cs="Arial"/>
                <w:sz w:val="12"/>
                <w:szCs w:val="12"/>
              </w:rPr>
            </w:pP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0,805</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0,442</w:t>
            </w:r>
          </w:p>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vMerge w:val="restart"/>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1.1.34.</w:t>
            </w:r>
          </w:p>
        </w:tc>
        <w:tc>
          <w:tcPr>
            <w:tcW w:w="2126" w:type="dxa"/>
            <w:vMerge w:val="restart"/>
            <w:hideMark/>
          </w:tcPr>
          <w:p w:rsidR="000133F7" w:rsidRPr="00B21A2E" w:rsidRDefault="000133F7" w:rsidP="000133F7">
            <w:pPr>
              <w:jc w:val="center"/>
              <w:rPr>
                <w:rFonts w:ascii="Arial" w:hAnsi="Arial" w:cs="Arial"/>
                <w:sz w:val="12"/>
                <w:szCs w:val="12"/>
              </w:rPr>
            </w:pPr>
            <w:r w:rsidRPr="00B21A2E">
              <w:rPr>
                <w:rFonts w:ascii="Arial" w:hAnsi="Arial" w:cs="Arial"/>
                <w:spacing w:val="-4"/>
                <w:sz w:val="12"/>
                <w:szCs w:val="12"/>
              </w:rPr>
              <w:t>Комплектование книжных фондов муниц</w:t>
            </w:r>
            <w:r w:rsidRPr="00B21A2E">
              <w:rPr>
                <w:rFonts w:ascii="Arial" w:hAnsi="Arial" w:cs="Arial"/>
                <w:spacing w:val="-4"/>
                <w:sz w:val="12"/>
                <w:szCs w:val="12"/>
              </w:rPr>
              <w:t>и</w:t>
            </w:r>
            <w:r w:rsidRPr="00B21A2E">
              <w:rPr>
                <w:rFonts w:ascii="Arial" w:hAnsi="Arial" w:cs="Arial"/>
                <w:spacing w:val="-4"/>
                <w:sz w:val="12"/>
                <w:szCs w:val="12"/>
              </w:rPr>
              <w:t>пальных общедоступных библиотек муниципальных образов</w:t>
            </w:r>
            <w:r w:rsidRPr="00B21A2E">
              <w:rPr>
                <w:rFonts w:ascii="Arial" w:hAnsi="Arial" w:cs="Arial"/>
                <w:spacing w:val="-4"/>
                <w:sz w:val="12"/>
                <w:szCs w:val="12"/>
              </w:rPr>
              <w:t>а</w:t>
            </w:r>
            <w:r w:rsidRPr="00B21A2E">
              <w:rPr>
                <w:rFonts w:ascii="Arial" w:hAnsi="Arial" w:cs="Arial"/>
                <w:spacing w:val="-4"/>
                <w:sz w:val="12"/>
                <w:szCs w:val="12"/>
              </w:rPr>
              <w:t>ний области</w:t>
            </w:r>
            <w:r w:rsidRPr="00B21A2E">
              <w:rPr>
                <w:rFonts w:ascii="Arial" w:hAnsi="Arial" w:cs="Arial"/>
                <w:sz w:val="12"/>
                <w:szCs w:val="12"/>
              </w:rPr>
              <w:t xml:space="preserve"> в ра</w:t>
            </w:r>
            <w:r w:rsidRPr="00B21A2E">
              <w:rPr>
                <w:rFonts w:ascii="Arial" w:hAnsi="Arial" w:cs="Arial"/>
                <w:sz w:val="12"/>
                <w:szCs w:val="12"/>
              </w:rPr>
              <w:t>м</w:t>
            </w:r>
            <w:r w:rsidRPr="00B21A2E">
              <w:rPr>
                <w:rFonts w:ascii="Arial" w:hAnsi="Arial" w:cs="Arial"/>
                <w:sz w:val="12"/>
                <w:szCs w:val="12"/>
              </w:rPr>
              <w:t>ках субсидии на иные цели</w:t>
            </w:r>
          </w:p>
        </w:tc>
        <w:tc>
          <w:tcPr>
            <w:tcW w:w="567" w:type="dxa"/>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2017-2023 </w:t>
            </w:r>
            <w:r w:rsidRPr="00B21A2E">
              <w:rPr>
                <w:rFonts w:ascii="Arial" w:hAnsi="Arial" w:cs="Arial"/>
                <w:sz w:val="12"/>
                <w:szCs w:val="12"/>
              </w:rPr>
              <w:br/>
              <w:t>годы</w:t>
            </w:r>
          </w:p>
        </w:tc>
        <w:tc>
          <w:tcPr>
            <w:tcW w:w="992" w:type="dxa"/>
            <w:vMerge w:val="restart"/>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1.6, 1.7, 1.8</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обл</w:t>
            </w:r>
            <w:r w:rsidRPr="00B21A2E">
              <w:rPr>
                <w:rFonts w:ascii="Arial" w:hAnsi="Arial" w:cs="Arial"/>
                <w:sz w:val="12"/>
                <w:szCs w:val="12"/>
              </w:rPr>
              <w:t>а</w:t>
            </w:r>
            <w:r w:rsidRPr="00B21A2E">
              <w:rPr>
                <w:rFonts w:ascii="Arial" w:hAnsi="Arial" w:cs="Arial"/>
                <w:sz w:val="12"/>
                <w:szCs w:val="12"/>
              </w:rPr>
              <w:t>стной бю</w:t>
            </w:r>
            <w:r w:rsidRPr="00B21A2E">
              <w:rPr>
                <w:rFonts w:ascii="Arial" w:hAnsi="Arial" w:cs="Arial"/>
                <w:sz w:val="12"/>
                <w:szCs w:val="12"/>
              </w:rPr>
              <w:t>д</w:t>
            </w:r>
            <w:r w:rsidRPr="00B21A2E">
              <w:rPr>
                <w:rFonts w:ascii="Arial" w:hAnsi="Arial" w:cs="Arial"/>
                <w:sz w:val="12"/>
                <w:szCs w:val="12"/>
              </w:rPr>
              <w:t>жет</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23,6</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9,5</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9,7</w:t>
            </w: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vMerge/>
            <w:hideMark/>
          </w:tcPr>
          <w:p w:rsidR="000133F7" w:rsidRPr="00B21A2E" w:rsidRDefault="000133F7" w:rsidP="000133F7">
            <w:pPr>
              <w:autoSpaceDE w:val="0"/>
              <w:autoSpaceDN w:val="0"/>
              <w:adjustRightInd w:val="0"/>
              <w:jc w:val="center"/>
              <w:rPr>
                <w:rFonts w:ascii="Arial" w:hAnsi="Arial" w:cs="Arial"/>
                <w:sz w:val="12"/>
                <w:szCs w:val="12"/>
              </w:rPr>
            </w:pPr>
          </w:p>
        </w:tc>
        <w:tc>
          <w:tcPr>
            <w:tcW w:w="2126" w:type="dxa"/>
            <w:vMerge/>
            <w:hideMark/>
          </w:tcPr>
          <w:p w:rsidR="000133F7" w:rsidRPr="00B21A2E" w:rsidRDefault="000133F7" w:rsidP="000133F7">
            <w:pPr>
              <w:jc w:val="center"/>
              <w:rPr>
                <w:rFonts w:ascii="Arial" w:hAnsi="Arial" w:cs="Arial"/>
                <w:spacing w:val="-4"/>
                <w:sz w:val="12"/>
                <w:szCs w:val="12"/>
              </w:rPr>
            </w:pPr>
          </w:p>
        </w:tc>
        <w:tc>
          <w:tcPr>
            <w:tcW w:w="567" w:type="dxa"/>
            <w:vMerge/>
          </w:tcPr>
          <w:p w:rsidR="000133F7" w:rsidRPr="00B21A2E" w:rsidRDefault="000133F7" w:rsidP="000133F7">
            <w:pPr>
              <w:jc w:val="center"/>
              <w:rPr>
                <w:rFonts w:ascii="Arial" w:hAnsi="Arial" w:cs="Arial"/>
                <w:sz w:val="12"/>
                <w:szCs w:val="12"/>
              </w:rPr>
            </w:pPr>
          </w:p>
        </w:tc>
        <w:tc>
          <w:tcPr>
            <w:tcW w:w="709" w:type="dxa"/>
            <w:gridSpan w:val="2"/>
            <w:vMerge/>
          </w:tcPr>
          <w:p w:rsidR="000133F7" w:rsidRPr="00B21A2E" w:rsidRDefault="000133F7" w:rsidP="000133F7">
            <w:pPr>
              <w:jc w:val="center"/>
              <w:rPr>
                <w:rFonts w:ascii="Arial" w:hAnsi="Arial" w:cs="Arial"/>
                <w:sz w:val="12"/>
                <w:szCs w:val="12"/>
              </w:rPr>
            </w:pPr>
          </w:p>
        </w:tc>
        <w:tc>
          <w:tcPr>
            <w:tcW w:w="992" w:type="dxa"/>
            <w:vMerge/>
          </w:tcPr>
          <w:p w:rsidR="000133F7" w:rsidRPr="00B21A2E" w:rsidRDefault="000133F7" w:rsidP="000133F7">
            <w:pPr>
              <w:ind w:right="-82"/>
              <w:jc w:val="center"/>
              <w:rPr>
                <w:rFonts w:ascii="Arial" w:hAnsi="Arial" w:cs="Arial"/>
                <w:sz w:val="12"/>
                <w:szCs w:val="12"/>
              </w:rPr>
            </w:pP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фед</w:t>
            </w:r>
            <w:r w:rsidRPr="00B21A2E">
              <w:rPr>
                <w:rFonts w:ascii="Arial" w:hAnsi="Arial" w:cs="Arial"/>
                <w:sz w:val="12"/>
                <w:szCs w:val="12"/>
              </w:rPr>
              <w:t>е</w:t>
            </w:r>
            <w:r w:rsidRPr="00B21A2E">
              <w:rPr>
                <w:rFonts w:ascii="Arial" w:hAnsi="Arial" w:cs="Arial"/>
                <w:sz w:val="12"/>
                <w:szCs w:val="12"/>
              </w:rPr>
              <w:t>рал</w:t>
            </w:r>
            <w:r w:rsidRPr="00B21A2E">
              <w:rPr>
                <w:rFonts w:ascii="Arial" w:hAnsi="Arial" w:cs="Arial"/>
                <w:sz w:val="12"/>
                <w:szCs w:val="12"/>
              </w:rPr>
              <w:t>ь</w:t>
            </w:r>
            <w:r w:rsidRPr="00B21A2E">
              <w:rPr>
                <w:rFonts w:ascii="Arial" w:hAnsi="Arial" w:cs="Arial"/>
                <w:sz w:val="12"/>
                <w:szCs w:val="12"/>
              </w:rPr>
              <w:t>ный бю</w:t>
            </w:r>
            <w:r w:rsidRPr="00B21A2E">
              <w:rPr>
                <w:rFonts w:ascii="Arial" w:hAnsi="Arial" w:cs="Arial"/>
                <w:sz w:val="12"/>
                <w:szCs w:val="12"/>
              </w:rPr>
              <w:t>д</w:t>
            </w:r>
            <w:r w:rsidRPr="00B21A2E">
              <w:rPr>
                <w:rFonts w:ascii="Arial" w:hAnsi="Arial" w:cs="Arial"/>
                <w:sz w:val="12"/>
                <w:szCs w:val="12"/>
              </w:rPr>
              <w:t>жет</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8,2</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7,4</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7,0</w:t>
            </w: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vMerge/>
            <w:hideMark/>
          </w:tcPr>
          <w:p w:rsidR="000133F7" w:rsidRPr="00B21A2E" w:rsidRDefault="000133F7" w:rsidP="000133F7">
            <w:pPr>
              <w:autoSpaceDE w:val="0"/>
              <w:autoSpaceDN w:val="0"/>
              <w:adjustRightInd w:val="0"/>
              <w:jc w:val="center"/>
              <w:rPr>
                <w:rFonts w:ascii="Arial" w:hAnsi="Arial" w:cs="Arial"/>
                <w:sz w:val="12"/>
                <w:szCs w:val="12"/>
              </w:rPr>
            </w:pPr>
          </w:p>
        </w:tc>
        <w:tc>
          <w:tcPr>
            <w:tcW w:w="2126" w:type="dxa"/>
            <w:vMerge/>
            <w:hideMark/>
          </w:tcPr>
          <w:p w:rsidR="000133F7" w:rsidRPr="00B21A2E" w:rsidRDefault="000133F7" w:rsidP="000133F7">
            <w:pPr>
              <w:jc w:val="center"/>
              <w:rPr>
                <w:rFonts w:ascii="Arial" w:hAnsi="Arial" w:cs="Arial"/>
                <w:spacing w:val="-4"/>
                <w:sz w:val="12"/>
                <w:szCs w:val="12"/>
              </w:rPr>
            </w:pPr>
          </w:p>
        </w:tc>
        <w:tc>
          <w:tcPr>
            <w:tcW w:w="567" w:type="dxa"/>
            <w:vMerge/>
          </w:tcPr>
          <w:p w:rsidR="000133F7" w:rsidRPr="00B21A2E" w:rsidRDefault="000133F7" w:rsidP="000133F7">
            <w:pPr>
              <w:jc w:val="center"/>
              <w:rPr>
                <w:rFonts w:ascii="Arial" w:hAnsi="Arial" w:cs="Arial"/>
                <w:sz w:val="12"/>
                <w:szCs w:val="12"/>
              </w:rPr>
            </w:pPr>
          </w:p>
        </w:tc>
        <w:tc>
          <w:tcPr>
            <w:tcW w:w="709" w:type="dxa"/>
            <w:gridSpan w:val="2"/>
            <w:vMerge/>
          </w:tcPr>
          <w:p w:rsidR="000133F7" w:rsidRPr="00B21A2E" w:rsidRDefault="000133F7" w:rsidP="000133F7">
            <w:pPr>
              <w:jc w:val="center"/>
              <w:rPr>
                <w:rFonts w:ascii="Arial" w:hAnsi="Arial" w:cs="Arial"/>
                <w:sz w:val="12"/>
                <w:szCs w:val="12"/>
              </w:rPr>
            </w:pPr>
          </w:p>
        </w:tc>
        <w:tc>
          <w:tcPr>
            <w:tcW w:w="992" w:type="dxa"/>
            <w:vMerge/>
          </w:tcPr>
          <w:p w:rsidR="000133F7" w:rsidRPr="00B21A2E" w:rsidRDefault="000133F7" w:rsidP="000133F7">
            <w:pPr>
              <w:ind w:right="-82"/>
              <w:jc w:val="center"/>
              <w:rPr>
                <w:rFonts w:ascii="Arial" w:hAnsi="Arial" w:cs="Arial"/>
                <w:sz w:val="12"/>
                <w:szCs w:val="12"/>
              </w:rPr>
            </w:pP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1,7</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0,889</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0,879</w:t>
            </w: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1.1.35.</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и проведение райо</w:t>
            </w:r>
            <w:r w:rsidRPr="00B21A2E">
              <w:rPr>
                <w:rFonts w:ascii="Arial" w:hAnsi="Arial" w:cs="Arial"/>
                <w:sz w:val="12"/>
                <w:szCs w:val="12"/>
              </w:rPr>
              <w:t>н</w:t>
            </w:r>
            <w:r w:rsidRPr="00B21A2E">
              <w:rPr>
                <w:rFonts w:ascii="Arial" w:hAnsi="Arial" w:cs="Arial"/>
                <w:sz w:val="12"/>
                <w:szCs w:val="12"/>
              </w:rPr>
              <w:t>ного праздника работников культ</w:t>
            </w:r>
            <w:r w:rsidRPr="00B21A2E">
              <w:rPr>
                <w:rFonts w:ascii="Arial" w:hAnsi="Arial" w:cs="Arial"/>
                <w:sz w:val="12"/>
                <w:szCs w:val="12"/>
              </w:rPr>
              <w:t>у</w:t>
            </w:r>
            <w:r w:rsidRPr="00B21A2E">
              <w:rPr>
                <w:rFonts w:ascii="Arial" w:hAnsi="Arial" w:cs="Arial"/>
                <w:sz w:val="12"/>
                <w:szCs w:val="12"/>
              </w:rPr>
              <w:t>ры в рамках выполнения муниц</w:t>
            </w:r>
            <w:r w:rsidRPr="00B21A2E">
              <w:rPr>
                <w:rFonts w:ascii="Arial" w:hAnsi="Arial" w:cs="Arial"/>
                <w:sz w:val="12"/>
                <w:szCs w:val="12"/>
              </w:rPr>
              <w:t>и</w:t>
            </w:r>
            <w:r w:rsidRPr="00B21A2E">
              <w:rPr>
                <w:rFonts w:ascii="Arial" w:hAnsi="Arial" w:cs="Arial"/>
                <w:sz w:val="12"/>
                <w:szCs w:val="12"/>
              </w:rPr>
              <w:t>пального зад</w:t>
            </w:r>
            <w:r w:rsidRPr="00B21A2E">
              <w:rPr>
                <w:rFonts w:ascii="Arial" w:hAnsi="Arial" w:cs="Arial"/>
                <w:sz w:val="12"/>
                <w:szCs w:val="12"/>
              </w:rPr>
              <w:t>а</w:t>
            </w:r>
            <w:r w:rsidRPr="00B21A2E">
              <w:rPr>
                <w:rFonts w:ascii="Arial" w:hAnsi="Arial" w:cs="Arial"/>
                <w:sz w:val="12"/>
                <w:szCs w:val="12"/>
              </w:rPr>
              <w:t>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2017-2023 </w:t>
            </w:r>
            <w:r w:rsidRPr="00B21A2E">
              <w:rPr>
                <w:rFonts w:ascii="Arial" w:hAnsi="Arial" w:cs="Arial"/>
                <w:sz w:val="12"/>
                <w:szCs w:val="12"/>
              </w:rPr>
              <w:br/>
              <w:t>годы</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1.1, 1.2, 1.9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5,0</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3,0</w:t>
            </w: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5,0</w:t>
            </w:r>
          </w:p>
        </w:tc>
        <w:tc>
          <w:tcPr>
            <w:tcW w:w="77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5,0</w:t>
            </w:r>
          </w:p>
        </w:tc>
        <w:tc>
          <w:tcPr>
            <w:tcW w:w="1347"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5,0</w:t>
            </w: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1.1.36.</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и проведение мер</w:t>
            </w:r>
            <w:r w:rsidRPr="00B21A2E">
              <w:rPr>
                <w:rFonts w:ascii="Arial" w:hAnsi="Arial" w:cs="Arial"/>
                <w:sz w:val="12"/>
                <w:szCs w:val="12"/>
              </w:rPr>
              <w:t>о</w:t>
            </w:r>
            <w:r w:rsidRPr="00B21A2E">
              <w:rPr>
                <w:rFonts w:ascii="Arial" w:hAnsi="Arial" w:cs="Arial"/>
                <w:sz w:val="12"/>
                <w:szCs w:val="12"/>
              </w:rPr>
              <w:t>приятия, посвященного Общеро</w:t>
            </w:r>
            <w:r w:rsidRPr="00B21A2E">
              <w:rPr>
                <w:rFonts w:ascii="Arial" w:hAnsi="Arial" w:cs="Arial"/>
                <w:sz w:val="12"/>
                <w:szCs w:val="12"/>
              </w:rPr>
              <w:t>с</w:t>
            </w:r>
            <w:r w:rsidRPr="00B21A2E">
              <w:rPr>
                <w:rFonts w:ascii="Arial" w:hAnsi="Arial" w:cs="Arial"/>
                <w:sz w:val="12"/>
                <w:szCs w:val="12"/>
              </w:rPr>
              <w:t>сийскому дню библиотек в рамках выполнения муниципального зад</w:t>
            </w:r>
            <w:r w:rsidRPr="00B21A2E">
              <w:rPr>
                <w:rFonts w:ascii="Arial" w:hAnsi="Arial" w:cs="Arial"/>
                <w:sz w:val="12"/>
                <w:szCs w:val="12"/>
              </w:rPr>
              <w:t>а</w:t>
            </w:r>
            <w:r w:rsidRPr="00B21A2E">
              <w:rPr>
                <w:rFonts w:ascii="Arial" w:hAnsi="Arial" w:cs="Arial"/>
                <w:sz w:val="12"/>
                <w:szCs w:val="12"/>
              </w:rPr>
              <w:t>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2017-2023 </w:t>
            </w:r>
            <w:r w:rsidRPr="00B21A2E">
              <w:rPr>
                <w:rFonts w:ascii="Arial" w:hAnsi="Arial" w:cs="Arial"/>
                <w:sz w:val="12"/>
                <w:szCs w:val="12"/>
              </w:rPr>
              <w:br/>
              <w:t>годы</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1.1, 1.2, 1.9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5,0</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5,0</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5,0</w:t>
            </w: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5,0</w:t>
            </w:r>
          </w:p>
        </w:tc>
        <w:tc>
          <w:tcPr>
            <w:tcW w:w="77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5,0</w:t>
            </w:r>
          </w:p>
        </w:tc>
        <w:tc>
          <w:tcPr>
            <w:tcW w:w="1347"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5,0</w:t>
            </w: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1.1.37.</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и проведение праз</w:t>
            </w:r>
            <w:r w:rsidRPr="00B21A2E">
              <w:rPr>
                <w:rFonts w:ascii="Arial" w:hAnsi="Arial" w:cs="Arial"/>
                <w:sz w:val="12"/>
                <w:szCs w:val="12"/>
              </w:rPr>
              <w:t>д</w:t>
            </w:r>
            <w:r w:rsidRPr="00B21A2E">
              <w:rPr>
                <w:rFonts w:ascii="Arial" w:hAnsi="Arial" w:cs="Arial"/>
                <w:sz w:val="12"/>
                <w:szCs w:val="12"/>
              </w:rPr>
              <w:t>ничного мероприятия, посвященн</w:t>
            </w:r>
            <w:r w:rsidRPr="00B21A2E">
              <w:rPr>
                <w:rFonts w:ascii="Arial" w:hAnsi="Arial" w:cs="Arial"/>
                <w:sz w:val="12"/>
                <w:szCs w:val="12"/>
              </w:rPr>
              <w:t>о</w:t>
            </w:r>
            <w:r w:rsidRPr="00B21A2E">
              <w:rPr>
                <w:rFonts w:ascii="Arial" w:hAnsi="Arial" w:cs="Arial"/>
                <w:sz w:val="12"/>
                <w:szCs w:val="12"/>
              </w:rPr>
              <w:t>го 25-летию Образцового хоре</w:t>
            </w:r>
            <w:r w:rsidRPr="00B21A2E">
              <w:rPr>
                <w:rFonts w:ascii="Arial" w:hAnsi="Arial" w:cs="Arial"/>
                <w:sz w:val="12"/>
                <w:szCs w:val="12"/>
              </w:rPr>
              <w:t>о</w:t>
            </w:r>
            <w:r w:rsidRPr="00B21A2E">
              <w:rPr>
                <w:rFonts w:ascii="Arial" w:hAnsi="Arial" w:cs="Arial"/>
                <w:sz w:val="12"/>
                <w:szCs w:val="12"/>
              </w:rPr>
              <w:t>графического коллектива «За</w:t>
            </w:r>
            <w:r w:rsidRPr="00B21A2E">
              <w:rPr>
                <w:rFonts w:ascii="Arial" w:hAnsi="Arial" w:cs="Arial"/>
                <w:sz w:val="12"/>
                <w:szCs w:val="12"/>
              </w:rPr>
              <w:t>в</w:t>
            </w:r>
            <w:r w:rsidRPr="00B21A2E">
              <w:rPr>
                <w:rFonts w:ascii="Arial" w:hAnsi="Arial" w:cs="Arial"/>
                <w:sz w:val="12"/>
                <w:szCs w:val="12"/>
              </w:rPr>
              <w:t>трашний день» в рамках выполн</w:t>
            </w:r>
            <w:r w:rsidRPr="00B21A2E">
              <w:rPr>
                <w:rFonts w:ascii="Arial" w:hAnsi="Arial" w:cs="Arial"/>
                <w:sz w:val="12"/>
                <w:szCs w:val="12"/>
              </w:rPr>
              <w:t>е</w:t>
            </w:r>
            <w:r w:rsidRPr="00B21A2E">
              <w:rPr>
                <w:rFonts w:ascii="Arial" w:hAnsi="Arial" w:cs="Arial"/>
                <w:sz w:val="12"/>
                <w:szCs w:val="12"/>
              </w:rPr>
              <w:t>ния муниципального зад</w:t>
            </w:r>
            <w:r w:rsidRPr="00B21A2E">
              <w:rPr>
                <w:rFonts w:ascii="Arial" w:hAnsi="Arial" w:cs="Arial"/>
                <w:sz w:val="12"/>
                <w:szCs w:val="12"/>
              </w:rPr>
              <w:t>а</w:t>
            </w:r>
            <w:r w:rsidRPr="00B21A2E">
              <w:rPr>
                <w:rFonts w:ascii="Arial" w:hAnsi="Arial" w:cs="Arial"/>
                <w:sz w:val="12"/>
                <w:szCs w:val="12"/>
              </w:rPr>
              <w:t>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2017 </w:t>
            </w:r>
            <w:r w:rsidRPr="00B21A2E">
              <w:rPr>
                <w:rFonts w:ascii="Arial" w:hAnsi="Arial" w:cs="Arial"/>
                <w:sz w:val="12"/>
                <w:szCs w:val="12"/>
              </w:rPr>
              <w:br/>
              <w:t>год</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1.1, 1.2, 1.9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2,5</w:t>
            </w: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1.1.38.</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и проведение праз</w:t>
            </w:r>
            <w:r w:rsidRPr="00B21A2E">
              <w:rPr>
                <w:rFonts w:ascii="Arial" w:hAnsi="Arial" w:cs="Arial"/>
                <w:sz w:val="12"/>
                <w:szCs w:val="12"/>
              </w:rPr>
              <w:t>д</w:t>
            </w:r>
            <w:r w:rsidRPr="00B21A2E">
              <w:rPr>
                <w:rFonts w:ascii="Arial" w:hAnsi="Arial" w:cs="Arial"/>
                <w:sz w:val="12"/>
                <w:szCs w:val="12"/>
              </w:rPr>
              <w:t>ничного мероприятия, посвящен</w:t>
            </w:r>
            <w:r w:rsidRPr="00B21A2E">
              <w:rPr>
                <w:rFonts w:ascii="Arial" w:hAnsi="Arial" w:cs="Arial"/>
                <w:sz w:val="12"/>
                <w:szCs w:val="12"/>
              </w:rPr>
              <w:lastRenderedPageBreak/>
              <w:t>н</w:t>
            </w:r>
            <w:r w:rsidRPr="00B21A2E">
              <w:rPr>
                <w:rFonts w:ascii="Arial" w:hAnsi="Arial" w:cs="Arial"/>
                <w:sz w:val="12"/>
                <w:szCs w:val="12"/>
              </w:rPr>
              <w:t>о</w:t>
            </w:r>
            <w:r w:rsidRPr="00B21A2E">
              <w:rPr>
                <w:rFonts w:ascii="Arial" w:hAnsi="Arial" w:cs="Arial"/>
                <w:sz w:val="12"/>
                <w:szCs w:val="12"/>
              </w:rPr>
              <w:t>го 15-летию Народного самоде</w:t>
            </w:r>
            <w:r w:rsidRPr="00B21A2E">
              <w:rPr>
                <w:rFonts w:ascii="Arial" w:hAnsi="Arial" w:cs="Arial"/>
                <w:sz w:val="12"/>
                <w:szCs w:val="12"/>
              </w:rPr>
              <w:t>я</w:t>
            </w:r>
            <w:r w:rsidRPr="00B21A2E">
              <w:rPr>
                <w:rFonts w:ascii="Arial" w:hAnsi="Arial" w:cs="Arial"/>
                <w:sz w:val="12"/>
                <w:szCs w:val="12"/>
              </w:rPr>
              <w:t>тельного коллектива мастерской лоскутного шитья «Лоскутная полянка» в рамках выполнения муниц</w:t>
            </w:r>
            <w:r w:rsidRPr="00B21A2E">
              <w:rPr>
                <w:rFonts w:ascii="Arial" w:hAnsi="Arial" w:cs="Arial"/>
                <w:sz w:val="12"/>
                <w:szCs w:val="12"/>
              </w:rPr>
              <w:t>и</w:t>
            </w:r>
            <w:r w:rsidRPr="00B21A2E">
              <w:rPr>
                <w:rFonts w:ascii="Arial" w:hAnsi="Arial" w:cs="Arial"/>
                <w:sz w:val="12"/>
                <w:szCs w:val="12"/>
              </w:rPr>
              <w:t>пального задания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lastRenderedPageBreak/>
              <w:t>ком</w:t>
            </w:r>
            <w:r w:rsidRPr="00B21A2E">
              <w:rPr>
                <w:rFonts w:ascii="Arial" w:hAnsi="Arial" w:cs="Arial"/>
                <w:sz w:val="12"/>
                <w:szCs w:val="12"/>
              </w:rPr>
              <w:t>и</w:t>
            </w:r>
            <w:r w:rsidRPr="00B21A2E">
              <w:rPr>
                <w:rFonts w:ascii="Arial" w:hAnsi="Arial" w:cs="Arial"/>
                <w:sz w:val="12"/>
                <w:szCs w:val="12"/>
              </w:rPr>
              <w:t xml:space="preserve">тет </w:t>
            </w:r>
            <w:r w:rsidRPr="00B21A2E">
              <w:rPr>
                <w:rFonts w:ascii="Arial" w:hAnsi="Arial" w:cs="Arial"/>
                <w:sz w:val="12"/>
                <w:szCs w:val="12"/>
              </w:rPr>
              <w:lastRenderedPageBreak/>
              <w:t>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lastRenderedPageBreak/>
              <w:t xml:space="preserve">2017 </w:t>
            </w:r>
            <w:r w:rsidRPr="00B21A2E">
              <w:rPr>
                <w:rFonts w:ascii="Arial" w:hAnsi="Arial" w:cs="Arial"/>
                <w:sz w:val="12"/>
                <w:szCs w:val="12"/>
              </w:rPr>
              <w:br/>
              <w:t>год</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1.1, 1.2, 1.9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lastRenderedPageBreak/>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lastRenderedPageBreak/>
              <w:t>2,5</w:t>
            </w: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lastRenderedPageBreak/>
              <w:t>1.1.39.</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и проведение праз</w:t>
            </w:r>
            <w:r w:rsidRPr="00B21A2E">
              <w:rPr>
                <w:rFonts w:ascii="Arial" w:hAnsi="Arial" w:cs="Arial"/>
                <w:sz w:val="12"/>
                <w:szCs w:val="12"/>
              </w:rPr>
              <w:t>д</w:t>
            </w:r>
            <w:r w:rsidRPr="00B21A2E">
              <w:rPr>
                <w:rFonts w:ascii="Arial" w:hAnsi="Arial" w:cs="Arial"/>
                <w:sz w:val="12"/>
                <w:szCs w:val="12"/>
              </w:rPr>
              <w:t>ничного мероприятия, посвященн</w:t>
            </w:r>
            <w:r w:rsidRPr="00B21A2E">
              <w:rPr>
                <w:rFonts w:ascii="Arial" w:hAnsi="Arial" w:cs="Arial"/>
                <w:sz w:val="12"/>
                <w:szCs w:val="12"/>
              </w:rPr>
              <w:t>о</w:t>
            </w:r>
            <w:r w:rsidRPr="00B21A2E">
              <w:rPr>
                <w:rFonts w:ascii="Arial" w:hAnsi="Arial" w:cs="Arial"/>
                <w:sz w:val="12"/>
                <w:szCs w:val="12"/>
              </w:rPr>
              <w:t>го 70-летию филиала Детской библиотеки в рамках выполнения муниц</w:t>
            </w:r>
            <w:r w:rsidRPr="00B21A2E">
              <w:rPr>
                <w:rFonts w:ascii="Arial" w:hAnsi="Arial" w:cs="Arial"/>
                <w:sz w:val="12"/>
                <w:szCs w:val="12"/>
              </w:rPr>
              <w:t>и</w:t>
            </w:r>
            <w:r w:rsidRPr="00B21A2E">
              <w:rPr>
                <w:rFonts w:ascii="Arial" w:hAnsi="Arial" w:cs="Arial"/>
                <w:sz w:val="12"/>
                <w:szCs w:val="12"/>
              </w:rPr>
              <w:t>пального задания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2019 </w:t>
            </w:r>
            <w:r w:rsidRPr="00B21A2E">
              <w:rPr>
                <w:rFonts w:ascii="Arial" w:hAnsi="Arial" w:cs="Arial"/>
                <w:sz w:val="12"/>
                <w:szCs w:val="12"/>
              </w:rPr>
              <w:br/>
              <w:t>год</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4,0</w:t>
            </w: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1.1.40.</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и проведение праз</w:t>
            </w:r>
            <w:r w:rsidRPr="00B21A2E">
              <w:rPr>
                <w:rFonts w:ascii="Arial" w:hAnsi="Arial" w:cs="Arial"/>
                <w:sz w:val="12"/>
                <w:szCs w:val="12"/>
              </w:rPr>
              <w:t>д</w:t>
            </w:r>
            <w:r w:rsidRPr="00B21A2E">
              <w:rPr>
                <w:rFonts w:ascii="Arial" w:hAnsi="Arial" w:cs="Arial"/>
                <w:sz w:val="12"/>
                <w:szCs w:val="12"/>
              </w:rPr>
              <w:t>ничного мероприятия, посвященн</w:t>
            </w:r>
            <w:r w:rsidRPr="00B21A2E">
              <w:rPr>
                <w:rFonts w:ascii="Arial" w:hAnsi="Arial" w:cs="Arial"/>
                <w:sz w:val="12"/>
                <w:szCs w:val="12"/>
              </w:rPr>
              <w:t>о</w:t>
            </w:r>
            <w:r w:rsidRPr="00B21A2E">
              <w:rPr>
                <w:rFonts w:ascii="Arial" w:hAnsi="Arial" w:cs="Arial"/>
                <w:sz w:val="12"/>
                <w:szCs w:val="12"/>
              </w:rPr>
              <w:t>го 120-летию филиала Яжелбицкой библиот</w:t>
            </w:r>
            <w:r w:rsidRPr="00B21A2E">
              <w:rPr>
                <w:rFonts w:ascii="Arial" w:hAnsi="Arial" w:cs="Arial"/>
                <w:sz w:val="12"/>
                <w:szCs w:val="12"/>
              </w:rPr>
              <w:t>е</w:t>
            </w:r>
            <w:r w:rsidRPr="00B21A2E">
              <w:rPr>
                <w:rFonts w:ascii="Arial" w:hAnsi="Arial" w:cs="Arial"/>
                <w:sz w:val="12"/>
                <w:szCs w:val="12"/>
              </w:rPr>
              <w:t>ки в рамках выполнения муниципальн</w:t>
            </w:r>
            <w:r w:rsidRPr="00B21A2E">
              <w:rPr>
                <w:rFonts w:ascii="Arial" w:hAnsi="Arial" w:cs="Arial"/>
                <w:sz w:val="12"/>
                <w:szCs w:val="12"/>
              </w:rPr>
              <w:t>о</w:t>
            </w:r>
            <w:r w:rsidRPr="00B21A2E">
              <w:rPr>
                <w:rFonts w:ascii="Arial" w:hAnsi="Arial" w:cs="Arial"/>
                <w:sz w:val="12"/>
                <w:szCs w:val="12"/>
              </w:rPr>
              <w:t>го задания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2019</w:t>
            </w:r>
            <w:r w:rsidRPr="00B21A2E">
              <w:rPr>
                <w:rFonts w:ascii="Arial" w:hAnsi="Arial" w:cs="Arial"/>
                <w:sz w:val="12"/>
                <w:szCs w:val="12"/>
              </w:rPr>
              <w:br/>
              <w:t>год</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4,0</w:t>
            </w: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1.1.41.</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и проведение мити</w:t>
            </w:r>
            <w:r w:rsidRPr="00B21A2E">
              <w:rPr>
                <w:rFonts w:ascii="Arial" w:hAnsi="Arial" w:cs="Arial"/>
                <w:sz w:val="12"/>
                <w:szCs w:val="12"/>
              </w:rPr>
              <w:t>н</w:t>
            </w:r>
            <w:r w:rsidRPr="00B21A2E">
              <w:rPr>
                <w:rFonts w:ascii="Arial" w:hAnsi="Arial" w:cs="Arial"/>
                <w:sz w:val="12"/>
                <w:szCs w:val="12"/>
              </w:rPr>
              <w:t>га, посвященного годовщине со дня рожд</w:t>
            </w:r>
            <w:r w:rsidRPr="00B21A2E">
              <w:rPr>
                <w:rFonts w:ascii="Arial" w:hAnsi="Arial" w:cs="Arial"/>
                <w:sz w:val="12"/>
                <w:szCs w:val="12"/>
              </w:rPr>
              <w:t>е</w:t>
            </w:r>
            <w:r w:rsidRPr="00B21A2E">
              <w:rPr>
                <w:rFonts w:ascii="Arial" w:hAnsi="Arial" w:cs="Arial"/>
                <w:sz w:val="12"/>
                <w:szCs w:val="12"/>
              </w:rPr>
              <w:t>ния А.В.Германа 24 мая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по орган</w:t>
            </w:r>
            <w:r w:rsidRPr="00B21A2E">
              <w:rPr>
                <w:rFonts w:ascii="Arial" w:hAnsi="Arial" w:cs="Arial"/>
                <w:sz w:val="12"/>
                <w:szCs w:val="12"/>
              </w:rPr>
              <w:t>и</w:t>
            </w:r>
            <w:r w:rsidRPr="00B21A2E">
              <w:rPr>
                <w:rFonts w:ascii="Arial" w:hAnsi="Arial" w:cs="Arial"/>
                <w:sz w:val="12"/>
                <w:szCs w:val="12"/>
              </w:rPr>
              <w:t>зац</w:t>
            </w:r>
            <w:r w:rsidRPr="00B21A2E">
              <w:rPr>
                <w:rFonts w:ascii="Arial" w:hAnsi="Arial" w:cs="Arial"/>
                <w:sz w:val="12"/>
                <w:szCs w:val="12"/>
              </w:rPr>
              <w:t>и</w:t>
            </w:r>
            <w:r w:rsidRPr="00B21A2E">
              <w:rPr>
                <w:rFonts w:ascii="Arial" w:hAnsi="Arial" w:cs="Arial"/>
                <w:sz w:val="12"/>
                <w:szCs w:val="12"/>
              </w:rPr>
              <w:t>онным и общим вопр</w:t>
            </w:r>
            <w:r w:rsidRPr="00B21A2E">
              <w:rPr>
                <w:rFonts w:ascii="Arial" w:hAnsi="Arial" w:cs="Arial"/>
                <w:sz w:val="12"/>
                <w:szCs w:val="12"/>
              </w:rPr>
              <w:t>о</w:t>
            </w:r>
            <w:r w:rsidRPr="00B21A2E">
              <w:rPr>
                <w:rFonts w:ascii="Arial" w:hAnsi="Arial" w:cs="Arial"/>
                <w:sz w:val="12"/>
                <w:szCs w:val="12"/>
              </w:rPr>
              <w:t>сам</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2017-2023 </w:t>
            </w:r>
            <w:r w:rsidRPr="00B21A2E">
              <w:rPr>
                <w:rFonts w:ascii="Arial" w:hAnsi="Arial" w:cs="Arial"/>
                <w:sz w:val="12"/>
                <w:szCs w:val="12"/>
              </w:rPr>
              <w:br/>
              <w:t>годы</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1.1,1.9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горо</w:t>
            </w:r>
            <w:r w:rsidRPr="00B21A2E">
              <w:rPr>
                <w:rFonts w:ascii="Arial" w:hAnsi="Arial" w:cs="Arial"/>
                <w:sz w:val="12"/>
                <w:szCs w:val="12"/>
              </w:rPr>
              <w:t>д</w:t>
            </w:r>
            <w:r w:rsidRPr="00B21A2E">
              <w:rPr>
                <w:rFonts w:ascii="Arial" w:hAnsi="Arial" w:cs="Arial"/>
                <w:sz w:val="12"/>
                <w:szCs w:val="12"/>
              </w:rPr>
              <w:t>ского пос</w:t>
            </w:r>
            <w:r w:rsidRPr="00B21A2E">
              <w:rPr>
                <w:rFonts w:ascii="Arial" w:hAnsi="Arial" w:cs="Arial"/>
                <w:sz w:val="12"/>
                <w:szCs w:val="12"/>
              </w:rPr>
              <w:t>е</w:t>
            </w:r>
            <w:r w:rsidRPr="00B21A2E">
              <w:rPr>
                <w:rFonts w:ascii="Arial" w:hAnsi="Arial" w:cs="Arial"/>
                <w:sz w:val="12"/>
                <w:szCs w:val="12"/>
              </w:rPr>
              <w:t>ления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3,0</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3,0</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3,0</w:t>
            </w: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3,0</w:t>
            </w:r>
          </w:p>
        </w:tc>
        <w:tc>
          <w:tcPr>
            <w:tcW w:w="77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3,0</w:t>
            </w:r>
          </w:p>
        </w:tc>
        <w:tc>
          <w:tcPr>
            <w:tcW w:w="1347"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3,0</w:t>
            </w:r>
          </w:p>
        </w:tc>
      </w:tr>
      <w:tr w:rsidR="000133F7" w:rsidRPr="00B21A2E" w:rsidTr="000133F7">
        <w:trPr>
          <w:trHeight w:val="20"/>
        </w:trPr>
        <w:tc>
          <w:tcPr>
            <w:tcW w:w="488" w:type="dxa"/>
            <w:vMerge w:val="restart"/>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1.1.42.</w:t>
            </w:r>
          </w:p>
        </w:tc>
        <w:tc>
          <w:tcPr>
            <w:tcW w:w="2126" w:type="dxa"/>
            <w:vMerge w:val="restart"/>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мероприятия, посв</w:t>
            </w:r>
            <w:r w:rsidRPr="00B21A2E">
              <w:rPr>
                <w:rFonts w:ascii="Arial" w:hAnsi="Arial" w:cs="Arial"/>
                <w:sz w:val="12"/>
                <w:szCs w:val="12"/>
              </w:rPr>
              <w:t>я</w:t>
            </w:r>
            <w:r w:rsidRPr="00B21A2E">
              <w:rPr>
                <w:rFonts w:ascii="Arial" w:hAnsi="Arial" w:cs="Arial"/>
                <w:sz w:val="12"/>
                <w:szCs w:val="12"/>
              </w:rPr>
              <w:t>щенного Дню местного самоупра</w:t>
            </w:r>
            <w:r w:rsidRPr="00B21A2E">
              <w:rPr>
                <w:rFonts w:ascii="Arial" w:hAnsi="Arial" w:cs="Arial"/>
                <w:sz w:val="12"/>
                <w:szCs w:val="12"/>
              </w:rPr>
              <w:t>в</w:t>
            </w:r>
            <w:r w:rsidRPr="00B21A2E">
              <w:rPr>
                <w:rFonts w:ascii="Arial" w:hAnsi="Arial" w:cs="Arial"/>
                <w:sz w:val="12"/>
                <w:szCs w:val="12"/>
              </w:rPr>
              <w:t>ления, на терр</w:t>
            </w:r>
            <w:r w:rsidRPr="00B21A2E">
              <w:rPr>
                <w:rFonts w:ascii="Arial" w:hAnsi="Arial" w:cs="Arial"/>
                <w:sz w:val="12"/>
                <w:szCs w:val="12"/>
              </w:rPr>
              <w:t>и</w:t>
            </w:r>
            <w:r w:rsidRPr="00B21A2E">
              <w:rPr>
                <w:rFonts w:ascii="Arial" w:hAnsi="Arial" w:cs="Arial"/>
                <w:sz w:val="12"/>
                <w:szCs w:val="12"/>
              </w:rPr>
              <w:t>тории Валдайского городского поселения</w:t>
            </w:r>
          </w:p>
        </w:tc>
        <w:tc>
          <w:tcPr>
            <w:tcW w:w="567" w:type="dxa"/>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по орган</w:t>
            </w:r>
            <w:r w:rsidRPr="00B21A2E">
              <w:rPr>
                <w:rFonts w:ascii="Arial" w:hAnsi="Arial" w:cs="Arial"/>
                <w:sz w:val="12"/>
                <w:szCs w:val="12"/>
              </w:rPr>
              <w:t>и</w:t>
            </w:r>
            <w:r w:rsidRPr="00B21A2E">
              <w:rPr>
                <w:rFonts w:ascii="Arial" w:hAnsi="Arial" w:cs="Arial"/>
                <w:sz w:val="12"/>
                <w:szCs w:val="12"/>
              </w:rPr>
              <w:t>зац</w:t>
            </w:r>
            <w:r w:rsidRPr="00B21A2E">
              <w:rPr>
                <w:rFonts w:ascii="Arial" w:hAnsi="Arial" w:cs="Arial"/>
                <w:sz w:val="12"/>
                <w:szCs w:val="12"/>
              </w:rPr>
              <w:t>и</w:t>
            </w:r>
            <w:r w:rsidRPr="00B21A2E">
              <w:rPr>
                <w:rFonts w:ascii="Arial" w:hAnsi="Arial" w:cs="Arial"/>
                <w:sz w:val="12"/>
                <w:szCs w:val="12"/>
              </w:rPr>
              <w:t>онным и общим вопр</w:t>
            </w:r>
            <w:r w:rsidRPr="00B21A2E">
              <w:rPr>
                <w:rFonts w:ascii="Arial" w:hAnsi="Arial" w:cs="Arial"/>
                <w:sz w:val="12"/>
                <w:szCs w:val="12"/>
              </w:rPr>
              <w:t>о</w:t>
            </w:r>
            <w:r w:rsidRPr="00B21A2E">
              <w:rPr>
                <w:rFonts w:ascii="Arial" w:hAnsi="Arial" w:cs="Arial"/>
                <w:sz w:val="12"/>
                <w:szCs w:val="12"/>
              </w:rPr>
              <w:t>сам</w:t>
            </w:r>
          </w:p>
        </w:tc>
        <w:tc>
          <w:tcPr>
            <w:tcW w:w="709" w:type="dxa"/>
            <w:gridSpan w:val="2"/>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2017-2023 </w:t>
            </w:r>
            <w:r w:rsidRPr="00B21A2E">
              <w:rPr>
                <w:rFonts w:ascii="Arial" w:hAnsi="Arial" w:cs="Arial"/>
                <w:sz w:val="12"/>
                <w:szCs w:val="12"/>
              </w:rPr>
              <w:br/>
              <w:t>годы</w:t>
            </w:r>
          </w:p>
        </w:tc>
        <w:tc>
          <w:tcPr>
            <w:tcW w:w="992" w:type="dxa"/>
            <w:vMerge w:val="restart"/>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1.1, 1.2, 1.9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горо</w:t>
            </w:r>
            <w:r w:rsidRPr="00B21A2E">
              <w:rPr>
                <w:rFonts w:ascii="Arial" w:hAnsi="Arial" w:cs="Arial"/>
                <w:sz w:val="12"/>
                <w:szCs w:val="12"/>
              </w:rPr>
              <w:t>д</w:t>
            </w:r>
            <w:r w:rsidRPr="00B21A2E">
              <w:rPr>
                <w:rFonts w:ascii="Arial" w:hAnsi="Arial" w:cs="Arial"/>
                <w:sz w:val="12"/>
                <w:szCs w:val="12"/>
              </w:rPr>
              <w:t>ского пос</w:t>
            </w:r>
            <w:r w:rsidRPr="00B21A2E">
              <w:rPr>
                <w:rFonts w:ascii="Arial" w:hAnsi="Arial" w:cs="Arial"/>
                <w:sz w:val="12"/>
                <w:szCs w:val="12"/>
              </w:rPr>
              <w:t>е</w:t>
            </w:r>
            <w:r w:rsidRPr="00B21A2E">
              <w:rPr>
                <w:rFonts w:ascii="Arial" w:hAnsi="Arial" w:cs="Arial"/>
                <w:sz w:val="12"/>
                <w:szCs w:val="12"/>
              </w:rPr>
              <w:t>ления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40,0</w:t>
            </w: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vMerge/>
            <w:hideMark/>
          </w:tcPr>
          <w:p w:rsidR="000133F7" w:rsidRPr="00B21A2E" w:rsidRDefault="000133F7" w:rsidP="000133F7">
            <w:pPr>
              <w:autoSpaceDE w:val="0"/>
              <w:autoSpaceDN w:val="0"/>
              <w:adjustRightInd w:val="0"/>
              <w:jc w:val="center"/>
              <w:rPr>
                <w:rFonts w:ascii="Arial" w:hAnsi="Arial" w:cs="Arial"/>
                <w:sz w:val="12"/>
                <w:szCs w:val="12"/>
              </w:rPr>
            </w:pPr>
          </w:p>
        </w:tc>
        <w:tc>
          <w:tcPr>
            <w:tcW w:w="2126" w:type="dxa"/>
            <w:vMerge/>
            <w:hideMark/>
          </w:tcPr>
          <w:p w:rsidR="000133F7" w:rsidRPr="00B21A2E" w:rsidRDefault="000133F7" w:rsidP="000133F7">
            <w:pPr>
              <w:jc w:val="center"/>
              <w:rPr>
                <w:rFonts w:ascii="Arial" w:hAnsi="Arial" w:cs="Arial"/>
                <w:sz w:val="12"/>
                <w:szCs w:val="12"/>
              </w:rPr>
            </w:pPr>
          </w:p>
        </w:tc>
        <w:tc>
          <w:tcPr>
            <w:tcW w:w="567" w:type="dxa"/>
            <w:vMerge/>
          </w:tcPr>
          <w:p w:rsidR="000133F7" w:rsidRPr="00B21A2E" w:rsidRDefault="000133F7" w:rsidP="000133F7">
            <w:pPr>
              <w:jc w:val="center"/>
              <w:rPr>
                <w:rFonts w:ascii="Arial" w:hAnsi="Arial" w:cs="Arial"/>
                <w:sz w:val="12"/>
                <w:szCs w:val="12"/>
              </w:rPr>
            </w:pPr>
          </w:p>
        </w:tc>
        <w:tc>
          <w:tcPr>
            <w:tcW w:w="709" w:type="dxa"/>
            <w:gridSpan w:val="2"/>
            <w:vMerge/>
          </w:tcPr>
          <w:p w:rsidR="000133F7" w:rsidRPr="00B21A2E" w:rsidRDefault="000133F7" w:rsidP="000133F7">
            <w:pPr>
              <w:jc w:val="center"/>
              <w:rPr>
                <w:rFonts w:ascii="Arial" w:hAnsi="Arial" w:cs="Arial"/>
                <w:sz w:val="12"/>
                <w:szCs w:val="12"/>
              </w:rPr>
            </w:pPr>
          </w:p>
        </w:tc>
        <w:tc>
          <w:tcPr>
            <w:tcW w:w="992" w:type="dxa"/>
            <w:vMerge/>
          </w:tcPr>
          <w:p w:rsidR="000133F7" w:rsidRPr="00B21A2E" w:rsidRDefault="000133F7" w:rsidP="000133F7">
            <w:pPr>
              <w:ind w:right="-82"/>
              <w:jc w:val="center"/>
              <w:rPr>
                <w:rFonts w:ascii="Arial" w:hAnsi="Arial" w:cs="Arial"/>
                <w:sz w:val="12"/>
                <w:szCs w:val="12"/>
              </w:rPr>
            </w:pP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10,8</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7,97272</w:t>
            </w: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8,0</w:t>
            </w:r>
          </w:p>
        </w:tc>
        <w:tc>
          <w:tcPr>
            <w:tcW w:w="77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8,0</w:t>
            </w:r>
          </w:p>
        </w:tc>
        <w:tc>
          <w:tcPr>
            <w:tcW w:w="1347"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8,0</w:t>
            </w: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1.1.43.</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Участие творческих коллективов в проекте «22 выходных» в рамках выполнения муниципального зад</w:t>
            </w:r>
            <w:r w:rsidRPr="00B21A2E">
              <w:rPr>
                <w:rFonts w:ascii="Arial" w:hAnsi="Arial" w:cs="Arial"/>
                <w:sz w:val="12"/>
                <w:szCs w:val="12"/>
              </w:rPr>
              <w:t>а</w:t>
            </w:r>
            <w:r w:rsidRPr="00B21A2E">
              <w:rPr>
                <w:rFonts w:ascii="Arial" w:hAnsi="Arial" w:cs="Arial"/>
                <w:sz w:val="12"/>
                <w:szCs w:val="12"/>
              </w:rPr>
              <w:t>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2018 </w:t>
            </w:r>
            <w:r w:rsidRPr="00B21A2E">
              <w:rPr>
                <w:rFonts w:ascii="Arial" w:hAnsi="Arial" w:cs="Arial"/>
                <w:sz w:val="12"/>
                <w:szCs w:val="12"/>
              </w:rPr>
              <w:br/>
              <w:t>год</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1.1, 1.2, 1.3, 1.4, 1.5, 1.9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21,0</w:t>
            </w: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1.1.44.</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и проведение смотра-конкурса детских рисунков «Здра</w:t>
            </w:r>
            <w:r w:rsidRPr="00B21A2E">
              <w:rPr>
                <w:rFonts w:ascii="Arial" w:hAnsi="Arial" w:cs="Arial"/>
                <w:sz w:val="12"/>
                <w:szCs w:val="12"/>
              </w:rPr>
              <w:t>в</w:t>
            </w:r>
            <w:r w:rsidRPr="00B21A2E">
              <w:rPr>
                <w:rFonts w:ascii="Arial" w:hAnsi="Arial" w:cs="Arial"/>
                <w:sz w:val="12"/>
                <w:szCs w:val="12"/>
              </w:rPr>
              <w:t>ствуй, детская пл</w:t>
            </w:r>
            <w:r w:rsidRPr="00B21A2E">
              <w:rPr>
                <w:rFonts w:ascii="Arial" w:hAnsi="Arial" w:cs="Arial"/>
                <w:sz w:val="12"/>
                <w:szCs w:val="12"/>
              </w:rPr>
              <w:t>о</w:t>
            </w:r>
            <w:r w:rsidRPr="00B21A2E">
              <w:rPr>
                <w:rFonts w:ascii="Arial" w:hAnsi="Arial" w:cs="Arial"/>
                <w:sz w:val="12"/>
                <w:szCs w:val="12"/>
              </w:rPr>
              <w:t>щадка!»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по орган</w:t>
            </w:r>
            <w:r w:rsidRPr="00B21A2E">
              <w:rPr>
                <w:rFonts w:ascii="Arial" w:hAnsi="Arial" w:cs="Arial"/>
                <w:sz w:val="12"/>
                <w:szCs w:val="12"/>
              </w:rPr>
              <w:t>и</w:t>
            </w:r>
            <w:r w:rsidRPr="00B21A2E">
              <w:rPr>
                <w:rFonts w:ascii="Arial" w:hAnsi="Arial" w:cs="Arial"/>
                <w:sz w:val="12"/>
                <w:szCs w:val="12"/>
              </w:rPr>
              <w:t>зац</w:t>
            </w:r>
            <w:r w:rsidRPr="00B21A2E">
              <w:rPr>
                <w:rFonts w:ascii="Arial" w:hAnsi="Arial" w:cs="Arial"/>
                <w:sz w:val="12"/>
                <w:szCs w:val="12"/>
              </w:rPr>
              <w:t>и</w:t>
            </w:r>
            <w:r w:rsidRPr="00B21A2E">
              <w:rPr>
                <w:rFonts w:ascii="Arial" w:hAnsi="Arial" w:cs="Arial"/>
                <w:sz w:val="12"/>
                <w:szCs w:val="12"/>
              </w:rPr>
              <w:t>онным и общим вопр</w:t>
            </w:r>
            <w:r w:rsidRPr="00B21A2E">
              <w:rPr>
                <w:rFonts w:ascii="Arial" w:hAnsi="Arial" w:cs="Arial"/>
                <w:sz w:val="12"/>
                <w:szCs w:val="12"/>
              </w:rPr>
              <w:t>о</w:t>
            </w:r>
            <w:r w:rsidRPr="00B21A2E">
              <w:rPr>
                <w:rFonts w:ascii="Arial" w:hAnsi="Arial" w:cs="Arial"/>
                <w:sz w:val="12"/>
                <w:szCs w:val="12"/>
              </w:rPr>
              <w:t>сам</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2018 </w:t>
            </w:r>
            <w:r w:rsidRPr="00B21A2E">
              <w:rPr>
                <w:rFonts w:ascii="Arial" w:hAnsi="Arial" w:cs="Arial"/>
                <w:sz w:val="12"/>
                <w:szCs w:val="12"/>
              </w:rPr>
              <w:br/>
              <w:t>год</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1.1, 1.9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4,0</w:t>
            </w: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1.1.45.</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и проведение мер</w:t>
            </w:r>
            <w:r w:rsidRPr="00B21A2E">
              <w:rPr>
                <w:rFonts w:ascii="Arial" w:hAnsi="Arial" w:cs="Arial"/>
                <w:sz w:val="12"/>
                <w:szCs w:val="12"/>
              </w:rPr>
              <w:t>о</w:t>
            </w:r>
            <w:r w:rsidRPr="00B21A2E">
              <w:rPr>
                <w:rFonts w:ascii="Arial" w:hAnsi="Arial" w:cs="Arial"/>
                <w:sz w:val="12"/>
                <w:szCs w:val="12"/>
              </w:rPr>
              <w:t>при</w:t>
            </w:r>
            <w:r w:rsidRPr="00B21A2E">
              <w:rPr>
                <w:rFonts w:ascii="Arial" w:hAnsi="Arial" w:cs="Arial"/>
                <w:sz w:val="12"/>
                <w:szCs w:val="12"/>
              </w:rPr>
              <w:t>я</w:t>
            </w:r>
            <w:r w:rsidRPr="00B21A2E">
              <w:rPr>
                <w:rFonts w:ascii="Arial" w:hAnsi="Arial" w:cs="Arial"/>
                <w:sz w:val="12"/>
                <w:szCs w:val="12"/>
              </w:rPr>
              <w:t>тия, посвященного 145-летию Межпос</w:t>
            </w:r>
            <w:r w:rsidRPr="00B21A2E">
              <w:rPr>
                <w:rFonts w:ascii="Arial" w:hAnsi="Arial" w:cs="Arial"/>
                <w:sz w:val="12"/>
                <w:szCs w:val="12"/>
              </w:rPr>
              <w:t>е</w:t>
            </w:r>
            <w:r w:rsidRPr="00B21A2E">
              <w:rPr>
                <w:rFonts w:ascii="Arial" w:hAnsi="Arial" w:cs="Arial"/>
                <w:sz w:val="12"/>
                <w:szCs w:val="12"/>
              </w:rPr>
              <w:t>ленческой библиотеки в рамках выполнения муниципальн</w:t>
            </w:r>
            <w:r w:rsidRPr="00B21A2E">
              <w:rPr>
                <w:rFonts w:ascii="Arial" w:hAnsi="Arial" w:cs="Arial"/>
                <w:sz w:val="12"/>
                <w:szCs w:val="12"/>
              </w:rPr>
              <w:t>о</w:t>
            </w:r>
            <w:r w:rsidRPr="00B21A2E">
              <w:rPr>
                <w:rFonts w:ascii="Arial" w:hAnsi="Arial" w:cs="Arial"/>
                <w:sz w:val="12"/>
                <w:szCs w:val="12"/>
              </w:rPr>
              <w:t>го задания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2020 </w:t>
            </w:r>
            <w:r w:rsidRPr="00B21A2E">
              <w:rPr>
                <w:rFonts w:ascii="Arial" w:hAnsi="Arial" w:cs="Arial"/>
                <w:sz w:val="12"/>
                <w:szCs w:val="12"/>
              </w:rPr>
              <w:br/>
              <w:t>год</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3,0</w:t>
            </w: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1.1.46.</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и проведение мер</w:t>
            </w:r>
            <w:r w:rsidRPr="00B21A2E">
              <w:rPr>
                <w:rFonts w:ascii="Arial" w:hAnsi="Arial" w:cs="Arial"/>
                <w:sz w:val="12"/>
                <w:szCs w:val="12"/>
              </w:rPr>
              <w:t>о</w:t>
            </w:r>
            <w:r w:rsidRPr="00B21A2E">
              <w:rPr>
                <w:rFonts w:ascii="Arial" w:hAnsi="Arial" w:cs="Arial"/>
                <w:sz w:val="12"/>
                <w:szCs w:val="12"/>
              </w:rPr>
              <w:t>при</w:t>
            </w:r>
            <w:r w:rsidRPr="00B21A2E">
              <w:rPr>
                <w:rFonts w:ascii="Arial" w:hAnsi="Arial" w:cs="Arial"/>
                <w:sz w:val="12"/>
                <w:szCs w:val="12"/>
              </w:rPr>
              <w:t>я</w:t>
            </w:r>
            <w:r w:rsidRPr="00B21A2E">
              <w:rPr>
                <w:rFonts w:ascii="Arial" w:hAnsi="Arial" w:cs="Arial"/>
                <w:sz w:val="12"/>
                <w:szCs w:val="12"/>
              </w:rPr>
              <w:t>тия, посвященного 25-летию образцов</w:t>
            </w:r>
            <w:r w:rsidRPr="00B21A2E">
              <w:rPr>
                <w:rFonts w:ascii="Arial" w:hAnsi="Arial" w:cs="Arial"/>
                <w:sz w:val="12"/>
                <w:szCs w:val="12"/>
              </w:rPr>
              <w:t>о</w:t>
            </w:r>
            <w:r w:rsidRPr="00B21A2E">
              <w:rPr>
                <w:rFonts w:ascii="Arial" w:hAnsi="Arial" w:cs="Arial"/>
                <w:sz w:val="12"/>
                <w:szCs w:val="12"/>
              </w:rPr>
              <w:t>го коллектива театра песни «Менестр</w:t>
            </w:r>
            <w:r w:rsidRPr="00B21A2E">
              <w:rPr>
                <w:rFonts w:ascii="Arial" w:hAnsi="Arial" w:cs="Arial"/>
                <w:sz w:val="12"/>
                <w:szCs w:val="12"/>
              </w:rPr>
              <w:t>е</w:t>
            </w:r>
            <w:r w:rsidRPr="00B21A2E">
              <w:rPr>
                <w:rFonts w:ascii="Arial" w:hAnsi="Arial" w:cs="Arial"/>
                <w:sz w:val="12"/>
                <w:szCs w:val="12"/>
              </w:rPr>
              <w:t>ли»  в рамках выполнения муниципального з</w:t>
            </w:r>
            <w:r w:rsidRPr="00B21A2E">
              <w:rPr>
                <w:rFonts w:ascii="Arial" w:hAnsi="Arial" w:cs="Arial"/>
                <w:sz w:val="12"/>
                <w:szCs w:val="12"/>
              </w:rPr>
              <w:t>а</w:t>
            </w:r>
            <w:r w:rsidRPr="00B21A2E">
              <w:rPr>
                <w:rFonts w:ascii="Arial" w:hAnsi="Arial" w:cs="Arial"/>
                <w:sz w:val="12"/>
                <w:szCs w:val="12"/>
              </w:rPr>
              <w:t>дания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2021 </w:t>
            </w:r>
            <w:r w:rsidRPr="00B21A2E">
              <w:rPr>
                <w:rFonts w:ascii="Arial" w:hAnsi="Arial" w:cs="Arial"/>
                <w:sz w:val="12"/>
                <w:szCs w:val="12"/>
              </w:rPr>
              <w:br/>
              <w:t>год</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2,5</w:t>
            </w: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1.1.47.</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и проведение мер</w:t>
            </w:r>
            <w:r w:rsidRPr="00B21A2E">
              <w:rPr>
                <w:rFonts w:ascii="Arial" w:hAnsi="Arial" w:cs="Arial"/>
                <w:sz w:val="12"/>
                <w:szCs w:val="12"/>
              </w:rPr>
              <w:t>о</w:t>
            </w:r>
            <w:r w:rsidRPr="00B21A2E">
              <w:rPr>
                <w:rFonts w:ascii="Arial" w:hAnsi="Arial" w:cs="Arial"/>
                <w:sz w:val="12"/>
                <w:szCs w:val="12"/>
              </w:rPr>
              <w:t>при</w:t>
            </w:r>
            <w:r w:rsidRPr="00B21A2E">
              <w:rPr>
                <w:rFonts w:ascii="Arial" w:hAnsi="Arial" w:cs="Arial"/>
                <w:sz w:val="12"/>
                <w:szCs w:val="12"/>
              </w:rPr>
              <w:t>я</w:t>
            </w:r>
            <w:r w:rsidRPr="00B21A2E">
              <w:rPr>
                <w:rFonts w:ascii="Arial" w:hAnsi="Arial" w:cs="Arial"/>
                <w:sz w:val="12"/>
                <w:szCs w:val="12"/>
              </w:rPr>
              <w:t>тия, посвященного 35-летию хорового колле</w:t>
            </w:r>
            <w:r w:rsidRPr="00B21A2E">
              <w:rPr>
                <w:rFonts w:ascii="Arial" w:hAnsi="Arial" w:cs="Arial"/>
                <w:sz w:val="12"/>
                <w:szCs w:val="12"/>
              </w:rPr>
              <w:t>к</w:t>
            </w:r>
            <w:r w:rsidRPr="00B21A2E">
              <w:rPr>
                <w:rFonts w:ascii="Arial" w:hAnsi="Arial" w:cs="Arial"/>
                <w:sz w:val="12"/>
                <w:szCs w:val="12"/>
              </w:rPr>
              <w:t>тива «Славяночка»  в рамках выполнения муниципал</w:t>
            </w:r>
            <w:r w:rsidRPr="00B21A2E">
              <w:rPr>
                <w:rFonts w:ascii="Arial" w:hAnsi="Arial" w:cs="Arial"/>
                <w:sz w:val="12"/>
                <w:szCs w:val="12"/>
              </w:rPr>
              <w:t>ь</w:t>
            </w:r>
            <w:r w:rsidRPr="00B21A2E">
              <w:rPr>
                <w:rFonts w:ascii="Arial" w:hAnsi="Arial" w:cs="Arial"/>
                <w:sz w:val="12"/>
                <w:szCs w:val="12"/>
              </w:rPr>
              <w:t>ного задания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2021 </w:t>
            </w:r>
            <w:r w:rsidRPr="00B21A2E">
              <w:rPr>
                <w:rFonts w:ascii="Arial" w:hAnsi="Arial" w:cs="Arial"/>
                <w:sz w:val="12"/>
                <w:szCs w:val="12"/>
              </w:rPr>
              <w:br/>
              <w:t>год</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2,5</w:t>
            </w: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1.1.48.</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и проведение мер</w:t>
            </w:r>
            <w:r w:rsidRPr="00B21A2E">
              <w:rPr>
                <w:rFonts w:ascii="Arial" w:hAnsi="Arial" w:cs="Arial"/>
                <w:sz w:val="12"/>
                <w:szCs w:val="12"/>
              </w:rPr>
              <w:t>о</w:t>
            </w:r>
            <w:r w:rsidRPr="00B21A2E">
              <w:rPr>
                <w:rFonts w:ascii="Arial" w:hAnsi="Arial" w:cs="Arial"/>
                <w:sz w:val="12"/>
                <w:szCs w:val="12"/>
              </w:rPr>
              <w:t>при</w:t>
            </w:r>
            <w:r w:rsidRPr="00B21A2E">
              <w:rPr>
                <w:rFonts w:ascii="Arial" w:hAnsi="Arial" w:cs="Arial"/>
                <w:sz w:val="12"/>
                <w:szCs w:val="12"/>
              </w:rPr>
              <w:t>я</w:t>
            </w:r>
            <w:r w:rsidRPr="00B21A2E">
              <w:rPr>
                <w:rFonts w:ascii="Arial" w:hAnsi="Arial" w:cs="Arial"/>
                <w:sz w:val="12"/>
                <w:szCs w:val="12"/>
              </w:rPr>
              <w:t>тия, посвященного 15-летию образцов</w:t>
            </w:r>
            <w:r w:rsidRPr="00B21A2E">
              <w:rPr>
                <w:rFonts w:ascii="Arial" w:hAnsi="Arial" w:cs="Arial"/>
                <w:sz w:val="12"/>
                <w:szCs w:val="12"/>
              </w:rPr>
              <w:t>о</w:t>
            </w:r>
            <w:r w:rsidRPr="00B21A2E">
              <w:rPr>
                <w:rFonts w:ascii="Arial" w:hAnsi="Arial" w:cs="Arial"/>
                <w:sz w:val="12"/>
                <w:szCs w:val="12"/>
              </w:rPr>
              <w:t>го самодеятельного коллектива – де</w:t>
            </w:r>
            <w:r w:rsidRPr="00B21A2E">
              <w:rPr>
                <w:rFonts w:ascii="Arial" w:hAnsi="Arial" w:cs="Arial"/>
                <w:sz w:val="12"/>
                <w:szCs w:val="12"/>
              </w:rPr>
              <w:t>т</w:t>
            </w:r>
            <w:r w:rsidRPr="00B21A2E">
              <w:rPr>
                <w:rFonts w:ascii="Arial" w:hAnsi="Arial" w:cs="Arial"/>
                <w:sz w:val="12"/>
                <w:szCs w:val="12"/>
              </w:rPr>
              <w:t>ской фольклорной студии «Кудерки»  в рамках в</w:t>
            </w:r>
            <w:r w:rsidRPr="00B21A2E">
              <w:rPr>
                <w:rFonts w:ascii="Arial" w:hAnsi="Arial" w:cs="Arial"/>
                <w:sz w:val="12"/>
                <w:szCs w:val="12"/>
              </w:rPr>
              <w:t>ы</w:t>
            </w:r>
            <w:r w:rsidRPr="00B21A2E">
              <w:rPr>
                <w:rFonts w:ascii="Arial" w:hAnsi="Arial" w:cs="Arial"/>
                <w:sz w:val="12"/>
                <w:szCs w:val="12"/>
              </w:rPr>
              <w:t>полнения мун</w:t>
            </w:r>
            <w:r w:rsidRPr="00B21A2E">
              <w:rPr>
                <w:rFonts w:ascii="Arial" w:hAnsi="Arial" w:cs="Arial"/>
                <w:sz w:val="12"/>
                <w:szCs w:val="12"/>
              </w:rPr>
              <w:t>и</w:t>
            </w:r>
            <w:r w:rsidRPr="00B21A2E">
              <w:rPr>
                <w:rFonts w:ascii="Arial" w:hAnsi="Arial" w:cs="Arial"/>
                <w:sz w:val="12"/>
                <w:szCs w:val="12"/>
              </w:rPr>
              <w:t>ципального задания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2021 </w:t>
            </w:r>
            <w:r w:rsidRPr="00B21A2E">
              <w:rPr>
                <w:rFonts w:ascii="Arial" w:hAnsi="Arial" w:cs="Arial"/>
                <w:sz w:val="12"/>
                <w:szCs w:val="12"/>
              </w:rPr>
              <w:br/>
              <w:t>год</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3,0</w:t>
            </w: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1.1.49.</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и проведение мер</w:t>
            </w:r>
            <w:r w:rsidRPr="00B21A2E">
              <w:rPr>
                <w:rFonts w:ascii="Arial" w:hAnsi="Arial" w:cs="Arial"/>
                <w:sz w:val="12"/>
                <w:szCs w:val="12"/>
              </w:rPr>
              <w:t>о</w:t>
            </w:r>
            <w:r w:rsidRPr="00B21A2E">
              <w:rPr>
                <w:rFonts w:ascii="Arial" w:hAnsi="Arial" w:cs="Arial"/>
                <w:sz w:val="12"/>
                <w:szCs w:val="12"/>
              </w:rPr>
              <w:t>при</w:t>
            </w:r>
            <w:r w:rsidRPr="00B21A2E">
              <w:rPr>
                <w:rFonts w:ascii="Arial" w:hAnsi="Arial" w:cs="Arial"/>
                <w:sz w:val="12"/>
                <w:szCs w:val="12"/>
              </w:rPr>
              <w:t>я</w:t>
            </w:r>
            <w:r w:rsidRPr="00B21A2E">
              <w:rPr>
                <w:rFonts w:ascii="Arial" w:hAnsi="Arial" w:cs="Arial"/>
                <w:sz w:val="12"/>
                <w:szCs w:val="12"/>
              </w:rPr>
              <w:t>тия Дни колокольной славы Валдая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2019-2023 </w:t>
            </w:r>
            <w:r w:rsidRPr="00B21A2E">
              <w:rPr>
                <w:rFonts w:ascii="Arial" w:hAnsi="Arial" w:cs="Arial"/>
                <w:sz w:val="12"/>
                <w:szCs w:val="12"/>
              </w:rPr>
              <w:br/>
              <w:t>годы</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1.1, 1.9, 1. 26, 1. 27</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горо</w:t>
            </w:r>
            <w:r w:rsidRPr="00B21A2E">
              <w:rPr>
                <w:rFonts w:ascii="Arial" w:hAnsi="Arial" w:cs="Arial"/>
                <w:sz w:val="12"/>
                <w:szCs w:val="12"/>
              </w:rPr>
              <w:t>д</w:t>
            </w:r>
            <w:r w:rsidRPr="00B21A2E">
              <w:rPr>
                <w:rFonts w:ascii="Arial" w:hAnsi="Arial" w:cs="Arial"/>
                <w:sz w:val="12"/>
                <w:szCs w:val="12"/>
              </w:rPr>
              <w:t>ского пос</w:t>
            </w:r>
            <w:r w:rsidRPr="00B21A2E">
              <w:rPr>
                <w:rFonts w:ascii="Arial" w:hAnsi="Arial" w:cs="Arial"/>
                <w:sz w:val="12"/>
                <w:szCs w:val="12"/>
              </w:rPr>
              <w:t>е</w:t>
            </w:r>
            <w:r w:rsidRPr="00B21A2E">
              <w:rPr>
                <w:rFonts w:ascii="Arial" w:hAnsi="Arial" w:cs="Arial"/>
                <w:sz w:val="12"/>
                <w:szCs w:val="12"/>
              </w:rPr>
              <w:t>ления</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6,0</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6,0</w:t>
            </w: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6,0</w:t>
            </w:r>
          </w:p>
        </w:tc>
        <w:tc>
          <w:tcPr>
            <w:tcW w:w="77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6,0</w:t>
            </w:r>
          </w:p>
        </w:tc>
        <w:tc>
          <w:tcPr>
            <w:tcW w:w="1347"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6,0</w:t>
            </w:r>
          </w:p>
        </w:tc>
      </w:tr>
      <w:tr w:rsidR="000133F7" w:rsidRPr="00B21A2E" w:rsidTr="000133F7">
        <w:trPr>
          <w:trHeight w:val="20"/>
        </w:trPr>
        <w:tc>
          <w:tcPr>
            <w:tcW w:w="488"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1.1.50.</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Приобретение флагов ко Дню государственного флага Росси</w:t>
            </w:r>
            <w:r w:rsidRPr="00B21A2E">
              <w:rPr>
                <w:rFonts w:ascii="Arial" w:hAnsi="Arial" w:cs="Arial"/>
                <w:sz w:val="12"/>
                <w:szCs w:val="12"/>
              </w:rPr>
              <w:t>й</w:t>
            </w:r>
            <w:r w:rsidRPr="00B21A2E">
              <w:rPr>
                <w:rFonts w:ascii="Arial" w:hAnsi="Arial" w:cs="Arial"/>
                <w:sz w:val="12"/>
                <w:szCs w:val="12"/>
              </w:rPr>
              <w:t>ской Федер</w:t>
            </w:r>
            <w:r w:rsidRPr="00B21A2E">
              <w:rPr>
                <w:rFonts w:ascii="Arial" w:hAnsi="Arial" w:cs="Arial"/>
                <w:sz w:val="12"/>
                <w:szCs w:val="12"/>
              </w:rPr>
              <w:t>а</w:t>
            </w:r>
            <w:r w:rsidRPr="00B21A2E">
              <w:rPr>
                <w:rFonts w:ascii="Arial" w:hAnsi="Arial" w:cs="Arial"/>
                <w:sz w:val="12"/>
                <w:szCs w:val="12"/>
              </w:rPr>
              <w:t>ции</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по орган</w:t>
            </w:r>
            <w:r w:rsidRPr="00B21A2E">
              <w:rPr>
                <w:rFonts w:ascii="Arial" w:hAnsi="Arial" w:cs="Arial"/>
                <w:sz w:val="12"/>
                <w:szCs w:val="12"/>
              </w:rPr>
              <w:t>и</w:t>
            </w:r>
            <w:r w:rsidRPr="00B21A2E">
              <w:rPr>
                <w:rFonts w:ascii="Arial" w:hAnsi="Arial" w:cs="Arial"/>
                <w:sz w:val="12"/>
                <w:szCs w:val="12"/>
              </w:rPr>
              <w:t>зац</w:t>
            </w:r>
            <w:r w:rsidRPr="00B21A2E">
              <w:rPr>
                <w:rFonts w:ascii="Arial" w:hAnsi="Arial" w:cs="Arial"/>
                <w:sz w:val="12"/>
                <w:szCs w:val="12"/>
              </w:rPr>
              <w:t>и</w:t>
            </w:r>
            <w:r w:rsidRPr="00B21A2E">
              <w:rPr>
                <w:rFonts w:ascii="Arial" w:hAnsi="Arial" w:cs="Arial"/>
                <w:sz w:val="12"/>
                <w:szCs w:val="12"/>
              </w:rPr>
              <w:t>онным и общим вопр</w:t>
            </w:r>
            <w:r w:rsidRPr="00B21A2E">
              <w:rPr>
                <w:rFonts w:ascii="Arial" w:hAnsi="Arial" w:cs="Arial"/>
                <w:sz w:val="12"/>
                <w:szCs w:val="12"/>
              </w:rPr>
              <w:t>о</w:t>
            </w:r>
            <w:r w:rsidRPr="00B21A2E">
              <w:rPr>
                <w:rFonts w:ascii="Arial" w:hAnsi="Arial" w:cs="Arial"/>
                <w:sz w:val="12"/>
                <w:szCs w:val="12"/>
              </w:rPr>
              <w:t>сам</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2019-2022 </w:t>
            </w:r>
            <w:r w:rsidRPr="00B21A2E">
              <w:rPr>
                <w:rFonts w:ascii="Arial" w:hAnsi="Arial" w:cs="Arial"/>
                <w:sz w:val="12"/>
                <w:szCs w:val="12"/>
              </w:rPr>
              <w:br/>
              <w:t>годы</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1.1, 1.9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1.1.51.</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Официальные мероприятия (о</w:t>
            </w:r>
            <w:r w:rsidRPr="00B21A2E">
              <w:rPr>
                <w:rFonts w:ascii="Arial" w:hAnsi="Arial" w:cs="Arial"/>
                <w:sz w:val="12"/>
                <w:szCs w:val="12"/>
              </w:rPr>
              <w:t>т</w:t>
            </w:r>
            <w:r w:rsidRPr="00B21A2E">
              <w:rPr>
                <w:rFonts w:ascii="Arial" w:hAnsi="Arial" w:cs="Arial"/>
                <w:sz w:val="12"/>
                <w:szCs w:val="12"/>
              </w:rPr>
              <w:t>крытие памятных знаков, юбилеи заслуже</w:t>
            </w:r>
            <w:r w:rsidRPr="00B21A2E">
              <w:rPr>
                <w:rFonts w:ascii="Arial" w:hAnsi="Arial" w:cs="Arial"/>
                <w:sz w:val="12"/>
                <w:szCs w:val="12"/>
              </w:rPr>
              <w:t>н</w:t>
            </w:r>
            <w:r w:rsidRPr="00B21A2E">
              <w:rPr>
                <w:rFonts w:ascii="Arial" w:hAnsi="Arial" w:cs="Arial"/>
                <w:sz w:val="12"/>
                <w:szCs w:val="12"/>
              </w:rPr>
              <w:t>ных людей)</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по орган</w:t>
            </w:r>
            <w:r w:rsidRPr="00B21A2E">
              <w:rPr>
                <w:rFonts w:ascii="Arial" w:hAnsi="Arial" w:cs="Arial"/>
                <w:sz w:val="12"/>
                <w:szCs w:val="12"/>
              </w:rPr>
              <w:t>и</w:t>
            </w:r>
            <w:r w:rsidRPr="00B21A2E">
              <w:rPr>
                <w:rFonts w:ascii="Arial" w:hAnsi="Arial" w:cs="Arial"/>
                <w:sz w:val="12"/>
                <w:szCs w:val="12"/>
              </w:rPr>
              <w:t>зац</w:t>
            </w:r>
            <w:r w:rsidRPr="00B21A2E">
              <w:rPr>
                <w:rFonts w:ascii="Arial" w:hAnsi="Arial" w:cs="Arial"/>
                <w:sz w:val="12"/>
                <w:szCs w:val="12"/>
              </w:rPr>
              <w:t>и</w:t>
            </w:r>
            <w:r w:rsidRPr="00B21A2E">
              <w:rPr>
                <w:rFonts w:ascii="Arial" w:hAnsi="Arial" w:cs="Arial"/>
                <w:sz w:val="12"/>
                <w:szCs w:val="12"/>
              </w:rPr>
              <w:t xml:space="preserve">онным и общим </w:t>
            </w:r>
            <w:r w:rsidRPr="00B21A2E">
              <w:rPr>
                <w:rFonts w:ascii="Arial" w:hAnsi="Arial" w:cs="Arial"/>
                <w:sz w:val="12"/>
                <w:szCs w:val="12"/>
              </w:rPr>
              <w:lastRenderedPageBreak/>
              <w:t>вопр</w:t>
            </w:r>
            <w:r w:rsidRPr="00B21A2E">
              <w:rPr>
                <w:rFonts w:ascii="Arial" w:hAnsi="Arial" w:cs="Arial"/>
                <w:sz w:val="12"/>
                <w:szCs w:val="12"/>
              </w:rPr>
              <w:t>о</w:t>
            </w:r>
            <w:r w:rsidRPr="00B21A2E">
              <w:rPr>
                <w:rFonts w:ascii="Arial" w:hAnsi="Arial" w:cs="Arial"/>
                <w:sz w:val="12"/>
                <w:szCs w:val="12"/>
              </w:rPr>
              <w:t>сам</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lastRenderedPageBreak/>
              <w:t xml:space="preserve">2019-2023 </w:t>
            </w:r>
            <w:r w:rsidRPr="00B21A2E">
              <w:rPr>
                <w:rFonts w:ascii="Arial" w:hAnsi="Arial" w:cs="Arial"/>
                <w:sz w:val="12"/>
                <w:szCs w:val="12"/>
              </w:rPr>
              <w:br/>
              <w:t>годы</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1.1, 1.9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4,0</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11,52339</w:t>
            </w: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4,0</w:t>
            </w:r>
          </w:p>
        </w:tc>
        <w:tc>
          <w:tcPr>
            <w:tcW w:w="77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4,0</w:t>
            </w:r>
          </w:p>
        </w:tc>
        <w:tc>
          <w:tcPr>
            <w:tcW w:w="1347"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4,0</w:t>
            </w:r>
          </w:p>
        </w:tc>
      </w:tr>
      <w:tr w:rsidR="000133F7" w:rsidRPr="00B21A2E" w:rsidTr="000133F7">
        <w:trPr>
          <w:trHeight w:val="20"/>
        </w:trPr>
        <w:tc>
          <w:tcPr>
            <w:tcW w:w="488"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lastRenderedPageBreak/>
              <w:t>1.1.52.</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Подведение итогов года с участ</w:t>
            </w:r>
            <w:r w:rsidRPr="00B21A2E">
              <w:rPr>
                <w:rFonts w:ascii="Arial" w:hAnsi="Arial" w:cs="Arial"/>
                <w:sz w:val="12"/>
                <w:szCs w:val="12"/>
              </w:rPr>
              <w:t>и</w:t>
            </w:r>
            <w:r w:rsidRPr="00B21A2E">
              <w:rPr>
                <w:rFonts w:ascii="Arial" w:hAnsi="Arial" w:cs="Arial"/>
                <w:sz w:val="12"/>
                <w:szCs w:val="12"/>
              </w:rPr>
              <w:t>ем руководителей общественных организаций г.Валдай, депутатск</w:t>
            </w:r>
            <w:r w:rsidRPr="00B21A2E">
              <w:rPr>
                <w:rFonts w:ascii="Arial" w:hAnsi="Arial" w:cs="Arial"/>
                <w:sz w:val="12"/>
                <w:szCs w:val="12"/>
              </w:rPr>
              <w:t>о</w:t>
            </w:r>
            <w:r w:rsidRPr="00B21A2E">
              <w:rPr>
                <w:rFonts w:ascii="Arial" w:hAnsi="Arial" w:cs="Arial"/>
                <w:sz w:val="12"/>
                <w:szCs w:val="12"/>
              </w:rPr>
              <w:t>го корпуса Совета депутатов Валдайского городского пос</w:t>
            </w:r>
            <w:r w:rsidRPr="00B21A2E">
              <w:rPr>
                <w:rFonts w:ascii="Arial" w:hAnsi="Arial" w:cs="Arial"/>
                <w:sz w:val="12"/>
                <w:szCs w:val="12"/>
              </w:rPr>
              <w:t>е</w:t>
            </w:r>
            <w:r w:rsidRPr="00B21A2E">
              <w:rPr>
                <w:rFonts w:ascii="Arial" w:hAnsi="Arial" w:cs="Arial"/>
                <w:sz w:val="12"/>
                <w:szCs w:val="12"/>
              </w:rPr>
              <w:t>ления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по орган</w:t>
            </w:r>
            <w:r w:rsidRPr="00B21A2E">
              <w:rPr>
                <w:rFonts w:ascii="Arial" w:hAnsi="Arial" w:cs="Arial"/>
                <w:sz w:val="12"/>
                <w:szCs w:val="12"/>
              </w:rPr>
              <w:t>и</w:t>
            </w:r>
            <w:r w:rsidRPr="00B21A2E">
              <w:rPr>
                <w:rFonts w:ascii="Arial" w:hAnsi="Arial" w:cs="Arial"/>
                <w:sz w:val="12"/>
                <w:szCs w:val="12"/>
              </w:rPr>
              <w:t>зац</w:t>
            </w:r>
            <w:r w:rsidRPr="00B21A2E">
              <w:rPr>
                <w:rFonts w:ascii="Arial" w:hAnsi="Arial" w:cs="Arial"/>
                <w:sz w:val="12"/>
                <w:szCs w:val="12"/>
              </w:rPr>
              <w:t>и</w:t>
            </w:r>
            <w:r w:rsidRPr="00B21A2E">
              <w:rPr>
                <w:rFonts w:ascii="Arial" w:hAnsi="Arial" w:cs="Arial"/>
                <w:sz w:val="12"/>
                <w:szCs w:val="12"/>
              </w:rPr>
              <w:t>онным и общим вопр</w:t>
            </w:r>
            <w:r w:rsidRPr="00B21A2E">
              <w:rPr>
                <w:rFonts w:ascii="Arial" w:hAnsi="Arial" w:cs="Arial"/>
                <w:sz w:val="12"/>
                <w:szCs w:val="12"/>
              </w:rPr>
              <w:t>о</w:t>
            </w:r>
            <w:r w:rsidRPr="00B21A2E">
              <w:rPr>
                <w:rFonts w:ascii="Arial" w:hAnsi="Arial" w:cs="Arial"/>
                <w:sz w:val="12"/>
                <w:szCs w:val="12"/>
              </w:rPr>
              <w:t>сам</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2018; 2020 год</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1.1, 1.2, 1.9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горо</w:t>
            </w:r>
            <w:r w:rsidRPr="00B21A2E">
              <w:rPr>
                <w:rFonts w:ascii="Arial" w:hAnsi="Arial" w:cs="Arial"/>
                <w:sz w:val="12"/>
                <w:szCs w:val="12"/>
              </w:rPr>
              <w:t>д</w:t>
            </w:r>
            <w:r w:rsidRPr="00B21A2E">
              <w:rPr>
                <w:rFonts w:ascii="Arial" w:hAnsi="Arial" w:cs="Arial"/>
                <w:sz w:val="12"/>
                <w:szCs w:val="12"/>
              </w:rPr>
              <w:t>ского пос</w:t>
            </w:r>
            <w:r w:rsidRPr="00B21A2E">
              <w:rPr>
                <w:rFonts w:ascii="Arial" w:hAnsi="Arial" w:cs="Arial"/>
                <w:sz w:val="12"/>
                <w:szCs w:val="12"/>
              </w:rPr>
              <w:t>е</w:t>
            </w:r>
            <w:r w:rsidRPr="00B21A2E">
              <w:rPr>
                <w:rFonts w:ascii="Arial" w:hAnsi="Arial" w:cs="Arial"/>
                <w:sz w:val="12"/>
                <w:szCs w:val="12"/>
              </w:rPr>
              <w:t>ления</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10,1</w:t>
            </w: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10,0</w:t>
            </w: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1.1.53.</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Участие образцового коллектива старшего сводного хора «Солне</w:t>
            </w:r>
            <w:r w:rsidRPr="00B21A2E">
              <w:rPr>
                <w:rFonts w:ascii="Arial" w:hAnsi="Arial" w:cs="Arial"/>
                <w:sz w:val="12"/>
                <w:szCs w:val="12"/>
              </w:rPr>
              <w:t>ч</w:t>
            </w:r>
            <w:r w:rsidRPr="00B21A2E">
              <w:rPr>
                <w:rFonts w:ascii="Arial" w:hAnsi="Arial" w:cs="Arial"/>
                <w:sz w:val="12"/>
                <w:szCs w:val="12"/>
              </w:rPr>
              <w:t>ный круг» в хор</w:t>
            </w:r>
            <w:r w:rsidRPr="00B21A2E">
              <w:rPr>
                <w:rFonts w:ascii="Arial" w:hAnsi="Arial" w:cs="Arial"/>
                <w:sz w:val="12"/>
                <w:szCs w:val="12"/>
              </w:rPr>
              <w:t>о</w:t>
            </w:r>
            <w:r w:rsidRPr="00B21A2E">
              <w:rPr>
                <w:rFonts w:ascii="Arial" w:hAnsi="Arial" w:cs="Arial"/>
                <w:sz w:val="12"/>
                <w:szCs w:val="12"/>
              </w:rPr>
              <w:t>вом фестивале «Пасхальный глас» в рамках выполнения муниципального з</w:t>
            </w:r>
            <w:r w:rsidRPr="00B21A2E">
              <w:rPr>
                <w:rFonts w:ascii="Arial" w:hAnsi="Arial" w:cs="Arial"/>
                <w:sz w:val="12"/>
                <w:szCs w:val="12"/>
              </w:rPr>
              <w:t>а</w:t>
            </w:r>
            <w:r w:rsidRPr="00B21A2E">
              <w:rPr>
                <w:rFonts w:ascii="Arial" w:hAnsi="Arial" w:cs="Arial"/>
                <w:sz w:val="12"/>
                <w:szCs w:val="12"/>
              </w:rPr>
              <w:t>дания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2019 год</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1.1, 1.5, 1.9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22,0</w:t>
            </w: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1.1.54</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участия мастеров декоративного творчества в в</w:t>
            </w:r>
            <w:r w:rsidRPr="00B21A2E">
              <w:rPr>
                <w:rFonts w:ascii="Arial" w:hAnsi="Arial" w:cs="Arial"/>
                <w:sz w:val="12"/>
                <w:szCs w:val="12"/>
              </w:rPr>
              <w:t>ы</w:t>
            </w:r>
            <w:r w:rsidRPr="00B21A2E">
              <w:rPr>
                <w:rFonts w:ascii="Arial" w:hAnsi="Arial" w:cs="Arial"/>
                <w:sz w:val="12"/>
                <w:szCs w:val="12"/>
              </w:rPr>
              <w:t>ставке-ярмарке народных худож</w:t>
            </w:r>
            <w:r w:rsidRPr="00B21A2E">
              <w:rPr>
                <w:rFonts w:ascii="Arial" w:hAnsi="Arial" w:cs="Arial"/>
                <w:sz w:val="12"/>
                <w:szCs w:val="12"/>
              </w:rPr>
              <w:t>е</w:t>
            </w:r>
            <w:r w:rsidRPr="00B21A2E">
              <w:rPr>
                <w:rFonts w:ascii="Arial" w:hAnsi="Arial" w:cs="Arial"/>
                <w:sz w:val="12"/>
                <w:szCs w:val="12"/>
              </w:rPr>
              <w:t>стве</w:t>
            </w:r>
            <w:r w:rsidRPr="00B21A2E">
              <w:rPr>
                <w:rFonts w:ascii="Arial" w:hAnsi="Arial" w:cs="Arial"/>
                <w:sz w:val="12"/>
                <w:szCs w:val="12"/>
              </w:rPr>
              <w:t>н</w:t>
            </w:r>
            <w:r w:rsidRPr="00B21A2E">
              <w:rPr>
                <w:rFonts w:ascii="Arial" w:hAnsi="Arial" w:cs="Arial"/>
                <w:sz w:val="12"/>
                <w:szCs w:val="12"/>
              </w:rPr>
              <w:t>ных промыслов России «Ладья» в рамках выполнения муниципальн</w:t>
            </w:r>
            <w:r w:rsidRPr="00B21A2E">
              <w:rPr>
                <w:rFonts w:ascii="Arial" w:hAnsi="Arial" w:cs="Arial"/>
                <w:sz w:val="12"/>
                <w:szCs w:val="12"/>
              </w:rPr>
              <w:t>о</w:t>
            </w:r>
            <w:r w:rsidRPr="00B21A2E">
              <w:rPr>
                <w:rFonts w:ascii="Arial" w:hAnsi="Arial" w:cs="Arial"/>
                <w:sz w:val="12"/>
                <w:szCs w:val="12"/>
              </w:rPr>
              <w:t>го задания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2019-2022 </w:t>
            </w:r>
            <w:r w:rsidRPr="00B21A2E">
              <w:rPr>
                <w:rFonts w:ascii="Arial" w:hAnsi="Arial" w:cs="Arial"/>
                <w:sz w:val="12"/>
                <w:szCs w:val="12"/>
              </w:rPr>
              <w:br/>
              <w:t>годы</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1.9, 1.13, 1.15</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1.1.55.</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тематических выст</w:t>
            </w:r>
            <w:r w:rsidRPr="00B21A2E">
              <w:rPr>
                <w:rFonts w:ascii="Arial" w:hAnsi="Arial" w:cs="Arial"/>
                <w:sz w:val="12"/>
                <w:szCs w:val="12"/>
              </w:rPr>
              <w:t>а</w:t>
            </w:r>
            <w:r w:rsidRPr="00B21A2E">
              <w:rPr>
                <w:rFonts w:ascii="Arial" w:hAnsi="Arial" w:cs="Arial"/>
                <w:sz w:val="12"/>
                <w:szCs w:val="12"/>
              </w:rPr>
              <w:t>вок-ярмарок народных художес</w:t>
            </w:r>
            <w:r w:rsidRPr="00B21A2E">
              <w:rPr>
                <w:rFonts w:ascii="Arial" w:hAnsi="Arial" w:cs="Arial"/>
                <w:sz w:val="12"/>
                <w:szCs w:val="12"/>
              </w:rPr>
              <w:t>т</w:t>
            </w:r>
            <w:r w:rsidRPr="00B21A2E">
              <w:rPr>
                <w:rFonts w:ascii="Arial" w:hAnsi="Arial" w:cs="Arial"/>
                <w:sz w:val="12"/>
                <w:szCs w:val="12"/>
              </w:rPr>
              <w:t>венных пр</w:t>
            </w:r>
            <w:r w:rsidRPr="00B21A2E">
              <w:rPr>
                <w:rFonts w:ascii="Arial" w:hAnsi="Arial" w:cs="Arial"/>
                <w:sz w:val="12"/>
                <w:szCs w:val="12"/>
              </w:rPr>
              <w:t>о</w:t>
            </w:r>
            <w:r w:rsidRPr="00B21A2E">
              <w:rPr>
                <w:rFonts w:ascii="Arial" w:hAnsi="Arial" w:cs="Arial"/>
                <w:sz w:val="12"/>
                <w:szCs w:val="12"/>
              </w:rPr>
              <w:t>мыслов на территории Валдайского района в рамках выполнения муниципальн</w:t>
            </w:r>
            <w:r w:rsidRPr="00B21A2E">
              <w:rPr>
                <w:rFonts w:ascii="Arial" w:hAnsi="Arial" w:cs="Arial"/>
                <w:sz w:val="12"/>
                <w:szCs w:val="12"/>
              </w:rPr>
              <w:t>о</w:t>
            </w:r>
            <w:r w:rsidRPr="00B21A2E">
              <w:rPr>
                <w:rFonts w:ascii="Arial" w:hAnsi="Arial" w:cs="Arial"/>
                <w:sz w:val="12"/>
                <w:szCs w:val="12"/>
              </w:rPr>
              <w:t>го задания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2019-2022 </w:t>
            </w:r>
            <w:r w:rsidRPr="00B21A2E">
              <w:rPr>
                <w:rFonts w:ascii="Arial" w:hAnsi="Arial" w:cs="Arial"/>
                <w:sz w:val="12"/>
                <w:szCs w:val="12"/>
              </w:rPr>
              <w:br/>
              <w:t>годы</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1.9, 1.10, 1.14, 1.16</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1.1.56.</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Включение мест традиционного быт</w:t>
            </w:r>
            <w:r w:rsidRPr="00B21A2E">
              <w:rPr>
                <w:rFonts w:ascii="Arial" w:hAnsi="Arial" w:cs="Arial"/>
                <w:sz w:val="12"/>
                <w:szCs w:val="12"/>
              </w:rPr>
              <w:t>о</w:t>
            </w:r>
            <w:r w:rsidRPr="00B21A2E">
              <w:rPr>
                <w:rFonts w:ascii="Arial" w:hAnsi="Arial" w:cs="Arial"/>
                <w:sz w:val="12"/>
                <w:szCs w:val="12"/>
              </w:rPr>
              <w:t>вания народных промыслов в туристические маршруты по Но</w:t>
            </w:r>
            <w:r w:rsidRPr="00B21A2E">
              <w:rPr>
                <w:rFonts w:ascii="Arial" w:hAnsi="Arial" w:cs="Arial"/>
                <w:sz w:val="12"/>
                <w:szCs w:val="12"/>
              </w:rPr>
              <w:t>в</w:t>
            </w:r>
            <w:r w:rsidRPr="00B21A2E">
              <w:rPr>
                <w:rFonts w:ascii="Arial" w:hAnsi="Arial" w:cs="Arial"/>
                <w:sz w:val="12"/>
                <w:szCs w:val="12"/>
              </w:rPr>
              <w:t>городской области и межреги</w:t>
            </w:r>
            <w:r w:rsidRPr="00B21A2E">
              <w:rPr>
                <w:rFonts w:ascii="Arial" w:hAnsi="Arial" w:cs="Arial"/>
                <w:sz w:val="12"/>
                <w:szCs w:val="12"/>
              </w:rPr>
              <w:t>о</w:t>
            </w:r>
            <w:r w:rsidRPr="00B21A2E">
              <w:rPr>
                <w:rFonts w:ascii="Arial" w:hAnsi="Arial" w:cs="Arial"/>
                <w:sz w:val="12"/>
                <w:szCs w:val="12"/>
              </w:rPr>
              <w:t>нальные туристич</w:t>
            </w:r>
            <w:r w:rsidRPr="00B21A2E">
              <w:rPr>
                <w:rFonts w:ascii="Arial" w:hAnsi="Arial" w:cs="Arial"/>
                <w:sz w:val="12"/>
                <w:szCs w:val="12"/>
              </w:rPr>
              <w:t>е</w:t>
            </w:r>
            <w:r w:rsidRPr="00B21A2E">
              <w:rPr>
                <w:rFonts w:ascii="Arial" w:hAnsi="Arial" w:cs="Arial"/>
                <w:sz w:val="12"/>
                <w:szCs w:val="12"/>
              </w:rPr>
              <w:t>ские маршруты в рамках выполнения муниципал</w:t>
            </w:r>
            <w:r w:rsidRPr="00B21A2E">
              <w:rPr>
                <w:rFonts w:ascii="Arial" w:hAnsi="Arial" w:cs="Arial"/>
                <w:sz w:val="12"/>
                <w:szCs w:val="12"/>
              </w:rPr>
              <w:t>ь</w:t>
            </w:r>
            <w:r w:rsidRPr="00B21A2E">
              <w:rPr>
                <w:rFonts w:ascii="Arial" w:hAnsi="Arial" w:cs="Arial"/>
                <w:sz w:val="12"/>
                <w:szCs w:val="12"/>
              </w:rPr>
              <w:t>ного зад</w:t>
            </w:r>
            <w:r w:rsidRPr="00B21A2E">
              <w:rPr>
                <w:rFonts w:ascii="Arial" w:hAnsi="Arial" w:cs="Arial"/>
                <w:sz w:val="12"/>
                <w:szCs w:val="12"/>
              </w:rPr>
              <w:t>а</w:t>
            </w:r>
            <w:r w:rsidRPr="00B21A2E">
              <w:rPr>
                <w:rFonts w:ascii="Arial" w:hAnsi="Arial" w:cs="Arial"/>
                <w:sz w:val="12"/>
                <w:szCs w:val="12"/>
              </w:rPr>
              <w:t>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2019-2022 </w:t>
            </w:r>
            <w:r w:rsidRPr="00B21A2E">
              <w:rPr>
                <w:rFonts w:ascii="Arial" w:hAnsi="Arial" w:cs="Arial"/>
                <w:sz w:val="12"/>
                <w:szCs w:val="12"/>
              </w:rPr>
              <w:br/>
              <w:t>годы</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1.1.57.</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Содействие в оснащении учрежд</w:t>
            </w:r>
            <w:r w:rsidRPr="00B21A2E">
              <w:rPr>
                <w:rFonts w:ascii="Arial" w:hAnsi="Arial" w:cs="Arial"/>
                <w:sz w:val="12"/>
                <w:szCs w:val="12"/>
              </w:rPr>
              <w:t>е</w:t>
            </w:r>
            <w:r w:rsidRPr="00B21A2E">
              <w:rPr>
                <w:rFonts w:ascii="Arial" w:hAnsi="Arial" w:cs="Arial"/>
                <w:sz w:val="12"/>
                <w:szCs w:val="12"/>
              </w:rPr>
              <w:t>ний дополн</w:t>
            </w:r>
            <w:r w:rsidRPr="00B21A2E">
              <w:rPr>
                <w:rFonts w:ascii="Arial" w:hAnsi="Arial" w:cs="Arial"/>
                <w:sz w:val="12"/>
                <w:szCs w:val="12"/>
              </w:rPr>
              <w:t>и</w:t>
            </w:r>
            <w:r w:rsidRPr="00B21A2E">
              <w:rPr>
                <w:rFonts w:ascii="Arial" w:hAnsi="Arial" w:cs="Arial"/>
                <w:sz w:val="12"/>
                <w:szCs w:val="12"/>
              </w:rPr>
              <w:t>тельного образования детей в сфере культуры учебно-методическими комплектами по прио</w:t>
            </w:r>
            <w:r w:rsidRPr="00B21A2E">
              <w:rPr>
                <w:rFonts w:ascii="Arial" w:hAnsi="Arial" w:cs="Arial"/>
                <w:sz w:val="12"/>
                <w:szCs w:val="12"/>
              </w:rPr>
              <w:t>б</w:t>
            </w:r>
            <w:r w:rsidRPr="00B21A2E">
              <w:rPr>
                <w:rFonts w:ascii="Arial" w:hAnsi="Arial" w:cs="Arial"/>
                <w:sz w:val="12"/>
                <w:szCs w:val="12"/>
              </w:rPr>
              <w:t>щению детей к народным художественным промыслам, вкл</w:t>
            </w:r>
            <w:r w:rsidRPr="00B21A2E">
              <w:rPr>
                <w:rFonts w:ascii="Arial" w:hAnsi="Arial" w:cs="Arial"/>
                <w:sz w:val="12"/>
                <w:szCs w:val="12"/>
              </w:rPr>
              <w:t>ю</w:t>
            </w:r>
            <w:r w:rsidRPr="00B21A2E">
              <w:rPr>
                <w:rFonts w:ascii="Arial" w:hAnsi="Arial" w:cs="Arial"/>
                <w:sz w:val="12"/>
                <w:szCs w:val="12"/>
              </w:rPr>
              <w:t>чающим в себя изделия народных художественных пром</w:t>
            </w:r>
            <w:r w:rsidRPr="00B21A2E">
              <w:rPr>
                <w:rFonts w:ascii="Arial" w:hAnsi="Arial" w:cs="Arial"/>
                <w:sz w:val="12"/>
                <w:szCs w:val="12"/>
              </w:rPr>
              <w:t>ы</w:t>
            </w:r>
            <w:r w:rsidRPr="00B21A2E">
              <w:rPr>
                <w:rFonts w:ascii="Arial" w:hAnsi="Arial" w:cs="Arial"/>
                <w:sz w:val="12"/>
                <w:szCs w:val="12"/>
              </w:rPr>
              <w:t>слов, в целях популяризации народных художественных пром</w:t>
            </w:r>
            <w:r w:rsidRPr="00B21A2E">
              <w:rPr>
                <w:rFonts w:ascii="Arial" w:hAnsi="Arial" w:cs="Arial"/>
                <w:sz w:val="12"/>
                <w:szCs w:val="12"/>
              </w:rPr>
              <w:t>ы</w:t>
            </w:r>
            <w:r w:rsidRPr="00B21A2E">
              <w:rPr>
                <w:rFonts w:ascii="Arial" w:hAnsi="Arial" w:cs="Arial"/>
                <w:sz w:val="12"/>
                <w:szCs w:val="12"/>
              </w:rPr>
              <w:t>слов России в рамках выпо</w:t>
            </w:r>
            <w:r w:rsidRPr="00B21A2E">
              <w:rPr>
                <w:rFonts w:ascii="Arial" w:hAnsi="Arial" w:cs="Arial"/>
                <w:sz w:val="12"/>
                <w:szCs w:val="12"/>
              </w:rPr>
              <w:t>л</w:t>
            </w:r>
            <w:r w:rsidRPr="00B21A2E">
              <w:rPr>
                <w:rFonts w:ascii="Arial" w:hAnsi="Arial" w:cs="Arial"/>
                <w:sz w:val="12"/>
                <w:szCs w:val="12"/>
              </w:rPr>
              <w:t>нения муниципальн</w:t>
            </w:r>
            <w:r w:rsidRPr="00B21A2E">
              <w:rPr>
                <w:rFonts w:ascii="Arial" w:hAnsi="Arial" w:cs="Arial"/>
                <w:sz w:val="12"/>
                <w:szCs w:val="12"/>
              </w:rPr>
              <w:t>о</w:t>
            </w:r>
            <w:r w:rsidRPr="00B21A2E">
              <w:rPr>
                <w:rFonts w:ascii="Arial" w:hAnsi="Arial" w:cs="Arial"/>
                <w:sz w:val="12"/>
                <w:szCs w:val="12"/>
              </w:rPr>
              <w:t>го задания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2019-2022 </w:t>
            </w:r>
            <w:r w:rsidRPr="00B21A2E">
              <w:rPr>
                <w:rFonts w:ascii="Arial" w:hAnsi="Arial" w:cs="Arial"/>
                <w:sz w:val="12"/>
                <w:szCs w:val="12"/>
              </w:rPr>
              <w:br/>
              <w:t>годы</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1.1.58.</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Проведение конкурсов професси</w:t>
            </w:r>
            <w:r w:rsidRPr="00B21A2E">
              <w:rPr>
                <w:rFonts w:ascii="Arial" w:hAnsi="Arial" w:cs="Arial"/>
                <w:sz w:val="12"/>
                <w:szCs w:val="12"/>
              </w:rPr>
              <w:t>о</w:t>
            </w:r>
            <w:r w:rsidRPr="00B21A2E">
              <w:rPr>
                <w:rFonts w:ascii="Arial" w:hAnsi="Arial" w:cs="Arial"/>
                <w:sz w:val="12"/>
                <w:szCs w:val="12"/>
              </w:rPr>
              <w:t>нального мастерства среди маст</w:t>
            </w:r>
            <w:r w:rsidRPr="00B21A2E">
              <w:rPr>
                <w:rFonts w:ascii="Arial" w:hAnsi="Arial" w:cs="Arial"/>
                <w:sz w:val="12"/>
                <w:szCs w:val="12"/>
              </w:rPr>
              <w:t>е</w:t>
            </w:r>
            <w:r w:rsidRPr="00B21A2E">
              <w:rPr>
                <w:rFonts w:ascii="Arial" w:hAnsi="Arial" w:cs="Arial"/>
                <w:sz w:val="12"/>
                <w:szCs w:val="12"/>
              </w:rPr>
              <w:t>ров народных худож</w:t>
            </w:r>
            <w:r w:rsidRPr="00B21A2E">
              <w:rPr>
                <w:rFonts w:ascii="Arial" w:hAnsi="Arial" w:cs="Arial"/>
                <w:sz w:val="12"/>
                <w:szCs w:val="12"/>
              </w:rPr>
              <w:t>е</w:t>
            </w:r>
            <w:r w:rsidRPr="00B21A2E">
              <w:rPr>
                <w:rFonts w:ascii="Arial" w:hAnsi="Arial" w:cs="Arial"/>
                <w:sz w:val="12"/>
                <w:szCs w:val="12"/>
              </w:rPr>
              <w:t>ственных промыслов в рамках выполнения муниц</w:t>
            </w:r>
            <w:r w:rsidRPr="00B21A2E">
              <w:rPr>
                <w:rFonts w:ascii="Arial" w:hAnsi="Arial" w:cs="Arial"/>
                <w:sz w:val="12"/>
                <w:szCs w:val="12"/>
              </w:rPr>
              <w:t>и</w:t>
            </w:r>
            <w:r w:rsidRPr="00B21A2E">
              <w:rPr>
                <w:rFonts w:ascii="Arial" w:hAnsi="Arial" w:cs="Arial"/>
                <w:sz w:val="12"/>
                <w:szCs w:val="12"/>
              </w:rPr>
              <w:t>пального задания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2019-2022 </w:t>
            </w:r>
            <w:r w:rsidRPr="00B21A2E">
              <w:rPr>
                <w:rFonts w:ascii="Arial" w:hAnsi="Arial" w:cs="Arial"/>
                <w:sz w:val="12"/>
                <w:szCs w:val="12"/>
              </w:rPr>
              <w:br/>
              <w:t>годы</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1.1.59.</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Содействие в организации пров</w:t>
            </w:r>
            <w:r w:rsidRPr="00B21A2E">
              <w:rPr>
                <w:rFonts w:ascii="Arial" w:hAnsi="Arial" w:cs="Arial"/>
                <w:sz w:val="12"/>
                <w:szCs w:val="12"/>
              </w:rPr>
              <w:t>е</w:t>
            </w:r>
            <w:r w:rsidRPr="00B21A2E">
              <w:rPr>
                <w:rFonts w:ascii="Arial" w:hAnsi="Arial" w:cs="Arial"/>
                <w:sz w:val="12"/>
                <w:szCs w:val="12"/>
              </w:rPr>
              <w:t>дения кин</w:t>
            </w:r>
            <w:r w:rsidRPr="00B21A2E">
              <w:rPr>
                <w:rFonts w:ascii="Arial" w:hAnsi="Arial" w:cs="Arial"/>
                <w:sz w:val="12"/>
                <w:szCs w:val="12"/>
              </w:rPr>
              <w:t>о</w:t>
            </w:r>
            <w:r w:rsidRPr="00B21A2E">
              <w:rPr>
                <w:rFonts w:ascii="Arial" w:hAnsi="Arial" w:cs="Arial"/>
                <w:sz w:val="12"/>
                <w:szCs w:val="12"/>
              </w:rPr>
              <w:t>фестивалей, акций, торжественных мероприятий, посвященных премьерным киноп</w:t>
            </w:r>
            <w:r w:rsidRPr="00B21A2E">
              <w:rPr>
                <w:rFonts w:ascii="Arial" w:hAnsi="Arial" w:cs="Arial"/>
                <w:sz w:val="12"/>
                <w:szCs w:val="12"/>
              </w:rPr>
              <w:t>о</w:t>
            </w:r>
            <w:r w:rsidRPr="00B21A2E">
              <w:rPr>
                <w:rFonts w:ascii="Arial" w:hAnsi="Arial" w:cs="Arial"/>
                <w:sz w:val="12"/>
                <w:szCs w:val="12"/>
              </w:rPr>
              <w:t>казам в рамках выполнения мун</w:t>
            </w:r>
            <w:r w:rsidRPr="00B21A2E">
              <w:rPr>
                <w:rFonts w:ascii="Arial" w:hAnsi="Arial" w:cs="Arial"/>
                <w:sz w:val="12"/>
                <w:szCs w:val="12"/>
              </w:rPr>
              <w:t>и</w:t>
            </w:r>
            <w:r w:rsidRPr="00B21A2E">
              <w:rPr>
                <w:rFonts w:ascii="Arial" w:hAnsi="Arial" w:cs="Arial"/>
                <w:sz w:val="12"/>
                <w:szCs w:val="12"/>
              </w:rPr>
              <w:t>ципального задания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2019-2022 </w:t>
            </w:r>
            <w:r w:rsidRPr="00B21A2E">
              <w:rPr>
                <w:rFonts w:ascii="Arial" w:hAnsi="Arial" w:cs="Arial"/>
                <w:sz w:val="12"/>
                <w:szCs w:val="12"/>
              </w:rPr>
              <w:br/>
              <w:t>годы</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1.11, 1.12</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1.1.60.</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Предоставление бесплатных посещений киносеансов отдел</w:t>
            </w:r>
            <w:r w:rsidRPr="00B21A2E">
              <w:rPr>
                <w:rFonts w:ascii="Arial" w:hAnsi="Arial" w:cs="Arial"/>
                <w:sz w:val="12"/>
                <w:szCs w:val="12"/>
              </w:rPr>
              <w:t>ь</w:t>
            </w:r>
            <w:r w:rsidRPr="00B21A2E">
              <w:rPr>
                <w:rFonts w:ascii="Arial" w:hAnsi="Arial" w:cs="Arial"/>
                <w:sz w:val="12"/>
                <w:szCs w:val="12"/>
              </w:rPr>
              <w:t>ным категориям граждан в рамках выполнения муниципал</w:t>
            </w:r>
            <w:r w:rsidRPr="00B21A2E">
              <w:rPr>
                <w:rFonts w:ascii="Arial" w:hAnsi="Arial" w:cs="Arial"/>
                <w:sz w:val="12"/>
                <w:szCs w:val="12"/>
              </w:rPr>
              <w:t>ь</w:t>
            </w:r>
            <w:r w:rsidRPr="00B21A2E">
              <w:rPr>
                <w:rFonts w:ascii="Arial" w:hAnsi="Arial" w:cs="Arial"/>
                <w:sz w:val="12"/>
                <w:szCs w:val="12"/>
              </w:rPr>
              <w:t>ного задания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2019-2022 </w:t>
            </w:r>
            <w:r w:rsidRPr="00B21A2E">
              <w:rPr>
                <w:rFonts w:ascii="Arial" w:hAnsi="Arial" w:cs="Arial"/>
                <w:sz w:val="12"/>
                <w:szCs w:val="12"/>
              </w:rPr>
              <w:br/>
              <w:t>годы</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1.11, 1.12</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1.1.61.</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и проведение райо</w:t>
            </w:r>
            <w:r w:rsidRPr="00B21A2E">
              <w:rPr>
                <w:rFonts w:ascii="Arial" w:hAnsi="Arial" w:cs="Arial"/>
                <w:sz w:val="12"/>
                <w:szCs w:val="12"/>
              </w:rPr>
              <w:t>н</w:t>
            </w:r>
            <w:r w:rsidRPr="00B21A2E">
              <w:rPr>
                <w:rFonts w:ascii="Arial" w:hAnsi="Arial" w:cs="Arial"/>
                <w:sz w:val="12"/>
                <w:szCs w:val="12"/>
              </w:rPr>
              <w:t>ной выставки-конкурса детского художес</w:t>
            </w:r>
            <w:r w:rsidRPr="00B21A2E">
              <w:rPr>
                <w:rFonts w:ascii="Arial" w:hAnsi="Arial" w:cs="Arial"/>
                <w:sz w:val="12"/>
                <w:szCs w:val="12"/>
              </w:rPr>
              <w:t>т</w:t>
            </w:r>
            <w:r w:rsidRPr="00B21A2E">
              <w:rPr>
                <w:rFonts w:ascii="Arial" w:hAnsi="Arial" w:cs="Arial"/>
                <w:sz w:val="12"/>
                <w:szCs w:val="12"/>
              </w:rPr>
              <w:t>венного творчества «Герои русской истории» в рамках выполнения муниципал</w:t>
            </w:r>
            <w:r w:rsidRPr="00B21A2E">
              <w:rPr>
                <w:rFonts w:ascii="Arial" w:hAnsi="Arial" w:cs="Arial"/>
                <w:sz w:val="12"/>
                <w:szCs w:val="12"/>
              </w:rPr>
              <w:t>ь</w:t>
            </w:r>
            <w:r w:rsidRPr="00B21A2E">
              <w:rPr>
                <w:rFonts w:ascii="Arial" w:hAnsi="Arial" w:cs="Arial"/>
                <w:sz w:val="12"/>
                <w:szCs w:val="12"/>
              </w:rPr>
              <w:t>ного задания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2020 год</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1.1, 1.2, 1.3, 1.4, 1.5, 1.9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3,0</w:t>
            </w: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1.1.62.</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и проведение мер</w:t>
            </w:r>
            <w:r w:rsidRPr="00B21A2E">
              <w:rPr>
                <w:rFonts w:ascii="Arial" w:hAnsi="Arial" w:cs="Arial"/>
                <w:sz w:val="12"/>
                <w:szCs w:val="12"/>
              </w:rPr>
              <w:t>о</w:t>
            </w:r>
            <w:r w:rsidRPr="00B21A2E">
              <w:rPr>
                <w:rFonts w:ascii="Arial" w:hAnsi="Arial" w:cs="Arial"/>
                <w:sz w:val="12"/>
                <w:szCs w:val="12"/>
              </w:rPr>
              <w:t>при</w:t>
            </w:r>
            <w:r w:rsidRPr="00B21A2E">
              <w:rPr>
                <w:rFonts w:ascii="Arial" w:hAnsi="Arial" w:cs="Arial"/>
                <w:sz w:val="12"/>
                <w:szCs w:val="12"/>
              </w:rPr>
              <w:t>я</w:t>
            </w:r>
            <w:r w:rsidRPr="00B21A2E">
              <w:rPr>
                <w:rFonts w:ascii="Arial" w:hAnsi="Arial" w:cs="Arial"/>
                <w:sz w:val="12"/>
                <w:szCs w:val="12"/>
              </w:rPr>
              <w:t>тия, посвященного 25-летию МБУК «Валдайский ДНТ» в рамках выполнения муниципального зад</w:t>
            </w:r>
            <w:r w:rsidRPr="00B21A2E">
              <w:rPr>
                <w:rFonts w:ascii="Arial" w:hAnsi="Arial" w:cs="Arial"/>
                <w:sz w:val="12"/>
                <w:szCs w:val="12"/>
              </w:rPr>
              <w:t>а</w:t>
            </w:r>
            <w:r w:rsidRPr="00B21A2E">
              <w:rPr>
                <w:rFonts w:ascii="Arial" w:hAnsi="Arial" w:cs="Arial"/>
                <w:sz w:val="12"/>
                <w:szCs w:val="12"/>
              </w:rPr>
              <w:t>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2020 год</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5,0</w:t>
            </w: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1.1.63.</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и проведение праз</w:t>
            </w:r>
            <w:r w:rsidRPr="00B21A2E">
              <w:rPr>
                <w:rFonts w:ascii="Arial" w:hAnsi="Arial" w:cs="Arial"/>
                <w:sz w:val="12"/>
                <w:szCs w:val="12"/>
              </w:rPr>
              <w:t>д</w:t>
            </w:r>
            <w:r w:rsidRPr="00B21A2E">
              <w:rPr>
                <w:rFonts w:ascii="Arial" w:hAnsi="Arial" w:cs="Arial"/>
                <w:sz w:val="12"/>
                <w:szCs w:val="12"/>
              </w:rPr>
              <w:t>ничного мероприятия, посвященн</w:t>
            </w:r>
            <w:r w:rsidRPr="00B21A2E">
              <w:rPr>
                <w:rFonts w:ascii="Arial" w:hAnsi="Arial" w:cs="Arial"/>
                <w:sz w:val="12"/>
                <w:szCs w:val="12"/>
              </w:rPr>
              <w:t>о</w:t>
            </w:r>
            <w:r w:rsidRPr="00B21A2E">
              <w:rPr>
                <w:rFonts w:ascii="Arial" w:hAnsi="Arial" w:cs="Arial"/>
                <w:sz w:val="12"/>
                <w:szCs w:val="12"/>
              </w:rPr>
              <w:t>го 30-летию Образцового хоре</w:t>
            </w:r>
            <w:r w:rsidRPr="00B21A2E">
              <w:rPr>
                <w:rFonts w:ascii="Arial" w:hAnsi="Arial" w:cs="Arial"/>
                <w:sz w:val="12"/>
                <w:szCs w:val="12"/>
              </w:rPr>
              <w:t>о</w:t>
            </w:r>
            <w:r w:rsidRPr="00B21A2E">
              <w:rPr>
                <w:rFonts w:ascii="Arial" w:hAnsi="Arial" w:cs="Arial"/>
                <w:sz w:val="12"/>
                <w:szCs w:val="12"/>
              </w:rPr>
              <w:t>графического коллектива «За</w:t>
            </w:r>
            <w:r w:rsidRPr="00B21A2E">
              <w:rPr>
                <w:rFonts w:ascii="Arial" w:hAnsi="Arial" w:cs="Arial"/>
                <w:sz w:val="12"/>
                <w:szCs w:val="12"/>
              </w:rPr>
              <w:t>в</w:t>
            </w:r>
            <w:r w:rsidRPr="00B21A2E">
              <w:rPr>
                <w:rFonts w:ascii="Arial" w:hAnsi="Arial" w:cs="Arial"/>
                <w:sz w:val="12"/>
                <w:szCs w:val="12"/>
              </w:rPr>
              <w:t>трашний день» в рамках выполн</w:t>
            </w:r>
            <w:r w:rsidRPr="00B21A2E">
              <w:rPr>
                <w:rFonts w:ascii="Arial" w:hAnsi="Arial" w:cs="Arial"/>
                <w:sz w:val="12"/>
                <w:szCs w:val="12"/>
              </w:rPr>
              <w:t>е</w:t>
            </w:r>
            <w:r w:rsidRPr="00B21A2E">
              <w:rPr>
                <w:rFonts w:ascii="Arial" w:hAnsi="Arial" w:cs="Arial"/>
                <w:sz w:val="12"/>
                <w:szCs w:val="12"/>
              </w:rPr>
              <w:t>ния муниципального зад</w:t>
            </w:r>
            <w:r w:rsidRPr="00B21A2E">
              <w:rPr>
                <w:rFonts w:ascii="Arial" w:hAnsi="Arial" w:cs="Arial"/>
                <w:sz w:val="12"/>
                <w:szCs w:val="12"/>
              </w:rPr>
              <w:t>а</w:t>
            </w:r>
            <w:r w:rsidRPr="00B21A2E">
              <w:rPr>
                <w:rFonts w:ascii="Arial" w:hAnsi="Arial" w:cs="Arial"/>
                <w:sz w:val="12"/>
                <w:szCs w:val="12"/>
              </w:rPr>
              <w:t>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2022 год</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3,0</w:t>
            </w: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1.1.64.</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и проведение мер</w:t>
            </w:r>
            <w:r w:rsidRPr="00B21A2E">
              <w:rPr>
                <w:rFonts w:ascii="Arial" w:hAnsi="Arial" w:cs="Arial"/>
                <w:sz w:val="12"/>
                <w:szCs w:val="12"/>
              </w:rPr>
              <w:t>о</w:t>
            </w:r>
            <w:r w:rsidRPr="00B21A2E">
              <w:rPr>
                <w:rFonts w:ascii="Arial" w:hAnsi="Arial" w:cs="Arial"/>
                <w:sz w:val="12"/>
                <w:szCs w:val="12"/>
              </w:rPr>
              <w:t>при</w:t>
            </w:r>
            <w:r w:rsidRPr="00B21A2E">
              <w:rPr>
                <w:rFonts w:ascii="Arial" w:hAnsi="Arial" w:cs="Arial"/>
                <w:sz w:val="12"/>
                <w:szCs w:val="12"/>
              </w:rPr>
              <w:t>я</w:t>
            </w:r>
            <w:r w:rsidRPr="00B21A2E">
              <w:rPr>
                <w:rFonts w:ascii="Arial" w:hAnsi="Arial" w:cs="Arial"/>
                <w:sz w:val="12"/>
                <w:szCs w:val="12"/>
              </w:rPr>
              <w:t>тия, посвященного 95-летию Едровского СДК в рамках выпо</w:t>
            </w:r>
            <w:r w:rsidRPr="00B21A2E">
              <w:rPr>
                <w:rFonts w:ascii="Arial" w:hAnsi="Arial" w:cs="Arial"/>
                <w:sz w:val="12"/>
                <w:szCs w:val="12"/>
              </w:rPr>
              <w:t>л</w:t>
            </w:r>
            <w:r w:rsidRPr="00B21A2E">
              <w:rPr>
                <w:rFonts w:ascii="Arial" w:hAnsi="Arial" w:cs="Arial"/>
                <w:sz w:val="12"/>
                <w:szCs w:val="12"/>
              </w:rPr>
              <w:t>нения муниципал</w:t>
            </w:r>
            <w:r w:rsidRPr="00B21A2E">
              <w:rPr>
                <w:rFonts w:ascii="Arial" w:hAnsi="Arial" w:cs="Arial"/>
                <w:sz w:val="12"/>
                <w:szCs w:val="12"/>
              </w:rPr>
              <w:t>ь</w:t>
            </w:r>
            <w:r w:rsidRPr="00B21A2E">
              <w:rPr>
                <w:rFonts w:ascii="Arial" w:hAnsi="Arial" w:cs="Arial"/>
                <w:sz w:val="12"/>
                <w:szCs w:val="12"/>
              </w:rPr>
              <w:t>ного задания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2022 год</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1.9, 1.26, 1.27</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1.1.65.</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и проведение мер</w:t>
            </w:r>
            <w:r w:rsidRPr="00B21A2E">
              <w:rPr>
                <w:rFonts w:ascii="Arial" w:hAnsi="Arial" w:cs="Arial"/>
                <w:sz w:val="12"/>
                <w:szCs w:val="12"/>
              </w:rPr>
              <w:t>о</w:t>
            </w:r>
            <w:r w:rsidRPr="00B21A2E">
              <w:rPr>
                <w:rFonts w:ascii="Arial" w:hAnsi="Arial" w:cs="Arial"/>
                <w:sz w:val="12"/>
                <w:szCs w:val="12"/>
              </w:rPr>
              <w:t>при</w:t>
            </w:r>
            <w:r w:rsidRPr="00B21A2E">
              <w:rPr>
                <w:rFonts w:ascii="Arial" w:hAnsi="Arial" w:cs="Arial"/>
                <w:sz w:val="12"/>
                <w:szCs w:val="12"/>
              </w:rPr>
              <w:t>я</w:t>
            </w:r>
            <w:r w:rsidRPr="00B21A2E">
              <w:rPr>
                <w:rFonts w:ascii="Arial" w:hAnsi="Arial" w:cs="Arial"/>
                <w:sz w:val="12"/>
                <w:szCs w:val="12"/>
              </w:rPr>
              <w:t>тия, посвященного 50-летию Любницкого СДК в рамках выпо</w:t>
            </w:r>
            <w:r w:rsidRPr="00B21A2E">
              <w:rPr>
                <w:rFonts w:ascii="Arial" w:hAnsi="Arial" w:cs="Arial"/>
                <w:sz w:val="12"/>
                <w:szCs w:val="12"/>
              </w:rPr>
              <w:t>л</w:t>
            </w:r>
            <w:r w:rsidRPr="00B21A2E">
              <w:rPr>
                <w:rFonts w:ascii="Arial" w:hAnsi="Arial" w:cs="Arial"/>
                <w:sz w:val="12"/>
                <w:szCs w:val="12"/>
              </w:rPr>
              <w:t>нения муниц</w:t>
            </w:r>
            <w:r w:rsidRPr="00B21A2E">
              <w:rPr>
                <w:rFonts w:ascii="Arial" w:hAnsi="Arial" w:cs="Arial"/>
                <w:sz w:val="12"/>
                <w:szCs w:val="12"/>
              </w:rPr>
              <w:t>и</w:t>
            </w:r>
            <w:r w:rsidRPr="00B21A2E">
              <w:rPr>
                <w:rFonts w:ascii="Arial" w:hAnsi="Arial" w:cs="Arial"/>
                <w:sz w:val="12"/>
                <w:szCs w:val="12"/>
              </w:rPr>
              <w:t>пального задания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 xml:space="preserve">ры и </w:t>
            </w:r>
            <w:r w:rsidRPr="00B21A2E">
              <w:rPr>
                <w:rFonts w:ascii="Arial" w:hAnsi="Arial" w:cs="Arial"/>
                <w:sz w:val="12"/>
                <w:szCs w:val="12"/>
              </w:rPr>
              <w:lastRenderedPageBreak/>
              <w:t>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lastRenderedPageBreak/>
              <w:t>2022 год</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1.9, 1.26, 1.27</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lastRenderedPageBreak/>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lastRenderedPageBreak/>
              <w:t>1.1.66.</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и проведение мер</w:t>
            </w:r>
            <w:r w:rsidRPr="00B21A2E">
              <w:rPr>
                <w:rFonts w:ascii="Arial" w:hAnsi="Arial" w:cs="Arial"/>
                <w:sz w:val="12"/>
                <w:szCs w:val="12"/>
              </w:rPr>
              <w:t>о</w:t>
            </w:r>
            <w:r w:rsidRPr="00B21A2E">
              <w:rPr>
                <w:rFonts w:ascii="Arial" w:hAnsi="Arial" w:cs="Arial"/>
                <w:sz w:val="12"/>
                <w:szCs w:val="12"/>
              </w:rPr>
              <w:t>при</w:t>
            </w:r>
            <w:r w:rsidRPr="00B21A2E">
              <w:rPr>
                <w:rFonts w:ascii="Arial" w:hAnsi="Arial" w:cs="Arial"/>
                <w:sz w:val="12"/>
                <w:szCs w:val="12"/>
              </w:rPr>
              <w:t>я</w:t>
            </w:r>
            <w:r w:rsidRPr="00B21A2E">
              <w:rPr>
                <w:rFonts w:ascii="Arial" w:hAnsi="Arial" w:cs="Arial"/>
                <w:sz w:val="12"/>
                <w:szCs w:val="12"/>
              </w:rPr>
              <w:t>тия, посвященного 40-летию Яжелбицкого СДК в рамках выпо</w:t>
            </w:r>
            <w:r w:rsidRPr="00B21A2E">
              <w:rPr>
                <w:rFonts w:ascii="Arial" w:hAnsi="Arial" w:cs="Arial"/>
                <w:sz w:val="12"/>
                <w:szCs w:val="12"/>
              </w:rPr>
              <w:t>л</w:t>
            </w:r>
            <w:r w:rsidRPr="00B21A2E">
              <w:rPr>
                <w:rFonts w:ascii="Arial" w:hAnsi="Arial" w:cs="Arial"/>
                <w:sz w:val="12"/>
                <w:szCs w:val="12"/>
              </w:rPr>
              <w:t>нения муниципал</w:t>
            </w:r>
            <w:r w:rsidRPr="00B21A2E">
              <w:rPr>
                <w:rFonts w:ascii="Arial" w:hAnsi="Arial" w:cs="Arial"/>
                <w:sz w:val="12"/>
                <w:szCs w:val="12"/>
              </w:rPr>
              <w:t>ь</w:t>
            </w:r>
            <w:r w:rsidRPr="00B21A2E">
              <w:rPr>
                <w:rFonts w:ascii="Arial" w:hAnsi="Arial" w:cs="Arial"/>
                <w:sz w:val="12"/>
                <w:szCs w:val="12"/>
              </w:rPr>
              <w:t>ного задания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2022 год</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1.9, 1.26, 1.27</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1.1.67.</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Проведение мероприятий реги</w:t>
            </w:r>
            <w:r w:rsidRPr="00B21A2E">
              <w:rPr>
                <w:rFonts w:ascii="Arial" w:hAnsi="Arial" w:cs="Arial"/>
                <w:sz w:val="12"/>
                <w:szCs w:val="12"/>
              </w:rPr>
              <w:t>о</w:t>
            </w:r>
            <w:r w:rsidRPr="00B21A2E">
              <w:rPr>
                <w:rFonts w:ascii="Arial" w:hAnsi="Arial" w:cs="Arial"/>
                <w:sz w:val="12"/>
                <w:szCs w:val="12"/>
              </w:rPr>
              <w:t>нального проекта «Покупайте Новг</w:t>
            </w:r>
            <w:r w:rsidRPr="00B21A2E">
              <w:rPr>
                <w:rFonts w:ascii="Arial" w:hAnsi="Arial" w:cs="Arial"/>
                <w:sz w:val="12"/>
                <w:szCs w:val="12"/>
              </w:rPr>
              <w:t>о</w:t>
            </w:r>
            <w:r w:rsidRPr="00B21A2E">
              <w:rPr>
                <w:rFonts w:ascii="Arial" w:hAnsi="Arial" w:cs="Arial"/>
                <w:sz w:val="12"/>
                <w:szCs w:val="12"/>
              </w:rPr>
              <w:t>родское»</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экон</w:t>
            </w:r>
            <w:r w:rsidRPr="00B21A2E">
              <w:rPr>
                <w:rFonts w:ascii="Arial" w:hAnsi="Arial" w:cs="Arial"/>
                <w:sz w:val="12"/>
                <w:szCs w:val="12"/>
              </w:rPr>
              <w:t>о</w:t>
            </w:r>
            <w:r w:rsidRPr="00B21A2E">
              <w:rPr>
                <w:rFonts w:ascii="Arial" w:hAnsi="Arial" w:cs="Arial"/>
                <w:sz w:val="12"/>
                <w:szCs w:val="12"/>
              </w:rPr>
              <w:t>мич</w:t>
            </w:r>
            <w:r w:rsidRPr="00B21A2E">
              <w:rPr>
                <w:rFonts w:ascii="Arial" w:hAnsi="Arial" w:cs="Arial"/>
                <w:sz w:val="12"/>
                <w:szCs w:val="12"/>
              </w:rPr>
              <w:t>е</w:t>
            </w:r>
            <w:r w:rsidRPr="00B21A2E">
              <w:rPr>
                <w:rFonts w:ascii="Arial" w:hAnsi="Arial" w:cs="Arial"/>
                <w:sz w:val="12"/>
                <w:szCs w:val="12"/>
              </w:rPr>
              <w:t>ского разв</w:t>
            </w:r>
            <w:r w:rsidRPr="00B21A2E">
              <w:rPr>
                <w:rFonts w:ascii="Arial" w:hAnsi="Arial" w:cs="Arial"/>
                <w:sz w:val="12"/>
                <w:szCs w:val="12"/>
              </w:rPr>
              <w:t>и</w:t>
            </w:r>
            <w:r w:rsidRPr="00B21A2E">
              <w:rPr>
                <w:rFonts w:ascii="Arial" w:hAnsi="Arial" w:cs="Arial"/>
                <w:sz w:val="12"/>
                <w:szCs w:val="12"/>
              </w:rPr>
              <w:t>тия</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2019; 2021-2023 годы</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5,0</w:t>
            </w: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5,0</w:t>
            </w:r>
          </w:p>
        </w:tc>
        <w:tc>
          <w:tcPr>
            <w:tcW w:w="77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5,0</w:t>
            </w:r>
          </w:p>
        </w:tc>
        <w:tc>
          <w:tcPr>
            <w:tcW w:w="1347"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5,0</w:t>
            </w:r>
          </w:p>
        </w:tc>
      </w:tr>
      <w:tr w:rsidR="000133F7" w:rsidRPr="00B21A2E" w:rsidTr="000133F7">
        <w:trPr>
          <w:trHeight w:val="20"/>
        </w:trPr>
        <w:tc>
          <w:tcPr>
            <w:tcW w:w="488" w:type="dxa"/>
            <w:vMerge w:val="restart"/>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1.1.68.</w:t>
            </w:r>
          </w:p>
        </w:tc>
        <w:tc>
          <w:tcPr>
            <w:tcW w:w="2126" w:type="dxa"/>
            <w:vMerge w:val="restart"/>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Иные межбюджетные трансферты бюдж</w:t>
            </w:r>
            <w:r w:rsidRPr="00B21A2E">
              <w:rPr>
                <w:rFonts w:ascii="Arial" w:hAnsi="Arial" w:cs="Arial"/>
                <w:sz w:val="12"/>
                <w:szCs w:val="12"/>
              </w:rPr>
              <w:t>е</w:t>
            </w:r>
            <w:r w:rsidRPr="00B21A2E">
              <w:rPr>
                <w:rFonts w:ascii="Arial" w:hAnsi="Arial" w:cs="Arial"/>
                <w:sz w:val="12"/>
                <w:szCs w:val="12"/>
              </w:rPr>
              <w:t>там муниципальных районов области на создание виртуальных концертных з</w:t>
            </w:r>
            <w:r w:rsidRPr="00B21A2E">
              <w:rPr>
                <w:rFonts w:ascii="Arial" w:hAnsi="Arial" w:cs="Arial"/>
                <w:sz w:val="12"/>
                <w:szCs w:val="12"/>
              </w:rPr>
              <w:t>а</w:t>
            </w:r>
            <w:r w:rsidRPr="00B21A2E">
              <w:rPr>
                <w:rFonts w:ascii="Arial" w:hAnsi="Arial" w:cs="Arial"/>
                <w:sz w:val="12"/>
                <w:szCs w:val="12"/>
              </w:rPr>
              <w:t>лов</w:t>
            </w:r>
          </w:p>
        </w:tc>
        <w:tc>
          <w:tcPr>
            <w:tcW w:w="567" w:type="dxa"/>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2020 год</w:t>
            </w:r>
          </w:p>
        </w:tc>
        <w:tc>
          <w:tcPr>
            <w:tcW w:w="992" w:type="dxa"/>
            <w:vMerge w:val="restart"/>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1.1, 1.9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обл</w:t>
            </w:r>
            <w:r w:rsidRPr="00B21A2E">
              <w:rPr>
                <w:rFonts w:ascii="Arial" w:hAnsi="Arial" w:cs="Arial"/>
                <w:sz w:val="12"/>
                <w:szCs w:val="12"/>
              </w:rPr>
              <w:t>а</w:t>
            </w:r>
            <w:r w:rsidRPr="00B21A2E">
              <w:rPr>
                <w:rFonts w:ascii="Arial" w:hAnsi="Arial" w:cs="Arial"/>
                <w:sz w:val="12"/>
                <w:szCs w:val="12"/>
              </w:rPr>
              <w:t>стной бю</w:t>
            </w:r>
            <w:r w:rsidRPr="00B21A2E">
              <w:rPr>
                <w:rFonts w:ascii="Arial" w:hAnsi="Arial" w:cs="Arial"/>
                <w:sz w:val="12"/>
                <w:szCs w:val="12"/>
              </w:rPr>
              <w:t>д</w:t>
            </w:r>
            <w:r w:rsidRPr="00B21A2E">
              <w:rPr>
                <w:rFonts w:ascii="Arial" w:hAnsi="Arial" w:cs="Arial"/>
                <w:sz w:val="12"/>
                <w:szCs w:val="12"/>
              </w:rPr>
              <w:t>жет</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vMerge/>
            <w:hideMark/>
          </w:tcPr>
          <w:p w:rsidR="000133F7" w:rsidRPr="00B21A2E" w:rsidRDefault="000133F7" w:rsidP="000133F7">
            <w:pPr>
              <w:autoSpaceDE w:val="0"/>
              <w:autoSpaceDN w:val="0"/>
              <w:adjustRightInd w:val="0"/>
              <w:jc w:val="center"/>
              <w:rPr>
                <w:rFonts w:ascii="Arial" w:hAnsi="Arial" w:cs="Arial"/>
                <w:sz w:val="12"/>
                <w:szCs w:val="12"/>
              </w:rPr>
            </w:pPr>
          </w:p>
        </w:tc>
        <w:tc>
          <w:tcPr>
            <w:tcW w:w="2126" w:type="dxa"/>
            <w:vMerge/>
            <w:hideMark/>
          </w:tcPr>
          <w:p w:rsidR="000133F7" w:rsidRPr="00B21A2E" w:rsidRDefault="000133F7" w:rsidP="000133F7">
            <w:pPr>
              <w:jc w:val="center"/>
              <w:rPr>
                <w:rFonts w:ascii="Arial" w:hAnsi="Arial" w:cs="Arial"/>
                <w:sz w:val="12"/>
                <w:szCs w:val="12"/>
              </w:rPr>
            </w:pPr>
          </w:p>
        </w:tc>
        <w:tc>
          <w:tcPr>
            <w:tcW w:w="567" w:type="dxa"/>
            <w:vMerge/>
          </w:tcPr>
          <w:p w:rsidR="000133F7" w:rsidRPr="00B21A2E" w:rsidRDefault="000133F7" w:rsidP="000133F7">
            <w:pPr>
              <w:jc w:val="center"/>
              <w:rPr>
                <w:rFonts w:ascii="Arial" w:hAnsi="Arial" w:cs="Arial"/>
                <w:sz w:val="12"/>
                <w:szCs w:val="12"/>
              </w:rPr>
            </w:pPr>
          </w:p>
        </w:tc>
        <w:tc>
          <w:tcPr>
            <w:tcW w:w="709" w:type="dxa"/>
            <w:gridSpan w:val="2"/>
            <w:vMerge/>
          </w:tcPr>
          <w:p w:rsidR="000133F7" w:rsidRPr="00B21A2E" w:rsidRDefault="000133F7" w:rsidP="000133F7">
            <w:pPr>
              <w:jc w:val="center"/>
              <w:rPr>
                <w:rFonts w:ascii="Arial" w:hAnsi="Arial" w:cs="Arial"/>
                <w:sz w:val="12"/>
                <w:szCs w:val="12"/>
              </w:rPr>
            </w:pPr>
          </w:p>
        </w:tc>
        <w:tc>
          <w:tcPr>
            <w:tcW w:w="992" w:type="dxa"/>
            <w:vMerge/>
          </w:tcPr>
          <w:p w:rsidR="000133F7" w:rsidRPr="00B21A2E" w:rsidRDefault="000133F7" w:rsidP="000133F7">
            <w:pPr>
              <w:ind w:right="-82"/>
              <w:jc w:val="center"/>
              <w:rPr>
                <w:rFonts w:ascii="Arial" w:hAnsi="Arial" w:cs="Arial"/>
                <w:sz w:val="12"/>
                <w:szCs w:val="12"/>
              </w:rPr>
            </w:pP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фед</w:t>
            </w:r>
            <w:r w:rsidRPr="00B21A2E">
              <w:rPr>
                <w:rFonts w:ascii="Arial" w:hAnsi="Arial" w:cs="Arial"/>
                <w:sz w:val="12"/>
                <w:szCs w:val="12"/>
              </w:rPr>
              <w:t>е</w:t>
            </w:r>
            <w:r w:rsidRPr="00B21A2E">
              <w:rPr>
                <w:rFonts w:ascii="Arial" w:hAnsi="Arial" w:cs="Arial"/>
                <w:sz w:val="12"/>
                <w:szCs w:val="12"/>
              </w:rPr>
              <w:t>рал</w:t>
            </w:r>
            <w:r w:rsidRPr="00B21A2E">
              <w:rPr>
                <w:rFonts w:ascii="Arial" w:hAnsi="Arial" w:cs="Arial"/>
                <w:sz w:val="12"/>
                <w:szCs w:val="12"/>
              </w:rPr>
              <w:t>ь</w:t>
            </w:r>
            <w:r w:rsidRPr="00B21A2E">
              <w:rPr>
                <w:rFonts w:ascii="Arial" w:hAnsi="Arial" w:cs="Arial"/>
                <w:sz w:val="12"/>
                <w:szCs w:val="12"/>
              </w:rPr>
              <w:t>ный бю</w:t>
            </w:r>
            <w:r w:rsidRPr="00B21A2E">
              <w:rPr>
                <w:rFonts w:ascii="Arial" w:hAnsi="Arial" w:cs="Arial"/>
                <w:sz w:val="12"/>
                <w:szCs w:val="12"/>
              </w:rPr>
              <w:t>д</w:t>
            </w:r>
            <w:r w:rsidRPr="00B21A2E">
              <w:rPr>
                <w:rFonts w:ascii="Arial" w:hAnsi="Arial" w:cs="Arial"/>
                <w:sz w:val="12"/>
                <w:szCs w:val="12"/>
              </w:rPr>
              <w:t>жет</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300,0</w:t>
            </w: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1.1.69.</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Иные межбюджетные трансферты бюдж</w:t>
            </w:r>
            <w:r w:rsidRPr="00B21A2E">
              <w:rPr>
                <w:rFonts w:ascii="Arial" w:hAnsi="Arial" w:cs="Arial"/>
                <w:sz w:val="12"/>
                <w:szCs w:val="12"/>
              </w:rPr>
              <w:t>е</w:t>
            </w:r>
            <w:r w:rsidRPr="00B21A2E">
              <w:rPr>
                <w:rFonts w:ascii="Arial" w:hAnsi="Arial" w:cs="Arial"/>
                <w:sz w:val="12"/>
                <w:szCs w:val="12"/>
              </w:rPr>
              <w:t>там муниципальных районов области на создание модельных мун</w:t>
            </w:r>
            <w:r w:rsidRPr="00B21A2E">
              <w:rPr>
                <w:rFonts w:ascii="Arial" w:hAnsi="Arial" w:cs="Arial"/>
                <w:sz w:val="12"/>
                <w:szCs w:val="12"/>
              </w:rPr>
              <w:t>и</w:t>
            </w:r>
            <w:r w:rsidRPr="00B21A2E">
              <w:rPr>
                <w:rFonts w:ascii="Arial" w:hAnsi="Arial" w:cs="Arial"/>
                <w:sz w:val="12"/>
                <w:szCs w:val="12"/>
              </w:rPr>
              <w:t>ципальных библиотек</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2022 год</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1.1, 1.9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обл</w:t>
            </w:r>
            <w:r w:rsidRPr="00B21A2E">
              <w:rPr>
                <w:rFonts w:ascii="Arial" w:hAnsi="Arial" w:cs="Arial"/>
                <w:sz w:val="12"/>
                <w:szCs w:val="12"/>
              </w:rPr>
              <w:t>а</w:t>
            </w:r>
            <w:r w:rsidRPr="00B21A2E">
              <w:rPr>
                <w:rFonts w:ascii="Arial" w:hAnsi="Arial" w:cs="Arial"/>
                <w:sz w:val="12"/>
                <w:szCs w:val="12"/>
              </w:rPr>
              <w:t>стной бю</w:t>
            </w:r>
            <w:r w:rsidRPr="00B21A2E">
              <w:rPr>
                <w:rFonts w:ascii="Arial" w:hAnsi="Arial" w:cs="Arial"/>
                <w:sz w:val="12"/>
                <w:szCs w:val="12"/>
              </w:rPr>
              <w:t>д</w:t>
            </w:r>
            <w:r w:rsidRPr="00B21A2E">
              <w:rPr>
                <w:rFonts w:ascii="Arial" w:hAnsi="Arial" w:cs="Arial"/>
                <w:sz w:val="12"/>
                <w:szCs w:val="12"/>
              </w:rPr>
              <w:t>жет</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1.1.70.</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Организация и проведение </w:t>
            </w:r>
            <w:r w:rsidRPr="00B21A2E">
              <w:rPr>
                <w:rFonts w:ascii="Arial" w:hAnsi="Arial" w:cs="Arial"/>
                <w:sz w:val="12"/>
                <w:szCs w:val="12"/>
                <w:lang w:val="en-US"/>
              </w:rPr>
              <w:t>lll</w:t>
            </w:r>
            <w:r w:rsidRPr="00B21A2E">
              <w:rPr>
                <w:rFonts w:ascii="Arial" w:hAnsi="Arial" w:cs="Arial"/>
                <w:sz w:val="12"/>
                <w:szCs w:val="12"/>
              </w:rPr>
              <w:t xml:space="preserve"> Межр</w:t>
            </w:r>
            <w:r w:rsidRPr="00B21A2E">
              <w:rPr>
                <w:rFonts w:ascii="Arial" w:hAnsi="Arial" w:cs="Arial"/>
                <w:sz w:val="12"/>
                <w:szCs w:val="12"/>
              </w:rPr>
              <w:t>е</w:t>
            </w:r>
            <w:r w:rsidRPr="00B21A2E">
              <w:rPr>
                <w:rFonts w:ascii="Arial" w:hAnsi="Arial" w:cs="Arial"/>
                <w:sz w:val="12"/>
                <w:szCs w:val="12"/>
              </w:rPr>
              <w:t>гионального фестиваля «Звонк</w:t>
            </w:r>
            <w:r w:rsidRPr="00B21A2E">
              <w:rPr>
                <w:rFonts w:ascii="Arial" w:hAnsi="Arial" w:cs="Arial"/>
                <w:sz w:val="12"/>
                <w:szCs w:val="12"/>
              </w:rPr>
              <w:t>о</w:t>
            </w:r>
            <w:r w:rsidRPr="00B21A2E">
              <w:rPr>
                <w:rFonts w:ascii="Arial" w:hAnsi="Arial" w:cs="Arial"/>
                <w:sz w:val="12"/>
                <w:szCs w:val="12"/>
              </w:rPr>
              <w:t>голосый Валдай» в рамках дней колокольной славы в рамках выполнения муниц</w:t>
            </w:r>
            <w:r w:rsidRPr="00B21A2E">
              <w:rPr>
                <w:rFonts w:ascii="Arial" w:hAnsi="Arial" w:cs="Arial"/>
                <w:sz w:val="12"/>
                <w:szCs w:val="12"/>
              </w:rPr>
              <w:t>и</w:t>
            </w:r>
            <w:r w:rsidRPr="00B21A2E">
              <w:rPr>
                <w:rFonts w:ascii="Arial" w:hAnsi="Arial" w:cs="Arial"/>
                <w:sz w:val="12"/>
                <w:szCs w:val="12"/>
              </w:rPr>
              <w:t>пального задания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2020 год</w:t>
            </w:r>
          </w:p>
        </w:tc>
        <w:tc>
          <w:tcPr>
            <w:tcW w:w="992" w:type="dxa"/>
          </w:tcPr>
          <w:p w:rsidR="000133F7" w:rsidRPr="00B21A2E" w:rsidRDefault="000133F7" w:rsidP="000133F7">
            <w:pPr>
              <w:ind w:right="-82"/>
              <w:jc w:val="center"/>
              <w:rPr>
                <w:rFonts w:ascii="Arial" w:hAnsi="Arial" w:cs="Arial"/>
                <w:sz w:val="12"/>
                <w:szCs w:val="12"/>
              </w:rPr>
            </w:pPr>
            <w:r w:rsidRPr="00B21A2E">
              <w:rPr>
                <w:rFonts w:ascii="Arial" w:hAnsi="Arial" w:cs="Arial"/>
                <w:sz w:val="12"/>
                <w:szCs w:val="12"/>
              </w:rPr>
              <w:t>1.1, 1.9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6,0</w:t>
            </w: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1.2.</w:t>
            </w:r>
          </w:p>
        </w:tc>
        <w:tc>
          <w:tcPr>
            <w:tcW w:w="10773" w:type="dxa"/>
            <w:gridSpan w:val="19"/>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Задача 2. 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w:t>
            </w:r>
            <w:r w:rsidRPr="00B21A2E">
              <w:rPr>
                <w:rFonts w:ascii="Arial" w:hAnsi="Arial" w:cs="Arial"/>
                <w:sz w:val="12"/>
                <w:szCs w:val="12"/>
              </w:rPr>
              <w:t>о</w:t>
            </w:r>
            <w:r w:rsidRPr="00B21A2E">
              <w:rPr>
                <w:rFonts w:ascii="Arial" w:hAnsi="Arial" w:cs="Arial"/>
                <w:sz w:val="12"/>
                <w:szCs w:val="12"/>
              </w:rPr>
              <w:t>фессий работника кул</w:t>
            </w:r>
            <w:r w:rsidRPr="00B21A2E">
              <w:rPr>
                <w:rFonts w:ascii="Arial" w:hAnsi="Arial" w:cs="Arial"/>
                <w:sz w:val="12"/>
                <w:szCs w:val="12"/>
              </w:rPr>
              <w:t>ь</w:t>
            </w:r>
            <w:r w:rsidRPr="00B21A2E">
              <w:rPr>
                <w:rFonts w:ascii="Arial" w:hAnsi="Arial" w:cs="Arial"/>
                <w:sz w:val="12"/>
                <w:szCs w:val="12"/>
              </w:rPr>
              <w:t>туры</w:t>
            </w:r>
          </w:p>
        </w:tc>
      </w:tr>
      <w:tr w:rsidR="000133F7" w:rsidRPr="00B21A2E" w:rsidTr="000133F7">
        <w:trPr>
          <w:trHeight w:val="20"/>
        </w:trPr>
        <w:tc>
          <w:tcPr>
            <w:tcW w:w="488" w:type="dxa"/>
            <w:vMerge w:val="restart"/>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1.2.1.</w:t>
            </w:r>
          </w:p>
        </w:tc>
        <w:tc>
          <w:tcPr>
            <w:tcW w:w="2126" w:type="dxa"/>
            <w:vMerge w:val="restart"/>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Повышение профессионального уровня специалистов культуры и преподават</w:t>
            </w:r>
            <w:r w:rsidRPr="00B21A2E">
              <w:rPr>
                <w:rFonts w:ascii="Arial" w:hAnsi="Arial" w:cs="Arial"/>
                <w:sz w:val="12"/>
                <w:szCs w:val="12"/>
              </w:rPr>
              <w:t>е</w:t>
            </w:r>
            <w:r w:rsidRPr="00B21A2E">
              <w:rPr>
                <w:rFonts w:ascii="Arial" w:hAnsi="Arial" w:cs="Arial"/>
                <w:sz w:val="12"/>
                <w:szCs w:val="12"/>
              </w:rPr>
              <w:t>лей детской школы искусств на курсах повышения квалиф</w:t>
            </w:r>
            <w:r w:rsidRPr="00B21A2E">
              <w:rPr>
                <w:rFonts w:ascii="Arial" w:hAnsi="Arial" w:cs="Arial"/>
                <w:sz w:val="12"/>
                <w:szCs w:val="12"/>
              </w:rPr>
              <w:t>и</w:t>
            </w:r>
            <w:r w:rsidRPr="00B21A2E">
              <w:rPr>
                <w:rFonts w:ascii="Arial" w:hAnsi="Arial" w:cs="Arial"/>
                <w:sz w:val="12"/>
                <w:szCs w:val="12"/>
              </w:rPr>
              <w:t>кации, семинарах, мастер-классах в рамках су</w:t>
            </w:r>
            <w:r w:rsidRPr="00B21A2E">
              <w:rPr>
                <w:rFonts w:ascii="Arial" w:hAnsi="Arial" w:cs="Arial"/>
                <w:sz w:val="12"/>
                <w:szCs w:val="12"/>
              </w:rPr>
              <w:t>б</w:t>
            </w:r>
            <w:r w:rsidRPr="00B21A2E">
              <w:rPr>
                <w:rFonts w:ascii="Arial" w:hAnsi="Arial" w:cs="Arial"/>
                <w:sz w:val="12"/>
                <w:szCs w:val="12"/>
              </w:rPr>
              <w:t>сидии на иные цели</w:t>
            </w:r>
          </w:p>
        </w:tc>
        <w:tc>
          <w:tcPr>
            <w:tcW w:w="567" w:type="dxa"/>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2017-2020 </w:t>
            </w:r>
            <w:r w:rsidRPr="00B21A2E">
              <w:rPr>
                <w:rFonts w:ascii="Arial" w:hAnsi="Arial" w:cs="Arial"/>
                <w:sz w:val="12"/>
                <w:szCs w:val="12"/>
              </w:rPr>
              <w:br/>
              <w:t>годы</w:t>
            </w:r>
          </w:p>
        </w:tc>
        <w:tc>
          <w:tcPr>
            <w:tcW w:w="992" w:type="dxa"/>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1.19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субс</w:t>
            </w:r>
            <w:r w:rsidRPr="00B21A2E">
              <w:rPr>
                <w:rFonts w:ascii="Arial" w:hAnsi="Arial" w:cs="Arial"/>
                <w:sz w:val="12"/>
                <w:szCs w:val="12"/>
              </w:rPr>
              <w:t>и</w:t>
            </w:r>
            <w:r w:rsidRPr="00B21A2E">
              <w:rPr>
                <w:rFonts w:ascii="Arial" w:hAnsi="Arial" w:cs="Arial"/>
                <w:sz w:val="12"/>
                <w:szCs w:val="12"/>
              </w:rPr>
              <w:t>дия из обл</w:t>
            </w:r>
            <w:r w:rsidRPr="00B21A2E">
              <w:rPr>
                <w:rFonts w:ascii="Arial" w:hAnsi="Arial" w:cs="Arial"/>
                <w:sz w:val="12"/>
                <w:szCs w:val="12"/>
              </w:rPr>
              <w:t>а</w:t>
            </w:r>
            <w:r w:rsidRPr="00B21A2E">
              <w:rPr>
                <w:rFonts w:ascii="Arial" w:hAnsi="Arial" w:cs="Arial"/>
                <w:sz w:val="12"/>
                <w:szCs w:val="12"/>
              </w:rPr>
              <w:t>стного бюдж</w:t>
            </w:r>
            <w:r w:rsidRPr="00B21A2E">
              <w:rPr>
                <w:rFonts w:ascii="Arial" w:hAnsi="Arial" w:cs="Arial"/>
                <w:sz w:val="12"/>
                <w:szCs w:val="12"/>
              </w:rPr>
              <w:t>е</w:t>
            </w:r>
            <w:r w:rsidRPr="00B21A2E">
              <w:rPr>
                <w:rFonts w:ascii="Arial" w:hAnsi="Arial" w:cs="Arial"/>
                <w:sz w:val="12"/>
                <w:szCs w:val="12"/>
              </w:rPr>
              <w:t>та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29,6</w:t>
            </w: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vMerge/>
            <w:hideMark/>
          </w:tcPr>
          <w:p w:rsidR="000133F7" w:rsidRPr="00B21A2E" w:rsidRDefault="000133F7" w:rsidP="000133F7">
            <w:pPr>
              <w:jc w:val="center"/>
              <w:rPr>
                <w:rFonts w:ascii="Arial" w:hAnsi="Arial" w:cs="Arial"/>
                <w:sz w:val="12"/>
                <w:szCs w:val="12"/>
              </w:rPr>
            </w:pPr>
          </w:p>
        </w:tc>
        <w:tc>
          <w:tcPr>
            <w:tcW w:w="2126" w:type="dxa"/>
            <w:vMerge/>
            <w:hideMark/>
          </w:tcPr>
          <w:p w:rsidR="000133F7" w:rsidRPr="00B21A2E" w:rsidRDefault="000133F7" w:rsidP="000133F7">
            <w:pPr>
              <w:jc w:val="center"/>
              <w:rPr>
                <w:rFonts w:ascii="Arial" w:hAnsi="Arial" w:cs="Arial"/>
                <w:sz w:val="12"/>
                <w:szCs w:val="12"/>
              </w:rPr>
            </w:pPr>
          </w:p>
        </w:tc>
        <w:tc>
          <w:tcPr>
            <w:tcW w:w="567" w:type="dxa"/>
            <w:vMerge/>
          </w:tcPr>
          <w:p w:rsidR="000133F7" w:rsidRPr="00B21A2E" w:rsidRDefault="000133F7" w:rsidP="000133F7">
            <w:pPr>
              <w:jc w:val="center"/>
              <w:rPr>
                <w:rFonts w:ascii="Arial" w:hAnsi="Arial" w:cs="Arial"/>
                <w:sz w:val="12"/>
                <w:szCs w:val="12"/>
              </w:rPr>
            </w:pPr>
          </w:p>
        </w:tc>
        <w:tc>
          <w:tcPr>
            <w:tcW w:w="709" w:type="dxa"/>
            <w:gridSpan w:val="2"/>
            <w:vMerge/>
          </w:tcPr>
          <w:p w:rsidR="000133F7" w:rsidRPr="00B21A2E" w:rsidRDefault="000133F7" w:rsidP="000133F7">
            <w:pPr>
              <w:jc w:val="center"/>
              <w:rPr>
                <w:rFonts w:ascii="Arial" w:hAnsi="Arial" w:cs="Arial"/>
                <w:sz w:val="12"/>
                <w:szCs w:val="12"/>
              </w:rPr>
            </w:pPr>
          </w:p>
        </w:tc>
        <w:tc>
          <w:tcPr>
            <w:tcW w:w="992" w:type="dxa"/>
            <w:vMerge/>
          </w:tcPr>
          <w:p w:rsidR="000133F7" w:rsidRPr="00B21A2E" w:rsidRDefault="000133F7" w:rsidP="000133F7">
            <w:pPr>
              <w:jc w:val="center"/>
              <w:rPr>
                <w:rFonts w:ascii="Arial" w:hAnsi="Arial" w:cs="Arial"/>
                <w:sz w:val="12"/>
                <w:szCs w:val="12"/>
              </w:rPr>
            </w:pP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соф</w:t>
            </w:r>
            <w:r w:rsidRPr="00B21A2E">
              <w:rPr>
                <w:rFonts w:ascii="Arial" w:hAnsi="Arial" w:cs="Arial"/>
                <w:sz w:val="12"/>
                <w:szCs w:val="12"/>
              </w:rPr>
              <w:t>и</w:t>
            </w:r>
            <w:r w:rsidRPr="00B21A2E">
              <w:rPr>
                <w:rFonts w:ascii="Arial" w:hAnsi="Arial" w:cs="Arial"/>
                <w:sz w:val="12"/>
                <w:szCs w:val="12"/>
              </w:rPr>
              <w:t>нанс</w:t>
            </w:r>
            <w:r w:rsidRPr="00B21A2E">
              <w:rPr>
                <w:rFonts w:ascii="Arial" w:hAnsi="Arial" w:cs="Arial"/>
                <w:sz w:val="12"/>
                <w:szCs w:val="12"/>
              </w:rPr>
              <w:t>и</w:t>
            </w:r>
            <w:r w:rsidRPr="00B21A2E">
              <w:rPr>
                <w:rFonts w:ascii="Arial" w:hAnsi="Arial" w:cs="Arial"/>
                <w:sz w:val="12"/>
                <w:szCs w:val="12"/>
              </w:rPr>
              <w:t>ров</w:t>
            </w:r>
            <w:r w:rsidRPr="00B21A2E">
              <w:rPr>
                <w:rFonts w:ascii="Arial" w:hAnsi="Arial" w:cs="Arial"/>
                <w:sz w:val="12"/>
                <w:szCs w:val="12"/>
              </w:rPr>
              <w:t>а</w:t>
            </w:r>
            <w:r w:rsidRPr="00B21A2E">
              <w:rPr>
                <w:rFonts w:ascii="Arial" w:hAnsi="Arial" w:cs="Arial"/>
                <w:sz w:val="12"/>
                <w:szCs w:val="12"/>
              </w:rPr>
              <w:t>ние из бюдж</w:t>
            </w:r>
            <w:r w:rsidRPr="00B21A2E">
              <w:rPr>
                <w:rFonts w:ascii="Arial" w:hAnsi="Arial" w:cs="Arial"/>
                <w:sz w:val="12"/>
                <w:szCs w:val="12"/>
              </w:rPr>
              <w:t>е</w:t>
            </w:r>
            <w:r w:rsidRPr="00B21A2E">
              <w:rPr>
                <w:rFonts w:ascii="Arial" w:hAnsi="Arial" w:cs="Arial"/>
                <w:sz w:val="12"/>
                <w:szCs w:val="12"/>
              </w:rPr>
              <w:t>та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13,922</w:t>
            </w: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vMerge w:val="restart"/>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1.2.2.</w:t>
            </w:r>
          </w:p>
        </w:tc>
        <w:tc>
          <w:tcPr>
            <w:tcW w:w="2126" w:type="dxa"/>
            <w:vMerge w:val="restart"/>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Обучение специалистов учрежд</w:t>
            </w:r>
            <w:r w:rsidRPr="00B21A2E">
              <w:rPr>
                <w:rFonts w:ascii="Arial" w:hAnsi="Arial" w:cs="Arial"/>
                <w:sz w:val="12"/>
                <w:szCs w:val="12"/>
              </w:rPr>
              <w:t>е</w:t>
            </w:r>
            <w:r w:rsidRPr="00B21A2E">
              <w:rPr>
                <w:rFonts w:ascii="Arial" w:hAnsi="Arial" w:cs="Arial"/>
                <w:sz w:val="12"/>
                <w:szCs w:val="12"/>
              </w:rPr>
              <w:t>ний культуры в сфере культуры и препод</w:t>
            </w:r>
            <w:r w:rsidRPr="00B21A2E">
              <w:rPr>
                <w:rFonts w:ascii="Arial" w:hAnsi="Arial" w:cs="Arial"/>
                <w:sz w:val="12"/>
                <w:szCs w:val="12"/>
              </w:rPr>
              <w:t>а</w:t>
            </w:r>
            <w:r w:rsidRPr="00B21A2E">
              <w:rPr>
                <w:rFonts w:ascii="Arial" w:hAnsi="Arial" w:cs="Arial"/>
                <w:sz w:val="12"/>
                <w:szCs w:val="12"/>
              </w:rPr>
              <w:t>вателей детской школы искусств по программам высшего обр</w:t>
            </w:r>
            <w:r w:rsidRPr="00B21A2E">
              <w:rPr>
                <w:rFonts w:ascii="Arial" w:hAnsi="Arial" w:cs="Arial"/>
                <w:sz w:val="12"/>
                <w:szCs w:val="12"/>
              </w:rPr>
              <w:t>а</w:t>
            </w:r>
            <w:r w:rsidRPr="00B21A2E">
              <w:rPr>
                <w:rFonts w:ascii="Arial" w:hAnsi="Arial" w:cs="Arial"/>
                <w:sz w:val="12"/>
                <w:szCs w:val="12"/>
              </w:rPr>
              <w:t>зования в рамках субсидии на иные цели</w:t>
            </w:r>
          </w:p>
        </w:tc>
        <w:tc>
          <w:tcPr>
            <w:tcW w:w="567" w:type="dxa"/>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2017-2020 </w:t>
            </w:r>
            <w:r w:rsidRPr="00B21A2E">
              <w:rPr>
                <w:rFonts w:ascii="Arial" w:hAnsi="Arial" w:cs="Arial"/>
                <w:sz w:val="12"/>
                <w:szCs w:val="12"/>
              </w:rPr>
              <w:br/>
              <w:t>годы</w:t>
            </w:r>
          </w:p>
        </w:tc>
        <w:tc>
          <w:tcPr>
            <w:tcW w:w="992" w:type="dxa"/>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1.20</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субс</w:t>
            </w:r>
            <w:r w:rsidRPr="00B21A2E">
              <w:rPr>
                <w:rFonts w:ascii="Arial" w:hAnsi="Arial" w:cs="Arial"/>
                <w:sz w:val="12"/>
                <w:szCs w:val="12"/>
              </w:rPr>
              <w:t>и</w:t>
            </w:r>
            <w:r w:rsidRPr="00B21A2E">
              <w:rPr>
                <w:rFonts w:ascii="Arial" w:hAnsi="Arial" w:cs="Arial"/>
                <w:sz w:val="12"/>
                <w:szCs w:val="12"/>
              </w:rPr>
              <w:t>дия из обл</w:t>
            </w:r>
            <w:r w:rsidRPr="00B21A2E">
              <w:rPr>
                <w:rFonts w:ascii="Arial" w:hAnsi="Arial" w:cs="Arial"/>
                <w:sz w:val="12"/>
                <w:szCs w:val="12"/>
              </w:rPr>
              <w:t>а</w:t>
            </w:r>
            <w:r w:rsidRPr="00B21A2E">
              <w:rPr>
                <w:rFonts w:ascii="Arial" w:hAnsi="Arial" w:cs="Arial"/>
                <w:sz w:val="12"/>
                <w:szCs w:val="12"/>
              </w:rPr>
              <w:t>стного бюдж</w:t>
            </w:r>
            <w:r w:rsidRPr="00B21A2E">
              <w:rPr>
                <w:rFonts w:ascii="Arial" w:hAnsi="Arial" w:cs="Arial"/>
                <w:sz w:val="12"/>
                <w:szCs w:val="12"/>
              </w:rPr>
              <w:t>е</w:t>
            </w:r>
            <w:r w:rsidRPr="00B21A2E">
              <w:rPr>
                <w:rFonts w:ascii="Arial" w:hAnsi="Arial" w:cs="Arial"/>
                <w:sz w:val="12"/>
                <w:szCs w:val="12"/>
              </w:rPr>
              <w:t>та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31,0</w:t>
            </w: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vMerge/>
            <w:hideMark/>
          </w:tcPr>
          <w:p w:rsidR="000133F7" w:rsidRPr="00B21A2E" w:rsidRDefault="000133F7" w:rsidP="000133F7">
            <w:pPr>
              <w:jc w:val="center"/>
              <w:rPr>
                <w:rFonts w:ascii="Arial" w:hAnsi="Arial" w:cs="Arial"/>
                <w:sz w:val="12"/>
                <w:szCs w:val="12"/>
              </w:rPr>
            </w:pPr>
          </w:p>
        </w:tc>
        <w:tc>
          <w:tcPr>
            <w:tcW w:w="2126" w:type="dxa"/>
            <w:vMerge/>
            <w:hideMark/>
          </w:tcPr>
          <w:p w:rsidR="000133F7" w:rsidRPr="00B21A2E" w:rsidRDefault="000133F7" w:rsidP="000133F7">
            <w:pPr>
              <w:jc w:val="center"/>
              <w:rPr>
                <w:rFonts w:ascii="Arial" w:hAnsi="Arial" w:cs="Arial"/>
                <w:sz w:val="12"/>
                <w:szCs w:val="12"/>
              </w:rPr>
            </w:pPr>
          </w:p>
        </w:tc>
        <w:tc>
          <w:tcPr>
            <w:tcW w:w="567" w:type="dxa"/>
            <w:vMerge/>
          </w:tcPr>
          <w:p w:rsidR="000133F7" w:rsidRPr="00B21A2E" w:rsidRDefault="000133F7" w:rsidP="000133F7">
            <w:pPr>
              <w:jc w:val="center"/>
              <w:rPr>
                <w:rFonts w:ascii="Arial" w:hAnsi="Arial" w:cs="Arial"/>
                <w:sz w:val="12"/>
                <w:szCs w:val="12"/>
              </w:rPr>
            </w:pPr>
          </w:p>
        </w:tc>
        <w:tc>
          <w:tcPr>
            <w:tcW w:w="709" w:type="dxa"/>
            <w:gridSpan w:val="2"/>
            <w:vMerge/>
          </w:tcPr>
          <w:p w:rsidR="000133F7" w:rsidRPr="00B21A2E" w:rsidRDefault="000133F7" w:rsidP="000133F7">
            <w:pPr>
              <w:jc w:val="center"/>
              <w:rPr>
                <w:rFonts w:ascii="Arial" w:hAnsi="Arial" w:cs="Arial"/>
                <w:sz w:val="12"/>
                <w:szCs w:val="12"/>
              </w:rPr>
            </w:pPr>
          </w:p>
        </w:tc>
        <w:tc>
          <w:tcPr>
            <w:tcW w:w="992" w:type="dxa"/>
            <w:vMerge/>
          </w:tcPr>
          <w:p w:rsidR="000133F7" w:rsidRPr="00B21A2E" w:rsidRDefault="000133F7" w:rsidP="000133F7">
            <w:pPr>
              <w:jc w:val="center"/>
              <w:rPr>
                <w:rFonts w:ascii="Arial" w:hAnsi="Arial" w:cs="Arial"/>
                <w:sz w:val="12"/>
                <w:szCs w:val="12"/>
              </w:rPr>
            </w:pP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соф</w:t>
            </w:r>
            <w:r w:rsidRPr="00B21A2E">
              <w:rPr>
                <w:rFonts w:ascii="Arial" w:hAnsi="Arial" w:cs="Arial"/>
                <w:sz w:val="12"/>
                <w:szCs w:val="12"/>
              </w:rPr>
              <w:t>и</w:t>
            </w:r>
            <w:r w:rsidRPr="00B21A2E">
              <w:rPr>
                <w:rFonts w:ascii="Arial" w:hAnsi="Arial" w:cs="Arial"/>
                <w:sz w:val="12"/>
                <w:szCs w:val="12"/>
              </w:rPr>
              <w:t>нанс</w:t>
            </w:r>
            <w:r w:rsidRPr="00B21A2E">
              <w:rPr>
                <w:rFonts w:ascii="Arial" w:hAnsi="Arial" w:cs="Arial"/>
                <w:sz w:val="12"/>
                <w:szCs w:val="12"/>
              </w:rPr>
              <w:t>и</w:t>
            </w:r>
            <w:r w:rsidRPr="00B21A2E">
              <w:rPr>
                <w:rFonts w:ascii="Arial" w:hAnsi="Arial" w:cs="Arial"/>
                <w:sz w:val="12"/>
                <w:szCs w:val="12"/>
              </w:rPr>
              <w:t>ров</w:t>
            </w:r>
            <w:r w:rsidRPr="00B21A2E">
              <w:rPr>
                <w:rFonts w:ascii="Arial" w:hAnsi="Arial" w:cs="Arial"/>
                <w:sz w:val="12"/>
                <w:szCs w:val="12"/>
              </w:rPr>
              <w:t>а</w:t>
            </w:r>
            <w:r w:rsidRPr="00B21A2E">
              <w:rPr>
                <w:rFonts w:ascii="Arial" w:hAnsi="Arial" w:cs="Arial"/>
                <w:sz w:val="12"/>
                <w:szCs w:val="12"/>
              </w:rPr>
              <w:t>ние из  бюдж</w:t>
            </w:r>
            <w:r w:rsidRPr="00B21A2E">
              <w:rPr>
                <w:rFonts w:ascii="Arial" w:hAnsi="Arial" w:cs="Arial"/>
                <w:sz w:val="12"/>
                <w:szCs w:val="12"/>
              </w:rPr>
              <w:t>е</w:t>
            </w:r>
            <w:r w:rsidRPr="00B21A2E">
              <w:rPr>
                <w:rFonts w:ascii="Arial" w:hAnsi="Arial" w:cs="Arial"/>
                <w:sz w:val="12"/>
                <w:szCs w:val="12"/>
              </w:rPr>
              <w:t>та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4,828</w:t>
            </w: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1.2.3.</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Выплата стипендии Главы мун</w:t>
            </w:r>
            <w:r w:rsidRPr="00B21A2E">
              <w:rPr>
                <w:rFonts w:ascii="Arial" w:hAnsi="Arial" w:cs="Arial"/>
                <w:sz w:val="12"/>
                <w:szCs w:val="12"/>
              </w:rPr>
              <w:t>и</w:t>
            </w:r>
            <w:r w:rsidRPr="00B21A2E">
              <w:rPr>
                <w:rFonts w:ascii="Arial" w:hAnsi="Arial" w:cs="Arial"/>
                <w:sz w:val="12"/>
                <w:szCs w:val="12"/>
              </w:rPr>
              <w:t>ципального района особо одаре</w:t>
            </w:r>
            <w:r w:rsidRPr="00B21A2E">
              <w:rPr>
                <w:rFonts w:ascii="Arial" w:hAnsi="Arial" w:cs="Arial"/>
                <w:sz w:val="12"/>
                <w:szCs w:val="12"/>
              </w:rPr>
              <w:t>н</w:t>
            </w:r>
            <w:r w:rsidRPr="00B21A2E">
              <w:rPr>
                <w:rFonts w:ascii="Arial" w:hAnsi="Arial" w:cs="Arial"/>
                <w:sz w:val="12"/>
                <w:szCs w:val="12"/>
              </w:rPr>
              <w:t>ным детям - уч</w:t>
            </w:r>
            <w:r w:rsidRPr="00B21A2E">
              <w:rPr>
                <w:rFonts w:ascii="Arial" w:hAnsi="Arial" w:cs="Arial"/>
                <w:sz w:val="12"/>
                <w:szCs w:val="12"/>
              </w:rPr>
              <w:t>а</w:t>
            </w:r>
            <w:r w:rsidRPr="00B21A2E">
              <w:rPr>
                <w:rFonts w:ascii="Arial" w:hAnsi="Arial" w:cs="Arial"/>
                <w:sz w:val="12"/>
                <w:szCs w:val="12"/>
              </w:rPr>
              <w:t>щимся детской школы искусств в рамках выполн</w:t>
            </w:r>
            <w:r w:rsidRPr="00B21A2E">
              <w:rPr>
                <w:rFonts w:ascii="Arial" w:hAnsi="Arial" w:cs="Arial"/>
                <w:sz w:val="12"/>
                <w:szCs w:val="12"/>
              </w:rPr>
              <w:t>е</w:t>
            </w:r>
            <w:r w:rsidRPr="00B21A2E">
              <w:rPr>
                <w:rFonts w:ascii="Arial" w:hAnsi="Arial" w:cs="Arial"/>
                <w:sz w:val="12"/>
                <w:szCs w:val="12"/>
              </w:rPr>
              <w:t>ния муниципального з</w:t>
            </w:r>
            <w:r w:rsidRPr="00B21A2E">
              <w:rPr>
                <w:rFonts w:ascii="Arial" w:hAnsi="Arial" w:cs="Arial"/>
                <w:sz w:val="12"/>
                <w:szCs w:val="12"/>
              </w:rPr>
              <w:t>а</w:t>
            </w:r>
            <w:r w:rsidRPr="00B21A2E">
              <w:rPr>
                <w:rFonts w:ascii="Arial" w:hAnsi="Arial" w:cs="Arial"/>
                <w:sz w:val="12"/>
                <w:szCs w:val="12"/>
              </w:rPr>
              <w:t>дания</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2017-2023 </w:t>
            </w:r>
            <w:r w:rsidRPr="00B21A2E">
              <w:rPr>
                <w:rFonts w:ascii="Arial" w:hAnsi="Arial" w:cs="Arial"/>
                <w:sz w:val="12"/>
                <w:szCs w:val="12"/>
              </w:rPr>
              <w:br/>
              <w:t>годы</w:t>
            </w:r>
          </w:p>
        </w:tc>
        <w:tc>
          <w:tcPr>
            <w:tcW w:w="992"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1.21</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7,2</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7,2</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7,2</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7,2</w:t>
            </w: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7,2</w:t>
            </w:r>
          </w:p>
        </w:tc>
        <w:tc>
          <w:tcPr>
            <w:tcW w:w="77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7,2</w:t>
            </w:r>
          </w:p>
        </w:tc>
        <w:tc>
          <w:tcPr>
            <w:tcW w:w="1347"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7,2</w:t>
            </w:r>
          </w:p>
        </w:tc>
      </w:tr>
      <w:tr w:rsidR="000133F7" w:rsidRPr="00B21A2E" w:rsidTr="000133F7">
        <w:trPr>
          <w:trHeight w:val="20"/>
        </w:trPr>
        <w:tc>
          <w:tcPr>
            <w:tcW w:w="488" w:type="dxa"/>
            <w:vMerge w:val="restart"/>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1.2.4.</w:t>
            </w:r>
          </w:p>
        </w:tc>
        <w:tc>
          <w:tcPr>
            <w:tcW w:w="2126" w:type="dxa"/>
            <w:vMerge w:val="restart"/>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Переподготовка и повышение квалификации работников культ</w:t>
            </w:r>
            <w:r w:rsidRPr="00B21A2E">
              <w:rPr>
                <w:rFonts w:ascii="Arial" w:hAnsi="Arial" w:cs="Arial"/>
                <w:sz w:val="12"/>
                <w:szCs w:val="12"/>
              </w:rPr>
              <w:t>у</w:t>
            </w:r>
            <w:r w:rsidRPr="00B21A2E">
              <w:rPr>
                <w:rFonts w:ascii="Arial" w:hAnsi="Arial" w:cs="Arial"/>
                <w:sz w:val="12"/>
                <w:szCs w:val="12"/>
              </w:rPr>
              <w:t>ры в рамках субс</w:t>
            </w:r>
            <w:r w:rsidRPr="00B21A2E">
              <w:rPr>
                <w:rFonts w:ascii="Arial" w:hAnsi="Arial" w:cs="Arial"/>
                <w:sz w:val="12"/>
                <w:szCs w:val="12"/>
              </w:rPr>
              <w:t>и</w:t>
            </w:r>
            <w:r w:rsidRPr="00B21A2E">
              <w:rPr>
                <w:rFonts w:ascii="Arial" w:hAnsi="Arial" w:cs="Arial"/>
                <w:sz w:val="12"/>
                <w:szCs w:val="12"/>
              </w:rPr>
              <w:t>дии на иные цели</w:t>
            </w:r>
          </w:p>
        </w:tc>
        <w:tc>
          <w:tcPr>
            <w:tcW w:w="567" w:type="dxa"/>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2019-2023 </w:t>
            </w:r>
            <w:r w:rsidRPr="00B21A2E">
              <w:rPr>
                <w:rFonts w:ascii="Arial" w:hAnsi="Arial" w:cs="Arial"/>
                <w:sz w:val="12"/>
                <w:szCs w:val="12"/>
              </w:rPr>
              <w:br/>
              <w:t>годы</w:t>
            </w:r>
          </w:p>
        </w:tc>
        <w:tc>
          <w:tcPr>
            <w:tcW w:w="992" w:type="dxa"/>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1.19</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субс</w:t>
            </w:r>
            <w:r w:rsidRPr="00B21A2E">
              <w:rPr>
                <w:rFonts w:ascii="Arial" w:hAnsi="Arial" w:cs="Arial"/>
                <w:sz w:val="12"/>
                <w:szCs w:val="12"/>
              </w:rPr>
              <w:t>и</w:t>
            </w:r>
            <w:r w:rsidRPr="00B21A2E">
              <w:rPr>
                <w:rFonts w:ascii="Arial" w:hAnsi="Arial" w:cs="Arial"/>
                <w:sz w:val="12"/>
                <w:szCs w:val="12"/>
              </w:rPr>
              <w:t>дия из обл</w:t>
            </w:r>
            <w:r w:rsidRPr="00B21A2E">
              <w:rPr>
                <w:rFonts w:ascii="Arial" w:hAnsi="Arial" w:cs="Arial"/>
                <w:sz w:val="12"/>
                <w:szCs w:val="12"/>
              </w:rPr>
              <w:t>а</w:t>
            </w:r>
            <w:r w:rsidRPr="00B21A2E">
              <w:rPr>
                <w:rFonts w:ascii="Arial" w:hAnsi="Arial" w:cs="Arial"/>
                <w:sz w:val="12"/>
                <w:szCs w:val="12"/>
              </w:rPr>
              <w:t>стного бюдж</w:t>
            </w:r>
            <w:r w:rsidRPr="00B21A2E">
              <w:rPr>
                <w:rFonts w:ascii="Arial" w:hAnsi="Arial" w:cs="Arial"/>
                <w:sz w:val="12"/>
                <w:szCs w:val="12"/>
              </w:rPr>
              <w:t>е</w:t>
            </w:r>
            <w:r w:rsidRPr="00B21A2E">
              <w:rPr>
                <w:rFonts w:ascii="Arial" w:hAnsi="Arial" w:cs="Arial"/>
                <w:sz w:val="12"/>
                <w:szCs w:val="12"/>
              </w:rPr>
              <w:t>та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vMerge/>
            <w:hideMark/>
          </w:tcPr>
          <w:p w:rsidR="000133F7" w:rsidRPr="00B21A2E" w:rsidRDefault="000133F7" w:rsidP="000133F7">
            <w:pPr>
              <w:jc w:val="center"/>
              <w:rPr>
                <w:rFonts w:ascii="Arial" w:hAnsi="Arial" w:cs="Arial"/>
                <w:sz w:val="12"/>
                <w:szCs w:val="12"/>
              </w:rPr>
            </w:pPr>
          </w:p>
        </w:tc>
        <w:tc>
          <w:tcPr>
            <w:tcW w:w="2126" w:type="dxa"/>
            <w:vMerge/>
            <w:hideMark/>
          </w:tcPr>
          <w:p w:rsidR="000133F7" w:rsidRPr="00B21A2E" w:rsidRDefault="000133F7" w:rsidP="000133F7">
            <w:pPr>
              <w:jc w:val="center"/>
              <w:rPr>
                <w:rFonts w:ascii="Arial" w:hAnsi="Arial" w:cs="Arial"/>
                <w:sz w:val="12"/>
                <w:szCs w:val="12"/>
              </w:rPr>
            </w:pPr>
          </w:p>
        </w:tc>
        <w:tc>
          <w:tcPr>
            <w:tcW w:w="567" w:type="dxa"/>
            <w:vMerge/>
          </w:tcPr>
          <w:p w:rsidR="000133F7" w:rsidRPr="00B21A2E" w:rsidRDefault="000133F7" w:rsidP="000133F7">
            <w:pPr>
              <w:jc w:val="center"/>
              <w:rPr>
                <w:rFonts w:ascii="Arial" w:hAnsi="Arial" w:cs="Arial"/>
                <w:sz w:val="12"/>
                <w:szCs w:val="12"/>
              </w:rPr>
            </w:pPr>
          </w:p>
        </w:tc>
        <w:tc>
          <w:tcPr>
            <w:tcW w:w="709" w:type="dxa"/>
            <w:gridSpan w:val="2"/>
            <w:vMerge/>
          </w:tcPr>
          <w:p w:rsidR="000133F7" w:rsidRPr="00B21A2E" w:rsidRDefault="000133F7" w:rsidP="000133F7">
            <w:pPr>
              <w:jc w:val="center"/>
              <w:rPr>
                <w:rFonts w:ascii="Arial" w:hAnsi="Arial" w:cs="Arial"/>
                <w:sz w:val="12"/>
                <w:szCs w:val="12"/>
              </w:rPr>
            </w:pPr>
          </w:p>
        </w:tc>
        <w:tc>
          <w:tcPr>
            <w:tcW w:w="992" w:type="dxa"/>
            <w:vMerge/>
          </w:tcPr>
          <w:p w:rsidR="000133F7" w:rsidRPr="00B21A2E" w:rsidRDefault="000133F7" w:rsidP="000133F7">
            <w:pPr>
              <w:jc w:val="center"/>
              <w:rPr>
                <w:rFonts w:ascii="Arial" w:hAnsi="Arial" w:cs="Arial"/>
                <w:sz w:val="12"/>
                <w:szCs w:val="12"/>
              </w:rPr>
            </w:pP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соф</w:t>
            </w:r>
            <w:r w:rsidRPr="00B21A2E">
              <w:rPr>
                <w:rFonts w:ascii="Arial" w:hAnsi="Arial" w:cs="Arial"/>
                <w:sz w:val="12"/>
                <w:szCs w:val="12"/>
              </w:rPr>
              <w:t>и</w:t>
            </w:r>
            <w:r w:rsidRPr="00B21A2E">
              <w:rPr>
                <w:rFonts w:ascii="Arial" w:hAnsi="Arial" w:cs="Arial"/>
                <w:sz w:val="12"/>
                <w:szCs w:val="12"/>
              </w:rPr>
              <w:t>нанс</w:t>
            </w:r>
            <w:r w:rsidRPr="00B21A2E">
              <w:rPr>
                <w:rFonts w:ascii="Arial" w:hAnsi="Arial" w:cs="Arial"/>
                <w:sz w:val="12"/>
                <w:szCs w:val="12"/>
              </w:rPr>
              <w:t>и</w:t>
            </w:r>
            <w:r w:rsidRPr="00B21A2E">
              <w:rPr>
                <w:rFonts w:ascii="Arial" w:hAnsi="Arial" w:cs="Arial"/>
                <w:sz w:val="12"/>
                <w:szCs w:val="12"/>
              </w:rPr>
              <w:t>ров</w:t>
            </w:r>
            <w:r w:rsidRPr="00B21A2E">
              <w:rPr>
                <w:rFonts w:ascii="Arial" w:hAnsi="Arial" w:cs="Arial"/>
                <w:sz w:val="12"/>
                <w:szCs w:val="12"/>
              </w:rPr>
              <w:t>а</w:t>
            </w:r>
            <w:r w:rsidRPr="00B21A2E">
              <w:rPr>
                <w:rFonts w:ascii="Arial" w:hAnsi="Arial" w:cs="Arial"/>
                <w:sz w:val="12"/>
                <w:szCs w:val="12"/>
              </w:rPr>
              <w:t>ние из  бюдж</w:t>
            </w:r>
            <w:r w:rsidRPr="00B21A2E">
              <w:rPr>
                <w:rFonts w:ascii="Arial" w:hAnsi="Arial" w:cs="Arial"/>
                <w:sz w:val="12"/>
                <w:szCs w:val="12"/>
              </w:rPr>
              <w:t>е</w:t>
            </w:r>
            <w:r w:rsidRPr="00B21A2E">
              <w:rPr>
                <w:rFonts w:ascii="Arial" w:hAnsi="Arial" w:cs="Arial"/>
                <w:sz w:val="12"/>
                <w:szCs w:val="12"/>
              </w:rPr>
              <w:t>та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1.3.</w:t>
            </w:r>
          </w:p>
        </w:tc>
        <w:tc>
          <w:tcPr>
            <w:tcW w:w="10773" w:type="dxa"/>
            <w:gridSpan w:val="19"/>
            <w:tcBorders>
              <w:bottom w:val="single" w:sz="4" w:space="0" w:color="auto"/>
            </w:tcBorders>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Задача 3. Укрепление и модернизация материально-технической базы учреждений культуры и дополнительного образования детей в сфере культуры</w:t>
            </w:r>
          </w:p>
        </w:tc>
      </w:tr>
      <w:tr w:rsidR="000133F7" w:rsidRPr="00B21A2E" w:rsidTr="000133F7">
        <w:trPr>
          <w:trHeight w:val="20"/>
        </w:trPr>
        <w:tc>
          <w:tcPr>
            <w:tcW w:w="488" w:type="dxa"/>
            <w:vMerge w:val="restart"/>
            <w:tcBorders>
              <w:right w:val="single" w:sz="4" w:space="0" w:color="auto"/>
            </w:tcBorders>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lastRenderedPageBreak/>
              <w:t>1.3.1.</w:t>
            </w:r>
          </w:p>
          <w:p w:rsidR="000133F7" w:rsidRPr="00B21A2E" w:rsidRDefault="000133F7" w:rsidP="000133F7">
            <w:pPr>
              <w:jc w:val="center"/>
              <w:rPr>
                <w:rFonts w:ascii="Arial" w:hAnsi="Arial" w:cs="Arial"/>
                <w:sz w:val="12"/>
                <w:szCs w:val="12"/>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Выполнение ремонтных работ (текущего ремонта) зданий мун</w:t>
            </w:r>
            <w:r w:rsidRPr="00B21A2E">
              <w:rPr>
                <w:rFonts w:ascii="Arial" w:hAnsi="Arial" w:cs="Arial"/>
                <w:sz w:val="12"/>
                <w:szCs w:val="12"/>
              </w:rPr>
              <w:t>и</w:t>
            </w:r>
            <w:r w:rsidRPr="00B21A2E">
              <w:rPr>
                <w:rFonts w:ascii="Arial" w:hAnsi="Arial" w:cs="Arial"/>
                <w:sz w:val="12"/>
                <w:szCs w:val="12"/>
              </w:rPr>
              <w:t>ципальных домов культуры, ра</w:t>
            </w:r>
            <w:r w:rsidRPr="00B21A2E">
              <w:rPr>
                <w:rFonts w:ascii="Arial" w:hAnsi="Arial" w:cs="Arial"/>
                <w:sz w:val="12"/>
                <w:szCs w:val="12"/>
              </w:rPr>
              <w:t>с</w:t>
            </w:r>
            <w:r w:rsidRPr="00B21A2E">
              <w:rPr>
                <w:rFonts w:ascii="Arial" w:hAnsi="Arial" w:cs="Arial"/>
                <w:sz w:val="12"/>
                <w:szCs w:val="12"/>
              </w:rPr>
              <w:t>пол</w:t>
            </w:r>
            <w:r w:rsidRPr="00B21A2E">
              <w:rPr>
                <w:rFonts w:ascii="Arial" w:hAnsi="Arial" w:cs="Arial"/>
                <w:sz w:val="12"/>
                <w:szCs w:val="12"/>
              </w:rPr>
              <w:t>о</w:t>
            </w:r>
            <w:r w:rsidRPr="00B21A2E">
              <w:rPr>
                <w:rFonts w:ascii="Arial" w:hAnsi="Arial" w:cs="Arial"/>
                <w:sz w:val="12"/>
                <w:szCs w:val="12"/>
              </w:rPr>
              <w:t>женных в населенных пунктах с числом жителей до 50 тысяч человек в рамках субсидии на иные ц</w:t>
            </w:r>
            <w:r w:rsidRPr="00B21A2E">
              <w:rPr>
                <w:rFonts w:ascii="Arial" w:hAnsi="Arial" w:cs="Arial"/>
                <w:sz w:val="12"/>
                <w:szCs w:val="12"/>
              </w:rPr>
              <w:t>е</w:t>
            </w:r>
            <w:r w:rsidRPr="00B21A2E">
              <w:rPr>
                <w:rFonts w:ascii="Arial" w:hAnsi="Arial" w:cs="Arial"/>
                <w:sz w:val="12"/>
                <w:szCs w:val="12"/>
              </w:rPr>
              <w:t>ли</w:t>
            </w:r>
          </w:p>
        </w:tc>
        <w:tc>
          <w:tcPr>
            <w:tcW w:w="567" w:type="dxa"/>
            <w:vMerge w:val="restart"/>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vMerge w:val="restart"/>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2017-2021 </w:t>
            </w:r>
            <w:r w:rsidRPr="00B21A2E">
              <w:rPr>
                <w:rFonts w:ascii="Arial" w:hAnsi="Arial" w:cs="Arial"/>
                <w:sz w:val="12"/>
                <w:szCs w:val="12"/>
              </w:rPr>
              <w:br/>
              <w:t>годы</w:t>
            </w:r>
          </w:p>
        </w:tc>
        <w:tc>
          <w:tcPr>
            <w:tcW w:w="992" w:type="dxa"/>
            <w:vMerge w:val="restart"/>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r w:rsidRPr="00B21A2E">
              <w:rPr>
                <w:rFonts w:ascii="Arial" w:hAnsi="Arial" w:cs="Arial"/>
                <w:sz w:val="12"/>
                <w:szCs w:val="12"/>
              </w:rPr>
              <w:t>1.22</w:t>
            </w:r>
          </w:p>
        </w:tc>
        <w:tc>
          <w:tcPr>
            <w:tcW w:w="567" w:type="dxa"/>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r w:rsidRPr="00B21A2E">
              <w:rPr>
                <w:rFonts w:ascii="Arial" w:hAnsi="Arial" w:cs="Arial"/>
                <w:sz w:val="12"/>
                <w:szCs w:val="12"/>
              </w:rPr>
              <w:t>субс</w:t>
            </w:r>
            <w:r w:rsidRPr="00B21A2E">
              <w:rPr>
                <w:rFonts w:ascii="Arial" w:hAnsi="Arial" w:cs="Arial"/>
                <w:sz w:val="12"/>
                <w:szCs w:val="12"/>
              </w:rPr>
              <w:t>и</w:t>
            </w:r>
            <w:r w:rsidRPr="00B21A2E">
              <w:rPr>
                <w:rFonts w:ascii="Arial" w:hAnsi="Arial" w:cs="Arial"/>
                <w:sz w:val="12"/>
                <w:szCs w:val="12"/>
              </w:rPr>
              <w:t>дия из обл</w:t>
            </w:r>
            <w:r w:rsidRPr="00B21A2E">
              <w:rPr>
                <w:rFonts w:ascii="Arial" w:hAnsi="Arial" w:cs="Arial"/>
                <w:sz w:val="12"/>
                <w:szCs w:val="12"/>
              </w:rPr>
              <w:t>а</w:t>
            </w:r>
            <w:r w:rsidRPr="00B21A2E">
              <w:rPr>
                <w:rFonts w:ascii="Arial" w:hAnsi="Arial" w:cs="Arial"/>
                <w:sz w:val="12"/>
                <w:szCs w:val="12"/>
              </w:rPr>
              <w:t>стного бюдж</w:t>
            </w:r>
            <w:r w:rsidRPr="00B21A2E">
              <w:rPr>
                <w:rFonts w:ascii="Arial" w:hAnsi="Arial" w:cs="Arial"/>
                <w:sz w:val="12"/>
                <w:szCs w:val="12"/>
              </w:rPr>
              <w:t>е</w:t>
            </w:r>
            <w:r w:rsidRPr="00B21A2E">
              <w:rPr>
                <w:rFonts w:ascii="Arial" w:hAnsi="Arial" w:cs="Arial"/>
                <w:sz w:val="12"/>
                <w:szCs w:val="12"/>
              </w:rPr>
              <w:t>та</w:t>
            </w:r>
          </w:p>
        </w:tc>
        <w:tc>
          <w:tcPr>
            <w:tcW w:w="567" w:type="dxa"/>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p>
        </w:tc>
        <w:tc>
          <w:tcPr>
            <w:tcW w:w="709" w:type="dxa"/>
            <w:gridSpan w:val="2"/>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p>
        </w:tc>
        <w:tc>
          <w:tcPr>
            <w:tcW w:w="709" w:type="dxa"/>
            <w:gridSpan w:val="2"/>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r w:rsidRPr="00B21A2E">
              <w:rPr>
                <w:rFonts w:ascii="Arial" w:hAnsi="Arial" w:cs="Arial"/>
                <w:sz w:val="12"/>
                <w:szCs w:val="12"/>
              </w:rPr>
              <w:t>111,014</w:t>
            </w:r>
          </w:p>
        </w:tc>
        <w:tc>
          <w:tcPr>
            <w:tcW w:w="850" w:type="dxa"/>
            <w:gridSpan w:val="2"/>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r w:rsidRPr="00B21A2E">
              <w:rPr>
                <w:rFonts w:ascii="Arial" w:hAnsi="Arial" w:cs="Arial"/>
                <w:sz w:val="12"/>
                <w:szCs w:val="12"/>
              </w:rPr>
              <w:t>96,0</w:t>
            </w:r>
          </w:p>
        </w:tc>
        <w:tc>
          <w:tcPr>
            <w:tcW w:w="851" w:type="dxa"/>
            <w:gridSpan w:val="2"/>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p>
        </w:tc>
        <w:tc>
          <w:tcPr>
            <w:tcW w:w="779" w:type="dxa"/>
            <w:gridSpan w:val="2"/>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p>
        </w:tc>
        <w:tc>
          <w:tcPr>
            <w:tcW w:w="1347" w:type="dxa"/>
            <w:gridSpan w:val="2"/>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vMerge/>
            <w:tcBorders>
              <w:right w:val="single" w:sz="4" w:space="0" w:color="auto"/>
            </w:tcBorders>
            <w:hideMark/>
          </w:tcPr>
          <w:p w:rsidR="000133F7" w:rsidRPr="00B21A2E" w:rsidRDefault="000133F7" w:rsidP="000133F7">
            <w:pPr>
              <w:jc w:val="center"/>
              <w:rPr>
                <w:rFonts w:ascii="Arial" w:hAnsi="Arial" w:cs="Arial"/>
                <w:sz w:val="12"/>
                <w:szCs w:val="12"/>
              </w:rPr>
            </w:pPr>
          </w:p>
        </w:tc>
        <w:tc>
          <w:tcPr>
            <w:tcW w:w="2126" w:type="dxa"/>
            <w:vMerge/>
            <w:tcBorders>
              <w:top w:val="single" w:sz="4" w:space="0" w:color="auto"/>
              <w:left w:val="single" w:sz="4" w:space="0" w:color="auto"/>
              <w:bottom w:val="single" w:sz="4" w:space="0" w:color="auto"/>
              <w:right w:val="single" w:sz="4" w:space="0" w:color="auto"/>
            </w:tcBorders>
            <w:hideMark/>
          </w:tcPr>
          <w:p w:rsidR="000133F7" w:rsidRPr="00B21A2E" w:rsidRDefault="000133F7" w:rsidP="000133F7">
            <w:pPr>
              <w:jc w:val="center"/>
              <w:rPr>
                <w:rFonts w:ascii="Arial" w:hAnsi="Arial" w:cs="Arial"/>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p>
        </w:tc>
        <w:tc>
          <w:tcPr>
            <w:tcW w:w="709" w:type="dxa"/>
            <w:gridSpan w:val="2"/>
            <w:vMerge/>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r w:rsidRPr="00B21A2E">
              <w:rPr>
                <w:rFonts w:ascii="Arial" w:hAnsi="Arial" w:cs="Arial"/>
                <w:sz w:val="12"/>
                <w:szCs w:val="12"/>
              </w:rPr>
              <w:t>субс</w:t>
            </w:r>
            <w:r w:rsidRPr="00B21A2E">
              <w:rPr>
                <w:rFonts w:ascii="Arial" w:hAnsi="Arial" w:cs="Arial"/>
                <w:sz w:val="12"/>
                <w:szCs w:val="12"/>
              </w:rPr>
              <w:t>и</w:t>
            </w:r>
            <w:r w:rsidRPr="00B21A2E">
              <w:rPr>
                <w:rFonts w:ascii="Arial" w:hAnsi="Arial" w:cs="Arial"/>
                <w:sz w:val="12"/>
                <w:szCs w:val="12"/>
              </w:rPr>
              <w:t>дия из фед</w:t>
            </w:r>
            <w:r w:rsidRPr="00B21A2E">
              <w:rPr>
                <w:rFonts w:ascii="Arial" w:hAnsi="Arial" w:cs="Arial"/>
                <w:sz w:val="12"/>
                <w:szCs w:val="12"/>
              </w:rPr>
              <w:t>е</w:t>
            </w:r>
            <w:r w:rsidRPr="00B21A2E">
              <w:rPr>
                <w:rFonts w:ascii="Arial" w:hAnsi="Arial" w:cs="Arial"/>
                <w:sz w:val="12"/>
                <w:szCs w:val="12"/>
              </w:rPr>
              <w:t>ральн</w:t>
            </w:r>
            <w:r w:rsidRPr="00B21A2E">
              <w:rPr>
                <w:rFonts w:ascii="Arial" w:hAnsi="Arial" w:cs="Arial"/>
                <w:sz w:val="12"/>
                <w:szCs w:val="12"/>
              </w:rPr>
              <w:t>о</w:t>
            </w:r>
            <w:r w:rsidRPr="00B21A2E">
              <w:rPr>
                <w:rFonts w:ascii="Arial" w:hAnsi="Arial" w:cs="Arial"/>
                <w:sz w:val="12"/>
                <w:szCs w:val="12"/>
              </w:rPr>
              <w:t>го бюдж</w:t>
            </w:r>
            <w:r w:rsidRPr="00B21A2E">
              <w:rPr>
                <w:rFonts w:ascii="Arial" w:hAnsi="Arial" w:cs="Arial"/>
                <w:sz w:val="12"/>
                <w:szCs w:val="12"/>
              </w:rPr>
              <w:t>е</w:t>
            </w:r>
            <w:r w:rsidRPr="00B21A2E">
              <w:rPr>
                <w:rFonts w:ascii="Arial" w:hAnsi="Arial" w:cs="Arial"/>
                <w:sz w:val="12"/>
                <w:szCs w:val="12"/>
              </w:rPr>
              <w:t>та</w:t>
            </w:r>
          </w:p>
        </w:tc>
        <w:tc>
          <w:tcPr>
            <w:tcW w:w="567" w:type="dxa"/>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p>
        </w:tc>
        <w:tc>
          <w:tcPr>
            <w:tcW w:w="709" w:type="dxa"/>
            <w:gridSpan w:val="2"/>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p>
        </w:tc>
        <w:tc>
          <w:tcPr>
            <w:tcW w:w="709" w:type="dxa"/>
            <w:gridSpan w:val="2"/>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r w:rsidRPr="00B21A2E">
              <w:rPr>
                <w:rFonts w:ascii="Arial" w:hAnsi="Arial" w:cs="Arial"/>
                <w:sz w:val="12"/>
                <w:szCs w:val="12"/>
              </w:rPr>
              <w:t>371,5</w:t>
            </w:r>
          </w:p>
        </w:tc>
        <w:tc>
          <w:tcPr>
            <w:tcW w:w="850" w:type="dxa"/>
            <w:gridSpan w:val="2"/>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r w:rsidRPr="00B21A2E">
              <w:rPr>
                <w:rFonts w:ascii="Arial" w:hAnsi="Arial" w:cs="Arial"/>
                <w:sz w:val="12"/>
                <w:szCs w:val="12"/>
              </w:rPr>
              <w:t>321,41</w:t>
            </w:r>
          </w:p>
        </w:tc>
        <w:tc>
          <w:tcPr>
            <w:tcW w:w="851" w:type="dxa"/>
            <w:gridSpan w:val="2"/>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p>
        </w:tc>
        <w:tc>
          <w:tcPr>
            <w:tcW w:w="779" w:type="dxa"/>
            <w:gridSpan w:val="2"/>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p>
        </w:tc>
        <w:tc>
          <w:tcPr>
            <w:tcW w:w="1347" w:type="dxa"/>
            <w:gridSpan w:val="2"/>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vMerge/>
            <w:tcBorders>
              <w:right w:val="single" w:sz="4" w:space="0" w:color="auto"/>
            </w:tcBorders>
            <w:hideMark/>
          </w:tcPr>
          <w:p w:rsidR="000133F7" w:rsidRPr="00B21A2E" w:rsidRDefault="000133F7" w:rsidP="000133F7">
            <w:pPr>
              <w:jc w:val="center"/>
              <w:rPr>
                <w:rFonts w:ascii="Arial" w:hAnsi="Arial" w:cs="Arial"/>
                <w:sz w:val="12"/>
                <w:szCs w:val="12"/>
              </w:rPr>
            </w:pPr>
          </w:p>
        </w:tc>
        <w:tc>
          <w:tcPr>
            <w:tcW w:w="2126" w:type="dxa"/>
            <w:vMerge/>
            <w:tcBorders>
              <w:top w:val="single" w:sz="4" w:space="0" w:color="auto"/>
              <w:left w:val="single" w:sz="4" w:space="0" w:color="auto"/>
              <w:bottom w:val="single" w:sz="4" w:space="0" w:color="auto"/>
              <w:right w:val="single" w:sz="4" w:space="0" w:color="auto"/>
            </w:tcBorders>
            <w:hideMark/>
          </w:tcPr>
          <w:p w:rsidR="000133F7" w:rsidRPr="00B21A2E" w:rsidRDefault="000133F7" w:rsidP="000133F7">
            <w:pPr>
              <w:jc w:val="center"/>
              <w:rPr>
                <w:rFonts w:ascii="Arial" w:hAnsi="Arial" w:cs="Arial"/>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p>
        </w:tc>
        <w:tc>
          <w:tcPr>
            <w:tcW w:w="709" w:type="dxa"/>
            <w:gridSpan w:val="2"/>
            <w:vMerge/>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r w:rsidRPr="00B21A2E">
              <w:rPr>
                <w:rFonts w:ascii="Arial" w:hAnsi="Arial" w:cs="Arial"/>
                <w:sz w:val="12"/>
                <w:szCs w:val="12"/>
              </w:rPr>
              <w:t>соф</w:t>
            </w:r>
            <w:r w:rsidRPr="00B21A2E">
              <w:rPr>
                <w:rFonts w:ascii="Arial" w:hAnsi="Arial" w:cs="Arial"/>
                <w:sz w:val="12"/>
                <w:szCs w:val="12"/>
              </w:rPr>
              <w:t>и</w:t>
            </w:r>
            <w:r w:rsidRPr="00B21A2E">
              <w:rPr>
                <w:rFonts w:ascii="Arial" w:hAnsi="Arial" w:cs="Arial"/>
                <w:sz w:val="12"/>
                <w:szCs w:val="12"/>
              </w:rPr>
              <w:t>нанс</w:t>
            </w:r>
            <w:r w:rsidRPr="00B21A2E">
              <w:rPr>
                <w:rFonts w:ascii="Arial" w:hAnsi="Arial" w:cs="Arial"/>
                <w:sz w:val="12"/>
                <w:szCs w:val="12"/>
              </w:rPr>
              <w:t>и</w:t>
            </w:r>
            <w:r w:rsidRPr="00B21A2E">
              <w:rPr>
                <w:rFonts w:ascii="Arial" w:hAnsi="Arial" w:cs="Arial"/>
                <w:sz w:val="12"/>
                <w:szCs w:val="12"/>
              </w:rPr>
              <w:t>ров</w:t>
            </w:r>
            <w:r w:rsidRPr="00B21A2E">
              <w:rPr>
                <w:rFonts w:ascii="Arial" w:hAnsi="Arial" w:cs="Arial"/>
                <w:sz w:val="12"/>
                <w:szCs w:val="12"/>
              </w:rPr>
              <w:t>а</w:t>
            </w:r>
            <w:r w:rsidRPr="00B21A2E">
              <w:rPr>
                <w:rFonts w:ascii="Arial" w:hAnsi="Arial" w:cs="Arial"/>
                <w:sz w:val="12"/>
                <w:szCs w:val="12"/>
              </w:rPr>
              <w:t>ние из бюдж</w:t>
            </w:r>
            <w:r w:rsidRPr="00B21A2E">
              <w:rPr>
                <w:rFonts w:ascii="Arial" w:hAnsi="Arial" w:cs="Arial"/>
                <w:sz w:val="12"/>
                <w:szCs w:val="12"/>
              </w:rPr>
              <w:t>е</w:t>
            </w:r>
            <w:r w:rsidRPr="00B21A2E">
              <w:rPr>
                <w:rFonts w:ascii="Arial" w:hAnsi="Arial" w:cs="Arial"/>
                <w:sz w:val="12"/>
                <w:szCs w:val="12"/>
              </w:rPr>
              <w:t>та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p>
        </w:tc>
        <w:tc>
          <w:tcPr>
            <w:tcW w:w="709" w:type="dxa"/>
            <w:gridSpan w:val="2"/>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p>
        </w:tc>
        <w:tc>
          <w:tcPr>
            <w:tcW w:w="709" w:type="dxa"/>
            <w:gridSpan w:val="2"/>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r w:rsidRPr="00B21A2E">
              <w:rPr>
                <w:rFonts w:ascii="Arial" w:hAnsi="Arial" w:cs="Arial"/>
                <w:sz w:val="12"/>
                <w:szCs w:val="12"/>
              </w:rPr>
              <w:t>25,4</w:t>
            </w:r>
          </w:p>
        </w:tc>
        <w:tc>
          <w:tcPr>
            <w:tcW w:w="850" w:type="dxa"/>
            <w:gridSpan w:val="2"/>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r w:rsidRPr="00B21A2E">
              <w:rPr>
                <w:rFonts w:ascii="Arial" w:hAnsi="Arial" w:cs="Arial"/>
                <w:sz w:val="12"/>
                <w:szCs w:val="12"/>
              </w:rPr>
              <w:t>22,0</w:t>
            </w:r>
          </w:p>
        </w:tc>
        <w:tc>
          <w:tcPr>
            <w:tcW w:w="851" w:type="dxa"/>
            <w:gridSpan w:val="2"/>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p>
        </w:tc>
        <w:tc>
          <w:tcPr>
            <w:tcW w:w="779" w:type="dxa"/>
            <w:gridSpan w:val="2"/>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p>
        </w:tc>
        <w:tc>
          <w:tcPr>
            <w:tcW w:w="1347" w:type="dxa"/>
            <w:gridSpan w:val="2"/>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vMerge w:val="restart"/>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1.3.2.</w:t>
            </w:r>
          </w:p>
        </w:tc>
        <w:tc>
          <w:tcPr>
            <w:tcW w:w="2126" w:type="dxa"/>
            <w:vMerge w:val="restart"/>
            <w:tcBorders>
              <w:top w:val="single" w:sz="4" w:space="0" w:color="auto"/>
            </w:tcBorders>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Укрепление материально-технической базы муниципальных учреждений в ра</w:t>
            </w:r>
            <w:r w:rsidRPr="00B21A2E">
              <w:rPr>
                <w:rFonts w:ascii="Arial" w:hAnsi="Arial" w:cs="Arial"/>
                <w:sz w:val="12"/>
                <w:szCs w:val="12"/>
              </w:rPr>
              <w:t>м</w:t>
            </w:r>
            <w:r w:rsidRPr="00B21A2E">
              <w:rPr>
                <w:rFonts w:ascii="Arial" w:hAnsi="Arial" w:cs="Arial"/>
                <w:sz w:val="12"/>
                <w:szCs w:val="12"/>
              </w:rPr>
              <w:t>ках субсидии на иные цели</w:t>
            </w:r>
          </w:p>
        </w:tc>
        <w:tc>
          <w:tcPr>
            <w:tcW w:w="567" w:type="dxa"/>
            <w:vMerge w:val="restart"/>
            <w:tcBorders>
              <w:top w:val="single" w:sz="4" w:space="0" w:color="auto"/>
            </w:tcBorders>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vMerge w:val="restart"/>
            <w:tcBorders>
              <w:top w:val="single" w:sz="4" w:space="0" w:color="auto"/>
            </w:tcBorders>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2017-2020 </w:t>
            </w:r>
            <w:r w:rsidRPr="00B21A2E">
              <w:rPr>
                <w:rFonts w:ascii="Arial" w:hAnsi="Arial" w:cs="Arial"/>
                <w:sz w:val="12"/>
                <w:szCs w:val="12"/>
              </w:rPr>
              <w:br/>
              <w:t>годы</w:t>
            </w:r>
          </w:p>
        </w:tc>
        <w:tc>
          <w:tcPr>
            <w:tcW w:w="992" w:type="dxa"/>
            <w:vMerge w:val="restart"/>
            <w:tcBorders>
              <w:top w:val="single" w:sz="4" w:space="0" w:color="auto"/>
            </w:tcBorders>
          </w:tcPr>
          <w:p w:rsidR="000133F7" w:rsidRPr="00B21A2E" w:rsidRDefault="000133F7" w:rsidP="000133F7">
            <w:pPr>
              <w:jc w:val="center"/>
              <w:rPr>
                <w:rFonts w:ascii="Arial" w:hAnsi="Arial" w:cs="Arial"/>
                <w:sz w:val="12"/>
                <w:szCs w:val="12"/>
              </w:rPr>
            </w:pPr>
            <w:r w:rsidRPr="00B21A2E">
              <w:rPr>
                <w:rFonts w:ascii="Arial" w:hAnsi="Arial" w:cs="Arial"/>
                <w:sz w:val="12"/>
                <w:szCs w:val="12"/>
              </w:rPr>
              <w:t>1.23</w:t>
            </w:r>
          </w:p>
        </w:tc>
        <w:tc>
          <w:tcPr>
            <w:tcW w:w="567" w:type="dxa"/>
            <w:tcBorders>
              <w:top w:val="single" w:sz="4" w:space="0" w:color="auto"/>
            </w:tcBorders>
          </w:tcPr>
          <w:p w:rsidR="000133F7" w:rsidRPr="00B21A2E" w:rsidRDefault="000133F7" w:rsidP="000133F7">
            <w:pPr>
              <w:jc w:val="center"/>
              <w:rPr>
                <w:rFonts w:ascii="Arial" w:hAnsi="Arial" w:cs="Arial"/>
                <w:sz w:val="12"/>
                <w:szCs w:val="12"/>
              </w:rPr>
            </w:pPr>
            <w:r w:rsidRPr="00B21A2E">
              <w:rPr>
                <w:rFonts w:ascii="Arial" w:hAnsi="Arial" w:cs="Arial"/>
                <w:sz w:val="12"/>
                <w:szCs w:val="12"/>
              </w:rPr>
              <w:t>субс</w:t>
            </w:r>
            <w:r w:rsidRPr="00B21A2E">
              <w:rPr>
                <w:rFonts w:ascii="Arial" w:hAnsi="Arial" w:cs="Arial"/>
                <w:sz w:val="12"/>
                <w:szCs w:val="12"/>
              </w:rPr>
              <w:t>и</w:t>
            </w:r>
            <w:r w:rsidRPr="00B21A2E">
              <w:rPr>
                <w:rFonts w:ascii="Arial" w:hAnsi="Arial" w:cs="Arial"/>
                <w:sz w:val="12"/>
                <w:szCs w:val="12"/>
              </w:rPr>
              <w:t>дия из обл</w:t>
            </w:r>
            <w:r w:rsidRPr="00B21A2E">
              <w:rPr>
                <w:rFonts w:ascii="Arial" w:hAnsi="Arial" w:cs="Arial"/>
                <w:sz w:val="12"/>
                <w:szCs w:val="12"/>
              </w:rPr>
              <w:t>а</w:t>
            </w:r>
            <w:r w:rsidRPr="00B21A2E">
              <w:rPr>
                <w:rFonts w:ascii="Arial" w:hAnsi="Arial" w:cs="Arial"/>
                <w:sz w:val="12"/>
                <w:szCs w:val="12"/>
              </w:rPr>
              <w:t>стного бюдж</w:t>
            </w:r>
            <w:r w:rsidRPr="00B21A2E">
              <w:rPr>
                <w:rFonts w:ascii="Arial" w:hAnsi="Arial" w:cs="Arial"/>
                <w:sz w:val="12"/>
                <w:szCs w:val="12"/>
              </w:rPr>
              <w:t>е</w:t>
            </w:r>
            <w:r w:rsidRPr="00B21A2E">
              <w:rPr>
                <w:rFonts w:ascii="Arial" w:hAnsi="Arial" w:cs="Arial"/>
                <w:sz w:val="12"/>
                <w:szCs w:val="12"/>
              </w:rPr>
              <w:t>та</w:t>
            </w:r>
          </w:p>
        </w:tc>
        <w:tc>
          <w:tcPr>
            <w:tcW w:w="567" w:type="dxa"/>
            <w:tcBorders>
              <w:top w:val="single" w:sz="4" w:space="0" w:color="auto"/>
            </w:tcBorders>
          </w:tcPr>
          <w:p w:rsidR="000133F7" w:rsidRPr="00B21A2E" w:rsidRDefault="000133F7" w:rsidP="000133F7">
            <w:pPr>
              <w:jc w:val="center"/>
              <w:rPr>
                <w:rFonts w:ascii="Arial" w:hAnsi="Arial" w:cs="Arial"/>
                <w:sz w:val="12"/>
                <w:szCs w:val="12"/>
              </w:rPr>
            </w:pPr>
            <w:r w:rsidRPr="00B21A2E">
              <w:rPr>
                <w:rFonts w:ascii="Arial" w:hAnsi="Arial" w:cs="Arial"/>
                <w:sz w:val="12"/>
                <w:szCs w:val="12"/>
              </w:rPr>
              <w:t>44,6</w:t>
            </w:r>
          </w:p>
        </w:tc>
        <w:tc>
          <w:tcPr>
            <w:tcW w:w="709" w:type="dxa"/>
            <w:gridSpan w:val="2"/>
            <w:tcBorders>
              <w:top w:val="single" w:sz="4" w:space="0" w:color="auto"/>
            </w:tcBorders>
          </w:tcPr>
          <w:p w:rsidR="000133F7" w:rsidRPr="00B21A2E" w:rsidRDefault="000133F7" w:rsidP="000133F7">
            <w:pPr>
              <w:jc w:val="center"/>
              <w:rPr>
                <w:rFonts w:ascii="Arial" w:hAnsi="Arial" w:cs="Arial"/>
                <w:sz w:val="12"/>
                <w:szCs w:val="12"/>
              </w:rPr>
            </w:pPr>
          </w:p>
        </w:tc>
        <w:tc>
          <w:tcPr>
            <w:tcW w:w="709" w:type="dxa"/>
            <w:gridSpan w:val="2"/>
            <w:tcBorders>
              <w:top w:val="single" w:sz="4" w:space="0" w:color="auto"/>
            </w:tcBorders>
          </w:tcPr>
          <w:p w:rsidR="000133F7" w:rsidRPr="00B21A2E" w:rsidRDefault="000133F7" w:rsidP="000133F7">
            <w:pPr>
              <w:jc w:val="center"/>
              <w:rPr>
                <w:rFonts w:ascii="Arial" w:hAnsi="Arial" w:cs="Arial"/>
                <w:sz w:val="12"/>
                <w:szCs w:val="12"/>
              </w:rPr>
            </w:pPr>
          </w:p>
        </w:tc>
        <w:tc>
          <w:tcPr>
            <w:tcW w:w="850" w:type="dxa"/>
            <w:gridSpan w:val="2"/>
            <w:tcBorders>
              <w:top w:val="single" w:sz="4" w:space="0" w:color="auto"/>
            </w:tcBorders>
          </w:tcPr>
          <w:p w:rsidR="000133F7" w:rsidRPr="00B21A2E" w:rsidRDefault="000133F7" w:rsidP="000133F7">
            <w:pPr>
              <w:jc w:val="center"/>
              <w:rPr>
                <w:rFonts w:ascii="Arial" w:hAnsi="Arial" w:cs="Arial"/>
                <w:sz w:val="12"/>
                <w:szCs w:val="12"/>
              </w:rPr>
            </w:pPr>
          </w:p>
        </w:tc>
        <w:tc>
          <w:tcPr>
            <w:tcW w:w="851" w:type="dxa"/>
            <w:gridSpan w:val="2"/>
            <w:tcBorders>
              <w:top w:val="single" w:sz="4" w:space="0" w:color="auto"/>
            </w:tcBorders>
          </w:tcPr>
          <w:p w:rsidR="000133F7" w:rsidRPr="00B21A2E" w:rsidRDefault="000133F7" w:rsidP="000133F7">
            <w:pPr>
              <w:jc w:val="center"/>
              <w:rPr>
                <w:rFonts w:ascii="Arial" w:hAnsi="Arial" w:cs="Arial"/>
                <w:sz w:val="12"/>
                <w:szCs w:val="12"/>
              </w:rPr>
            </w:pPr>
          </w:p>
        </w:tc>
        <w:tc>
          <w:tcPr>
            <w:tcW w:w="779" w:type="dxa"/>
            <w:gridSpan w:val="2"/>
            <w:tcBorders>
              <w:top w:val="single" w:sz="4" w:space="0" w:color="auto"/>
            </w:tcBorders>
          </w:tcPr>
          <w:p w:rsidR="000133F7" w:rsidRPr="00B21A2E" w:rsidRDefault="000133F7" w:rsidP="000133F7">
            <w:pPr>
              <w:jc w:val="center"/>
              <w:rPr>
                <w:rFonts w:ascii="Arial" w:hAnsi="Arial" w:cs="Arial"/>
                <w:sz w:val="12"/>
                <w:szCs w:val="12"/>
              </w:rPr>
            </w:pPr>
          </w:p>
        </w:tc>
        <w:tc>
          <w:tcPr>
            <w:tcW w:w="1347" w:type="dxa"/>
            <w:gridSpan w:val="2"/>
            <w:tcBorders>
              <w:top w:val="single" w:sz="4" w:space="0" w:color="auto"/>
            </w:tcBorders>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vMerge/>
            <w:hideMark/>
          </w:tcPr>
          <w:p w:rsidR="000133F7" w:rsidRPr="00B21A2E" w:rsidRDefault="000133F7" w:rsidP="000133F7">
            <w:pPr>
              <w:jc w:val="center"/>
              <w:rPr>
                <w:rFonts w:ascii="Arial" w:hAnsi="Arial" w:cs="Arial"/>
                <w:sz w:val="12"/>
                <w:szCs w:val="12"/>
              </w:rPr>
            </w:pPr>
          </w:p>
        </w:tc>
        <w:tc>
          <w:tcPr>
            <w:tcW w:w="2126" w:type="dxa"/>
            <w:vMerge/>
            <w:hideMark/>
          </w:tcPr>
          <w:p w:rsidR="000133F7" w:rsidRPr="00B21A2E" w:rsidRDefault="000133F7" w:rsidP="000133F7">
            <w:pPr>
              <w:jc w:val="center"/>
              <w:rPr>
                <w:rFonts w:ascii="Arial" w:hAnsi="Arial" w:cs="Arial"/>
                <w:sz w:val="12"/>
                <w:szCs w:val="12"/>
              </w:rPr>
            </w:pPr>
          </w:p>
        </w:tc>
        <w:tc>
          <w:tcPr>
            <w:tcW w:w="567" w:type="dxa"/>
            <w:vMerge/>
          </w:tcPr>
          <w:p w:rsidR="000133F7" w:rsidRPr="00B21A2E" w:rsidRDefault="000133F7" w:rsidP="000133F7">
            <w:pPr>
              <w:jc w:val="center"/>
              <w:rPr>
                <w:rFonts w:ascii="Arial" w:hAnsi="Arial" w:cs="Arial"/>
                <w:sz w:val="12"/>
                <w:szCs w:val="12"/>
              </w:rPr>
            </w:pPr>
          </w:p>
        </w:tc>
        <w:tc>
          <w:tcPr>
            <w:tcW w:w="709" w:type="dxa"/>
            <w:gridSpan w:val="2"/>
            <w:vMerge/>
          </w:tcPr>
          <w:p w:rsidR="000133F7" w:rsidRPr="00B21A2E" w:rsidRDefault="000133F7" w:rsidP="000133F7">
            <w:pPr>
              <w:jc w:val="center"/>
              <w:rPr>
                <w:rFonts w:ascii="Arial" w:hAnsi="Arial" w:cs="Arial"/>
                <w:sz w:val="12"/>
                <w:szCs w:val="12"/>
              </w:rPr>
            </w:pPr>
          </w:p>
        </w:tc>
        <w:tc>
          <w:tcPr>
            <w:tcW w:w="992" w:type="dxa"/>
            <w:vMerge/>
          </w:tcPr>
          <w:p w:rsidR="000133F7" w:rsidRPr="00B21A2E" w:rsidRDefault="000133F7" w:rsidP="000133F7">
            <w:pPr>
              <w:jc w:val="center"/>
              <w:rPr>
                <w:rFonts w:ascii="Arial" w:hAnsi="Arial" w:cs="Arial"/>
                <w:sz w:val="12"/>
                <w:szCs w:val="12"/>
              </w:rPr>
            </w:pP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соф</w:t>
            </w:r>
            <w:r w:rsidRPr="00B21A2E">
              <w:rPr>
                <w:rFonts w:ascii="Arial" w:hAnsi="Arial" w:cs="Arial"/>
                <w:sz w:val="12"/>
                <w:szCs w:val="12"/>
              </w:rPr>
              <w:t>и</w:t>
            </w:r>
            <w:r w:rsidRPr="00B21A2E">
              <w:rPr>
                <w:rFonts w:ascii="Arial" w:hAnsi="Arial" w:cs="Arial"/>
                <w:sz w:val="12"/>
                <w:szCs w:val="12"/>
              </w:rPr>
              <w:t>нанс</w:t>
            </w:r>
            <w:r w:rsidRPr="00B21A2E">
              <w:rPr>
                <w:rFonts w:ascii="Arial" w:hAnsi="Arial" w:cs="Arial"/>
                <w:sz w:val="12"/>
                <w:szCs w:val="12"/>
              </w:rPr>
              <w:t>и</w:t>
            </w:r>
            <w:r w:rsidRPr="00B21A2E">
              <w:rPr>
                <w:rFonts w:ascii="Arial" w:hAnsi="Arial" w:cs="Arial"/>
                <w:sz w:val="12"/>
                <w:szCs w:val="12"/>
              </w:rPr>
              <w:t>ров</w:t>
            </w:r>
            <w:r w:rsidRPr="00B21A2E">
              <w:rPr>
                <w:rFonts w:ascii="Arial" w:hAnsi="Arial" w:cs="Arial"/>
                <w:sz w:val="12"/>
                <w:szCs w:val="12"/>
              </w:rPr>
              <w:t>а</w:t>
            </w:r>
            <w:r w:rsidRPr="00B21A2E">
              <w:rPr>
                <w:rFonts w:ascii="Arial" w:hAnsi="Arial" w:cs="Arial"/>
                <w:sz w:val="12"/>
                <w:szCs w:val="12"/>
              </w:rPr>
              <w:t>ние из бюдж</w:t>
            </w:r>
            <w:r w:rsidRPr="00B21A2E">
              <w:rPr>
                <w:rFonts w:ascii="Arial" w:hAnsi="Arial" w:cs="Arial"/>
                <w:sz w:val="12"/>
                <w:szCs w:val="12"/>
              </w:rPr>
              <w:t>е</w:t>
            </w:r>
            <w:r w:rsidRPr="00B21A2E">
              <w:rPr>
                <w:rFonts w:ascii="Arial" w:hAnsi="Arial" w:cs="Arial"/>
                <w:sz w:val="12"/>
                <w:szCs w:val="12"/>
              </w:rPr>
              <w:t>та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25,0</w:t>
            </w: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1.3.3.</w:t>
            </w:r>
          </w:p>
        </w:tc>
        <w:tc>
          <w:tcPr>
            <w:tcW w:w="2126" w:type="dxa"/>
            <w:tcBorders>
              <w:bottom w:val="single" w:sz="4" w:space="0" w:color="auto"/>
            </w:tcBorders>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Ремонт системы отопления</w:t>
            </w:r>
          </w:p>
        </w:tc>
        <w:tc>
          <w:tcPr>
            <w:tcW w:w="567" w:type="dxa"/>
            <w:tcBorders>
              <w:bottom w:val="single" w:sz="4" w:space="0" w:color="auto"/>
            </w:tcBorders>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Borders>
              <w:bottom w:val="single" w:sz="4" w:space="0" w:color="auto"/>
            </w:tcBorders>
          </w:tcPr>
          <w:p w:rsidR="000133F7" w:rsidRPr="00B21A2E" w:rsidRDefault="000133F7" w:rsidP="000133F7">
            <w:pPr>
              <w:jc w:val="center"/>
              <w:rPr>
                <w:rFonts w:ascii="Arial" w:hAnsi="Arial" w:cs="Arial"/>
                <w:sz w:val="12"/>
                <w:szCs w:val="12"/>
              </w:rPr>
            </w:pPr>
            <w:r w:rsidRPr="00B21A2E">
              <w:rPr>
                <w:rFonts w:ascii="Arial" w:hAnsi="Arial" w:cs="Arial"/>
                <w:sz w:val="12"/>
                <w:szCs w:val="12"/>
              </w:rPr>
              <w:t>2017</w:t>
            </w:r>
          </w:p>
          <w:p w:rsidR="000133F7" w:rsidRPr="00B21A2E" w:rsidRDefault="000133F7" w:rsidP="000133F7">
            <w:pPr>
              <w:jc w:val="center"/>
              <w:rPr>
                <w:rFonts w:ascii="Arial" w:hAnsi="Arial" w:cs="Arial"/>
                <w:sz w:val="12"/>
                <w:szCs w:val="12"/>
              </w:rPr>
            </w:pPr>
            <w:r w:rsidRPr="00B21A2E">
              <w:rPr>
                <w:rFonts w:ascii="Arial" w:hAnsi="Arial" w:cs="Arial"/>
                <w:sz w:val="12"/>
                <w:szCs w:val="12"/>
              </w:rPr>
              <w:t>год</w:t>
            </w:r>
          </w:p>
        </w:tc>
        <w:tc>
          <w:tcPr>
            <w:tcW w:w="992" w:type="dxa"/>
            <w:tcBorders>
              <w:bottom w:val="single" w:sz="4" w:space="0" w:color="auto"/>
            </w:tcBorders>
          </w:tcPr>
          <w:p w:rsidR="000133F7" w:rsidRPr="00B21A2E" w:rsidRDefault="000133F7" w:rsidP="000133F7">
            <w:pPr>
              <w:jc w:val="center"/>
              <w:rPr>
                <w:rFonts w:ascii="Arial" w:hAnsi="Arial" w:cs="Arial"/>
                <w:sz w:val="12"/>
                <w:szCs w:val="12"/>
              </w:rPr>
            </w:pPr>
            <w:r w:rsidRPr="00B21A2E">
              <w:rPr>
                <w:rFonts w:ascii="Arial" w:hAnsi="Arial" w:cs="Arial"/>
                <w:sz w:val="12"/>
                <w:szCs w:val="12"/>
              </w:rPr>
              <w:t>1.22</w:t>
            </w:r>
          </w:p>
        </w:tc>
        <w:tc>
          <w:tcPr>
            <w:tcW w:w="567" w:type="dxa"/>
            <w:tcBorders>
              <w:bottom w:val="single" w:sz="4" w:space="0" w:color="auto"/>
            </w:tcBorders>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Borders>
              <w:bottom w:val="single" w:sz="4" w:space="0" w:color="auto"/>
            </w:tcBorders>
          </w:tcPr>
          <w:p w:rsidR="000133F7" w:rsidRPr="00B21A2E" w:rsidRDefault="000133F7" w:rsidP="000133F7">
            <w:pPr>
              <w:jc w:val="center"/>
              <w:rPr>
                <w:rFonts w:ascii="Arial" w:hAnsi="Arial" w:cs="Arial"/>
                <w:sz w:val="12"/>
                <w:szCs w:val="12"/>
              </w:rPr>
            </w:pPr>
            <w:r w:rsidRPr="00B21A2E">
              <w:rPr>
                <w:rFonts w:ascii="Arial" w:hAnsi="Arial" w:cs="Arial"/>
                <w:sz w:val="12"/>
                <w:szCs w:val="12"/>
              </w:rPr>
              <w:t>66,929</w:t>
            </w:r>
          </w:p>
        </w:tc>
        <w:tc>
          <w:tcPr>
            <w:tcW w:w="709" w:type="dxa"/>
            <w:gridSpan w:val="2"/>
            <w:tcBorders>
              <w:bottom w:val="single" w:sz="4" w:space="0" w:color="auto"/>
            </w:tcBorders>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vMerge w:val="restart"/>
            <w:tcBorders>
              <w:right w:val="single" w:sz="4" w:space="0" w:color="auto"/>
            </w:tcBorders>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1.3.4.</w:t>
            </w:r>
          </w:p>
        </w:tc>
        <w:tc>
          <w:tcPr>
            <w:tcW w:w="2126" w:type="dxa"/>
            <w:vMerge w:val="restart"/>
            <w:tcBorders>
              <w:top w:val="single" w:sz="4" w:space="0" w:color="auto"/>
              <w:left w:val="single" w:sz="4" w:space="0" w:color="auto"/>
              <w:bottom w:val="single" w:sz="4" w:space="0" w:color="auto"/>
              <w:right w:val="single" w:sz="4" w:space="0" w:color="auto"/>
            </w:tcBorders>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Развитие и укрепление матер</w:t>
            </w:r>
            <w:r w:rsidRPr="00B21A2E">
              <w:rPr>
                <w:rFonts w:ascii="Arial" w:hAnsi="Arial" w:cs="Arial"/>
                <w:sz w:val="12"/>
                <w:szCs w:val="12"/>
              </w:rPr>
              <w:t>и</w:t>
            </w:r>
            <w:r w:rsidRPr="00B21A2E">
              <w:rPr>
                <w:rFonts w:ascii="Arial" w:hAnsi="Arial" w:cs="Arial"/>
                <w:sz w:val="12"/>
                <w:szCs w:val="12"/>
              </w:rPr>
              <w:t>ально-технической базы домов культуры (и их филиалов), расп</w:t>
            </w:r>
            <w:r w:rsidRPr="00B21A2E">
              <w:rPr>
                <w:rFonts w:ascii="Arial" w:hAnsi="Arial" w:cs="Arial"/>
                <w:sz w:val="12"/>
                <w:szCs w:val="12"/>
              </w:rPr>
              <w:t>о</w:t>
            </w:r>
            <w:r w:rsidRPr="00B21A2E">
              <w:rPr>
                <w:rFonts w:ascii="Arial" w:hAnsi="Arial" w:cs="Arial"/>
                <w:sz w:val="12"/>
                <w:szCs w:val="12"/>
              </w:rPr>
              <w:t>ложенных в населе</w:t>
            </w:r>
            <w:r w:rsidRPr="00B21A2E">
              <w:rPr>
                <w:rFonts w:ascii="Arial" w:hAnsi="Arial" w:cs="Arial"/>
                <w:sz w:val="12"/>
                <w:szCs w:val="12"/>
              </w:rPr>
              <w:t>н</w:t>
            </w:r>
            <w:r w:rsidRPr="00B21A2E">
              <w:rPr>
                <w:rFonts w:ascii="Arial" w:hAnsi="Arial" w:cs="Arial"/>
                <w:sz w:val="12"/>
                <w:szCs w:val="12"/>
              </w:rPr>
              <w:t>ных пунктах с числом жителей до 50 тысяч человек в рамках субсидии на иные цели</w:t>
            </w:r>
          </w:p>
        </w:tc>
        <w:tc>
          <w:tcPr>
            <w:tcW w:w="567" w:type="dxa"/>
            <w:vMerge w:val="restart"/>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vMerge w:val="restart"/>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2018-2023 </w:t>
            </w:r>
            <w:r w:rsidRPr="00B21A2E">
              <w:rPr>
                <w:rFonts w:ascii="Arial" w:hAnsi="Arial" w:cs="Arial"/>
                <w:sz w:val="12"/>
                <w:szCs w:val="12"/>
              </w:rPr>
              <w:br/>
              <w:t>годы</w:t>
            </w:r>
          </w:p>
        </w:tc>
        <w:tc>
          <w:tcPr>
            <w:tcW w:w="992" w:type="dxa"/>
            <w:vMerge w:val="restart"/>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r w:rsidRPr="00B21A2E">
              <w:rPr>
                <w:rFonts w:ascii="Arial" w:hAnsi="Arial" w:cs="Arial"/>
                <w:sz w:val="12"/>
                <w:szCs w:val="12"/>
              </w:rPr>
              <w:t>1.23</w:t>
            </w:r>
          </w:p>
        </w:tc>
        <w:tc>
          <w:tcPr>
            <w:tcW w:w="567" w:type="dxa"/>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r w:rsidRPr="00B21A2E">
              <w:rPr>
                <w:rFonts w:ascii="Arial" w:hAnsi="Arial" w:cs="Arial"/>
                <w:sz w:val="12"/>
                <w:szCs w:val="12"/>
              </w:rPr>
              <w:t>субс</w:t>
            </w:r>
            <w:r w:rsidRPr="00B21A2E">
              <w:rPr>
                <w:rFonts w:ascii="Arial" w:hAnsi="Arial" w:cs="Arial"/>
                <w:sz w:val="12"/>
                <w:szCs w:val="12"/>
              </w:rPr>
              <w:t>и</w:t>
            </w:r>
            <w:r w:rsidRPr="00B21A2E">
              <w:rPr>
                <w:rFonts w:ascii="Arial" w:hAnsi="Arial" w:cs="Arial"/>
                <w:sz w:val="12"/>
                <w:szCs w:val="12"/>
              </w:rPr>
              <w:t>дия из обл</w:t>
            </w:r>
            <w:r w:rsidRPr="00B21A2E">
              <w:rPr>
                <w:rFonts w:ascii="Arial" w:hAnsi="Arial" w:cs="Arial"/>
                <w:sz w:val="12"/>
                <w:szCs w:val="12"/>
              </w:rPr>
              <w:t>а</w:t>
            </w:r>
            <w:r w:rsidRPr="00B21A2E">
              <w:rPr>
                <w:rFonts w:ascii="Arial" w:hAnsi="Arial" w:cs="Arial"/>
                <w:sz w:val="12"/>
                <w:szCs w:val="12"/>
              </w:rPr>
              <w:t>стного бюдж</w:t>
            </w:r>
            <w:r w:rsidRPr="00B21A2E">
              <w:rPr>
                <w:rFonts w:ascii="Arial" w:hAnsi="Arial" w:cs="Arial"/>
                <w:sz w:val="12"/>
                <w:szCs w:val="12"/>
              </w:rPr>
              <w:t>е</w:t>
            </w:r>
            <w:r w:rsidRPr="00B21A2E">
              <w:rPr>
                <w:rFonts w:ascii="Arial" w:hAnsi="Arial" w:cs="Arial"/>
                <w:sz w:val="12"/>
                <w:szCs w:val="12"/>
              </w:rPr>
              <w:t>та</w:t>
            </w:r>
          </w:p>
        </w:tc>
        <w:tc>
          <w:tcPr>
            <w:tcW w:w="567" w:type="dxa"/>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p>
        </w:tc>
        <w:tc>
          <w:tcPr>
            <w:tcW w:w="709" w:type="dxa"/>
            <w:gridSpan w:val="2"/>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r w:rsidRPr="00B21A2E">
              <w:rPr>
                <w:rFonts w:ascii="Arial" w:hAnsi="Arial" w:cs="Arial"/>
                <w:sz w:val="12"/>
                <w:szCs w:val="12"/>
              </w:rPr>
              <w:t>216,3</w:t>
            </w:r>
          </w:p>
        </w:tc>
        <w:tc>
          <w:tcPr>
            <w:tcW w:w="709" w:type="dxa"/>
            <w:gridSpan w:val="2"/>
            <w:tcBorders>
              <w:left w:val="single" w:sz="4" w:space="0" w:color="auto"/>
            </w:tcBorders>
          </w:tcPr>
          <w:p w:rsidR="000133F7" w:rsidRPr="00B21A2E" w:rsidRDefault="000133F7" w:rsidP="000133F7">
            <w:pPr>
              <w:jc w:val="center"/>
              <w:rPr>
                <w:rFonts w:ascii="Arial" w:hAnsi="Arial" w:cs="Arial"/>
                <w:sz w:val="12"/>
                <w:szCs w:val="12"/>
              </w:rPr>
            </w:pPr>
            <w:r w:rsidRPr="00B21A2E">
              <w:rPr>
                <w:rFonts w:ascii="Arial" w:hAnsi="Arial" w:cs="Arial"/>
                <w:sz w:val="12"/>
                <w:szCs w:val="12"/>
              </w:rPr>
              <w:t>103,186</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124,3</w:t>
            </w: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vMerge/>
            <w:tcBorders>
              <w:right w:val="single" w:sz="4" w:space="0" w:color="auto"/>
            </w:tcBorders>
            <w:hideMark/>
          </w:tcPr>
          <w:p w:rsidR="000133F7" w:rsidRPr="00B21A2E" w:rsidRDefault="000133F7" w:rsidP="000133F7">
            <w:pPr>
              <w:jc w:val="center"/>
              <w:rPr>
                <w:rFonts w:ascii="Arial" w:hAnsi="Arial" w:cs="Arial"/>
                <w:sz w:val="12"/>
                <w:szCs w:val="12"/>
              </w:rPr>
            </w:pPr>
          </w:p>
        </w:tc>
        <w:tc>
          <w:tcPr>
            <w:tcW w:w="2126" w:type="dxa"/>
            <w:vMerge/>
            <w:tcBorders>
              <w:top w:val="single" w:sz="4" w:space="0" w:color="auto"/>
              <w:left w:val="single" w:sz="4" w:space="0" w:color="auto"/>
              <w:bottom w:val="single" w:sz="4" w:space="0" w:color="auto"/>
              <w:right w:val="single" w:sz="4" w:space="0" w:color="auto"/>
            </w:tcBorders>
            <w:hideMark/>
          </w:tcPr>
          <w:p w:rsidR="000133F7" w:rsidRPr="00B21A2E" w:rsidRDefault="000133F7" w:rsidP="000133F7">
            <w:pPr>
              <w:jc w:val="center"/>
              <w:rPr>
                <w:rFonts w:ascii="Arial" w:hAnsi="Arial" w:cs="Arial"/>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p>
        </w:tc>
        <w:tc>
          <w:tcPr>
            <w:tcW w:w="709" w:type="dxa"/>
            <w:gridSpan w:val="2"/>
            <w:vMerge/>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r w:rsidRPr="00B21A2E">
              <w:rPr>
                <w:rFonts w:ascii="Arial" w:hAnsi="Arial" w:cs="Arial"/>
                <w:sz w:val="12"/>
                <w:szCs w:val="12"/>
              </w:rPr>
              <w:t>субс</w:t>
            </w:r>
            <w:r w:rsidRPr="00B21A2E">
              <w:rPr>
                <w:rFonts w:ascii="Arial" w:hAnsi="Arial" w:cs="Arial"/>
                <w:sz w:val="12"/>
                <w:szCs w:val="12"/>
              </w:rPr>
              <w:t>и</w:t>
            </w:r>
            <w:r w:rsidRPr="00B21A2E">
              <w:rPr>
                <w:rFonts w:ascii="Arial" w:hAnsi="Arial" w:cs="Arial"/>
                <w:sz w:val="12"/>
                <w:szCs w:val="12"/>
              </w:rPr>
              <w:t>дия из фед</w:t>
            </w:r>
            <w:r w:rsidRPr="00B21A2E">
              <w:rPr>
                <w:rFonts w:ascii="Arial" w:hAnsi="Arial" w:cs="Arial"/>
                <w:sz w:val="12"/>
                <w:szCs w:val="12"/>
              </w:rPr>
              <w:t>е</w:t>
            </w:r>
            <w:r w:rsidRPr="00B21A2E">
              <w:rPr>
                <w:rFonts w:ascii="Arial" w:hAnsi="Arial" w:cs="Arial"/>
                <w:sz w:val="12"/>
                <w:szCs w:val="12"/>
              </w:rPr>
              <w:t>ральн</w:t>
            </w:r>
            <w:r w:rsidRPr="00B21A2E">
              <w:rPr>
                <w:rFonts w:ascii="Arial" w:hAnsi="Arial" w:cs="Arial"/>
                <w:sz w:val="12"/>
                <w:szCs w:val="12"/>
              </w:rPr>
              <w:t>о</w:t>
            </w:r>
            <w:r w:rsidRPr="00B21A2E">
              <w:rPr>
                <w:rFonts w:ascii="Arial" w:hAnsi="Arial" w:cs="Arial"/>
                <w:sz w:val="12"/>
                <w:szCs w:val="12"/>
              </w:rPr>
              <w:t>го бюдж</w:t>
            </w:r>
            <w:r w:rsidRPr="00B21A2E">
              <w:rPr>
                <w:rFonts w:ascii="Arial" w:hAnsi="Arial" w:cs="Arial"/>
                <w:sz w:val="12"/>
                <w:szCs w:val="12"/>
              </w:rPr>
              <w:t>е</w:t>
            </w:r>
            <w:r w:rsidRPr="00B21A2E">
              <w:rPr>
                <w:rFonts w:ascii="Arial" w:hAnsi="Arial" w:cs="Arial"/>
                <w:sz w:val="12"/>
                <w:szCs w:val="12"/>
              </w:rPr>
              <w:t>та</w:t>
            </w:r>
          </w:p>
        </w:tc>
        <w:tc>
          <w:tcPr>
            <w:tcW w:w="567" w:type="dxa"/>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p>
        </w:tc>
        <w:tc>
          <w:tcPr>
            <w:tcW w:w="709" w:type="dxa"/>
            <w:gridSpan w:val="2"/>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r w:rsidRPr="00B21A2E">
              <w:rPr>
                <w:rFonts w:ascii="Arial" w:hAnsi="Arial" w:cs="Arial"/>
                <w:sz w:val="12"/>
                <w:szCs w:val="12"/>
              </w:rPr>
              <w:t>724,1</w:t>
            </w:r>
          </w:p>
        </w:tc>
        <w:tc>
          <w:tcPr>
            <w:tcW w:w="709" w:type="dxa"/>
            <w:gridSpan w:val="2"/>
            <w:tcBorders>
              <w:left w:val="single" w:sz="4" w:space="0" w:color="auto"/>
            </w:tcBorders>
          </w:tcPr>
          <w:p w:rsidR="000133F7" w:rsidRPr="00B21A2E" w:rsidRDefault="000133F7" w:rsidP="000133F7">
            <w:pPr>
              <w:jc w:val="center"/>
              <w:rPr>
                <w:rFonts w:ascii="Arial" w:hAnsi="Arial" w:cs="Arial"/>
                <w:sz w:val="12"/>
                <w:szCs w:val="12"/>
              </w:rPr>
            </w:pPr>
            <w:r w:rsidRPr="00B21A2E">
              <w:rPr>
                <w:rFonts w:ascii="Arial" w:hAnsi="Arial" w:cs="Arial"/>
                <w:sz w:val="12"/>
                <w:szCs w:val="12"/>
              </w:rPr>
              <w:t>345,4</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415,99</w:t>
            </w: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vMerge/>
            <w:tcBorders>
              <w:right w:val="single" w:sz="4" w:space="0" w:color="auto"/>
            </w:tcBorders>
            <w:hideMark/>
          </w:tcPr>
          <w:p w:rsidR="000133F7" w:rsidRPr="00B21A2E" w:rsidRDefault="000133F7" w:rsidP="000133F7">
            <w:pPr>
              <w:jc w:val="center"/>
              <w:rPr>
                <w:rFonts w:ascii="Arial" w:hAnsi="Arial" w:cs="Arial"/>
                <w:sz w:val="12"/>
                <w:szCs w:val="12"/>
              </w:rPr>
            </w:pPr>
          </w:p>
        </w:tc>
        <w:tc>
          <w:tcPr>
            <w:tcW w:w="2126" w:type="dxa"/>
            <w:vMerge/>
            <w:tcBorders>
              <w:top w:val="single" w:sz="4" w:space="0" w:color="auto"/>
              <w:left w:val="single" w:sz="4" w:space="0" w:color="auto"/>
              <w:bottom w:val="single" w:sz="4" w:space="0" w:color="auto"/>
              <w:right w:val="single" w:sz="4" w:space="0" w:color="auto"/>
            </w:tcBorders>
            <w:hideMark/>
          </w:tcPr>
          <w:p w:rsidR="000133F7" w:rsidRPr="00B21A2E" w:rsidRDefault="000133F7" w:rsidP="000133F7">
            <w:pPr>
              <w:jc w:val="center"/>
              <w:rPr>
                <w:rFonts w:ascii="Arial" w:hAnsi="Arial" w:cs="Arial"/>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p>
        </w:tc>
        <w:tc>
          <w:tcPr>
            <w:tcW w:w="709" w:type="dxa"/>
            <w:gridSpan w:val="2"/>
            <w:vMerge/>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r w:rsidRPr="00B21A2E">
              <w:rPr>
                <w:rFonts w:ascii="Arial" w:hAnsi="Arial" w:cs="Arial"/>
                <w:sz w:val="12"/>
                <w:szCs w:val="12"/>
              </w:rPr>
              <w:t>соф</w:t>
            </w:r>
            <w:r w:rsidRPr="00B21A2E">
              <w:rPr>
                <w:rFonts w:ascii="Arial" w:hAnsi="Arial" w:cs="Arial"/>
                <w:sz w:val="12"/>
                <w:szCs w:val="12"/>
              </w:rPr>
              <w:t>и</w:t>
            </w:r>
            <w:r w:rsidRPr="00B21A2E">
              <w:rPr>
                <w:rFonts w:ascii="Arial" w:hAnsi="Arial" w:cs="Arial"/>
                <w:sz w:val="12"/>
                <w:szCs w:val="12"/>
              </w:rPr>
              <w:t>нанс</w:t>
            </w:r>
            <w:r w:rsidRPr="00B21A2E">
              <w:rPr>
                <w:rFonts w:ascii="Arial" w:hAnsi="Arial" w:cs="Arial"/>
                <w:sz w:val="12"/>
                <w:szCs w:val="12"/>
              </w:rPr>
              <w:t>и</w:t>
            </w:r>
            <w:r w:rsidRPr="00B21A2E">
              <w:rPr>
                <w:rFonts w:ascii="Arial" w:hAnsi="Arial" w:cs="Arial"/>
                <w:sz w:val="12"/>
                <w:szCs w:val="12"/>
              </w:rPr>
              <w:t>ров</w:t>
            </w:r>
            <w:r w:rsidRPr="00B21A2E">
              <w:rPr>
                <w:rFonts w:ascii="Arial" w:hAnsi="Arial" w:cs="Arial"/>
                <w:sz w:val="12"/>
                <w:szCs w:val="12"/>
              </w:rPr>
              <w:t>а</w:t>
            </w:r>
            <w:r w:rsidRPr="00B21A2E">
              <w:rPr>
                <w:rFonts w:ascii="Arial" w:hAnsi="Arial" w:cs="Arial"/>
                <w:sz w:val="12"/>
                <w:szCs w:val="12"/>
              </w:rPr>
              <w:t>ние из бюдж</w:t>
            </w:r>
            <w:r w:rsidRPr="00B21A2E">
              <w:rPr>
                <w:rFonts w:ascii="Arial" w:hAnsi="Arial" w:cs="Arial"/>
                <w:sz w:val="12"/>
                <w:szCs w:val="12"/>
              </w:rPr>
              <w:t>е</w:t>
            </w:r>
            <w:r w:rsidRPr="00B21A2E">
              <w:rPr>
                <w:rFonts w:ascii="Arial" w:hAnsi="Arial" w:cs="Arial"/>
                <w:sz w:val="12"/>
                <w:szCs w:val="12"/>
              </w:rPr>
              <w:t>та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p>
        </w:tc>
        <w:tc>
          <w:tcPr>
            <w:tcW w:w="709" w:type="dxa"/>
            <w:gridSpan w:val="2"/>
            <w:tcBorders>
              <w:top w:val="single" w:sz="4" w:space="0" w:color="auto"/>
              <w:left w:val="single" w:sz="4" w:space="0" w:color="auto"/>
              <w:bottom w:val="single" w:sz="4" w:space="0" w:color="auto"/>
              <w:right w:val="single" w:sz="4" w:space="0" w:color="auto"/>
            </w:tcBorders>
          </w:tcPr>
          <w:p w:rsidR="000133F7" w:rsidRPr="00B21A2E" w:rsidRDefault="000133F7" w:rsidP="000133F7">
            <w:pPr>
              <w:jc w:val="center"/>
              <w:rPr>
                <w:rFonts w:ascii="Arial" w:hAnsi="Arial" w:cs="Arial"/>
                <w:sz w:val="12"/>
                <w:szCs w:val="12"/>
              </w:rPr>
            </w:pPr>
            <w:r w:rsidRPr="00B21A2E">
              <w:rPr>
                <w:rFonts w:ascii="Arial" w:hAnsi="Arial" w:cs="Arial"/>
                <w:sz w:val="12"/>
                <w:szCs w:val="12"/>
              </w:rPr>
              <w:t>49,5</w:t>
            </w:r>
          </w:p>
        </w:tc>
        <w:tc>
          <w:tcPr>
            <w:tcW w:w="709" w:type="dxa"/>
            <w:gridSpan w:val="2"/>
            <w:tcBorders>
              <w:left w:val="single" w:sz="4" w:space="0" w:color="auto"/>
            </w:tcBorders>
          </w:tcPr>
          <w:p w:rsidR="000133F7" w:rsidRPr="00B21A2E" w:rsidRDefault="000133F7" w:rsidP="000133F7">
            <w:pPr>
              <w:jc w:val="center"/>
              <w:rPr>
                <w:rFonts w:ascii="Arial" w:hAnsi="Arial" w:cs="Arial"/>
                <w:sz w:val="12"/>
                <w:szCs w:val="12"/>
              </w:rPr>
            </w:pPr>
            <w:r w:rsidRPr="00B21A2E">
              <w:rPr>
                <w:rFonts w:ascii="Arial" w:hAnsi="Arial" w:cs="Arial"/>
                <w:sz w:val="12"/>
                <w:szCs w:val="12"/>
              </w:rPr>
              <w:t>23,6</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28,4</w:t>
            </w: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1.3.5.</w:t>
            </w:r>
          </w:p>
        </w:tc>
        <w:tc>
          <w:tcPr>
            <w:tcW w:w="2126" w:type="dxa"/>
            <w:tcBorders>
              <w:top w:val="single" w:sz="4" w:space="0" w:color="auto"/>
            </w:tcBorders>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Оснащение музыкальными инс</w:t>
            </w:r>
            <w:r w:rsidRPr="00B21A2E">
              <w:rPr>
                <w:rFonts w:ascii="Arial" w:hAnsi="Arial" w:cs="Arial"/>
                <w:sz w:val="12"/>
                <w:szCs w:val="12"/>
              </w:rPr>
              <w:t>т</w:t>
            </w:r>
            <w:r w:rsidRPr="00B21A2E">
              <w:rPr>
                <w:rFonts w:ascii="Arial" w:hAnsi="Arial" w:cs="Arial"/>
                <w:sz w:val="12"/>
                <w:szCs w:val="12"/>
              </w:rPr>
              <w:t>руме</w:t>
            </w:r>
            <w:r w:rsidRPr="00B21A2E">
              <w:rPr>
                <w:rFonts w:ascii="Arial" w:hAnsi="Arial" w:cs="Arial"/>
                <w:sz w:val="12"/>
                <w:szCs w:val="12"/>
              </w:rPr>
              <w:t>н</w:t>
            </w:r>
            <w:r w:rsidRPr="00B21A2E">
              <w:rPr>
                <w:rFonts w:ascii="Arial" w:hAnsi="Arial" w:cs="Arial"/>
                <w:sz w:val="12"/>
                <w:szCs w:val="12"/>
              </w:rPr>
              <w:t>тами детских школ искусств</w:t>
            </w:r>
          </w:p>
        </w:tc>
        <w:tc>
          <w:tcPr>
            <w:tcW w:w="567" w:type="dxa"/>
            <w:tcBorders>
              <w:top w:val="single" w:sz="4" w:space="0" w:color="auto"/>
            </w:tcBorders>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Borders>
              <w:top w:val="single" w:sz="4" w:space="0" w:color="auto"/>
            </w:tcBorders>
          </w:tcPr>
          <w:p w:rsidR="000133F7" w:rsidRPr="00B21A2E" w:rsidRDefault="000133F7" w:rsidP="000133F7">
            <w:pPr>
              <w:jc w:val="center"/>
              <w:rPr>
                <w:rFonts w:ascii="Arial" w:hAnsi="Arial" w:cs="Arial"/>
                <w:sz w:val="12"/>
                <w:szCs w:val="12"/>
              </w:rPr>
            </w:pPr>
            <w:r w:rsidRPr="00B21A2E">
              <w:rPr>
                <w:rFonts w:ascii="Arial" w:hAnsi="Arial" w:cs="Arial"/>
                <w:sz w:val="12"/>
                <w:szCs w:val="12"/>
              </w:rPr>
              <w:t>2019 год</w:t>
            </w:r>
          </w:p>
        </w:tc>
        <w:tc>
          <w:tcPr>
            <w:tcW w:w="992" w:type="dxa"/>
            <w:tcBorders>
              <w:top w:val="single" w:sz="4" w:space="0" w:color="auto"/>
            </w:tcBorders>
          </w:tcPr>
          <w:p w:rsidR="000133F7" w:rsidRPr="00B21A2E" w:rsidRDefault="000133F7" w:rsidP="000133F7">
            <w:pPr>
              <w:jc w:val="center"/>
              <w:rPr>
                <w:rFonts w:ascii="Arial" w:hAnsi="Arial" w:cs="Arial"/>
                <w:sz w:val="12"/>
                <w:szCs w:val="12"/>
              </w:rPr>
            </w:pPr>
            <w:r w:rsidRPr="00B21A2E">
              <w:rPr>
                <w:rFonts w:ascii="Arial" w:hAnsi="Arial" w:cs="Arial"/>
                <w:sz w:val="12"/>
                <w:szCs w:val="12"/>
              </w:rPr>
              <w:t>1.9, 1.17, 1.23</w:t>
            </w:r>
          </w:p>
        </w:tc>
        <w:tc>
          <w:tcPr>
            <w:tcW w:w="567" w:type="dxa"/>
            <w:tcBorders>
              <w:top w:val="single" w:sz="4" w:space="0" w:color="auto"/>
            </w:tcBorders>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Borders>
              <w:top w:val="single" w:sz="4" w:space="0" w:color="auto"/>
            </w:tcBorders>
          </w:tcPr>
          <w:p w:rsidR="000133F7" w:rsidRPr="00B21A2E" w:rsidRDefault="000133F7" w:rsidP="000133F7">
            <w:pPr>
              <w:jc w:val="center"/>
              <w:rPr>
                <w:rFonts w:ascii="Arial" w:hAnsi="Arial" w:cs="Arial"/>
                <w:sz w:val="12"/>
                <w:szCs w:val="12"/>
              </w:rPr>
            </w:pPr>
          </w:p>
        </w:tc>
        <w:tc>
          <w:tcPr>
            <w:tcW w:w="709" w:type="dxa"/>
            <w:gridSpan w:val="2"/>
            <w:tcBorders>
              <w:top w:val="single" w:sz="4" w:space="0" w:color="auto"/>
            </w:tcBorders>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1.3.6.</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Ремонт учреждений культуры в рамках субс</w:t>
            </w:r>
            <w:r w:rsidRPr="00B21A2E">
              <w:rPr>
                <w:rFonts w:ascii="Arial" w:hAnsi="Arial" w:cs="Arial"/>
                <w:sz w:val="12"/>
                <w:szCs w:val="12"/>
              </w:rPr>
              <w:t>и</w:t>
            </w:r>
            <w:r w:rsidRPr="00B21A2E">
              <w:rPr>
                <w:rFonts w:ascii="Arial" w:hAnsi="Arial" w:cs="Arial"/>
                <w:sz w:val="12"/>
                <w:szCs w:val="12"/>
              </w:rPr>
              <w:t>дии на иные цели</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2020-2023 годы</w:t>
            </w:r>
          </w:p>
        </w:tc>
        <w:tc>
          <w:tcPr>
            <w:tcW w:w="992"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1.22</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77,584</w:t>
            </w: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vMerge w:val="restart"/>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1.3.7.</w:t>
            </w:r>
          </w:p>
        </w:tc>
        <w:tc>
          <w:tcPr>
            <w:tcW w:w="2126" w:type="dxa"/>
            <w:vMerge w:val="restart"/>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Создание и модернизация учре</w:t>
            </w:r>
            <w:r w:rsidRPr="00B21A2E">
              <w:rPr>
                <w:rFonts w:ascii="Arial" w:hAnsi="Arial" w:cs="Arial"/>
                <w:sz w:val="12"/>
                <w:szCs w:val="12"/>
              </w:rPr>
              <w:t>ж</w:t>
            </w:r>
            <w:r w:rsidRPr="00B21A2E">
              <w:rPr>
                <w:rFonts w:ascii="Arial" w:hAnsi="Arial" w:cs="Arial"/>
                <w:sz w:val="12"/>
                <w:szCs w:val="12"/>
              </w:rPr>
              <w:t>дений кул</w:t>
            </w:r>
            <w:r w:rsidRPr="00B21A2E">
              <w:rPr>
                <w:rFonts w:ascii="Arial" w:hAnsi="Arial" w:cs="Arial"/>
                <w:sz w:val="12"/>
                <w:szCs w:val="12"/>
              </w:rPr>
              <w:t>ь</w:t>
            </w:r>
            <w:r w:rsidRPr="00B21A2E">
              <w:rPr>
                <w:rFonts w:ascii="Arial" w:hAnsi="Arial" w:cs="Arial"/>
                <w:sz w:val="12"/>
                <w:szCs w:val="12"/>
              </w:rPr>
              <w:t>турно - досугового типа в сельской местности в рамках су</w:t>
            </w:r>
            <w:r w:rsidRPr="00B21A2E">
              <w:rPr>
                <w:rFonts w:ascii="Arial" w:hAnsi="Arial" w:cs="Arial"/>
                <w:sz w:val="12"/>
                <w:szCs w:val="12"/>
              </w:rPr>
              <w:t>б</w:t>
            </w:r>
            <w:r w:rsidRPr="00B21A2E">
              <w:rPr>
                <w:rFonts w:ascii="Arial" w:hAnsi="Arial" w:cs="Arial"/>
                <w:sz w:val="12"/>
                <w:szCs w:val="12"/>
              </w:rPr>
              <w:t>сидии на иные цели</w:t>
            </w:r>
          </w:p>
        </w:tc>
        <w:tc>
          <w:tcPr>
            <w:tcW w:w="567" w:type="dxa"/>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2020-2023 годы</w:t>
            </w:r>
          </w:p>
        </w:tc>
        <w:tc>
          <w:tcPr>
            <w:tcW w:w="992" w:type="dxa"/>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1.22</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субс</w:t>
            </w:r>
            <w:r w:rsidRPr="00B21A2E">
              <w:rPr>
                <w:rFonts w:ascii="Arial" w:hAnsi="Arial" w:cs="Arial"/>
                <w:sz w:val="12"/>
                <w:szCs w:val="12"/>
              </w:rPr>
              <w:t>и</w:t>
            </w:r>
            <w:r w:rsidRPr="00B21A2E">
              <w:rPr>
                <w:rFonts w:ascii="Arial" w:hAnsi="Arial" w:cs="Arial"/>
                <w:sz w:val="12"/>
                <w:szCs w:val="12"/>
              </w:rPr>
              <w:t>дия из обл</w:t>
            </w:r>
            <w:r w:rsidRPr="00B21A2E">
              <w:rPr>
                <w:rFonts w:ascii="Arial" w:hAnsi="Arial" w:cs="Arial"/>
                <w:sz w:val="12"/>
                <w:szCs w:val="12"/>
              </w:rPr>
              <w:t>а</w:t>
            </w:r>
            <w:r w:rsidRPr="00B21A2E">
              <w:rPr>
                <w:rFonts w:ascii="Arial" w:hAnsi="Arial" w:cs="Arial"/>
                <w:sz w:val="12"/>
                <w:szCs w:val="12"/>
              </w:rPr>
              <w:t>стн</w:t>
            </w:r>
            <w:r w:rsidRPr="00B21A2E">
              <w:rPr>
                <w:rFonts w:ascii="Arial" w:hAnsi="Arial" w:cs="Arial"/>
                <w:sz w:val="12"/>
                <w:szCs w:val="12"/>
              </w:rPr>
              <w:t>о</w:t>
            </w:r>
            <w:r w:rsidRPr="00B21A2E">
              <w:rPr>
                <w:rFonts w:ascii="Arial" w:hAnsi="Arial" w:cs="Arial"/>
                <w:sz w:val="12"/>
                <w:szCs w:val="12"/>
              </w:rPr>
              <w:t>го бюдж</w:t>
            </w:r>
            <w:r w:rsidRPr="00B21A2E">
              <w:rPr>
                <w:rFonts w:ascii="Arial" w:hAnsi="Arial" w:cs="Arial"/>
                <w:sz w:val="12"/>
                <w:szCs w:val="12"/>
              </w:rPr>
              <w:t>е</w:t>
            </w:r>
            <w:r w:rsidRPr="00B21A2E">
              <w:rPr>
                <w:rFonts w:ascii="Arial" w:hAnsi="Arial" w:cs="Arial"/>
                <w:sz w:val="12"/>
                <w:szCs w:val="12"/>
              </w:rPr>
              <w:t>та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vMerge/>
            <w:hideMark/>
          </w:tcPr>
          <w:p w:rsidR="000133F7" w:rsidRPr="00B21A2E" w:rsidRDefault="000133F7" w:rsidP="000133F7">
            <w:pPr>
              <w:jc w:val="center"/>
              <w:rPr>
                <w:rFonts w:ascii="Arial" w:hAnsi="Arial" w:cs="Arial"/>
                <w:sz w:val="12"/>
                <w:szCs w:val="12"/>
              </w:rPr>
            </w:pPr>
          </w:p>
        </w:tc>
        <w:tc>
          <w:tcPr>
            <w:tcW w:w="2126" w:type="dxa"/>
            <w:vMerge/>
            <w:hideMark/>
          </w:tcPr>
          <w:p w:rsidR="000133F7" w:rsidRPr="00B21A2E" w:rsidRDefault="000133F7" w:rsidP="000133F7">
            <w:pPr>
              <w:jc w:val="center"/>
              <w:rPr>
                <w:rFonts w:ascii="Arial" w:hAnsi="Arial" w:cs="Arial"/>
                <w:sz w:val="12"/>
                <w:szCs w:val="12"/>
              </w:rPr>
            </w:pPr>
          </w:p>
        </w:tc>
        <w:tc>
          <w:tcPr>
            <w:tcW w:w="567" w:type="dxa"/>
            <w:vMerge/>
          </w:tcPr>
          <w:p w:rsidR="000133F7" w:rsidRPr="00B21A2E" w:rsidRDefault="000133F7" w:rsidP="000133F7">
            <w:pPr>
              <w:jc w:val="center"/>
              <w:rPr>
                <w:rFonts w:ascii="Arial" w:hAnsi="Arial" w:cs="Arial"/>
                <w:sz w:val="12"/>
                <w:szCs w:val="12"/>
              </w:rPr>
            </w:pPr>
          </w:p>
        </w:tc>
        <w:tc>
          <w:tcPr>
            <w:tcW w:w="709" w:type="dxa"/>
            <w:gridSpan w:val="2"/>
            <w:vMerge/>
          </w:tcPr>
          <w:p w:rsidR="000133F7" w:rsidRPr="00B21A2E" w:rsidRDefault="000133F7" w:rsidP="000133F7">
            <w:pPr>
              <w:jc w:val="center"/>
              <w:rPr>
                <w:rFonts w:ascii="Arial" w:hAnsi="Arial" w:cs="Arial"/>
                <w:sz w:val="12"/>
                <w:szCs w:val="12"/>
              </w:rPr>
            </w:pPr>
          </w:p>
        </w:tc>
        <w:tc>
          <w:tcPr>
            <w:tcW w:w="992" w:type="dxa"/>
            <w:vMerge/>
          </w:tcPr>
          <w:p w:rsidR="000133F7" w:rsidRPr="00B21A2E" w:rsidRDefault="000133F7" w:rsidP="000133F7">
            <w:pPr>
              <w:jc w:val="center"/>
              <w:rPr>
                <w:rFonts w:ascii="Arial" w:hAnsi="Arial" w:cs="Arial"/>
                <w:sz w:val="12"/>
                <w:szCs w:val="12"/>
              </w:rPr>
            </w:pP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субс</w:t>
            </w:r>
            <w:r w:rsidRPr="00B21A2E">
              <w:rPr>
                <w:rFonts w:ascii="Arial" w:hAnsi="Arial" w:cs="Arial"/>
                <w:sz w:val="12"/>
                <w:szCs w:val="12"/>
              </w:rPr>
              <w:t>и</w:t>
            </w:r>
            <w:r w:rsidRPr="00B21A2E">
              <w:rPr>
                <w:rFonts w:ascii="Arial" w:hAnsi="Arial" w:cs="Arial"/>
                <w:sz w:val="12"/>
                <w:szCs w:val="12"/>
              </w:rPr>
              <w:t>дия из фед</w:t>
            </w:r>
            <w:r w:rsidRPr="00B21A2E">
              <w:rPr>
                <w:rFonts w:ascii="Arial" w:hAnsi="Arial" w:cs="Arial"/>
                <w:sz w:val="12"/>
                <w:szCs w:val="12"/>
              </w:rPr>
              <w:t>е</w:t>
            </w:r>
            <w:r w:rsidRPr="00B21A2E">
              <w:rPr>
                <w:rFonts w:ascii="Arial" w:hAnsi="Arial" w:cs="Arial"/>
                <w:sz w:val="12"/>
                <w:szCs w:val="12"/>
              </w:rPr>
              <w:t>ральн</w:t>
            </w:r>
            <w:r w:rsidRPr="00B21A2E">
              <w:rPr>
                <w:rFonts w:ascii="Arial" w:hAnsi="Arial" w:cs="Arial"/>
                <w:sz w:val="12"/>
                <w:szCs w:val="12"/>
              </w:rPr>
              <w:t>о</w:t>
            </w:r>
            <w:r w:rsidRPr="00B21A2E">
              <w:rPr>
                <w:rFonts w:ascii="Arial" w:hAnsi="Arial" w:cs="Arial"/>
                <w:sz w:val="12"/>
                <w:szCs w:val="12"/>
              </w:rPr>
              <w:t>го бюдж</w:t>
            </w:r>
            <w:r w:rsidRPr="00B21A2E">
              <w:rPr>
                <w:rFonts w:ascii="Arial" w:hAnsi="Arial" w:cs="Arial"/>
                <w:sz w:val="12"/>
                <w:szCs w:val="12"/>
              </w:rPr>
              <w:t>е</w:t>
            </w:r>
            <w:r w:rsidRPr="00B21A2E">
              <w:rPr>
                <w:rFonts w:ascii="Arial" w:hAnsi="Arial" w:cs="Arial"/>
                <w:sz w:val="12"/>
                <w:szCs w:val="12"/>
              </w:rPr>
              <w:t>та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vMerge/>
            <w:hideMark/>
          </w:tcPr>
          <w:p w:rsidR="000133F7" w:rsidRPr="00B21A2E" w:rsidRDefault="000133F7" w:rsidP="000133F7">
            <w:pPr>
              <w:jc w:val="center"/>
              <w:rPr>
                <w:rFonts w:ascii="Arial" w:hAnsi="Arial" w:cs="Arial"/>
                <w:sz w:val="12"/>
                <w:szCs w:val="12"/>
              </w:rPr>
            </w:pPr>
          </w:p>
        </w:tc>
        <w:tc>
          <w:tcPr>
            <w:tcW w:w="2126" w:type="dxa"/>
            <w:vMerge/>
            <w:hideMark/>
          </w:tcPr>
          <w:p w:rsidR="000133F7" w:rsidRPr="00B21A2E" w:rsidRDefault="000133F7" w:rsidP="000133F7">
            <w:pPr>
              <w:jc w:val="center"/>
              <w:rPr>
                <w:rFonts w:ascii="Arial" w:hAnsi="Arial" w:cs="Arial"/>
                <w:sz w:val="12"/>
                <w:szCs w:val="12"/>
              </w:rPr>
            </w:pPr>
          </w:p>
        </w:tc>
        <w:tc>
          <w:tcPr>
            <w:tcW w:w="567" w:type="dxa"/>
            <w:vMerge/>
          </w:tcPr>
          <w:p w:rsidR="000133F7" w:rsidRPr="00B21A2E" w:rsidRDefault="000133F7" w:rsidP="000133F7">
            <w:pPr>
              <w:jc w:val="center"/>
              <w:rPr>
                <w:rFonts w:ascii="Arial" w:hAnsi="Arial" w:cs="Arial"/>
                <w:sz w:val="12"/>
                <w:szCs w:val="12"/>
              </w:rPr>
            </w:pPr>
          </w:p>
        </w:tc>
        <w:tc>
          <w:tcPr>
            <w:tcW w:w="709" w:type="dxa"/>
            <w:gridSpan w:val="2"/>
            <w:vMerge/>
          </w:tcPr>
          <w:p w:rsidR="000133F7" w:rsidRPr="00B21A2E" w:rsidRDefault="000133F7" w:rsidP="000133F7">
            <w:pPr>
              <w:jc w:val="center"/>
              <w:rPr>
                <w:rFonts w:ascii="Arial" w:hAnsi="Arial" w:cs="Arial"/>
                <w:sz w:val="12"/>
                <w:szCs w:val="12"/>
              </w:rPr>
            </w:pPr>
          </w:p>
        </w:tc>
        <w:tc>
          <w:tcPr>
            <w:tcW w:w="992" w:type="dxa"/>
            <w:vMerge/>
          </w:tcPr>
          <w:p w:rsidR="000133F7" w:rsidRPr="00B21A2E" w:rsidRDefault="000133F7" w:rsidP="000133F7">
            <w:pPr>
              <w:jc w:val="center"/>
              <w:rPr>
                <w:rFonts w:ascii="Arial" w:hAnsi="Arial" w:cs="Arial"/>
                <w:sz w:val="12"/>
                <w:szCs w:val="12"/>
              </w:rPr>
            </w:pP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соф</w:t>
            </w:r>
            <w:r w:rsidRPr="00B21A2E">
              <w:rPr>
                <w:rFonts w:ascii="Arial" w:hAnsi="Arial" w:cs="Arial"/>
                <w:sz w:val="12"/>
                <w:szCs w:val="12"/>
              </w:rPr>
              <w:t>и</w:t>
            </w:r>
            <w:r w:rsidRPr="00B21A2E">
              <w:rPr>
                <w:rFonts w:ascii="Arial" w:hAnsi="Arial" w:cs="Arial"/>
                <w:sz w:val="12"/>
                <w:szCs w:val="12"/>
              </w:rPr>
              <w:t>нанс</w:t>
            </w:r>
            <w:r w:rsidRPr="00B21A2E">
              <w:rPr>
                <w:rFonts w:ascii="Arial" w:hAnsi="Arial" w:cs="Arial"/>
                <w:sz w:val="12"/>
                <w:szCs w:val="12"/>
              </w:rPr>
              <w:t>и</w:t>
            </w:r>
            <w:r w:rsidRPr="00B21A2E">
              <w:rPr>
                <w:rFonts w:ascii="Arial" w:hAnsi="Arial" w:cs="Arial"/>
                <w:sz w:val="12"/>
                <w:szCs w:val="12"/>
              </w:rPr>
              <w:t>ров</w:t>
            </w:r>
            <w:r w:rsidRPr="00B21A2E">
              <w:rPr>
                <w:rFonts w:ascii="Arial" w:hAnsi="Arial" w:cs="Arial"/>
                <w:sz w:val="12"/>
                <w:szCs w:val="12"/>
              </w:rPr>
              <w:t>а</w:t>
            </w:r>
            <w:r w:rsidRPr="00B21A2E">
              <w:rPr>
                <w:rFonts w:ascii="Arial" w:hAnsi="Arial" w:cs="Arial"/>
                <w:sz w:val="12"/>
                <w:szCs w:val="12"/>
              </w:rPr>
              <w:t>ние из бюдж</w:t>
            </w:r>
            <w:r w:rsidRPr="00B21A2E">
              <w:rPr>
                <w:rFonts w:ascii="Arial" w:hAnsi="Arial" w:cs="Arial"/>
                <w:sz w:val="12"/>
                <w:szCs w:val="12"/>
              </w:rPr>
              <w:t>е</w:t>
            </w:r>
            <w:r w:rsidRPr="00B21A2E">
              <w:rPr>
                <w:rFonts w:ascii="Arial" w:hAnsi="Arial" w:cs="Arial"/>
                <w:sz w:val="12"/>
                <w:szCs w:val="12"/>
              </w:rPr>
              <w:t>та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vMerge w:val="restart"/>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lastRenderedPageBreak/>
              <w:t>1.3.8.</w:t>
            </w:r>
          </w:p>
        </w:tc>
        <w:tc>
          <w:tcPr>
            <w:tcW w:w="2126" w:type="dxa"/>
            <w:vMerge w:val="restart"/>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Субсидия на поддержку отрасли кул</w:t>
            </w:r>
            <w:r w:rsidRPr="00B21A2E">
              <w:rPr>
                <w:rFonts w:ascii="Arial" w:hAnsi="Arial" w:cs="Arial"/>
                <w:sz w:val="12"/>
                <w:szCs w:val="12"/>
              </w:rPr>
              <w:t>ь</w:t>
            </w:r>
            <w:r w:rsidRPr="00B21A2E">
              <w:rPr>
                <w:rFonts w:ascii="Arial" w:hAnsi="Arial" w:cs="Arial"/>
                <w:sz w:val="12"/>
                <w:szCs w:val="12"/>
              </w:rPr>
              <w:t>туры (в рамках национального проекта «Культура» оснащение образовательных учреждений в сф</w:t>
            </w:r>
            <w:r w:rsidRPr="00B21A2E">
              <w:rPr>
                <w:rFonts w:ascii="Arial" w:hAnsi="Arial" w:cs="Arial"/>
                <w:sz w:val="12"/>
                <w:szCs w:val="12"/>
              </w:rPr>
              <w:t>е</w:t>
            </w:r>
            <w:r w:rsidRPr="00B21A2E">
              <w:rPr>
                <w:rFonts w:ascii="Arial" w:hAnsi="Arial" w:cs="Arial"/>
                <w:sz w:val="12"/>
                <w:szCs w:val="12"/>
              </w:rPr>
              <w:t>ре культуры (детских школ искусств по видам и</w:t>
            </w:r>
            <w:r w:rsidRPr="00B21A2E">
              <w:rPr>
                <w:rFonts w:ascii="Arial" w:hAnsi="Arial" w:cs="Arial"/>
                <w:sz w:val="12"/>
                <w:szCs w:val="12"/>
              </w:rPr>
              <w:t>с</w:t>
            </w:r>
            <w:r w:rsidRPr="00B21A2E">
              <w:rPr>
                <w:rFonts w:ascii="Arial" w:hAnsi="Arial" w:cs="Arial"/>
                <w:sz w:val="12"/>
                <w:szCs w:val="12"/>
              </w:rPr>
              <w:t>кусств и училищ) музыкальными инстр</w:t>
            </w:r>
            <w:r w:rsidRPr="00B21A2E">
              <w:rPr>
                <w:rFonts w:ascii="Arial" w:hAnsi="Arial" w:cs="Arial"/>
                <w:sz w:val="12"/>
                <w:szCs w:val="12"/>
              </w:rPr>
              <w:t>у</w:t>
            </w:r>
            <w:r w:rsidRPr="00B21A2E">
              <w:rPr>
                <w:rFonts w:ascii="Arial" w:hAnsi="Arial" w:cs="Arial"/>
                <w:sz w:val="12"/>
                <w:szCs w:val="12"/>
              </w:rPr>
              <w:t>ментами, оборудованием и уче</w:t>
            </w:r>
            <w:r w:rsidRPr="00B21A2E">
              <w:rPr>
                <w:rFonts w:ascii="Arial" w:hAnsi="Arial" w:cs="Arial"/>
                <w:sz w:val="12"/>
                <w:szCs w:val="12"/>
              </w:rPr>
              <w:t>б</w:t>
            </w:r>
            <w:r w:rsidRPr="00B21A2E">
              <w:rPr>
                <w:rFonts w:ascii="Arial" w:hAnsi="Arial" w:cs="Arial"/>
                <w:sz w:val="12"/>
                <w:szCs w:val="12"/>
              </w:rPr>
              <w:t>ными материалами) в ра</w:t>
            </w:r>
            <w:r w:rsidRPr="00B21A2E">
              <w:rPr>
                <w:rFonts w:ascii="Arial" w:hAnsi="Arial" w:cs="Arial"/>
                <w:sz w:val="12"/>
                <w:szCs w:val="12"/>
              </w:rPr>
              <w:t>м</w:t>
            </w:r>
            <w:r w:rsidRPr="00B21A2E">
              <w:rPr>
                <w:rFonts w:ascii="Arial" w:hAnsi="Arial" w:cs="Arial"/>
                <w:sz w:val="12"/>
                <w:szCs w:val="12"/>
              </w:rPr>
              <w:t>ках субсидии на иные ц</w:t>
            </w:r>
            <w:r w:rsidRPr="00B21A2E">
              <w:rPr>
                <w:rFonts w:ascii="Arial" w:hAnsi="Arial" w:cs="Arial"/>
                <w:sz w:val="12"/>
                <w:szCs w:val="12"/>
              </w:rPr>
              <w:t>е</w:t>
            </w:r>
            <w:r w:rsidRPr="00B21A2E">
              <w:rPr>
                <w:rFonts w:ascii="Arial" w:hAnsi="Arial" w:cs="Arial"/>
                <w:sz w:val="12"/>
                <w:szCs w:val="12"/>
              </w:rPr>
              <w:t>ли</w:t>
            </w:r>
          </w:p>
        </w:tc>
        <w:tc>
          <w:tcPr>
            <w:tcW w:w="567" w:type="dxa"/>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2021 год</w:t>
            </w:r>
          </w:p>
        </w:tc>
        <w:tc>
          <w:tcPr>
            <w:tcW w:w="992" w:type="dxa"/>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1.9, 1.17, 1.23</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субс</w:t>
            </w:r>
            <w:r w:rsidRPr="00B21A2E">
              <w:rPr>
                <w:rFonts w:ascii="Arial" w:hAnsi="Arial" w:cs="Arial"/>
                <w:sz w:val="12"/>
                <w:szCs w:val="12"/>
              </w:rPr>
              <w:t>и</w:t>
            </w:r>
            <w:r w:rsidRPr="00B21A2E">
              <w:rPr>
                <w:rFonts w:ascii="Arial" w:hAnsi="Arial" w:cs="Arial"/>
                <w:sz w:val="12"/>
                <w:szCs w:val="12"/>
              </w:rPr>
              <w:t>дия из обл</w:t>
            </w:r>
            <w:r w:rsidRPr="00B21A2E">
              <w:rPr>
                <w:rFonts w:ascii="Arial" w:hAnsi="Arial" w:cs="Arial"/>
                <w:sz w:val="12"/>
                <w:szCs w:val="12"/>
              </w:rPr>
              <w:t>а</w:t>
            </w:r>
            <w:r w:rsidRPr="00B21A2E">
              <w:rPr>
                <w:rFonts w:ascii="Arial" w:hAnsi="Arial" w:cs="Arial"/>
                <w:sz w:val="12"/>
                <w:szCs w:val="12"/>
              </w:rPr>
              <w:t>стн</w:t>
            </w:r>
            <w:r w:rsidRPr="00B21A2E">
              <w:rPr>
                <w:rFonts w:ascii="Arial" w:hAnsi="Arial" w:cs="Arial"/>
                <w:sz w:val="12"/>
                <w:szCs w:val="12"/>
              </w:rPr>
              <w:t>о</w:t>
            </w:r>
            <w:r w:rsidRPr="00B21A2E">
              <w:rPr>
                <w:rFonts w:ascii="Arial" w:hAnsi="Arial" w:cs="Arial"/>
                <w:sz w:val="12"/>
                <w:szCs w:val="12"/>
              </w:rPr>
              <w:t>го бюдж</w:t>
            </w:r>
            <w:r w:rsidRPr="00B21A2E">
              <w:rPr>
                <w:rFonts w:ascii="Arial" w:hAnsi="Arial" w:cs="Arial"/>
                <w:sz w:val="12"/>
                <w:szCs w:val="12"/>
              </w:rPr>
              <w:t>е</w:t>
            </w:r>
            <w:r w:rsidRPr="00B21A2E">
              <w:rPr>
                <w:rFonts w:ascii="Arial" w:hAnsi="Arial" w:cs="Arial"/>
                <w:sz w:val="12"/>
                <w:szCs w:val="12"/>
              </w:rPr>
              <w:t>та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vMerge/>
            <w:hideMark/>
          </w:tcPr>
          <w:p w:rsidR="000133F7" w:rsidRPr="00B21A2E" w:rsidRDefault="000133F7" w:rsidP="000133F7">
            <w:pPr>
              <w:jc w:val="center"/>
              <w:rPr>
                <w:rFonts w:ascii="Arial" w:hAnsi="Arial" w:cs="Arial"/>
                <w:sz w:val="12"/>
                <w:szCs w:val="12"/>
              </w:rPr>
            </w:pPr>
          </w:p>
        </w:tc>
        <w:tc>
          <w:tcPr>
            <w:tcW w:w="2126" w:type="dxa"/>
            <w:vMerge/>
            <w:hideMark/>
          </w:tcPr>
          <w:p w:rsidR="000133F7" w:rsidRPr="00B21A2E" w:rsidRDefault="000133F7" w:rsidP="000133F7">
            <w:pPr>
              <w:jc w:val="center"/>
              <w:rPr>
                <w:rFonts w:ascii="Arial" w:hAnsi="Arial" w:cs="Arial"/>
                <w:sz w:val="12"/>
                <w:szCs w:val="12"/>
              </w:rPr>
            </w:pPr>
          </w:p>
        </w:tc>
        <w:tc>
          <w:tcPr>
            <w:tcW w:w="567" w:type="dxa"/>
            <w:vMerge/>
          </w:tcPr>
          <w:p w:rsidR="000133F7" w:rsidRPr="00B21A2E" w:rsidRDefault="000133F7" w:rsidP="000133F7">
            <w:pPr>
              <w:jc w:val="center"/>
              <w:rPr>
                <w:rFonts w:ascii="Arial" w:hAnsi="Arial" w:cs="Arial"/>
                <w:sz w:val="12"/>
                <w:szCs w:val="12"/>
              </w:rPr>
            </w:pPr>
          </w:p>
        </w:tc>
        <w:tc>
          <w:tcPr>
            <w:tcW w:w="709" w:type="dxa"/>
            <w:gridSpan w:val="2"/>
            <w:vMerge/>
          </w:tcPr>
          <w:p w:rsidR="000133F7" w:rsidRPr="00B21A2E" w:rsidRDefault="000133F7" w:rsidP="000133F7">
            <w:pPr>
              <w:jc w:val="center"/>
              <w:rPr>
                <w:rFonts w:ascii="Arial" w:hAnsi="Arial" w:cs="Arial"/>
                <w:sz w:val="12"/>
                <w:szCs w:val="12"/>
              </w:rPr>
            </w:pPr>
          </w:p>
        </w:tc>
        <w:tc>
          <w:tcPr>
            <w:tcW w:w="992" w:type="dxa"/>
            <w:vMerge/>
          </w:tcPr>
          <w:p w:rsidR="000133F7" w:rsidRPr="00B21A2E" w:rsidRDefault="000133F7" w:rsidP="000133F7">
            <w:pPr>
              <w:jc w:val="center"/>
              <w:rPr>
                <w:rFonts w:ascii="Arial" w:hAnsi="Arial" w:cs="Arial"/>
                <w:sz w:val="12"/>
                <w:szCs w:val="12"/>
              </w:rPr>
            </w:pP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субс</w:t>
            </w:r>
            <w:r w:rsidRPr="00B21A2E">
              <w:rPr>
                <w:rFonts w:ascii="Arial" w:hAnsi="Arial" w:cs="Arial"/>
                <w:sz w:val="12"/>
                <w:szCs w:val="12"/>
              </w:rPr>
              <w:t>и</w:t>
            </w:r>
            <w:r w:rsidRPr="00B21A2E">
              <w:rPr>
                <w:rFonts w:ascii="Arial" w:hAnsi="Arial" w:cs="Arial"/>
                <w:sz w:val="12"/>
                <w:szCs w:val="12"/>
              </w:rPr>
              <w:t>дия из фед</w:t>
            </w:r>
            <w:r w:rsidRPr="00B21A2E">
              <w:rPr>
                <w:rFonts w:ascii="Arial" w:hAnsi="Arial" w:cs="Arial"/>
                <w:sz w:val="12"/>
                <w:szCs w:val="12"/>
              </w:rPr>
              <w:t>е</w:t>
            </w:r>
            <w:r w:rsidRPr="00B21A2E">
              <w:rPr>
                <w:rFonts w:ascii="Arial" w:hAnsi="Arial" w:cs="Arial"/>
                <w:sz w:val="12"/>
                <w:szCs w:val="12"/>
              </w:rPr>
              <w:t>ральн</w:t>
            </w:r>
            <w:r w:rsidRPr="00B21A2E">
              <w:rPr>
                <w:rFonts w:ascii="Arial" w:hAnsi="Arial" w:cs="Arial"/>
                <w:sz w:val="12"/>
                <w:szCs w:val="12"/>
              </w:rPr>
              <w:t>о</w:t>
            </w:r>
            <w:r w:rsidRPr="00B21A2E">
              <w:rPr>
                <w:rFonts w:ascii="Arial" w:hAnsi="Arial" w:cs="Arial"/>
                <w:sz w:val="12"/>
                <w:szCs w:val="12"/>
              </w:rPr>
              <w:t>го бюдж</w:t>
            </w:r>
            <w:r w:rsidRPr="00B21A2E">
              <w:rPr>
                <w:rFonts w:ascii="Arial" w:hAnsi="Arial" w:cs="Arial"/>
                <w:sz w:val="12"/>
                <w:szCs w:val="12"/>
              </w:rPr>
              <w:t>е</w:t>
            </w:r>
            <w:r w:rsidRPr="00B21A2E">
              <w:rPr>
                <w:rFonts w:ascii="Arial" w:hAnsi="Arial" w:cs="Arial"/>
                <w:sz w:val="12"/>
                <w:szCs w:val="12"/>
              </w:rPr>
              <w:t>та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vMerge/>
            <w:hideMark/>
          </w:tcPr>
          <w:p w:rsidR="000133F7" w:rsidRPr="00B21A2E" w:rsidRDefault="000133F7" w:rsidP="000133F7">
            <w:pPr>
              <w:jc w:val="center"/>
              <w:rPr>
                <w:rFonts w:ascii="Arial" w:hAnsi="Arial" w:cs="Arial"/>
                <w:sz w:val="12"/>
                <w:szCs w:val="12"/>
              </w:rPr>
            </w:pPr>
          </w:p>
        </w:tc>
        <w:tc>
          <w:tcPr>
            <w:tcW w:w="2126" w:type="dxa"/>
            <w:vMerge/>
            <w:hideMark/>
          </w:tcPr>
          <w:p w:rsidR="000133F7" w:rsidRPr="00B21A2E" w:rsidRDefault="000133F7" w:rsidP="000133F7">
            <w:pPr>
              <w:jc w:val="center"/>
              <w:rPr>
                <w:rFonts w:ascii="Arial" w:hAnsi="Arial" w:cs="Arial"/>
                <w:sz w:val="12"/>
                <w:szCs w:val="12"/>
              </w:rPr>
            </w:pPr>
          </w:p>
        </w:tc>
        <w:tc>
          <w:tcPr>
            <w:tcW w:w="567" w:type="dxa"/>
            <w:vMerge/>
          </w:tcPr>
          <w:p w:rsidR="000133F7" w:rsidRPr="00B21A2E" w:rsidRDefault="000133F7" w:rsidP="000133F7">
            <w:pPr>
              <w:jc w:val="center"/>
              <w:rPr>
                <w:rFonts w:ascii="Arial" w:hAnsi="Arial" w:cs="Arial"/>
                <w:sz w:val="12"/>
                <w:szCs w:val="12"/>
              </w:rPr>
            </w:pPr>
          </w:p>
        </w:tc>
        <w:tc>
          <w:tcPr>
            <w:tcW w:w="709" w:type="dxa"/>
            <w:gridSpan w:val="2"/>
            <w:vMerge/>
          </w:tcPr>
          <w:p w:rsidR="000133F7" w:rsidRPr="00B21A2E" w:rsidRDefault="000133F7" w:rsidP="000133F7">
            <w:pPr>
              <w:jc w:val="center"/>
              <w:rPr>
                <w:rFonts w:ascii="Arial" w:hAnsi="Arial" w:cs="Arial"/>
                <w:sz w:val="12"/>
                <w:szCs w:val="12"/>
              </w:rPr>
            </w:pPr>
          </w:p>
        </w:tc>
        <w:tc>
          <w:tcPr>
            <w:tcW w:w="992" w:type="dxa"/>
            <w:vMerge/>
          </w:tcPr>
          <w:p w:rsidR="000133F7" w:rsidRPr="00B21A2E" w:rsidRDefault="000133F7" w:rsidP="000133F7">
            <w:pPr>
              <w:jc w:val="center"/>
              <w:rPr>
                <w:rFonts w:ascii="Arial" w:hAnsi="Arial" w:cs="Arial"/>
                <w:sz w:val="12"/>
                <w:szCs w:val="12"/>
              </w:rPr>
            </w:pP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соф</w:t>
            </w:r>
            <w:r w:rsidRPr="00B21A2E">
              <w:rPr>
                <w:rFonts w:ascii="Arial" w:hAnsi="Arial" w:cs="Arial"/>
                <w:sz w:val="12"/>
                <w:szCs w:val="12"/>
              </w:rPr>
              <w:t>и</w:t>
            </w:r>
            <w:r w:rsidRPr="00B21A2E">
              <w:rPr>
                <w:rFonts w:ascii="Arial" w:hAnsi="Arial" w:cs="Arial"/>
                <w:sz w:val="12"/>
                <w:szCs w:val="12"/>
              </w:rPr>
              <w:t>нанс</w:t>
            </w:r>
            <w:r w:rsidRPr="00B21A2E">
              <w:rPr>
                <w:rFonts w:ascii="Arial" w:hAnsi="Arial" w:cs="Arial"/>
                <w:sz w:val="12"/>
                <w:szCs w:val="12"/>
              </w:rPr>
              <w:t>и</w:t>
            </w:r>
            <w:r w:rsidRPr="00B21A2E">
              <w:rPr>
                <w:rFonts w:ascii="Arial" w:hAnsi="Arial" w:cs="Arial"/>
                <w:sz w:val="12"/>
                <w:szCs w:val="12"/>
              </w:rPr>
              <w:t>ров</w:t>
            </w:r>
            <w:r w:rsidRPr="00B21A2E">
              <w:rPr>
                <w:rFonts w:ascii="Arial" w:hAnsi="Arial" w:cs="Arial"/>
                <w:sz w:val="12"/>
                <w:szCs w:val="12"/>
              </w:rPr>
              <w:t>а</w:t>
            </w:r>
            <w:r w:rsidRPr="00B21A2E">
              <w:rPr>
                <w:rFonts w:ascii="Arial" w:hAnsi="Arial" w:cs="Arial"/>
                <w:sz w:val="12"/>
                <w:szCs w:val="12"/>
              </w:rPr>
              <w:t>ние из бюдж</w:t>
            </w:r>
            <w:r w:rsidRPr="00B21A2E">
              <w:rPr>
                <w:rFonts w:ascii="Arial" w:hAnsi="Arial" w:cs="Arial"/>
                <w:sz w:val="12"/>
                <w:szCs w:val="12"/>
              </w:rPr>
              <w:t>е</w:t>
            </w:r>
            <w:r w:rsidRPr="00B21A2E">
              <w:rPr>
                <w:rFonts w:ascii="Arial" w:hAnsi="Arial" w:cs="Arial"/>
                <w:sz w:val="12"/>
                <w:szCs w:val="12"/>
              </w:rPr>
              <w:t>та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vMerge w:val="restart"/>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1.3.9.</w:t>
            </w:r>
          </w:p>
        </w:tc>
        <w:tc>
          <w:tcPr>
            <w:tcW w:w="2126" w:type="dxa"/>
            <w:vMerge w:val="restart"/>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Субсидия на поддержку отрасли кул</w:t>
            </w:r>
            <w:r w:rsidRPr="00B21A2E">
              <w:rPr>
                <w:rFonts w:ascii="Arial" w:hAnsi="Arial" w:cs="Arial"/>
                <w:sz w:val="12"/>
                <w:szCs w:val="12"/>
              </w:rPr>
              <w:t>ь</w:t>
            </w:r>
            <w:r w:rsidRPr="00B21A2E">
              <w:rPr>
                <w:rFonts w:ascii="Arial" w:hAnsi="Arial" w:cs="Arial"/>
                <w:sz w:val="12"/>
                <w:szCs w:val="12"/>
              </w:rPr>
              <w:t>туры (в рамках национального проекта «Культ</w:t>
            </w:r>
            <w:r w:rsidRPr="00B21A2E">
              <w:rPr>
                <w:rFonts w:ascii="Arial" w:hAnsi="Arial" w:cs="Arial"/>
                <w:sz w:val="12"/>
                <w:szCs w:val="12"/>
              </w:rPr>
              <w:t>у</w:t>
            </w:r>
            <w:r w:rsidRPr="00B21A2E">
              <w:rPr>
                <w:rFonts w:ascii="Arial" w:hAnsi="Arial" w:cs="Arial"/>
                <w:sz w:val="12"/>
                <w:szCs w:val="12"/>
              </w:rPr>
              <w:t>ра» обеспечение учреждений культуры специализ</w:t>
            </w:r>
            <w:r w:rsidRPr="00B21A2E">
              <w:rPr>
                <w:rFonts w:ascii="Arial" w:hAnsi="Arial" w:cs="Arial"/>
                <w:sz w:val="12"/>
                <w:szCs w:val="12"/>
              </w:rPr>
              <w:t>и</w:t>
            </w:r>
            <w:r w:rsidRPr="00B21A2E">
              <w:rPr>
                <w:rFonts w:ascii="Arial" w:hAnsi="Arial" w:cs="Arial"/>
                <w:sz w:val="12"/>
                <w:szCs w:val="12"/>
              </w:rPr>
              <w:t>рованным авт</w:t>
            </w:r>
            <w:r w:rsidRPr="00B21A2E">
              <w:rPr>
                <w:rFonts w:ascii="Arial" w:hAnsi="Arial" w:cs="Arial"/>
                <w:sz w:val="12"/>
                <w:szCs w:val="12"/>
              </w:rPr>
              <w:t>о</w:t>
            </w:r>
            <w:r w:rsidRPr="00B21A2E">
              <w:rPr>
                <w:rFonts w:ascii="Arial" w:hAnsi="Arial" w:cs="Arial"/>
                <w:sz w:val="12"/>
                <w:szCs w:val="12"/>
              </w:rPr>
              <w:t>транспортом для обеспечения населения, в том числе сельского населения) в ра</w:t>
            </w:r>
            <w:r w:rsidRPr="00B21A2E">
              <w:rPr>
                <w:rFonts w:ascii="Arial" w:hAnsi="Arial" w:cs="Arial"/>
                <w:sz w:val="12"/>
                <w:szCs w:val="12"/>
              </w:rPr>
              <w:t>м</w:t>
            </w:r>
            <w:r w:rsidRPr="00B21A2E">
              <w:rPr>
                <w:rFonts w:ascii="Arial" w:hAnsi="Arial" w:cs="Arial"/>
                <w:sz w:val="12"/>
                <w:szCs w:val="12"/>
              </w:rPr>
              <w:t>ках субсидии на иные цели</w:t>
            </w:r>
          </w:p>
        </w:tc>
        <w:tc>
          <w:tcPr>
            <w:tcW w:w="567" w:type="dxa"/>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2021 год</w:t>
            </w:r>
          </w:p>
        </w:tc>
        <w:tc>
          <w:tcPr>
            <w:tcW w:w="992" w:type="dxa"/>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1.9, 1.23</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субс</w:t>
            </w:r>
            <w:r w:rsidRPr="00B21A2E">
              <w:rPr>
                <w:rFonts w:ascii="Arial" w:hAnsi="Arial" w:cs="Arial"/>
                <w:sz w:val="12"/>
                <w:szCs w:val="12"/>
              </w:rPr>
              <w:t>и</w:t>
            </w:r>
            <w:r w:rsidRPr="00B21A2E">
              <w:rPr>
                <w:rFonts w:ascii="Arial" w:hAnsi="Arial" w:cs="Arial"/>
                <w:sz w:val="12"/>
                <w:szCs w:val="12"/>
              </w:rPr>
              <w:t>дия из обл</w:t>
            </w:r>
            <w:r w:rsidRPr="00B21A2E">
              <w:rPr>
                <w:rFonts w:ascii="Arial" w:hAnsi="Arial" w:cs="Arial"/>
                <w:sz w:val="12"/>
                <w:szCs w:val="12"/>
              </w:rPr>
              <w:t>а</w:t>
            </w:r>
            <w:r w:rsidRPr="00B21A2E">
              <w:rPr>
                <w:rFonts w:ascii="Arial" w:hAnsi="Arial" w:cs="Arial"/>
                <w:sz w:val="12"/>
                <w:szCs w:val="12"/>
              </w:rPr>
              <w:t>стн</w:t>
            </w:r>
            <w:r w:rsidRPr="00B21A2E">
              <w:rPr>
                <w:rFonts w:ascii="Arial" w:hAnsi="Arial" w:cs="Arial"/>
                <w:sz w:val="12"/>
                <w:szCs w:val="12"/>
              </w:rPr>
              <w:t>о</w:t>
            </w:r>
            <w:r w:rsidRPr="00B21A2E">
              <w:rPr>
                <w:rFonts w:ascii="Arial" w:hAnsi="Arial" w:cs="Arial"/>
                <w:sz w:val="12"/>
                <w:szCs w:val="12"/>
              </w:rPr>
              <w:t>го бюдж</w:t>
            </w:r>
            <w:r w:rsidRPr="00B21A2E">
              <w:rPr>
                <w:rFonts w:ascii="Arial" w:hAnsi="Arial" w:cs="Arial"/>
                <w:sz w:val="12"/>
                <w:szCs w:val="12"/>
              </w:rPr>
              <w:t>е</w:t>
            </w:r>
            <w:r w:rsidRPr="00B21A2E">
              <w:rPr>
                <w:rFonts w:ascii="Arial" w:hAnsi="Arial" w:cs="Arial"/>
                <w:sz w:val="12"/>
                <w:szCs w:val="12"/>
              </w:rPr>
              <w:t>та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vMerge/>
            <w:hideMark/>
          </w:tcPr>
          <w:p w:rsidR="000133F7" w:rsidRPr="00B21A2E" w:rsidRDefault="000133F7" w:rsidP="000133F7">
            <w:pPr>
              <w:jc w:val="center"/>
              <w:rPr>
                <w:rFonts w:ascii="Arial" w:hAnsi="Arial" w:cs="Arial"/>
                <w:sz w:val="12"/>
                <w:szCs w:val="12"/>
              </w:rPr>
            </w:pPr>
          </w:p>
        </w:tc>
        <w:tc>
          <w:tcPr>
            <w:tcW w:w="2126" w:type="dxa"/>
            <w:vMerge/>
            <w:hideMark/>
          </w:tcPr>
          <w:p w:rsidR="000133F7" w:rsidRPr="00B21A2E" w:rsidRDefault="000133F7" w:rsidP="000133F7">
            <w:pPr>
              <w:jc w:val="center"/>
              <w:rPr>
                <w:rFonts w:ascii="Arial" w:hAnsi="Arial" w:cs="Arial"/>
                <w:sz w:val="12"/>
                <w:szCs w:val="12"/>
              </w:rPr>
            </w:pPr>
          </w:p>
        </w:tc>
        <w:tc>
          <w:tcPr>
            <w:tcW w:w="567" w:type="dxa"/>
            <w:vMerge/>
          </w:tcPr>
          <w:p w:rsidR="000133F7" w:rsidRPr="00B21A2E" w:rsidRDefault="000133F7" w:rsidP="000133F7">
            <w:pPr>
              <w:jc w:val="center"/>
              <w:rPr>
                <w:rFonts w:ascii="Arial" w:hAnsi="Arial" w:cs="Arial"/>
                <w:sz w:val="12"/>
                <w:szCs w:val="12"/>
              </w:rPr>
            </w:pPr>
          </w:p>
        </w:tc>
        <w:tc>
          <w:tcPr>
            <w:tcW w:w="709" w:type="dxa"/>
            <w:gridSpan w:val="2"/>
            <w:vMerge/>
          </w:tcPr>
          <w:p w:rsidR="000133F7" w:rsidRPr="00B21A2E" w:rsidRDefault="000133F7" w:rsidP="000133F7">
            <w:pPr>
              <w:jc w:val="center"/>
              <w:rPr>
                <w:rFonts w:ascii="Arial" w:hAnsi="Arial" w:cs="Arial"/>
                <w:sz w:val="12"/>
                <w:szCs w:val="12"/>
              </w:rPr>
            </w:pPr>
          </w:p>
        </w:tc>
        <w:tc>
          <w:tcPr>
            <w:tcW w:w="992" w:type="dxa"/>
            <w:vMerge/>
          </w:tcPr>
          <w:p w:rsidR="000133F7" w:rsidRPr="00B21A2E" w:rsidRDefault="000133F7" w:rsidP="000133F7">
            <w:pPr>
              <w:jc w:val="center"/>
              <w:rPr>
                <w:rFonts w:ascii="Arial" w:hAnsi="Arial" w:cs="Arial"/>
                <w:sz w:val="12"/>
                <w:szCs w:val="12"/>
              </w:rPr>
            </w:pP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субс</w:t>
            </w:r>
            <w:r w:rsidRPr="00B21A2E">
              <w:rPr>
                <w:rFonts w:ascii="Arial" w:hAnsi="Arial" w:cs="Arial"/>
                <w:sz w:val="12"/>
                <w:szCs w:val="12"/>
              </w:rPr>
              <w:t>и</w:t>
            </w:r>
            <w:r w:rsidRPr="00B21A2E">
              <w:rPr>
                <w:rFonts w:ascii="Arial" w:hAnsi="Arial" w:cs="Arial"/>
                <w:sz w:val="12"/>
                <w:szCs w:val="12"/>
              </w:rPr>
              <w:t>дия из фед</w:t>
            </w:r>
            <w:r w:rsidRPr="00B21A2E">
              <w:rPr>
                <w:rFonts w:ascii="Arial" w:hAnsi="Arial" w:cs="Arial"/>
                <w:sz w:val="12"/>
                <w:szCs w:val="12"/>
              </w:rPr>
              <w:t>е</w:t>
            </w:r>
            <w:r w:rsidRPr="00B21A2E">
              <w:rPr>
                <w:rFonts w:ascii="Arial" w:hAnsi="Arial" w:cs="Arial"/>
                <w:sz w:val="12"/>
                <w:szCs w:val="12"/>
              </w:rPr>
              <w:t>ральн</w:t>
            </w:r>
            <w:r w:rsidRPr="00B21A2E">
              <w:rPr>
                <w:rFonts w:ascii="Arial" w:hAnsi="Arial" w:cs="Arial"/>
                <w:sz w:val="12"/>
                <w:szCs w:val="12"/>
              </w:rPr>
              <w:t>о</w:t>
            </w:r>
            <w:r w:rsidRPr="00B21A2E">
              <w:rPr>
                <w:rFonts w:ascii="Arial" w:hAnsi="Arial" w:cs="Arial"/>
                <w:sz w:val="12"/>
                <w:szCs w:val="12"/>
              </w:rPr>
              <w:t>го бюдж</w:t>
            </w:r>
            <w:r w:rsidRPr="00B21A2E">
              <w:rPr>
                <w:rFonts w:ascii="Arial" w:hAnsi="Arial" w:cs="Arial"/>
                <w:sz w:val="12"/>
                <w:szCs w:val="12"/>
              </w:rPr>
              <w:t>е</w:t>
            </w:r>
            <w:r w:rsidRPr="00B21A2E">
              <w:rPr>
                <w:rFonts w:ascii="Arial" w:hAnsi="Arial" w:cs="Arial"/>
                <w:sz w:val="12"/>
                <w:szCs w:val="12"/>
              </w:rPr>
              <w:t>та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vMerge/>
            <w:hideMark/>
          </w:tcPr>
          <w:p w:rsidR="000133F7" w:rsidRPr="00B21A2E" w:rsidRDefault="000133F7" w:rsidP="000133F7">
            <w:pPr>
              <w:jc w:val="center"/>
              <w:rPr>
                <w:rFonts w:ascii="Arial" w:hAnsi="Arial" w:cs="Arial"/>
                <w:sz w:val="12"/>
                <w:szCs w:val="12"/>
              </w:rPr>
            </w:pPr>
          </w:p>
        </w:tc>
        <w:tc>
          <w:tcPr>
            <w:tcW w:w="2126" w:type="dxa"/>
            <w:vMerge/>
            <w:hideMark/>
          </w:tcPr>
          <w:p w:rsidR="000133F7" w:rsidRPr="00B21A2E" w:rsidRDefault="000133F7" w:rsidP="000133F7">
            <w:pPr>
              <w:jc w:val="center"/>
              <w:rPr>
                <w:rFonts w:ascii="Arial" w:hAnsi="Arial" w:cs="Arial"/>
                <w:sz w:val="12"/>
                <w:szCs w:val="12"/>
              </w:rPr>
            </w:pPr>
          </w:p>
        </w:tc>
        <w:tc>
          <w:tcPr>
            <w:tcW w:w="567" w:type="dxa"/>
            <w:vMerge/>
          </w:tcPr>
          <w:p w:rsidR="000133F7" w:rsidRPr="00B21A2E" w:rsidRDefault="000133F7" w:rsidP="000133F7">
            <w:pPr>
              <w:jc w:val="center"/>
              <w:rPr>
                <w:rFonts w:ascii="Arial" w:hAnsi="Arial" w:cs="Arial"/>
                <w:sz w:val="12"/>
                <w:szCs w:val="12"/>
              </w:rPr>
            </w:pPr>
          </w:p>
        </w:tc>
        <w:tc>
          <w:tcPr>
            <w:tcW w:w="709" w:type="dxa"/>
            <w:gridSpan w:val="2"/>
            <w:vMerge/>
          </w:tcPr>
          <w:p w:rsidR="000133F7" w:rsidRPr="00B21A2E" w:rsidRDefault="000133F7" w:rsidP="000133F7">
            <w:pPr>
              <w:jc w:val="center"/>
              <w:rPr>
                <w:rFonts w:ascii="Arial" w:hAnsi="Arial" w:cs="Arial"/>
                <w:sz w:val="12"/>
                <w:szCs w:val="12"/>
              </w:rPr>
            </w:pPr>
          </w:p>
        </w:tc>
        <w:tc>
          <w:tcPr>
            <w:tcW w:w="992" w:type="dxa"/>
            <w:vMerge/>
          </w:tcPr>
          <w:p w:rsidR="000133F7" w:rsidRPr="00B21A2E" w:rsidRDefault="000133F7" w:rsidP="000133F7">
            <w:pPr>
              <w:jc w:val="center"/>
              <w:rPr>
                <w:rFonts w:ascii="Arial" w:hAnsi="Arial" w:cs="Arial"/>
                <w:sz w:val="12"/>
                <w:szCs w:val="12"/>
              </w:rPr>
            </w:pP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соф</w:t>
            </w:r>
            <w:r w:rsidRPr="00B21A2E">
              <w:rPr>
                <w:rFonts w:ascii="Arial" w:hAnsi="Arial" w:cs="Arial"/>
                <w:sz w:val="12"/>
                <w:szCs w:val="12"/>
              </w:rPr>
              <w:t>и</w:t>
            </w:r>
            <w:r w:rsidRPr="00B21A2E">
              <w:rPr>
                <w:rFonts w:ascii="Arial" w:hAnsi="Arial" w:cs="Arial"/>
                <w:sz w:val="12"/>
                <w:szCs w:val="12"/>
              </w:rPr>
              <w:t>нанс</w:t>
            </w:r>
            <w:r w:rsidRPr="00B21A2E">
              <w:rPr>
                <w:rFonts w:ascii="Arial" w:hAnsi="Arial" w:cs="Arial"/>
                <w:sz w:val="12"/>
                <w:szCs w:val="12"/>
              </w:rPr>
              <w:t>и</w:t>
            </w:r>
            <w:r w:rsidRPr="00B21A2E">
              <w:rPr>
                <w:rFonts w:ascii="Arial" w:hAnsi="Arial" w:cs="Arial"/>
                <w:sz w:val="12"/>
                <w:szCs w:val="12"/>
              </w:rPr>
              <w:t>ров</w:t>
            </w:r>
            <w:r w:rsidRPr="00B21A2E">
              <w:rPr>
                <w:rFonts w:ascii="Arial" w:hAnsi="Arial" w:cs="Arial"/>
                <w:sz w:val="12"/>
                <w:szCs w:val="12"/>
              </w:rPr>
              <w:t>а</w:t>
            </w:r>
            <w:r w:rsidRPr="00B21A2E">
              <w:rPr>
                <w:rFonts w:ascii="Arial" w:hAnsi="Arial" w:cs="Arial"/>
                <w:sz w:val="12"/>
                <w:szCs w:val="12"/>
              </w:rPr>
              <w:t>ние из бюдж</w:t>
            </w:r>
            <w:r w:rsidRPr="00B21A2E">
              <w:rPr>
                <w:rFonts w:ascii="Arial" w:hAnsi="Arial" w:cs="Arial"/>
                <w:sz w:val="12"/>
                <w:szCs w:val="12"/>
              </w:rPr>
              <w:t>е</w:t>
            </w:r>
            <w:r w:rsidRPr="00B21A2E">
              <w:rPr>
                <w:rFonts w:ascii="Arial" w:hAnsi="Arial" w:cs="Arial"/>
                <w:sz w:val="12"/>
                <w:szCs w:val="12"/>
              </w:rPr>
              <w:t>та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vMerge w:val="restart"/>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1.3.10.</w:t>
            </w:r>
          </w:p>
        </w:tc>
        <w:tc>
          <w:tcPr>
            <w:tcW w:w="2126" w:type="dxa"/>
            <w:vMerge w:val="restart"/>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Обеспечение участия Валдайского городского поселения в государс</w:t>
            </w:r>
            <w:r w:rsidRPr="00B21A2E">
              <w:rPr>
                <w:rFonts w:ascii="Arial" w:hAnsi="Arial" w:cs="Arial"/>
                <w:sz w:val="12"/>
                <w:szCs w:val="12"/>
              </w:rPr>
              <w:t>т</w:t>
            </w:r>
            <w:r w:rsidRPr="00B21A2E">
              <w:rPr>
                <w:rFonts w:ascii="Arial" w:hAnsi="Arial" w:cs="Arial"/>
                <w:sz w:val="12"/>
                <w:szCs w:val="12"/>
              </w:rPr>
              <w:t>венной программе «Государстве</w:t>
            </w:r>
            <w:r w:rsidRPr="00B21A2E">
              <w:rPr>
                <w:rFonts w:ascii="Arial" w:hAnsi="Arial" w:cs="Arial"/>
                <w:sz w:val="12"/>
                <w:szCs w:val="12"/>
              </w:rPr>
              <w:t>н</w:t>
            </w:r>
            <w:r w:rsidRPr="00B21A2E">
              <w:rPr>
                <w:rFonts w:ascii="Arial" w:hAnsi="Arial" w:cs="Arial"/>
                <w:sz w:val="12"/>
                <w:szCs w:val="12"/>
              </w:rPr>
              <w:t>ная поддержка развития местного сам</w:t>
            </w:r>
            <w:r w:rsidRPr="00B21A2E">
              <w:rPr>
                <w:rFonts w:ascii="Arial" w:hAnsi="Arial" w:cs="Arial"/>
                <w:sz w:val="12"/>
                <w:szCs w:val="12"/>
              </w:rPr>
              <w:t>о</w:t>
            </w:r>
            <w:r w:rsidRPr="00B21A2E">
              <w:rPr>
                <w:rFonts w:ascii="Arial" w:hAnsi="Arial" w:cs="Arial"/>
                <w:sz w:val="12"/>
                <w:szCs w:val="12"/>
              </w:rPr>
              <w:t>управления в Новгородской области и социально ориентир</w:t>
            </w:r>
            <w:r w:rsidRPr="00B21A2E">
              <w:rPr>
                <w:rFonts w:ascii="Arial" w:hAnsi="Arial" w:cs="Arial"/>
                <w:sz w:val="12"/>
                <w:szCs w:val="12"/>
              </w:rPr>
              <w:t>о</w:t>
            </w:r>
            <w:r w:rsidRPr="00B21A2E">
              <w:rPr>
                <w:rFonts w:ascii="Arial" w:hAnsi="Arial" w:cs="Arial"/>
                <w:sz w:val="12"/>
                <w:szCs w:val="12"/>
              </w:rPr>
              <w:t>ванных некоммерческих организ</w:t>
            </w:r>
            <w:r w:rsidRPr="00B21A2E">
              <w:rPr>
                <w:rFonts w:ascii="Arial" w:hAnsi="Arial" w:cs="Arial"/>
                <w:sz w:val="12"/>
                <w:szCs w:val="12"/>
              </w:rPr>
              <w:t>а</w:t>
            </w:r>
            <w:r w:rsidRPr="00B21A2E">
              <w:rPr>
                <w:rFonts w:ascii="Arial" w:hAnsi="Arial" w:cs="Arial"/>
                <w:sz w:val="12"/>
                <w:szCs w:val="12"/>
              </w:rPr>
              <w:t>ций Новгородской о</w:t>
            </w:r>
            <w:r w:rsidRPr="00B21A2E">
              <w:rPr>
                <w:rFonts w:ascii="Arial" w:hAnsi="Arial" w:cs="Arial"/>
                <w:sz w:val="12"/>
                <w:szCs w:val="12"/>
              </w:rPr>
              <w:t>б</w:t>
            </w:r>
            <w:r w:rsidRPr="00B21A2E">
              <w:rPr>
                <w:rFonts w:ascii="Arial" w:hAnsi="Arial" w:cs="Arial"/>
                <w:sz w:val="12"/>
                <w:szCs w:val="12"/>
              </w:rPr>
              <w:t>ласти на 2019-2026 годы» в части реализ</w:t>
            </w:r>
            <w:r w:rsidRPr="00B21A2E">
              <w:rPr>
                <w:rFonts w:ascii="Arial" w:hAnsi="Arial" w:cs="Arial"/>
                <w:sz w:val="12"/>
                <w:szCs w:val="12"/>
              </w:rPr>
              <w:t>а</w:t>
            </w:r>
            <w:r w:rsidRPr="00B21A2E">
              <w:rPr>
                <w:rFonts w:ascii="Arial" w:hAnsi="Arial" w:cs="Arial"/>
                <w:sz w:val="12"/>
                <w:szCs w:val="12"/>
              </w:rPr>
              <w:t>ции проектов поддержки мес</w:t>
            </w:r>
            <w:r w:rsidRPr="00B21A2E">
              <w:rPr>
                <w:rFonts w:ascii="Arial" w:hAnsi="Arial" w:cs="Arial"/>
                <w:sz w:val="12"/>
                <w:szCs w:val="12"/>
              </w:rPr>
              <w:t>т</w:t>
            </w:r>
            <w:r w:rsidRPr="00B21A2E">
              <w:rPr>
                <w:rFonts w:ascii="Arial" w:hAnsi="Arial" w:cs="Arial"/>
                <w:sz w:val="12"/>
                <w:szCs w:val="12"/>
              </w:rPr>
              <w:t>ных инициатив в Валдайском горо</w:t>
            </w:r>
            <w:r w:rsidRPr="00B21A2E">
              <w:rPr>
                <w:rFonts w:ascii="Arial" w:hAnsi="Arial" w:cs="Arial"/>
                <w:sz w:val="12"/>
                <w:szCs w:val="12"/>
              </w:rPr>
              <w:t>д</w:t>
            </w:r>
            <w:r w:rsidRPr="00B21A2E">
              <w:rPr>
                <w:rFonts w:ascii="Arial" w:hAnsi="Arial" w:cs="Arial"/>
                <w:sz w:val="12"/>
                <w:szCs w:val="12"/>
              </w:rPr>
              <w:t>ском поселении</w:t>
            </w:r>
          </w:p>
        </w:tc>
        <w:tc>
          <w:tcPr>
            <w:tcW w:w="567" w:type="dxa"/>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2021 год</w:t>
            </w:r>
          </w:p>
        </w:tc>
        <w:tc>
          <w:tcPr>
            <w:tcW w:w="992" w:type="dxa"/>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1.9., 1.22</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обл</w:t>
            </w:r>
            <w:r w:rsidRPr="00B21A2E">
              <w:rPr>
                <w:rFonts w:ascii="Arial" w:hAnsi="Arial" w:cs="Arial"/>
                <w:sz w:val="12"/>
                <w:szCs w:val="12"/>
              </w:rPr>
              <w:t>а</w:t>
            </w:r>
            <w:r w:rsidRPr="00B21A2E">
              <w:rPr>
                <w:rFonts w:ascii="Arial" w:hAnsi="Arial" w:cs="Arial"/>
                <w:sz w:val="12"/>
                <w:szCs w:val="12"/>
              </w:rPr>
              <w:t>стной бюджет</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vMerge/>
            <w:hideMark/>
          </w:tcPr>
          <w:p w:rsidR="000133F7" w:rsidRPr="00B21A2E" w:rsidRDefault="000133F7" w:rsidP="000133F7">
            <w:pPr>
              <w:jc w:val="center"/>
              <w:rPr>
                <w:rFonts w:ascii="Arial" w:hAnsi="Arial" w:cs="Arial"/>
                <w:sz w:val="12"/>
                <w:szCs w:val="12"/>
              </w:rPr>
            </w:pPr>
          </w:p>
        </w:tc>
        <w:tc>
          <w:tcPr>
            <w:tcW w:w="2126" w:type="dxa"/>
            <w:vMerge/>
            <w:hideMark/>
          </w:tcPr>
          <w:p w:rsidR="000133F7" w:rsidRPr="00B21A2E" w:rsidRDefault="000133F7" w:rsidP="000133F7">
            <w:pPr>
              <w:jc w:val="center"/>
              <w:rPr>
                <w:rFonts w:ascii="Arial" w:hAnsi="Arial" w:cs="Arial"/>
                <w:sz w:val="12"/>
                <w:szCs w:val="12"/>
              </w:rPr>
            </w:pPr>
          </w:p>
        </w:tc>
        <w:tc>
          <w:tcPr>
            <w:tcW w:w="567" w:type="dxa"/>
            <w:vMerge/>
          </w:tcPr>
          <w:p w:rsidR="000133F7" w:rsidRPr="00B21A2E" w:rsidRDefault="000133F7" w:rsidP="000133F7">
            <w:pPr>
              <w:jc w:val="center"/>
              <w:rPr>
                <w:rFonts w:ascii="Arial" w:hAnsi="Arial" w:cs="Arial"/>
                <w:sz w:val="12"/>
                <w:szCs w:val="12"/>
              </w:rPr>
            </w:pPr>
          </w:p>
        </w:tc>
        <w:tc>
          <w:tcPr>
            <w:tcW w:w="709" w:type="dxa"/>
            <w:gridSpan w:val="2"/>
            <w:vMerge/>
          </w:tcPr>
          <w:p w:rsidR="000133F7" w:rsidRPr="00B21A2E" w:rsidRDefault="000133F7" w:rsidP="000133F7">
            <w:pPr>
              <w:jc w:val="center"/>
              <w:rPr>
                <w:rFonts w:ascii="Arial" w:hAnsi="Arial" w:cs="Arial"/>
                <w:sz w:val="12"/>
                <w:szCs w:val="12"/>
              </w:rPr>
            </w:pPr>
          </w:p>
        </w:tc>
        <w:tc>
          <w:tcPr>
            <w:tcW w:w="992" w:type="dxa"/>
            <w:vMerge/>
          </w:tcPr>
          <w:p w:rsidR="000133F7" w:rsidRPr="00B21A2E" w:rsidRDefault="000133F7" w:rsidP="000133F7">
            <w:pPr>
              <w:jc w:val="center"/>
              <w:rPr>
                <w:rFonts w:ascii="Arial" w:hAnsi="Arial" w:cs="Arial"/>
                <w:sz w:val="12"/>
                <w:szCs w:val="12"/>
              </w:rPr>
            </w:pP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горо</w:t>
            </w:r>
            <w:r w:rsidRPr="00B21A2E">
              <w:rPr>
                <w:rFonts w:ascii="Arial" w:hAnsi="Arial" w:cs="Arial"/>
                <w:sz w:val="12"/>
                <w:szCs w:val="12"/>
              </w:rPr>
              <w:t>д</w:t>
            </w:r>
            <w:r w:rsidRPr="00B21A2E">
              <w:rPr>
                <w:rFonts w:ascii="Arial" w:hAnsi="Arial" w:cs="Arial"/>
                <w:sz w:val="12"/>
                <w:szCs w:val="12"/>
              </w:rPr>
              <w:t>ского пос</w:t>
            </w:r>
            <w:r w:rsidRPr="00B21A2E">
              <w:rPr>
                <w:rFonts w:ascii="Arial" w:hAnsi="Arial" w:cs="Arial"/>
                <w:sz w:val="12"/>
                <w:szCs w:val="12"/>
              </w:rPr>
              <w:t>е</w:t>
            </w:r>
            <w:r w:rsidRPr="00B21A2E">
              <w:rPr>
                <w:rFonts w:ascii="Arial" w:hAnsi="Arial" w:cs="Arial"/>
                <w:sz w:val="12"/>
                <w:szCs w:val="12"/>
              </w:rPr>
              <w:t>ления</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450,0</w:t>
            </w: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vMerge/>
            <w:hideMark/>
          </w:tcPr>
          <w:p w:rsidR="000133F7" w:rsidRPr="00B21A2E" w:rsidRDefault="000133F7" w:rsidP="000133F7">
            <w:pPr>
              <w:jc w:val="center"/>
              <w:rPr>
                <w:rFonts w:ascii="Arial" w:hAnsi="Arial" w:cs="Arial"/>
                <w:sz w:val="12"/>
                <w:szCs w:val="12"/>
              </w:rPr>
            </w:pPr>
          </w:p>
        </w:tc>
        <w:tc>
          <w:tcPr>
            <w:tcW w:w="2126" w:type="dxa"/>
            <w:vMerge/>
            <w:hideMark/>
          </w:tcPr>
          <w:p w:rsidR="000133F7" w:rsidRPr="00B21A2E" w:rsidRDefault="000133F7" w:rsidP="000133F7">
            <w:pPr>
              <w:jc w:val="center"/>
              <w:rPr>
                <w:rFonts w:ascii="Arial" w:hAnsi="Arial" w:cs="Arial"/>
                <w:sz w:val="12"/>
                <w:szCs w:val="12"/>
              </w:rPr>
            </w:pPr>
          </w:p>
        </w:tc>
        <w:tc>
          <w:tcPr>
            <w:tcW w:w="567" w:type="dxa"/>
            <w:vMerge/>
          </w:tcPr>
          <w:p w:rsidR="000133F7" w:rsidRPr="00B21A2E" w:rsidRDefault="000133F7" w:rsidP="000133F7">
            <w:pPr>
              <w:jc w:val="center"/>
              <w:rPr>
                <w:rFonts w:ascii="Arial" w:hAnsi="Arial" w:cs="Arial"/>
                <w:sz w:val="12"/>
                <w:szCs w:val="12"/>
              </w:rPr>
            </w:pPr>
          </w:p>
        </w:tc>
        <w:tc>
          <w:tcPr>
            <w:tcW w:w="709" w:type="dxa"/>
            <w:gridSpan w:val="2"/>
            <w:vMerge/>
          </w:tcPr>
          <w:p w:rsidR="000133F7" w:rsidRPr="00B21A2E" w:rsidRDefault="000133F7" w:rsidP="000133F7">
            <w:pPr>
              <w:jc w:val="center"/>
              <w:rPr>
                <w:rFonts w:ascii="Arial" w:hAnsi="Arial" w:cs="Arial"/>
                <w:sz w:val="12"/>
                <w:szCs w:val="12"/>
              </w:rPr>
            </w:pPr>
          </w:p>
        </w:tc>
        <w:tc>
          <w:tcPr>
            <w:tcW w:w="992" w:type="dxa"/>
            <w:vMerge/>
          </w:tcPr>
          <w:p w:rsidR="000133F7" w:rsidRPr="00B21A2E" w:rsidRDefault="000133F7" w:rsidP="000133F7">
            <w:pPr>
              <w:jc w:val="center"/>
              <w:rPr>
                <w:rFonts w:ascii="Arial" w:hAnsi="Arial" w:cs="Arial"/>
                <w:sz w:val="12"/>
                <w:szCs w:val="12"/>
              </w:rPr>
            </w:pP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вн</w:t>
            </w:r>
            <w:r w:rsidRPr="00B21A2E">
              <w:rPr>
                <w:rFonts w:ascii="Arial" w:hAnsi="Arial" w:cs="Arial"/>
                <w:sz w:val="12"/>
                <w:szCs w:val="12"/>
              </w:rPr>
              <w:t>е</w:t>
            </w:r>
            <w:r w:rsidRPr="00B21A2E">
              <w:rPr>
                <w:rFonts w:ascii="Arial" w:hAnsi="Arial" w:cs="Arial"/>
                <w:sz w:val="12"/>
                <w:szCs w:val="12"/>
              </w:rPr>
              <w:t>бю</w:t>
            </w:r>
            <w:r w:rsidRPr="00B21A2E">
              <w:rPr>
                <w:rFonts w:ascii="Arial" w:hAnsi="Arial" w:cs="Arial"/>
                <w:sz w:val="12"/>
                <w:szCs w:val="12"/>
              </w:rPr>
              <w:t>д</w:t>
            </w:r>
            <w:r w:rsidRPr="00B21A2E">
              <w:rPr>
                <w:rFonts w:ascii="Arial" w:hAnsi="Arial" w:cs="Arial"/>
                <w:sz w:val="12"/>
                <w:szCs w:val="12"/>
              </w:rPr>
              <w:t>жетные средс</w:t>
            </w:r>
            <w:r w:rsidRPr="00B21A2E">
              <w:rPr>
                <w:rFonts w:ascii="Arial" w:hAnsi="Arial" w:cs="Arial"/>
                <w:sz w:val="12"/>
                <w:szCs w:val="12"/>
              </w:rPr>
              <w:t>т</w:t>
            </w:r>
            <w:r w:rsidRPr="00B21A2E">
              <w:rPr>
                <w:rFonts w:ascii="Arial" w:hAnsi="Arial" w:cs="Arial"/>
                <w:sz w:val="12"/>
                <w:szCs w:val="12"/>
              </w:rPr>
              <w:t>ва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1.4.</w:t>
            </w:r>
          </w:p>
        </w:tc>
        <w:tc>
          <w:tcPr>
            <w:tcW w:w="10773" w:type="dxa"/>
            <w:gridSpan w:val="19"/>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Задача 4. Оказание муниципальных услуг (работ), выполняемых муниципальными учреждениями культуры и учреждением дополнител</w:t>
            </w:r>
            <w:r w:rsidRPr="00B21A2E">
              <w:rPr>
                <w:rFonts w:ascii="Arial" w:hAnsi="Arial" w:cs="Arial"/>
                <w:sz w:val="12"/>
                <w:szCs w:val="12"/>
              </w:rPr>
              <w:t>ь</w:t>
            </w:r>
            <w:r w:rsidRPr="00B21A2E">
              <w:rPr>
                <w:rFonts w:ascii="Arial" w:hAnsi="Arial" w:cs="Arial"/>
                <w:sz w:val="12"/>
                <w:szCs w:val="12"/>
              </w:rPr>
              <w:t>ного образования детей в сфере культуры</w:t>
            </w:r>
          </w:p>
        </w:tc>
      </w:tr>
      <w:tr w:rsidR="000133F7" w:rsidRPr="00B21A2E" w:rsidTr="000133F7">
        <w:trPr>
          <w:trHeight w:val="20"/>
        </w:trPr>
        <w:tc>
          <w:tcPr>
            <w:tcW w:w="488" w:type="dxa"/>
            <w:vMerge w:val="restart"/>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1.4.1.</w:t>
            </w:r>
          </w:p>
          <w:p w:rsidR="000133F7" w:rsidRPr="00B21A2E" w:rsidRDefault="000133F7" w:rsidP="000133F7">
            <w:pPr>
              <w:jc w:val="center"/>
              <w:rPr>
                <w:rFonts w:ascii="Arial" w:hAnsi="Arial" w:cs="Arial"/>
                <w:sz w:val="12"/>
                <w:szCs w:val="12"/>
              </w:rPr>
            </w:pPr>
          </w:p>
        </w:tc>
        <w:tc>
          <w:tcPr>
            <w:tcW w:w="2126" w:type="dxa"/>
            <w:vMerge w:val="restart"/>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Предоставление субсидии на выполнение муниципальных зад</w:t>
            </w:r>
            <w:r w:rsidRPr="00B21A2E">
              <w:rPr>
                <w:rFonts w:ascii="Arial" w:hAnsi="Arial" w:cs="Arial"/>
                <w:sz w:val="12"/>
                <w:szCs w:val="12"/>
              </w:rPr>
              <w:t>а</w:t>
            </w:r>
            <w:r w:rsidRPr="00B21A2E">
              <w:rPr>
                <w:rFonts w:ascii="Arial" w:hAnsi="Arial" w:cs="Arial"/>
                <w:sz w:val="12"/>
                <w:szCs w:val="12"/>
              </w:rPr>
              <w:t>ний муниц</w:t>
            </w:r>
            <w:r w:rsidRPr="00B21A2E">
              <w:rPr>
                <w:rFonts w:ascii="Arial" w:hAnsi="Arial" w:cs="Arial"/>
                <w:sz w:val="12"/>
                <w:szCs w:val="12"/>
              </w:rPr>
              <w:t>и</w:t>
            </w:r>
            <w:r w:rsidRPr="00B21A2E">
              <w:rPr>
                <w:rFonts w:ascii="Arial" w:hAnsi="Arial" w:cs="Arial"/>
                <w:sz w:val="12"/>
                <w:szCs w:val="12"/>
              </w:rPr>
              <w:t>пальным учреждениям культуры и дополнительного образования детей в сфере кул</w:t>
            </w:r>
            <w:r w:rsidRPr="00B21A2E">
              <w:rPr>
                <w:rFonts w:ascii="Arial" w:hAnsi="Arial" w:cs="Arial"/>
                <w:sz w:val="12"/>
                <w:szCs w:val="12"/>
              </w:rPr>
              <w:t>ь</w:t>
            </w:r>
            <w:r w:rsidRPr="00B21A2E">
              <w:rPr>
                <w:rFonts w:ascii="Arial" w:hAnsi="Arial" w:cs="Arial"/>
                <w:sz w:val="12"/>
                <w:szCs w:val="12"/>
              </w:rPr>
              <w:t>туры</w:t>
            </w:r>
          </w:p>
        </w:tc>
        <w:tc>
          <w:tcPr>
            <w:tcW w:w="567" w:type="dxa"/>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МБУК ВЦКС, МБУК "Ва</w:t>
            </w:r>
            <w:r w:rsidRPr="00B21A2E">
              <w:rPr>
                <w:rFonts w:ascii="Arial" w:hAnsi="Arial" w:cs="Arial"/>
                <w:sz w:val="12"/>
                <w:szCs w:val="12"/>
              </w:rPr>
              <w:t>л</w:t>
            </w:r>
            <w:r w:rsidRPr="00B21A2E">
              <w:rPr>
                <w:rFonts w:ascii="Arial" w:hAnsi="Arial" w:cs="Arial"/>
                <w:sz w:val="12"/>
                <w:szCs w:val="12"/>
              </w:rPr>
              <w:t>да</w:t>
            </w:r>
            <w:r w:rsidRPr="00B21A2E">
              <w:rPr>
                <w:rFonts w:ascii="Arial" w:hAnsi="Arial" w:cs="Arial"/>
                <w:sz w:val="12"/>
                <w:szCs w:val="12"/>
              </w:rPr>
              <w:t>й</w:t>
            </w:r>
            <w:r w:rsidRPr="00B21A2E">
              <w:rPr>
                <w:rFonts w:ascii="Arial" w:hAnsi="Arial" w:cs="Arial"/>
                <w:sz w:val="12"/>
                <w:szCs w:val="12"/>
              </w:rPr>
              <w:t>ский ДНТ", МБУК Авт</w:t>
            </w:r>
            <w:r w:rsidRPr="00B21A2E">
              <w:rPr>
                <w:rFonts w:ascii="Arial" w:hAnsi="Arial" w:cs="Arial"/>
                <w:sz w:val="12"/>
                <w:szCs w:val="12"/>
              </w:rPr>
              <w:t>о</w:t>
            </w:r>
            <w:r w:rsidRPr="00B21A2E">
              <w:rPr>
                <w:rFonts w:ascii="Arial" w:hAnsi="Arial" w:cs="Arial"/>
                <w:sz w:val="12"/>
                <w:szCs w:val="12"/>
              </w:rPr>
              <w:t>клуб "Заб</w:t>
            </w:r>
            <w:r w:rsidRPr="00B21A2E">
              <w:rPr>
                <w:rFonts w:ascii="Arial" w:hAnsi="Arial" w:cs="Arial"/>
                <w:sz w:val="12"/>
                <w:szCs w:val="12"/>
              </w:rPr>
              <w:t>а</w:t>
            </w:r>
            <w:r w:rsidRPr="00B21A2E">
              <w:rPr>
                <w:rFonts w:ascii="Arial" w:hAnsi="Arial" w:cs="Arial"/>
                <w:sz w:val="12"/>
                <w:szCs w:val="12"/>
              </w:rPr>
              <w:t>ва", МБУК Би</w:t>
            </w:r>
            <w:r w:rsidRPr="00B21A2E">
              <w:rPr>
                <w:rFonts w:ascii="Arial" w:hAnsi="Arial" w:cs="Arial"/>
                <w:sz w:val="12"/>
                <w:szCs w:val="12"/>
              </w:rPr>
              <w:t>б</w:t>
            </w:r>
            <w:r w:rsidRPr="00B21A2E">
              <w:rPr>
                <w:rFonts w:ascii="Arial" w:hAnsi="Arial" w:cs="Arial"/>
                <w:sz w:val="12"/>
                <w:szCs w:val="12"/>
              </w:rPr>
              <w:t>лиот</w:t>
            </w:r>
            <w:r w:rsidRPr="00B21A2E">
              <w:rPr>
                <w:rFonts w:ascii="Arial" w:hAnsi="Arial" w:cs="Arial"/>
                <w:sz w:val="12"/>
                <w:szCs w:val="12"/>
              </w:rPr>
              <w:t>е</w:t>
            </w:r>
            <w:r w:rsidRPr="00B21A2E">
              <w:rPr>
                <w:rFonts w:ascii="Arial" w:hAnsi="Arial" w:cs="Arial"/>
                <w:sz w:val="12"/>
                <w:szCs w:val="12"/>
              </w:rPr>
              <w:t>ка, МБУДО Ва</w:t>
            </w:r>
            <w:r w:rsidRPr="00B21A2E">
              <w:rPr>
                <w:rFonts w:ascii="Arial" w:hAnsi="Arial" w:cs="Arial"/>
                <w:sz w:val="12"/>
                <w:szCs w:val="12"/>
              </w:rPr>
              <w:t>л</w:t>
            </w:r>
            <w:r w:rsidRPr="00B21A2E">
              <w:rPr>
                <w:rFonts w:ascii="Arial" w:hAnsi="Arial" w:cs="Arial"/>
                <w:sz w:val="12"/>
                <w:szCs w:val="12"/>
              </w:rPr>
              <w:t>да</w:t>
            </w:r>
            <w:r w:rsidRPr="00B21A2E">
              <w:rPr>
                <w:rFonts w:ascii="Arial" w:hAnsi="Arial" w:cs="Arial"/>
                <w:sz w:val="12"/>
                <w:szCs w:val="12"/>
              </w:rPr>
              <w:t>й</w:t>
            </w:r>
            <w:r w:rsidRPr="00B21A2E">
              <w:rPr>
                <w:rFonts w:ascii="Arial" w:hAnsi="Arial" w:cs="Arial"/>
                <w:sz w:val="12"/>
                <w:szCs w:val="12"/>
              </w:rPr>
              <w:t>ская ДШИ</w:t>
            </w:r>
          </w:p>
        </w:tc>
        <w:tc>
          <w:tcPr>
            <w:tcW w:w="709" w:type="dxa"/>
            <w:gridSpan w:val="2"/>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2017-2023 </w:t>
            </w:r>
            <w:r w:rsidRPr="00B21A2E">
              <w:rPr>
                <w:rFonts w:ascii="Arial" w:hAnsi="Arial" w:cs="Arial"/>
                <w:sz w:val="12"/>
                <w:szCs w:val="12"/>
              </w:rPr>
              <w:br/>
              <w:t>годы</w:t>
            </w:r>
          </w:p>
          <w:p w:rsidR="000133F7" w:rsidRPr="00B21A2E" w:rsidRDefault="000133F7" w:rsidP="000133F7">
            <w:pPr>
              <w:jc w:val="center"/>
              <w:rPr>
                <w:rFonts w:ascii="Arial" w:hAnsi="Arial" w:cs="Arial"/>
                <w:sz w:val="12"/>
                <w:szCs w:val="12"/>
              </w:rPr>
            </w:pPr>
          </w:p>
        </w:tc>
        <w:tc>
          <w:tcPr>
            <w:tcW w:w="992" w:type="dxa"/>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1.9, 1.18, 1.24</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субс</w:t>
            </w:r>
            <w:r w:rsidRPr="00B21A2E">
              <w:rPr>
                <w:rFonts w:ascii="Arial" w:hAnsi="Arial" w:cs="Arial"/>
                <w:sz w:val="12"/>
                <w:szCs w:val="12"/>
              </w:rPr>
              <w:t>и</w:t>
            </w:r>
            <w:r w:rsidRPr="00B21A2E">
              <w:rPr>
                <w:rFonts w:ascii="Arial" w:hAnsi="Arial" w:cs="Arial"/>
                <w:sz w:val="12"/>
                <w:szCs w:val="12"/>
              </w:rPr>
              <w:t>дия из обл</w:t>
            </w:r>
            <w:r w:rsidRPr="00B21A2E">
              <w:rPr>
                <w:rFonts w:ascii="Arial" w:hAnsi="Arial" w:cs="Arial"/>
                <w:sz w:val="12"/>
                <w:szCs w:val="12"/>
              </w:rPr>
              <w:t>а</w:t>
            </w:r>
            <w:r w:rsidRPr="00B21A2E">
              <w:rPr>
                <w:rFonts w:ascii="Arial" w:hAnsi="Arial" w:cs="Arial"/>
                <w:sz w:val="12"/>
                <w:szCs w:val="12"/>
              </w:rPr>
              <w:t>стн</w:t>
            </w:r>
            <w:r w:rsidRPr="00B21A2E">
              <w:rPr>
                <w:rFonts w:ascii="Arial" w:hAnsi="Arial" w:cs="Arial"/>
                <w:sz w:val="12"/>
                <w:szCs w:val="12"/>
              </w:rPr>
              <w:t>о</w:t>
            </w:r>
            <w:r w:rsidRPr="00B21A2E">
              <w:rPr>
                <w:rFonts w:ascii="Arial" w:hAnsi="Arial" w:cs="Arial"/>
                <w:sz w:val="12"/>
                <w:szCs w:val="12"/>
              </w:rPr>
              <w:t>го бюдж</w:t>
            </w:r>
            <w:r w:rsidRPr="00B21A2E">
              <w:rPr>
                <w:rFonts w:ascii="Arial" w:hAnsi="Arial" w:cs="Arial"/>
                <w:sz w:val="12"/>
                <w:szCs w:val="12"/>
              </w:rPr>
              <w:t>е</w:t>
            </w:r>
            <w:r w:rsidRPr="00B21A2E">
              <w:rPr>
                <w:rFonts w:ascii="Arial" w:hAnsi="Arial" w:cs="Arial"/>
                <w:sz w:val="12"/>
                <w:szCs w:val="12"/>
              </w:rPr>
              <w:t>та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15205,63957</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15622,94834</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7703,9335</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7265,9</w:t>
            </w: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5629,8</w:t>
            </w: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vMerge/>
            <w:hideMark/>
          </w:tcPr>
          <w:p w:rsidR="000133F7" w:rsidRPr="00B21A2E" w:rsidRDefault="000133F7" w:rsidP="000133F7">
            <w:pPr>
              <w:jc w:val="center"/>
              <w:rPr>
                <w:rFonts w:ascii="Arial" w:hAnsi="Arial" w:cs="Arial"/>
                <w:sz w:val="12"/>
                <w:szCs w:val="12"/>
              </w:rPr>
            </w:pPr>
          </w:p>
        </w:tc>
        <w:tc>
          <w:tcPr>
            <w:tcW w:w="2126" w:type="dxa"/>
            <w:vMerge/>
            <w:hideMark/>
          </w:tcPr>
          <w:p w:rsidR="000133F7" w:rsidRPr="00B21A2E" w:rsidRDefault="000133F7" w:rsidP="000133F7">
            <w:pPr>
              <w:jc w:val="center"/>
              <w:rPr>
                <w:rFonts w:ascii="Arial" w:hAnsi="Arial" w:cs="Arial"/>
                <w:sz w:val="12"/>
                <w:szCs w:val="12"/>
              </w:rPr>
            </w:pPr>
          </w:p>
        </w:tc>
        <w:tc>
          <w:tcPr>
            <w:tcW w:w="567" w:type="dxa"/>
            <w:vMerge/>
          </w:tcPr>
          <w:p w:rsidR="000133F7" w:rsidRPr="00B21A2E" w:rsidRDefault="000133F7" w:rsidP="000133F7">
            <w:pPr>
              <w:jc w:val="center"/>
              <w:rPr>
                <w:rFonts w:ascii="Arial" w:hAnsi="Arial" w:cs="Arial"/>
                <w:sz w:val="12"/>
                <w:szCs w:val="12"/>
              </w:rPr>
            </w:pPr>
          </w:p>
        </w:tc>
        <w:tc>
          <w:tcPr>
            <w:tcW w:w="709" w:type="dxa"/>
            <w:gridSpan w:val="2"/>
            <w:vMerge/>
          </w:tcPr>
          <w:p w:rsidR="000133F7" w:rsidRPr="00B21A2E" w:rsidRDefault="000133F7" w:rsidP="000133F7">
            <w:pPr>
              <w:jc w:val="center"/>
              <w:rPr>
                <w:rFonts w:ascii="Arial" w:hAnsi="Arial" w:cs="Arial"/>
                <w:sz w:val="12"/>
                <w:szCs w:val="12"/>
              </w:rPr>
            </w:pPr>
          </w:p>
        </w:tc>
        <w:tc>
          <w:tcPr>
            <w:tcW w:w="992" w:type="dxa"/>
            <w:vMerge/>
          </w:tcPr>
          <w:p w:rsidR="000133F7" w:rsidRPr="00B21A2E" w:rsidRDefault="000133F7" w:rsidP="000133F7">
            <w:pPr>
              <w:jc w:val="center"/>
              <w:rPr>
                <w:rFonts w:ascii="Arial" w:hAnsi="Arial" w:cs="Arial"/>
                <w:sz w:val="12"/>
                <w:szCs w:val="12"/>
              </w:rPr>
            </w:pP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41691,96474</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50726,89123</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59673,77727</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60453,63194</w:t>
            </w: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61584,1</w:t>
            </w:r>
          </w:p>
        </w:tc>
        <w:tc>
          <w:tcPr>
            <w:tcW w:w="77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59887,6</w:t>
            </w:r>
          </w:p>
        </w:tc>
        <w:tc>
          <w:tcPr>
            <w:tcW w:w="1347"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59887,6</w:t>
            </w:r>
          </w:p>
        </w:tc>
      </w:tr>
      <w:tr w:rsidR="000133F7" w:rsidRPr="00B21A2E" w:rsidTr="000133F7">
        <w:trPr>
          <w:trHeight w:val="20"/>
        </w:trPr>
        <w:tc>
          <w:tcPr>
            <w:tcW w:w="488" w:type="dxa"/>
            <w:vMerge w:val="restart"/>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1.4.2.</w:t>
            </w:r>
          </w:p>
        </w:tc>
        <w:tc>
          <w:tcPr>
            <w:tcW w:w="2126" w:type="dxa"/>
            <w:vMerge w:val="restart"/>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Предоставление ассигнований на иные цели муниципальным учре</w:t>
            </w:r>
            <w:r w:rsidRPr="00B21A2E">
              <w:rPr>
                <w:rFonts w:ascii="Arial" w:hAnsi="Arial" w:cs="Arial"/>
                <w:sz w:val="12"/>
                <w:szCs w:val="12"/>
              </w:rPr>
              <w:t>ж</w:t>
            </w:r>
            <w:r w:rsidRPr="00B21A2E">
              <w:rPr>
                <w:rFonts w:ascii="Arial" w:hAnsi="Arial" w:cs="Arial"/>
                <w:sz w:val="12"/>
                <w:szCs w:val="12"/>
              </w:rPr>
              <w:t>дениям культуры и дополнительн</w:t>
            </w:r>
            <w:r w:rsidRPr="00B21A2E">
              <w:rPr>
                <w:rFonts w:ascii="Arial" w:hAnsi="Arial" w:cs="Arial"/>
                <w:sz w:val="12"/>
                <w:szCs w:val="12"/>
              </w:rPr>
              <w:t>о</w:t>
            </w:r>
            <w:r w:rsidRPr="00B21A2E">
              <w:rPr>
                <w:rFonts w:ascii="Arial" w:hAnsi="Arial" w:cs="Arial"/>
                <w:sz w:val="12"/>
                <w:szCs w:val="12"/>
              </w:rPr>
              <w:t>го образов</w:t>
            </w:r>
            <w:r w:rsidRPr="00B21A2E">
              <w:rPr>
                <w:rFonts w:ascii="Arial" w:hAnsi="Arial" w:cs="Arial"/>
                <w:sz w:val="12"/>
                <w:szCs w:val="12"/>
              </w:rPr>
              <w:t>а</w:t>
            </w:r>
            <w:r w:rsidRPr="00B21A2E">
              <w:rPr>
                <w:rFonts w:ascii="Arial" w:hAnsi="Arial" w:cs="Arial"/>
                <w:sz w:val="12"/>
                <w:szCs w:val="12"/>
              </w:rPr>
              <w:t>ния детей в сфере культ</w:t>
            </w:r>
            <w:r w:rsidRPr="00B21A2E">
              <w:rPr>
                <w:rFonts w:ascii="Arial" w:hAnsi="Arial" w:cs="Arial"/>
                <w:sz w:val="12"/>
                <w:szCs w:val="12"/>
              </w:rPr>
              <w:t>у</w:t>
            </w:r>
            <w:r w:rsidRPr="00B21A2E">
              <w:rPr>
                <w:rFonts w:ascii="Arial" w:hAnsi="Arial" w:cs="Arial"/>
                <w:sz w:val="12"/>
                <w:szCs w:val="12"/>
              </w:rPr>
              <w:t>ры</w:t>
            </w:r>
          </w:p>
        </w:tc>
        <w:tc>
          <w:tcPr>
            <w:tcW w:w="567" w:type="dxa"/>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МБУК ВЦКС, МБУК "Ва</w:t>
            </w:r>
            <w:r w:rsidRPr="00B21A2E">
              <w:rPr>
                <w:rFonts w:ascii="Arial" w:hAnsi="Arial" w:cs="Arial"/>
                <w:sz w:val="12"/>
                <w:szCs w:val="12"/>
              </w:rPr>
              <w:t>л</w:t>
            </w:r>
            <w:r w:rsidRPr="00B21A2E">
              <w:rPr>
                <w:rFonts w:ascii="Arial" w:hAnsi="Arial" w:cs="Arial"/>
                <w:sz w:val="12"/>
                <w:szCs w:val="12"/>
              </w:rPr>
              <w:lastRenderedPageBreak/>
              <w:t>да</w:t>
            </w:r>
            <w:r w:rsidRPr="00B21A2E">
              <w:rPr>
                <w:rFonts w:ascii="Arial" w:hAnsi="Arial" w:cs="Arial"/>
                <w:sz w:val="12"/>
                <w:szCs w:val="12"/>
              </w:rPr>
              <w:t>й</w:t>
            </w:r>
            <w:r w:rsidRPr="00B21A2E">
              <w:rPr>
                <w:rFonts w:ascii="Arial" w:hAnsi="Arial" w:cs="Arial"/>
                <w:sz w:val="12"/>
                <w:szCs w:val="12"/>
              </w:rPr>
              <w:t>ский ДНТ", МБУК Авт</w:t>
            </w:r>
            <w:r w:rsidRPr="00B21A2E">
              <w:rPr>
                <w:rFonts w:ascii="Arial" w:hAnsi="Arial" w:cs="Arial"/>
                <w:sz w:val="12"/>
                <w:szCs w:val="12"/>
              </w:rPr>
              <w:t>о</w:t>
            </w:r>
            <w:r w:rsidRPr="00B21A2E">
              <w:rPr>
                <w:rFonts w:ascii="Arial" w:hAnsi="Arial" w:cs="Arial"/>
                <w:sz w:val="12"/>
                <w:szCs w:val="12"/>
              </w:rPr>
              <w:t>клуб "Заб</w:t>
            </w:r>
            <w:r w:rsidRPr="00B21A2E">
              <w:rPr>
                <w:rFonts w:ascii="Arial" w:hAnsi="Arial" w:cs="Arial"/>
                <w:sz w:val="12"/>
                <w:szCs w:val="12"/>
              </w:rPr>
              <w:t>а</w:t>
            </w:r>
            <w:r w:rsidRPr="00B21A2E">
              <w:rPr>
                <w:rFonts w:ascii="Arial" w:hAnsi="Arial" w:cs="Arial"/>
                <w:sz w:val="12"/>
                <w:szCs w:val="12"/>
              </w:rPr>
              <w:t>ва", МБУК Би</w:t>
            </w:r>
            <w:r w:rsidRPr="00B21A2E">
              <w:rPr>
                <w:rFonts w:ascii="Arial" w:hAnsi="Arial" w:cs="Arial"/>
                <w:sz w:val="12"/>
                <w:szCs w:val="12"/>
              </w:rPr>
              <w:t>б</w:t>
            </w:r>
            <w:r w:rsidRPr="00B21A2E">
              <w:rPr>
                <w:rFonts w:ascii="Arial" w:hAnsi="Arial" w:cs="Arial"/>
                <w:sz w:val="12"/>
                <w:szCs w:val="12"/>
              </w:rPr>
              <w:t>лиот</w:t>
            </w:r>
            <w:r w:rsidRPr="00B21A2E">
              <w:rPr>
                <w:rFonts w:ascii="Arial" w:hAnsi="Arial" w:cs="Arial"/>
                <w:sz w:val="12"/>
                <w:szCs w:val="12"/>
              </w:rPr>
              <w:t>е</w:t>
            </w:r>
            <w:r w:rsidRPr="00B21A2E">
              <w:rPr>
                <w:rFonts w:ascii="Arial" w:hAnsi="Arial" w:cs="Arial"/>
                <w:sz w:val="12"/>
                <w:szCs w:val="12"/>
              </w:rPr>
              <w:t>ка, МБУДО Ва</w:t>
            </w:r>
            <w:r w:rsidRPr="00B21A2E">
              <w:rPr>
                <w:rFonts w:ascii="Arial" w:hAnsi="Arial" w:cs="Arial"/>
                <w:sz w:val="12"/>
                <w:szCs w:val="12"/>
              </w:rPr>
              <w:t>л</w:t>
            </w:r>
            <w:r w:rsidRPr="00B21A2E">
              <w:rPr>
                <w:rFonts w:ascii="Arial" w:hAnsi="Arial" w:cs="Arial"/>
                <w:sz w:val="12"/>
                <w:szCs w:val="12"/>
              </w:rPr>
              <w:t>да</w:t>
            </w:r>
            <w:r w:rsidRPr="00B21A2E">
              <w:rPr>
                <w:rFonts w:ascii="Arial" w:hAnsi="Arial" w:cs="Arial"/>
                <w:sz w:val="12"/>
                <w:szCs w:val="12"/>
              </w:rPr>
              <w:t>й</w:t>
            </w:r>
            <w:r w:rsidRPr="00B21A2E">
              <w:rPr>
                <w:rFonts w:ascii="Arial" w:hAnsi="Arial" w:cs="Arial"/>
                <w:sz w:val="12"/>
                <w:szCs w:val="12"/>
              </w:rPr>
              <w:t>ская ДШИ</w:t>
            </w:r>
          </w:p>
        </w:tc>
        <w:tc>
          <w:tcPr>
            <w:tcW w:w="709" w:type="dxa"/>
            <w:gridSpan w:val="2"/>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lastRenderedPageBreak/>
              <w:t xml:space="preserve">2017-2023 </w:t>
            </w:r>
            <w:r w:rsidRPr="00B21A2E">
              <w:rPr>
                <w:rFonts w:ascii="Arial" w:hAnsi="Arial" w:cs="Arial"/>
                <w:sz w:val="12"/>
                <w:szCs w:val="12"/>
              </w:rPr>
              <w:br/>
              <w:t>годы</w:t>
            </w:r>
          </w:p>
        </w:tc>
        <w:tc>
          <w:tcPr>
            <w:tcW w:w="992" w:type="dxa"/>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1.25</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2014,42649</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337,07823</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76,48092</w:t>
            </w: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vMerge/>
            <w:hideMark/>
          </w:tcPr>
          <w:p w:rsidR="000133F7" w:rsidRPr="00B21A2E" w:rsidRDefault="000133F7" w:rsidP="000133F7">
            <w:pPr>
              <w:jc w:val="center"/>
              <w:rPr>
                <w:rFonts w:ascii="Arial" w:hAnsi="Arial" w:cs="Arial"/>
                <w:sz w:val="12"/>
                <w:szCs w:val="12"/>
              </w:rPr>
            </w:pPr>
          </w:p>
        </w:tc>
        <w:tc>
          <w:tcPr>
            <w:tcW w:w="2126" w:type="dxa"/>
            <w:vMerge/>
            <w:hideMark/>
          </w:tcPr>
          <w:p w:rsidR="000133F7" w:rsidRPr="00B21A2E" w:rsidRDefault="000133F7" w:rsidP="000133F7">
            <w:pPr>
              <w:jc w:val="center"/>
              <w:rPr>
                <w:rFonts w:ascii="Arial" w:hAnsi="Arial" w:cs="Arial"/>
                <w:sz w:val="12"/>
                <w:szCs w:val="12"/>
              </w:rPr>
            </w:pPr>
          </w:p>
        </w:tc>
        <w:tc>
          <w:tcPr>
            <w:tcW w:w="567" w:type="dxa"/>
            <w:vMerge/>
          </w:tcPr>
          <w:p w:rsidR="000133F7" w:rsidRPr="00B21A2E" w:rsidRDefault="000133F7" w:rsidP="000133F7">
            <w:pPr>
              <w:jc w:val="center"/>
              <w:rPr>
                <w:rFonts w:ascii="Arial" w:hAnsi="Arial" w:cs="Arial"/>
                <w:sz w:val="12"/>
                <w:szCs w:val="12"/>
              </w:rPr>
            </w:pPr>
          </w:p>
        </w:tc>
        <w:tc>
          <w:tcPr>
            <w:tcW w:w="709" w:type="dxa"/>
            <w:gridSpan w:val="2"/>
            <w:vMerge/>
          </w:tcPr>
          <w:p w:rsidR="000133F7" w:rsidRPr="00B21A2E" w:rsidRDefault="000133F7" w:rsidP="000133F7">
            <w:pPr>
              <w:jc w:val="center"/>
              <w:rPr>
                <w:rFonts w:ascii="Arial" w:hAnsi="Arial" w:cs="Arial"/>
                <w:sz w:val="12"/>
                <w:szCs w:val="12"/>
              </w:rPr>
            </w:pPr>
          </w:p>
        </w:tc>
        <w:tc>
          <w:tcPr>
            <w:tcW w:w="992" w:type="dxa"/>
            <w:vMerge/>
          </w:tcPr>
          <w:p w:rsidR="000133F7" w:rsidRPr="00B21A2E" w:rsidRDefault="000133F7" w:rsidP="000133F7">
            <w:pPr>
              <w:jc w:val="center"/>
              <w:rPr>
                <w:rFonts w:ascii="Arial" w:hAnsi="Arial" w:cs="Arial"/>
                <w:sz w:val="12"/>
                <w:szCs w:val="12"/>
              </w:rPr>
            </w:pP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обл</w:t>
            </w:r>
            <w:r w:rsidRPr="00B21A2E">
              <w:rPr>
                <w:rFonts w:ascii="Arial" w:hAnsi="Arial" w:cs="Arial"/>
                <w:sz w:val="12"/>
                <w:szCs w:val="12"/>
              </w:rPr>
              <w:t>а</w:t>
            </w:r>
            <w:r w:rsidRPr="00B21A2E">
              <w:rPr>
                <w:rFonts w:ascii="Arial" w:hAnsi="Arial" w:cs="Arial"/>
                <w:sz w:val="12"/>
                <w:szCs w:val="12"/>
              </w:rPr>
              <w:t>стной бюджет</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938,82148</w:t>
            </w: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23,175</w:t>
            </w: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vMerge/>
            <w:hideMark/>
          </w:tcPr>
          <w:p w:rsidR="000133F7" w:rsidRPr="00B21A2E" w:rsidRDefault="000133F7" w:rsidP="000133F7">
            <w:pPr>
              <w:jc w:val="center"/>
              <w:rPr>
                <w:rFonts w:ascii="Arial" w:hAnsi="Arial" w:cs="Arial"/>
                <w:sz w:val="12"/>
                <w:szCs w:val="12"/>
              </w:rPr>
            </w:pPr>
          </w:p>
        </w:tc>
        <w:tc>
          <w:tcPr>
            <w:tcW w:w="2126" w:type="dxa"/>
            <w:vMerge/>
            <w:hideMark/>
          </w:tcPr>
          <w:p w:rsidR="000133F7" w:rsidRPr="00B21A2E" w:rsidRDefault="000133F7" w:rsidP="000133F7">
            <w:pPr>
              <w:jc w:val="center"/>
              <w:rPr>
                <w:rFonts w:ascii="Arial" w:hAnsi="Arial" w:cs="Arial"/>
                <w:sz w:val="12"/>
                <w:szCs w:val="12"/>
              </w:rPr>
            </w:pPr>
          </w:p>
        </w:tc>
        <w:tc>
          <w:tcPr>
            <w:tcW w:w="567" w:type="dxa"/>
            <w:vMerge/>
          </w:tcPr>
          <w:p w:rsidR="000133F7" w:rsidRPr="00B21A2E" w:rsidRDefault="000133F7" w:rsidP="000133F7">
            <w:pPr>
              <w:jc w:val="center"/>
              <w:rPr>
                <w:rFonts w:ascii="Arial" w:hAnsi="Arial" w:cs="Arial"/>
                <w:sz w:val="12"/>
                <w:szCs w:val="12"/>
              </w:rPr>
            </w:pPr>
          </w:p>
        </w:tc>
        <w:tc>
          <w:tcPr>
            <w:tcW w:w="709" w:type="dxa"/>
            <w:gridSpan w:val="2"/>
            <w:vMerge/>
          </w:tcPr>
          <w:p w:rsidR="000133F7" w:rsidRPr="00B21A2E" w:rsidRDefault="000133F7" w:rsidP="000133F7">
            <w:pPr>
              <w:jc w:val="center"/>
              <w:rPr>
                <w:rFonts w:ascii="Arial" w:hAnsi="Arial" w:cs="Arial"/>
                <w:sz w:val="12"/>
                <w:szCs w:val="12"/>
              </w:rPr>
            </w:pPr>
          </w:p>
        </w:tc>
        <w:tc>
          <w:tcPr>
            <w:tcW w:w="992" w:type="dxa"/>
            <w:vMerge/>
          </w:tcPr>
          <w:p w:rsidR="000133F7" w:rsidRPr="00B21A2E" w:rsidRDefault="000133F7" w:rsidP="000133F7">
            <w:pPr>
              <w:jc w:val="center"/>
              <w:rPr>
                <w:rFonts w:ascii="Arial" w:hAnsi="Arial" w:cs="Arial"/>
                <w:sz w:val="12"/>
                <w:szCs w:val="12"/>
              </w:rPr>
            </w:pP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фед</w:t>
            </w:r>
            <w:r w:rsidRPr="00B21A2E">
              <w:rPr>
                <w:rFonts w:ascii="Arial" w:hAnsi="Arial" w:cs="Arial"/>
                <w:sz w:val="12"/>
                <w:szCs w:val="12"/>
              </w:rPr>
              <w:t>е</w:t>
            </w:r>
            <w:r w:rsidRPr="00B21A2E">
              <w:rPr>
                <w:rFonts w:ascii="Arial" w:hAnsi="Arial" w:cs="Arial"/>
                <w:sz w:val="12"/>
                <w:szCs w:val="12"/>
              </w:rPr>
              <w:t>рал</w:t>
            </w:r>
            <w:r w:rsidRPr="00B21A2E">
              <w:rPr>
                <w:rFonts w:ascii="Arial" w:hAnsi="Arial" w:cs="Arial"/>
                <w:sz w:val="12"/>
                <w:szCs w:val="12"/>
              </w:rPr>
              <w:t>ь</w:t>
            </w:r>
            <w:r w:rsidRPr="00B21A2E">
              <w:rPr>
                <w:rFonts w:ascii="Arial" w:hAnsi="Arial" w:cs="Arial"/>
                <w:sz w:val="12"/>
                <w:szCs w:val="12"/>
              </w:rPr>
              <w:t>ный бю</w:t>
            </w:r>
            <w:r w:rsidRPr="00B21A2E">
              <w:rPr>
                <w:rFonts w:ascii="Arial" w:hAnsi="Arial" w:cs="Arial"/>
                <w:sz w:val="12"/>
                <w:szCs w:val="12"/>
              </w:rPr>
              <w:t>д</w:t>
            </w:r>
            <w:r w:rsidRPr="00B21A2E">
              <w:rPr>
                <w:rFonts w:ascii="Arial" w:hAnsi="Arial" w:cs="Arial"/>
                <w:sz w:val="12"/>
                <w:szCs w:val="12"/>
              </w:rPr>
              <w:t>жет</w:t>
            </w:r>
          </w:p>
        </w:tc>
        <w:tc>
          <w:tcPr>
            <w:tcW w:w="567" w:type="dxa"/>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150,0</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100,0</w:t>
            </w:r>
          </w:p>
        </w:tc>
        <w:tc>
          <w:tcPr>
            <w:tcW w:w="851" w:type="dxa"/>
            <w:gridSpan w:val="2"/>
          </w:tcPr>
          <w:p w:rsidR="000133F7" w:rsidRPr="00B21A2E" w:rsidRDefault="000133F7" w:rsidP="000133F7">
            <w:pPr>
              <w:jc w:val="center"/>
              <w:rPr>
                <w:rFonts w:ascii="Arial" w:hAnsi="Arial" w:cs="Arial"/>
                <w:sz w:val="12"/>
                <w:szCs w:val="12"/>
              </w:rPr>
            </w:pP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b/>
                <w:sz w:val="12"/>
                <w:szCs w:val="12"/>
              </w:rPr>
            </w:pPr>
            <w:r w:rsidRPr="00B21A2E">
              <w:rPr>
                <w:rFonts w:ascii="Arial" w:hAnsi="Arial" w:cs="Arial"/>
                <w:b/>
                <w:sz w:val="12"/>
                <w:szCs w:val="12"/>
              </w:rPr>
              <w:t>2.</w:t>
            </w:r>
          </w:p>
        </w:tc>
        <w:tc>
          <w:tcPr>
            <w:tcW w:w="10773" w:type="dxa"/>
            <w:gridSpan w:val="19"/>
            <w:hideMark/>
          </w:tcPr>
          <w:p w:rsidR="000133F7" w:rsidRPr="00B21A2E" w:rsidRDefault="000133F7" w:rsidP="000133F7">
            <w:pPr>
              <w:jc w:val="center"/>
              <w:rPr>
                <w:rFonts w:ascii="Arial" w:hAnsi="Arial" w:cs="Arial"/>
                <w:b/>
                <w:color w:val="000000"/>
                <w:sz w:val="12"/>
                <w:szCs w:val="12"/>
              </w:rPr>
            </w:pPr>
            <w:r w:rsidRPr="00B21A2E">
              <w:rPr>
                <w:rFonts w:ascii="Arial" w:hAnsi="Arial" w:cs="Arial"/>
                <w:b/>
                <w:sz w:val="12"/>
                <w:szCs w:val="12"/>
              </w:rPr>
              <w:t xml:space="preserve">Подпрограмма  </w:t>
            </w:r>
            <w:r w:rsidRPr="00B21A2E">
              <w:rPr>
                <w:rFonts w:ascii="Arial" w:hAnsi="Arial" w:cs="Arial"/>
                <w:b/>
                <w:color w:val="000000"/>
                <w:sz w:val="12"/>
                <w:szCs w:val="12"/>
              </w:rPr>
              <w:t>«Обеспечение муниципального управления  в сфере культуры Валдайского муниципального района»</w:t>
            </w:r>
          </w:p>
        </w:tc>
      </w:tr>
      <w:tr w:rsidR="000133F7" w:rsidRPr="00B21A2E" w:rsidTr="000133F7">
        <w:trPr>
          <w:trHeight w:val="20"/>
        </w:trPr>
        <w:tc>
          <w:tcPr>
            <w:tcW w:w="488" w:type="dxa"/>
            <w:hideMark/>
          </w:tcPr>
          <w:p w:rsidR="000133F7" w:rsidRPr="00B21A2E" w:rsidRDefault="000133F7" w:rsidP="000133F7">
            <w:pPr>
              <w:autoSpaceDE w:val="0"/>
              <w:autoSpaceDN w:val="0"/>
              <w:adjustRightInd w:val="0"/>
              <w:jc w:val="center"/>
              <w:rPr>
                <w:rFonts w:ascii="Arial" w:hAnsi="Arial" w:cs="Arial"/>
                <w:sz w:val="12"/>
                <w:szCs w:val="12"/>
              </w:rPr>
            </w:pPr>
            <w:r w:rsidRPr="00B21A2E">
              <w:rPr>
                <w:rFonts w:ascii="Arial" w:hAnsi="Arial" w:cs="Arial"/>
                <w:sz w:val="12"/>
                <w:szCs w:val="12"/>
              </w:rPr>
              <w:t>2.1.</w:t>
            </w:r>
          </w:p>
        </w:tc>
        <w:tc>
          <w:tcPr>
            <w:tcW w:w="10773" w:type="dxa"/>
            <w:gridSpan w:val="19"/>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 xml:space="preserve">Задача 1. </w:t>
            </w:r>
            <w:r w:rsidRPr="00B21A2E">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r>
      <w:tr w:rsidR="000133F7" w:rsidRPr="00B21A2E" w:rsidTr="000133F7">
        <w:trPr>
          <w:trHeight w:val="20"/>
        </w:trPr>
        <w:tc>
          <w:tcPr>
            <w:tcW w:w="488" w:type="dxa"/>
            <w:vMerge w:val="restart"/>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2.1.1</w:t>
            </w:r>
          </w:p>
        </w:tc>
        <w:tc>
          <w:tcPr>
            <w:tcW w:w="2126" w:type="dxa"/>
            <w:vMerge w:val="restart"/>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Реализация полномочий в сфере кул</w:t>
            </w:r>
            <w:r w:rsidRPr="00B21A2E">
              <w:rPr>
                <w:rFonts w:ascii="Arial" w:hAnsi="Arial" w:cs="Arial"/>
                <w:sz w:val="12"/>
                <w:szCs w:val="12"/>
              </w:rPr>
              <w:t>ь</w:t>
            </w:r>
            <w:r w:rsidRPr="00B21A2E">
              <w:rPr>
                <w:rFonts w:ascii="Arial" w:hAnsi="Arial" w:cs="Arial"/>
                <w:sz w:val="12"/>
                <w:szCs w:val="12"/>
              </w:rPr>
              <w:t>туры</w:t>
            </w:r>
          </w:p>
        </w:tc>
        <w:tc>
          <w:tcPr>
            <w:tcW w:w="567" w:type="dxa"/>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2017-2023 годы</w:t>
            </w:r>
          </w:p>
        </w:tc>
        <w:tc>
          <w:tcPr>
            <w:tcW w:w="992" w:type="dxa"/>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2.2</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2224,58588</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2591,55855</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2565,3348</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2626,40641</w:t>
            </w: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2654,11633</w:t>
            </w:r>
          </w:p>
        </w:tc>
        <w:tc>
          <w:tcPr>
            <w:tcW w:w="77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2643,91633</w:t>
            </w:r>
          </w:p>
        </w:tc>
        <w:tc>
          <w:tcPr>
            <w:tcW w:w="1347"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2643,91633</w:t>
            </w:r>
          </w:p>
        </w:tc>
      </w:tr>
      <w:tr w:rsidR="000133F7" w:rsidRPr="00B21A2E" w:rsidTr="000133F7">
        <w:trPr>
          <w:trHeight w:val="20"/>
        </w:trPr>
        <w:tc>
          <w:tcPr>
            <w:tcW w:w="488" w:type="dxa"/>
            <w:vMerge/>
            <w:hideMark/>
          </w:tcPr>
          <w:p w:rsidR="000133F7" w:rsidRPr="00B21A2E" w:rsidRDefault="000133F7" w:rsidP="000133F7">
            <w:pPr>
              <w:jc w:val="center"/>
              <w:rPr>
                <w:rFonts w:ascii="Arial" w:hAnsi="Arial" w:cs="Arial"/>
                <w:sz w:val="12"/>
                <w:szCs w:val="12"/>
              </w:rPr>
            </w:pPr>
          </w:p>
        </w:tc>
        <w:tc>
          <w:tcPr>
            <w:tcW w:w="2126" w:type="dxa"/>
            <w:vMerge/>
            <w:hideMark/>
          </w:tcPr>
          <w:p w:rsidR="000133F7" w:rsidRPr="00B21A2E" w:rsidRDefault="000133F7" w:rsidP="000133F7">
            <w:pPr>
              <w:jc w:val="center"/>
              <w:rPr>
                <w:rFonts w:ascii="Arial" w:hAnsi="Arial" w:cs="Arial"/>
                <w:sz w:val="12"/>
                <w:szCs w:val="12"/>
              </w:rPr>
            </w:pPr>
          </w:p>
        </w:tc>
        <w:tc>
          <w:tcPr>
            <w:tcW w:w="567" w:type="dxa"/>
            <w:vMerge/>
          </w:tcPr>
          <w:p w:rsidR="000133F7" w:rsidRPr="00B21A2E" w:rsidRDefault="000133F7" w:rsidP="000133F7">
            <w:pPr>
              <w:jc w:val="center"/>
              <w:rPr>
                <w:rFonts w:ascii="Arial" w:hAnsi="Arial" w:cs="Arial"/>
                <w:sz w:val="12"/>
                <w:szCs w:val="12"/>
              </w:rPr>
            </w:pPr>
          </w:p>
        </w:tc>
        <w:tc>
          <w:tcPr>
            <w:tcW w:w="709" w:type="dxa"/>
            <w:gridSpan w:val="2"/>
            <w:vMerge/>
          </w:tcPr>
          <w:p w:rsidR="000133F7" w:rsidRPr="00B21A2E" w:rsidRDefault="000133F7" w:rsidP="000133F7">
            <w:pPr>
              <w:jc w:val="center"/>
              <w:rPr>
                <w:rFonts w:ascii="Arial" w:hAnsi="Arial" w:cs="Arial"/>
                <w:sz w:val="12"/>
                <w:szCs w:val="12"/>
              </w:rPr>
            </w:pPr>
          </w:p>
        </w:tc>
        <w:tc>
          <w:tcPr>
            <w:tcW w:w="992" w:type="dxa"/>
            <w:vMerge/>
          </w:tcPr>
          <w:p w:rsidR="000133F7" w:rsidRPr="00B21A2E" w:rsidRDefault="000133F7" w:rsidP="000133F7">
            <w:pPr>
              <w:jc w:val="center"/>
              <w:rPr>
                <w:rFonts w:ascii="Arial" w:hAnsi="Arial" w:cs="Arial"/>
                <w:sz w:val="12"/>
                <w:szCs w:val="12"/>
              </w:rPr>
            </w:pP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обл</w:t>
            </w:r>
            <w:r w:rsidRPr="00B21A2E">
              <w:rPr>
                <w:rFonts w:ascii="Arial" w:hAnsi="Arial" w:cs="Arial"/>
                <w:sz w:val="12"/>
                <w:szCs w:val="12"/>
              </w:rPr>
              <w:t>а</w:t>
            </w:r>
            <w:r w:rsidRPr="00B21A2E">
              <w:rPr>
                <w:rFonts w:ascii="Arial" w:hAnsi="Arial" w:cs="Arial"/>
                <w:sz w:val="12"/>
                <w:szCs w:val="12"/>
              </w:rPr>
              <w:t>стной бюджет</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32,76394</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36,91796</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42,02518</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40,9</w:t>
            </w: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34,0</w:t>
            </w: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2.2.</w:t>
            </w:r>
          </w:p>
        </w:tc>
        <w:tc>
          <w:tcPr>
            <w:tcW w:w="10773" w:type="dxa"/>
            <w:gridSpan w:val="19"/>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Задача 2. Обеспечение соблюдения законодательства в сфере культуры</w:t>
            </w:r>
          </w:p>
        </w:tc>
      </w:tr>
      <w:tr w:rsidR="000133F7" w:rsidRPr="00B21A2E" w:rsidTr="000133F7">
        <w:trPr>
          <w:trHeight w:val="20"/>
        </w:trPr>
        <w:tc>
          <w:tcPr>
            <w:tcW w:w="488" w:type="dxa"/>
            <w:hideMark/>
          </w:tcPr>
          <w:p w:rsidR="000133F7" w:rsidRPr="00B21A2E" w:rsidRDefault="000133F7" w:rsidP="000133F7">
            <w:pPr>
              <w:ind w:right="-108"/>
              <w:jc w:val="center"/>
              <w:rPr>
                <w:rFonts w:ascii="Arial" w:hAnsi="Arial" w:cs="Arial"/>
                <w:sz w:val="12"/>
                <w:szCs w:val="12"/>
              </w:rPr>
            </w:pPr>
            <w:r w:rsidRPr="00B21A2E">
              <w:rPr>
                <w:rFonts w:ascii="Arial" w:hAnsi="Arial" w:cs="Arial"/>
                <w:sz w:val="12"/>
                <w:szCs w:val="12"/>
              </w:rPr>
              <w:t>2.2.1.</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Совершенствование нормативной базы в сфере культуры в целях эффективного исполнения полн</w:t>
            </w:r>
            <w:r w:rsidRPr="00B21A2E">
              <w:rPr>
                <w:rFonts w:ascii="Arial" w:hAnsi="Arial" w:cs="Arial"/>
                <w:sz w:val="12"/>
                <w:szCs w:val="12"/>
              </w:rPr>
              <w:t>о</w:t>
            </w:r>
            <w:r w:rsidRPr="00B21A2E">
              <w:rPr>
                <w:rFonts w:ascii="Arial" w:hAnsi="Arial" w:cs="Arial"/>
                <w:sz w:val="12"/>
                <w:szCs w:val="12"/>
              </w:rPr>
              <w:t>мочий</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2017-2022 годы</w:t>
            </w:r>
          </w:p>
        </w:tc>
        <w:tc>
          <w:tcPr>
            <w:tcW w:w="992"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2.2, 2.3</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w:t>
            </w: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w:t>
            </w: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2.3.</w:t>
            </w:r>
          </w:p>
        </w:tc>
        <w:tc>
          <w:tcPr>
            <w:tcW w:w="10773" w:type="dxa"/>
            <w:gridSpan w:val="19"/>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Задача 3. Улучшение качества оказываемых муниципальных услуг в сфере культуры</w:t>
            </w:r>
          </w:p>
        </w:tc>
      </w:tr>
      <w:tr w:rsidR="000133F7" w:rsidRPr="00B21A2E" w:rsidTr="000133F7">
        <w:trPr>
          <w:trHeight w:val="20"/>
        </w:trPr>
        <w:tc>
          <w:tcPr>
            <w:tcW w:w="488"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2.3.1.</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и проведение мон</w:t>
            </w:r>
            <w:r w:rsidRPr="00B21A2E">
              <w:rPr>
                <w:rFonts w:ascii="Arial" w:hAnsi="Arial" w:cs="Arial"/>
                <w:sz w:val="12"/>
                <w:szCs w:val="12"/>
              </w:rPr>
              <w:t>и</w:t>
            </w:r>
            <w:r w:rsidRPr="00B21A2E">
              <w:rPr>
                <w:rFonts w:ascii="Arial" w:hAnsi="Arial" w:cs="Arial"/>
                <w:sz w:val="12"/>
                <w:szCs w:val="12"/>
              </w:rPr>
              <w:t>тори</w:t>
            </w:r>
            <w:r w:rsidRPr="00B21A2E">
              <w:rPr>
                <w:rFonts w:ascii="Arial" w:hAnsi="Arial" w:cs="Arial"/>
                <w:sz w:val="12"/>
                <w:szCs w:val="12"/>
              </w:rPr>
              <w:t>н</w:t>
            </w:r>
            <w:r w:rsidRPr="00B21A2E">
              <w:rPr>
                <w:rFonts w:ascii="Arial" w:hAnsi="Arial" w:cs="Arial"/>
                <w:sz w:val="12"/>
                <w:szCs w:val="12"/>
              </w:rPr>
              <w:t>га уровня удовлетворенности населения Валдайского района качеством оказываемых муниц</w:t>
            </w:r>
            <w:r w:rsidRPr="00B21A2E">
              <w:rPr>
                <w:rFonts w:ascii="Arial" w:hAnsi="Arial" w:cs="Arial"/>
                <w:sz w:val="12"/>
                <w:szCs w:val="12"/>
              </w:rPr>
              <w:t>и</w:t>
            </w:r>
            <w:r w:rsidRPr="00B21A2E">
              <w:rPr>
                <w:rFonts w:ascii="Arial" w:hAnsi="Arial" w:cs="Arial"/>
                <w:sz w:val="12"/>
                <w:szCs w:val="12"/>
              </w:rPr>
              <w:t>пальных услуг в сфере культ</w:t>
            </w:r>
            <w:r w:rsidRPr="00B21A2E">
              <w:rPr>
                <w:rFonts w:ascii="Arial" w:hAnsi="Arial" w:cs="Arial"/>
                <w:sz w:val="12"/>
                <w:szCs w:val="12"/>
              </w:rPr>
              <w:t>у</w:t>
            </w:r>
            <w:r w:rsidRPr="00B21A2E">
              <w:rPr>
                <w:rFonts w:ascii="Arial" w:hAnsi="Arial" w:cs="Arial"/>
                <w:sz w:val="12"/>
                <w:szCs w:val="12"/>
              </w:rPr>
              <w:t>ры</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2017-2022 годы</w:t>
            </w:r>
          </w:p>
        </w:tc>
        <w:tc>
          <w:tcPr>
            <w:tcW w:w="992"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2.4</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w:t>
            </w: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w:t>
            </w: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2.4.</w:t>
            </w:r>
          </w:p>
        </w:tc>
        <w:tc>
          <w:tcPr>
            <w:tcW w:w="10773" w:type="dxa"/>
            <w:gridSpan w:val="19"/>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Задача 4. Мониторинг показателей выполнения мероприятий муниципальной программы</w:t>
            </w:r>
          </w:p>
        </w:tc>
      </w:tr>
      <w:tr w:rsidR="000133F7" w:rsidRPr="00B21A2E" w:rsidTr="000133F7">
        <w:trPr>
          <w:trHeight w:val="20"/>
        </w:trPr>
        <w:tc>
          <w:tcPr>
            <w:tcW w:w="488" w:type="dxa"/>
            <w:hideMark/>
          </w:tcPr>
          <w:p w:rsidR="000133F7" w:rsidRPr="00B21A2E" w:rsidRDefault="000133F7" w:rsidP="000133F7">
            <w:pPr>
              <w:ind w:right="-108"/>
              <w:jc w:val="center"/>
              <w:rPr>
                <w:rFonts w:ascii="Arial" w:hAnsi="Arial" w:cs="Arial"/>
                <w:sz w:val="12"/>
                <w:szCs w:val="12"/>
              </w:rPr>
            </w:pPr>
            <w:r w:rsidRPr="00B21A2E">
              <w:rPr>
                <w:rFonts w:ascii="Arial" w:hAnsi="Arial" w:cs="Arial"/>
                <w:sz w:val="12"/>
                <w:szCs w:val="12"/>
              </w:rPr>
              <w:t>2.4.1.</w:t>
            </w:r>
          </w:p>
        </w:tc>
        <w:tc>
          <w:tcPr>
            <w:tcW w:w="2126"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Организация и проведение мон</w:t>
            </w:r>
            <w:r w:rsidRPr="00B21A2E">
              <w:rPr>
                <w:rFonts w:ascii="Arial" w:hAnsi="Arial" w:cs="Arial"/>
                <w:sz w:val="12"/>
                <w:szCs w:val="12"/>
              </w:rPr>
              <w:t>и</w:t>
            </w:r>
            <w:r w:rsidRPr="00B21A2E">
              <w:rPr>
                <w:rFonts w:ascii="Arial" w:hAnsi="Arial" w:cs="Arial"/>
                <w:sz w:val="12"/>
                <w:szCs w:val="12"/>
              </w:rPr>
              <w:t>торинга пок</w:t>
            </w:r>
            <w:r w:rsidRPr="00B21A2E">
              <w:rPr>
                <w:rFonts w:ascii="Arial" w:hAnsi="Arial" w:cs="Arial"/>
                <w:sz w:val="12"/>
                <w:szCs w:val="12"/>
              </w:rPr>
              <w:t>а</w:t>
            </w:r>
            <w:r w:rsidRPr="00B21A2E">
              <w:rPr>
                <w:rFonts w:ascii="Arial" w:hAnsi="Arial" w:cs="Arial"/>
                <w:sz w:val="12"/>
                <w:szCs w:val="12"/>
              </w:rPr>
              <w:t>зателей выполнения мероприятий муниципал</w:t>
            </w:r>
            <w:r w:rsidRPr="00B21A2E">
              <w:rPr>
                <w:rFonts w:ascii="Arial" w:hAnsi="Arial" w:cs="Arial"/>
                <w:sz w:val="12"/>
                <w:szCs w:val="12"/>
              </w:rPr>
              <w:t>ь</w:t>
            </w:r>
            <w:r w:rsidRPr="00B21A2E">
              <w:rPr>
                <w:rFonts w:ascii="Arial" w:hAnsi="Arial" w:cs="Arial"/>
                <w:sz w:val="12"/>
                <w:szCs w:val="12"/>
              </w:rPr>
              <w:t>ной Программы с целью своевреме</w:t>
            </w:r>
            <w:r w:rsidRPr="00B21A2E">
              <w:rPr>
                <w:rFonts w:ascii="Arial" w:hAnsi="Arial" w:cs="Arial"/>
                <w:sz w:val="12"/>
                <w:szCs w:val="12"/>
              </w:rPr>
              <w:t>н</w:t>
            </w:r>
            <w:r w:rsidRPr="00B21A2E">
              <w:rPr>
                <w:rFonts w:ascii="Arial" w:hAnsi="Arial" w:cs="Arial"/>
                <w:sz w:val="12"/>
                <w:szCs w:val="12"/>
              </w:rPr>
              <w:t>ного пр</w:t>
            </w:r>
            <w:r w:rsidRPr="00B21A2E">
              <w:rPr>
                <w:rFonts w:ascii="Arial" w:hAnsi="Arial" w:cs="Arial"/>
                <w:sz w:val="12"/>
                <w:szCs w:val="12"/>
              </w:rPr>
              <w:t>и</w:t>
            </w:r>
            <w:r w:rsidRPr="00B21A2E">
              <w:rPr>
                <w:rFonts w:ascii="Arial" w:hAnsi="Arial" w:cs="Arial"/>
                <w:sz w:val="12"/>
                <w:szCs w:val="12"/>
              </w:rPr>
              <w:t>нятия мер</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2017-2022 годы</w:t>
            </w:r>
          </w:p>
        </w:tc>
        <w:tc>
          <w:tcPr>
            <w:tcW w:w="992"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2.1, 2.4, 2.5</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w:t>
            </w: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w:t>
            </w: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20"/>
        </w:trPr>
        <w:tc>
          <w:tcPr>
            <w:tcW w:w="488" w:type="dxa"/>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2.5.</w:t>
            </w:r>
          </w:p>
        </w:tc>
        <w:tc>
          <w:tcPr>
            <w:tcW w:w="10773" w:type="dxa"/>
            <w:gridSpan w:val="19"/>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Задача 5. Повышение профессионального уровня</w:t>
            </w:r>
          </w:p>
        </w:tc>
      </w:tr>
      <w:tr w:rsidR="000133F7" w:rsidRPr="00B21A2E" w:rsidTr="000133F7">
        <w:trPr>
          <w:trHeight w:val="20"/>
        </w:trPr>
        <w:tc>
          <w:tcPr>
            <w:tcW w:w="488" w:type="dxa"/>
            <w:vMerge w:val="restart"/>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2.5.1.</w:t>
            </w:r>
          </w:p>
        </w:tc>
        <w:tc>
          <w:tcPr>
            <w:tcW w:w="2126" w:type="dxa"/>
            <w:vMerge w:val="restart"/>
            <w:hideMark/>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Количество служащих, прошедших переподготовку и повышение квалиф</w:t>
            </w:r>
            <w:r w:rsidRPr="00B21A2E">
              <w:rPr>
                <w:rFonts w:ascii="Arial" w:hAnsi="Arial" w:cs="Arial"/>
                <w:sz w:val="12"/>
                <w:szCs w:val="12"/>
              </w:rPr>
              <w:t>и</w:t>
            </w:r>
            <w:r w:rsidRPr="00B21A2E">
              <w:rPr>
                <w:rFonts w:ascii="Arial" w:hAnsi="Arial" w:cs="Arial"/>
                <w:sz w:val="12"/>
                <w:szCs w:val="12"/>
              </w:rPr>
              <w:t>кации (чел.)</w:t>
            </w:r>
          </w:p>
        </w:tc>
        <w:tc>
          <w:tcPr>
            <w:tcW w:w="567" w:type="dxa"/>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ком</w:t>
            </w:r>
            <w:r w:rsidRPr="00B21A2E">
              <w:rPr>
                <w:rFonts w:ascii="Arial" w:hAnsi="Arial" w:cs="Arial"/>
                <w:sz w:val="12"/>
                <w:szCs w:val="12"/>
              </w:rPr>
              <w:t>и</w:t>
            </w:r>
            <w:r w:rsidRPr="00B21A2E">
              <w:rPr>
                <w:rFonts w:ascii="Arial" w:hAnsi="Arial" w:cs="Arial"/>
                <w:sz w:val="12"/>
                <w:szCs w:val="12"/>
              </w:rPr>
              <w:t>тет культ</w:t>
            </w:r>
            <w:r w:rsidRPr="00B21A2E">
              <w:rPr>
                <w:rFonts w:ascii="Arial" w:hAnsi="Arial" w:cs="Arial"/>
                <w:sz w:val="12"/>
                <w:szCs w:val="12"/>
              </w:rPr>
              <w:t>у</w:t>
            </w:r>
            <w:r w:rsidRPr="00B21A2E">
              <w:rPr>
                <w:rFonts w:ascii="Arial" w:hAnsi="Arial" w:cs="Arial"/>
                <w:sz w:val="12"/>
                <w:szCs w:val="12"/>
              </w:rPr>
              <w:t>ры и тури</w:t>
            </w:r>
            <w:r w:rsidRPr="00B21A2E">
              <w:rPr>
                <w:rFonts w:ascii="Arial" w:hAnsi="Arial" w:cs="Arial"/>
                <w:sz w:val="12"/>
                <w:szCs w:val="12"/>
              </w:rPr>
              <w:t>з</w:t>
            </w:r>
            <w:r w:rsidRPr="00B21A2E">
              <w:rPr>
                <w:rFonts w:ascii="Arial" w:hAnsi="Arial" w:cs="Arial"/>
                <w:sz w:val="12"/>
                <w:szCs w:val="12"/>
              </w:rPr>
              <w:t>ма</w:t>
            </w:r>
          </w:p>
        </w:tc>
        <w:tc>
          <w:tcPr>
            <w:tcW w:w="709" w:type="dxa"/>
            <w:gridSpan w:val="2"/>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2017-2022 годы</w:t>
            </w:r>
          </w:p>
        </w:tc>
        <w:tc>
          <w:tcPr>
            <w:tcW w:w="992" w:type="dxa"/>
            <w:vMerge w:val="restart"/>
          </w:tcPr>
          <w:p w:rsidR="000133F7" w:rsidRPr="00B21A2E" w:rsidRDefault="000133F7" w:rsidP="000133F7">
            <w:pPr>
              <w:jc w:val="center"/>
              <w:rPr>
                <w:rFonts w:ascii="Arial" w:hAnsi="Arial" w:cs="Arial"/>
                <w:sz w:val="12"/>
                <w:szCs w:val="12"/>
              </w:rPr>
            </w:pPr>
            <w:r w:rsidRPr="00B21A2E">
              <w:rPr>
                <w:rFonts w:ascii="Arial" w:hAnsi="Arial" w:cs="Arial"/>
                <w:sz w:val="12"/>
                <w:szCs w:val="12"/>
              </w:rPr>
              <w:t>2.2, 2.6</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бюджет мун</w:t>
            </w:r>
            <w:r w:rsidRPr="00B21A2E">
              <w:rPr>
                <w:rFonts w:ascii="Arial" w:hAnsi="Arial" w:cs="Arial"/>
                <w:sz w:val="12"/>
                <w:szCs w:val="12"/>
              </w:rPr>
              <w:t>и</w:t>
            </w:r>
            <w:r w:rsidRPr="00B21A2E">
              <w:rPr>
                <w:rFonts w:ascii="Arial" w:hAnsi="Arial" w:cs="Arial"/>
                <w:sz w:val="12"/>
                <w:szCs w:val="12"/>
              </w:rPr>
              <w:t>ц</w:t>
            </w:r>
            <w:r w:rsidRPr="00B21A2E">
              <w:rPr>
                <w:rFonts w:ascii="Arial" w:hAnsi="Arial" w:cs="Arial"/>
                <w:sz w:val="12"/>
                <w:szCs w:val="12"/>
              </w:rPr>
              <w:t>и</w:t>
            </w:r>
            <w:r w:rsidRPr="00B21A2E">
              <w:rPr>
                <w:rFonts w:ascii="Arial" w:hAnsi="Arial" w:cs="Arial"/>
                <w:sz w:val="12"/>
                <w:szCs w:val="12"/>
              </w:rPr>
              <w:t>пальн</w:t>
            </w:r>
            <w:r w:rsidRPr="00B21A2E">
              <w:rPr>
                <w:rFonts w:ascii="Arial" w:hAnsi="Arial" w:cs="Arial"/>
                <w:sz w:val="12"/>
                <w:szCs w:val="12"/>
              </w:rPr>
              <w:t>о</w:t>
            </w:r>
            <w:r w:rsidRPr="00B21A2E">
              <w:rPr>
                <w:rFonts w:ascii="Arial" w:hAnsi="Arial" w:cs="Arial"/>
                <w:sz w:val="12"/>
                <w:szCs w:val="12"/>
              </w:rPr>
              <w:t>го района</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w:t>
            </w: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w:t>
            </w: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r w:rsidR="000133F7" w:rsidRPr="00B21A2E" w:rsidTr="000133F7">
        <w:trPr>
          <w:trHeight w:val="318"/>
        </w:trPr>
        <w:tc>
          <w:tcPr>
            <w:tcW w:w="488" w:type="dxa"/>
            <w:vMerge/>
            <w:hideMark/>
          </w:tcPr>
          <w:p w:rsidR="000133F7" w:rsidRPr="00B21A2E" w:rsidRDefault="000133F7" w:rsidP="000133F7">
            <w:pPr>
              <w:jc w:val="center"/>
              <w:rPr>
                <w:rFonts w:ascii="Arial" w:hAnsi="Arial" w:cs="Arial"/>
                <w:sz w:val="12"/>
                <w:szCs w:val="12"/>
              </w:rPr>
            </w:pPr>
          </w:p>
        </w:tc>
        <w:tc>
          <w:tcPr>
            <w:tcW w:w="2126" w:type="dxa"/>
            <w:vMerge/>
            <w:hideMark/>
          </w:tcPr>
          <w:p w:rsidR="000133F7" w:rsidRPr="00B21A2E" w:rsidRDefault="000133F7" w:rsidP="000133F7">
            <w:pPr>
              <w:jc w:val="center"/>
              <w:rPr>
                <w:rFonts w:ascii="Arial" w:hAnsi="Arial" w:cs="Arial"/>
                <w:sz w:val="12"/>
                <w:szCs w:val="12"/>
              </w:rPr>
            </w:pPr>
          </w:p>
        </w:tc>
        <w:tc>
          <w:tcPr>
            <w:tcW w:w="567" w:type="dxa"/>
            <w:vMerge/>
          </w:tcPr>
          <w:p w:rsidR="000133F7" w:rsidRPr="00B21A2E" w:rsidRDefault="000133F7" w:rsidP="000133F7">
            <w:pPr>
              <w:jc w:val="center"/>
              <w:rPr>
                <w:rFonts w:ascii="Arial" w:hAnsi="Arial" w:cs="Arial"/>
                <w:sz w:val="12"/>
                <w:szCs w:val="12"/>
              </w:rPr>
            </w:pPr>
          </w:p>
        </w:tc>
        <w:tc>
          <w:tcPr>
            <w:tcW w:w="709" w:type="dxa"/>
            <w:gridSpan w:val="2"/>
            <w:vMerge/>
          </w:tcPr>
          <w:p w:rsidR="000133F7" w:rsidRPr="00B21A2E" w:rsidRDefault="000133F7" w:rsidP="000133F7">
            <w:pPr>
              <w:jc w:val="center"/>
              <w:rPr>
                <w:rFonts w:ascii="Arial" w:hAnsi="Arial" w:cs="Arial"/>
                <w:sz w:val="12"/>
                <w:szCs w:val="12"/>
              </w:rPr>
            </w:pPr>
          </w:p>
        </w:tc>
        <w:tc>
          <w:tcPr>
            <w:tcW w:w="992" w:type="dxa"/>
            <w:vMerge/>
          </w:tcPr>
          <w:p w:rsidR="000133F7" w:rsidRPr="00B21A2E" w:rsidRDefault="000133F7" w:rsidP="000133F7">
            <w:pPr>
              <w:jc w:val="center"/>
              <w:rPr>
                <w:rFonts w:ascii="Arial" w:hAnsi="Arial" w:cs="Arial"/>
                <w:sz w:val="12"/>
                <w:szCs w:val="12"/>
              </w:rPr>
            </w:pP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обл</w:t>
            </w:r>
            <w:r w:rsidRPr="00B21A2E">
              <w:rPr>
                <w:rFonts w:ascii="Arial" w:hAnsi="Arial" w:cs="Arial"/>
                <w:sz w:val="12"/>
                <w:szCs w:val="12"/>
              </w:rPr>
              <w:t>а</w:t>
            </w:r>
            <w:r w:rsidRPr="00B21A2E">
              <w:rPr>
                <w:rFonts w:ascii="Arial" w:hAnsi="Arial" w:cs="Arial"/>
                <w:sz w:val="12"/>
                <w:szCs w:val="12"/>
              </w:rPr>
              <w:t>стной бюджет</w:t>
            </w:r>
          </w:p>
        </w:tc>
        <w:tc>
          <w:tcPr>
            <w:tcW w:w="567" w:type="dxa"/>
          </w:tcPr>
          <w:p w:rsidR="000133F7" w:rsidRPr="00B21A2E" w:rsidRDefault="000133F7" w:rsidP="000133F7">
            <w:pPr>
              <w:jc w:val="center"/>
              <w:rPr>
                <w:rFonts w:ascii="Arial" w:hAnsi="Arial" w:cs="Arial"/>
                <w:sz w:val="12"/>
                <w:szCs w:val="12"/>
              </w:rPr>
            </w:pPr>
            <w:r w:rsidRPr="00B21A2E">
              <w:rPr>
                <w:rFonts w:ascii="Arial" w:hAnsi="Arial" w:cs="Arial"/>
                <w:sz w:val="12"/>
                <w:szCs w:val="12"/>
              </w:rPr>
              <w:t>-</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w:t>
            </w:r>
          </w:p>
        </w:tc>
        <w:tc>
          <w:tcPr>
            <w:tcW w:w="709"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w:t>
            </w:r>
          </w:p>
        </w:tc>
        <w:tc>
          <w:tcPr>
            <w:tcW w:w="850"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w:t>
            </w:r>
          </w:p>
        </w:tc>
        <w:tc>
          <w:tcPr>
            <w:tcW w:w="851" w:type="dxa"/>
            <w:gridSpan w:val="2"/>
          </w:tcPr>
          <w:p w:rsidR="000133F7" w:rsidRPr="00B21A2E" w:rsidRDefault="000133F7" w:rsidP="000133F7">
            <w:pPr>
              <w:jc w:val="center"/>
              <w:rPr>
                <w:rFonts w:ascii="Arial" w:hAnsi="Arial" w:cs="Arial"/>
                <w:sz w:val="12"/>
                <w:szCs w:val="12"/>
              </w:rPr>
            </w:pPr>
            <w:r w:rsidRPr="00B21A2E">
              <w:rPr>
                <w:rFonts w:ascii="Arial" w:hAnsi="Arial" w:cs="Arial"/>
                <w:sz w:val="12"/>
                <w:szCs w:val="12"/>
              </w:rPr>
              <w:t>-</w:t>
            </w:r>
          </w:p>
        </w:tc>
        <w:tc>
          <w:tcPr>
            <w:tcW w:w="779" w:type="dxa"/>
            <w:gridSpan w:val="2"/>
          </w:tcPr>
          <w:p w:rsidR="000133F7" w:rsidRPr="00B21A2E" w:rsidRDefault="000133F7" w:rsidP="000133F7">
            <w:pPr>
              <w:jc w:val="center"/>
              <w:rPr>
                <w:rFonts w:ascii="Arial" w:hAnsi="Arial" w:cs="Arial"/>
                <w:sz w:val="12"/>
                <w:szCs w:val="12"/>
              </w:rPr>
            </w:pPr>
          </w:p>
        </w:tc>
        <w:tc>
          <w:tcPr>
            <w:tcW w:w="1347" w:type="dxa"/>
            <w:gridSpan w:val="2"/>
          </w:tcPr>
          <w:p w:rsidR="000133F7" w:rsidRPr="00B21A2E" w:rsidRDefault="000133F7" w:rsidP="000133F7">
            <w:pPr>
              <w:jc w:val="center"/>
              <w:rPr>
                <w:rFonts w:ascii="Arial" w:hAnsi="Arial" w:cs="Arial"/>
                <w:sz w:val="12"/>
                <w:szCs w:val="12"/>
              </w:rPr>
            </w:pPr>
          </w:p>
        </w:tc>
      </w:tr>
    </w:tbl>
    <w:p w:rsidR="000133F7" w:rsidRPr="00B21A2E" w:rsidRDefault="000133F7" w:rsidP="00FC4E19">
      <w:pPr>
        <w:ind w:right="283" w:firstLine="697"/>
        <w:jc w:val="right"/>
        <w:rPr>
          <w:rFonts w:ascii="Arial" w:hAnsi="Arial" w:cs="Arial"/>
          <w:color w:val="000000"/>
          <w:sz w:val="12"/>
          <w:szCs w:val="12"/>
        </w:rPr>
      </w:pPr>
      <w:r w:rsidRPr="00B21A2E">
        <w:rPr>
          <w:rFonts w:ascii="Arial" w:hAnsi="Arial" w:cs="Arial"/>
          <w:color w:val="000000"/>
          <w:sz w:val="12"/>
          <w:szCs w:val="12"/>
        </w:rPr>
        <w:t>».</w:t>
      </w:r>
    </w:p>
    <w:p w:rsidR="00FC4E19" w:rsidRPr="008655FC" w:rsidRDefault="00FC4E19" w:rsidP="00FC4E19">
      <w:pPr>
        <w:ind w:firstLine="284"/>
        <w:jc w:val="both"/>
        <w:rPr>
          <w:rFonts w:ascii="Arial" w:hAnsi="Arial" w:cs="Arial"/>
          <w:color w:val="000000"/>
          <w:sz w:val="16"/>
          <w:szCs w:val="16"/>
        </w:rPr>
      </w:pPr>
      <w:r w:rsidRPr="008655FC">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w:t>
      </w:r>
      <w:r w:rsidRPr="008655FC">
        <w:rPr>
          <w:rFonts w:ascii="Arial" w:hAnsi="Arial" w:cs="Arial"/>
          <w:color w:val="000000"/>
          <w:sz w:val="16"/>
          <w:szCs w:val="16"/>
        </w:rPr>
        <w:t>и</w:t>
      </w:r>
      <w:r w:rsidRPr="008655FC">
        <w:rPr>
          <w:rFonts w:ascii="Arial" w:hAnsi="Arial" w:cs="Arial"/>
          <w:color w:val="000000"/>
          <w:sz w:val="16"/>
          <w:szCs w:val="16"/>
        </w:rPr>
        <w:t>пального района.</w:t>
      </w:r>
    </w:p>
    <w:p w:rsidR="00FC4E19" w:rsidRPr="008655FC" w:rsidRDefault="00FC4E19" w:rsidP="00FC4E19">
      <w:pPr>
        <w:ind w:firstLine="284"/>
        <w:jc w:val="both"/>
        <w:rPr>
          <w:rFonts w:ascii="Arial" w:hAnsi="Arial" w:cs="Arial"/>
          <w:sz w:val="16"/>
          <w:szCs w:val="16"/>
        </w:rPr>
      </w:pPr>
      <w:r w:rsidRPr="008655FC">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8655FC">
        <w:rPr>
          <w:rFonts w:ascii="Arial" w:hAnsi="Arial" w:cs="Arial"/>
          <w:color w:val="000000"/>
          <w:sz w:val="16"/>
          <w:szCs w:val="16"/>
        </w:rPr>
        <w:t>и</w:t>
      </w:r>
      <w:r w:rsidRPr="008655FC">
        <w:rPr>
          <w:rFonts w:ascii="Arial" w:hAnsi="Arial" w:cs="Arial"/>
          <w:color w:val="000000"/>
          <w:sz w:val="16"/>
          <w:szCs w:val="16"/>
        </w:rPr>
        <w:t>пальн</w:t>
      </w:r>
      <w:r w:rsidRPr="008655FC">
        <w:rPr>
          <w:rFonts w:ascii="Arial" w:hAnsi="Arial" w:cs="Arial"/>
          <w:color w:val="000000"/>
          <w:sz w:val="16"/>
          <w:szCs w:val="16"/>
        </w:rPr>
        <w:t>о</w:t>
      </w:r>
      <w:r w:rsidRPr="008655FC">
        <w:rPr>
          <w:rFonts w:ascii="Arial" w:hAnsi="Arial" w:cs="Arial"/>
          <w:color w:val="000000"/>
          <w:sz w:val="16"/>
          <w:szCs w:val="16"/>
        </w:rPr>
        <w:t>го района в сети «Интернет».</w:t>
      </w:r>
    </w:p>
    <w:p w:rsidR="00FC4E19" w:rsidRDefault="00FC4E19" w:rsidP="00FC4E19">
      <w:pPr>
        <w:ind w:firstLine="284"/>
        <w:jc w:val="both"/>
        <w:rPr>
          <w:rFonts w:ascii="Arial" w:hAnsi="Arial" w:cs="Arial"/>
          <w:bCs/>
          <w:sz w:val="16"/>
          <w:szCs w:val="16"/>
        </w:rPr>
      </w:pPr>
    </w:p>
    <w:p w:rsidR="00FC4E19" w:rsidRPr="008655FC" w:rsidRDefault="00FC4E19" w:rsidP="00FC4E19">
      <w:pPr>
        <w:ind w:firstLine="284"/>
        <w:jc w:val="both"/>
        <w:rPr>
          <w:rFonts w:ascii="Arial" w:hAnsi="Arial" w:cs="Arial"/>
          <w:sz w:val="16"/>
          <w:szCs w:val="16"/>
        </w:rPr>
      </w:pPr>
      <w:r w:rsidRPr="008655FC">
        <w:rPr>
          <w:rFonts w:ascii="Arial" w:hAnsi="Arial" w:cs="Arial"/>
          <w:b/>
          <w:sz w:val="16"/>
          <w:szCs w:val="16"/>
        </w:rPr>
        <w:t>Глава муниципального района</w:t>
      </w:r>
      <w:r w:rsidRPr="008655FC">
        <w:rPr>
          <w:rFonts w:ascii="Arial" w:hAnsi="Arial" w:cs="Arial"/>
          <w:b/>
          <w:sz w:val="16"/>
          <w:szCs w:val="16"/>
        </w:rPr>
        <w:tab/>
      </w:r>
      <w:r w:rsidRPr="008655FC">
        <w:rPr>
          <w:rFonts w:ascii="Arial" w:hAnsi="Arial" w:cs="Arial"/>
          <w:b/>
          <w:sz w:val="16"/>
          <w:szCs w:val="16"/>
        </w:rPr>
        <w:tab/>
      </w:r>
      <w:r>
        <w:rPr>
          <w:rFonts w:ascii="Arial" w:hAnsi="Arial" w:cs="Arial"/>
          <w:b/>
          <w:sz w:val="16"/>
          <w:szCs w:val="16"/>
        </w:rPr>
        <w:tab/>
      </w:r>
      <w:r w:rsidRPr="008655FC">
        <w:rPr>
          <w:rFonts w:ascii="Arial" w:hAnsi="Arial" w:cs="Arial"/>
          <w:b/>
          <w:sz w:val="16"/>
          <w:szCs w:val="16"/>
        </w:rPr>
        <w:t>Ю.В.Стадэ</w:t>
      </w:r>
    </w:p>
    <w:p w:rsidR="00FC4E19" w:rsidRDefault="00FC4E19" w:rsidP="00FD4708">
      <w:pPr>
        <w:shd w:val="clear" w:color="auto" w:fill="FFFFFF"/>
        <w:suppressAutoHyphens/>
        <w:spacing w:line="240" w:lineRule="exact"/>
        <w:jc w:val="center"/>
        <w:rPr>
          <w:rFonts w:ascii="Arial" w:hAnsi="Arial" w:cs="Arial"/>
          <w:b/>
          <w:sz w:val="16"/>
          <w:szCs w:val="16"/>
        </w:rPr>
      </w:pPr>
    </w:p>
    <w:p w:rsidR="00FC4E19" w:rsidRPr="00A71EB6" w:rsidRDefault="00FC4E19" w:rsidP="00FC4E19">
      <w:pPr>
        <w:pStyle w:val="2"/>
        <w:ind w:firstLine="284"/>
        <w:rPr>
          <w:rFonts w:ascii="Arial" w:hAnsi="Arial" w:cs="Arial"/>
          <w:color w:val="000000"/>
          <w:sz w:val="16"/>
          <w:szCs w:val="16"/>
        </w:rPr>
      </w:pPr>
      <w:r w:rsidRPr="00A71EB6">
        <w:rPr>
          <w:rFonts w:ascii="Arial" w:hAnsi="Arial" w:cs="Arial"/>
          <w:color w:val="000000"/>
          <w:sz w:val="16"/>
          <w:szCs w:val="16"/>
        </w:rPr>
        <w:t>АДМИНИСТРАЦИЯ ВАЛДАЙСКОГО МУНИЦИПАЛЬНОГО РАЙОНА</w:t>
      </w:r>
    </w:p>
    <w:p w:rsidR="00FC4E19" w:rsidRPr="00A71EB6" w:rsidRDefault="00FC4E19" w:rsidP="00FC4E19">
      <w:pPr>
        <w:pStyle w:val="3"/>
        <w:ind w:firstLine="284"/>
        <w:rPr>
          <w:rFonts w:ascii="Arial" w:hAnsi="Arial" w:cs="Arial"/>
          <w:sz w:val="16"/>
          <w:szCs w:val="16"/>
        </w:rPr>
      </w:pPr>
      <w:r w:rsidRPr="00A71EB6">
        <w:rPr>
          <w:rFonts w:ascii="Arial" w:hAnsi="Arial" w:cs="Arial"/>
          <w:sz w:val="16"/>
          <w:szCs w:val="16"/>
        </w:rPr>
        <w:t>П О С Т А Н О В Л Е Н И Е</w:t>
      </w:r>
    </w:p>
    <w:p w:rsidR="00FC4E19" w:rsidRPr="00A71EB6" w:rsidRDefault="00FC4E19" w:rsidP="00FC4E19">
      <w:pPr>
        <w:ind w:firstLine="284"/>
        <w:jc w:val="center"/>
        <w:rPr>
          <w:rFonts w:ascii="Arial" w:hAnsi="Arial" w:cs="Arial"/>
          <w:color w:val="000000"/>
          <w:sz w:val="16"/>
          <w:szCs w:val="16"/>
        </w:rPr>
      </w:pPr>
      <w:r w:rsidRPr="00A71EB6">
        <w:rPr>
          <w:rFonts w:ascii="Arial" w:hAnsi="Arial" w:cs="Arial"/>
          <w:color w:val="000000"/>
          <w:sz w:val="16"/>
          <w:szCs w:val="16"/>
        </w:rPr>
        <w:t>18.01.2021 № 40</w:t>
      </w:r>
    </w:p>
    <w:p w:rsidR="00FC4E19" w:rsidRPr="00A71EB6" w:rsidRDefault="00FC4E19" w:rsidP="00FC4E19">
      <w:pPr>
        <w:pStyle w:val="ConsPlusTitle"/>
        <w:spacing w:line="240" w:lineRule="exact"/>
        <w:ind w:firstLine="284"/>
        <w:jc w:val="center"/>
        <w:rPr>
          <w:rFonts w:ascii="Arial" w:hAnsi="Arial" w:cs="Arial"/>
          <w:sz w:val="16"/>
          <w:szCs w:val="16"/>
        </w:rPr>
      </w:pPr>
      <w:r w:rsidRPr="00A71EB6">
        <w:rPr>
          <w:rFonts w:ascii="Arial" w:hAnsi="Arial" w:cs="Arial"/>
          <w:sz w:val="16"/>
          <w:szCs w:val="16"/>
        </w:rPr>
        <w:t>О внесении изменений в муниципальную программу</w:t>
      </w:r>
      <w:r w:rsidR="00EA0902">
        <w:rPr>
          <w:rFonts w:ascii="Arial" w:hAnsi="Arial" w:cs="Arial"/>
          <w:sz w:val="16"/>
          <w:szCs w:val="16"/>
        </w:rPr>
        <w:t xml:space="preserve"> </w:t>
      </w:r>
      <w:r w:rsidRPr="00A71EB6">
        <w:rPr>
          <w:rFonts w:ascii="Arial" w:hAnsi="Arial" w:cs="Arial"/>
          <w:sz w:val="16"/>
          <w:szCs w:val="16"/>
        </w:rPr>
        <w:t>«Обеспечение экономического развития Валдайского</w:t>
      </w:r>
      <w:r w:rsidR="00EA0902">
        <w:rPr>
          <w:rFonts w:ascii="Arial" w:hAnsi="Arial" w:cs="Arial"/>
          <w:sz w:val="16"/>
          <w:szCs w:val="16"/>
        </w:rPr>
        <w:t xml:space="preserve"> </w:t>
      </w:r>
      <w:r w:rsidRPr="00A71EB6">
        <w:rPr>
          <w:rFonts w:ascii="Arial" w:hAnsi="Arial" w:cs="Arial"/>
          <w:sz w:val="16"/>
          <w:szCs w:val="16"/>
        </w:rPr>
        <w:t>района на 2016 - 2026 годы»</w:t>
      </w:r>
    </w:p>
    <w:p w:rsidR="00FC4E19" w:rsidRPr="00A71EB6" w:rsidRDefault="00FC4E19" w:rsidP="00FC4E19">
      <w:pPr>
        <w:shd w:val="clear" w:color="auto" w:fill="FFFFFF"/>
        <w:ind w:firstLine="284"/>
        <w:jc w:val="both"/>
        <w:rPr>
          <w:rFonts w:ascii="Arial" w:hAnsi="Arial" w:cs="Arial"/>
          <w:sz w:val="16"/>
          <w:szCs w:val="16"/>
        </w:rPr>
      </w:pPr>
      <w:r w:rsidRPr="00A71EB6">
        <w:rPr>
          <w:rFonts w:ascii="Arial" w:hAnsi="Arial" w:cs="Arial"/>
          <w:bCs/>
          <w:sz w:val="16"/>
          <w:szCs w:val="16"/>
        </w:rPr>
        <w:t xml:space="preserve">В соответствии с постановлением Администрации </w:t>
      </w:r>
      <w:r w:rsidRPr="00A71EB6">
        <w:rPr>
          <w:rFonts w:ascii="Arial" w:hAnsi="Arial" w:cs="Arial"/>
          <w:sz w:val="16"/>
          <w:szCs w:val="16"/>
        </w:rPr>
        <w:t>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w:t>
      </w:r>
      <w:r w:rsidRPr="00A71EB6">
        <w:rPr>
          <w:rFonts w:ascii="Arial" w:hAnsi="Arial" w:cs="Arial"/>
          <w:sz w:val="16"/>
          <w:szCs w:val="16"/>
        </w:rPr>
        <w:t>и</w:t>
      </w:r>
      <w:r w:rsidRPr="00A71EB6">
        <w:rPr>
          <w:rFonts w:ascii="Arial" w:hAnsi="Arial" w:cs="Arial"/>
          <w:sz w:val="16"/>
          <w:szCs w:val="16"/>
        </w:rPr>
        <w:t xml:space="preserve">зации и проведения оценки эффективности» Администрация Валдайского муниципального района </w:t>
      </w:r>
      <w:r w:rsidRPr="00A71EB6">
        <w:rPr>
          <w:rFonts w:ascii="Arial" w:hAnsi="Arial" w:cs="Arial"/>
          <w:b/>
          <w:bCs/>
          <w:sz w:val="16"/>
          <w:szCs w:val="16"/>
        </w:rPr>
        <w:t>ПОСТАНОВЛ</w:t>
      </w:r>
      <w:r w:rsidRPr="00A71EB6">
        <w:rPr>
          <w:rFonts w:ascii="Arial" w:hAnsi="Arial" w:cs="Arial"/>
          <w:b/>
          <w:bCs/>
          <w:sz w:val="16"/>
          <w:szCs w:val="16"/>
        </w:rPr>
        <w:t>Я</w:t>
      </w:r>
      <w:r w:rsidRPr="00A71EB6">
        <w:rPr>
          <w:rFonts w:ascii="Arial" w:hAnsi="Arial" w:cs="Arial"/>
          <w:b/>
          <w:bCs/>
          <w:sz w:val="16"/>
          <w:szCs w:val="16"/>
        </w:rPr>
        <w:t>ЕТ:</w:t>
      </w:r>
    </w:p>
    <w:p w:rsidR="00FC4E19" w:rsidRPr="00A71EB6" w:rsidRDefault="00FC4E19" w:rsidP="00FC4E19">
      <w:pPr>
        <w:shd w:val="clear" w:color="auto" w:fill="FFFFFF"/>
        <w:ind w:firstLine="284"/>
        <w:jc w:val="both"/>
        <w:rPr>
          <w:rFonts w:ascii="Arial" w:hAnsi="Arial" w:cs="Arial"/>
          <w:sz w:val="16"/>
          <w:szCs w:val="16"/>
        </w:rPr>
      </w:pPr>
      <w:r w:rsidRPr="00A71EB6">
        <w:rPr>
          <w:rFonts w:ascii="Arial" w:hAnsi="Arial" w:cs="Arial"/>
          <w:sz w:val="16"/>
          <w:szCs w:val="16"/>
        </w:rPr>
        <w:t>1. Внести изменение в муниципальную программу «Обеспечение экономического развития Валдайского района на 2016 - 2026 годы» утвержденную постановлением Администрации Валдайского муниципального района от 23.11.2015 № 1748, изложив ее в прилагаемой реда</w:t>
      </w:r>
      <w:r w:rsidRPr="00A71EB6">
        <w:rPr>
          <w:rFonts w:ascii="Arial" w:hAnsi="Arial" w:cs="Arial"/>
          <w:sz w:val="16"/>
          <w:szCs w:val="16"/>
        </w:rPr>
        <w:t>к</w:t>
      </w:r>
      <w:r w:rsidRPr="00A71EB6">
        <w:rPr>
          <w:rFonts w:ascii="Arial" w:hAnsi="Arial" w:cs="Arial"/>
          <w:sz w:val="16"/>
          <w:szCs w:val="16"/>
        </w:rPr>
        <w:t>ции.</w:t>
      </w:r>
    </w:p>
    <w:p w:rsidR="00FC4E19" w:rsidRPr="00A71EB6" w:rsidRDefault="00FC4E19" w:rsidP="00FC4E19">
      <w:pPr>
        <w:ind w:firstLine="284"/>
        <w:jc w:val="both"/>
        <w:rPr>
          <w:rFonts w:ascii="Arial" w:hAnsi="Arial" w:cs="Arial"/>
          <w:sz w:val="16"/>
          <w:szCs w:val="16"/>
        </w:rPr>
      </w:pPr>
      <w:r w:rsidRPr="00A71EB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A71EB6">
        <w:rPr>
          <w:rFonts w:ascii="Arial" w:hAnsi="Arial" w:cs="Arial"/>
          <w:sz w:val="16"/>
          <w:szCs w:val="16"/>
        </w:rPr>
        <w:t>и</w:t>
      </w:r>
      <w:r w:rsidRPr="00A71EB6">
        <w:rPr>
          <w:rFonts w:ascii="Arial" w:hAnsi="Arial" w:cs="Arial"/>
          <w:sz w:val="16"/>
          <w:szCs w:val="16"/>
        </w:rPr>
        <w:t>пальн</w:t>
      </w:r>
      <w:r w:rsidRPr="00A71EB6">
        <w:rPr>
          <w:rFonts w:ascii="Arial" w:hAnsi="Arial" w:cs="Arial"/>
          <w:sz w:val="16"/>
          <w:szCs w:val="16"/>
        </w:rPr>
        <w:t>о</w:t>
      </w:r>
      <w:r w:rsidRPr="00A71EB6">
        <w:rPr>
          <w:rFonts w:ascii="Arial" w:hAnsi="Arial" w:cs="Arial"/>
          <w:sz w:val="16"/>
          <w:szCs w:val="16"/>
        </w:rPr>
        <w:t>го района в сети «Интернет».</w:t>
      </w:r>
    </w:p>
    <w:p w:rsidR="00FC4E19" w:rsidRPr="00A71EB6" w:rsidRDefault="00FC4E19" w:rsidP="00FC4E19">
      <w:pPr>
        <w:ind w:firstLine="284"/>
        <w:jc w:val="both"/>
        <w:rPr>
          <w:rFonts w:ascii="Arial" w:hAnsi="Arial" w:cs="Arial"/>
          <w:sz w:val="16"/>
          <w:szCs w:val="16"/>
        </w:rPr>
      </w:pPr>
    </w:p>
    <w:p w:rsidR="00FC4E19" w:rsidRPr="00A71EB6" w:rsidRDefault="00FC4E19" w:rsidP="00FC4E19">
      <w:pPr>
        <w:tabs>
          <w:tab w:val="left" w:pos="3560"/>
        </w:tabs>
        <w:ind w:firstLine="284"/>
        <w:jc w:val="both"/>
        <w:rPr>
          <w:rFonts w:ascii="Arial" w:hAnsi="Arial" w:cs="Arial"/>
          <w:color w:val="000000"/>
          <w:sz w:val="16"/>
          <w:szCs w:val="16"/>
        </w:rPr>
      </w:pPr>
    </w:p>
    <w:p w:rsidR="00FC4E19" w:rsidRPr="00A71EB6" w:rsidRDefault="00FC4E19" w:rsidP="00FC4E19">
      <w:pPr>
        <w:ind w:firstLine="284"/>
        <w:jc w:val="both"/>
        <w:rPr>
          <w:rFonts w:ascii="Arial" w:hAnsi="Arial" w:cs="Arial"/>
          <w:b/>
          <w:sz w:val="16"/>
          <w:szCs w:val="16"/>
        </w:rPr>
      </w:pPr>
      <w:r w:rsidRPr="00A71EB6">
        <w:rPr>
          <w:rFonts w:ascii="Arial" w:hAnsi="Arial" w:cs="Arial"/>
          <w:b/>
          <w:sz w:val="16"/>
          <w:szCs w:val="16"/>
        </w:rPr>
        <w:t>Глава муниципального района</w:t>
      </w:r>
      <w:r w:rsidRPr="00A71EB6">
        <w:rPr>
          <w:rFonts w:ascii="Arial" w:hAnsi="Arial" w:cs="Arial"/>
          <w:b/>
          <w:sz w:val="16"/>
          <w:szCs w:val="16"/>
        </w:rPr>
        <w:tab/>
      </w:r>
      <w:r w:rsidRPr="00A71EB6">
        <w:rPr>
          <w:rFonts w:ascii="Arial" w:hAnsi="Arial" w:cs="Arial"/>
          <w:b/>
          <w:sz w:val="16"/>
          <w:szCs w:val="16"/>
        </w:rPr>
        <w:tab/>
      </w:r>
      <w:r w:rsidR="00731E7A">
        <w:rPr>
          <w:rFonts w:ascii="Arial" w:hAnsi="Arial" w:cs="Arial"/>
          <w:b/>
          <w:sz w:val="16"/>
          <w:szCs w:val="16"/>
        </w:rPr>
        <w:tab/>
      </w:r>
      <w:r w:rsidRPr="00A71EB6">
        <w:rPr>
          <w:rFonts w:ascii="Arial" w:hAnsi="Arial" w:cs="Arial"/>
          <w:b/>
          <w:sz w:val="16"/>
          <w:szCs w:val="16"/>
        </w:rPr>
        <w:t>Ю.В.Стадэ</w:t>
      </w:r>
    </w:p>
    <w:p w:rsidR="00FC4E19" w:rsidRPr="00A71EB6" w:rsidRDefault="00FC4E19" w:rsidP="00731E7A">
      <w:pPr>
        <w:ind w:firstLine="2977"/>
        <w:jc w:val="center"/>
        <w:rPr>
          <w:rFonts w:ascii="Arial" w:hAnsi="Arial" w:cs="Arial"/>
          <w:b/>
          <w:sz w:val="16"/>
          <w:szCs w:val="16"/>
        </w:rPr>
      </w:pPr>
    </w:p>
    <w:p w:rsidR="00FC4E19" w:rsidRPr="00A71EB6" w:rsidRDefault="00FC4E19" w:rsidP="00731E7A">
      <w:pPr>
        <w:ind w:left="5670" w:firstLine="2977"/>
        <w:jc w:val="center"/>
        <w:rPr>
          <w:rFonts w:ascii="Arial" w:hAnsi="Arial" w:cs="Arial"/>
          <w:sz w:val="16"/>
          <w:szCs w:val="16"/>
        </w:rPr>
      </w:pPr>
      <w:r w:rsidRPr="00A71EB6">
        <w:rPr>
          <w:rFonts w:ascii="Arial" w:hAnsi="Arial" w:cs="Arial"/>
          <w:sz w:val="16"/>
          <w:szCs w:val="16"/>
        </w:rPr>
        <w:t>Приложение</w:t>
      </w:r>
    </w:p>
    <w:p w:rsidR="00FC4E19" w:rsidRPr="00A71EB6" w:rsidRDefault="00FC4E19" w:rsidP="00731E7A">
      <w:pPr>
        <w:ind w:left="5670" w:firstLine="2977"/>
        <w:jc w:val="center"/>
        <w:rPr>
          <w:rFonts w:ascii="Arial" w:hAnsi="Arial" w:cs="Arial"/>
          <w:sz w:val="16"/>
          <w:szCs w:val="16"/>
        </w:rPr>
      </w:pPr>
      <w:r w:rsidRPr="00A71EB6">
        <w:rPr>
          <w:rFonts w:ascii="Arial" w:hAnsi="Arial" w:cs="Arial"/>
          <w:sz w:val="16"/>
          <w:szCs w:val="16"/>
        </w:rPr>
        <w:t>к постановлению Администр</w:t>
      </w:r>
      <w:r w:rsidRPr="00A71EB6">
        <w:rPr>
          <w:rFonts w:ascii="Arial" w:hAnsi="Arial" w:cs="Arial"/>
          <w:sz w:val="16"/>
          <w:szCs w:val="16"/>
        </w:rPr>
        <w:t>а</w:t>
      </w:r>
      <w:r w:rsidRPr="00A71EB6">
        <w:rPr>
          <w:rFonts w:ascii="Arial" w:hAnsi="Arial" w:cs="Arial"/>
          <w:sz w:val="16"/>
          <w:szCs w:val="16"/>
        </w:rPr>
        <w:t>ции</w:t>
      </w:r>
    </w:p>
    <w:p w:rsidR="00FC4E19" w:rsidRPr="00A71EB6" w:rsidRDefault="00FC4E19" w:rsidP="00731E7A">
      <w:pPr>
        <w:ind w:left="5670" w:firstLine="2977"/>
        <w:jc w:val="center"/>
        <w:rPr>
          <w:rFonts w:ascii="Arial" w:hAnsi="Arial" w:cs="Arial"/>
          <w:sz w:val="16"/>
          <w:szCs w:val="16"/>
        </w:rPr>
      </w:pPr>
      <w:r w:rsidRPr="00A71EB6">
        <w:rPr>
          <w:rFonts w:ascii="Arial" w:hAnsi="Arial" w:cs="Arial"/>
          <w:sz w:val="16"/>
          <w:szCs w:val="16"/>
        </w:rPr>
        <w:t>муниципал</w:t>
      </w:r>
      <w:r w:rsidRPr="00A71EB6">
        <w:rPr>
          <w:rFonts w:ascii="Arial" w:hAnsi="Arial" w:cs="Arial"/>
          <w:sz w:val="16"/>
          <w:szCs w:val="16"/>
        </w:rPr>
        <w:t>ь</w:t>
      </w:r>
      <w:r w:rsidRPr="00A71EB6">
        <w:rPr>
          <w:rFonts w:ascii="Arial" w:hAnsi="Arial" w:cs="Arial"/>
          <w:sz w:val="16"/>
          <w:szCs w:val="16"/>
        </w:rPr>
        <w:t>ного района</w:t>
      </w:r>
    </w:p>
    <w:p w:rsidR="00FC4E19" w:rsidRPr="00A71EB6" w:rsidRDefault="00FC4E19" w:rsidP="00731E7A">
      <w:pPr>
        <w:ind w:left="5670" w:firstLine="2977"/>
        <w:jc w:val="center"/>
        <w:rPr>
          <w:rFonts w:ascii="Arial" w:hAnsi="Arial" w:cs="Arial"/>
          <w:sz w:val="16"/>
          <w:szCs w:val="16"/>
        </w:rPr>
      </w:pPr>
      <w:r w:rsidRPr="00A71EB6">
        <w:rPr>
          <w:rFonts w:ascii="Arial" w:hAnsi="Arial" w:cs="Arial"/>
          <w:sz w:val="16"/>
          <w:szCs w:val="16"/>
        </w:rPr>
        <w:t>от 18.01.2021 № 40</w:t>
      </w:r>
    </w:p>
    <w:p w:rsidR="00FC4E19" w:rsidRPr="00A71EB6" w:rsidRDefault="00FC4E19" w:rsidP="00EA0902">
      <w:pPr>
        <w:pStyle w:val="ConsPlusTitle"/>
        <w:ind w:firstLine="284"/>
        <w:jc w:val="center"/>
        <w:rPr>
          <w:rFonts w:ascii="Arial" w:hAnsi="Arial" w:cs="Arial"/>
          <w:sz w:val="16"/>
          <w:szCs w:val="16"/>
        </w:rPr>
      </w:pPr>
      <w:r w:rsidRPr="00A71EB6">
        <w:rPr>
          <w:rFonts w:ascii="Arial" w:hAnsi="Arial" w:cs="Arial"/>
          <w:sz w:val="16"/>
          <w:szCs w:val="16"/>
        </w:rPr>
        <w:t>МУНИЦИПАЛЬНАЯ ПРОГРАММА</w:t>
      </w:r>
    </w:p>
    <w:p w:rsidR="00FC4E19" w:rsidRPr="00A71EB6" w:rsidRDefault="00FC4E19" w:rsidP="00EA0902">
      <w:pPr>
        <w:pStyle w:val="ConsPlusTitle"/>
        <w:ind w:firstLine="284"/>
        <w:jc w:val="center"/>
        <w:rPr>
          <w:rFonts w:ascii="Arial" w:hAnsi="Arial" w:cs="Arial"/>
          <w:sz w:val="16"/>
          <w:szCs w:val="16"/>
        </w:rPr>
      </w:pPr>
      <w:r w:rsidRPr="00A71EB6">
        <w:rPr>
          <w:rFonts w:ascii="Arial" w:hAnsi="Arial" w:cs="Arial"/>
          <w:sz w:val="16"/>
          <w:szCs w:val="16"/>
        </w:rPr>
        <w:t xml:space="preserve">«Обеспечение экономического развития Валдайского района </w:t>
      </w:r>
    </w:p>
    <w:p w:rsidR="00FC4E19" w:rsidRPr="00A71EB6" w:rsidRDefault="00FC4E19" w:rsidP="00EA0902">
      <w:pPr>
        <w:pStyle w:val="ConsPlusTitle"/>
        <w:ind w:firstLine="284"/>
        <w:jc w:val="center"/>
        <w:rPr>
          <w:rFonts w:ascii="Arial" w:hAnsi="Arial" w:cs="Arial"/>
          <w:sz w:val="16"/>
          <w:szCs w:val="16"/>
        </w:rPr>
      </w:pPr>
      <w:r w:rsidRPr="00A71EB6">
        <w:rPr>
          <w:rFonts w:ascii="Arial" w:hAnsi="Arial" w:cs="Arial"/>
          <w:sz w:val="16"/>
          <w:szCs w:val="16"/>
        </w:rPr>
        <w:lastRenderedPageBreak/>
        <w:t>на 2016 - 2023 годы»</w:t>
      </w:r>
    </w:p>
    <w:p w:rsidR="00FC4E19" w:rsidRPr="00A71EB6" w:rsidRDefault="00FC4E19" w:rsidP="00EA0902">
      <w:pPr>
        <w:pStyle w:val="ConsPlusNormal"/>
        <w:ind w:firstLine="284"/>
        <w:rPr>
          <w:sz w:val="16"/>
          <w:szCs w:val="16"/>
        </w:rPr>
      </w:pPr>
      <w:r w:rsidRPr="00A71EB6">
        <w:rPr>
          <w:sz w:val="16"/>
          <w:szCs w:val="16"/>
        </w:rPr>
        <w:t xml:space="preserve"> </w:t>
      </w:r>
    </w:p>
    <w:p w:rsidR="00FC4E19" w:rsidRPr="00A71EB6" w:rsidRDefault="00FC4E19" w:rsidP="00EA0902">
      <w:pPr>
        <w:pStyle w:val="ConsPlusNormal"/>
        <w:ind w:firstLine="284"/>
        <w:jc w:val="center"/>
        <w:rPr>
          <w:b/>
          <w:sz w:val="16"/>
          <w:szCs w:val="16"/>
        </w:rPr>
      </w:pPr>
      <w:r w:rsidRPr="00A71EB6">
        <w:rPr>
          <w:b/>
          <w:sz w:val="16"/>
          <w:szCs w:val="16"/>
        </w:rPr>
        <w:t>ПАСПОРТ</w:t>
      </w:r>
    </w:p>
    <w:p w:rsidR="00FC4E19" w:rsidRPr="00A71EB6" w:rsidRDefault="00FC4E19" w:rsidP="00EA0902">
      <w:pPr>
        <w:pStyle w:val="ConsPlusNormal"/>
        <w:ind w:firstLine="284"/>
        <w:jc w:val="center"/>
        <w:rPr>
          <w:b/>
          <w:sz w:val="16"/>
          <w:szCs w:val="16"/>
        </w:rPr>
      </w:pPr>
      <w:r w:rsidRPr="00A71EB6">
        <w:rPr>
          <w:b/>
          <w:sz w:val="16"/>
          <w:szCs w:val="16"/>
        </w:rPr>
        <w:t xml:space="preserve">муниципальной программы «Обеспечение экономического </w:t>
      </w:r>
    </w:p>
    <w:p w:rsidR="00FC4E19" w:rsidRPr="00A71EB6" w:rsidRDefault="00FC4E19" w:rsidP="00EA0902">
      <w:pPr>
        <w:pStyle w:val="ConsPlusNormal"/>
        <w:ind w:firstLine="284"/>
        <w:jc w:val="center"/>
        <w:rPr>
          <w:b/>
          <w:sz w:val="16"/>
          <w:szCs w:val="16"/>
        </w:rPr>
      </w:pPr>
      <w:r w:rsidRPr="00A71EB6">
        <w:rPr>
          <w:b/>
          <w:sz w:val="16"/>
          <w:szCs w:val="16"/>
        </w:rPr>
        <w:t>развития Валдайск</w:t>
      </w:r>
      <w:r w:rsidRPr="00A71EB6">
        <w:rPr>
          <w:b/>
          <w:sz w:val="16"/>
          <w:szCs w:val="16"/>
        </w:rPr>
        <w:t>о</w:t>
      </w:r>
      <w:r w:rsidRPr="00A71EB6">
        <w:rPr>
          <w:b/>
          <w:sz w:val="16"/>
          <w:szCs w:val="16"/>
        </w:rPr>
        <w:t xml:space="preserve">го района на 2016 - 2026 годы» </w:t>
      </w:r>
    </w:p>
    <w:p w:rsidR="00FC4E19" w:rsidRPr="00EA0902" w:rsidRDefault="00FC4E19" w:rsidP="00EA0902">
      <w:pPr>
        <w:pStyle w:val="ConsPlusNormal"/>
        <w:ind w:right="-2" w:firstLine="284"/>
        <w:jc w:val="both"/>
        <w:rPr>
          <w:color w:val="000000"/>
          <w:sz w:val="16"/>
          <w:szCs w:val="16"/>
        </w:rPr>
      </w:pPr>
      <w:r w:rsidRPr="00EA0902">
        <w:rPr>
          <w:color w:val="000000"/>
          <w:sz w:val="16"/>
          <w:szCs w:val="16"/>
        </w:rPr>
        <w:t>1. Ответственный исполнитель муниципальной программы:</w:t>
      </w:r>
    </w:p>
    <w:p w:rsidR="00FC4E19" w:rsidRPr="00EA0902" w:rsidRDefault="00FC4E19" w:rsidP="00EA0902">
      <w:pPr>
        <w:pStyle w:val="ConsPlusNormal"/>
        <w:ind w:right="-2" w:firstLine="284"/>
        <w:jc w:val="both"/>
        <w:rPr>
          <w:color w:val="000000"/>
          <w:sz w:val="16"/>
          <w:szCs w:val="16"/>
        </w:rPr>
      </w:pPr>
      <w:r w:rsidRPr="00EA0902">
        <w:rPr>
          <w:color w:val="000000"/>
          <w:sz w:val="16"/>
          <w:szCs w:val="16"/>
        </w:rPr>
        <w:t>комитет экономического развития Администрации Валдайского района (далее – ком</w:t>
      </w:r>
      <w:r w:rsidRPr="00EA0902">
        <w:rPr>
          <w:color w:val="000000"/>
          <w:sz w:val="16"/>
          <w:szCs w:val="16"/>
        </w:rPr>
        <w:t>и</w:t>
      </w:r>
      <w:r w:rsidRPr="00EA0902">
        <w:rPr>
          <w:color w:val="000000"/>
          <w:sz w:val="16"/>
          <w:szCs w:val="16"/>
        </w:rPr>
        <w:t>тет).</w:t>
      </w:r>
    </w:p>
    <w:p w:rsidR="00FC4E19" w:rsidRPr="00EA0902" w:rsidRDefault="00FC4E19" w:rsidP="00EA0902">
      <w:pPr>
        <w:pStyle w:val="ConsPlusNormal"/>
        <w:ind w:right="-2" w:firstLine="284"/>
        <w:jc w:val="both"/>
        <w:rPr>
          <w:color w:val="000000"/>
          <w:sz w:val="16"/>
          <w:szCs w:val="16"/>
        </w:rPr>
      </w:pPr>
      <w:r w:rsidRPr="00EA0902">
        <w:rPr>
          <w:color w:val="000000"/>
          <w:sz w:val="16"/>
          <w:szCs w:val="16"/>
        </w:rPr>
        <w:t>2. Соисполнители муниципальной программы:</w:t>
      </w:r>
    </w:p>
    <w:p w:rsidR="00FC4E19" w:rsidRPr="00EA0902" w:rsidRDefault="00FC4E19" w:rsidP="00EA0902">
      <w:pPr>
        <w:pStyle w:val="ConsPlusNormal"/>
        <w:ind w:right="-2" w:firstLine="284"/>
        <w:jc w:val="both"/>
        <w:rPr>
          <w:color w:val="000000"/>
          <w:sz w:val="16"/>
          <w:szCs w:val="16"/>
        </w:rPr>
      </w:pPr>
      <w:r w:rsidRPr="00EA0902">
        <w:rPr>
          <w:color w:val="000000"/>
          <w:sz w:val="16"/>
          <w:szCs w:val="16"/>
        </w:rPr>
        <w:t>отдел по сельскому хозяйству и продовольствию Администрации Валда</w:t>
      </w:r>
      <w:r w:rsidRPr="00EA0902">
        <w:rPr>
          <w:color w:val="000000"/>
          <w:sz w:val="16"/>
          <w:szCs w:val="16"/>
        </w:rPr>
        <w:t>й</w:t>
      </w:r>
      <w:r w:rsidRPr="00EA0902">
        <w:rPr>
          <w:color w:val="000000"/>
          <w:sz w:val="16"/>
          <w:szCs w:val="16"/>
        </w:rPr>
        <w:t>ского района;</w:t>
      </w:r>
      <w:r w:rsidR="004E79BD">
        <w:rPr>
          <w:color w:val="000000"/>
          <w:sz w:val="16"/>
          <w:szCs w:val="16"/>
        </w:rPr>
        <w:t xml:space="preserve"> </w:t>
      </w:r>
      <w:r w:rsidRPr="00EA0902">
        <w:rPr>
          <w:color w:val="000000"/>
          <w:sz w:val="16"/>
          <w:szCs w:val="16"/>
        </w:rPr>
        <w:t>администрации сельских поселений муниципального района (по согл</w:t>
      </w:r>
      <w:r w:rsidRPr="00EA0902">
        <w:rPr>
          <w:color w:val="000000"/>
          <w:sz w:val="16"/>
          <w:szCs w:val="16"/>
        </w:rPr>
        <w:t>а</w:t>
      </w:r>
      <w:r w:rsidRPr="00EA0902">
        <w:rPr>
          <w:color w:val="000000"/>
          <w:sz w:val="16"/>
          <w:szCs w:val="16"/>
        </w:rPr>
        <w:t>сованию).</w:t>
      </w:r>
    </w:p>
    <w:p w:rsidR="00FC4E19" w:rsidRPr="00EA0902" w:rsidRDefault="00FC4E19" w:rsidP="00EA0902">
      <w:pPr>
        <w:pStyle w:val="ConsPlusNormal"/>
        <w:ind w:right="-2" w:firstLine="284"/>
        <w:jc w:val="both"/>
        <w:rPr>
          <w:color w:val="000000"/>
          <w:sz w:val="16"/>
          <w:szCs w:val="16"/>
        </w:rPr>
      </w:pPr>
      <w:r w:rsidRPr="00EA0902">
        <w:rPr>
          <w:color w:val="000000"/>
          <w:sz w:val="16"/>
          <w:szCs w:val="16"/>
        </w:rPr>
        <w:t>3.Подпрограммы муниципальной программы:</w:t>
      </w:r>
    </w:p>
    <w:p w:rsidR="00FC4E19" w:rsidRPr="00EA0902" w:rsidRDefault="00FC4E19" w:rsidP="00EA0902">
      <w:pPr>
        <w:pStyle w:val="ConsPlusNormal"/>
        <w:ind w:right="-2" w:firstLine="284"/>
        <w:jc w:val="both"/>
        <w:rPr>
          <w:color w:val="000000"/>
          <w:sz w:val="16"/>
          <w:szCs w:val="16"/>
        </w:rPr>
      </w:pPr>
      <w:hyperlink r:id="rId18" w:anchor="P1241#P1241" w:history="1">
        <w:r w:rsidRPr="00EA0902">
          <w:rPr>
            <w:rStyle w:val="af"/>
            <w:color w:val="000000"/>
            <w:sz w:val="16"/>
            <w:szCs w:val="16"/>
          </w:rPr>
          <w:t>Развитие торговли</w:t>
        </w:r>
      </w:hyperlink>
      <w:r w:rsidRPr="00EA0902">
        <w:rPr>
          <w:color w:val="000000"/>
          <w:sz w:val="16"/>
          <w:szCs w:val="16"/>
        </w:rPr>
        <w:t xml:space="preserve"> в Валдайского района;</w:t>
      </w:r>
    </w:p>
    <w:p w:rsidR="00FC4E19" w:rsidRPr="00EA0902" w:rsidRDefault="00FC4E19" w:rsidP="00EA0902">
      <w:pPr>
        <w:pStyle w:val="ConsPlusNormal"/>
        <w:ind w:right="-2" w:firstLine="284"/>
        <w:jc w:val="both"/>
        <w:rPr>
          <w:color w:val="000000"/>
          <w:sz w:val="16"/>
          <w:szCs w:val="16"/>
        </w:rPr>
      </w:pPr>
      <w:hyperlink r:id="rId19" w:anchor="P1691#P1691" w:history="1">
        <w:r w:rsidRPr="00EA0902">
          <w:rPr>
            <w:rStyle w:val="af"/>
            <w:color w:val="000000"/>
            <w:sz w:val="16"/>
            <w:szCs w:val="16"/>
          </w:rPr>
          <w:t>Развитие</w:t>
        </w:r>
      </w:hyperlink>
      <w:r w:rsidRPr="00EA0902">
        <w:rPr>
          <w:color w:val="000000"/>
          <w:sz w:val="16"/>
          <w:szCs w:val="16"/>
        </w:rPr>
        <w:t xml:space="preserve"> малого и среднего предпринимательства;</w:t>
      </w:r>
    </w:p>
    <w:p w:rsidR="00FC4E19" w:rsidRPr="00EA0902" w:rsidRDefault="00FC4E19" w:rsidP="00EA0902">
      <w:pPr>
        <w:pStyle w:val="ConsPlusNormal"/>
        <w:ind w:right="-2" w:firstLine="284"/>
        <w:jc w:val="both"/>
        <w:rPr>
          <w:color w:val="000000"/>
          <w:sz w:val="16"/>
          <w:szCs w:val="16"/>
        </w:rPr>
      </w:pPr>
      <w:r w:rsidRPr="00EA0902">
        <w:rPr>
          <w:color w:val="000000"/>
          <w:sz w:val="16"/>
          <w:szCs w:val="16"/>
        </w:rPr>
        <w:t>Защита прав потребителей в Валдайском муниципальном ра</w:t>
      </w:r>
      <w:r w:rsidRPr="00EA0902">
        <w:rPr>
          <w:color w:val="000000"/>
          <w:sz w:val="16"/>
          <w:szCs w:val="16"/>
        </w:rPr>
        <w:t>й</w:t>
      </w:r>
      <w:r w:rsidRPr="00EA0902">
        <w:rPr>
          <w:color w:val="000000"/>
          <w:sz w:val="16"/>
          <w:szCs w:val="16"/>
        </w:rPr>
        <w:t>оне на 2019-2026 годы;.</w:t>
      </w:r>
    </w:p>
    <w:p w:rsidR="00FC4E19" w:rsidRPr="00EA0902" w:rsidRDefault="00FC4E19" w:rsidP="00EA0902">
      <w:pPr>
        <w:pStyle w:val="ConsPlusNormal"/>
        <w:ind w:right="-2" w:firstLine="284"/>
        <w:jc w:val="both"/>
        <w:rPr>
          <w:color w:val="000000"/>
          <w:sz w:val="16"/>
          <w:szCs w:val="16"/>
        </w:rPr>
      </w:pPr>
      <w:r w:rsidRPr="00EA0902">
        <w:rPr>
          <w:color w:val="000000"/>
          <w:sz w:val="16"/>
          <w:szCs w:val="16"/>
        </w:rPr>
        <w:t>4. Цели, задачи и целевые показатели муниципальной програ</w:t>
      </w:r>
      <w:r w:rsidRPr="00EA0902">
        <w:rPr>
          <w:color w:val="000000"/>
          <w:sz w:val="16"/>
          <w:szCs w:val="16"/>
        </w:rPr>
        <w:t>м</w:t>
      </w:r>
      <w:r w:rsidRPr="00EA0902">
        <w:rPr>
          <w:color w:val="000000"/>
          <w:sz w:val="16"/>
          <w:szCs w:val="16"/>
        </w:rPr>
        <w:t>мы:</w:t>
      </w:r>
    </w:p>
    <w:p w:rsidR="00FC4E19" w:rsidRPr="00EA0902" w:rsidRDefault="00FC4E19" w:rsidP="00EA0902">
      <w:pPr>
        <w:pStyle w:val="ConsPlusNormal"/>
        <w:ind w:left="340" w:right="-2" w:firstLine="284"/>
        <w:rPr>
          <w:color w:val="000000"/>
          <w:sz w:val="16"/>
          <w:szCs w:val="16"/>
        </w:rPr>
      </w:pPr>
    </w:p>
    <w:tbl>
      <w:tblPr>
        <w:tblW w:w="112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8"/>
        <w:gridCol w:w="850"/>
        <w:gridCol w:w="142"/>
        <w:gridCol w:w="709"/>
        <w:gridCol w:w="567"/>
        <w:gridCol w:w="66"/>
        <w:gridCol w:w="565"/>
        <w:gridCol w:w="77"/>
        <w:gridCol w:w="41"/>
        <w:gridCol w:w="551"/>
        <w:gridCol w:w="567"/>
        <w:gridCol w:w="117"/>
        <w:gridCol w:w="522"/>
        <w:gridCol w:w="187"/>
        <w:gridCol w:w="426"/>
        <w:gridCol w:w="141"/>
        <w:gridCol w:w="426"/>
        <w:gridCol w:w="141"/>
        <w:gridCol w:w="425"/>
        <w:gridCol w:w="284"/>
        <w:gridCol w:w="992"/>
      </w:tblGrid>
      <w:tr w:rsidR="00FC4E19" w:rsidRPr="004E79BD" w:rsidTr="004E79BD">
        <w:trPr>
          <w:trHeight w:val="20"/>
        </w:trPr>
        <w:tc>
          <w:tcPr>
            <w:tcW w:w="567" w:type="dxa"/>
            <w:vMerge w:val="restart"/>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62" w:right="-62" w:firstLine="0"/>
              <w:jc w:val="center"/>
              <w:rPr>
                <w:b/>
                <w:sz w:val="12"/>
                <w:szCs w:val="12"/>
              </w:rPr>
            </w:pPr>
            <w:r w:rsidRPr="004E79BD">
              <w:rPr>
                <w:b/>
                <w:sz w:val="12"/>
                <w:szCs w:val="12"/>
              </w:rPr>
              <w:t>№</w:t>
            </w:r>
          </w:p>
          <w:p w:rsidR="00FC4E19" w:rsidRPr="004E79BD" w:rsidRDefault="00FC4E19" w:rsidP="004E79BD">
            <w:pPr>
              <w:pStyle w:val="ConsPlusNormal"/>
              <w:ind w:left="-62" w:right="-62" w:firstLine="0"/>
              <w:jc w:val="center"/>
              <w:rPr>
                <w:b/>
                <w:sz w:val="12"/>
                <w:szCs w:val="12"/>
              </w:rPr>
            </w:pPr>
            <w:r w:rsidRPr="004E79BD">
              <w:rPr>
                <w:b/>
                <w:sz w:val="12"/>
                <w:szCs w:val="12"/>
              </w:rPr>
              <w:t>п/п</w:t>
            </w:r>
          </w:p>
        </w:tc>
        <w:tc>
          <w:tcPr>
            <w:tcW w:w="2838" w:type="dxa"/>
            <w:vMerge w:val="restart"/>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b/>
                <w:sz w:val="12"/>
                <w:szCs w:val="12"/>
              </w:rPr>
            </w:pPr>
            <w:r w:rsidRPr="004E79BD">
              <w:rPr>
                <w:b/>
                <w:sz w:val="12"/>
                <w:szCs w:val="12"/>
              </w:rPr>
              <w:t>Цели, задачи муниципальной программы, наименование и единица измерения целев</w:t>
            </w:r>
            <w:r w:rsidRPr="004E79BD">
              <w:rPr>
                <w:b/>
                <w:sz w:val="12"/>
                <w:szCs w:val="12"/>
              </w:rPr>
              <w:t>о</w:t>
            </w:r>
            <w:r w:rsidRPr="004E79BD">
              <w:rPr>
                <w:b/>
                <w:sz w:val="12"/>
                <w:szCs w:val="12"/>
              </w:rPr>
              <w:t>го показ</w:t>
            </w:r>
            <w:r w:rsidRPr="004E79BD">
              <w:rPr>
                <w:b/>
                <w:sz w:val="12"/>
                <w:szCs w:val="12"/>
              </w:rPr>
              <w:t>а</w:t>
            </w:r>
            <w:r w:rsidRPr="004E79BD">
              <w:rPr>
                <w:b/>
                <w:sz w:val="12"/>
                <w:szCs w:val="12"/>
              </w:rPr>
              <w:t>теля</w:t>
            </w:r>
          </w:p>
        </w:tc>
        <w:tc>
          <w:tcPr>
            <w:tcW w:w="7796" w:type="dxa"/>
            <w:gridSpan w:val="20"/>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b/>
                <w:sz w:val="12"/>
                <w:szCs w:val="12"/>
              </w:rPr>
            </w:pPr>
            <w:r w:rsidRPr="004E79BD">
              <w:rPr>
                <w:b/>
                <w:sz w:val="12"/>
                <w:szCs w:val="12"/>
              </w:rPr>
              <w:t>Значение целевого показателя по г</w:t>
            </w:r>
            <w:r w:rsidRPr="004E79BD">
              <w:rPr>
                <w:b/>
                <w:sz w:val="12"/>
                <w:szCs w:val="12"/>
              </w:rPr>
              <w:t>о</w:t>
            </w:r>
            <w:r w:rsidRPr="004E79BD">
              <w:rPr>
                <w:b/>
                <w:sz w:val="12"/>
                <w:szCs w:val="12"/>
              </w:rPr>
              <w:t>дам</w:t>
            </w:r>
          </w:p>
        </w:tc>
      </w:tr>
      <w:tr w:rsidR="004E79BD" w:rsidRPr="004E79BD" w:rsidTr="004E79BD">
        <w:trPr>
          <w:trHeight w:val="20"/>
        </w:trPr>
        <w:tc>
          <w:tcPr>
            <w:tcW w:w="567" w:type="dxa"/>
            <w:vMerge/>
            <w:tcBorders>
              <w:top w:val="single" w:sz="4" w:space="0" w:color="auto"/>
              <w:left w:val="single" w:sz="4" w:space="0" w:color="auto"/>
              <w:bottom w:val="single" w:sz="4" w:space="0" w:color="auto"/>
              <w:right w:val="single" w:sz="4" w:space="0" w:color="auto"/>
            </w:tcBorders>
          </w:tcPr>
          <w:p w:rsidR="00FC4E19" w:rsidRPr="004E79BD" w:rsidRDefault="00FC4E19" w:rsidP="004E79BD">
            <w:pPr>
              <w:ind w:left="-62" w:right="-62"/>
              <w:jc w:val="center"/>
              <w:rPr>
                <w:rFonts w:ascii="Arial" w:hAnsi="Arial" w:cs="Arial"/>
                <w:b/>
                <w:sz w:val="12"/>
                <w:szCs w:val="12"/>
              </w:rPr>
            </w:pPr>
          </w:p>
        </w:tc>
        <w:tc>
          <w:tcPr>
            <w:tcW w:w="2838" w:type="dxa"/>
            <w:vMerge/>
            <w:tcBorders>
              <w:top w:val="single" w:sz="4" w:space="0" w:color="auto"/>
              <w:left w:val="single" w:sz="4" w:space="0" w:color="auto"/>
              <w:bottom w:val="single" w:sz="4" w:space="0" w:color="auto"/>
              <w:right w:val="single" w:sz="4" w:space="0" w:color="auto"/>
            </w:tcBorders>
          </w:tcPr>
          <w:p w:rsidR="00FC4E19" w:rsidRPr="004E79BD" w:rsidRDefault="00FC4E19" w:rsidP="004E79BD">
            <w:pPr>
              <w:jc w:val="center"/>
              <w:rPr>
                <w:rFonts w:ascii="Arial" w:hAnsi="Arial" w:cs="Arial"/>
                <w:b/>
                <w:sz w:val="12"/>
                <w:szCs w:val="12"/>
              </w:rPr>
            </w:pPr>
          </w:p>
        </w:tc>
        <w:tc>
          <w:tcPr>
            <w:tcW w:w="992"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b/>
                <w:sz w:val="12"/>
                <w:szCs w:val="12"/>
              </w:rPr>
            </w:pPr>
            <w:r w:rsidRPr="004E79BD">
              <w:rPr>
                <w:b/>
                <w:sz w:val="12"/>
                <w:szCs w:val="12"/>
              </w:rPr>
              <w:t>2016</w:t>
            </w:r>
          </w:p>
        </w:tc>
        <w:tc>
          <w:tcPr>
            <w:tcW w:w="709"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b/>
                <w:sz w:val="12"/>
                <w:szCs w:val="12"/>
              </w:rPr>
            </w:pPr>
            <w:r w:rsidRPr="004E79BD">
              <w:rPr>
                <w:b/>
                <w:sz w:val="12"/>
                <w:szCs w:val="12"/>
              </w:rPr>
              <w:t>2017</w:t>
            </w:r>
          </w:p>
        </w:tc>
        <w:tc>
          <w:tcPr>
            <w:tcW w:w="633"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62" w:firstLine="0"/>
              <w:jc w:val="center"/>
              <w:rPr>
                <w:b/>
                <w:sz w:val="12"/>
                <w:szCs w:val="12"/>
              </w:rPr>
            </w:pPr>
            <w:r w:rsidRPr="004E79BD">
              <w:rPr>
                <w:b/>
                <w:sz w:val="12"/>
                <w:szCs w:val="12"/>
              </w:rPr>
              <w:t>2018</w:t>
            </w:r>
          </w:p>
        </w:tc>
        <w:tc>
          <w:tcPr>
            <w:tcW w:w="683" w:type="dxa"/>
            <w:gridSpan w:val="3"/>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b/>
                <w:sz w:val="12"/>
                <w:szCs w:val="12"/>
              </w:rPr>
            </w:pPr>
            <w:r w:rsidRPr="004E79BD">
              <w:rPr>
                <w:b/>
                <w:sz w:val="12"/>
                <w:szCs w:val="12"/>
              </w:rPr>
              <w:t>2019</w:t>
            </w:r>
          </w:p>
        </w:tc>
        <w:tc>
          <w:tcPr>
            <w:tcW w:w="551"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b/>
                <w:sz w:val="12"/>
                <w:szCs w:val="12"/>
              </w:rPr>
            </w:pPr>
            <w:r w:rsidRPr="004E79BD">
              <w:rPr>
                <w:b/>
                <w:sz w:val="12"/>
                <w:szCs w:val="12"/>
              </w:rPr>
              <w:t>2020</w:t>
            </w:r>
          </w:p>
        </w:tc>
        <w:tc>
          <w:tcPr>
            <w:tcW w:w="684"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b/>
                <w:sz w:val="12"/>
                <w:szCs w:val="12"/>
              </w:rPr>
            </w:pPr>
            <w:r w:rsidRPr="004E79BD">
              <w:rPr>
                <w:b/>
                <w:sz w:val="12"/>
                <w:szCs w:val="12"/>
              </w:rPr>
              <w:t>2021</w:t>
            </w:r>
          </w:p>
        </w:tc>
        <w:tc>
          <w:tcPr>
            <w:tcW w:w="709"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b/>
                <w:sz w:val="12"/>
                <w:szCs w:val="12"/>
              </w:rPr>
            </w:pPr>
            <w:r w:rsidRPr="004E79BD">
              <w:rPr>
                <w:b/>
                <w:sz w:val="12"/>
                <w:szCs w:val="12"/>
              </w:rPr>
              <w:t>2022</w:t>
            </w:r>
          </w:p>
        </w:tc>
        <w:tc>
          <w:tcPr>
            <w:tcW w:w="567"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b/>
                <w:sz w:val="12"/>
                <w:szCs w:val="12"/>
              </w:rPr>
            </w:pPr>
            <w:r w:rsidRPr="004E79BD">
              <w:rPr>
                <w:b/>
                <w:sz w:val="12"/>
                <w:szCs w:val="12"/>
              </w:rPr>
              <w:t>2023</w:t>
            </w:r>
          </w:p>
        </w:tc>
        <w:tc>
          <w:tcPr>
            <w:tcW w:w="567"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b/>
                <w:sz w:val="12"/>
                <w:szCs w:val="12"/>
              </w:rPr>
            </w:pPr>
            <w:r w:rsidRPr="004E79BD">
              <w:rPr>
                <w:b/>
                <w:sz w:val="12"/>
                <w:szCs w:val="12"/>
              </w:rPr>
              <w:t>2024</w:t>
            </w:r>
          </w:p>
        </w:tc>
        <w:tc>
          <w:tcPr>
            <w:tcW w:w="709"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b/>
                <w:sz w:val="12"/>
                <w:szCs w:val="12"/>
              </w:rPr>
            </w:pPr>
            <w:r w:rsidRPr="004E79BD">
              <w:rPr>
                <w:b/>
                <w:sz w:val="12"/>
                <w:szCs w:val="12"/>
              </w:rPr>
              <w:t>2025</w:t>
            </w:r>
          </w:p>
        </w:tc>
        <w:tc>
          <w:tcPr>
            <w:tcW w:w="992"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b/>
                <w:sz w:val="12"/>
                <w:szCs w:val="12"/>
              </w:rPr>
            </w:pPr>
            <w:r w:rsidRPr="004E79BD">
              <w:rPr>
                <w:b/>
                <w:sz w:val="12"/>
                <w:szCs w:val="12"/>
              </w:rPr>
              <w:t>2026</w:t>
            </w:r>
          </w:p>
        </w:tc>
      </w:tr>
      <w:tr w:rsidR="00FC4E19" w:rsidRPr="004E79BD" w:rsidTr="004E79BD">
        <w:trPr>
          <w:trHeight w:val="20"/>
        </w:trPr>
        <w:tc>
          <w:tcPr>
            <w:tcW w:w="567"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62" w:right="-62" w:firstLine="0"/>
              <w:jc w:val="center"/>
              <w:rPr>
                <w:sz w:val="12"/>
                <w:szCs w:val="12"/>
              </w:rPr>
            </w:pPr>
            <w:r w:rsidRPr="004E79BD">
              <w:rPr>
                <w:sz w:val="12"/>
                <w:szCs w:val="12"/>
              </w:rPr>
              <w:t>1.</w:t>
            </w:r>
          </w:p>
        </w:tc>
        <w:tc>
          <w:tcPr>
            <w:tcW w:w="10634" w:type="dxa"/>
            <w:gridSpan w:val="21"/>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Цель 1. Обеспечение экономического развития Валдайского района в 2016 - 2023 г</w:t>
            </w:r>
            <w:r w:rsidRPr="004E79BD">
              <w:rPr>
                <w:sz w:val="12"/>
                <w:szCs w:val="12"/>
              </w:rPr>
              <w:t>о</w:t>
            </w:r>
            <w:r w:rsidRPr="004E79BD">
              <w:rPr>
                <w:sz w:val="12"/>
                <w:szCs w:val="12"/>
              </w:rPr>
              <w:t>дах</w:t>
            </w:r>
          </w:p>
        </w:tc>
      </w:tr>
      <w:tr w:rsidR="00FC4E19" w:rsidRPr="004E79BD" w:rsidTr="004E79BD">
        <w:trPr>
          <w:trHeight w:val="20"/>
        </w:trPr>
        <w:tc>
          <w:tcPr>
            <w:tcW w:w="567"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62" w:right="-62" w:firstLine="0"/>
              <w:jc w:val="center"/>
              <w:rPr>
                <w:sz w:val="12"/>
                <w:szCs w:val="12"/>
              </w:rPr>
            </w:pPr>
            <w:bookmarkStart w:id="1" w:name="P126"/>
            <w:bookmarkEnd w:id="1"/>
            <w:r w:rsidRPr="004E79BD">
              <w:rPr>
                <w:sz w:val="12"/>
                <w:szCs w:val="12"/>
              </w:rPr>
              <w:t>1.1.</w:t>
            </w:r>
          </w:p>
        </w:tc>
        <w:tc>
          <w:tcPr>
            <w:tcW w:w="10634" w:type="dxa"/>
            <w:gridSpan w:val="21"/>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Задача 1. Развитие торговли в Валдайском районе</w:t>
            </w:r>
          </w:p>
        </w:tc>
      </w:tr>
      <w:tr w:rsidR="00FC4E19" w:rsidRPr="004E79BD" w:rsidTr="004E79BD">
        <w:trPr>
          <w:trHeight w:val="20"/>
        </w:trPr>
        <w:tc>
          <w:tcPr>
            <w:tcW w:w="567"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62" w:right="-62" w:firstLine="0"/>
              <w:jc w:val="center"/>
              <w:rPr>
                <w:sz w:val="12"/>
                <w:szCs w:val="12"/>
              </w:rPr>
            </w:pPr>
            <w:bookmarkStart w:id="2" w:name="P182"/>
            <w:bookmarkEnd w:id="2"/>
            <w:r w:rsidRPr="004E79BD">
              <w:rPr>
                <w:sz w:val="12"/>
                <w:szCs w:val="12"/>
              </w:rPr>
              <w:t>1.1.1.</w:t>
            </w:r>
          </w:p>
        </w:tc>
        <w:tc>
          <w:tcPr>
            <w:tcW w:w="2838"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Оборот розничной торговли (% к предыдущему году в сопоставимых ц</w:t>
            </w:r>
            <w:r w:rsidRPr="004E79BD">
              <w:rPr>
                <w:sz w:val="12"/>
                <w:szCs w:val="12"/>
              </w:rPr>
              <w:t>е</w:t>
            </w:r>
            <w:r w:rsidRPr="004E79BD">
              <w:rPr>
                <w:sz w:val="12"/>
                <w:szCs w:val="12"/>
              </w:rPr>
              <w:t>нах)</w:t>
            </w:r>
          </w:p>
        </w:tc>
        <w:tc>
          <w:tcPr>
            <w:tcW w:w="850"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101,0</w:t>
            </w:r>
          </w:p>
        </w:tc>
        <w:tc>
          <w:tcPr>
            <w:tcW w:w="851"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100,6</w:t>
            </w:r>
          </w:p>
        </w:tc>
        <w:tc>
          <w:tcPr>
            <w:tcW w:w="567"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102,9</w:t>
            </w:r>
          </w:p>
        </w:tc>
        <w:tc>
          <w:tcPr>
            <w:tcW w:w="708" w:type="dxa"/>
            <w:gridSpan w:val="3"/>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87,7</w:t>
            </w:r>
          </w:p>
        </w:tc>
        <w:tc>
          <w:tcPr>
            <w:tcW w:w="592"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96,5</w:t>
            </w:r>
          </w:p>
        </w:tc>
        <w:tc>
          <w:tcPr>
            <w:tcW w:w="684"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96,5</w:t>
            </w:r>
          </w:p>
        </w:tc>
        <w:tc>
          <w:tcPr>
            <w:tcW w:w="709"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96,5</w:t>
            </w:r>
          </w:p>
        </w:tc>
        <w:tc>
          <w:tcPr>
            <w:tcW w:w="567"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96,5</w:t>
            </w:r>
          </w:p>
        </w:tc>
        <w:tc>
          <w:tcPr>
            <w:tcW w:w="567"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96,5</w:t>
            </w:r>
          </w:p>
        </w:tc>
        <w:tc>
          <w:tcPr>
            <w:tcW w:w="709"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96,5</w:t>
            </w:r>
          </w:p>
        </w:tc>
        <w:tc>
          <w:tcPr>
            <w:tcW w:w="992"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96,5</w:t>
            </w:r>
          </w:p>
        </w:tc>
      </w:tr>
      <w:tr w:rsidR="00FC4E19" w:rsidRPr="004E79BD" w:rsidTr="004E79BD">
        <w:trPr>
          <w:trHeight w:val="20"/>
        </w:trPr>
        <w:tc>
          <w:tcPr>
            <w:tcW w:w="567"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62" w:right="-62" w:firstLine="0"/>
              <w:jc w:val="center"/>
              <w:rPr>
                <w:sz w:val="12"/>
                <w:szCs w:val="12"/>
              </w:rPr>
            </w:pPr>
            <w:r w:rsidRPr="004E79BD">
              <w:rPr>
                <w:sz w:val="12"/>
                <w:szCs w:val="12"/>
              </w:rPr>
              <w:t>1.1.2.</w:t>
            </w:r>
          </w:p>
        </w:tc>
        <w:tc>
          <w:tcPr>
            <w:tcW w:w="2838"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Оборот розничной торговли на душу насел</w:t>
            </w:r>
            <w:r w:rsidRPr="004E79BD">
              <w:rPr>
                <w:sz w:val="12"/>
                <w:szCs w:val="12"/>
              </w:rPr>
              <w:t>е</w:t>
            </w:r>
            <w:r w:rsidRPr="004E79BD">
              <w:rPr>
                <w:sz w:val="12"/>
                <w:szCs w:val="12"/>
              </w:rPr>
              <w:t>ния (тыс. руб. в год)</w:t>
            </w:r>
          </w:p>
        </w:tc>
        <w:tc>
          <w:tcPr>
            <w:tcW w:w="850"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202</w:t>
            </w:r>
          </w:p>
        </w:tc>
        <w:tc>
          <w:tcPr>
            <w:tcW w:w="851"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203</w:t>
            </w:r>
          </w:p>
        </w:tc>
        <w:tc>
          <w:tcPr>
            <w:tcW w:w="567"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209</w:t>
            </w:r>
          </w:p>
        </w:tc>
        <w:tc>
          <w:tcPr>
            <w:tcW w:w="708" w:type="dxa"/>
            <w:gridSpan w:val="3"/>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186</w:t>
            </w:r>
          </w:p>
        </w:tc>
        <w:tc>
          <w:tcPr>
            <w:tcW w:w="592"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179</w:t>
            </w:r>
          </w:p>
        </w:tc>
        <w:tc>
          <w:tcPr>
            <w:tcW w:w="684"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179</w:t>
            </w:r>
          </w:p>
        </w:tc>
        <w:tc>
          <w:tcPr>
            <w:tcW w:w="709"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179</w:t>
            </w:r>
          </w:p>
        </w:tc>
        <w:tc>
          <w:tcPr>
            <w:tcW w:w="567"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179</w:t>
            </w:r>
          </w:p>
        </w:tc>
        <w:tc>
          <w:tcPr>
            <w:tcW w:w="567"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179</w:t>
            </w:r>
          </w:p>
        </w:tc>
        <w:tc>
          <w:tcPr>
            <w:tcW w:w="709"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179</w:t>
            </w:r>
          </w:p>
        </w:tc>
        <w:tc>
          <w:tcPr>
            <w:tcW w:w="992"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179</w:t>
            </w:r>
          </w:p>
        </w:tc>
      </w:tr>
      <w:tr w:rsidR="00FC4E19" w:rsidRPr="004E79BD" w:rsidTr="004E79BD">
        <w:trPr>
          <w:trHeight w:val="20"/>
        </w:trPr>
        <w:tc>
          <w:tcPr>
            <w:tcW w:w="567"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62" w:right="-62" w:firstLine="0"/>
              <w:jc w:val="center"/>
              <w:rPr>
                <w:sz w:val="12"/>
                <w:szCs w:val="12"/>
              </w:rPr>
            </w:pPr>
            <w:r w:rsidRPr="004E79BD">
              <w:rPr>
                <w:sz w:val="12"/>
                <w:szCs w:val="12"/>
              </w:rPr>
              <w:t>1</w:t>
            </w:r>
          </w:p>
        </w:tc>
        <w:tc>
          <w:tcPr>
            <w:tcW w:w="2838"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2</w:t>
            </w:r>
          </w:p>
        </w:tc>
        <w:tc>
          <w:tcPr>
            <w:tcW w:w="850"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3</w:t>
            </w:r>
          </w:p>
        </w:tc>
        <w:tc>
          <w:tcPr>
            <w:tcW w:w="851"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4</w:t>
            </w:r>
          </w:p>
        </w:tc>
        <w:tc>
          <w:tcPr>
            <w:tcW w:w="567"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5</w:t>
            </w:r>
          </w:p>
        </w:tc>
        <w:tc>
          <w:tcPr>
            <w:tcW w:w="708" w:type="dxa"/>
            <w:gridSpan w:val="3"/>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6</w:t>
            </w:r>
          </w:p>
        </w:tc>
        <w:tc>
          <w:tcPr>
            <w:tcW w:w="592"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7</w:t>
            </w:r>
          </w:p>
        </w:tc>
        <w:tc>
          <w:tcPr>
            <w:tcW w:w="684"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8</w:t>
            </w:r>
          </w:p>
        </w:tc>
        <w:tc>
          <w:tcPr>
            <w:tcW w:w="709"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9</w:t>
            </w:r>
          </w:p>
        </w:tc>
        <w:tc>
          <w:tcPr>
            <w:tcW w:w="567"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10</w:t>
            </w:r>
          </w:p>
        </w:tc>
        <w:tc>
          <w:tcPr>
            <w:tcW w:w="567"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11</w:t>
            </w:r>
          </w:p>
        </w:tc>
        <w:tc>
          <w:tcPr>
            <w:tcW w:w="709"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12</w:t>
            </w:r>
          </w:p>
        </w:tc>
        <w:tc>
          <w:tcPr>
            <w:tcW w:w="992"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13</w:t>
            </w:r>
          </w:p>
        </w:tc>
      </w:tr>
      <w:tr w:rsidR="00FC4E19" w:rsidRPr="004E79BD" w:rsidTr="004E79BD">
        <w:trPr>
          <w:trHeight w:val="20"/>
        </w:trPr>
        <w:tc>
          <w:tcPr>
            <w:tcW w:w="567"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62" w:right="-62" w:firstLine="0"/>
              <w:jc w:val="center"/>
              <w:rPr>
                <w:sz w:val="12"/>
                <w:szCs w:val="12"/>
              </w:rPr>
            </w:pPr>
            <w:r w:rsidRPr="004E79BD">
              <w:rPr>
                <w:sz w:val="12"/>
                <w:szCs w:val="12"/>
              </w:rPr>
              <w:t>1.1.3.</w:t>
            </w:r>
          </w:p>
        </w:tc>
        <w:tc>
          <w:tcPr>
            <w:tcW w:w="2838"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Доля непродовольственных т</w:t>
            </w:r>
            <w:r w:rsidRPr="004E79BD">
              <w:rPr>
                <w:sz w:val="12"/>
                <w:szCs w:val="12"/>
              </w:rPr>
              <w:t>о</w:t>
            </w:r>
            <w:r w:rsidRPr="004E79BD">
              <w:rPr>
                <w:sz w:val="12"/>
                <w:szCs w:val="12"/>
              </w:rPr>
              <w:t>варов в обороте розни</w:t>
            </w:r>
            <w:r w:rsidRPr="004E79BD">
              <w:rPr>
                <w:sz w:val="12"/>
                <w:szCs w:val="12"/>
              </w:rPr>
              <w:t>ч</w:t>
            </w:r>
            <w:r w:rsidRPr="004E79BD">
              <w:rPr>
                <w:sz w:val="12"/>
                <w:szCs w:val="12"/>
              </w:rPr>
              <w:t>ной торговли (% от оборота розничной торго</w:t>
            </w:r>
            <w:r w:rsidRPr="004E79BD">
              <w:rPr>
                <w:sz w:val="12"/>
                <w:szCs w:val="12"/>
              </w:rPr>
              <w:t>в</w:t>
            </w:r>
            <w:r w:rsidRPr="004E79BD">
              <w:rPr>
                <w:sz w:val="12"/>
                <w:szCs w:val="12"/>
              </w:rPr>
              <w:t>ли)</w:t>
            </w:r>
          </w:p>
        </w:tc>
        <w:tc>
          <w:tcPr>
            <w:tcW w:w="850"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50,0</w:t>
            </w:r>
          </w:p>
        </w:tc>
        <w:tc>
          <w:tcPr>
            <w:tcW w:w="851"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50,1</w:t>
            </w:r>
          </w:p>
        </w:tc>
        <w:tc>
          <w:tcPr>
            <w:tcW w:w="567"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50,5</w:t>
            </w:r>
          </w:p>
        </w:tc>
        <w:tc>
          <w:tcPr>
            <w:tcW w:w="708" w:type="dxa"/>
            <w:gridSpan w:val="3"/>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51,0</w:t>
            </w:r>
          </w:p>
        </w:tc>
        <w:tc>
          <w:tcPr>
            <w:tcW w:w="592"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52,0</w:t>
            </w:r>
          </w:p>
        </w:tc>
        <w:tc>
          <w:tcPr>
            <w:tcW w:w="684"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52,0</w:t>
            </w:r>
          </w:p>
        </w:tc>
        <w:tc>
          <w:tcPr>
            <w:tcW w:w="709"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52,0</w:t>
            </w:r>
          </w:p>
        </w:tc>
        <w:tc>
          <w:tcPr>
            <w:tcW w:w="567"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52,0</w:t>
            </w:r>
          </w:p>
        </w:tc>
        <w:tc>
          <w:tcPr>
            <w:tcW w:w="567"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52,0</w:t>
            </w:r>
          </w:p>
        </w:tc>
        <w:tc>
          <w:tcPr>
            <w:tcW w:w="709"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52,0</w:t>
            </w:r>
          </w:p>
        </w:tc>
        <w:tc>
          <w:tcPr>
            <w:tcW w:w="992"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52,0</w:t>
            </w:r>
          </w:p>
        </w:tc>
      </w:tr>
      <w:tr w:rsidR="00FC4E19" w:rsidRPr="004E79BD" w:rsidTr="004E79BD">
        <w:trPr>
          <w:trHeight w:val="20"/>
        </w:trPr>
        <w:tc>
          <w:tcPr>
            <w:tcW w:w="567"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62" w:right="-62" w:firstLine="0"/>
              <w:jc w:val="center"/>
              <w:rPr>
                <w:sz w:val="12"/>
                <w:szCs w:val="12"/>
              </w:rPr>
            </w:pPr>
            <w:r w:rsidRPr="004E79BD">
              <w:rPr>
                <w:sz w:val="12"/>
                <w:szCs w:val="12"/>
              </w:rPr>
              <w:t>1.1.4.</w:t>
            </w:r>
          </w:p>
        </w:tc>
        <w:tc>
          <w:tcPr>
            <w:tcW w:w="2838"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Обеспеченность населения ра</w:t>
            </w:r>
            <w:r w:rsidRPr="004E79BD">
              <w:rPr>
                <w:sz w:val="12"/>
                <w:szCs w:val="12"/>
              </w:rPr>
              <w:t>й</w:t>
            </w:r>
            <w:r w:rsidRPr="004E79BD">
              <w:rPr>
                <w:sz w:val="12"/>
                <w:szCs w:val="12"/>
              </w:rPr>
              <w:t>она площадью торговых объектов (кв. м на 1,0 тыс. ж</w:t>
            </w:r>
            <w:r w:rsidRPr="004E79BD">
              <w:rPr>
                <w:sz w:val="12"/>
                <w:szCs w:val="12"/>
              </w:rPr>
              <w:t>и</w:t>
            </w:r>
            <w:r w:rsidRPr="004E79BD">
              <w:rPr>
                <w:sz w:val="12"/>
                <w:szCs w:val="12"/>
              </w:rPr>
              <w:t>телей)</w:t>
            </w:r>
          </w:p>
        </w:tc>
        <w:tc>
          <w:tcPr>
            <w:tcW w:w="850"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930,0</w:t>
            </w:r>
          </w:p>
        </w:tc>
        <w:tc>
          <w:tcPr>
            <w:tcW w:w="851"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935,0</w:t>
            </w:r>
          </w:p>
        </w:tc>
        <w:tc>
          <w:tcPr>
            <w:tcW w:w="567"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940,0</w:t>
            </w:r>
          </w:p>
        </w:tc>
        <w:tc>
          <w:tcPr>
            <w:tcW w:w="708" w:type="dxa"/>
            <w:gridSpan w:val="3"/>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945,0</w:t>
            </w:r>
          </w:p>
        </w:tc>
        <w:tc>
          <w:tcPr>
            <w:tcW w:w="592"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950,0</w:t>
            </w:r>
          </w:p>
        </w:tc>
        <w:tc>
          <w:tcPr>
            <w:tcW w:w="684"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950,0</w:t>
            </w:r>
          </w:p>
        </w:tc>
        <w:tc>
          <w:tcPr>
            <w:tcW w:w="709"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950,0</w:t>
            </w:r>
          </w:p>
        </w:tc>
        <w:tc>
          <w:tcPr>
            <w:tcW w:w="567"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950,0</w:t>
            </w:r>
          </w:p>
        </w:tc>
        <w:tc>
          <w:tcPr>
            <w:tcW w:w="567"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950,0</w:t>
            </w:r>
          </w:p>
        </w:tc>
        <w:tc>
          <w:tcPr>
            <w:tcW w:w="709"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950,0</w:t>
            </w:r>
          </w:p>
        </w:tc>
        <w:tc>
          <w:tcPr>
            <w:tcW w:w="992"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950,0</w:t>
            </w:r>
          </w:p>
        </w:tc>
      </w:tr>
      <w:tr w:rsidR="00FC4E19" w:rsidRPr="004E79BD" w:rsidTr="004E79BD">
        <w:trPr>
          <w:trHeight w:val="20"/>
        </w:trPr>
        <w:tc>
          <w:tcPr>
            <w:tcW w:w="567"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62" w:right="-62" w:firstLine="0"/>
              <w:jc w:val="center"/>
              <w:rPr>
                <w:sz w:val="12"/>
                <w:szCs w:val="12"/>
              </w:rPr>
            </w:pPr>
            <w:r w:rsidRPr="004E79BD">
              <w:rPr>
                <w:sz w:val="12"/>
                <w:szCs w:val="12"/>
              </w:rPr>
              <w:t>1.3.</w:t>
            </w:r>
          </w:p>
        </w:tc>
        <w:tc>
          <w:tcPr>
            <w:tcW w:w="10634" w:type="dxa"/>
            <w:gridSpan w:val="21"/>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Задача3. Защита прав потребителей в Валдайском муниципальном районе на 2019-2023 годы</w:t>
            </w:r>
          </w:p>
        </w:tc>
      </w:tr>
      <w:tr w:rsidR="00FC4E19" w:rsidRPr="004E79BD" w:rsidTr="004E79BD">
        <w:trPr>
          <w:trHeight w:val="20"/>
        </w:trPr>
        <w:tc>
          <w:tcPr>
            <w:tcW w:w="567"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62" w:right="-62" w:firstLine="0"/>
              <w:jc w:val="center"/>
              <w:rPr>
                <w:sz w:val="12"/>
                <w:szCs w:val="12"/>
              </w:rPr>
            </w:pPr>
            <w:r w:rsidRPr="004E79BD">
              <w:rPr>
                <w:sz w:val="12"/>
                <w:szCs w:val="12"/>
              </w:rPr>
              <w:t>1.3.1.</w:t>
            </w:r>
          </w:p>
        </w:tc>
        <w:tc>
          <w:tcPr>
            <w:tcW w:w="2838"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jc w:val="center"/>
              <w:rPr>
                <w:rFonts w:ascii="Arial" w:hAnsi="Arial" w:cs="Arial"/>
                <w:sz w:val="12"/>
                <w:szCs w:val="12"/>
              </w:rPr>
            </w:pPr>
            <w:r w:rsidRPr="004E79BD">
              <w:rPr>
                <w:rFonts w:ascii="Arial" w:hAnsi="Arial" w:cs="Arial"/>
                <w:sz w:val="12"/>
                <w:szCs w:val="12"/>
              </w:rPr>
              <w:t>Оказание консультационной поддержки нас</w:t>
            </w:r>
            <w:r w:rsidRPr="004E79BD">
              <w:rPr>
                <w:rFonts w:ascii="Arial" w:hAnsi="Arial" w:cs="Arial"/>
                <w:sz w:val="12"/>
                <w:szCs w:val="12"/>
              </w:rPr>
              <w:t>е</w:t>
            </w:r>
            <w:r w:rsidRPr="004E79BD">
              <w:rPr>
                <w:rFonts w:ascii="Arial" w:hAnsi="Arial" w:cs="Arial"/>
                <w:sz w:val="12"/>
                <w:szCs w:val="12"/>
              </w:rPr>
              <w:t>лению в области защиты прав потребителей, % от обрати</w:t>
            </w:r>
            <w:r w:rsidRPr="004E79BD">
              <w:rPr>
                <w:rFonts w:ascii="Arial" w:hAnsi="Arial" w:cs="Arial"/>
                <w:sz w:val="12"/>
                <w:szCs w:val="12"/>
              </w:rPr>
              <w:t>в</w:t>
            </w:r>
            <w:r w:rsidRPr="004E79BD">
              <w:rPr>
                <w:rFonts w:ascii="Arial" w:hAnsi="Arial" w:cs="Arial"/>
                <w:sz w:val="12"/>
                <w:szCs w:val="12"/>
              </w:rPr>
              <w:t>шихся</w:t>
            </w:r>
          </w:p>
        </w:tc>
        <w:tc>
          <w:tcPr>
            <w:tcW w:w="850"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w:t>
            </w:r>
          </w:p>
        </w:tc>
        <w:tc>
          <w:tcPr>
            <w:tcW w:w="851"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w:t>
            </w:r>
          </w:p>
        </w:tc>
        <w:tc>
          <w:tcPr>
            <w:tcW w:w="631"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jc w:val="center"/>
              <w:rPr>
                <w:rFonts w:ascii="Arial" w:hAnsi="Arial" w:cs="Arial"/>
                <w:sz w:val="12"/>
                <w:szCs w:val="12"/>
              </w:rPr>
            </w:pPr>
            <w:r w:rsidRPr="004E79BD">
              <w:rPr>
                <w:rFonts w:ascii="Arial" w:hAnsi="Arial" w:cs="Arial"/>
                <w:sz w:val="12"/>
                <w:szCs w:val="12"/>
              </w:rPr>
              <w:t>100</w:t>
            </w:r>
          </w:p>
        </w:tc>
        <w:tc>
          <w:tcPr>
            <w:tcW w:w="669" w:type="dxa"/>
            <w:gridSpan w:val="3"/>
            <w:tcBorders>
              <w:top w:val="single" w:sz="4" w:space="0" w:color="auto"/>
              <w:left w:val="single" w:sz="4" w:space="0" w:color="auto"/>
              <w:bottom w:val="single" w:sz="4" w:space="0" w:color="auto"/>
              <w:right w:val="single" w:sz="4" w:space="0" w:color="auto"/>
            </w:tcBorders>
          </w:tcPr>
          <w:p w:rsidR="00FC4E19" w:rsidRPr="004E79BD" w:rsidRDefault="00FC4E19" w:rsidP="004E79BD">
            <w:pPr>
              <w:jc w:val="center"/>
              <w:rPr>
                <w:rFonts w:ascii="Arial" w:hAnsi="Arial" w:cs="Arial"/>
                <w:sz w:val="12"/>
                <w:szCs w:val="12"/>
              </w:rPr>
            </w:pPr>
            <w:r w:rsidRPr="004E79BD">
              <w:rPr>
                <w:rFonts w:ascii="Arial" w:hAnsi="Arial" w:cs="Arial"/>
                <w:sz w:val="12"/>
                <w:szCs w:val="12"/>
              </w:rPr>
              <w:t>100</w:t>
            </w:r>
          </w:p>
        </w:tc>
        <w:tc>
          <w:tcPr>
            <w:tcW w:w="684"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100</w:t>
            </w:r>
          </w:p>
        </w:tc>
        <w:tc>
          <w:tcPr>
            <w:tcW w:w="709"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100</w:t>
            </w:r>
          </w:p>
        </w:tc>
        <w:tc>
          <w:tcPr>
            <w:tcW w:w="567"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100</w:t>
            </w:r>
          </w:p>
        </w:tc>
        <w:tc>
          <w:tcPr>
            <w:tcW w:w="567"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100</w:t>
            </w:r>
          </w:p>
        </w:tc>
        <w:tc>
          <w:tcPr>
            <w:tcW w:w="709"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100</w:t>
            </w:r>
          </w:p>
        </w:tc>
        <w:tc>
          <w:tcPr>
            <w:tcW w:w="992"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100</w:t>
            </w:r>
          </w:p>
        </w:tc>
      </w:tr>
      <w:tr w:rsidR="00FC4E19" w:rsidRPr="004E79BD" w:rsidTr="004E79BD">
        <w:trPr>
          <w:trHeight w:val="20"/>
        </w:trPr>
        <w:tc>
          <w:tcPr>
            <w:tcW w:w="567"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62" w:right="-62" w:firstLine="0"/>
              <w:jc w:val="center"/>
              <w:rPr>
                <w:sz w:val="12"/>
                <w:szCs w:val="12"/>
              </w:rPr>
            </w:pPr>
            <w:r w:rsidRPr="004E79BD">
              <w:rPr>
                <w:sz w:val="12"/>
                <w:szCs w:val="12"/>
              </w:rPr>
              <w:t>1.3.2.</w:t>
            </w:r>
          </w:p>
        </w:tc>
        <w:tc>
          <w:tcPr>
            <w:tcW w:w="2838"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jc w:val="center"/>
              <w:rPr>
                <w:rFonts w:ascii="Arial" w:hAnsi="Arial" w:cs="Arial"/>
                <w:sz w:val="12"/>
                <w:szCs w:val="12"/>
              </w:rPr>
            </w:pPr>
            <w:r w:rsidRPr="004E79BD">
              <w:rPr>
                <w:rFonts w:ascii="Arial" w:hAnsi="Arial" w:cs="Arial"/>
                <w:sz w:val="12"/>
                <w:szCs w:val="12"/>
              </w:rPr>
              <w:t>Количество проведенных «гор</w:t>
            </w:r>
            <w:r w:rsidRPr="004E79BD">
              <w:rPr>
                <w:rFonts w:ascii="Arial" w:hAnsi="Arial" w:cs="Arial"/>
                <w:sz w:val="12"/>
                <w:szCs w:val="12"/>
              </w:rPr>
              <w:t>я</w:t>
            </w:r>
            <w:r w:rsidRPr="004E79BD">
              <w:rPr>
                <w:rFonts w:ascii="Arial" w:hAnsi="Arial" w:cs="Arial"/>
                <w:sz w:val="12"/>
                <w:szCs w:val="12"/>
              </w:rPr>
              <w:t>чих линий» по вопросам защиты прав потр</w:t>
            </w:r>
            <w:r w:rsidRPr="004E79BD">
              <w:rPr>
                <w:rFonts w:ascii="Arial" w:hAnsi="Arial" w:cs="Arial"/>
                <w:sz w:val="12"/>
                <w:szCs w:val="12"/>
              </w:rPr>
              <w:t>е</w:t>
            </w:r>
            <w:r w:rsidRPr="004E79BD">
              <w:rPr>
                <w:rFonts w:ascii="Arial" w:hAnsi="Arial" w:cs="Arial"/>
                <w:sz w:val="12"/>
                <w:szCs w:val="12"/>
              </w:rPr>
              <w:t>бителей, шт.</w:t>
            </w:r>
          </w:p>
        </w:tc>
        <w:tc>
          <w:tcPr>
            <w:tcW w:w="850"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w:t>
            </w:r>
          </w:p>
        </w:tc>
        <w:tc>
          <w:tcPr>
            <w:tcW w:w="851"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w:t>
            </w:r>
          </w:p>
        </w:tc>
        <w:tc>
          <w:tcPr>
            <w:tcW w:w="631"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jc w:val="center"/>
              <w:rPr>
                <w:rFonts w:ascii="Arial" w:hAnsi="Arial" w:cs="Arial"/>
                <w:sz w:val="12"/>
                <w:szCs w:val="12"/>
              </w:rPr>
            </w:pPr>
            <w:r w:rsidRPr="004E79BD">
              <w:rPr>
                <w:rFonts w:ascii="Arial" w:hAnsi="Arial" w:cs="Arial"/>
                <w:sz w:val="12"/>
                <w:szCs w:val="12"/>
              </w:rPr>
              <w:t>1</w:t>
            </w:r>
          </w:p>
        </w:tc>
        <w:tc>
          <w:tcPr>
            <w:tcW w:w="669" w:type="dxa"/>
            <w:gridSpan w:val="3"/>
            <w:tcBorders>
              <w:top w:val="single" w:sz="4" w:space="0" w:color="auto"/>
              <w:left w:val="single" w:sz="4" w:space="0" w:color="auto"/>
              <w:bottom w:val="single" w:sz="4" w:space="0" w:color="auto"/>
              <w:right w:val="single" w:sz="4" w:space="0" w:color="auto"/>
            </w:tcBorders>
          </w:tcPr>
          <w:p w:rsidR="00FC4E19" w:rsidRPr="004E79BD" w:rsidRDefault="00FC4E19" w:rsidP="004E79BD">
            <w:pPr>
              <w:jc w:val="center"/>
              <w:rPr>
                <w:rFonts w:ascii="Arial" w:hAnsi="Arial" w:cs="Arial"/>
                <w:sz w:val="12"/>
                <w:szCs w:val="12"/>
              </w:rPr>
            </w:pPr>
            <w:r w:rsidRPr="004E79BD">
              <w:rPr>
                <w:rFonts w:ascii="Arial" w:hAnsi="Arial" w:cs="Arial"/>
                <w:sz w:val="12"/>
                <w:szCs w:val="12"/>
              </w:rPr>
              <w:t>1</w:t>
            </w:r>
          </w:p>
        </w:tc>
        <w:tc>
          <w:tcPr>
            <w:tcW w:w="684"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1</w:t>
            </w:r>
          </w:p>
        </w:tc>
        <w:tc>
          <w:tcPr>
            <w:tcW w:w="709"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1</w:t>
            </w:r>
          </w:p>
        </w:tc>
        <w:tc>
          <w:tcPr>
            <w:tcW w:w="567"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1</w:t>
            </w:r>
          </w:p>
        </w:tc>
        <w:tc>
          <w:tcPr>
            <w:tcW w:w="567"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1</w:t>
            </w:r>
          </w:p>
        </w:tc>
        <w:tc>
          <w:tcPr>
            <w:tcW w:w="709"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1</w:t>
            </w:r>
          </w:p>
        </w:tc>
        <w:tc>
          <w:tcPr>
            <w:tcW w:w="992"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1</w:t>
            </w:r>
          </w:p>
        </w:tc>
      </w:tr>
      <w:tr w:rsidR="00FC4E19" w:rsidRPr="004E79BD" w:rsidTr="004E79BD">
        <w:trPr>
          <w:trHeight w:val="20"/>
        </w:trPr>
        <w:tc>
          <w:tcPr>
            <w:tcW w:w="567"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62" w:right="-62" w:firstLine="0"/>
              <w:jc w:val="center"/>
              <w:rPr>
                <w:sz w:val="12"/>
                <w:szCs w:val="12"/>
              </w:rPr>
            </w:pPr>
            <w:r w:rsidRPr="004E79BD">
              <w:rPr>
                <w:sz w:val="12"/>
                <w:szCs w:val="12"/>
              </w:rPr>
              <w:t>1.3.3.</w:t>
            </w:r>
          </w:p>
        </w:tc>
        <w:tc>
          <w:tcPr>
            <w:tcW w:w="2838"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jc w:val="center"/>
              <w:rPr>
                <w:rFonts w:ascii="Arial" w:hAnsi="Arial" w:cs="Arial"/>
                <w:sz w:val="12"/>
                <w:szCs w:val="12"/>
              </w:rPr>
            </w:pPr>
            <w:r w:rsidRPr="004E79BD">
              <w:rPr>
                <w:rFonts w:ascii="Arial" w:hAnsi="Arial" w:cs="Arial"/>
                <w:sz w:val="12"/>
                <w:szCs w:val="12"/>
              </w:rPr>
              <w:t>Количество проведенных мероприятий, пр</w:t>
            </w:r>
            <w:r w:rsidRPr="004E79BD">
              <w:rPr>
                <w:rFonts w:ascii="Arial" w:hAnsi="Arial" w:cs="Arial"/>
                <w:sz w:val="12"/>
                <w:szCs w:val="12"/>
              </w:rPr>
              <w:t>и</w:t>
            </w:r>
            <w:r w:rsidRPr="004E79BD">
              <w:rPr>
                <w:rFonts w:ascii="Arial" w:hAnsi="Arial" w:cs="Arial"/>
                <w:sz w:val="12"/>
                <w:szCs w:val="12"/>
              </w:rPr>
              <w:t>уроченных к Всеми</w:t>
            </w:r>
            <w:r w:rsidRPr="004E79BD">
              <w:rPr>
                <w:rFonts w:ascii="Arial" w:hAnsi="Arial" w:cs="Arial"/>
                <w:sz w:val="12"/>
                <w:szCs w:val="12"/>
              </w:rPr>
              <w:t>р</w:t>
            </w:r>
            <w:r w:rsidRPr="004E79BD">
              <w:rPr>
                <w:rFonts w:ascii="Arial" w:hAnsi="Arial" w:cs="Arial"/>
                <w:sz w:val="12"/>
                <w:szCs w:val="12"/>
              </w:rPr>
              <w:t>ному дню защиты прав потребит</w:t>
            </w:r>
            <w:r w:rsidRPr="004E79BD">
              <w:rPr>
                <w:rFonts w:ascii="Arial" w:hAnsi="Arial" w:cs="Arial"/>
                <w:sz w:val="12"/>
                <w:szCs w:val="12"/>
              </w:rPr>
              <w:t>е</w:t>
            </w:r>
            <w:r w:rsidRPr="004E79BD">
              <w:rPr>
                <w:rFonts w:ascii="Arial" w:hAnsi="Arial" w:cs="Arial"/>
                <w:sz w:val="12"/>
                <w:szCs w:val="12"/>
              </w:rPr>
              <w:t>лей, шт.</w:t>
            </w:r>
          </w:p>
        </w:tc>
        <w:tc>
          <w:tcPr>
            <w:tcW w:w="850"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w:t>
            </w:r>
          </w:p>
        </w:tc>
        <w:tc>
          <w:tcPr>
            <w:tcW w:w="851"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w:t>
            </w:r>
          </w:p>
        </w:tc>
        <w:tc>
          <w:tcPr>
            <w:tcW w:w="631"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jc w:val="center"/>
              <w:rPr>
                <w:rFonts w:ascii="Arial" w:hAnsi="Arial" w:cs="Arial"/>
                <w:sz w:val="12"/>
                <w:szCs w:val="12"/>
              </w:rPr>
            </w:pPr>
            <w:r w:rsidRPr="004E79BD">
              <w:rPr>
                <w:rFonts w:ascii="Arial" w:hAnsi="Arial" w:cs="Arial"/>
                <w:sz w:val="12"/>
                <w:szCs w:val="12"/>
              </w:rPr>
              <w:t>1</w:t>
            </w:r>
          </w:p>
        </w:tc>
        <w:tc>
          <w:tcPr>
            <w:tcW w:w="669" w:type="dxa"/>
            <w:gridSpan w:val="3"/>
            <w:tcBorders>
              <w:top w:val="single" w:sz="4" w:space="0" w:color="auto"/>
              <w:left w:val="single" w:sz="4" w:space="0" w:color="auto"/>
              <w:bottom w:val="single" w:sz="4" w:space="0" w:color="auto"/>
              <w:right w:val="single" w:sz="4" w:space="0" w:color="auto"/>
            </w:tcBorders>
          </w:tcPr>
          <w:p w:rsidR="00FC4E19" w:rsidRPr="004E79BD" w:rsidRDefault="00FC4E19" w:rsidP="004E79BD">
            <w:pPr>
              <w:jc w:val="center"/>
              <w:rPr>
                <w:rFonts w:ascii="Arial" w:hAnsi="Arial" w:cs="Arial"/>
                <w:sz w:val="12"/>
                <w:szCs w:val="12"/>
              </w:rPr>
            </w:pPr>
            <w:r w:rsidRPr="004E79BD">
              <w:rPr>
                <w:rFonts w:ascii="Arial" w:hAnsi="Arial" w:cs="Arial"/>
                <w:sz w:val="12"/>
                <w:szCs w:val="12"/>
              </w:rPr>
              <w:t>1</w:t>
            </w:r>
          </w:p>
        </w:tc>
        <w:tc>
          <w:tcPr>
            <w:tcW w:w="684"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1</w:t>
            </w:r>
          </w:p>
        </w:tc>
        <w:tc>
          <w:tcPr>
            <w:tcW w:w="709"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1</w:t>
            </w:r>
          </w:p>
        </w:tc>
        <w:tc>
          <w:tcPr>
            <w:tcW w:w="567"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1</w:t>
            </w:r>
          </w:p>
        </w:tc>
        <w:tc>
          <w:tcPr>
            <w:tcW w:w="567"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1</w:t>
            </w:r>
          </w:p>
        </w:tc>
        <w:tc>
          <w:tcPr>
            <w:tcW w:w="709"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1</w:t>
            </w:r>
          </w:p>
        </w:tc>
        <w:tc>
          <w:tcPr>
            <w:tcW w:w="992"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1</w:t>
            </w:r>
          </w:p>
        </w:tc>
      </w:tr>
      <w:tr w:rsidR="00FC4E19" w:rsidRPr="004E79BD" w:rsidTr="004E79BD">
        <w:trPr>
          <w:trHeight w:val="20"/>
        </w:trPr>
        <w:tc>
          <w:tcPr>
            <w:tcW w:w="567"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62" w:right="-62" w:firstLine="0"/>
              <w:jc w:val="center"/>
              <w:rPr>
                <w:sz w:val="12"/>
                <w:szCs w:val="12"/>
              </w:rPr>
            </w:pPr>
            <w:r w:rsidRPr="004E79BD">
              <w:rPr>
                <w:sz w:val="12"/>
                <w:szCs w:val="12"/>
              </w:rPr>
              <w:t>1.3.4.</w:t>
            </w:r>
          </w:p>
        </w:tc>
        <w:tc>
          <w:tcPr>
            <w:tcW w:w="2838"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jc w:val="center"/>
              <w:rPr>
                <w:rFonts w:ascii="Arial" w:hAnsi="Arial" w:cs="Arial"/>
                <w:sz w:val="12"/>
                <w:szCs w:val="12"/>
              </w:rPr>
            </w:pPr>
            <w:r w:rsidRPr="004E79BD">
              <w:rPr>
                <w:rFonts w:ascii="Arial" w:hAnsi="Arial" w:cs="Arial"/>
                <w:sz w:val="12"/>
                <w:szCs w:val="12"/>
              </w:rPr>
              <w:t>Количество публикаций, инфо</w:t>
            </w:r>
            <w:r w:rsidRPr="004E79BD">
              <w:rPr>
                <w:rFonts w:ascii="Arial" w:hAnsi="Arial" w:cs="Arial"/>
                <w:sz w:val="12"/>
                <w:szCs w:val="12"/>
              </w:rPr>
              <w:t>р</w:t>
            </w:r>
            <w:r w:rsidRPr="004E79BD">
              <w:rPr>
                <w:rFonts w:ascii="Arial" w:hAnsi="Arial" w:cs="Arial"/>
                <w:sz w:val="12"/>
                <w:szCs w:val="12"/>
              </w:rPr>
              <w:t>маций и других материалов, опубликова</w:t>
            </w:r>
            <w:r w:rsidRPr="004E79BD">
              <w:rPr>
                <w:rFonts w:ascii="Arial" w:hAnsi="Arial" w:cs="Arial"/>
                <w:sz w:val="12"/>
                <w:szCs w:val="12"/>
              </w:rPr>
              <w:t>н</w:t>
            </w:r>
            <w:r w:rsidRPr="004E79BD">
              <w:rPr>
                <w:rFonts w:ascii="Arial" w:hAnsi="Arial" w:cs="Arial"/>
                <w:sz w:val="12"/>
                <w:szCs w:val="12"/>
              </w:rPr>
              <w:t>ных в средствах массовой информ</w:t>
            </w:r>
            <w:r w:rsidRPr="004E79BD">
              <w:rPr>
                <w:rFonts w:ascii="Arial" w:hAnsi="Arial" w:cs="Arial"/>
                <w:sz w:val="12"/>
                <w:szCs w:val="12"/>
              </w:rPr>
              <w:t>а</w:t>
            </w:r>
            <w:r w:rsidRPr="004E79BD">
              <w:rPr>
                <w:rFonts w:ascii="Arial" w:hAnsi="Arial" w:cs="Arial"/>
                <w:sz w:val="12"/>
                <w:szCs w:val="12"/>
              </w:rPr>
              <w:t>ции или размещенных в информационно- телекоммуникац</w:t>
            </w:r>
            <w:r w:rsidRPr="004E79BD">
              <w:rPr>
                <w:rFonts w:ascii="Arial" w:hAnsi="Arial" w:cs="Arial"/>
                <w:sz w:val="12"/>
                <w:szCs w:val="12"/>
              </w:rPr>
              <w:t>и</w:t>
            </w:r>
            <w:r w:rsidRPr="004E79BD">
              <w:rPr>
                <w:rFonts w:ascii="Arial" w:hAnsi="Arial" w:cs="Arial"/>
                <w:sz w:val="12"/>
                <w:szCs w:val="12"/>
              </w:rPr>
              <w:t>онной сети «Интернет», направленных на пов</w:t>
            </w:r>
            <w:r w:rsidRPr="004E79BD">
              <w:rPr>
                <w:rFonts w:ascii="Arial" w:hAnsi="Arial" w:cs="Arial"/>
                <w:sz w:val="12"/>
                <w:szCs w:val="12"/>
              </w:rPr>
              <w:t>ы</w:t>
            </w:r>
            <w:r w:rsidRPr="004E79BD">
              <w:rPr>
                <w:rFonts w:ascii="Arial" w:hAnsi="Arial" w:cs="Arial"/>
                <w:sz w:val="12"/>
                <w:szCs w:val="12"/>
              </w:rPr>
              <w:t>шение потребительской грамотности, ежего</w:t>
            </w:r>
            <w:r w:rsidRPr="004E79BD">
              <w:rPr>
                <w:rFonts w:ascii="Arial" w:hAnsi="Arial" w:cs="Arial"/>
                <w:sz w:val="12"/>
                <w:szCs w:val="12"/>
              </w:rPr>
              <w:t>д</w:t>
            </w:r>
            <w:r w:rsidRPr="004E79BD">
              <w:rPr>
                <w:rFonts w:ascii="Arial" w:hAnsi="Arial" w:cs="Arial"/>
                <w:sz w:val="12"/>
                <w:szCs w:val="12"/>
              </w:rPr>
              <w:t>но шт.</w:t>
            </w:r>
          </w:p>
        </w:tc>
        <w:tc>
          <w:tcPr>
            <w:tcW w:w="850"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w:t>
            </w:r>
          </w:p>
        </w:tc>
        <w:tc>
          <w:tcPr>
            <w:tcW w:w="851"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w:t>
            </w:r>
          </w:p>
        </w:tc>
        <w:tc>
          <w:tcPr>
            <w:tcW w:w="631"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jc w:val="center"/>
              <w:rPr>
                <w:rFonts w:ascii="Arial" w:hAnsi="Arial" w:cs="Arial"/>
                <w:sz w:val="12"/>
                <w:szCs w:val="12"/>
              </w:rPr>
            </w:pPr>
            <w:r w:rsidRPr="004E79BD">
              <w:rPr>
                <w:rFonts w:ascii="Arial" w:hAnsi="Arial" w:cs="Arial"/>
                <w:sz w:val="12"/>
                <w:szCs w:val="12"/>
              </w:rPr>
              <w:t>12</w:t>
            </w:r>
          </w:p>
        </w:tc>
        <w:tc>
          <w:tcPr>
            <w:tcW w:w="669" w:type="dxa"/>
            <w:gridSpan w:val="3"/>
            <w:tcBorders>
              <w:top w:val="single" w:sz="4" w:space="0" w:color="auto"/>
              <w:left w:val="single" w:sz="4" w:space="0" w:color="auto"/>
              <w:bottom w:val="single" w:sz="4" w:space="0" w:color="auto"/>
              <w:right w:val="single" w:sz="4" w:space="0" w:color="auto"/>
            </w:tcBorders>
          </w:tcPr>
          <w:p w:rsidR="00FC4E19" w:rsidRPr="004E79BD" w:rsidRDefault="00FC4E19" w:rsidP="004E79BD">
            <w:pPr>
              <w:jc w:val="center"/>
              <w:rPr>
                <w:rFonts w:ascii="Arial" w:hAnsi="Arial" w:cs="Arial"/>
                <w:sz w:val="12"/>
                <w:szCs w:val="12"/>
              </w:rPr>
            </w:pPr>
            <w:r w:rsidRPr="004E79BD">
              <w:rPr>
                <w:rFonts w:ascii="Arial" w:hAnsi="Arial" w:cs="Arial"/>
                <w:sz w:val="12"/>
                <w:szCs w:val="12"/>
              </w:rPr>
              <w:t>13</w:t>
            </w:r>
          </w:p>
        </w:tc>
        <w:tc>
          <w:tcPr>
            <w:tcW w:w="684"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13</w:t>
            </w:r>
          </w:p>
        </w:tc>
        <w:tc>
          <w:tcPr>
            <w:tcW w:w="709"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13</w:t>
            </w:r>
          </w:p>
        </w:tc>
        <w:tc>
          <w:tcPr>
            <w:tcW w:w="567"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13</w:t>
            </w:r>
          </w:p>
        </w:tc>
        <w:tc>
          <w:tcPr>
            <w:tcW w:w="567"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13</w:t>
            </w:r>
          </w:p>
        </w:tc>
        <w:tc>
          <w:tcPr>
            <w:tcW w:w="709"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13</w:t>
            </w:r>
          </w:p>
        </w:tc>
        <w:tc>
          <w:tcPr>
            <w:tcW w:w="992"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13</w:t>
            </w:r>
          </w:p>
        </w:tc>
      </w:tr>
      <w:tr w:rsidR="00FC4E19" w:rsidRPr="004E79BD" w:rsidTr="004E79BD">
        <w:trPr>
          <w:trHeight w:val="20"/>
        </w:trPr>
        <w:tc>
          <w:tcPr>
            <w:tcW w:w="567"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62" w:right="-62" w:firstLine="0"/>
              <w:jc w:val="center"/>
              <w:rPr>
                <w:sz w:val="12"/>
                <w:szCs w:val="12"/>
              </w:rPr>
            </w:pPr>
            <w:r w:rsidRPr="004E79BD">
              <w:rPr>
                <w:sz w:val="12"/>
                <w:szCs w:val="12"/>
              </w:rPr>
              <w:t>1.4.</w:t>
            </w:r>
          </w:p>
        </w:tc>
        <w:tc>
          <w:tcPr>
            <w:tcW w:w="10634" w:type="dxa"/>
            <w:gridSpan w:val="21"/>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Задача 4. Развитие малого и среднего предпринимательства</w:t>
            </w:r>
          </w:p>
        </w:tc>
      </w:tr>
      <w:tr w:rsidR="00FC4E19" w:rsidRPr="004E79BD" w:rsidTr="004E79BD">
        <w:trPr>
          <w:trHeight w:val="20"/>
        </w:trPr>
        <w:tc>
          <w:tcPr>
            <w:tcW w:w="567"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62" w:right="-62" w:firstLine="0"/>
              <w:jc w:val="center"/>
              <w:rPr>
                <w:sz w:val="12"/>
                <w:szCs w:val="12"/>
              </w:rPr>
            </w:pPr>
            <w:r w:rsidRPr="004E79BD">
              <w:rPr>
                <w:sz w:val="12"/>
                <w:szCs w:val="12"/>
              </w:rPr>
              <w:t>1</w:t>
            </w:r>
          </w:p>
        </w:tc>
        <w:tc>
          <w:tcPr>
            <w:tcW w:w="2838"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2</w:t>
            </w:r>
          </w:p>
        </w:tc>
        <w:tc>
          <w:tcPr>
            <w:tcW w:w="850"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3</w:t>
            </w:r>
          </w:p>
        </w:tc>
        <w:tc>
          <w:tcPr>
            <w:tcW w:w="851"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4</w:t>
            </w:r>
          </w:p>
        </w:tc>
        <w:tc>
          <w:tcPr>
            <w:tcW w:w="567"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5</w:t>
            </w:r>
          </w:p>
        </w:tc>
        <w:tc>
          <w:tcPr>
            <w:tcW w:w="631"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6</w:t>
            </w:r>
          </w:p>
        </w:tc>
        <w:tc>
          <w:tcPr>
            <w:tcW w:w="669" w:type="dxa"/>
            <w:gridSpan w:val="3"/>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7</w:t>
            </w:r>
          </w:p>
        </w:tc>
        <w:tc>
          <w:tcPr>
            <w:tcW w:w="567"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8</w:t>
            </w:r>
          </w:p>
        </w:tc>
        <w:tc>
          <w:tcPr>
            <w:tcW w:w="639"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9</w:t>
            </w:r>
          </w:p>
        </w:tc>
        <w:tc>
          <w:tcPr>
            <w:tcW w:w="613"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10</w:t>
            </w:r>
          </w:p>
        </w:tc>
        <w:tc>
          <w:tcPr>
            <w:tcW w:w="567"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11</w:t>
            </w:r>
          </w:p>
        </w:tc>
        <w:tc>
          <w:tcPr>
            <w:tcW w:w="566"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12</w:t>
            </w:r>
          </w:p>
        </w:tc>
        <w:tc>
          <w:tcPr>
            <w:tcW w:w="1276"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13</w:t>
            </w:r>
          </w:p>
        </w:tc>
      </w:tr>
      <w:tr w:rsidR="00FC4E19" w:rsidRPr="004E79BD" w:rsidTr="004E79BD">
        <w:trPr>
          <w:trHeight w:val="20"/>
        </w:trPr>
        <w:tc>
          <w:tcPr>
            <w:tcW w:w="567"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62" w:right="-62" w:firstLine="0"/>
              <w:jc w:val="center"/>
              <w:rPr>
                <w:sz w:val="12"/>
                <w:szCs w:val="12"/>
              </w:rPr>
            </w:pPr>
            <w:bookmarkStart w:id="3" w:name="P228"/>
            <w:bookmarkEnd w:id="3"/>
            <w:r w:rsidRPr="004E79BD">
              <w:rPr>
                <w:sz w:val="12"/>
                <w:szCs w:val="12"/>
              </w:rPr>
              <w:t>1.4.1.</w:t>
            </w:r>
          </w:p>
        </w:tc>
        <w:tc>
          <w:tcPr>
            <w:tcW w:w="2838"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Количество субъектов малого и среднего пре</w:t>
            </w:r>
            <w:r w:rsidRPr="004E79BD">
              <w:rPr>
                <w:sz w:val="12"/>
                <w:szCs w:val="12"/>
              </w:rPr>
              <w:t>д</w:t>
            </w:r>
            <w:r w:rsidRPr="004E79BD">
              <w:rPr>
                <w:sz w:val="12"/>
                <w:szCs w:val="12"/>
              </w:rPr>
              <w:t>принимательства, получивших прямую фина</w:t>
            </w:r>
            <w:r w:rsidRPr="004E79BD">
              <w:rPr>
                <w:sz w:val="12"/>
                <w:szCs w:val="12"/>
              </w:rPr>
              <w:t>н</w:t>
            </w:r>
            <w:r w:rsidRPr="004E79BD">
              <w:rPr>
                <w:sz w:val="12"/>
                <w:szCs w:val="12"/>
              </w:rPr>
              <w:t>совую поддержку в рамках реализации мер</w:t>
            </w:r>
            <w:r w:rsidRPr="004E79BD">
              <w:rPr>
                <w:sz w:val="12"/>
                <w:szCs w:val="12"/>
              </w:rPr>
              <w:t>о</w:t>
            </w:r>
            <w:r w:rsidRPr="004E79BD">
              <w:rPr>
                <w:sz w:val="12"/>
                <w:szCs w:val="12"/>
              </w:rPr>
              <w:t>приятий подпрограммы "Разв</w:t>
            </w:r>
            <w:r w:rsidRPr="004E79BD">
              <w:rPr>
                <w:sz w:val="12"/>
                <w:szCs w:val="12"/>
              </w:rPr>
              <w:t>и</w:t>
            </w:r>
            <w:r w:rsidRPr="004E79BD">
              <w:rPr>
                <w:sz w:val="12"/>
                <w:szCs w:val="12"/>
              </w:rPr>
              <w:t>тие малого и среднего предпринимател</w:t>
            </w:r>
            <w:r w:rsidRPr="004E79BD">
              <w:rPr>
                <w:sz w:val="12"/>
                <w:szCs w:val="12"/>
              </w:rPr>
              <w:t>ь</w:t>
            </w:r>
            <w:r w:rsidRPr="004E79BD">
              <w:rPr>
                <w:sz w:val="12"/>
                <w:szCs w:val="12"/>
              </w:rPr>
              <w:t>ства" (ед.)</w:t>
            </w:r>
          </w:p>
        </w:tc>
        <w:tc>
          <w:tcPr>
            <w:tcW w:w="850"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5</w:t>
            </w:r>
          </w:p>
        </w:tc>
        <w:tc>
          <w:tcPr>
            <w:tcW w:w="851"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w:t>
            </w:r>
          </w:p>
        </w:tc>
        <w:tc>
          <w:tcPr>
            <w:tcW w:w="631"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w:t>
            </w:r>
          </w:p>
        </w:tc>
        <w:tc>
          <w:tcPr>
            <w:tcW w:w="669" w:type="dxa"/>
            <w:gridSpan w:val="3"/>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w:t>
            </w:r>
          </w:p>
        </w:tc>
        <w:tc>
          <w:tcPr>
            <w:tcW w:w="639"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w:t>
            </w:r>
          </w:p>
        </w:tc>
        <w:tc>
          <w:tcPr>
            <w:tcW w:w="613"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w:t>
            </w:r>
          </w:p>
        </w:tc>
        <w:tc>
          <w:tcPr>
            <w:tcW w:w="567"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w:t>
            </w:r>
          </w:p>
        </w:tc>
        <w:tc>
          <w:tcPr>
            <w:tcW w:w="566"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w:t>
            </w:r>
          </w:p>
        </w:tc>
        <w:tc>
          <w:tcPr>
            <w:tcW w:w="1276"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w:t>
            </w:r>
          </w:p>
        </w:tc>
      </w:tr>
      <w:tr w:rsidR="00FC4E19" w:rsidRPr="004E79BD" w:rsidTr="004E79BD">
        <w:trPr>
          <w:trHeight w:val="20"/>
        </w:trPr>
        <w:tc>
          <w:tcPr>
            <w:tcW w:w="567"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62" w:right="-62" w:firstLine="0"/>
              <w:jc w:val="center"/>
              <w:rPr>
                <w:sz w:val="12"/>
                <w:szCs w:val="12"/>
              </w:rPr>
            </w:pPr>
            <w:r w:rsidRPr="004E79BD">
              <w:rPr>
                <w:sz w:val="12"/>
                <w:szCs w:val="12"/>
              </w:rPr>
              <w:t>1.4.2.</w:t>
            </w:r>
          </w:p>
        </w:tc>
        <w:tc>
          <w:tcPr>
            <w:tcW w:w="2838"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Количество проведенных семинаров для суб</w:t>
            </w:r>
            <w:r w:rsidRPr="004E79BD">
              <w:rPr>
                <w:sz w:val="12"/>
                <w:szCs w:val="12"/>
              </w:rPr>
              <w:t>ъ</w:t>
            </w:r>
            <w:r w:rsidRPr="004E79BD">
              <w:rPr>
                <w:sz w:val="12"/>
                <w:szCs w:val="12"/>
              </w:rPr>
              <w:t>ектов малого и сре</w:t>
            </w:r>
            <w:r w:rsidRPr="004E79BD">
              <w:rPr>
                <w:sz w:val="12"/>
                <w:szCs w:val="12"/>
              </w:rPr>
              <w:t>д</w:t>
            </w:r>
            <w:r w:rsidRPr="004E79BD">
              <w:rPr>
                <w:sz w:val="12"/>
                <w:szCs w:val="12"/>
              </w:rPr>
              <w:t>него предпринимательства ра</w:t>
            </w:r>
            <w:r w:rsidRPr="004E79BD">
              <w:rPr>
                <w:sz w:val="12"/>
                <w:szCs w:val="12"/>
              </w:rPr>
              <w:t>й</w:t>
            </w:r>
            <w:r w:rsidRPr="004E79BD">
              <w:rPr>
                <w:sz w:val="12"/>
                <w:szCs w:val="12"/>
              </w:rPr>
              <w:t>она (ед.)</w:t>
            </w:r>
          </w:p>
        </w:tc>
        <w:tc>
          <w:tcPr>
            <w:tcW w:w="850"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2</w:t>
            </w:r>
          </w:p>
        </w:tc>
        <w:tc>
          <w:tcPr>
            <w:tcW w:w="851"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2</w:t>
            </w:r>
          </w:p>
        </w:tc>
        <w:tc>
          <w:tcPr>
            <w:tcW w:w="567"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3</w:t>
            </w:r>
          </w:p>
        </w:tc>
        <w:tc>
          <w:tcPr>
            <w:tcW w:w="631"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4</w:t>
            </w:r>
          </w:p>
        </w:tc>
        <w:tc>
          <w:tcPr>
            <w:tcW w:w="669" w:type="dxa"/>
            <w:gridSpan w:val="3"/>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5</w:t>
            </w:r>
          </w:p>
        </w:tc>
        <w:tc>
          <w:tcPr>
            <w:tcW w:w="567"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5</w:t>
            </w:r>
          </w:p>
        </w:tc>
        <w:tc>
          <w:tcPr>
            <w:tcW w:w="639"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5</w:t>
            </w:r>
          </w:p>
        </w:tc>
        <w:tc>
          <w:tcPr>
            <w:tcW w:w="613"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5</w:t>
            </w:r>
          </w:p>
        </w:tc>
        <w:tc>
          <w:tcPr>
            <w:tcW w:w="567"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5</w:t>
            </w:r>
          </w:p>
        </w:tc>
        <w:tc>
          <w:tcPr>
            <w:tcW w:w="566"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5</w:t>
            </w:r>
          </w:p>
        </w:tc>
        <w:tc>
          <w:tcPr>
            <w:tcW w:w="1276" w:type="dxa"/>
            <w:gridSpan w:val="2"/>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0"/>
              <w:jc w:val="center"/>
              <w:rPr>
                <w:sz w:val="12"/>
                <w:szCs w:val="12"/>
              </w:rPr>
            </w:pPr>
            <w:r w:rsidRPr="004E79BD">
              <w:rPr>
                <w:sz w:val="12"/>
                <w:szCs w:val="12"/>
              </w:rPr>
              <w:t>5</w:t>
            </w:r>
          </w:p>
        </w:tc>
      </w:tr>
    </w:tbl>
    <w:p w:rsidR="00FC4E19" w:rsidRPr="00A71EB6" w:rsidRDefault="00FC4E19" w:rsidP="00FC4E19">
      <w:pPr>
        <w:pStyle w:val="ConsPlusNormal"/>
        <w:ind w:firstLine="284"/>
        <w:rPr>
          <w:sz w:val="16"/>
          <w:szCs w:val="16"/>
        </w:rPr>
      </w:pPr>
    </w:p>
    <w:p w:rsidR="00FC4E19" w:rsidRPr="00A71EB6" w:rsidRDefault="00FC4E19" w:rsidP="00FC4E19">
      <w:pPr>
        <w:pStyle w:val="ConsPlusNormal"/>
        <w:ind w:firstLine="284"/>
        <w:rPr>
          <w:sz w:val="16"/>
          <w:szCs w:val="16"/>
        </w:rPr>
      </w:pPr>
      <w:r w:rsidRPr="00A71EB6">
        <w:rPr>
          <w:sz w:val="16"/>
          <w:szCs w:val="16"/>
        </w:rPr>
        <w:t>5. Сроки реализации муниципальной программы: 2016 - 2026 г</w:t>
      </w:r>
      <w:r w:rsidRPr="00A71EB6">
        <w:rPr>
          <w:sz w:val="16"/>
          <w:szCs w:val="16"/>
        </w:rPr>
        <w:t>о</w:t>
      </w:r>
      <w:r w:rsidRPr="00A71EB6">
        <w:rPr>
          <w:sz w:val="16"/>
          <w:szCs w:val="16"/>
        </w:rPr>
        <w:t>ды.</w:t>
      </w:r>
    </w:p>
    <w:p w:rsidR="00FC4E19" w:rsidRPr="00A71EB6" w:rsidRDefault="00FC4E19" w:rsidP="00FC4E19">
      <w:pPr>
        <w:pStyle w:val="ConsPlusNormal"/>
        <w:ind w:firstLine="284"/>
        <w:rPr>
          <w:sz w:val="16"/>
          <w:szCs w:val="16"/>
        </w:rPr>
      </w:pPr>
      <w:r w:rsidRPr="00A71EB6">
        <w:rPr>
          <w:sz w:val="16"/>
          <w:szCs w:val="16"/>
        </w:rPr>
        <w:t>6. Объемы и источники финансирования муниципальной программы в целом и по годам   ре</w:t>
      </w:r>
      <w:r w:rsidRPr="00A71EB6">
        <w:rPr>
          <w:sz w:val="16"/>
          <w:szCs w:val="16"/>
        </w:rPr>
        <w:t>а</w:t>
      </w:r>
      <w:r w:rsidRPr="00A71EB6">
        <w:rPr>
          <w:sz w:val="16"/>
          <w:szCs w:val="16"/>
        </w:rPr>
        <w:t xml:space="preserve">лизации (тыс. руб.): </w:t>
      </w:r>
    </w:p>
    <w:tbl>
      <w:tblPr>
        <w:tblW w:w="111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2268"/>
        <w:gridCol w:w="2268"/>
        <w:gridCol w:w="2410"/>
        <w:gridCol w:w="2400"/>
      </w:tblGrid>
      <w:tr w:rsidR="00FC4E19" w:rsidRPr="004E79BD" w:rsidTr="004E79BD">
        <w:trPr>
          <w:trHeight w:val="20"/>
        </w:trPr>
        <w:tc>
          <w:tcPr>
            <w:tcW w:w="1843" w:type="dxa"/>
            <w:vMerge w:val="restart"/>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178" w:firstLine="284"/>
              <w:jc w:val="center"/>
              <w:rPr>
                <w:b/>
                <w:sz w:val="12"/>
                <w:szCs w:val="12"/>
              </w:rPr>
            </w:pPr>
            <w:r w:rsidRPr="004E79BD">
              <w:rPr>
                <w:b/>
                <w:sz w:val="12"/>
                <w:szCs w:val="12"/>
              </w:rPr>
              <w:t>Год</w:t>
            </w:r>
          </w:p>
        </w:tc>
        <w:tc>
          <w:tcPr>
            <w:tcW w:w="9346" w:type="dxa"/>
            <w:gridSpan w:val="4"/>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340" w:firstLine="284"/>
              <w:jc w:val="center"/>
              <w:rPr>
                <w:b/>
                <w:sz w:val="12"/>
                <w:szCs w:val="12"/>
              </w:rPr>
            </w:pPr>
            <w:r w:rsidRPr="004E79BD">
              <w:rPr>
                <w:b/>
                <w:sz w:val="12"/>
                <w:szCs w:val="12"/>
              </w:rPr>
              <w:t>Источник финансирования</w:t>
            </w:r>
          </w:p>
        </w:tc>
      </w:tr>
      <w:tr w:rsidR="00FC4E19" w:rsidRPr="004E79BD" w:rsidTr="004E79BD">
        <w:trPr>
          <w:trHeight w:val="20"/>
        </w:trPr>
        <w:tc>
          <w:tcPr>
            <w:tcW w:w="1843" w:type="dxa"/>
            <w:vMerge/>
            <w:tcBorders>
              <w:top w:val="single" w:sz="4" w:space="0" w:color="auto"/>
              <w:left w:val="single" w:sz="4" w:space="0" w:color="auto"/>
              <w:bottom w:val="single" w:sz="4" w:space="0" w:color="auto"/>
              <w:right w:val="single" w:sz="4" w:space="0" w:color="auto"/>
            </w:tcBorders>
          </w:tcPr>
          <w:p w:rsidR="00FC4E19" w:rsidRPr="004E79BD" w:rsidRDefault="00FC4E19" w:rsidP="004E79BD">
            <w:pPr>
              <w:ind w:firstLine="284"/>
              <w:jc w:val="center"/>
              <w:rPr>
                <w:rFonts w:ascii="Arial" w:hAnsi="Arial" w:cs="Arial"/>
                <w:b/>
                <w:sz w:val="12"/>
                <w:szCs w:val="12"/>
              </w:rPr>
            </w:pPr>
          </w:p>
        </w:tc>
        <w:tc>
          <w:tcPr>
            <w:tcW w:w="2268"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33" w:firstLine="284"/>
              <w:jc w:val="center"/>
              <w:rPr>
                <w:b/>
                <w:sz w:val="12"/>
                <w:szCs w:val="12"/>
              </w:rPr>
            </w:pPr>
            <w:r w:rsidRPr="004E79BD">
              <w:rPr>
                <w:b/>
                <w:sz w:val="12"/>
                <w:szCs w:val="12"/>
              </w:rPr>
              <w:t>бюджет Валдайского муниц</w:t>
            </w:r>
            <w:r w:rsidRPr="004E79BD">
              <w:rPr>
                <w:b/>
                <w:sz w:val="12"/>
                <w:szCs w:val="12"/>
              </w:rPr>
              <w:t>и</w:t>
            </w:r>
            <w:r w:rsidRPr="004E79BD">
              <w:rPr>
                <w:b/>
                <w:sz w:val="12"/>
                <w:szCs w:val="12"/>
              </w:rPr>
              <w:t>пальн</w:t>
            </w:r>
            <w:r w:rsidRPr="004E79BD">
              <w:rPr>
                <w:b/>
                <w:sz w:val="12"/>
                <w:szCs w:val="12"/>
              </w:rPr>
              <w:t>о</w:t>
            </w:r>
            <w:r w:rsidRPr="004E79BD">
              <w:rPr>
                <w:b/>
                <w:sz w:val="12"/>
                <w:szCs w:val="12"/>
              </w:rPr>
              <w:t>го района</w:t>
            </w:r>
          </w:p>
        </w:tc>
        <w:tc>
          <w:tcPr>
            <w:tcW w:w="2268"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42" w:firstLine="284"/>
              <w:jc w:val="center"/>
              <w:rPr>
                <w:b/>
                <w:sz w:val="12"/>
                <w:szCs w:val="12"/>
              </w:rPr>
            </w:pPr>
            <w:r w:rsidRPr="004E79BD">
              <w:rPr>
                <w:b/>
                <w:sz w:val="12"/>
                <w:szCs w:val="12"/>
              </w:rPr>
              <w:t>областной бюджет</w:t>
            </w:r>
          </w:p>
        </w:tc>
        <w:tc>
          <w:tcPr>
            <w:tcW w:w="2410"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340" w:firstLine="284"/>
              <w:jc w:val="center"/>
              <w:rPr>
                <w:b/>
                <w:sz w:val="12"/>
                <w:szCs w:val="12"/>
              </w:rPr>
            </w:pPr>
            <w:r w:rsidRPr="004E79BD">
              <w:rPr>
                <w:b/>
                <w:sz w:val="12"/>
                <w:szCs w:val="12"/>
              </w:rPr>
              <w:t>федеральный бюджет</w:t>
            </w:r>
          </w:p>
        </w:tc>
        <w:tc>
          <w:tcPr>
            <w:tcW w:w="2400"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340" w:firstLine="284"/>
              <w:jc w:val="center"/>
              <w:rPr>
                <w:b/>
                <w:sz w:val="12"/>
                <w:szCs w:val="12"/>
              </w:rPr>
            </w:pPr>
            <w:r w:rsidRPr="004E79BD">
              <w:rPr>
                <w:b/>
                <w:sz w:val="12"/>
                <w:szCs w:val="12"/>
              </w:rPr>
              <w:t>вс</w:t>
            </w:r>
            <w:r w:rsidRPr="004E79BD">
              <w:rPr>
                <w:b/>
                <w:sz w:val="12"/>
                <w:szCs w:val="12"/>
              </w:rPr>
              <w:t>е</w:t>
            </w:r>
            <w:r w:rsidRPr="004E79BD">
              <w:rPr>
                <w:b/>
                <w:sz w:val="12"/>
                <w:szCs w:val="12"/>
              </w:rPr>
              <w:t>го</w:t>
            </w:r>
          </w:p>
        </w:tc>
      </w:tr>
      <w:tr w:rsidR="00FC4E19" w:rsidRPr="004E79BD" w:rsidTr="004E79BD">
        <w:trPr>
          <w:trHeight w:val="20"/>
        </w:trPr>
        <w:tc>
          <w:tcPr>
            <w:tcW w:w="1843"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284"/>
              <w:jc w:val="center"/>
              <w:rPr>
                <w:sz w:val="12"/>
                <w:szCs w:val="12"/>
              </w:rPr>
            </w:pPr>
            <w:r w:rsidRPr="004E79BD">
              <w:rPr>
                <w:sz w:val="12"/>
                <w:szCs w:val="12"/>
              </w:rPr>
              <w:t>2016</w:t>
            </w:r>
          </w:p>
        </w:tc>
        <w:tc>
          <w:tcPr>
            <w:tcW w:w="2268"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38" w:firstLine="284"/>
              <w:jc w:val="center"/>
              <w:rPr>
                <w:sz w:val="12"/>
                <w:szCs w:val="12"/>
              </w:rPr>
            </w:pPr>
            <w:r w:rsidRPr="004E79BD">
              <w:rPr>
                <w:sz w:val="12"/>
                <w:szCs w:val="12"/>
              </w:rPr>
              <w:t>300,0</w:t>
            </w:r>
          </w:p>
        </w:tc>
        <w:tc>
          <w:tcPr>
            <w:tcW w:w="2268"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38" w:firstLine="284"/>
              <w:jc w:val="center"/>
              <w:rPr>
                <w:sz w:val="12"/>
                <w:szCs w:val="12"/>
              </w:rPr>
            </w:pPr>
            <w:r w:rsidRPr="004E79BD">
              <w:rPr>
                <w:sz w:val="12"/>
                <w:szCs w:val="12"/>
              </w:rPr>
              <w:t>133,6</w:t>
            </w:r>
          </w:p>
        </w:tc>
        <w:tc>
          <w:tcPr>
            <w:tcW w:w="2410"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38" w:firstLine="284"/>
              <w:jc w:val="center"/>
              <w:rPr>
                <w:sz w:val="12"/>
                <w:szCs w:val="12"/>
              </w:rPr>
            </w:pPr>
            <w:r w:rsidRPr="004E79BD">
              <w:rPr>
                <w:sz w:val="12"/>
                <w:szCs w:val="12"/>
              </w:rPr>
              <w:t>890,4</w:t>
            </w:r>
          </w:p>
        </w:tc>
        <w:tc>
          <w:tcPr>
            <w:tcW w:w="2400"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38" w:firstLine="284"/>
              <w:jc w:val="center"/>
              <w:rPr>
                <w:sz w:val="12"/>
                <w:szCs w:val="12"/>
              </w:rPr>
            </w:pPr>
            <w:r w:rsidRPr="004E79BD">
              <w:rPr>
                <w:sz w:val="12"/>
                <w:szCs w:val="12"/>
              </w:rPr>
              <w:t>1324,0</w:t>
            </w:r>
          </w:p>
        </w:tc>
      </w:tr>
      <w:tr w:rsidR="00FC4E19" w:rsidRPr="004E79BD" w:rsidTr="004E79BD">
        <w:trPr>
          <w:trHeight w:val="20"/>
        </w:trPr>
        <w:tc>
          <w:tcPr>
            <w:tcW w:w="1843"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284"/>
              <w:jc w:val="center"/>
              <w:rPr>
                <w:sz w:val="12"/>
                <w:szCs w:val="12"/>
              </w:rPr>
            </w:pPr>
            <w:r w:rsidRPr="004E79BD">
              <w:rPr>
                <w:sz w:val="12"/>
                <w:szCs w:val="12"/>
              </w:rPr>
              <w:t>2017</w:t>
            </w:r>
          </w:p>
        </w:tc>
        <w:tc>
          <w:tcPr>
            <w:tcW w:w="2268"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ind w:left="38" w:firstLine="284"/>
              <w:jc w:val="center"/>
              <w:rPr>
                <w:rFonts w:ascii="Arial" w:hAnsi="Arial" w:cs="Arial"/>
                <w:sz w:val="12"/>
                <w:szCs w:val="12"/>
              </w:rPr>
            </w:pPr>
            <w:r w:rsidRPr="004E79BD">
              <w:rPr>
                <w:rFonts w:ascii="Arial" w:hAnsi="Arial" w:cs="Arial"/>
                <w:sz w:val="12"/>
                <w:szCs w:val="12"/>
              </w:rPr>
              <w:t>50,0</w:t>
            </w:r>
          </w:p>
        </w:tc>
        <w:tc>
          <w:tcPr>
            <w:tcW w:w="2268"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38" w:firstLine="284"/>
              <w:jc w:val="center"/>
              <w:rPr>
                <w:sz w:val="12"/>
                <w:szCs w:val="12"/>
              </w:rPr>
            </w:pPr>
            <w:r w:rsidRPr="004E79BD">
              <w:rPr>
                <w:sz w:val="12"/>
                <w:szCs w:val="12"/>
              </w:rPr>
              <w:t>0,00</w:t>
            </w:r>
          </w:p>
        </w:tc>
        <w:tc>
          <w:tcPr>
            <w:tcW w:w="2410"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38" w:firstLine="284"/>
              <w:jc w:val="center"/>
              <w:rPr>
                <w:sz w:val="12"/>
                <w:szCs w:val="12"/>
              </w:rPr>
            </w:pPr>
            <w:r w:rsidRPr="004E79BD">
              <w:rPr>
                <w:sz w:val="12"/>
                <w:szCs w:val="12"/>
              </w:rPr>
              <w:t>0,00</w:t>
            </w:r>
          </w:p>
        </w:tc>
        <w:tc>
          <w:tcPr>
            <w:tcW w:w="2400"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ind w:left="38" w:firstLine="284"/>
              <w:jc w:val="center"/>
              <w:rPr>
                <w:rFonts w:ascii="Arial" w:hAnsi="Arial" w:cs="Arial"/>
                <w:sz w:val="12"/>
                <w:szCs w:val="12"/>
              </w:rPr>
            </w:pPr>
            <w:r w:rsidRPr="004E79BD">
              <w:rPr>
                <w:rFonts w:ascii="Arial" w:hAnsi="Arial" w:cs="Arial"/>
                <w:sz w:val="12"/>
                <w:szCs w:val="12"/>
              </w:rPr>
              <w:t>50,0</w:t>
            </w:r>
          </w:p>
        </w:tc>
      </w:tr>
      <w:tr w:rsidR="00FC4E19" w:rsidRPr="004E79BD" w:rsidTr="004E79BD">
        <w:trPr>
          <w:trHeight w:val="20"/>
        </w:trPr>
        <w:tc>
          <w:tcPr>
            <w:tcW w:w="1843"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284"/>
              <w:jc w:val="center"/>
              <w:rPr>
                <w:sz w:val="12"/>
                <w:szCs w:val="12"/>
              </w:rPr>
            </w:pPr>
            <w:r w:rsidRPr="004E79BD">
              <w:rPr>
                <w:sz w:val="12"/>
                <w:szCs w:val="12"/>
              </w:rPr>
              <w:t>2018</w:t>
            </w:r>
          </w:p>
        </w:tc>
        <w:tc>
          <w:tcPr>
            <w:tcW w:w="2268"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ind w:left="38" w:firstLine="284"/>
              <w:jc w:val="center"/>
              <w:rPr>
                <w:rFonts w:ascii="Arial" w:hAnsi="Arial" w:cs="Arial"/>
                <w:sz w:val="12"/>
                <w:szCs w:val="12"/>
              </w:rPr>
            </w:pPr>
            <w:r w:rsidRPr="004E79BD">
              <w:rPr>
                <w:rFonts w:ascii="Arial" w:hAnsi="Arial" w:cs="Arial"/>
                <w:sz w:val="12"/>
                <w:szCs w:val="12"/>
              </w:rPr>
              <w:t>50,0</w:t>
            </w:r>
          </w:p>
        </w:tc>
        <w:tc>
          <w:tcPr>
            <w:tcW w:w="2268"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38" w:firstLine="284"/>
              <w:jc w:val="center"/>
              <w:rPr>
                <w:sz w:val="12"/>
                <w:szCs w:val="12"/>
              </w:rPr>
            </w:pPr>
            <w:r w:rsidRPr="004E79BD">
              <w:rPr>
                <w:sz w:val="12"/>
                <w:szCs w:val="12"/>
              </w:rPr>
              <w:t>0,00</w:t>
            </w:r>
          </w:p>
        </w:tc>
        <w:tc>
          <w:tcPr>
            <w:tcW w:w="2410"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38" w:firstLine="284"/>
              <w:jc w:val="center"/>
              <w:rPr>
                <w:sz w:val="12"/>
                <w:szCs w:val="12"/>
              </w:rPr>
            </w:pPr>
            <w:r w:rsidRPr="004E79BD">
              <w:rPr>
                <w:sz w:val="12"/>
                <w:szCs w:val="12"/>
              </w:rPr>
              <w:t>0,00</w:t>
            </w:r>
          </w:p>
        </w:tc>
        <w:tc>
          <w:tcPr>
            <w:tcW w:w="2400"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ind w:left="38" w:firstLine="284"/>
              <w:jc w:val="center"/>
              <w:rPr>
                <w:rFonts w:ascii="Arial" w:hAnsi="Arial" w:cs="Arial"/>
                <w:sz w:val="12"/>
                <w:szCs w:val="12"/>
              </w:rPr>
            </w:pPr>
            <w:r w:rsidRPr="004E79BD">
              <w:rPr>
                <w:rFonts w:ascii="Arial" w:hAnsi="Arial" w:cs="Arial"/>
                <w:sz w:val="12"/>
                <w:szCs w:val="12"/>
              </w:rPr>
              <w:t>50,0</w:t>
            </w:r>
          </w:p>
        </w:tc>
      </w:tr>
      <w:tr w:rsidR="00FC4E19" w:rsidRPr="004E79BD" w:rsidTr="004E79BD">
        <w:trPr>
          <w:trHeight w:val="20"/>
        </w:trPr>
        <w:tc>
          <w:tcPr>
            <w:tcW w:w="1843"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284"/>
              <w:jc w:val="center"/>
              <w:rPr>
                <w:sz w:val="12"/>
                <w:szCs w:val="12"/>
              </w:rPr>
            </w:pPr>
            <w:r w:rsidRPr="004E79BD">
              <w:rPr>
                <w:sz w:val="12"/>
                <w:szCs w:val="12"/>
              </w:rPr>
              <w:t>2019</w:t>
            </w:r>
          </w:p>
        </w:tc>
        <w:tc>
          <w:tcPr>
            <w:tcW w:w="2268"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ind w:left="38" w:firstLine="284"/>
              <w:jc w:val="center"/>
              <w:rPr>
                <w:rFonts w:ascii="Arial" w:hAnsi="Arial" w:cs="Arial"/>
                <w:sz w:val="12"/>
                <w:szCs w:val="12"/>
              </w:rPr>
            </w:pPr>
            <w:r w:rsidRPr="004E79BD">
              <w:rPr>
                <w:rFonts w:ascii="Arial" w:hAnsi="Arial" w:cs="Arial"/>
                <w:sz w:val="12"/>
                <w:szCs w:val="12"/>
              </w:rPr>
              <w:t>0,00</w:t>
            </w:r>
          </w:p>
        </w:tc>
        <w:tc>
          <w:tcPr>
            <w:tcW w:w="2268"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38" w:firstLine="284"/>
              <w:jc w:val="center"/>
              <w:rPr>
                <w:sz w:val="12"/>
                <w:szCs w:val="12"/>
              </w:rPr>
            </w:pPr>
            <w:r w:rsidRPr="004E79BD">
              <w:rPr>
                <w:sz w:val="12"/>
                <w:szCs w:val="12"/>
              </w:rPr>
              <w:t>0,00</w:t>
            </w:r>
          </w:p>
        </w:tc>
        <w:tc>
          <w:tcPr>
            <w:tcW w:w="2410"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38" w:firstLine="284"/>
              <w:jc w:val="center"/>
              <w:rPr>
                <w:sz w:val="12"/>
                <w:szCs w:val="12"/>
              </w:rPr>
            </w:pPr>
            <w:r w:rsidRPr="004E79BD">
              <w:rPr>
                <w:sz w:val="12"/>
                <w:szCs w:val="12"/>
              </w:rPr>
              <w:t>0,00</w:t>
            </w:r>
          </w:p>
        </w:tc>
        <w:tc>
          <w:tcPr>
            <w:tcW w:w="2400"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ind w:left="38" w:firstLine="284"/>
              <w:jc w:val="center"/>
              <w:rPr>
                <w:rFonts w:ascii="Arial" w:hAnsi="Arial" w:cs="Arial"/>
                <w:sz w:val="12"/>
                <w:szCs w:val="12"/>
              </w:rPr>
            </w:pPr>
            <w:r w:rsidRPr="004E79BD">
              <w:rPr>
                <w:rFonts w:ascii="Arial" w:hAnsi="Arial" w:cs="Arial"/>
                <w:sz w:val="12"/>
                <w:szCs w:val="12"/>
              </w:rPr>
              <w:t>0,00</w:t>
            </w:r>
          </w:p>
        </w:tc>
      </w:tr>
      <w:tr w:rsidR="00FC4E19" w:rsidRPr="004E79BD" w:rsidTr="004E79BD">
        <w:trPr>
          <w:trHeight w:val="20"/>
        </w:trPr>
        <w:tc>
          <w:tcPr>
            <w:tcW w:w="1843"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284"/>
              <w:jc w:val="center"/>
              <w:rPr>
                <w:sz w:val="12"/>
                <w:szCs w:val="12"/>
              </w:rPr>
            </w:pPr>
            <w:r w:rsidRPr="004E79BD">
              <w:rPr>
                <w:sz w:val="12"/>
                <w:szCs w:val="12"/>
              </w:rPr>
              <w:t>2020</w:t>
            </w:r>
          </w:p>
        </w:tc>
        <w:tc>
          <w:tcPr>
            <w:tcW w:w="2268"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ind w:left="38" w:firstLine="284"/>
              <w:jc w:val="center"/>
              <w:rPr>
                <w:rFonts w:ascii="Arial" w:hAnsi="Arial" w:cs="Arial"/>
                <w:sz w:val="12"/>
                <w:szCs w:val="12"/>
              </w:rPr>
            </w:pPr>
            <w:r w:rsidRPr="004E79BD">
              <w:rPr>
                <w:rFonts w:ascii="Arial" w:hAnsi="Arial" w:cs="Arial"/>
                <w:sz w:val="12"/>
                <w:szCs w:val="12"/>
              </w:rPr>
              <w:t>0,00</w:t>
            </w:r>
          </w:p>
        </w:tc>
        <w:tc>
          <w:tcPr>
            <w:tcW w:w="2268"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38" w:firstLine="284"/>
              <w:jc w:val="center"/>
              <w:rPr>
                <w:sz w:val="12"/>
                <w:szCs w:val="12"/>
              </w:rPr>
            </w:pPr>
            <w:r w:rsidRPr="004E79BD">
              <w:rPr>
                <w:sz w:val="12"/>
                <w:szCs w:val="12"/>
              </w:rPr>
              <w:t>0,00</w:t>
            </w:r>
          </w:p>
        </w:tc>
        <w:tc>
          <w:tcPr>
            <w:tcW w:w="2410"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38" w:firstLine="284"/>
              <w:jc w:val="center"/>
              <w:rPr>
                <w:sz w:val="12"/>
                <w:szCs w:val="12"/>
              </w:rPr>
            </w:pPr>
            <w:r w:rsidRPr="004E79BD">
              <w:rPr>
                <w:sz w:val="12"/>
                <w:szCs w:val="12"/>
              </w:rPr>
              <w:t>0,00</w:t>
            </w:r>
          </w:p>
        </w:tc>
        <w:tc>
          <w:tcPr>
            <w:tcW w:w="2400"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ind w:left="38" w:firstLine="284"/>
              <w:jc w:val="center"/>
              <w:rPr>
                <w:rFonts w:ascii="Arial" w:hAnsi="Arial" w:cs="Arial"/>
                <w:sz w:val="12"/>
                <w:szCs w:val="12"/>
              </w:rPr>
            </w:pPr>
            <w:r w:rsidRPr="004E79BD">
              <w:rPr>
                <w:rFonts w:ascii="Arial" w:hAnsi="Arial" w:cs="Arial"/>
                <w:sz w:val="12"/>
                <w:szCs w:val="12"/>
              </w:rPr>
              <w:t>0,00</w:t>
            </w:r>
          </w:p>
        </w:tc>
      </w:tr>
      <w:tr w:rsidR="00FC4E19" w:rsidRPr="004E79BD" w:rsidTr="004E79BD">
        <w:trPr>
          <w:trHeight w:val="20"/>
        </w:trPr>
        <w:tc>
          <w:tcPr>
            <w:tcW w:w="1843"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284"/>
              <w:jc w:val="center"/>
              <w:rPr>
                <w:sz w:val="12"/>
                <w:szCs w:val="12"/>
              </w:rPr>
            </w:pPr>
            <w:r w:rsidRPr="004E79BD">
              <w:rPr>
                <w:sz w:val="12"/>
                <w:szCs w:val="12"/>
              </w:rPr>
              <w:t>2021</w:t>
            </w:r>
          </w:p>
        </w:tc>
        <w:tc>
          <w:tcPr>
            <w:tcW w:w="2268"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ind w:left="38" w:firstLine="284"/>
              <w:jc w:val="center"/>
              <w:rPr>
                <w:rFonts w:ascii="Arial" w:hAnsi="Arial" w:cs="Arial"/>
                <w:sz w:val="12"/>
                <w:szCs w:val="12"/>
              </w:rPr>
            </w:pPr>
            <w:r w:rsidRPr="004E79BD">
              <w:rPr>
                <w:rFonts w:ascii="Arial" w:hAnsi="Arial" w:cs="Arial"/>
                <w:sz w:val="12"/>
                <w:szCs w:val="12"/>
              </w:rPr>
              <w:t>0,00</w:t>
            </w:r>
          </w:p>
        </w:tc>
        <w:tc>
          <w:tcPr>
            <w:tcW w:w="2268"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38" w:firstLine="284"/>
              <w:jc w:val="center"/>
              <w:rPr>
                <w:sz w:val="12"/>
                <w:szCs w:val="12"/>
              </w:rPr>
            </w:pPr>
            <w:r w:rsidRPr="004E79BD">
              <w:rPr>
                <w:sz w:val="12"/>
                <w:szCs w:val="12"/>
              </w:rPr>
              <w:t>0,00</w:t>
            </w:r>
          </w:p>
        </w:tc>
        <w:tc>
          <w:tcPr>
            <w:tcW w:w="2410"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38" w:firstLine="284"/>
              <w:jc w:val="center"/>
              <w:rPr>
                <w:sz w:val="12"/>
                <w:szCs w:val="12"/>
              </w:rPr>
            </w:pPr>
            <w:r w:rsidRPr="004E79BD">
              <w:rPr>
                <w:sz w:val="12"/>
                <w:szCs w:val="12"/>
              </w:rPr>
              <w:t>0,00</w:t>
            </w:r>
          </w:p>
        </w:tc>
        <w:tc>
          <w:tcPr>
            <w:tcW w:w="2400"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ind w:left="38" w:firstLine="284"/>
              <w:jc w:val="center"/>
              <w:rPr>
                <w:rFonts w:ascii="Arial" w:hAnsi="Arial" w:cs="Arial"/>
                <w:sz w:val="12"/>
                <w:szCs w:val="12"/>
              </w:rPr>
            </w:pPr>
            <w:r w:rsidRPr="004E79BD">
              <w:rPr>
                <w:rFonts w:ascii="Arial" w:hAnsi="Arial" w:cs="Arial"/>
                <w:sz w:val="12"/>
                <w:szCs w:val="12"/>
              </w:rPr>
              <w:t>0,00</w:t>
            </w:r>
          </w:p>
        </w:tc>
      </w:tr>
      <w:tr w:rsidR="00FC4E19" w:rsidRPr="004E79BD" w:rsidTr="004E79BD">
        <w:trPr>
          <w:trHeight w:val="20"/>
        </w:trPr>
        <w:tc>
          <w:tcPr>
            <w:tcW w:w="1843"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284"/>
              <w:jc w:val="center"/>
              <w:rPr>
                <w:sz w:val="12"/>
                <w:szCs w:val="12"/>
              </w:rPr>
            </w:pPr>
            <w:r w:rsidRPr="004E79BD">
              <w:rPr>
                <w:sz w:val="12"/>
                <w:szCs w:val="12"/>
              </w:rPr>
              <w:t>2022</w:t>
            </w:r>
          </w:p>
        </w:tc>
        <w:tc>
          <w:tcPr>
            <w:tcW w:w="2268"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ind w:left="38" w:firstLine="284"/>
              <w:jc w:val="center"/>
              <w:rPr>
                <w:rFonts w:ascii="Arial" w:hAnsi="Arial" w:cs="Arial"/>
                <w:sz w:val="12"/>
                <w:szCs w:val="12"/>
              </w:rPr>
            </w:pPr>
            <w:r w:rsidRPr="004E79BD">
              <w:rPr>
                <w:rFonts w:ascii="Arial" w:hAnsi="Arial" w:cs="Arial"/>
                <w:sz w:val="12"/>
                <w:szCs w:val="12"/>
              </w:rPr>
              <w:t>0,00</w:t>
            </w:r>
          </w:p>
        </w:tc>
        <w:tc>
          <w:tcPr>
            <w:tcW w:w="2268"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38" w:firstLine="284"/>
              <w:jc w:val="center"/>
              <w:rPr>
                <w:sz w:val="12"/>
                <w:szCs w:val="12"/>
              </w:rPr>
            </w:pPr>
            <w:r w:rsidRPr="004E79BD">
              <w:rPr>
                <w:sz w:val="12"/>
                <w:szCs w:val="12"/>
              </w:rPr>
              <w:t>0,00</w:t>
            </w:r>
          </w:p>
        </w:tc>
        <w:tc>
          <w:tcPr>
            <w:tcW w:w="2410"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38" w:firstLine="284"/>
              <w:jc w:val="center"/>
              <w:rPr>
                <w:sz w:val="12"/>
                <w:szCs w:val="12"/>
              </w:rPr>
            </w:pPr>
            <w:r w:rsidRPr="004E79BD">
              <w:rPr>
                <w:sz w:val="12"/>
                <w:szCs w:val="12"/>
              </w:rPr>
              <w:t>0,00</w:t>
            </w:r>
          </w:p>
        </w:tc>
        <w:tc>
          <w:tcPr>
            <w:tcW w:w="2400"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ind w:left="38" w:firstLine="284"/>
              <w:jc w:val="center"/>
              <w:rPr>
                <w:rFonts w:ascii="Arial" w:hAnsi="Arial" w:cs="Arial"/>
                <w:sz w:val="12"/>
                <w:szCs w:val="12"/>
              </w:rPr>
            </w:pPr>
            <w:r w:rsidRPr="004E79BD">
              <w:rPr>
                <w:rFonts w:ascii="Arial" w:hAnsi="Arial" w:cs="Arial"/>
                <w:sz w:val="12"/>
                <w:szCs w:val="12"/>
              </w:rPr>
              <w:t>0,00</w:t>
            </w:r>
          </w:p>
        </w:tc>
      </w:tr>
      <w:tr w:rsidR="00FC4E19" w:rsidRPr="004E79BD" w:rsidTr="004E79BD">
        <w:trPr>
          <w:trHeight w:val="20"/>
        </w:trPr>
        <w:tc>
          <w:tcPr>
            <w:tcW w:w="1843"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284"/>
              <w:jc w:val="center"/>
              <w:rPr>
                <w:sz w:val="12"/>
                <w:szCs w:val="12"/>
              </w:rPr>
            </w:pPr>
            <w:r w:rsidRPr="004E79BD">
              <w:rPr>
                <w:sz w:val="12"/>
                <w:szCs w:val="12"/>
              </w:rPr>
              <w:lastRenderedPageBreak/>
              <w:t>2023</w:t>
            </w:r>
          </w:p>
        </w:tc>
        <w:tc>
          <w:tcPr>
            <w:tcW w:w="2268"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ind w:left="38" w:firstLine="284"/>
              <w:jc w:val="center"/>
              <w:rPr>
                <w:rFonts w:ascii="Arial" w:hAnsi="Arial" w:cs="Arial"/>
                <w:sz w:val="12"/>
                <w:szCs w:val="12"/>
              </w:rPr>
            </w:pPr>
            <w:r w:rsidRPr="004E79BD">
              <w:rPr>
                <w:rFonts w:ascii="Arial" w:hAnsi="Arial" w:cs="Arial"/>
                <w:sz w:val="12"/>
                <w:szCs w:val="12"/>
              </w:rPr>
              <w:t>0,00</w:t>
            </w:r>
          </w:p>
        </w:tc>
        <w:tc>
          <w:tcPr>
            <w:tcW w:w="2268"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38" w:firstLine="284"/>
              <w:jc w:val="center"/>
              <w:rPr>
                <w:sz w:val="12"/>
                <w:szCs w:val="12"/>
              </w:rPr>
            </w:pPr>
            <w:r w:rsidRPr="004E79BD">
              <w:rPr>
                <w:sz w:val="12"/>
                <w:szCs w:val="12"/>
              </w:rPr>
              <w:t>0,00</w:t>
            </w:r>
          </w:p>
        </w:tc>
        <w:tc>
          <w:tcPr>
            <w:tcW w:w="2410"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38" w:firstLine="284"/>
              <w:jc w:val="center"/>
              <w:rPr>
                <w:sz w:val="12"/>
                <w:szCs w:val="12"/>
              </w:rPr>
            </w:pPr>
            <w:r w:rsidRPr="004E79BD">
              <w:rPr>
                <w:sz w:val="12"/>
                <w:szCs w:val="12"/>
              </w:rPr>
              <w:t>0,00</w:t>
            </w:r>
          </w:p>
        </w:tc>
        <w:tc>
          <w:tcPr>
            <w:tcW w:w="2400"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ind w:left="38" w:firstLine="284"/>
              <w:jc w:val="center"/>
              <w:rPr>
                <w:rFonts w:ascii="Arial" w:hAnsi="Arial" w:cs="Arial"/>
                <w:sz w:val="12"/>
                <w:szCs w:val="12"/>
              </w:rPr>
            </w:pPr>
            <w:r w:rsidRPr="004E79BD">
              <w:rPr>
                <w:rFonts w:ascii="Arial" w:hAnsi="Arial" w:cs="Arial"/>
                <w:sz w:val="12"/>
                <w:szCs w:val="12"/>
              </w:rPr>
              <w:t>0,00</w:t>
            </w:r>
          </w:p>
        </w:tc>
      </w:tr>
      <w:tr w:rsidR="00FC4E19" w:rsidRPr="004E79BD" w:rsidTr="004E79BD">
        <w:trPr>
          <w:trHeight w:val="20"/>
        </w:trPr>
        <w:tc>
          <w:tcPr>
            <w:tcW w:w="1843"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284"/>
              <w:jc w:val="center"/>
              <w:rPr>
                <w:sz w:val="12"/>
                <w:szCs w:val="12"/>
              </w:rPr>
            </w:pPr>
            <w:r w:rsidRPr="004E79BD">
              <w:rPr>
                <w:sz w:val="12"/>
                <w:szCs w:val="12"/>
              </w:rPr>
              <w:t>2024</w:t>
            </w:r>
          </w:p>
        </w:tc>
        <w:tc>
          <w:tcPr>
            <w:tcW w:w="2268"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ind w:left="38" w:firstLine="284"/>
              <w:jc w:val="center"/>
              <w:rPr>
                <w:rFonts w:ascii="Arial" w:hAnsi="Arial" w:cs="Arial"/>
                <w:sz w:val="12"/>
                <w:szCs w:val="12"/>
              </w:rPr>
            </w:pPr>
            <w:r w:rsidRPr="004E79BD">
              <w:rPr>
                <w:rFonts w:ascii="Arial" w:hAnsi="Arial" w:cs="Arial"/>
                <w:sz w:val="12"/>
                <w:szCs w:val="12"/>
              </w:rPr>
              <w:t>0,00</w:t>
            </w:r>
          </w:p>
        </w:tc>
        <w:tc>
          <w:tcPr>
            <w:tcW w:w="2268"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38" w:firstLine="284"/>
              <w:jc w:val="center"/>
              <w:rPr>
                <w:sz w:val="12"/>
                <w:szCs w:val="12"/>
              </w:rPr>
            </w:pPr>
            <w:r w:rsidRPr="004E79BD">
              <w:rPr>
                <w:sz w:val="12"/>
                <w:szCs w:val="12"/>
              </w:rPr>
              <w:t>0,00</w:t>
            </w:r>
          </w:p>
        </w:tc>
        <w:tc>
          <w:tcPr>
            <w:tcW w:w="2410"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38" w:firstLine="284"/>
              <w:jc w:val="center"/>
              <w:rPr>
                <w:sz w:val="12"/>
                <w:szCs w:val="12"/>
              </w:rPr>
            </w:pPr>
            <w:r w:rsidRPr="004E79BD">
              <w:rPr>
                <w:sz w:val="12"/>
                <w:szCs w:val="12"/>
              </w:rPr>
              <w:t>0,00</w:t>
            </w:r>
          </w:p>
        </w:tc>
        <w:tc>
          <w:tcPr>
            <w:tcW w:w="2400"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ind w:left="38" w:firstLine="284"/>
              <w:jc w:val="center"/>
              <w:rPr>
                <w:rFonts w:ascii="Arial" w:hAnsi="Arial" w:cs="Arial"/>
                <w:sz w:val="12"/>
                <w:szCs w:val="12"/>
              </w:rPr>
            </w:pPr>
            <w:r w:rsidRPr="004E79BD">
              <w:rPr>
                <w:rFonts w:ascii="Arial" w:hAnsi="Arial" w:cs="Arial"/>
                <w:sz w:val="12"/>
                <w:szCs w:val="12"/>
              </w:rPr>
              <w:t>0,00</w:t>
            </w:r>
          </w:p>
        </w:tc>
      </w:tr>
      <w:tr w:rsidR="00FC4E19" w:rsidRPr="004E79BD" w:rsidTr="004E79BD">
        <w:trPr>
          <w:trHeight w:val="20"/>
        </w:trPr>
        <w:tc>
          <w:tcPr>
            <w:tcW w:w="1843"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284"/>
              <w:jc w:val="center"/>
              <w:rPr>
                <w:sz w:val="12"/>
                <w:szCs w:val="12"/>
              </w:rPr>
            </w:pPr>
            <w:r w:rsidRPr="004E79BD">
              <w:rPr>
                <w:sz w:val="12"/>
                <w:szCs w:val="12"/>
              </w:rPr>
              <w:t>2025</w:t>
            </w:r>
          </w:p>
        </w:tc>
        <w:tc>
          <w:tcPr>
            <w:tcW w:w="2268"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ind w:left="38" w:firstLine="284"/>
              <w:jc w:val="center"/>
              <w:rPr>
                <w:rFonts w:ascii="Arial" w:hAnsi="Arial" w:cs="Arial"/>
                <w:sz w:val="12"/>
                <w:szCs w:val="12"/>
              </w:rPr>
            </w:pPr>
            <w:r w:rsidRPr="004E79BD">
              <w:rPr>
                <w:rFonts w:ascii="Arial" w:hAnsi="Arial" w:cs="Arial"/>
                <w:sz w:val="12"/>
                <w:szCs w:val="12"/>
              </w:rPr>
              <w:t>0,00</w:t>
            </w:r>
          </w:p>
        </w:tc>
        <w:tc>
          <w:tcPr>
            <w:tcW w:w="2268"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38" w:firstLine="284"/>
              <w:jc w:val="center"/>
              <w:rPr>
                <w:sz w:val="12"/>
                <w:szCs w:val="12"/>
              </w:rPr>
            </w:pPr>
            <w:r w:rsidRPr="004E79BD">
              <w:rPr>
                <w:sz w:val="12"/>
                <w:szCs w:val="12"/>
              </w:rPr>
              <w:t>0,00</w:t>
            </w:r>
          </w:p>
        </w:tc>
        <w:tc>
          <w:tcPr>
            <w:tcW w:w="2410"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38" w:firstLine="284"/>
              <w:jc w:val="center"/>
              <w:rPr>
                <w:sz w:val="12"/>
                <w:szCs w:val="12"/>
              </w:rPr>
            </w:pPr>
            <w:r w:rsidRPr="004E79BD">
              <w:rPr>
                <w:sz w:val="12"/>
                <w:szCs w:val="12"/>
              </w:rPr>
              <w:t>0,00</w:t>
            </w:r>
          </w:p>
        </w:tc>
        <w:tc>
          <w:tcPr>
            <w:tcW w:w="2400"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ind w:left="38" w:firstLine="284"/>
              <w:jc w:val="center"/>
              <w:rPr>
                <w:rFonts w:ascii="Arial" w:hAnsi="Arial" w:cs="Arial"/>
                <w:sz w:val="12"/>
                <w:szCs w:val="12"/>
              </w:rPr>
            </w:pPr>
            <w:r w:rsidRPr="004E79BD">
              <w:rPr>
                <w:rFonts w:ascii="Arial" w:hAnsi="Arial" w:cs="Arial"/>
                <w:sz w:val="12"/>
                <w:szCs w:val="12"/>
              </w:rPr>
              <w:t>0,00</w:t>
            </w:r>
          </w:p>
        </w:tc>
      </w:tr>
      <w:tr w:rsidR="00FC4E19" w:rsidRPr="004E79BD" w:rsidTr="004E79BD">
        <w:trPr>
          <w:trHeight w:val="20"/>
        </w:trPr>
        <w:tc>
          <w:tcPr>
            <w:tcW w:w="1843"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284"/>
              <w:jc w:val="center"/>
              <w:rPr>
                <w:sz w:val="12"/>
                <w:szCs w:val="12"/>
              </w:rPr>
            </w:pPr>
            <w:r w:rsidRPr="004E79BD">
              <w:rPr>
                <w:sz w:val="12"/>
                <w:szCs w:val="12"/>
              </w:rPr>
              <w:t>2026</w:t>
            </w:r>
          </w:p>
        </w:tc>
        <w:tc>
          <w:tcPr>
            <w:tcW w:w="2268"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ind w:left="38" w:firstLine="284"/>
              <w:jc w:val="center"/>
              <w:rPr>
                <w:rFonts w:ascii="Arial" w:hAnsi="Arial" w:cs="Arial"/>
                <w:sz w:val="12"/>
                <w:szCs w:val="12"/>
              </w:rPr>
            </w:pPr>
            <w:r w:rsidRPr="004E79BD">
              <w:rPr>
                <w:rFonts w:ascii="Arial" w:hAnsi="Arial" w:cs="Arial"/>
                <w:sz w:val="12"/>
                <w:szCs w:val="12"/>
              </w:rPr>
              <w:t>0,00</w:t>
            </w:r>
          </w:p>
        </w:tc>
        <w:tc>
          <w:tcPr>
            <w:tcW w:w="2268"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38" w:firstLine="284"/>
              <w:jc w:val="center"/>
              <w:rPr>
                <w:sz w:val="12"/>
                <w:szCs w:val="12"/>
              </w:rPr>
            </w:pPr>
            <w:r w:rsidRPr="004E79BD">
              <w:rPr>
                <w:sz w:val="12"/>
                <w:szCs w:val="12"/>
              </w:rPr>
              <w:t>0,00</w:t>
            </w:r>
          </w:p>
        </w:tc>
        <w:tc>
          <w:tcPr>
            <w:tcW w:w="2410"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38" w:firstLine="284"/>
              <w:jc w:val="center"/>
              <w:rPr>
                <w:sz w:val="12"/>
                <w:szCs w:val="12"/>
              </w:rPr>
            </w:pPr>
            <w:r w:rsidRPr="004E79BD">
              <w:rPr>
                <w:sz w:val="12"/>
                <w:szCs w:val="12"/>
              </w:rPr>
              <w:t>0,00</w:t>
            </w:r>
          </w:p>
        </w:tc>
        <w:tc>
          <w:tcPr>
            <w:tcW w:w="2400"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ind w:left="38" w:firstLine="284"/>
              <w:jc w:val="center"/>
              <w:rPr>
                <w:rFonts w:ascii="Arial" w:hAnsi="Arial" w:cs="Arial"/>
                <w:sz w:val="12"/>
                <w:szCs w:val="12"/>
              </w:rPr>
            </w:pPr>
            <w:r w:rsidRPr="004E79BD">
              <w:rPr>
                <w:rFonts w:ascii="Arial" w:hAnsi="Arial" w:cs="Arial"/>
                <w:sz w:val="12"/>
                <w:szCs w:val="12"/>
              </w:rPr>
              <w:t>0,00</w:t>
            </w:r>
          </w:p>
        </w:tc>
      </w:tr>
      <w:tr w:rsidR="00FC4E19" w:rsidRPr="004E79BD" w:rsidTr="004E79BD">
        <w:trPr>
          <w:trHeight w:val="20"/>
        </w:trPr>
        <w:tc>
          <w:tcPr>
            <w:tcW w:w="1843"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firstLine="284"/>
              <w:jc w:val="center"/>
              <w:rPr>
                <w:sz w:val="12"/>
                <w:szCs w:val="12"/>
              </w:rPr>
            </w:pPr>
            <w:r w:rsidRPr="004E79BD">
              <w:rPr>
                <w:sz w:val="12"/>
                <w:szCs w:val="12"/>
              </w:rPr>
              <w:t>ВСЕГО</w:t>
            </w:r>
          </w:p>
        </w:tc>
        <w:tc>
          <w:tcPr>
            <w:tcW w:w="2268"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38" w:firstLine="284"/>
              <w:jc w:val="center"/>
              <w:rPr>
                <w:sz w:val="12"/>
                <w:szCs w:val="12"/>
              </w:rPr>
            </w:pPr>
            <w:r w:rsidRPr="004E79BD">
              <w:rPr>
                <w:sz w:val="12"/>
                <w:szCs w:val="12"/>
              </w:rPr>
              <w:t>400,0</w:t>
            </w:r>
          </w:p>
        </w:tc>
        <w:tc>
          <w:tcPr>
            <w:tcW w:w="2268"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38" w:firstLine="284"/>
              <w:jc w:val="center"/>
              <w:rPr>
                <w:sz w:val="12"/>
                <w:szCs w:val="12"/>
              </w:rPr>
            </w:pPr>
            <w:r w:rsidRPr="004E79BD">
              <w:rPr>
                <w:sz w:val="12"/>
                <w:szCs w:val="12"/>
              </w:rPr>
              <w:t>133,6</w:t>
            </w:r>
          </w:p>
        </w:tc>
        <w:tc>
          <w:tcPr>
            <w:tcW w:w="2410"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38" w:firstLine="284"/>
              <w:jc w:val="center"/>
              <w:rPr>
                <w:sz w:val="12"/>
                <w:szCs w:val="12"/>
              </w:rPr>
            </w:pPr>
            <w:r w:rsidRPr="004E79BD">
              <w:rPr>
                <w:sz w:val="12"/>
                <w:szCs w:val="12"/>
              </w:rPr>
              <w:t>890,4</w:t>
            </w:r>
          </w:p>
        </w:tc>
        <w:tc>
          <w:tcPr>
            <w:tcW w:w="2400" w:type="dxa"/>
            <w:tcBorders>
              <w:top w:val="single" w:sz="4" w:space="0" w:color="auto"/>
              <w:left w:val="single" w:sz="4" w:space="0" w:color="auto"/>
              <w:bottom w:val="single" w:sz="4" w:space="0" w:color="auto"/>
              <w:right w:val="single" w:sz="4" w:space="0" w:color="auto"/>
            </w:tcBorders>
          </w:tcPr>
          <w:p w:rsidR="00FC4E19" w:rsidRPr="004E79BD" w:rsidRDefault="00FC4E19" w:rsidP="004E79BD">
            <w:pPr>
              <w:pStyle w:val="ConsPlusNormal"/>
              <w:ind w:left="38" w:firstLine="284"/>
              <w:jc w:val="center"/>
              <w:rPr>
                <w:sz w:val="12"/>
                <w:szCs w:val="12"/>
              </w:rPr>
            </w:pPr>
            <w:r w:rsidRPr="004E79BD">
              <w:rPr>
                <w:sz w:val="12"/>
                <w:szCs w:val="12"/>
              </w:rPr>
              <w:t>1324,00</w:t>
            </w:r>
          </w:p>
        </w:tc>
      </w:tr>
    </w:tbl>
    <w:p w:rsidR="00FC4E19" w:rsidRPr="00A71EB6" w:rsidRDefault="00FC4E19" w:rsidP="00FC4E19">
      <w:pPr>
        <w:pStyle w:val="ConsPlusNormal"/>
        <w:ind w:left="340" w:firstLine="284"/>
        <w:rPr>
          <w:sz w:val="16"/>
          <w:szCs w:val="16"/>
        </w:rPr>
      </w:pPr>
    </w:p>
    <w:p w:rsidR="00FC4E19" w:rsidRPr="00A71EB6" w:rsidRDefault="00FC4E19" w:rsidP="00FC4E19">
      <w:pPr>
        <w:pStyle w:val="ConsPlusNormal"/>
        <w:ind w:firstLine="284"/>
        <w:jc w:val="both"/>
        <w:rPr>
          <w:sz w:val="16"/>
          <w:szCs w:val="16"/>
        </w:rPr>
      </w:pPr>
      <w:r w:rsidRPr="00A71EB6">
        <w:rPr>
          <w:sz w:val="16"/>
          <w:szCs w:val="16"/>
        </w:rPr>
        <w:t>7. Ожидаемые конечные результаты реализации муниципальной пр</w:t>
      </w:r>
      <w:r w:rsidRPr="00A71EB6">
        <w:rPr>
          <w:sz w:val="16"/>
          <w:szCs w:val="16"/>
        </w:rPr>
        <w:t>о</w:t>
      </w:r>
      <w:r w:rsidRPr="00A71EB6">
        <w:rPr>
          <w:sz w:val="16"/>
          <w:szCs w:val="16"/>
        </w:rPr>
        <w:t>граммы:</w:t>
      </w:r>
    </w:p>
    <w:p w:rsidR="00FC4E19" w:rsidRPr="00A71EB6" w:rsidRDefault="00FC4E19" w:rsidP="00FC4E19">
      <w:pPr>
        <w:pStyle w:val="ConsPlusNormal"/>
        <w:ind w:firstLine="284"/>
        <w:jc w:val="both"/>
        <w:rPr>
          <w:sz w:val="16"/>
          <w:szCs w:val="16"/>
        </w:rPr>
      </w:pPr>
      <w:r w:rsidRPr="00A71EB6">
        <w:rPr>
          <w:sz w:val="16"/>
          <w:szCs w:val="16"/>
        </w:rPr>
        <w:t>реализация муниципальной программы должна обеспечить сбалансированное развитие экономики Валдайского района в 2016 – 2026 годах, в том числе способствовать развитию торговой деятельности, малого и среднего предпринимательс</w:t>
      </w:r>
      <w:r w:rsidRPr="00A71EB6">
        <w:rPr>
          <w:sz w:val="16"/>
          <w:szCs w:val="16"/>
        </w:rPr>
        <w:t>т</w:t>
      </w:r>
      <w:r w:rsidRPr="00A71EB6">
        <w:rPr>
          <w:sz w:val="16"/>
          <w:szCs w:val="16"/>
        </w:rPr>
        <w:t>ва.</w:t>
      </w:r>
    </w:p>
    <w:p w:rsidR="00FC4E19" w:rsidRPr="00A71EB6" w:rsidRDefault="00FC4E19" w:rsidP="00FC4E19">
      <w:pPr>
        <w:pStyle w:val="ConsPlusNormal"/>
        <w:ind w:firstLine="284"/>
        <w:jc w:val="both"/>
        <w:rPr>
          <w:sz w:val="16"/>
          <w:szCs w:val="16"/>
        </w:rPr>
      </w:pPr>
      <w:r w:rsidRPr="00A71EB6">
        <w:rPr>
          <w:sz w:val="16"/>
          <w:szCs w:val="16"/>
        </w:rPr>
        <w:t>В результате реализации муниципальной программы на территории района предполагается достижение заявленных целевых показателей, уст</w:t>
      </w:r>
      <w:r w:rsidRPr="00A71EB6">
        <w:rPr>
          <w:sz w:val="16"/>
          <w:szCs w:val="16"/>
        </w:rPr>
        <w:t>а</w:t>
      </w:r>
      <w:r w:rsidRPr="00A71EB6">
        <w:rPr>
          <w:sz w:val="16"/>
          <w:szCs w:val="16"/>
        </w:rPr>
        <w:t>новленных в соответствии с наиболее вероятным сценарием развития соо</w:t>
      </w:r>
      <w:r w:rsidRPr="00A71EB6">
        <w:rPr>
          <w:sz w:val="16"/>
          <w:szCs w:val="16"/>
        </w:rPr>
        <w:t>т</w:t>
      </w:r>
      <w:r w:rsidRPr="00A71EB6">
        <w:rPr>
          <w:sz w:val="16"/>
          <w:szCs w:val="16"/>
        </w:rPr>
        <w:t>ветствующих сфер деятельности.</w:t>
      </w:r>
    </w:p>
    <w:p w:rsidR="00FC4E19" w:rsidRPr="00A71EB6" w:rsidRDefault="00FC4E19" w:rsidP="00FC4E19">
      <w:pPr>
        <w:pStyle w:val="ConsPlusNormal"/>
        <w:ind w:firstLine="284"/>
        <w:jc w:val="both"/>
        <w:rPr>
          <w:sz w:val="16"/>
          <w:szCs w:val="16"/>
        </w:rPr>
      </w:pPr>
    </w:p>
    <w:p w:rsidR="00FC4E19" w:rsidRPr="00A71EB6" w:rsidRDefault="00FC4E19" w:rsidP="004E79BD">
      <w:pPr>
        <w:pStyle w:val="ConsPlusNormal"/>
        <w:ind w:firstLine="284"/>
        <w:jc w:val="center"/>
        <w:rPr>
          <w:b/>
          <w:sz w:val="16"/>
          <w:szCs w:val="16"/>
        </w:rPr>
      </w:pPr>
      <w:r w:rsidRPr="00A71EB6">
        <w:rPr>
          <w:b/>
          <w:sz w:val="16"/>
          <w:szCs w:val="16"/>
        </w:rPr>
        <w:t xml:space="preserve">Общая характеристика текущего состояния соответствующих сфер социально экономического развития Валдайского района, </w:t>
      </w:r>
    </w:p>
    <w:p w:rsidR="00FC4E19" w:rsidRPr="00A71EB6" w:rsidRDefault="00FC4E19" w:rsidP="004E79BD">
      <w:pPr>
        <w:pStyle w:val="ConsPlusNormal"/>
        <w:ind w:firstLine="284"/>
        <w:jc w:val="center"/>
        <w:rPr>
          <w:b/>
          <w:sz w:val="16"/>
          <w:szCs w:val="16"/>
        </w:rPr>
      </w:pPr>
      <w:r w:rsidRPr="00A71EB6">
        <w:rPr>
          <w:b/>
          <w:sz w:val="16"/>
          <w:szCs w:val="16"/>
        </w:rPr>
        <w:t>приоритеты и цели муниципальной политики в соответствующих сф</w:t>
      </w:r>
      <w:r w:rsidRPr="00A71EB6">
        <w:rPr>
          <w:b/>
          <w:sz w:val="16"/>
          <w:szCs w:val="16"/>
        </w:rPr>
        <w:t>е</w:t>
      </w:r>
      <w:r w:rsidRPr="00A71EB6">
        <w:rPr>
          <w:b/>
          <w:sz w:val="16"/>
          <w:szCs w:val="16"/>
        </w:rPr>
        <w:t>рах</w:t>
      </w:r>
    </w:p>
    <w:p w:rsidR="00FC4E19" w:rsidRPr="00A71EB6" w:rsidRDefault="00FC4E19" w:rsidP="004E79BD">
      <w:pPr>
        <w:pStyle w:val="ConsPlusNormal"/>
        <w:ind w:firstLine="284"/>
        <w:jc w:val="both"/>
        <w:rPr>
          <w:sz w:val="16"/>
          <w:szCs w:val="16"/>
        </w:rPr>
      </w:pPr>
      <w:r w:rsidRPr="00A71EB6">
        <w:rPr>
          <w:sz w:val="16"/>
          <w:szCs w:val="16"/>
        </w:rPr>
        <w:t>1. Торговля</w:t>
      </w:r>
    </w:p>
    <w:p w:rsidR="00FC4E19" w:rsidRPr="00A71EB6" w:rsidRDefault="00FC4E19" w:rsidP="004E79BD">
      <w:pPr>
        <w:pStyle w:val="ConsPlusNormal"/>
        <w:ind w:firstLine="284"/>
        <w:jc w:val="both"/>
        <w:rPr>
          <w:sz w:val="16"/>
          <w:szCs w:val="16"/>
        </w:rPr>
      </w:pPr>
      <w:r w:rsidRPr="00A71EB6">
        <w:rPr>
          <w:sz w:val="16"/>
          <w:szCs w:val="16"/>
        </w:rPr>
        <w:t>За последние годы в сфере торговли на территории района происходят позитивные количественные и качественные изменения.</w:t>
      </w:r>
    </w:p>
    <w:p w:rsidR="00FC4E19" w:rsidRPr="00A71EB6" w:rsidRDefault="00FC4E19" w:rsidP="004E79BD">
      <w:pPr>
        <w:ind w:firstLine="284"/>
        <w:jc w:val="both"/>
        <w:rPr>
          <w:rFonts w:ascii="Arial" w:hAnsi="Arial" w:cs="Arial"/>
          <w:sz w:val="16"/>
          <w:szCs w:val="16"/>
        </w:rPr>
      </w:pPr>
      <w:r w:rsidRPr="00A71EB6">
        <w:rPr>
          <w:rFonts w:ascii="Arial" w:hAnsi="Arial" w:cs="Arial"/>
          <w:sz w:val="16"/>
          <w:szCs w:val="16"/>
        </w:rPr>
        <w:t>За 2014 год оборот розничной торговли района составил 4760,9 млн.руб. и по сравнению с  2013 годом увеличился в сопоставимой оценке на 116,1%. Оборот на душу населения составил 195,0 тыс. руб.(117,8 %).</w:t>
      </w:r>
    </w:p>
    <w:p w:rsidR="00FC4E19" w:rsidRPr="00A71EB6" w:rsidRDefault="00FC4E19" w:rsidP="004E79BD">
      <w:pPr>
        <w:ind w:firstLine="284"/>
        <w:jc w:val="both"/>
        <w:rPr>
          <w:rFonts w:ascii="Arial" w:hAnsi="Arial" w:cs="Arial"/>
          <w:sz w:val="16"/>
          <w:szCs w:val="16"/>
        </w:rPr>
      </w:pPr>
      <w:r w:rsidRPr="00A71EB6">
        <w:rPr>
          <w:rFonts w:ascii="Arial" w:hAnsi="Arial" w:cs="Arial"/>
          <w:sz w:val="16"/>
          <w:szCs w:val="16"/>
        </w:rPr>
        <w:t>Положение на потребительском рынке района в течение отчётного периода оставалось стабильным и характеризовалось высоким уровнем това</w:t>
      </w:r>
      <w:r w:rsidRPr="00A71EB6">
        <w:rPr>
          <w:rFonts w:ascii="Arial" w:hAnsi="Arial" w:cs="Arial"/>
          <w:sz w:val="16"/>
          <w:szCs w:val="16"/>
        </w:rPr>
        <w:t>р</w:t>
      </w:r>
      <w:r w:rsidRPr="00A71EB6">
        <w:rPr>
          <w:rFonts w:ascii="Arial" w:hAnsi="Arial" w:cs="Arial"/>
          <w:sz w:val="16"/>
          <w:szCs w:val="16"/>
        </w:rPr>
        <w:t>ной насыщенности. В продаже имелся широкий ассортимент продовольственных и непродовольственных товаров. Остаётся стабильным и состояние товарных запасов.  Но уровень цен в районе является одним из самых высоких в области. Потребительский рынок района получает дальнейшее разв</w:t>
      </w:r>
      <w:r w:rsidRPr="00A71EB6">
        <w:rPr>
          <w:rFonts w:ascii="Arial" w:hAnsi="Arial" w:cs="Arial"/>
          <w:sz w:val="16"/>
          <w:szCs w:val="16"/>
        </w:rPr>
        <w:t>и</w:t>
      </w:r>
      <w:r w:rsidRPr="00A71EB6">
        <w:rPr>
          <w:rFonts w:ascii="Arial" w:hAnsi="Arial" w:cs="Arial"/>
          <w:sz w:val="16"/>
          <w:szCs w:val="16"/>
        </w:rPr>
        <w:t>тие, повышается уровень торгового о</w:t>
      </w:r>
      <w:r w:rsidRPr="00A71EB6">
        <w:rPr>
          <w:rFonts w:ascii="Arial" w:hAnsi="Arial" w:cs="Arial"/>
          <w:sz w:val="16"/>
          <w:szCs w:val="16"/>
        </w:rPr>
        <w:t>б</w:t>
      </w:r>
      <w:r w:rsidRPr="00A71EB6">
        <w:rPr>
          <w:rFonts w:ascii="Arial" w:hAnsi="Arial" w:cs="Arial"/>
          <w:sz w:val="16"/>
          <w:szCs w:val="16"/>
        </w:rPr>
        <w:t xml:space="preserve">служивания. </w:t>
      </w:r>
    </w:p>
    <w:p w:rsidR="00FC4E19" w:rsidRPr="00A71EB6" w:rsidRDefault="00FC4E19" w:rsidP="004E79BD">
      <w:pPr>
        <w:ind w:firstLine="284"/>
        <w:jc w:val="both"/>
        <w:rPr>
          <w:rFonts w:ascii="Arial" w:hAnsi="Arial" w:cs="Arial"/>
          <w:sz w:val="16"/>
          <w:szCs w:val="16"/>
        </w:rPr>
      </w:pPr>
      <w:r w:rsidRPr="00A71EB6">
        <w:rPr>
          <w:rFonts w:ascii="Arial" w:hAnsi="Arial" w:cs="Arial"/>
          <w:sz w:val="16"/>
          <w:szCs w:val="16"/>
        </w:rPr>
        <w:t>В районе осуществляют деятельность 23  магазина федеральных и региональных торговых сетей (в т.ч. 17 –продовольственных , 6 промышле</w:t>
      </w:r>
      <w:r w:rsidRPr="00A71EB6">
        <w:rPr>
          <w:rFonts w:ascii="Arial" w:hAnsi="Arial" w:cs="Arial"/>
          <w:sz w:val="16"/>
          <w:szCs w:val="16"/>
        </w:rPr>
        <w:t>н</w:t>
      </w:r>
      <w:r w:rsidRPr="00A71EB6">
        <w:rPr>
          <w:rFonts w:ascii="Arial" w:hAnsi="Arial" w:cs="Arial"/>
          <w:sz w:val="16"/>
          <w:szCs w:val="16"/>
        </w:rPr>
        <w:t xml:space="preserve">ных). </w:t>
      </w:r>
    </w:p>
    <w:p w:rsidR="00FC4E19" w:rsidRPr="00A71EB6" w:rsidRDefault="00FC4E19" w:rsidP="004E79BD">
      <w:pPr>
        <w:ind w:firstLine="284"/>
        <w:jc w:val="both"/>
        <w:rPr>
          <w:rFonts w:ascii="Arial" w:hAnsi="Arial" w:cs="Arial"/>
          <w:sz w:val="16"/>
          <w:szCs w:val="16"/>
        </w:rPr>
      </w:pPr>
      <w:r w:rsidRPr="00A71EB6">
        <w:rPr>
          <w:rFonts w:ascii="Arial" w:hAnsi="Arial" w:cs="Arial"/>
          <w:sz w:val="16"/>
          <w:szCs w:val="16"/>
        </w:rPr>
        <w:t>В целом в сфере торговли насчитывается 335 объект. Обеспеченность торговыми площадями в расчёте на 1000 жит</w:t>
      </w:r>
      <w:r w:rsidRPr="00A71EB6">
        <w:rPr>
          <w:rFonts w:ascii="Arial" w:hAnsi="Arial" w:cs="Arial"/>
          <w:sz w:val="16"/>
          <w:szCs w:val="16"/>
        </w:rPr>
        <w:t>е</w:t>
      </w:r>
      <w:r w:rsidRPr="00A71EB6">
        <w:rPr>
          <w:rFonts w:ascii="Arial" w:hAnsi="Arial" w:cs="Arial"/>
          <w:sz w:val="16"/>
          <w:szCs w:val="16"/>
        </w:rPr>
        <w:t>лей является одной из самых высоких в районе и составляет 889 кв.м, при нормат</w:t>
      </w:r>
      <w:r w:rsidRPr="00A71EB6">
        <w:rPr>
          <w:rFonts w:ascii="Arial" w:hAnsi="Arial" w:cs="Arial"/>
          <w:sz w:val="16"/>
          <w:szCs w:val="16"/>
        </w:rPr>
        <w:t>и</w:t>
      </w:r>
      <w:r w:rsidRPr="00A71EB6">
        <w:rPr>
          <w:rFonts w:ascii="Arial" w:hAnsi="Arial" w:cs="Arial"/>
          <w:sz w:val="16"/>
          <w:szCs w:val="16"/>
        </w:rPr>
        <w:t>ве 479 кв.м (в среднем по району 803 кв.м,  при нормативе 490 кв.м)</w:t>
      </w:r>
    </w:p>
    <w:p w:rsidR="00FC4E19" w:rsidRPr="00A71EB6" w:rsidRDefault="00FC4E19" w:rsidP="004E79BD">
      <w:pPr>
        <w:ind w:firstLine="284"/>
        <w:jc w:val="both"/>
        <w:rPr>
          <w:rFonts w:ascii="Arial" w:hAnsi="Arial" w:cs="Arial"/>
          <w:sz w:val="16"/>
          <w:szCs w:val="16"/>
        </w:rPr>
      </w:pPr>
      <w:r w:rsidRPr="00A71EB6">
        <w:rPr>
          <w:rFonts w:ascii="Arial" w:hAnsi="Arial" w:cs="Arial"/>
          <w:sz w:val="16"/>
          <w:szCs w:val="16"/>
        </w:rPr>
        <w:t>В районе осуществляют деятельность 69 предприятий общес</w:t>
      </w:r>
      <w:r w:rsidRPr="00A71EB6">
        <w:rPr>
          <w:rFonts w:ascii="Arial" w:hAnsi="Arial" w:cs="Arial"/>
          <w:sz w:val="16"/>
          <w:szCs w:val="16"/>
        </w:rPr>
        <w:t>т</w:t>
      </w:r>
      <w:r w:rsidRPr="00A71EB6">
        <w:rPr>
          <w:rFonts w:ascii="Arial" w:hAnsi="Arial" w:cs="Arial"/>
          <w:sz w:val="16"/>
          <w:szCs w:val="16"/>
        </w:rPr>
        <w:t xml:space="preserve">венного питания. </w:t>
      </w:r>
    </w:p>
    <w:p w:rsidR="00FC4E19" w:rsidRPr="00A71EB6" w:rsidRDefault="00FC4E19" w:rsidP="004E79BD">
      <w:pPr>
        <w:ind w:firstLine="284"/>
        <w:jc w:val="both"/>
        <w:rPr>
          <w:rFonts w:ascii="Arial" w:hAnsi="Arial" w:cs="Arial"/>
          <w:sz w:val="16"/>
          <w:szCs w:val="16"/>
        </w:rPr>
      </w:pPr>
      <w:r w:rsidRPr="00A71EB6">
        <w:rPr>
          <w:rFonts w:ascii="Arial" w:hAnsi="Arial" w:cs="Arial"/>
          <w:sz w:val="16"/>
          <w:szCs w:val="16"/>
        </w:rPr>
        <w:t>На территории района</w:t>
      </w:r>
      <w:r w:rsidRPr="00A71EB6">
        <w:rPr>
          <w:rFonts w:ascii="Arial" w:hAnsi="Arial" w:cs="Arial"/>
          <w:b/>
          <w:sz w:val="16"/>
          <w:szCs w:val="16"/>
        </w:rPr>
        <w:t xml:space="preserve"> </w:t>
      </w:r>
      <w:r w:rsidRPr="00A71EB6">
        <w:rPr>
          <w:rFonts w:ascii="Arial" w:hAnsi="Arial" w:cs="Arial"/>
          <w:sz w:val="16"/>
          <w:szCs w:val="16"/>
        </w:rPr>
        <w:t>действуют 3 рынка, общая площадь которых составляет 2596 кв.м. Также в районе открыты три ярмарки (две в городе Ва</w:t>
      </w:r>
      <w:r w:rsidRPr="00A71EB6">
        <w:rPr>
          <w:rFonts w:ascii="Arial" w:hAnsi="Arial" w:cs="Arial"/>
          <w:sz w:val="16"/>
          <w:szCs w:val="16"/>
        </w:rPr>
        <w:t>л</w:t>
      </w:r>
      <w:r w:rsidRPr="00A71EB6">
        <w:rPr>
          <w:rFonts w:ascii="Arial" w:hAnsi="Arial" w:cs="Arial"/>
          <w:sz w:val="16"/>
          <w:szCs w:val="16"/>
        </w:rPr>
        <w:t>дай и 1 в с.Едрово) на 1500 мест.</w:t>
      </w:r>
    </w:p>
    <w:p w:rsidR="00FC4E19" w:rsidRPr="00A71EB6" w:rsidRDefault="00FC4E19" w:rsidP="004E79BD">
      <w:pPr>
        <w:pStyle w:val="ConsPlusNormal"/>
        <w:ind w:firstLine="284"/>
        <w:jc w:val="both"/>
        <w:rPr>
          <w:sz w:val="16"/>
          <w:szCs w:val="16"/>
        </w:rPr>
      </w:pPr>
      <w:r w:rsidRPr="00A71EB6">
        <w:rPr>
          <w:sz w:val="16"/>
          <w:szCs w:val="16"/>
        </w:rPr>
        <w:t>При достаточно высоком районном показателе имеет место неравномерность размещения торговых объектов в сельских поселениях. Существует проблема обеспечения доступности торговых объектов для лиц с ограниченными возможн</w:t>
      </w:r>
      <w:r w:rsidRPr="00A71EB6">
        <w:rPr>
          <w:sz w:val="16"/>
          <w:szCs w:val="16"/>
        </w:rPr>
        <w:t>о</w:t>
      </w:r>
      <w:r w:rsidRPr="00A71EB6">
        <w:rPr>
          <w:sz w:val="16"/>
          <w:szCs w:val="16"/>
        </w:rPr>
        <w:t>стями.</w:t>
      </w:r>
    </w:p>
    <w:p w:rsidR="00FC4E19" w:rsidRPr="00A71EB6" w:rsidRDefault="00FC4E19" w:rsidP="004E79BD">
      <w:pPr>
        <w:pStyle w:val="ConsPlusNormal"/>
        <w:ind w:firstLine="284"/>
        <w:jc w:val="center"/>
        <w:rPr>
          <w:sz w:val="16"/>
          <w:szCs w:val="16"/>
        </w:rPr>
      </w:pPr>
    </w:p>
    <w:p w:rsidR="00FC4E19" w:rsidRPr="00A71EB6" w:rsidRDefault="00FC4E19" w:rsidP="00FC4E19">
      <w:pPr>
        <w:pStyle w:val="ConsPlusNormal"/>
        <w:spacing w:line="240" w:lineRule="exact"/>
        <w:ind w:firstLine="284"/>
        <w:jc w:val="center"/>
        <w:rPr>
          <w:sz w:val="16"/>
          <w:szCs w:val="16"/>
        </w:rPr>
      </w:pPr>
      <w:r w:rsidRPr="00A71EB6">
        <w:rPr>
          <w:b/>
          <w:sz w:val="16"/>
          <w:szCs w:val="16"/>
        </w:rPr>
        <w:t>Показатели, характеризующие состояние розничной торговли на территории ра</w:t>
      </w:r>
      <w:r w:rsidRPr="00A71EB6">
        <w:rPr>
          <w:b/>
          <w:sz w:val="16"/>
          <w:szCs w:val="16"/>
        </w:rPr>
        <w:t>й</w:t>
      </w:r>
      <w:r w:rsidRPr="00A71EB6">
        <w:rPr>
          <w:b/>
          <w:sz w:val="16"/>
          <w:szCs w:val="16"/>
        </w:rPr>
        <w:t>он</w:t>
      </w:r>
      <w:r w:rsidRPr="00A71EB6">
        <w:rPr>
          <w:sz w:val="16"/>
          <w:szCs w:val="16"/>
        </w:rPr>
        <w:t>а</w:t>
      </w:r>
    </w:p>
    <w:p w:rsidR="00FC4E19" w:rsidRPr="00A71EB6" w:rsidRDefault="00FC4E19" w:rsidP="00FC4E19">
      <w:pPr>
        <w:pStyle w:val="ConsPlusNormal"/>
        <w:ind w:firstLine="284"/>
        <w:jc w:val="center"/>
        <w:rPr>
          <w:sz w:val="16"/>
          <w:szCs w:val="16"/>
        </w:rPr>
      </w:pPr>
    </w:p>
    <w:tbl>
      <w:tblPr>
        <w:tblW w:w="11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5307"/>
        <w:gridCol w:w="1559"/>
        <w:gridCol w:w="1559"/>
        <w:gridCol w:w="2127"/>
      </w:tblGrid>
      <w:tr w:rsidR="00FC4E19" w:rsidRPr="00623B7F" w:rsidTr="00623B7F">
        <w:tc>
          <w:tcPr>
            <w:tcW w:w="709" w:type="dxa"/>
            <w:vMerge w:val="restart"/>
            <w:tcBorders>
              <w:top w:val="single" w:sz="4" w:space="0" w:color="auto"/>
              <w:left w:val="single" w:sz="4" w:space="0" w:color="auto"/>
              <w:bottom w:val="single" w:sz="4" w:space="0" w:color="auto"/>
              <w:right w:val="single" w:sz="4" w:space="0" w:color="auto"/>
            </w:tcBorders>
          </w:tcPr>
          <w:p w:rsidR="00FC4E19" w:rsidRPr="00623B7F" w:rsidRDefault="00FC4E19" w:rsidP="00623B7F">
            <w:pPr>
              <w:pStyle w:val="ConsPlusNormal"/>
              <w:ind w:left="38" w:hanging="38"/>
              <w:jc w:val="center"/>
              <w:rPr>
                <w:b/>
                <w:sz w:val="12"/>
                <w:szCs w:val="12"/>
              </w:rPr>
            </w:pPr>
            <w:r w:rsidRPr="00623B7F">
              <w:rPr>
                <w:b/>
                <w:sz w:val="12"/>
                <w:szCs w:val="12"/>
              </w:rPr>
              <w:t>№</w:t>
            </w:r>
          </w:p>
          <w:p w:rsidR="00FC4E19" w:rsidRPr="00623B7F" w:rsidRDefault="00FC4E19" w:rsidP="00623B7F">
            <w:pPr>
              <w:pStyle w:val="ConsPlusNormal"/>
              <w:ind w:left="38" w:hanging="38"/>
              <w:jc w:val="center"/>
              <w:rPr>
                <w:b/>
                <w:sz w:val="12"/>
                <w:szCs w:val="12"/>
              </w:rPr>
            </w:pPr>
            <w:r w:rsidRPr="00623B7F">
              <w:rPr>
                <w:b/>
                <w:sz w:val="12"/>
                <w:szCs w:val="12"/>
              </w:rPr>
              <w:t>п/п</w:t>
            </w:r>
          </w:p>
        </w:tc>
        <w:tc>
          <w:tcPr>
            <w:tcW w:w="5307" w:type="dxa"/>
            <w:vMerge w:val="restart"/>
            <w:tcBorders>
              <w:top w:val="single" w:sz="4" w:space="0" w:color="auto"/>
              <w:left w:val="single" w:sz="4" w:space="0" w:color="auto"/>
              <w:bottom w:val="single" w:sz="4" w:space="0" w:color="auto"/>
              <w:right w:val="single" w:sz="4" w:space="0" w:color="auto"/>
            </w:tcBorders>
          </w:tcPr>
          <w:p w:rsidR="00FC4E19" w:rsidRPr="00623B7F" w:rsidRDefault="00FC4E19" w:rsidP="00623B7F">
            <w:pPr>
              <w:pStyle w:val="ConsPlusNormal"/>
              <w:ind w:left="38" w:hanging="38"/>
              <w:jc w:val="center"/>
              <w:rPr>
                <w:b/>
                <w:sz w:val="12"/>
                <w:szCs w:val="12"/>
              </w:rPr>
            </w:pPr>
            <w:r w:rsidRPr="00623B7F">
              <w:rPr>
                <w:b/>
                <w:sz w:val="12"/>
                <w:szCs w:val="12"/>
              </w:rPr>
              <w:t>Наименование показателя</w:t>
            </w:r>
          </w:p>
        </w:tc>
        <w:tc>
          <w:tcPr>
            <w:tcW w:w="5245" w:type="dxa"/>
            <w:gridSpan w:val="3"/>
            <w:tcBorders>
              <w:top w:val="single" w:sz="4" w:space="0" w:color="auto"/>
              <w:left w:val="single" w:sz="4" w:space="0" w:color="auto"/>
              <w:bottom w:val="single" w:sz="4" w:space="0" w:color="auto"/>
              <w:right w:val="single" w:sz="4" w:space="0" w:color="auto"/>
            </w:tcBorders>
          </w:tcPr>
          <w:p w:rsidR="00FC4E19" w:rsidRPr="00623B7F" w:rsidRDefault="00FC4E19" w:rsidP="00623B7F">
            <w:pPr>
              <w:pStyle w:val="ConsPlusNormal"/>
              <w:ind w:left="38" w:firstLine="284"/>
              <w:jc w:val="center"/>
              <w:rPr>
                <w:b/>
                <w:sz w:val="12"/>
                <w:szCs w:val="12"/>
              </w:rPr>
            </w:pPr>
            <w:r w:rsidRPr="00623B7F">
              <w:rPr>
                <w:b/>
                <w:sz w:val="12"/>
                <w:szCs w:val="12"/>
              </w:rPr>
              <w:t>Значение показателя по годам</w:t>
            </w:r>
          </w:p>
        </w:tc>
      </w:tr>
      <w:tr w:rsidR="00FC4E19" w:rsidRPr="00623B7F" w:rsidTr="00623B7F">
        <w:tc>
          <w:tcPr>
            <w:tcW w:w="709" w:type="dxa"/>
            <w:vMerge/>
            <w:tcBorders>
              <w:top w:val="single" w:sz="4" w:space="0" w:color="auto"/>
              <w:left w:val="single" w:sz="4" w:space="0" w:color="auto"/>
              <w:bottom w:val="single" w:sz="4" w:space="0" w:color="auto"/>
              <w:right w:val="single" w:sz="4" w:space="0" w:color="auto"/>
            </w:tcBorders>
          </w:tcPr>
          <w:p w:rsidR="00FC4E19" w:rsidRPr="00623B7F" w:rsidRDefault="00FC4E19" w:rsidP="00623B7F">
            <w:pPr>
              <w:ind w:firstLine="284"/>
              <w:jc w:val="center"/>
              <w:rPr>
                <w:rFonts w:ascii="Arial" w:hAnsi="Arial" w:cs="Arial"/>
                <w:b/>
                <w:sz w:val="12"/>
                <w:szCs w:val="12"/>
              </w:rPr>
            </w:pPr>
          </w:p>
        </w:tc>
        <w:tc>
          <w:tcPr>
            <w:tcW w:w="5307" w:type="dxa"/>
            <w:vMerge/>
            <w:tcBorders>
              <w:top w:val="single" w:sz="4" w:space="0" w:color="auto"/>
              <w:left w:val="single" w:sz="4" w:space="0" w:color="auto"/>
              <w:bottom w:val="single" w:sz="4" w:space="0" w:color="auto"/>
              <w:right w:val="single" w:sz="4" w:space="0" w:color="auto"/>
            </w:tcBorders>
          </w:tcPr>
          <w:p w:rsidR="00FC4E19" w:rsidRPr="00623B7F" w:rsidRDefault="00FC4E19" w:rsidP="00623B7F">
            <w:pPr>
              <w:ind w:firstLine="284"/>
              <w:jc w:val="center"/>
              <w:rPr>
                <w:rFonts w:ascii="Arial" w:hAnsi="Arial" w:cs="Arial"/>
                <w:b/>
                <w:sz w:val="12"/>
                <w:szCs w:val="12"/>
              </w:rPr>
            </w:pPr>
          </w:p>
        </w:tc>
        <w:tc>
          <w:tcPr>
            <w:tcW w:w="1559" w:type="dxa"/>
            <w:tcBorders>
              <w:top w:val="single" w:sz="4" w:space="0" w:color="auto"/>
              <w:left w:val="single" w:sz="4" w:space="0" w:color="auto"/>
              <w:bottom w:val="single" w:sz="4" w:space="0" w:color="auto"/>
              <w:right w:val="single" w:sz="4" w:space="0" w:color="auto"/>
            </w:tcBorders>
          </w:tcPr>
          <w:p w:rsidR="00FC4E19" w:rsidRPr="00623B7F" w:rsidRDefault="00FC4E19" w:rsidP="00623B7F">
            <w:pPr>
              <w:pStyle w:val="ConsPlusNormal"/>
              <w:ind w:left="340" w:hanging="62"/>
              <w:jc w:val="center"/>
              <w:rPr>
                <w:b/>
                <w:sz w:val="12"/>
                <w:szCs w:val="12"/>
              </w:rPr>
            </w:pPr>
            <w:r w:rsidRPr="00623B7F">
              <w:rPr>
                <w:b/>
                <w:sz w:val="12"/>
                <w:szCs w:val="12"/>
              </w:rPr>
              <w:t>2012</w:t>
            </w:r>
          </w:p>
        </w:tc>
        <w:tc>
          <w:tcPr>
            <w:tcW w:w="1559" w:type="dxa"/>
            <w:tcBorders>
              <w:top w:val="single" w:sz="4" w:space="0" w:color="auto"/>
              <w:left w:val="single" w:sz="4" w:space="0" w:color="auto"/>
              <w:bottom w:val="single" w:sz="4" w:space="0" w:color="auto"/>
              <w:right w:val="single" w:sz="4" w:space="0" w:color="auto"/>
            </w:tcBorders>
          </w:tcPr>
          <w:p w:rsidR="00FC4E19" w:rsidRPr="00623B7F" w:rsidRDefault="00FC4E19" w:rsidP="00623B7F">
            <w:pPr>
              <w:pStyle w:val="ConsPlusNormal"/>
              <w:ind w:left="340" w:hanging="62"/>
              <w:jc w:val="center"/>
              <w:rPr>
                <w:b/>
                <w:sz w:val="12"/>
                <w:szCs w:val="12"/>
              </w:rPr>
            </w:pPr>
            <w:r w:rsidRPr="00623B7F">
              <w:rPr>
                <w:b/>
                <w:sz w:val="12"/>
                <w:szCs w:val="12"/>
              </w:rPr>
              <w:t>2013</w:t>
            </w:r>
          </w:p>
        </w:tc>
        <w:tc>
          <w:tcPr>
            <w:tcW w:w="2127" w:type="dxa"/>
            <w:tcBorders>
              <w:top w:val="single" w:sz="4" w:space="0" w:color="auto"/>
              <w:left w:val="single" w:sz="4" w:space="0" w:color="auto"/>
              <w:bottom w:val="single" w:sz="4" w:space="0" w:color="auto"/>
              <w:right w:val="single" w:sz="4" w:space="0" w:color="auto"/>
            </w:tcBorders>
          </w:tcPr>
          <w:p w:rsidR="00FC4E19" w:rsidRPr="00623B7F" w:rsidRDefault="00FC4E19" w:rsidP="00623B7F">
            <w:pPr>
              <w:pStyle w:val="ConsPlusNormal"/>
              <w:ind w:left="340" w:hanging="62"/>
              <w:jc w:val="center"/>
              <w:rPr>
                <w:b/>
                <w:sz w:val="12"/>
                <w:szCs w:val="12"/>
              </w:rPr>
            </w:pPr>
            <w:r w:rsidRPr="00623B7F">
              <w:rPr>
                <w:b/>
                <w:sz w:val="12"/>
                <w:szCs w:val="12"/>
              </w:rPr>
              <w:t>2014</w:t>
            </w:r>
          </w:p>
        </w:tc>
      </w:tr>
      <w:tr w:rsidR="00FC4E19" w:rsidRPr="00623B7F" w:rsidTr="00623B7F">
        <w:tc>
          <w:tcPr>
            <w:tcW w:w="709" w:type="dxa"/>
            <w:tcBorders>
              <w:top w:val="single" w:sz="4" w:space="0" w:color="auto"/>
              <w:left w:val="single" w:sz="4" w:space="0" w:color="auto"/>
              <w:bottom w:val="single" w:sz="4" w:space="0" w:color="auto"/>
              <w:right w:val="single" w:sz="4" w:space="0" w:color="auto"/>
            </w:tcBorders>
          </w:tcPr>
          <w:p w:rsidR="00FC4E19" w:rsidRPr="00623B7F" w:rsidRDefault="00FC4E19" w:rsidP="00623B7F">
            <w:pPr>
              <w:pStyle w:val="a9"/>
              <w:ind w:left="-62" w:firstLine="284"/>
              <w:jc w:val="center"/>
              <w:rPr>
                <w:rFonts w:ascii="Arial" w:hAnsi="Arial" w:cs="Arial"/>
                <w:sz w:val="12"/>
                <w:szCs w:val="12"/>
              </w:rPr>
            </w:pPr>
            <w:r w:rsidRPr="00623B7F">
              <w:rPr>
                <w:rFonts w:ascii="Arial" w:hAnsi="Arial" w:cs="Arial"/>
                <w:sz w:val="12"/>
                <w:szCs w:val="12"/>
              </w:rPr>
              <w:t>1.</w:t>
            </w:r>
          </w:p>
        </w:tc>
        <w:tc>
          <w:tcPr>
            <w:tcW w:w="5307" w:type="dxa"/>
            <w:tcBorders>
              <w:top w:val="single" w:sz="4" w:space="0" w:color="auto"/>
              <w:left w:val="single" w:sz="4" w:space="0" w:color="auto"/>
              <w:bottom w:val="single" w:sz="4" w:space="0" w:color="auto"/>
              <w:right w:val="single" w:sz="4" w:space="0" w:color="auto"/>
            </w:tcBorders>
          </w:tcPr>
          <w:p w:rsidR="00FC4E19" w:rsidRPr="00623B7F" w:rsidRDefault="00FC4E19" w:rsidP="00623B7F">
            <w:pPr>
              <w:pStyle w:val="a9"/>
              <w:ind w:firstLine="284"/>
              <w:jc w:val="center"/>
              <w:rPr>
                <w:rFonts w:ascii="Arial" w:hAnsi="Arial" w:cs="Arial"/>
                <w:sz w:val="12"/>
                <w:szCs w:val="12"/>
              </w:rPr>
            </w:pPr>
            <w:r w:rsidRPr="00623B7F">
              <w:rPr>
                <w:rFonts w:ascii="Arial" w:hAnsi="Arial" w:cs="Arial"/>
                <w:sz w:val="12"/>
                <w:szCs w:val="12"/>
              </w:rPr>
              <w:t>Оборот розничной торговли (млн. руб.)</w:t>
            </w:r>
          </w:p>
        </w:tc>
        <w:tc>
          <w:tcPr>
            <w:tcW w:w="1559" w:type="dxa"/>
            <w:tcBorders>
              <w:top w:val="single" w:sz="4" w:space="0" w:color="auto"/>
              <w:left w:val="single" w:sz="4" w:space="0" w:color="auto"/>
              <w:bottom w:val="single" w:sz="4" w:space="0" w:color="auto"/>
              <w:right w:val="single" w:sz="4" w:space="0" w:color="auto"/>
            </w:tcBorders>
          </w:tcPr>
          <w:p w:rsidR="00FC4E19" w:rsidRPr="00623B7F" w:rsidRDefault="00FC4E19" w:rsidP="00623B7F">
            <w:pPr>
              <w:ind w:left="38" w:firstLine="284"/>
              <w:jc w:val="center"/>
              <w:rPr>
                <w:rFonts w:ascii="Arial" w:hAnsi="Arial" w:cs="Arial"/>
                <w:sz w:val="12"/>
                <w:szCs w:val="12"/>
              </w:rPr>
            </w:pPr>
            <w:r w:rsidRPr="00623B7F">
              <w:rPr>
                <w:rFonts w:ascii="Arial" w:hAnsi="Arial" w:cs="Arial"/>
                <w:sz w:val="12"/>
                <w:szCs w:val="12"/>
              </w:rPr>
              <w:t>3154,9</w:t>
            </w:r>
          </w:p>
        </w:tc>
        <w:tc>
          <w:tcPr>
            <w:tcW w:w="1559" w:type="dxa"/>
            <w:tcBorders>
              <w:top w:val="single" w:sz="4" w:space="0" w:color="auto"/>
              <w:left w:val="single" w:sz="4" w:space="0" w:color="auto"/>
              <w:bottom w:val="single" w:sz="4" w:space="0" w:color="auto"/>
              <w:right w:val="single" w:sz="4" w:space="0" w:color="auto"/>
            </w:tcBorders>
          </w:tcPr>
          <w:p w:rsidR="00FC4E19" w:rsidRPr="00623B7F" w:rsidRDefault="00FC4E19" w:rsidP="00623B7F">
            <w:pPr>
              <w:ind w:left="38" w:firstLine="284"/>
              <w:jc w:val="center"/>
              <w:rPr>
                <w:rFonts w:ascii="Arial" w:hAnsi="Arial" w:cs="Arial"/>
                <w:sz w:val="12"/>
                <w:szCs w:val="12"/>
              </w:rPr>
            </w:pPr>
            <w:r w:rsidRPr="00623B7F">
              <w:rPr>
                <w:rFonts w:ascii="Arial" w:hAnsi="Arial" w:cs="Arial"/>
                <w:sz w:val="12"/>
                <w:szCs w:val="12"/>
              </w:rPr>
              <w:t>3820,4</w:t>
            </w:r>
          </w:p>
        </w:tc>
        <w:tc>
          <w:tcPr>
            <w:tcW w:w="2127" w:type="dxa"/>
            <w:tcBorders>
              <w:top w:val="single" w:sz="4" w:space="0" w:color="auto"/>
              <w:left w:val="single" w:sz="4" w:space="0" w:color="auto"/>
              <w:bottom w:val="single" w:sz="4" w:space="0" w:color="auto"/>
              <w:right w:val="single" w:sz="4" w:space="0" w:color="auto"/>
            </w:tcBorders>
          </w:tcPr>
          <w:p w:rsidR="00FC4E19" w:rsidRPr="00623B7F" w:rsidRDefault="00FC4E19" w:rsidP="00623B7F">
            <w:pPr>
              <w:pStyle w:val="a9"/>
              <w:ind w:firstLine="284"/>
              <w:jc w:val="center"/>
              <w:rPr>
                <w:rFonts w:ascii="Arial" w:hAnsi="Arial" w:cs="Arial"/>
                <w:sz w:val="12"/>
                <w:szCs w:val="12"/>
              </w:rPr>
            </w:pPr>
            <w:r w:rsidRPr="00623B7F">
              <w:rPr>
                <w:rFonts w:ascii="Arial" w:hAnsi="Arial" w:cs="Arial"/>
                <w:sz w:val="12"/>
                <w:szCs w:val="12"/>
              </w:rPr>
              <w:t>4762,0</w:t>
            </w:r>
          </w:p>
        </w:tc>
      </w:tr>
      <w:tr w:rsidR="00FC4E19" w:rsidRPr="00623B7F" w:rsidTr="00623B7F">
        <w:tc>
          <w:tcPr>
            <w:tcW w:w="709" w:type="dxa"/>
            <w:tcBorders>
              <w:top w:val="single" w:sz="4" w:space="0" w:color="auto"/>
              <w:left w:val="single" w:sz="4" w:space="0" w:color="auto"/>
              <w:bottom w:val="single" w:sz="4" w:space="0" w:color="auto"/>
              <w:right w:val="single" w:sz="4" w:space="0" w:color="auto"/>
            </w:tcBorders>
          </w:tcPr>
          <w:p w:rsidR="00FC4E19" w:rsidRPr="00623B7F" w:rsidRDefault="00FC4E19" w:rsidP="00623B7F">
            <w:pPr>
              <w:pStyle w:val="ConsPlusNormal"/>
              <w:ind w:left="-62" w:firstLine="284"/>
              <w:jc w:val="center"/>
              <w:rPr>
                <w:sz w:val="12"/>
                <w:szCs w:val="12"/>
              </w:rPr>
            </w:pPr>
            <w:r w:rsidRPr="00623B7F">
              <w:rPr>
                <w:sz w:val="12"/>
                <w:szCs w:val="12"/>
              </w:rPr>
              <w:t>2.</w:t>
            </w:r>
          </w:p>
        </w:tc>
        <w:tc>
          <w:tcPr>
            <w:tcW w:w="5307" w:type="dxa"/>
            <w:tcBorders>
              <w:top w:val="single" w:sz="4" w:space="0" w:color="auto"/>
              <w:left w:val="single" w:sz="4" w:space="0" w:color="auto"/>
              <w:bottom w:val="single" w:sz="4" w:space="0" w:color="auto"/>
              <w:right w:val="single" w:sz="4" w:space="0" w:color="auto"/>
            </w:tcBorders>
          </w:tcPr>
          <w:p w:rsidR="00FC4E19" w:rsidRPr="00623B7F" w:rsidRDefault="00FC4E19" w:rsidP="00623B7F">
            <w:pPr>
              <w:pStyle w:val="ConsPlusNormal"/>
              <w:ind w:firstLine="284"/>
              <w:jc w:val="center"/>
              <w:rPr>
                <w:sz w:val="12"/>
                <w:szCs w:val="12"/>
              </w:rPr>
            </w:pPr>
            <w:r w:rsidRPr="00623B7F">
              <w:rPr>
                <w:sz w:val="12"/>
                <w:szCs w:val="12"/>
              </w:rPr>
              <w:t>Индекс физического объема оборота розничной торговли (% к предыдущему году)</w:t>
            </w:r>
          </w:p>
        </w:tc>
        <w:tc>
          <w:tcPr>
            <w:tcW w:w="1559" w:type="dxa"/>
            <w:tcBorders>
              <w:top w:val="single" w:sz="4" w:space="0" w:color="auto"/>
              <w:left w:val="single" w:sz="4" w:space="0" w:color="auto"/>
              <w:bottom w:val="single" w:sz="4" w:space="0" w:color="auto"/>
              <w:right w:val="single" w:sz="4" w:space="0" w:color="auto"/>
            </w:tcBorders>
          </w:tcPr>
          <w:p w:rsidR="00FC4E19" w:rsidRPr="00623B7F" w:rsidRDefault="00FC4E19" w:rsidP="00623B7F">
            <w:pPr>
              <w:pStyle w:val="ConsPlusNormal"/>
              <w:ind w:left="38" w:firstLine="284"/>
              <w:jc w:val="center"/>
              <w:rPr>
                <w:sz w:val="12"/>
                <w:szCs w:val="12"/>
              </w:rPr>
            </w:pPr>
            <w:r w:rsidRPr="00623B7F">
              <w:rPr>
                <w:sz w:val="12"/>
                <w:szCs w:val="12"/>
              </w:rPr>
              <w:t>105,8</w:t>
            </w:r>
          </w:p>
        </w:tc>
        <w:tc>
          <w:tcPr>
            <w:tcW w:w="1559" w:type="dxa"/>
            <w:tcBorders>
              <w:top w:val="single" w:sz="4" w:space="0" w:color="auto"/>
              <w:left w:val="single" w:sz="4" w:space="0" w:color="auto"/>
              <w:bottom w:val="single" w:sz="4" w:space="0" w:color="auto"/>
              <w:right w:val="single" w:sz="4" w:space="0" w:color="auto"/>
            </w:tcBorders>
          </w:tcPr>
          <w:p w:rsidR="00FC4E19" w:rsidRPr="00623B7F" w:rsidRDefault="00FC4E19" w:rsidP="00623B7F">
            <w:pPr>
              <w:pStyle w:val="ConsPlusNormal"/>
              <w:ind w:left="38" w:firstLine="284"/>
              <w:jc w:val="center"/>
              <w:rPr>
                <w:sz w:val="12"/>
                <w:szCs w:val="12"/>
              </w:rPr>
            </w:pPr>
            <w:r w:rsidRPr="00623B7F">
              <w:rPr>
                <w:sz w:val="12"/>
                <w:szCs w:val="12"/>
              </w:rPr>
              <w:t>108,6</w:t>
            </w:r>
          </w:p>
        </w:tc>
        <w:tc>
          <w:tcPr>
            <w:tcW w:w="2127" w:type="dxa"/>
            <w:tcBorders>
              <w:top w:val="single" w:sz="4" w:space="0" w:color="auto"/>
              <w:left w:val="single" w:sz="4" w:space="0" w:color="auto"/>
              <w:bottom w:val="single" w:sz="4" w:space="0" w:color="auto"/>
              <w:right w:val="single" w:sz="4" w:space="0" w:color="auto"/>
            </w:tcBorders>
          </w:tcPr>
          <w:p w:rsidR="00FC4E19" w:rsidRPr="00623B7F" w:rsidRDefault="00FC4E19" w:rsidP="00623B7F">
            <w:pPr>
              <w:pStyle w:val="ConsPlusNormal"/>
              <w:ind w:firstLine="284"/>
              <w:jc w:val="center"/>
              <w:rPr>
                <w:sz w:val="12"/>
                <w:szCs w:val="12"/>
              </w:rPr>
            </w:pPr>
            <w:r w:rsidRPr="00623B7F">
              <w:rPr>
                <w:sz w:val="12"/>
                <w:szCs w:val="12"/>
              </w:rPr>
              <w:t>116,1</w:t>
            </w:r>
          </w:p>
        </w:tc>
      </w:tr>
      <w:tr w:rsidR="00FC4E19" w:rsidRPr="00623B7F" w:rsidTr="00623B7F">
        <w:tc>
          <w:tcPr>
            <w:tcW w:w="709" w:type="dxa"/>
            <w:tcBorders>
              <w:top w:val="single" w:sz="4" w:space="0" w:color="auto"/>
              <w:left w:val="single" w:sz="4" w:space="0" w:color="auto"/>
              <w:bottom w:val="single" w:sz="4" w:space="0" w:color="auto"/>
              <w:right w:val="single" w:sz="4" w:space="0" w:color="auto"/>
            </w:tcBorders>
          </w:tcPr>
          <w:p w:rsidR="00FC4E19" w:rsidRPr="00623B7F" w:rsidRDefault="00FC4E19" w:rsidP="00623B7F">
            <w:pPr>
              <w:pStyle w:val="a9"/>
              <w:ind w:left="-62" w:firstLine="284"/>
              <w:jc w:val="center"/>
              <w:rPr>
                <w:rFonts w:ascii="Arial" w:hAnsi="Arial" w:cs="Arial"/>
                <w:sz w:val="12"/>
                <w:szCs w:val="12"/>
              </w:rPr>
            </w:pPr>
            <w:r w:rsidRPr="00623B7F">
              <w:rPr>
                <w:rFonts w:ascii="Arial" w:hAnsi="Arial" w:cs="Arial"/>
                <w:sz w:val="12"/>
                <w:szCs w:val="12"/>
              </w:rPr>
              <w:t>3.</w:t>
            </w:r>
          </w:p>
        </w:tc>
        <w:tc>
          <w:tcPr>
            <w:tcW w:w="5307" w:type="dxa"/>
            <w:tcBorders>
              <w:top w:val="single" w:sz="4" w:space="0" w:color="auto"/>
              <w:left w:val="single" w:sz="4" w:space="0" w:color="auto"/>
              <w:bottom w:val="single" w:sz="4" w:space="0" w:color="auto"/>
              <w:right w:val="single" w:sz="4" w:space="0" w:color="auto"/>
            </w:tcBorders>
          </w:tcPr>
          <w:p w:rsidR="00FC4E19" w:rsidRPr="00623B7F" w:rsidRDefault="00FC4E19" w:rsidP="00623B7F">
            <w:pPr>
              <w:pStyle w:val="a9"/>
              <w:ind w:firstLine="284"/>
              <w:jc w:val="center"/>
              <w:rPr>
                <w:rFonts w:ascii="Arial" w:hAnsi="Arial" w:cs="Arial"/>
                <w:sz w:val="12"/>
                <w:szCs w:val="12"/>
              </w:rPr>
            </w:pPr>
            <w:r w:rsidRPr="00623B7F">
              <w:rPr>
                <w:rFonts w:ascii="Arial" w:hAnsi="Arial" w:cs="Arial"/>
                <w:sz w:val="12"/>
                <w:szCs w:val="12"/>
              </w:rPr>
              <w:t>Оборот розничной торговли на душу н</w:t>
            </w:r>
            <w:r w:rsidRPr="00623B7F">
              <w:rPr>
                <w:rFonts w:ascii="Arial" w:hAnsi="Arial" w:cs="Arial"/>
                <w:sz w:val="12"/>
                <w:szCs w:val="12"/>
              </w:rPr>
              <w:t>а</w:t>
            </w:r>
            <w:r w:rsidRPr="00623B7F">
              <w:rPr>
                <w:rFonts w:ascii="Arial" w:hAnsi="Arial" w:cs="Arial"/>
                <w:sz w:val="12"/>
                <w:szCs w:val="12"/>
              </w:rPr>
              <w:t>селения (тыс. руб.)</w:t>
            </w:r>
          </w:p>
        </w:tc>
        <w:tc>
          <w:tcPr>
            <w:tcW w:w="1559" w:type="dxa"/>
            <w:tcBorders>
              <w:top w:val="single" w:sz="4" w:space="0" w:color="auto"/>
              <w:left w:val="single" w:sz="4" w:space="0" w:color="auto"/>
              <w:bottom w:val="single" w:sz="4" w:space="0" w:color="auto"/>
              <w:right w:val="single" w:sz="4" w:space="0" w:color="auto"/>
            </w:tcBorders>
          </w:tcPr>
          <w:p w:rsidR="00FC4E19" w:rsidRPr="00623B7F" w:rsidRDefault="00FC4E19" w:rsidP="00623B7F">
            <w:pPr>
              <w:ind w:left="38" w:firstLine="284"/>
              <w:jc w:val="center"/>
              <w:rPr>
                <w:rFonts w:ascii="Arial" w:hAnsi="Arial" w:cs="Arial"/>
                <w:sz w:val="12"/>
                <w:szCs w:val="12"/>
              </w:rPr>
            </w:pPr>
            <w:r w:rsidRPr="00623B7F">
              <w:rPr>
                <w:rFonts w:ascii="Arial" w:hAnsi="Arial" w:cs="Arial"/>
                <w:sz w:val="12"/>
                <w:szCs w:val="12"/>
              </w:rPr>
              <w:t>124,9</w:t>
            </w:r>
          </w:p>
        </w:tc>
        <w:tc>
          <w:tcPr>
            <w:tcW w:w="1559" w:type="dxa"/>
            <w:tcBorders>
              <w:top w:val="single" w:sz="4" w:space="0" w:color="auto"/>
              <w:left w:val="single" w:sz="4" w:space="0" w:color="auto"/>
              <w:bottom w:val="single" w:sz="4" w:space="0" w:color="auto"/>
              <w:right w:val="single" w:sz="4" w:space="0" w:color="auto"/>
            </w:tcBorders>
          </w:tcPr>
          <w:p w:rsidR="00FC4E19" w:rsidRPr="00623B7F" w:rsidRDefault="00FC4E19" w:rsidP="00623B7F">
            <w:pPr>
              <w:ind w:left="38" w:firstLine="284"/>
              <w:jc w:val="center"/>
              <w:rPr>
                <w:rFonts w:ascii="Arial" w:hAnsi="Arial" w:cs="Arial"/>
                <w:sz w:val="12"/>
                <w:szCs w:val="12"/>
              </w:rPr>
            </w:pPr>
            <w:r w:rsidRPr="00623B7F">
              <w:rPr>
                <w:rFonts w:ascii="Arial" w:hAnsi="Arial" w:cs="Arial"/>
                <w:sz w:val="12"/>
                <w:szCs w:val="12"/>
              </w:rPr>
              <w:t>153,0</w:t>
            </w:r>
          </w:p>
        </w:tc>
        <w:tc>
          <w:tcPr>
            <w:tcW w:w="2127" w:type="dxa"/>
            <w:tcBorders>
              <w:top w:val="single" w:sz="4" w:space="0" w:color="auto"/>
              <w:left w:val="single" w:sz="4" w:space="0" w:color="auto"/>
              <w:bottom w:val="single" w:sz="4" w:space="0" w:color="auto"/>
              <w:right w:val="single" w:sz="4" w:space="0" w:color="auto"/>
            </w:tcBorders>
          </w:tcPr>
          <w:p w:rsidR="00FC4E19" w:rsidRPr="00623B7F" w:rsidRDefault="00FC4E19" w:rsidP="00623B7F">
            <w:pPr>
              <w:pStyle w:val="a9"/>
              <w:ind w:firstLine="284"/>
              <w:jc w:val="center"/>
              <w:rPr>
                <w:rFonts w:ascii="Arial" w:hAnsi="Arial" w:cs="Arial"/>
                <w:sz w:val="12"/>
                <w:szCs w:val="12"/>
              </w:rPr>
            </w:pPr>
            <w:r w:rsidRPr="00623B7F">
              <w:rPr>
                <w:rFonts w:ascii="Arial" w:hAnsi="Arial" w:cs="Arial"/>
                <w:sz w:val="12"/>
                <w:szCs w:val="12"/>
              </w:rPr>
              <w:t>195,0</w:t>
            </w:r>
          </w:p>
        </w:tc>
      </w:tr>
      <w:tr w:rsidR="00FC4E19" w:rsidRPr="00623B7F" w:rsidTr="00623B7F">
        <w:tc>
          <w:tcPr>
            <w:tcW w:w="709" w:type="dxa"/>
            <w:tcBorders>
              <w:top w:val="single" w:sz="4" w:space="0" w:color="auto"/>
              <w:left w:val="single" w:sz="4" w:space="0" w:color="auto"/>
              <w:bottom w:val="single" w:sz="4" w:space="0" w:color="auto"/>
              <w:right w:val="single" w:sz="4" w:space="0" w:color="auto"/>
            </w:tcBorders>
          </w:tcPr>
          <w:p w:rsidR="00FC4E19" w:rsidRPr="00623B7F" w:rsidRDefault="00FC4E19" w:rsidP="00623B7F">
            <w:pPr>
              <w:pStyle w:val="ConsPlusNormal"/>
              <w:ind w:left="-62" w:firstLine="284"/>
              <w:jc w:val="center"/>
              <w:rPr>
                <w:sz w:val="12"/>
                <w:szCs w:val="12"/>
              </w:rPr>
            </w:pPr>
            <w:r w:rsidRPr="00623B7F">
              <w:rPr>
                <w:sz w:val="12"/>
                <w:szCs w:val="12"/>
              </w:rPr>
              <w:t>4.</w:t>
            </w:r>
          </w:p>
        </w:tc>
        <w:tc>
          <w:tcPr>
            <w:tcW w:w="5307" w:type="dxa"/>
            <w:tcBorders>
              <w:top w:val="single" w:sz="4" w:space="0" w:color="auto"/>
              <w:left w:val="single" w:sz="4" w:space="0" w:color="auto"/>
              <w:bottom w:val="single" w:sz="4" w:space="0" w:color="auto"/>
              <w:right w:val="single" w:sz="4" w:space="0" w:color="auto"/>
            </w:tcBorders>
          </w:tcPr>
          <w:p w:rsidR="00FC4E19" w:rsidRPr="00623B7F" w:rsidRDefault="00FC4E19" w:rsidP="00623B7F">
            <w:pPr>
              <w:pStyle w:val="ConsPlusNormal"/>
              <w:ind w:firstLine="284"/>
              <w:jc w:val="center"/>
              <w:rPr>
                <w:sz w:val="12"/>
                <w:szCs w:val="12"/>
              </w:rPr>
            </w:pPr>
            <w:r w:rsidRPr="00623B7F">
              <w:rPr>
                <w:sz w:val="12"/>
                <w:szCs w:val="12"/>
              </w:rPr>
              <w:t>Индекс физического объема оборота розничной торговли на душу населения (% к предыдущему году)</w:t>
            </w:r>
          </w:p>
        </w:tc>
        <w:tc>
          <w:tcPr>
            <w:tcW w:w="1559" w:type="dxa"/>
            <w:tcBorders>
              <w:top w:val="single" w:sz="4" w:space="0" w:color="auto"/>
              <w:left w:val="single" w:sz="4" w:space="0" w:color="auto"/>
              <w:bottom w:val="single" w:sz="4" w:space="0" w:color="auto"/>
              <w:right w:val="single" w:sz="4" w:space="0" w:color="auto"/>
            </w:tcBorders>
          </w:tcPr>
          <w:p w:rsidR="00FC4E19" w:rsidRPr="00623B7F" w:rsidRDefault="00FC4E19" w:rsidP="00623B7F">
            <w:pPr>
              <w:pStyle w:val="ConsPlusNormal"/>
              <w:ind w:left="38" w:firstLine="284"/>
              <w:jc w:val="center"/>
              <w:rPr>
                <w:sz w:val="12"/>
                <w:szCs w:val="12"/>
              </w:rPr>
            </w:pPr>
            <w:r w:rsidRPr="00623B7F">
              <w:rPr>
                <w:sz w:val="12"/>
                <w:szCs w:val="12"/>
              </w:rPr>
              <w:t>123,7</w:t>
            </w:r>
          </w:p>
        </w:tc>
        <w:tc>
          <w:tcPr>
            <w:tcW w:w="1559" w:type="dxa"/>
            <w:tcBorders>
              <w:top w:val="single" w:sz="4" w:space="0" w:color="auto"/>
              <w:left w:val="single" w:sz="4" w:space="0" w:color="auto"/>
              <w:bottom w:val="single" w:sz="4" w:space="0" w:color="auto"/>
              <w:right w:val="single" w:sz="4" w:space="0" w:color="auto"/>
            </w:tcBorders>
          </w:tcPr>
          <w:p w:rsidR="00FC4E19" w:rsidRPr="00623B7F" w:rsidRDefault="00FC4E19" w:rsidP="00623B7F">
            <w:pPr>
              <w:pStyle w:val="ConsPlusNormal"/>
              <w:ind w:left="38" w:firstLine="284"/>
              <w:jc w:val="center"/>
              <w:rPr>
                <w:sz w:val="12"/>
                <w:szCs w:val="12"/>
              </w:rPr>
            </w:pPr>
            <w:r w:rsidRPr="00623B7F">
              <w:rPr>
                <w:sz w:val="12"/>
                <w:szCs w:val="12"/>
              </w:rPr>
              <w:t>123,4</w:t>
            </w:r>
          </w:p>
        </w:tc>
        <w:tc>
          <w:tcPr>
            <w:tcW w:w="2127" w:type="dxa"/>
            <w:tcBorders>
              <w:top w:val="single" w:sz="4" w:space="0" w:color="auto"/>
              <w:left w:val="single" w:sz="4" w:space="0" w:color="auto"/>
              <w:bottom w:val="single" w:sz="4" w:space="0" w:color="auto"/>
              <w:right w:val="single" w:sz="4" w:space="0" w:color="auto"/>
            </w:tcBorders>
          </w:tcPr>
          <w:p w:rsidR="00FC4E19" w:rsidRPr="00623B7F" w:rsidRDefault="00FC4E19" w:rsidP="00623B7F">
            <w:pPr>
              <w:pStyle w:val="ConsPlusNormal"/>
              <w:ind w:firstLine="284"/>
              <w:jc w:val="center"/>
              <w:rPr>
                <w:sz w:val="12"/>
                <w:szCs w:val="12"/>
              </w:rPr>
            </w:pPr>
            <w:r w:rsidRPr="00623B7F">
              <w:rPr>
                <w:sz w:val="12"/>
                <w:szCs w:val="12"/>
              </w:rPr>
              <w:t>117,8</w:t>
            </w:r>
          </w:p>
        </w:tc>
      </w:tr>
    </w:tbl>
    <w:p w:rsidR="00FC4E19" w:rsidRPr="00A71EB6" w:rsidRDefault="00FC4E19" w:rsidP="00FC4E19">
      <w:pPr>
        <w:pStyle w:val="ConsPlusNormal"/>
        <w:ind w:firstLine="284"/>
        <w:rPr>
          <w:sz w:val="16"/>
          <w:szCs w:val="16"/>
        </w:rPr>
      </w:pPr>
    </w:p>
    <w:p w:rsidR="00FC4E19" w:rsidRPr="00A71EB6" w:rsidRDefault="00FC4E19" w:rsidP="00623B7F">
      <w:pPr>
        <w:pStyle w:val="ConsPlusNormal"/>
        <w:ind w:firstLine="284"/>
        <w:jc w:val="both"/>
        <w:rPr>
          <w:sz w:val="16"/>
          <w:szCs w:val="16"/>
        </w:rPr>
      </w:pPr>
      <w:r w:rsidRPr="00A71EB6">
        <w:rPr>
          <w:sz w:val="16"/>
          <w:szCs w:val="16"/>
        </w:rPr>
        <w:t>На протяжении 2012 - 2014 годов в районе наблюдалась положительная динамика оборота розничной торговли. За 8 месяцев 2015 года темп роста оборота розничной торговли немного снизился и сост</w:t>
      </w:r>
      <w:r w:rsidRPr="00A71EB6">
        <w:rPr>
          <w:sz w:val="16"/>
          <w:szCs w:val="16"/>
        </w:rPr>
        <w:t>а</w:t>
      </w:r>
      <w:r w:rsidRPr="00A71EB6">
        <w:rPr>
          <w:sz w:val="16"/>
          <w:szCs w:val="16"/>
        </w:rPr>
        <w:t>вил 96,9 %, что выше показателя по Новгородской области (96,0 %) на 0,9 %.</w:t>
      </w:r>
    </w:p>
    <w:p w:rsidR="00FC4E19" w:rsidRPr="00A71EB6" w:rsidRDefault="00FC4E19" w:rsidP="00623B7F">
      <w:pPr>
        <w:pStyle w:val="ConsPlusNormal"/>
        <w:ind w:firstLine="284"/>
        <w:jc w:val="both"/>
        <w:rPr>
          <w:sz w:val="16"/>
          <w:szCs w:val="16"/>
        </w:rPr>
      </w:pPr>
      <w:r w:rsidRPr="00A71EB6">
        <w:rPr>
          <w:sz w:val="16"/>
          <w:szCs w:val="16"/>
        </w:rPr>
        <w:t>По обороту розничной торговли на душу населения в 2014 году район находился на 2 месте в Новгородской о</w:t>
      </w:r>
      <w:r w:rsidRPr="00A71EB6">
        <w:rPr>
          <w:sz w:val="16"/>
          <w:szCs w:val="16"/>
        </w:rPr>
        <w:t>б</w:t>
      </w:r>
      <w:r w:rsidRPr="00A71EB6">
        <w:rPr>
          <w:sz w:val="16"/>
          <w:szCs w:val="16"/>
        </w:rPr>
        <w:t>ласти, в 2013 году - на 3 месте.</w:t>
      </w:r>
    </w:p>
    <w:p w:rsidR="00FC4E19" w:rsidRPr="00A71EB6" w:rsidRDefault="00FC4E19" w:rsidP="00623B7F">
      <w:pPr>
        <w:pStyle w:val="ConsPlusNormal"/>
        <w:ind w:firstLine="284"/>
        <w:jc w:val="both"/>
        <w:rPr>
          <w:sz w:val="16"/>
          <w:szCs w:val="16"/>
        </w:rPr>
      </w:pPr>
      <w:r w:rsidRPr="00A71EB6">
        <w:rPr>
          <w:sz w:val="16"/>
          <w:szCs w:val="16"/>
        </w:rPr>
        <w:t>Одной из основных причин невысокого объема среднедушевого оборота розничной торговли в районе является низкий уровень д</w:t>
      </w:r>
      <w:r w:rsidRPr="00A71EB6">
        <w:rPr>
          <w:sz w:val="16"/>
          <w:szCs w:val="16"/>
        </w:rPr>
        <w:t>е</w:t>
      </w:r>
      <w:r w:rsidRPr="00A71EB6">
        <w:rPr>
          <w:sz w:val="16"/>
          <w:szCs w:val="16"/>
        </w:rPr>
        <w:t>нежных доходов на душу населения.</w:t>
      </w:r>
    </w:p>
    <w:p w:rsidR="00FC4E19" w:rsidRPr="00A71EB6" w:rsidRDefault="00FC4E19" w:rsidP="00623B7F">
      <w:pPr>
        <w:pStyle w:val="ConsPlusNormal"/>
        <w:ind w:firstLine="284"/>
        <w:jc w:val="both"/>
        <w:rPr>
          <w:sz w:val="16"/>
          <w:szCs w:val="16"/>
        </w:rPr>
      </w:pPr>
      <w:r w:rsidRPr="00A71EB6">
        <w:rPr>
          <w:sz w:val="16"/>
          <w:szCs w:val="16"/>
        </w:rPr>
        <w:t>Для увеличения показателя оборота розничной торговли на душу населения, кроме повышения уровня доходов населения района в целях увел</w:t>
      </w:r>
      <w:r w:rsidRPr="00A71EB6">
        <w:rPr>
          <w:sz w:val="16"/>
          <w:szCs w:val="16"/>
        </w:rPr>
        <w:t>и</w:t>
      </w:r>
      <w:r w:rsidRPr="00A71EB6">
        <w:rPr>
          <w:sz w:val="16"/>
          <w:szCs w:val="16"/>
        </w:rPr>
        <w:t>чения покупательной способности, необходимо дальнейшее развитие конкуренции на потреб</w:t>
      </w:r>
      <w:r w:rsidRPr="00A71EB6">
        <w:rPr>
          <w:sz w:val="16"/>
          <w:szCs w:val="16"/>
        </w:rPr>
        <w:t>и</w:t>
      </w:r>
      <w:r w:rsidRPr="00A71EB6">
        <w:rPr>
          <w:sz w:val="16"/>
          <w:szCs w:val="16"/>
        </w:rPr>
        <w:t>тельском рынке, а также привлечение денежных средств из-за пределов района, в том числе за счет развития индустрии тури</w:t>
      </w:r>
      <w:r w:rsidRPr="00A71EB6">
        <w:rPr>
          <w:sz w:val="16"/>
          <w:szCs w:val="16"/>
        </w:rPr>
        <w:t>з</w:t>
      </w:r>
      <w:r w:rsidRPr="00A71EB6">
        <w:rPr>
          <w:sz w:val="16"/>
          <w:szCs w:val="16"/>
        </w:rPr>
        <w:t>ма.</w:t>
      </w:r>
    </w:p>
    <w:p w:rsidR="00FC4E19" w:rsidRPr="00A71EB6" w:rsidRDefault="00FC4E19" w:rsidP="00623B7F">
      <w:pPr>
        <w:pStyle w:val="ConsPlusNormal"/>
        <w:ind w:firstLine="284"/>
        <w:jc w:val="both"/>
        <w:rPr>
          <w:sz w:val="16"/>
          <w:szCs w:val="16"/>
        </w:rPr>
      </w:pPr>
      <w:r w:rsidRPr="00A71EB6">
        <w:rPr>
          <w:sz w:val="16"/>
          <w:szCs w:val="16"/>
        </w:rPr>
        <w:t>Положительным фактором стало появление на территории района федеральных продовольственных торговых сетей. Если до 2011 года знач</w:t>
      </w:r>
      <w:r w:rsidRPr="00A71EB6">
        <w:rPr>
          <w:sz w:val="16"/>
          <w:szCs w:val="16"/>
        </w:rPr>
        <w:t>и</w:t>
      </w:r>
      <w:r w:rsidRPr="00A71EB6">
        <w:rPr>
          <w:sz w:val="16"/>
          <w:szCs w:val="16"/>
        </w:rPr>
        <w:t>тельная доля денежных средств населения вывозилась в другие города как района, так и другие регионы, то в настоящее время покупательские пре</w:t>
      </w:r>
      <w:r w:rsidRPr="00A71EB6">
        <w:rPr>
          <w:sz w:val="16"/>
          <w:szCs w:val="16"/>
        </w:rPr>
        <w:t>д</w:t>
      </w:r>
      <w:r w:rsidRPr="00A71EB6">
        <w:rPr>
          <w:sz w:val="16"/>
          <w:szCs w:val="16"/>
        </w:rPr>
        <w:t>почтения остаются на стороне предприятий торговли, расположенных на территории района. По состоянию на 1 сентября 2015 года, на территории района размещены 22 торговых объектов девяти федеральных сетевых компаний, основная часть которых сосред</w:t>
      </w:r>
      <w:r w:rsidRPr="00A71EB6">
        <w:rPr>
          <w:sz w:val="16"/>
          <w:szCs w:val="16"/>
        </w:rPr>
        <w:t>о</w:t>
      </w:r>
      <w:r w:rsidRPr="00A71EB6">
        <w:rPr>
          <w:sz w:val="16"/>
          <w:szCs w:val="16"/>
        </w:rPr>
        <w:t>точена в районном центре.</w:t>
      </w:r>
    </w:p>
    <w:p w:rsidR="00FC4E19" w:rsidRPr="00A71EB6" w:rsidRDefault="00FC4E19" w:rsidP="00623B7F">
      <w:pPr>
        <w:pStyle w:val="ConsPlusNormal"/>
        <w:ind w:firstLine="284"/>
        <w:jc w:val="both"/>
        <w:rPr>
          <w:sz w:val="16"/>
          <w:szCs w:val="16"/>
        </w:rPr>
      </w:pPr>
      <w:r w:rsidRPr="00A71EB6">
        <w:rPr>
          <w:sz w:val="16"/>
          <w:szCs w:val="16"/>
        </w:rPr>
        <w:t>Успешно развивается сеть магазинов формата "дискаунтер". По состоянию на 1 сентября 2015 года количество магазинов под брендом "Магнит" составило 6 единицы, "Пятерочка" - 3, "Дикси" - 2, "Вол</w:t>
      </w:r>
      <w:r w:rsidRPr="00A71EB6">
        <w:rPr>
          <w:sz w:val="16"/>
          <w:szCs w:val="16"/>
        </w:rPr>
        <w:t>ь</w:t>
      </w:r>
      <w:r w:rsidRPr="00A71EB6">
        <w:rPr>
          <w:sz w:val="16"/>
          <w:szCs w:val="16"/>
        </w:rPr>
        <w:t>ный купец" - 1, "Полушка" - 2.</w:t>
      </w:r>
    </w:p>
    <w:p w:rsidR="00FC4E19" w:rsidRPr="00A71EB6" w:rsidRDefault="00FC4E19" w:rsidP="00623B7F">
      <w:pPr>
        <w:pStyle w:val="ConsPlusNormal"/>
        <w:ind w:firstLine="284"/>
        <w:jc w:val="both"/>
        <w:rPr>
          <w:sz w:val="16"/>
          <w:szCs w:val="16"/>
        </w:rPr>
      </w:pPr>
      <w:r w:rsidRPr="00A71EB6">
        <w:rPr>
          <w:sz w:val="16"/>
          <w:szCs w:val="16"/>
        </w:rPr>
        <w:t>Несмотря на положительные тенденции присутствия крупных операторов розничной продовольственной торговли имеются определенные трудн</w:t>
      </w:r>
      <w:r w:rsidRPr="00A71EB6">
        <w:rPr>
          <w:sz w:val="16"/>
          <w:szCs w:val="16"/>
        </w:rPr>
        <w:t>о</w:t>
      </w:r>
      <w:r w:rsidRPr="00A71EB6">
        <w:rPr>
          <w:sz w:val="16"/>
          <w:szCs w:val="16"/>
        </w:rPr>
        <w:t>сти сбыта продукции местных товаропроизводителей в розничные торговые сети федерального значения. Указанные операторы розничной торговли зачастую предъявляют товаропроизводителям продовольственной продукции требования относительно больших объемов поставок и низких цен, кот</w:t>
      </w:r>
      <w:r w:rsidRPr="00A71EB6">
        <w:rPr>
          <w:sz w:val="16"/>
          <w:szCs w:val="16"/>
        </w:rPr>
        <w:t>о</w:t>
      </w:r>
      <w:r w:rsidRPr="00A71EB6">
        <w:rPr>
          <w:sz w:val="16"/>
          <w:szCs w:val="16"/>
        </w:rPr>
        <w:t>рые производители не в состоянии обеспечить. Существенную трудность для местных поставщиков представляет централизация закупок, распростр</w:t>
      </w:r>
      <w:r w:rsidRPr="00A71EB6">
        <w:rPr>
          <w:sz w:val="16"/>
          <w:szCs w:val="16"/>
        </w:rPr>
        <w:t>а</w:t>
      </w:r>
      <w:r w:rsidRPr="00A71EB6">
        <w:rPr>
          <w:sz w:val="16"/>
          <w:szCs w:val="16"/>
        </w:rPr>
        <w:t>ненная у сетевых операторов. Основная доля поставок в этом случае осуществляется через распределительные центры (оптовые склады), входящие в структуру сетей. При осуществлении поставок товаров посредством распределительных центров предприятие пищевой промышленности должно иметь значительную производственную мощность, способную удовлетворить потребности практически всех магазинов торговой с</w:t>
      </w:r>
      <w:r w:rsidRPr="00A71EB6">
        <w:rPr>
          <w:sz w:val="16"/>
          <w:szCs w:val="16"/>
        </w:rPr>
        <w:t>е</w:t>
      </w:r>
      <w:r w:rsidRPr="00A71EB6">
        <w:rPr>
          <w:sz w:val="16"/>
          <w:szCs w:val="16"/>
        </w:rPr>
        <w:t>ти.</w:t>
      </w:r>
    </w:p>
    <w:p w:rsidR="00FC4E19" w:rsidRPr="00A71EB6" w:rsidRDefault="00FC4E19" w:rsidP="00623B7F">
      <w:pPr>
        <w:pStyle w:val="ConsPlusNormal"/>
        <w:ind w:firstLine="284"/>
        <w:jc w:val="both"/>
        <w:rPr>
          <w:sz w:val="16"/>
          <w:szCs w:val="16"/>
        </w:rPr>
      </w:pPr>
      <w:r w:rsidRPr="00A71EB6">
        <w:rPr>
          <w:sz w:val="16"/>
          <w:szCs w:val="16"/>
        </w:rPr>
        <w:t>Розничную торговлю непродовольственными товарами на территории района в основном осуществляют региональные операторы. Территориал</w:t>
      </w:r>
      <w:r w:rsidRPr="00A71EB6">
        <w:rPr>
          <w:sz w:val="16"/>
          <w:szCs w:val="16"/>
        </w:rPr>
        <w:t>ь</w:t>
      </w:r>
      <w:r w:rsidRPr="00A71EB6">
        <w:rPr>
          <w:sz w:val="16"/>
          <w:szCs w:val="16"/>
        </w:rPr>
        <w:t>ная близость таких мегаполисов, как Москва и Санкт-Петербург, где непродовольственные тов</w:t>
      </w:r>
      <w:r w:rsidRPr="00A71EB6">
        <w:rPr>
          <w:sz w:val="16"/>
          <w:szCs w:val="16"/>
        </w:rPr>
        <w:t>а</w:t>
      </w:r>
      <w:r w:rsidRPr="00A71EB6">
        <w:rPr>
          <w:sz w:val="16"/>
          <w:szCs w:val="16"/>
        </w:rPr>
        <w:t>ры представлены в более широком ассортименте по более конкурентным ценам, способствует оттоку денежных средств из района. Покупку дорогостоящих товаров таких, как автомобили, бытовая техника, видеотехника, мебель многие жители района предпочитают совершать именно в этих гор</w:t>
      </w:r>
      <w:r w:rsidRPr="00A71EB6">
        <w:rPr>
          <w:sz w:val="16"/>
          <w:szCs w:val="16"/>
        </w:rPr>
        <w:t>о</w:t>
      </w:r>
      <w:r w:rsidRPr="00A71EB6">
        <w:rPr>
          <w:sz w:val="16"/>
          <w:szCs w:val="16"/>
        </w:rPr>
        <w:t>дах.</w:t>
      </w:r>
    </w:p>
    <w:p w:rsidR="00FC4E19" w:rsidRPr="00A71EB6" w:rsidRDefault="00FC4E19" w:rsidP="00623B7F">
      <w:pPr>
        <w:pStyle w:val="ConsPlusNormal"/>
        <w:ind w:firstLine="284"/>
        <w:jc w:val="both"/>
        <w:rPr>
          <w:sz w:val="16"/>
          <w:szCs w:val="16"/>
        </w:rPr>
      </w:pPr>
      <w:r w:rsidRPr="00A71EB6">
        <w:rPr>
          <w:sz w:val="16"/>
          <w:szCs w:val="16"/>
        </w:rPr>
        <w:t>Увеличение количества торговых объектов стационарной сети происходит за счет нового строительства, перевода помещений из жилого фонда в нежилой фонд, а также перепрофилирования ранее открытых, но низкорентабельных предприятий розничной то</w:t>
      </w:r>
      <w:r w:rsidRPr="00A71EB6">
        <w:rPr>
          <w:sz w:val="16"/>
          <w:szCs w:val="16"/>
        </w:rPr>
        <w:t>р</w:t>
      </w:r>
      <w:r w:rsidRPr="00A71EB6">
        <w:rPr>
          <w:sz w:val="16"/>
          <w:szCs w:val="16"/>
        </w:rPr>
        <w:t>говли.</w:t>
      </w:r>
    </w:p>
    <w:p w:rsidR="00FC4E19" w:rsidRPr="00A71EB6" w:rsidRDefault="00FC4E19" w:rsidP="00623B7F">
      <w:pPr>
        <w:pStyle w:val="ConsPlusNormal"/>
        <w:ind w:firstLine="284"/>
        <w:jc w:val="both"/>
        <w:rPr>
          <w:sz w:val="16"/>
          <w:szCs w:val="16"/>
        </w:rPr>
      </w:pPr>
      <w:r w:rsidRPr="00A71EB6">
        <w:rPr>
          <w:sz w:val="16"/>
          <w:szCs w:val="16"/>
        </w:rPr>
        <w:t>При открытии новых предприятий розничной торговли большое внимание уделяется оформлению и дизайну торговых залов, благоустройству пр</w:t>
      </w:r>
      <w:r w:rsidRPr="00A71EB6">
        <w:rPr>
          <w:sz w:val="16"/>
          <w:szCs w:val="16"/>
        </w:rPr>
        <w:t>и</w:t>
      </w:r>
      <w:r w:rsidRPr="00A71EB6">
        <w:rPr>
          <w:sz w:val="16"/>
          <w:szCs w:val="16"/>
        </w:rPr>
        <w:t>легающих территорий и фасадов зданий, рекламным в</w:t>
      </w:r>
      <w:r w:rsidRPr="00A71EB6">
        <w:rPr>
          <w:sz w:val="16"/>
          <w:szCs w:val="16"/>
        </w:rPr>
        <w:t>ы</w:t>
      </w:r>
      <w:r w:rsidRPr="00A71EB6">
        <w:rPr>
          <w:sz w:val="16"/>
          <w:szCs w:val="16"/>
        </w:rPr>
        <w:t>вескам.</w:t>
      </w:r>
    </w:p>
    <w:p w:rsidR="00FC4E19" w:rsidRPr="00A71EB6" w:rsidRDefault="00FC4E19" w:rsidP="00623B7F">
      <w:pPr>
        <w:pStyle w:val="ConsPlusNormal"/>
        <w:ind w:firstLine="284"/>
        <w:jc w:val="both"/>
        <w:rPr>
          <w:sz w:val="16"/>
          <w:szCs w:val="16"/>
        </w:rPr>
      </w:pPr>
      <w:r w:rsidRPr="00A71EB6">
        <w:rPr>
          <w:sz w:val="16"/>
          <w:szCs w:val="16"/>
        </w:rPr>
        <w:t>Все больше предприятий торговли применяют передовые технологии с использованием современного оборудования и прогрессивных форм то</w:t>
      </w:r>
      <w:r w:rsidRPr="00A71EB6">
        <w:rPr>
          <w:sz w:val="16"/>
          <w:szCs w:val="16"/>
        </w:rPr>
        <w:t>р</w:t>
      </w:r>
      <w:r w:rsidRPr="00A71EB6">
        <w:rPr>
          <w:sz w:val="16"/>
          <w:szCs w:val="16"/>
        </w:rPr>
        <w:t>говли, таких как самообслуживание, расчет с покупателями с использованием банковских карт, компьютеризируют учет товародвижения. Все это п</w:t>
      </w:r>
      <w:r w:rsidRPr="00A71EB6">
        <w:rPr>
          <w:sz w:val="16"/>
          <w:szCs w:val="16"/>
        </w:rPr>
        <w:t>о</w:t>
      </w:r>
      <w:r w:rsidRPr="00A71EB6">
        <w:rPr>
          <w:sz w:val="16"/>
          <w:szCs w:val="16"/>
        </w:rPr>
        <w:t>зволяет обеспечить более высокий уровень обслуживания покупателей, увеличить пропускную способность предприятий торговли. Регулярно пров</w:t>
      </w:r>
      <w:r w:rsidRPr="00A71EB6">
        <w:rPr>
          <w:sz w:val="16"/>
          <w:szCs w:val="16"/>
        </w:rPr>
        <w:t>о</w:t>
      </w:r>
      <w:r w:rsidRPr="00A71EB6">
        <w:rPr>
          <w:sz w:val="16"/>
          <w:szCs w:val="16"/>
        </w:rPr>
        <w:t>дятся рекламные акции, внедряются дисконтные карты льготного обслуживания п</w:t>
      </w:r>
      <w:r w:rsidRPr="00A71EB6">
        <w:rPr>
          <w:sz w:val="16"/>
          <w:szCs w:val="16"/>
        </w:rPr>
        <w:t>о</w:t>
      </w:r>
      <w:r w:rsidRPr="00A71EB6">
        <w:rPr>
          <w:sz w:val="16"/>
          <w:szCs w:val="16"/>
        </w:rPr>
        <w:t>стоянных клиентов.</w:t>
      </w:r>
    </w:p>
    <w:p w:rsidR="00FC4E19" w:rsidRPr="00A71EB6" w:rsidRDefault="00FC4E19" w:rsidP="00623B7F">
      <w:pPr>
        <w:pStyle w:val="ConsPlusNormal"/>
        <w:ind w:firstLine="284"/>
        <w:jc w:val="both"/>
        <w:rPr>
          <w:sz w:val="16"/>
          <w:szCs w:val="16"/>
        </w:rPr>
      </w:pPr>
      <w:r w:rsidRPr="00A71EB6">
        <w:rPr>
          <w:sz w:val="16"/>
          <w:szCs w:val="16"/>
        </w:rPr>
        <w:t>Во многих магазинах организованы дополнительные услуги для покупателей (парковка автомобилей,  прием и хранение вещей пок</w:t>
      </w:r>
      <w:r w:rsidRPr="00A71EB6">
        <w:rPr>
          <w:sz w:val="16"/>
          <w:szCs w:val="16"/>
        </w:rPr>
        <w:t>у</w:t>
      </w:r>
      <w:r w:rsidRPr="00A71EB6">
        <w:rPr>
          <w:sz w:val="16"/>
          <w:szCs w:val="16"/>
        </w:rPr>
        <w:t>пателей).</w:t>
      </w:r>
    </w:p>
    <w:p w:rsidR="00FC4E19" w:rsidRPr="00A71EB6" w:rsidRDefault="00FC4E19" w:rsidP="00623B7F">
      <w:pPr>
        <w:pStyle w:val="ConsPlusNormal"/>
        <w:ind w:firstLine="284"/>
        <w:jc w:val="both"/>
        <w:rPr>
          <w:sz w:val="16"/>
          <w:szCs w:val="16"/>
        </w:rPr>
      </w:pPr>
      <w:r w:rsidRPr="00A71EB6">
        <w:rPr>
          <w:sz w:val="16"/>
          <w:szCs w:val="16"/>
        </w:rPr>
        <w:t>Особой популярностью пользуются такие услуги, как торговля по заказам и образцам, продажа товаров и оказание услуг покупателям со скидкой, бесплатная доставка крупногабаритных товаров, бесплатное подключение бытовой техники, проведение розыгрышей, лотерей с вручением пр</w:t>
      </w:r>
      <w:r w:rsidRPr="00A71EB6">
        <w:rPr>
          <w:sz w:val="16"/>
          <w:szCs w:val="16"/>
        </w:rPr>
        <w:t>и</w:t>
      </w:r>
      <w:r w:rsidRPr="00A71EB6">
        <w:rPr>
          <w:sz w:val="16"/>
          <w:szCs w:val="16"/>
        </w:rPr>
        <w:t>зов.</w:t>
      </w:r>
    </w:p>
    <w:p w:rsidR="00FC4E19" w:rsidRPr="00A71EB6" w:rsidRDefault="00FC4E19" w:rsidP="00623B7F">
      <w:pPr>
        <w:pStyle w:val="ConsPlusNormal"/>
        <w:ind w:firstLine="284"/>
        <w:jc w:val="both"/>
        <w:rPr>
          <w:sz w:val="16"/>
          <w:szCs w:val="16"/>
        </w:rPr>
      </w:pPr>
      <w:r w:rsidRPr="00A71EB6">
        <w:rPr>
          <w:sz w:val="16"/>
          <w:szCs w:val="16"/>
        </w:rPr>
        <w:lastRenderedPageBreak/>
        <w:t>Количество розничных рынков на территории района сокращается в связи с вступлением с 1 января 2013 года нормы федерального законодател</w:t>
      </w:r>
      <w:r w:rsidRPr="00A71EB6">
        <w:rPr>
          <w:sz w:val="16"/>
          <w:szCs w:val="16"/>
        </w:rPr>
        <w:t>ь</w:t>
      </w:r>
      <w:r w:rsidRPr="00A71EB6">
        <w:rPr>
          <w:sz w:val="16"/>
          <w:szCs w:val="16"/>
        </w:rPr>
        <w:t>ства о переводе розничных рынков, за исключением сельскохозяйственных и сельскохозяйственных кооперативных, в капитальные здания и стро</w:t>
      </w:r>
      <w:r w:rsidRPr="00A71EB6">
        <w:rPr>
          <w:sz w:val="16"/>
          <w:szCs w:val="16"/>
        </w:rPr>
        <w:t>е</w:t>
      </w:r>
      <w:r w:rsidRPr="00A71EB6">
        <w:rPr>
          <w:sz w:val="16"/>
          <w:szCs w:val="16"/>
        </w:rPr>
        <w:t>ния.</w:t>
      </w:r>
    </w:p>
    <w:p w:rsidR="00FC4E19" w:rsidRPr="00A71EB6" w:rsidRDefault="00FC4E19" w:rsidP="00623B7F">
      <w:pPr>
        <w:pStyle w:val="ConsPlusNormal"/>
        <w:ind w:firstLine="284"/>
        <w:jc w:val="both"/>
        <w:rPr>
          <w:sz w:val="16"/>
          <w:szCs w:val="16"/>
        </w:rPr>
      </w:pPr>
      <w:r w:rsidRPr="00A71EB6">
        <w:rPr>
          <w:sz w:val="16"/>
          <w:szCs w:val="16"/>
        </w:rPr>
        <w:t>В 2012 году на территории района  действовали 3 розничных рынка.</w:t>
      </w:r>
    </w:p>
    <w:p w:rsidR="00FC4E19" w:rsidRPr="00A71EB6" w:rsidRDefault="00FC4E19" w:rsidP="00623B7F">
      <w:pPr>
        <w:pStyle w:val="ConsPlusNormal"/>
        <w:ind w:firstLine="284"/>
        <w:jc w:val="both"/>
        <w:rPr>
          <w:sz w:val="16"/>
          <w:szCs w:val="16"/>
        </w:rPr>
      </w:pPr>
      <w:r w:rsidRPr="00A71EB6">
        <w:rPr>
          <w:sz w:val="16"/>
          <w:szCs w:val="16"/>
        </w:rPr>
        <w:t>На 1 октября 2015 года в действует 2 розничных рынка, в том числе 1 универсальный, один сельскохозяйственный р</w:t>
      </w:r>
      <w:r w:rsidRPr="00A71EB6">
        <w:rPr>
          <w:sz w:val="16"/>
          <w:szCs w:val="16"/>
        </w:rPr>
        <w:t>ы</w:t>
      </w:r>
      <w:r w:rsidRPr="00A71EB6">
        <w:rPr>
          <w:sz w:val="16"/>
          <w:szCs w:val="16"/>
        </w:rPr>
        <w:t>нок.</w:t>
      </w:r>
    </w:p>
    <w:p w:rsidR="00FC4E19" w:rsidRPr="00A71EB6" w:rsidRDefault="00FC4E19" w:rsidP="00623B7F">
      <w:pPr>
        <w:pStyle w:val="ConsPlusNormal"/>
        <w:ind w:firstLine="284"/>
        <w:jc w:val="both"/>
        <w:rPr>
          <w:sz w:val="16"/>
          <w:szCs w:val="16"/>
        </w:rPr>
      </w:pPr>
      <w:r w:rsidRPr="00A71EB6">
        <w:rPr>
          <w:sz w:val="16"/>
          <w:szCs w:val="16"/>
        </w:rPr>
        <w:t>Необходимо дальнейшее развитие на территории района рыночно-ярмарочной торговли, поскольку данный формат торговли является одним из осно</w:t>
      </w:r>
      <w:r w:rsidRPr="00A71EB6">
        <w:rPr>
          <w:sz w:val="16"/>
          <w:szCs w:val="16"/>
        </w:rPr>
        <w:t>в</w:t>
      </w:r>
      <w:r w:rsidRPr="00A71EB6">
        <w:rPr>
          <w:sz w:val="16"/>
          <w:szCs w:val="16"/>
        </w:rPr>
        <w:t>ных путей по расширению возможностей реализации продукции товаропроизводителей напрямую потребителям, минуя посредников, в целях обеспечения населения  продукцией высокого качества по доступным ц</w:t>
      </w:r>
      <w:r w:rsidRPr="00A71EB6">
        <w:rPr>
          <w:sz w:val="16"/>
          <w:szCs w:val="16"/>
        </w:rPr>
        <w:t>е</w:t>
      </w:r>
      <w:r w:rsidRPr="00A71EB6">
        <w:rPr>
          <w:sz w:val="16"/>
          <w:szCs w:val="16"/>
        </w:rPr>
        <w:t>нам.</w:t>
      </w:r>
    </w:p>
    <w:p w:rsidR="00FC4E19" w:rsidRPr="00A71EB6" w:rsidRDefault="00FC4E19" w:rsidP="00623B7F">
      <w:pPr>
        <w:pStyle w:val="ConsPlusNormal"/>
        <w:ind w:firstLine="284"/>
        <w:jc w:val="both"/>
        <w:rPr>
          <w:sz w:val="16"/>
          <w:szCs w:val="16"/>
        </w:rPr>
      </w:pPr>
      <w:r w:rsidRPr="00A71EB6">
        <w:rPr>
          <w:sz w:val="16"/>
          <w:szCs w:val="16"/>
        </w:rPr>
        <w:t>Таким образом, основными проблемами в района розничной то</w:t>
      </w:r>
      <w:r w:rsidRPr="00A71EB6">
        <w:rPr>
          <w:sz w:val="16"/>
          <w:szCs w:val="16"/>
        </w:rPr>
        <w:t>р</w:t>
      </w:r>
      <w:r w:rsidRPr="00A71EB6">
        <w:rPr>
          <w:sz w:val="16"/>
          <w:szCs w:val="16"/>
        </w:rPr>
        <w:t>говли являются:</w:t>
      </w:r>
    </w:p>
    <w:p w:rsidR="00FC4E19" w:rsidRPr="00A71EB6" w:rsidRDefault="00FC4E19" w:rsidP="00623B7F">
      <w:pPr>
        <w:pStyle w:val="ConsPlusNormal"/>
        <w:ind w:firstLine="284"/>
        <w:jc w:val="both"/>
        <w:rPr>
          <w:sz w:val="16"/>
          <w:szCs w:val="16"/>
        </w:rPr>
      </w:pPr>
      <w:r w:rsidRPr="00A71EB6">
        <w:rPr>
          <w:sz w:val="16"/>
          <w:szCs w:val="16"/>
        </w:rPr>
        <w:t>недостаточный уровень покупательной способности, сложившийся вследствие как внутренних причин - низких среднедушевых денежных доходов населения, так и внешних - недостаточного привлечения денежных средств из-за пр</w:t>
      </w:r>
      <w:r w:rsidRPr="00A71EB6">
        <w:rPr>
          <w:sz w:val="16"/>
          <w:szCs w:val="16"/>
        </w:rPr>
        <w:t>е</w:t>
      </w:r>
      <w:r w:rsidRPr="00A71EB6">
        <w:rPr>
          <w:sz w:val="16"/>
          <w:szCs w:val="16"/>
        </w:rPr>
        <w:t>делов района;</w:t>
      </w:r>
    </w:p>
    <w:p w:rsidR="00FC4E19" w:rsidRPr="00A71EB6" w:rsidRDefault="00FC4E19" w:rsidP="00623B7F">
      <w:pPr>
        <w:pStyle w:val="ConsPlusNormal"/>
        <w:ind w:firstLine="284"/>
        <w:jc w:val="both"/>
        <w:rPr>
          <w:sz w:val="16"/>
          <w:szCs w:val="16"/>
        </w:rPr>
      </w:pPr>
      <w:r w:rsidRPr="00A71EB6">
        <w:rPr>
          <w:sz w:val="16"/>
          <w:szCs w:val="16"/>
        </w:rPr>
        <w:t>недостаточный уровень конкуренции на рынке непродовольс</w:t>
      </w:r>
      <w:r w:rsidRPr="00A71EB6">
        <w:rPr>
          <w:sz w:val="16"/>
          <w:szCs w:val="16"/>
        </w:rPr>
        <w:t>т</w:t>
      </w:r>
      <w:r w:rsidRPr="00A71EB6">
        <w:rPr>
          <w:sz w:val="16"/>
          <w:szCs w:val="16"/>
        </w:rPr>
        <w:t>венных товаров;</w:t>
      </w:r>
    </w:p>
    <w:p w:rsidR="00FC4E19" w:rsidRPr="00A71EB6" w:rsidRDefault="00FC4E19" w:rsidP="00623B7F">
      <w:pPr>
        <w:pStyle w:val="ConsPlusNormal"/>
        <w:ind w:firstLine="284"/>
        <w:jc w:val="both"/>
        <w:rPr>
          <w:sz w:val="16"/>
          <w:szCs w:val="16"/>
        </w:rPr>
      </w:pPr>
      <w:r w:rsidRPr="00A71EB6">
        <w:rPr>
          <w:sz w:val="16"/>
          <w:szCs w:val="16"/>
        </w:rPr>
        <w:t>недостаточное развитие рыночно-ярмарочной торговли, невысокая эффективность использования торговых мест на розничных ры</w:t>
      </w:r>
      <w:r w:rsidRPr="00A71EB6">
        <w:rPr>
          <w:sz w:val="16"/>
          <w:szCs w:val="16"/>
        </w:rPr>
        <w:t>н</w:t>
      </w:r>
      <w:r w:rsidRPr="00A71EB6">
        <w:rPr>
          <w:sz w:val="16"/>
          <w:szCs w:val="16"/>
        </w:rPr>
        <w:t>ках.</w:t>
      </w:r>
    </w:p>
    <w:p w:rsidR="00FC4E19" w:rsidRPr="00A71EB6" w:rsidRDefault="00FC4E19" w:rsidP="00623B7F">
      <w:pPr>
        <w:pStyle w:val="ConsPlusNormal"/>
        <w:ind w:firstLine="284"/>
        <w:jc w:val="both"/>
        <w:rPr>
          <w:sz w:val="16"/>
          <w:szCs w:val="16"/>
        </w:rPr>
      </w:pPr>
      <w:r w:rsidRPr="00A71EB6">
        <w:rPr>
          <w:sz w:val="16"/>
          <w:szCs w:val="16"/>
        </w:rPr>
        <w:t>К приоритетным направлениям развития торговой деятельности на территории района отн</w:t>
      </w:r>
      <w:r w:rsidRPr="00A71EB6">
        <w:rPr>
          <w:sz w:val="16"/>
          <w:szCs w:val="16"/>
        </w:rPr>
        <w:t>о</w:t>
      </w:r>
      <w:r w:rsidRPr="00A71EB6">
        <w:rPr>
          <w:sz w:val="16"/>
          <w:szCs w:val="16"/>
        </w:rPr>
        <w:t>сятся:</w:t>
      </w:r>
    </w:p>
    <w:p w:rsidR="00FC4E19" w:rsidRPr="00A71EB6" w:rsidRDefault="00FC4E19" w:rsidP="00623B7F">
      <w:pPr>
        <w:pStyle w:val="ConsPlusNormal"/>
        <w:ind w:firstLine="284"/>
        <w:jc w:val="both"/>
        <w:rPr>
          <w:sz w:val="16"/>
          <w:szCs w:val="16"/>
        </w:rPr>
      </w:pPr>
      <w:r w:rsidRPr="00A71EB6">
        <w:rPr>
          <w:sz w:val="16"/>
          <w:szCs w:val="16"/>
        </w:rPr>
        <w:t>стимулирование и реализация инвестиционных проектов, направленных на строительство новых объектов торговой инфрастру</w:t>
      </w:r>
      <w:r w:rsidRPr="00A71EB6">
        <w:rPr>
          <w:sz w:val="16"/>
          <w:szCs w:val="16"/>
        </w:rPr>
        <w:t>к</w:t>
      </w:r>
      <w:r w:rsidRPr="00A71EB6">
        <w:rPr>
          <w:sz w:val="16"/>
          <w:szCs w:val="16"/>
        </w:rPr>
        <w:t>туры в районе;</w:t>
      </w:r>
    </w:p>
    <w:p w:rsidR="00FC4E19" w:rsidRPr="00A71EB6" w:rsidRDefault="00FC4E19" w:rsidP="00623B7F">
      <w:pPr>
        <w:pStyle w:val="ConsPlusNormal"/>
        <w:ind w:firstLine="284"/>
        <w:jc w:val="both"/>
        <w:rPr>
          <w:sz w:val="16"/>
          <w:szCs w:val="16"/>
        </w:rPr>
      </w:pPr>
      <w:r w:rsidRPr="00A71EB6">
        <w:rPr>
          <w:sz w:val="16"/>
          <w:szCs w:val="16"/>
        </w:rPr>
        <w:t>оптимизация размещения торговых объектов на территории района, повышение эффективн</w:t>
      </w:r>
      <w:r w:rsidRPr="00A71EB6">
        <w:rPr>
          <w:sz w:val="16"/>
          <w:szCs w:val="16"/>
        </w:rPr>
        <w:t>о</w:t>
      </w:r>
      <w:r w:rsidRPr="00A71EB6">
        <w:rPr>
          <w:sz w:val="16"/>
          <w:szCs w:val="16"/>
        </w:rPr>
        <w:t>сти их деятельности;</w:t>
      </w:r>
    </w:p>
    <w:p w:rsidR="00FC4E19" w:rsidRPr="00A71EB6" w:rsidRDefault="00FC4E19" w:rsidP="00623B7F">
      <w:pPr>
        <w:pStyle w:val="ConsPlusNormal"/>
        <w:ind w:firstLine="284"/>
        <w:jc w:val="both"/>
        <w:rPr>
          <w:sz w:val="16"/>
          <w:szCs w:val="16"/>
        </w:rPr>
      </w:pPr>
      <w:r w:rsidRPr="00A71EB6">
        <w:rPr>
          <w:sz w:val="16"/>
          <w:szCs w:val="16"/>
        </w:rPr>
        <w:t>стимулирование деловой активности торговых предприятий и организация взаимодействия между хозяйствующими субъектами, осуществляющими торговую деятельность, и хозяйствующими субъектами, осуществляющими производство (поставки) товаров, путем организации и проведения выст</w:t>
      </w:r>
      <w:r w:rsidRPr="00A71EB6">
        <w:rPr>
          <w:sz w:val="16"/>
          <w:szCs w:val="16"/>
        </w:rPr>
        <w:t>а</w:t>
      </w:r>
      <w:r w:rsidRPr="00A71EB6">
        <w:rPr>
          <w:sz w:val="16"/>
          <w:szCs w:val="16"/>
        </w:rPr>
        <w:t>вок, ярмарок и иных мероприятий организующего х</w:t>
      </w:r>
      <w:r w:rsidRPr="00A71EB6">
        <w:rPr>
          <w:sz w:val="16"/>
          <w:szCs w:val="16"/>
        </w:rPr>
        <w:t>а</w:t>
      </w:r>
      <w:r w:rsidRPr="00A71EB6">
        <w:rPr>
          <w:sz w:val="16"/>
          <w:szCs w:val="16"/>
        </w:rPr>
        <w:t>рактера.</w:t>
      </w:r>
    </w:p>
    <w:p w:rsidR="00FC4E19" w:rsidRPr="00A71EB6" w:rsidRDefault="00FC4E19" w:rsidP="00623B7F">
      <w:pPr>
        <w:pStyle w:val="ConsPlusNormal"/>
        <w:ind w:firstLine="284"/>
        <w:jc w:val="both"/>
        <w:rPr>
          <w:sz w:val="16"/>
          <w:szCs w:val="16"/>
        </w:rPr>
      </w:pPr>
      <w:r w:rsidRPr="00A71EB6">
        <w:rPr>
          <w:sz w:val="16"/>
          <w:szCs w:val="16"/>
        </w:rPr>
        <w:t>Основной целью муниципальной политики в сфере торговли является создание условий для наиболее полного удовлетворения спроса населения на качественные потребительские товары по доступным ценам в пределах территор</w:t>
      </w:r>
      <w:r w:rsidRPr="00A71EB6">
        <w:rPr>
          <w:sz w:val="16"/>
          <w:szCs w:val="16"/>
        </w:rPr>
        <w:t>и</w:t>
      </w:r>
      <w:r w:rsidRPr="00A71EB6">
        <w:rPr>
          <w:sz w:val="16"/>
          <w:szCs w:val="16"/>
        </w:rPr>
        <w:t>альной доступности.</w:t>
      </w:r>
    </w:p>
    <w:p w:rsidR="00FC4E19" w:rsidRPr="00A71EB6" w:rsidRDefault="00FC4E19" w:rsidP="00623B7F">
      <w:pPr>
        <w:pStyle w:val="ConsPlusNormal"/>
        <w:ind w:firstLine="284"/>
        <w:rPr>
          <w:sz w:val="16"/>
          <w:szCs w:val="16"/>
        </w:rPr>
      </w:pPr>
      <w:r w:rsidRPr="00A71EB6">
        <w:rPr>
          <w:sz w:val="16"/>
          <w:szCs w:val="16"/>
        </w:rPr>
        <w:t>2. Развитие малого и среднего предпринимательства</w:t>
      </w:r>
    </w:p>
    <w:p w:rsidR="00FC4E19" w:rsidRPr="00A71EB6" w:rsidRDefault="00FC4E19" w:rsidP="00623B7F">
      <w:pPr>
        <w:pStyle w:val="ConsPlusNormal"/>
        <w:ind w:firstLine="284"/>
        <w:jc w:val="both"/>
        <w:rPr>
          <w:sz w:val="16"/>
          <w:szCs w:val="16"/>
        </w:rPr>
      </w:pPr>
      <w:r w:rsidRPr="00A71EB6">
        <w:rPr>
          <w:sz w:val="16"/>
          <w:szCs w:val="16"/>
        </w:rPr>
        <w:t>В сфере малого и среднего предпринимательства функционируют 260 малых и микро предприятий и 578 индивидуальных предпр</w:t>
      </w:r>
      <w:r w:rsidRPr="00A71EB6">
        <w:rPr>
          <w:sz w:val="16"/>
          <w:szCs w:val="16"/>
        </w:rPr>
        <w:t>и</w:t>
      </w:r>
      <w:r w:rsidRPr="00A71EB6">
        <w:rPr>
          <w:sz w:val="16"/>
          <w:szCs w:val="16"/>
        </w:rPr>
        <w:t>нимателей.</w:t>
      </w:r>
    </w:p>
    <w:p w:rsidR="00FC4E19" w:rsidRPr="00A71EB6" w:rsidRDefault="00FC4E19" w:rsidP="00623B7F">
      <w:pPr>
        <w:pStyle w:val="ConsPlusNormal"/>
        <w:ind w:firstLine="284"/>
        <w:jc w:val="both"/>
        <w:rPr>
          <w:sz w:val="16"/>
          <w:szCs w:val="16"/>
        </w:rPr>
      </w:pPr>
      <w:r w:rsidRPr="00A71EB6">
        <w:rPr>
          <w:sz w:val="16"/>
          <w:szCs w:val="16"/>
        </w:rPr>
        <w:t>В отраслевом разрезе основная часть малых предприятий (юридических лиц) сосредоточена в следующих сф</w:t>
      </w:r>
      <w:r w:rsidRPr="00A71EB6">
        <w:rPr>
          <w:sz w:val="16"/>
          <w:szCs w:val="16"/>
        </w:rPr>
        <w:t>е</w:t>
      </w:r>
      <w:r w:rsidRPr="00A71EB6">
        <w:rPr>
          <w:sz w:val="16"/>
          <w:szCs w:val="16"/>
        </w:rPr>
        <w:t>рах:</w:t>
      </w:r>
    </w:p>
    <w:p w:rsidR="00FC4E19" w:rsidRPr="00A71EB6" w:rsidRDefault="00FC4E19" w:rsidP="00623B7F">
      <w:pPr>
        <w:pStyle w:val="ConsPlusNormal"/>
        <w:ind w:firstLine="284"/>
        <w:jc w:val="both"/>
        <w:rPr>
          <w:sz w:val="16"/>
          <w:szCs w:val="16"/>
        </w:rPr>
      </w:pPr>
      <w:r w:rsidRPr="00A71EB6">
        <w:rPr>
          <w:sz w:val="16"/>
          <w:szCs w:val="16"/>
        </w:rPr>
        <w:t>обрабатывающие производства - 6,1 % от общего количества предприятий;</w:t>
      </w:r>
      <w:r w:rsidR="00623B7F">
        <w:rPr>
          <w:sz w:val="16"/>
          <w:szCs w:val="16"/>
        </w:rPr>
        <w:t xml:space="preserve"> </w:t>
      </w:r>
      <w:r w:rsidRPr="00A71EB6">
        <w:rPr>
          <w:sz w:val="16"/>
          <w:szCs w:val="16"/>
        </w:rPr>
        <w:t>строительство - 20,8 %;</w:t>
      </w:r>
      <w:r w:rsidR="00623B7F">
        <w:rPr>
          <w:sz w:val="16"/>
          <w:szCs w:val="16"/>
        </w:rPr>
        <w:t xml:space="preserve"> </w:t>
      </w:r>
      <w:r w:rsidRPr="00A71EB6">
        <w:rPr>
          <w:sz w:val="16"/>
          <w:szCs w:val="16"/>
        </w:rPr>
        <w:t>оптовая и розничная торговля, ремонт авт</w:t>
      </w:r>
      <w:r w:rsidRPr="00A71EB6">
        <w:rPr>
          <w:sz w:val="16"/>
          <w:szCs w:val="16"/>
        </w:rPr>
        <w:t>о</w:t>
      </w:r>
      <w:r w:rsidRPr="00A71EB6">
        <w:rPr>
          <w:sz w:val="16"/>
          <w:szCs w:val="16"/>
        </w:rPr>
        <w:t>транспортных средств, мотоциклов, бытовых изделий и предметов личного пользования - 28,8 %;</w:t>
      </w:r>
      <w:r w:rsidR="00623B7F">
        <w:rPr>
          <w:sz w:val="16"/>
          <w:szCs w:val="16"/>
        </w:rPr>
        <w:t xml:space="preserve"> </w:t>
      </w:r>
      <w:r w:rsidRPr="00A71EB6">
        <w:rPr>
          <w:sz w:val="16"/>
          <w:szCs w:val="16"/>
        </w:rPr>
        <w:t>операции с недвижимым имуществом, аренда и пр</w:t>
      </w:r>
      <w:r w:rsidRPr="00A71EB6">
        <w:rPr>
          <w:sz w:val="16"/>
          <w:szCs w:val="16"/>
        </w:rPr>
        <w:t>е</w:t>
      </w:r>
      <w:r w:rsidRPr="00A71EB6">
        <w:rPr>
          <w:sz w:val="16"/>
          <w:szCs w:val="16"/>
        </w:rPr>
        <w:t>доставление услуг - 10,0 %;</w:t>
      </w:r>
      <w:r w:rsidR="00623B7F">
        <w:rPr>
          <w:sz w:val="16"/>
          <w:szCs w:val="16"/>
        </w:rPr>
        <w:t xml:space="preserve"> </w:t>
      </w:r>
      <w:r w:rsidRPr="00A71EB6">
        <w:rPr>
          <w:sz w:val="16"/>
          <w:szCs w:val="16"/>
        </w:rPr>
        <w:t>гостиницы и рестораны – 14,2%</w:t>
      </w:r>
      <w:r w:rsidR="00623B7F">
        <w:rPr>
          <w:sz w:val="16"/>
          <w:szCs w:val="16"/>
        </w:rPr>
        <w:t xml:space="preserve"> </w:t>
      </w:r>
      <w:r w:rsidRPr="00A71EB6">
        <w:rPr>
          <w:sz w:val="16"/>
          <w:szCs w:val="16"/>
        </w:rPr>
        <w:t>транспорт и связь - 8,1 %;</w:t>
      </w:r>
      <w:r w:rsidR="00623B7F">
        <w:rPr>
          <w:sz w:val="16"/>
          <w:szCs w:val="16"/>
        </w:rPr>
        <w:t xml:space="preserve"> </w:t>
      </w:r>
      <w:r w:rsidRPr="00A71EB6">
        <w:rPr>
          <w:sz w:val="16"/>
          <w:szCs w:val="16"/>
        </w:rPr>
        <w:t>сельское хозяйство, охота и лесное хозяйство – 4,2 %.</w:t>
      </w:r>
    </w:p>
    <w:p w:rsidR="00FC4E19" w:rsidRPr="00A71EB6" w:rsidRDefault="00FC4E19" w:rsidP="00623B7F">
      <w:pPr>
        <w:pStyle w:val="ConsPlusNormal"/>
        <w:ind w:firstLine="284"/>
        <w:jc w:val="both"/>
        <w:rPr>
          <w:sz w:val="16"/>
          <w:szCs w:val="16"/>
        </w:rPr>
      </w:pPr>
      <w:r w:rsidRPr="00A71EB6">
        <w:rPr>
          <w:sz w:val="16"/>
          <w:szCs w:val="16"/>
        </w:rPr>
        <w:t>Основная часть индивидуальных предпринимателей осуществляет экономическую деятельность в сфере оптовой и розничной торговли, ремонта автотранспортных средств, мотоциклов, бытовых изделий и предметов личного пользов</w:t>
      </w:r>
      <w:r w:rsidRPr="00A71EB6">
        <w:rPr>
          <w:sz w:val="16"/>
          <w:szCs w:val="16"/>
        </w:rPr>
        <w:t>а</w:t>
      </w:r>
      <w:r w:rsidRPr="00A71EB6">
        <w:rPr>
          <w:sz w:val="16"/>
          <w:szCs w:val="16"/>
        </w:rPr>
        <w:t>ния (42,2 % от общего количества) и сфере транспорта и связи (20,6 %). В сфере обрабатывающих производств сосредоточено 5,5 % предпринимателей, сельского хозяйства, охоты и лесного хозяйства - 5,9 %, строительства - 5,0 %.</w:t>
      </w:r>
    </w:p>
    <w:p w:rsidR="00FC4E19" w:rsidRPr="00A71EB6" w:rsidRDefault="00FC4E19" w:rsidP="00FC4E19">
      <w:pPr>
        <w:pStyle w:val="ConsPlusNormal"/>
        <w:ind w:firstLine="284"/>
        <w:jc w:val="both"/>
        <w:rPr>
          <w:sz w:val="16"/>
          <w:szCs w:val="16"/>
        </w:rPr>
      </w:pPr>
    </w:p>
    <w:p w:rsidR="00FC4E19" w:rsidRPr="00A71EB6" w:rsidRDefault="00FC4E19" w:rsidP="00FC4E19">
      <w:pPr>
        <w:pStyle w:val="ConsPlusNormal"/>
        <w:spacing w:line="240" w:lineRule="exact"/>
        <w:ind w:firstLine="284"/>
        <w:jc w:val="center"/>
        <w:rPr>
          <w:b/>
          <w:sz w:val="16"/>
          <w:szCs w:val="16"/>
        </w:rPr>
      </w:pPr>
      <w:r w:rsidRPr="00A71EB6">
        <w:rPr>
          <w:b/>
          <w:sz w:val="16"/>
          <w:szCs w:val="16"/>
        </w:rPr>
        <w:t xml:space="preserve">Показатели развития малого и среднего </w:t>
      </w:r>
      <w:r w:rsidR="00623B7F">
        <w:rPr>
          <w:b/>
          <w:sz w:val="16"/>
          <w:szCs w:val="16"/>
        </w:rPr>
        <w:t xml:space="preserve"> </w:t>
      </w:r>
      <w:r w:rsidRPr="00A71EB6">
        <w:rPr>
          <w:b/>
          <w:sz w:val="16"/>
          <w:szCs w:val="16"/>
        </w:rPr>
        <w:t>предпринимательства в Валдайском ра</w:t>
      </w:r>
      <w:r w:rsidRPr="00A71EB6">
        <w:rPr>
          <w:b/>
          <w:sz w:val="16"/>
          <w:szCs w:val="16"/>
        </w:rPr>
        <w:t>й</w:t>
      </w:r>
      <w:r w:rsidRPr="00A71EB6">
        <w:rPr>
          <w:b/>
          <w:sz w:val="16"/>
          <w:szCs w:val="16"/>
        </w:rPr>
        <w:t>оне</w:t>
      </w:r>
    </w:p>
    <w:p w:rsidR="00FC4E19" w:rsidRPr="00A71EB6" w:rsidRDefault="00FC4E19" w:rsidP="00FC4E19">
      <w:pPr>
        <w:pStyle w:val="ConsPlusNormal"/>
        <w:spacing w:line="240" w:lineRule="exact"/>
        <w:ind w:left="340" w:firstLine="284"/>
        <w:jc w:val="center"/>
        <w:rPr>
          <w:b/>
          <w:sz w:val="16"/>
          <w:szCs w:val="16"/>
        </w:rPr>
      </w:pPr>
    </w:p>
    <w:tbl>
      <w:tblPr>
        <w:tblW w:w="1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0"/>
        <w:gridCol w:w="1559"/>
        <w:gridCol w:w="1701"/>
        <w:gridCol w:w="1843"/>
      </w:tblGrid>
      <w:tr w:rsidR="00FC4E19" w:rsidRPr="00623B7F" w:rsidTr="00623B7F">
        <w:tc>
          <w:tcPr>
            <w:tcW w:w="6160" w:type="dxa"/>
            <w:vMerge w:val="restart"/>
            <w:tcBorders>
              <w:top w:val="single" w:sz="4" w:space="0" w:color="auto"/>
              <w:left w:val="single" w:sz="4" w:space="0" w:color="auto"/>
              <w:bottom w:val="single" w:sz="4" w:space="0" w:color="auto"/>
              <w:right w:val="single" w:sz="4" w:space="0" w:color="auto"/>
            </w:tcBorders>
          </w:tcPr>
          <w:p w:rsidR="00FC4E19" w:rsidRPr="00623B7F" w:rsidRDefault="00FC4E19" w:rsidP="00623B7F">
            <w:pPr>
              <w:pStyle w:val="ConsPlusNormal"/>
              <w:ind w:firstLine="284"/>
              <w:jc w:val="center"/>
              <w:rPr>
                <w:b/>
                <w:color w:val="000000"/>
                <w:sz w:val="12"/>
                <w:szCs w:val="12"/>
              </w:rPr>
            </w:pPr>
            <w:r w:rsidRPr="00623B7F">
              <w:rPr>
                <w:b/>
                <w:color w:val="000000"/>
                <w:sz w:val="12"/>
                <w:szCs w:val="12"/>
              </w:rPr>
              <w:t>Наименование показателя</w:t>
            </w:r>
          </w:p>
        </w:tc>
        <w:tc>
          <w:tcPr>
            <w:tcW w:w="5103" w:type="dxa"/>
            <w:gridSpan w:val="3"/>
            <w:tcBorders>
              <w:top w:val="single" w:sz="4" w:space="0" w:color="auto"/>
              <w:left w:val="single" w:sz="4" w:space="0" w:color="auto"/>
              <w:bottom w:val="single" w:sz="4" w:space="0" w:color="auto"/>
              <w:right w:val="single" w:sz="4" w:space="0" w:color="auto"/>
            </w:tcBorders>
          </w:tcPr>
          <w:p w:rsidR="00FC4E19" w:rsidRPr="00623B7F" w:rsidRDefault="00FC4E19" w:rsidP="00623B7F">
            <w:pPr>
              <w:pStyle w:val="ConsPlusNormal"/>
              <w:ind w:firstLine="284"/>
              <w:jc w:val="center"/>
              <w:rPr>
                <w:b/>
                <w:color w:val="000000"/>
                <w:sz w:val="12"/>
                <w:szCs w:val="12"/>
              </w:rPr>
            </w:pPr>
            <w:r w:rsidRPr="00623B7F">
              <w:rPr>
                <w:b/>
                <w:color w:val="000000"/>
                <w:sz w:val="12"/>
                <w:szCs w:val="12"/>
              </w:rPr>
              <w:t>Значение показателя по г</w:t>
            </w:r>
            <w:r w:rsidRPr="00623B7F">
              <w:rPr>
                <w:b/>
                <w:color w:val="000000"/>
                <w:sz w:val="12"/>
                <w:szCs w:val="12"/>
              </w:rPr>
              <w:t>о</w:t>
            </w:r>
            <w:r w:rsidRPr="00623B7F">
              <w:rPr>
                <w:b/>
                <w:color w:val="000000"/>
                <w:sz w:val="12"/>
                <w:szCs w:val="12"/>
              </w:rPr>
              <w:t>дам</w:t>
            </w:r>
          </w:p>
        </w:tc>
      </w:tr>
      <w:tr w:rsidR="00FC4E19" w:rsidRPr="00623B7F" w:rsidTr="00623B7F">
        <w:tc>
          <w:tcPr>
            <w:tcW w:w="6160" w:type="dxa"/>
            <w:vMerge/>
            <w:tcBorders>
              <w:top w:val="single" w:sz="4" w:space="0" w:color="auto"/>
              <w:left w:val="single" w:sz="4" w:space="0" w:color="auto"/>
              <w:bottom w:val="single" w:sz="4" w:space="0" w:color="auto"/>
              <w:right w:val="single" w:sz="4" w:space="0" w:color="auto"/>
            </w:tcBorders>
          </w:tcPr>
          <w:p w:rsidR="00FC4E19" w:rsidRPr="00623B7F" w:rsidRDefault="00FC4E19" w:rsidP="00623B7F">
            <w:pPr>
              <w:ind w:firstLine="284"/>
              <w:jc w:val="center"/>
              <w:rPr>
                <w:rFonts w:ascii="Arial" w:hAnsi="Arial" w:cs="Arial"/>
                <w:b/>
                <w:color w:val="000000"/>
                <w:sz w:val="12"/>
                <w:szCs w:val="12"/>
              </w:rPr>
            </w:pPr>
          </w:p>
        </w:tc>
        <w:tc>
          <w:tcPr>
            <w:tcW w:w="1559" w:type="dxa"/>
            <w:tcBorders>
              <w:top w:val="single" w:sz="4" w:space="0" w:color="auto"/>
              <w:left w:val="single" w:sz="4" w:space="0" w:color="auto"/>
              <w:bottom w:val="single" w:sz="4" w:space="0" w:color="auto"/>
              <w:right w:val="single" w:sz="4" w:space="0" w:color="auto"/>
            </w:tcBorders>
          </w:tcPr>
          <w:p w:rsidR="00FC4E19" w:rsidRPr="00623B7F" w:rsidRDefault="00FC4E19" w:rsidP="00623B7F">
            <w:pPr>
              <w:pStyle w:val="ConsPlusNormal"/>
              <w:ind w:firstLine="284"/>
              <w:jc w:val="center"/>
              <w:rPr>
                <w:b/>
                <w:color w:val="000000"/>
                <w:sz w:val="12"/>
                <w:szCs w:val="12"/>
              </w:rPr>
            </w:pPr>
            <w:r w:rsidRPr="00623B7F">
              <w:rPr>
                <w:b/>
                <w:color w:val="000000"/>
                <w:sz w:val="12"/>
                <w:szCs w:val="12"/>
              </w:rPr>
              <w:t>2012</w:t>
            </w:r>
          </w:p>
        </w:tc>
        <w:tc>
          <w:tcPr>
            <w:tcW w:w="1701" w:type="dxa"/>
            <w:tcBorders>
              <w:top w:val="single" w:sz="4" w:space="0" w:color="auto"/>
              <w:left w:val="single" w:sz="4" w:space="0" w:color="auto"/>
              <w:bottom w:val="single" w:sz="4" w:space="0" w:color="auto"/>
              <w:right w:val="single" w:sz="4" w:space="0" w:color="auto"/>
            </w:tcBorders>
          </w:tcPr>
          <w:p w:rsidR="00FC4E19" w:rsidRPr="00623B7F" w:rsidRDefault="00FC4E19" w:rsidP="00623B7F">
            <w:pPr>
              <w:pStyle w:val="ConsPlusNormal"/>
              <w:ind w:left="96" w:firstLine="284"/>
              <w:jc w:val="center"/>
              <w:rPr>
                <w:b/>
                <w:color w:val="000000"/>
                <w:sz w:val="12"/>
                <w:szCs w:val="12"/>
              </w:rPr>
            </w:pPr>
            <w:r w:rsidRPr="00623B7F">
              <w:rPr>
                <w:b/>
                <w:color w:val="000000"/>
                <w:sz w:val="12"/>
                <w:szCs w:val="12"/>
              </w:rPr>
              <w:t>2013</w:t>
            </w:r>
          </w:p>
        </w:tc>
        <w:tc>
          <w:tcPr>
            <w:tcW w:w="1843" w:type="dxa"/>
            <w:tcBorders>
              <w:top w:val="single" w:sz="4" w:space="0" w:color="auto"/>
              <w:left w:val="single" w:sz="4" w:space="0" w:color="auto"/>
              <w:bottom w:val="single" w:sz="4" w:space="0" w:color="auto"/>
              <w:right w:val="single" w:sz="4" w:space="0" w:color="auto"/>
            </w:tcBorders>
          </w:tcPr>
          <w:p w:rsidR="00FC4E19" w:rsidRPr="00623B7F" w:rsidRDefault="00FC4E19" w:rsidP="00623B7F">
            <w:pPr>
              <w:pStyle w:val="ConsPlusNormal"/>
              <w:ind w:left="40" w:firstLine="284"/>
              <w:jc w:val="center"/>
              <w:rPr>
                <w:b/>
                <w:color w:val="000000"/>
                <w:sz w:val="12"/>
                <w:szCs w:val="12"/>
              </w:rPr>
            </w:pPr>
            <w:r w:rsidRPr="00623B7F">
              <w:rPr>
                <w:b/>
                <w:color w:val="000000"/>
                <w:sz w:val="12"/>
                <w:szCs w:val="12"/>
              </w:rPr>
              <w:t>2014</w:t>
            </w:r>
          </w:p>
        </w:tc>
      </w:tr>
      <w:tr w:rsidR="00FC4E19" w:rsidRPr="00623B7F" w:rsidTr="00623B7F">
        <w:tc>
          <w:tcPr>
            <w:tcW w:w="6160" w:type="dxa"/>
            <w:tcBorders>
              <w:top w:val="single" w:sz="4" w:space="0" w:color="auto"/>
              <w:left w:val="single" w:sz="4" w:space="0" w:color="auto"/>
              <w:bottom w:val="single" w:sz="4" w:space="0" w:color="auto"/>
              <w:right w:val="single" w:sz="4" w:space="0" w:color="auto"/>
            </w:tcBorders>
          </w:tcPr>
          <w:p w:rsidR="00FC4E19" w:rsidRPr="00623B7F" w:rsidRDefault="00FC4E19" w:rsidP="00623B7F">
            <w:pPr>
              <w:pStyle w:val="ConsPlusNormal"/>
              <w:ind w:firstLine="284"/>
              <w:jc w:val="center"/>
              <w:rPr>
                <w:color w:val="000000"/>
                <w:sz w:val="12"/>
                <w:szCs w:val="12"/>
              </w:rPr>
            </w:pPr>
            <w:r w:rsidRPr="00623B7F">
              <w:rPr>
                <w:color w:val="000000"/>
                <w:sz w:val="12"/>
                <w:szCs w:val="12"/>
              </w:rPr>
              <w:t>Количество малых и микро предприятий (юридических лиц) ( ед.)</w:t>
            </w:r>
          </w:p>
        </w:tc>
        <w:tc>
          <w:tcPr>
            <w:tcW w:w="1559" w:type="dxa"/>
            <w:tcBorders>
              <w:top w:val="single" w:sz="4" w:space="0" w:color="auto"/>
              <w:left w:val="single" w:sz="4" w:space="0" w:color="auto"/>
              <w:bottom w:val="single" w:sz="4" w:space="0" w:color="auto"/>
              <w:right w:val="single" w:sz="4" w:space="0" w:color="auto"/>
            </w:tcBorders>
          </w:tcPr>
          <w:p w:rsidR="00FC4E19" w:rsidRPr="00623B7F" w:rsidRDefault="00FC4E19" w:rsidP="00623B7F">
            <w:pPr>
              <w:pStyle w:val="ConsPlusNormal"/>
              <w:ind w:firstLine="284"/>
              <w:jc w:val="center"/>
              <w:rPr>
                <w:color w:val="000000"/>
                <w:sz w:val="12"/>
                <w:szCs w:val="12"/>
              </w:rPr>
            </w:pPr>
            <w:r w:rsidRPr="00623B7F">
              <w:rPr>
                <w:color w:val="000000"/>
                <w:sz w:val="12"/>
                <w:szCs w:val="12"/>
              </w:rPr>
              <w:t>272</w:t>
            </w:r>
          </w:p>
        </w:tc>
        <w:tc>
          <w:tcPr>
            <w:tcW w:w="1701" w:type="dxa"/>
            <w:tcBorders>
              <w:top w:val="single" w:sz="4" w:space="0" w:color="auto"/>
              <w:left w:val="single" w:sz="4" w:space="0" w:color="auto"/>
              <w:bottom w:val="single" w:sz="4" w:space="0" w:color="auto"/>
              <w:right w:val="single" w:sz="4" w:space="0" w:color="auto"/>
            </w:tcBorders>
          </w:tcPr>
          <w:p w:rsidR="00FC4E19" w:rsidRPr="00623B7F" w:rsidRDefault="00FC4E19" w:rsidP="00623B7F">
            <w:pPr>
              <w:pStyle w:val="ConsPlusNormal"/>
              <w:ind w:left="96" w:firstLine="284"/>
              <w:jc w:val="center"/>
              <w:rPr>
                <w:color w:val="000000"/>
                <w:sz w:val="12"/>
                <w:szCs w:val="12"/>
              </w:rPr>
            </w:pPr>
            <w:r w:rsidRPr="00623B7F">
              <w:rPr>
                <w:color w:val="000000"/>
                <w:sz w:val="12"/>
                <w:szCs w:val="12"/>
              </w:rPr>
              <w:t>249</w:t>
            </w:r>
          </w:p>
        </w:tc>
        <w:tc>
          <w:tcPr>
            <w:tcW w:w="1843" w:type="dxa"/>
            <w:tcBorders>
              <w:top w:val="single" w:sz="4" w:space="0" w:color="auto"/>
              <w:left w:val="single" w:sz="4" w:space="0" w:color="auto"/>
              <w:bottom w:val="single" w:sz="4" w:space="0" w:color="auto"/>
              <w:right w:val="single" w:sz="4" w:space="0" w:color="auto"/>
            </w:tcBorders>
          </w:tcPr>
          <w:p w:rsidR="00FC4E19" w:rsidRPr="00623B7F" w:rsidRDefault="00FC4E19" w:rsidP="00623B7F">
            <w:pPr>
              <w:pStyle w:val="ConsPlusNormal"/>
              <w:ind w:left="40" w:firstLine="284"/>
              <w:jc w:val="center"/>
              <w:rPr>
                <w:color w:val="000000"/>
                <w:sz w:val="12"/>
                <w:szCs w:val="12"/>
              </w:rPr>
            </w:pPr>
            <w:r w:rsidRPr="00623B7F">
              <w:rPr>
                <w:color w:val="000000"/>
                <w:sz w:val="12"/>
                <w:szCs w:val="12"/>
              </w:rPr>
              <w:t>260</w:t>
            </w:r>
          </w:p>
        </w:tc>
      </w:tr>
      <w:tr w:rsidR="00FC4E19" w:rsidRPr="00623B7F" w:rsidTr="00623B7F">
        <w:tc>
          <w:tcPr>
            <w:tcW w:w="6160" w:type="dxa"/>
            <w:tcBorders>
              <w:top w:val="single" w:sz="4" w:space="0" w:color="auto"/>
              <w:left w:val="single" w:sz="4" w:space="0" w:color="auto"/>
              <w:bottom w:val="single" w:sz="4" w:space="0" w:color="auto"/>
              <w:right w:val="single" w:sz="4" w:space="0" w:color="auto"/>
            </w:tcBorders>
          </w:tcPr>
          <w:p w:rsidR="00FC4E19" w:rsidRPr="00623B7F" w:rsidRDefault="00FC4E19" w:rsidP="00623B7F">
            <w:pPr>
              <w:pStyle w:val="a9"/>
              <w:ind w:firstLine="284"/>
              <w:jc w:val="center"/>
              <w:rPr>
                <w:rFonts w:ascii="Arial" w:hAnsi="Arial" w:cs="Arial"/>
                <w:color w:val="000000"/>
                <w:sz w:val="12"/>
                <w:szCs w:val="12"/>
              </w:rPr>
            </w:pPr>
            <w:r w:rsidRPr="00623B7F">
              <w:rPr>
                <w:rFonts w:ascii="Arial" w:hAnsi="Arial" w:cs="Arial"/>
                <w:color w:val="000000"/>
                <w:sz w:val="12"/>
                <w:szCs w:val="12"/>
              </w:rPr>
              <w:t>Количество индивидуальных предприним</w:t>
            </w:r>
            <w:r w:rsidRPr="00623B7F">
              <w:rPr>
                <w:rFonts w:ascii="Arial" w:hAnsi="Arial" w:cs="Arial"/>
                <w:color w:val="000000"/>
                <w:sz w:val="12"/>
                <w:szCs w:val="12"/>
              </w:rPr>
              <w:t>а</w:t>
            </w:r>
            <w:r w:rsidRPr="00623B7F">
              <w:rPr>
                <w:rFonts w:ascii="Arial" w:hAnsi="Arial" w:cs="Arial"/>
                <w:color w:val="000000"/>
                <w:sz w:val="12"/>
                <w:szCs w:val="12"/>
              </w:rPr>
              <w:t>телей (чел.)</w:t>
            </w:r>
          </w:p>
        </w:tc>
        <w:tc>
          <w:tcPr>
            <w:tcW w:w="1559" w:type="dxa"/>
            <w:tcBorders>
              <w:top w:val="single" w:sz="4" w:space="0" w:color="auto"/>
              <w:left w:val="single" w:sz="4" w:space="0" w:color="auto"/>
              <w:bottom w:val="single" w:sz="4" w:space="0" w:color="auto"/>
              <w:right w:val="single" w:sz="4" w:space="0" w:color="auto"/>
            </w:tcBorders>
          </w:tcPr>
          <w:p w:rsidR="00FC4E19" w:rsidRPr="00623B7F" w:rsidRDefault="00FC4E19" w:rsidP="00623B7F">
            <w:pPr>
              <w:ind w:firstLine="284"/>
              <w:jc w:val="center"/>
              <w:rPr>
                <w:rFonts w:ascii="Arial" w:hAnsi="Arial" w:cs="Arial"/>
                <w:color w:val="000000"/>
                <w:sz w:val="12"/>
                <w:szCs w:val="12"/>
              </w:rPr>
            </w:pPr>
            <w:r w:rsidRPr="00623B7F">
              <w:rPr>
                <w:rFonts w:ascii="Arial" w:hAnsi="Arial" w:cs="Arial"/>
                <w:color w:val="000000"/>
                <w:sz w:val="12"/>
                <w:szCs w:val="12"/>
              </w:rPr>
              <w:t>685</w:t>
            </w:r>
          </w:p>
        </w:tc>
        <w:tc>
          <w:tcPr>
            <w:tcW w:w="1701" w:type="dxa"/>
            <w:tcBorders>
              <w:top w:val="single" w:sz="4" w:space="0" w:color="auto"/>
              <w:left w:val="single" w:sz="4" w:space="0" w:color="auto"/>
              <w:bottom w:val="single" w:sz="4" w:space="0" w:color="auto"/>
              <w:right w:val="single" w:sz="4" w:space="0" w:color="auto"/>
            </w:tcBorders>
          </w:tcPr>
          <w:p w:rsidR="00FC4E19" w:rsidRPr="00623B7F" w:rsidRDefault="00FC4E19" w:rsidP="00623B7F">
            <w:pPr>
              <w:ind w:left="96" w:firstLine="284"/>
              <w:jc w:val="center"/>
              <w:rPr>
                <w:rFonts w:ascii="Arial" w:hAnsi="Arial" w:cs="Arial"/>
                <w:color w:val="000000"/>
                <w:sz w:val="12"/>
                <w:szCs w:val="12"/>
              </w:rPr>
            </w:pPr>
            <w:r w:rsidRPr="00623B7F">
              <w:rPr>
                <w:rFonts w:ascii="Arial" w:hAnsi="Arial" w:cs="Arial"/>
                <w:color w:val="000000"/>
                <w:sz w:val="12"/>
                <w:szCs w:val="12"/>
              </w:rPr>
              <w:t>585</w:t>
            </w:r>
          </w:p>
        </w:tc>
        <w:tc>
          <w:tcPr>
            <w:tcW w:w="1843" w:type="dxa"/>
            <w:tcBorders>
              <w:top w:val="single" w:sz="4" w:space="0" w:color="auto"/>
              <w:left w:val="single" w:sz="4" w:space="0" w:color="auto"/>
              <w:bottom w:val="single" w:sz="4" w:space="0" w:color="auto"/>
              <w:right w:val="single" w:sz="4" w:space="0" w:color="auto"/>
            </w:tcBorders>
          </w:tcPr>
          <w:p w:rsidR="00FC4E19" w:rsidRPr="00623B7F" w:rsidRDefault="00FC4E19" w:rsidP="00623B7F">
            <w:pPr>
              <w:pStyle w:val="a9"/>
              <w:ind w:left="40" w:firstLine="284"/>
              <w:jc w:val="center"/>
              <w:rPr>
                <w:rFonts w:ascii="Arial" w:hAnsi="Arial" w:cs="Arial"/>
                <w:color w:val="000000"/>
                <w:sz w:val="12"/>
                <w:szCs w:val="12"/>
              </w:rPr>
            </w:pPr>
            <w:r w:rsidRPr="00623B7F">
              <w:rPr>
                <w:rFonts w:ascii="Arial" w:hAnsi="Arial" w:cs="Arial"/>
                <w:color w:val="000000"/>
                <w:sz w:val="12"/>
                <w:szCs w:val="12"/>
              </w:rPr>
              <w:t>587</w:t>
            </w:r>
          </w:p>
        </w:tc>
      </w:tr>
      <w:tr w:rsidR="00FC4E19" w:rsidRPr="00623B7F" w:rsidTr="00623B7F">
        <w:tc>
          <w:tcPr>
            <w:tcW w:w="6160" w:type="dxa"/>
            <w:tcBorders>
              <w:top w:val="single" w:sz="4" w:space="0" w:color="auto"/>
              <w:left w:val="single" w:sz="4" w:space="0" w:color="auto"/>
              <w:bottom w:val="single" w:sz="4" w:space="0" w:color="auto"/>
              <w:right w:val="single" w:sz="4" w:space="0" w:color="auto"/>
            </w:tcBorders>
          </w:tcPr>
          <w:p w:rsidR="00FC4E19" w:rsidRPr="00623B7F" w:rsidRDefault="00FC4E19" w:rsidP="00623B7F">
            <w:pPr>
              <w:pStyle w:val="ConsPlusNormal"/>
              <w:ind w:firstLine="284"/>
              <w:jc w:val="center"/>
              <w:rPr>
                <w:color w:val="000000"/>
                <w:sz w:val="12"/>
                <w:szCs w:val="12"/>
              </w:rPr>
            </w:pPr>
            <w:r w:rsidRPr="00623B7F">
              <w:rPr>
                <w:color w:val="000000"/>
                <w:sz w:val="12"/>
                <w:szCs w:val="12"/>
              </w:rPr>
              <w:t>Оборот малых и микро предприятий (млн. руб.)</w:t>
            </w:r>
          </w:p>
        </w:tc>
        <w:tc>
          <w:tcPr>
            <w:tcW w:w="1559" w:type="dxa"/>
            <w:tcBorders>
              <w:top w:val="single" w:sz="4" w:space="0" w:color="auto"/>
              <w:left w:val="single" w:sz="4" w:space="0" w:color="auto"/>
              <w:bottom w:val="single" w:sz="4" w:space="0" w:color="auto"/>
              <w:right w:val="single" w:sz="4" w:space="0" w:color="auto"/>
            </w:tcBorders>
          </w:tcPr>
          <w:p w:rsidR="00FC4E19" w:rsidRPr="00623B7F" w:rsidRDefault="00FC4E19" w:rsidP="00623B7F">
            <w:pPr>
              <w:pStyle w:val="ConsPlusNormal"/>
              <w:ind w:firstLine="284"/>
              <w:jc w:val="center"/>
              <w:rPr>
                <w:color w:val="000000"/>
                <w:sz w:val="12"/>
                <w:szCs w:val="12"/>
              </w:rPr>
            </w:pPr>
            <w:r w:rsidRPr="00623B7F">
              <w:rPr>
                <w:color w:val="000000"/>
                <w:sz w:val="12"/>
                <w:szCs w:val="12"/>
              </w:rPr>
              <w:t>2107,9</w:t>
            </w:r>
          </w:p>
        </w:tc>
        <w:tc>
          <w:tcPr>
            <w:tcW w:w="1701" w:type="dxa"/>
            <w:tcBorders>
              <w:top w:val="single" w:sz="4" w:space="0" w:color="auto"/>
              <w:left w:val="single" w:sz="4" w:space="0" w:color="auto"/>
              <w:bottom w:val="single" w:sz="4" w:space="0" w:color="auto"/>
              <w:right w:val="single" w:sz="4" w:space="0" w:color="auto"/>
            </w:tcBorders>
          </w:tcPr>
          <w:p w:rsidR="00FC4E19" w:rsidRPr="00623B7F" w:rsidRDefault="00FC4E19" w:rsidP="00623B7F">
            <w:pPr>
              <w:pStyle w:val="ConsPlusNormal"/>
              <w:ind w:left="96" w:firstLine="284"/>
              <w:jc w:val="center"/>
              <w:rPr>
                <w:color w:val="000000"/>
                <w:sz w:val="12"/>
                <w:szCs w:val="12"/>
              </w:rPr>
            </w:pPr>
            <w:r w:rsidRPr="00623B7F">
              <w:rPr>
                <w:color w:val="000000"/>
                <w:sz w:val="12"/>
                <w:szCs w:val="12"/>
              </w:rPr>
              <w:t>2335,3</w:t>
            </w:r>
          </w:p>
        </w:tc>
        <w:tc>
          <w:tcPr>
            <w:tcW w:w="1843" w:type="dxa"/>
            <w:tcBorders>
              <w:top w:val="single" w:sz="4" w:space="0" w:color="auto"/>
              <w:left w:val="single" w:sz="4" w:space="0" w:color="auto"/>
              <w:bottom w:val="single" w:sz="4" w:space="0" w:color="auto"/>
              <w:right w:val="single" w:sz="4" w:space="0" w:color="auto"/>
            </w:tcBorders>
          </w:tcPr>
          <w:p w:rsidR="00FC4E19" w:rsidRPr="00623B7F" w:rsidRDefault="00FC4E19" w:rsidP="00623B7F">
            <w:pPr>
              <w:pStyle w:val="ConsPlusNormal"/>
              <w:ind w:left="40" w:firstLine="284"/>
              <w:jc w:val="center"/>
              <w:rPr>
                <w:color w:val="000000"/>
                <w:sz w:val="12"/>
                <w:szCs w:val="12"/>
              </w:rPr>
            </w:pPr>
            <w:r w:rsidRPr="00623B7F">
              <w:rPr>
                <w:color w:val="000000"/>
                <w:sz w:val="12"/>
                <w:szCs w:val="12"/>
              </w:rPr>
              <w:t>2360,1</w:t>
            </w:r>
          </w:p>
        </w:tc>
      </w:tr>
    </w:tbl>
    <w:p w:rsidR="00FC4E19" w:rsidRPr="00A71EB6" w:rsidRDefault="00FC4E19" w:rsidP="00FC4E19">
      <w:pPr>
        <w:ind w:firstLine="284"/>
        <w:jc w:val="both"/>
        <w:rPr>
          <w:rFonts w:ascii="Arial" w:hAnsi="Arial" w:cs="Arial"/>
          <w:sz w:val="16"/>
          <w:szCs w:val="16"/>
        </w:rPr>
      </w:pPr>
    </w:p>
    <w:p w:rsidR="00FC4E19" w:rsidRPr="00A71EB6" w:rsidRDefault="00FC4E19" w:rsidP="00FC4E19">
      <w:pPr>
        <w:pStyle w:val="ConsPlusNormal"/>
        <w:ind w:firstLine="284"/>
        <w:jc w:val="both"/>
        <w:rPr>
          <w:sz w:val="16"/>
          <w:szCs w:val="16"/>
        </w:rPr>
      </w:pPr>
      <w:r w:rsidRPr="00A71EB6">
        <w:rPr>
          <w:sz w:val="16"/>
          <w:szCs w:val="16"/>
        </w:rPr>
        <w:t>Основными проблемами, сдерживающими развитие малого и среднего бизнеса, я</w:t>
      </w:r>
      <w:r w:rsidRPr="00A71EB6">
        <w:rPr>
          <w:sz w:val="16"/>
          <w:szCs w:val="16"/>
        </w:rPr>
        <w:t>в</w:t>
      </w:r>
      <w:r w:rsidRPr="00A71EB6">
        <w:rPr>
          <w:sz w:val="16"/>
          <w:szCs w:val="16"/>
        </w:rPr>
        <w:t>ляются:</w:t>
      </w:r>
    </w:p>
    <w:p w:rsidR="00FC4E19" w:rsidRPr="00A71EB6" w:rsidRDefault="00FC4E19" w:rsidP="00FC4E19">
      <w:pPr>
        <w:pStyle w:val="ConsPlusNormal"/>
        <w:ind w:firstLine="284"/>
        <w:jc w:val="both"/>
        <w:rPr>
          <w:sz w:val="16"/>
          <w:szCs w:val="16"/>
        </w:rPr>
      </w:pPr>
      <w:r w:rsidRPr="00A71EB6">
        <w:rPr>
          <w:sz w:val="16"/>
          <w:szCs w:val="16"/>
        </w:rPr>
        <w:t>недостаточная ресурсная база;</w:t>
      </w:r>
      <w:r w:rsidR="00623B7F">
        <w:rPr>
          <w:sz w:val="16"/>
          <w:szCs w:val="16"/>
        </w:rPr>
        <w:t xml:space="preserve"> </w:t>
      </w:r>
      <w:r w:rsidRPr="00A71EB6">
        <w:rPr>
          <w:sz w:val="16"/>
          <w:szCs w:val="16"/>
        </w:rPr>
        <w:t>низкая доступность финансовых ресурсов;</w:t>
      </w:r>
      <w:r w:rsidR="00623B7F">
        <w:rPr>
          <w:sz w:val="16"/>
          <w:szCs w:val="16"/>
        </w:rPr>
        <w:t xml:space="preserve"> </w:t>
      </w:r>
      <w:r w:rsidRPr="00A71EB6">
        <w:rPr>
          <w:sz w:val="16"/>
          <w:szCs w:val="16"/>
        </w:rPr>
        <w:t>высокие арендные ставки на недвижимое имущество;</w:t>
      </w:r>
      <w:r w:rsidR="00623B7F">
        <w:rPr>
          <w:sz w:val="16"/>
          <w:szCs w:val="16"/>
        </w:rPr>
        <w:t xml:space="preserve"> </w:t>
      </w:r>
      <w:r w:rsidRPr="00A71EB6">
        <w:rPr>
          <w:sz w:val="16"/>
          <w:szCs w:val="16"/>
        </w:rPr>
        <w:t>отсутствие ли</w:t>
      </w:r>
      <w:r w:rsidRPr="00A71EB6">
        <w:rPr>
          <w:sz w:val="16"/>
          <w:szCs w:val="16"/>
        </w:rPr>
        <w:t>к</w:t>
      </w:r>
      <w:r w:rsidRPr="00A71EB6">
        <w:rPr>
          <w:sz w:val="16"/>
          <w:szCs w:val="16"/>
        </w:rPr>
        <w:t>видного залогового имущества для получения кредитных средств;</w:t>
      </w:r>
      <w:r w:rsidR="00623B7F">
        <w:rPr>
          <w:sz w:val="16"/>
          <w:szCs w:val="16"/>
        </w:rPr>
        <w:t xml:space="preserve"> </w:t>
      </w:r>
      <w:r w:rsidRPr="00A71EB6">
        <w:rPr>
          <w:sz w:val="16"/>
          <w:szCs w:val="16"/>
        </w:rPr>
        <w:t>незначительная доля инновационных и ремесленных предприятий в общем колич</w:t>
      </w:r>
      <w:r w:rsidRPr="00A71EB6">
        <w:rPr>
          <w:sz w:val="16"/>
          <w:szCs w:val="16"/>
        </w:rPr>
        <w:t>е</w:t>
      </w:r>
      <w:r w:rsidRPr="00A71EB6">
        <w:rPr>
          <w:sz w:val="16"/>
          <w:szCs w:val="16"/>
        </w:rPr>
        <w:t>стве малых и средних предприятий;</w:t>
      </w:r>
      <w:r w:rsidR="00623B7F">
        <w:rPr>
          <w:sz w:val="16"/>
          <w:szCs w:val="16"/>
        </w:rPr>
        <w:t xml:space="preserve"> </w:t>
      </w:r>
      <w:r w:rsidRPr="00A71EB6">
        <w:rPr>
          <w:sz w:val="16"/>
          <w:szCs w:val="16"/>
        </w:rPr>
        <w:t>слабое использование экспортного потенциала сектора малого и среднего предпринимател</w:t>
      </w:r>
      <w:r w:rsidRPr="00A71EB6">
        <w:rPr>
          <w:sz w:val="16"/>
          <w:szCs w:val="16"/>
        </w:rPr>
        <w:t>ь</w:t>
      </w:r>
      <w:r w:rsidRPr="00A71EB6">
        <w:rPr>
          <w:sz w:val="16"/>
          <w:szCs w:val="16"/>
        </w:rPr>
        <w:t>ства;</w:t>
      </w:r>
      <w:r w:rsidR="00623B7F">
        <w:rPr>
          <w:sz w:val="16"/>
          <w:szCs w:val="16"/>
        </w:rPr>
        <w:t xml:space="preserve"> </w:t>
      </w:r>
      <w:r w:rsidRPr="00A71EB6">
        <w:rPr>
          <w:sz w:val="16"/>
          <w:szCs w:val="16"/>
        </w:rPr>
        <w:t>недостаточное информирование предпринимателей о нормативной правовой базе, регулирующей предпринимательскую деятел</w:t>
      </w:r>
      <w:r w:rsidRPr="00A71EB6">
        <w:rPr>
          <w:sz w:val="16"/>
          <w:szCs w:val="16"/>
        </w:rPr>
        <w:t>ь</w:t>
      </w:r>
      <w:r w:rsidRPr="00A71EB6">
        <w:rPr>
          <w:sz w:val="16"/>
          <w:szCs w:val="16"/>
        </w:rPr>
        <w:t>ность;</w:t>
      </w:r>
      <w:r w:rsidR="00623B7F">
        <w:rPr>
          <w:sz w:val="16"/>
          <w:szCs w:val="16"/>
        </w:rPr>
        <w:t xml:space="preserve"> </w:t>
      </w:r>
      <w:r w:rsidRPr="00A71EB6">
        <w:rPr>
          <w:sz w:val="16"/>
          <w:szCs w:val="16"/>
        </w:rPr>
        <w:t>слабое вовлечение молодежи в занятие предпринимательской деятельностью;</w:t>
      </w:r>
      <w:r w:rsidR="00623B7F">
        <w:rPr>
          <w:sz w:val="16"/>
          <w:szCs w:val="16"/>
        </w:rPr>
        <w:t xml:space="preserve"> </w:t>
      </w:r>
      <w:r w:rsidRPr="00A71EB6">
        <w:rPr>
          <w:sz w:val="16"/>
          <w:szCs w:val="16"/>
        </w:rPr>
        <w:t>низкая активность малых и средних предприятий по продвижению продукции на региональные и ме</w:t>
      </w:r>
      <w:r w:rsidRPr="00A71EB6">
        <w:rPr>
          <w:sz w:val="16"/>
          <w:szCs w:val="16"/>
        </w:rPr>
        <w:t>ж</w:t>
      </w:r>
      <w:r w:rsidRPr="00A71EB6">
        <w:rPr>
          <w:sz w:val="16"/>
          <w:szCs w:val="16"/>
        </w:rPr>
        <w:t>дународные рынки.</w:t>
      </w:r>
    </w:p>
    <w:p w:rsidR="00FC4E19" w:rsidRPr="00A71EB6" w:rsidRDefault="00FC4E19" w:rsidP="00FC4E19">
      <w:pPr>
        <w:pStyle w:val="ConsPlusNormal"/>
        <w:ind w:firstLine="284"/>
        <w:jc w:val="both"/>
        <w:rPr>
          <w:sz w:val="16"/>
          <w:szCs w:val="16"/>
        </w:rPr>
      </w:pPr>
      <w:r w:rsidRPr="00A71EB6">
        <w:rPr>
          <w:sz w:val="16"/>
          <w:szCs w:val="16"/>
        </w:rPr>
        <w:t>В целях создания благоприятных условий для развития малого и среднего бизнеса на муниципальном уровне сформирована нормативная прав</w:t>
      </w:r>
      <w:r w:rsidRPr="00A71EB6">
        <w:rPr>
          <w:sz w:val="16"/>
          <w:szCs w:val="16"/>
        </w:rPr>
        <w:t>о</w:t>
      </w:r>
      <w:r w:rsidRPr="00A71EB6">
        <w:rPr>
          <w:sz w:val="16"/>
          <w:szCs w:val="16"/>
        </w:rPr>
        <w:t>вая база. Для решения существующих проблем в сфере малого и среднего предпринимательс</w:t>
      </w:r>
      <w:r w:rsidRPr="00A71EB6">
        <w:rPr>
          <w:sz w:val="16"/>
          <w:szCs w:val="16"/>
        </w:rPr>
        <w:t>т</w:t>
      </w:r>
      <w:r w:rsidRPr="00A71EB6">
        <w:rPr>
          <w:sz w:val="16"/>
          <w:szCs w:val="16"/>
        </w:rPr>
        <w:t>ва необходима реализация комплекса мероприятий, напра</w:t>
      </w:r>
      <w:r w:rsidRPr="00A71EB6">
        <w:rPr>
          <w:sz w:val="16"/>
          <w:szCs w:val="16"/>
        </w:rPr>
        <w:t>в</w:t>
      </w:r>
      <w:r w:rsidRPr="00A71EB6">
        <w:rPr>
          <w:sz w:val="16"/>
          <w:szCs w:val="16"/>
        </w:rPr>
        <w:t>ленных на:</w:t>
      </w:r>
    </w:p>
    <w:p w:rsidR="00FC4E19" w:rsidRPr="00A71EB6" w:rsidRDefault="00FC4E19" w:rsidP="00FC4E19">
      <w:pPr>
        <w:pStyle w:val="ConsPlusNormal"/>
        <w:ind w:firstLine="284"/>
        <w:jc w:val="both"/>
        <w:rPr>
          <w:sz w:val="16"/>
          <w:szCs w:val="16"/>
        </w:rPr>
      </w:pPr>
      <w:r w:rsidRPr="00A71EB6">
        <w:rPr>
          <w:sz w:val="16"/>
          <w:szCs w:val="16"/>
        </w:rPr>
        <w:t>развитие объектов инфраструктуры поддержки предпринимательства;</w:t>
      </w:r>
      <w:r w:rsidR="00623B7F">
        <w:rPr>
          <w:sz w:val="16"/>
          <w:szCs w:val="16"/>
        </w:rPr>
        <w:t xml:space="preserve"> </w:t>
      </w:r>
      <w:r w:rsidRPr="00A71EB6">
        <w:rPr>
          <w:sz w:val="16"/>
          <w:szCs w:val="16"/>
        </w:rPr>
        <w:t>стимулирование и поддержку инновационных субъектов малого и среднего предпринимательства, ориентированных на создание или расширение конкуре</w:t>
      </w:r>
      <w:r w:rsidRPr="00A71EB6">
        <w:rPr>
          <w:sz w:val="16"/>
          <w:szCs w:val="16"/>
        </w:rPr>
        <w:t>н</w:t>
      </w:r>
      <w:r w:rsidRPr="00A71EB6">
        <w:rPr>
          <w:sz w:val="16"/>
          <w:szCs w:val="16"/>
        </w:rPr>
        <w:t>тоспособных производств;</w:t>
      </w:r>
    </w:p>
    <w:p w:rsidR="00FC4E19" w:rsidRPr="00A71EB6" w:rsidRDefault="00FC4E19" w:rsidP="00FC4E19">
      <w:pPr>
        <w:pStyle w:val="ConsPlusNormal"/>
        <w:ind w:firstLine="284"/>
        <w:jc w:val="both"/>
        <w:rPr>
          <w:sz w:val="16"/>
          <w:szCs w:val="16"/>
        </w:rPr>
      </w:pPr>
      <w:r w:rsidRPr="00A71EB6">
        <w:rPr>
          <w:sz w:val="16"/>
          <w:szCs w:val="16"/>
        </w:rPr>
        <w:t>формирование кластеров субъектов малого и среднего предпринимательства по отраслевому и территориальному принципам;</w:t>
      </w:r>
      <w:r w:rsidR="00623B7F">
        <w:rPr>
          <w:sz w:val="16"/>
          <w:szCs w:val="16"/>
        </w:rPr>
        <w:t xml:space="preserve"> </w:t>
      </w:r>
      <w:r w:rsidRPr="00A71EB6">
        <w:rPr>
          <w:sz w:val="16"/>
          <w:szCs w:val="16"/>
        </w:rPr>
        <w:t>стимулирование субъектов малого бизнеса к расширению предпринимательства и увеличению финансирования мероприятий по ра</w:t>
      </w:r>
      <w:r w:rsidRPr="00A71EB6">
        <w:rPr>
          <w:sz w:val="16"/>
          <w:szCs w:val="16"/>
        </w:rPr>
        <w:t>з</w:t>
      </w:r>
      <w:r w:rsidRPr="00A71EB6">
        <w:rPr>
          <w:sz w:val="16"/>
          <w:szCs w:val="16"/>
        </w:rPr>
        <w:t>витию малого и среднего бизнеса;</w:t>
      </w:r>
      <w:r w:rsidR="00623B7F">
        <w:rPr>
          <w:sz w:val="16"/>
          <w:szCs w:val="16"/>
        </w:rPr>
        <w:t xml:space="preserve"> </w:t>
      </w:r>
      <w:r w:rsidRPr="00A71EB6">
        <w:rPr>
          <w:sz w:val="16"/>
          <w:szCs w:val="16"/>
        </w:rPr>
        <w:t>стимулирование и поддержку инвестиционных проектов предпринимателей в сфере экспорта;</w:t>
      </w:r>
      <w:r w:rsidR="00623B7F">
        <w:rPr>
          <w:sz w:val="16"/>
          <w:szCs w:val="16"/>
        </w:rPr>
        <w:t xml:space="preserve"> </w:t>
      </w:r>
      <w:r w:rsidRPr="00A71EB6">
        <w:rPr>
          <w:sz w:val="16"/>
          <w:szCs w:val="16"/>
        </w:rPr>
        <w:t>стимулирование и поддержку субъектов малого и средн</w:t>
      </w:r>
      <w:r w:rsidRPr="00A71EB6">
        <w:rPr>
          <w:sz w:val="16"/>
          <w:szCs w:val="16"/>
        </w:rPr>
        <w:t>е</w:t>
      </w:r>
      <w:r w:rsidRPr="00A71EB6">
        <w:rPr>
          <w:sz w:val="16"/>
          <w:szCs w:val="16"/>
        </w:rPr>
        <w:t>го предпринимательства в ремесленной сфере, ориентированных на дальнейшее развитие своей деятельности;</w:t>
      </w:r>
      <w:r w:rsidR="00623B7F">
        <w:rPr>
          <w:sz w:val="16"/>
          <w:szCs w:val="16"/>
        </w:rPr>
        <w:t xml:space="preserve"> </w:t>
      </w:r>
      <w:r w:rsidRPr="00A71EB6">
        <w:rPr>
          <w:sz w:val="16"/>
          <w:szCs w:val="16"/>
        </w:rPr>
        <w:t>развитие молодежного предприним</w:t>
      </w:r>
      <w:r w:rsidRPr="00A71EB6">
        <w:rPr>
          <w:sz w:val="16"/>
          <w:szCs w:val="16"/>
        </w:rPr>
        <w:t>а</w:t>
      </w:r>
      <w:r w:rsidRPr="00A71EB6">
        <w:rPr>
          <w:sz w:val="16"/>
          <w:szCs w:val="16"/>
        </w:rPr>
        <w:t>тельства;</w:t>
      </w:r>
      <w:r w:rsidR="00623B7F">
        <w:rPr>
          <w:sz w:val="16"/>
          <w:szCs w:val="16"/>
        </w:rPr>
        <w:t xml:space="preserve"> </w:t>
      </w:r>
      <w:r w:rsidRPr="00A71EB6">
        <w:rPr>
          <w:sz w:val="16"/>
          <w:szCs w:val="16"/>
        </w:rPr>
        <w:t>стимулирование и поддержку участия субъектов малого и среднего предпринимательства в выставках, ярмарках и иных мероприятиях, св</w:t>
      </w:r>
      <w:r w:rsidRPr="00A71EB6">
        <w:rPr>
          <w:sz w:val="16"/>
          <w:szCs w:val="16"/>
        </w:rPr>
        <w:t>я</w:t>
      </w:r>
      <w:r w:rsidRPr="00A71EB6">
        <w:rPr>
          <w:sz w:val="16"/>
          <w:szCs w:val="16"/>
        </w:rPr>
        <w:t>занных с продвижением продукции на региональные и межд</w:t>
      </w:r>
      <w:r w:rsidRPr="00A71EB6">
        <w:rPr>
          <w:sz w:val="16"/>
          <w:szCs w:val="16"/>
        </w:rPr>
        <w:t>у</w:t>
      </w:r>
      <w:r w:rsidRPr="00A71EB6">
        <w:rPr>
          <w:sz w:val="16"/>
          <w:szCs w:val="16"/>
        </w:rPr>
        <w:t>народные рынки.</w:t>
      </w:r>
    </w:p>
    <w:p w:rsidR="00FC4E19" w:rsidRPr="00A71EB6" w:rsidRDefault="00FC4E19" w:rsidP="00FC4E19">
      <w:pPr>
        <w:pStyle w:val="ConsPlusNormal"/>
        <w:ind w:firstLine="284"/>
        <w:jc w:val="both"/>
        <w:rPr>
          <w:sz w:val="16"/>
          <w:szCs w:val="16"/>
        </w:rPr>
      </w:pPr>
      <w:r w:rsidRPr="00A71EB6">
        <w:rPr>
          <w:sz w:val="16"/>
          <w:szCs w:val="16"/>
        </w:rPr>
        <w:t>Реализация мероприятий по оказанию муниципальной поддержки субъектам малого и среднего предпринимательства в рамках разработанных м</w:t>
      </w:r>
      <w:r w:rsidRPr="00A71EB6">
        <w:rPr>
          <w:sz w:val="16"/>
          <w:szCs w:val="16"/>
        </w:rPr>
        <w:t>е</w:t>
      </w:r>
      <w:r w:rsidRPr="00A71EB6">
        <w:rPr>
          <w:sz w:val="16"/>
          <w:szCs w:val="16"/>
        </w:rPr>
        <w:t>роприятий позволит создать благоприятные условия для развития малого и среднего предпринимательства и обесп</w:t>
      </w:r>
      <w:r w:rsidRPr="00A71EB6">
        <w:rPr>
          <w:sz w:val="16"/>
          <w:szCs w:val="16"/>
        </w:rPr>
        <w:t>е</w:t>
      </w:r>
      <w:r w:rsidRPr="00A71EB6">
        <w:rPr>
          <w:sz w:val="16"/>
          <w:szCs w:val="16"/>
        </w:rPr>
        <w:t>чить к 2020 году:</w:t>
      </w:r>
    </w:p>
    <w:p w:rsidR="00FC4E19" w:rsidRPr="00A71EB6" w:rsidRDefault="00FC4E19" w:rsidP="00FC4E19">
      <w:pPr>
        <w:pStyle w:val="ConsPlusNormal"/>
        <w:ind w:firstLine="284"/>
        <w:jc w:val="both"/>
        <w:rPr>
          <w:sz w:val="16"/>
          <w:szCs w:val="16"/>
        </w:rPr>
      </w:pPr>
      <w:r w:rsidRPr="00A71EB6">
        <w:rPr>
          <w:sz w:val="16"/>
          <w:szCs w:val="16"/>
        </w:rPr>
        <w:t>рост оборота малых предприятий до 3,0 млрд. рублей;</w:t>
      </w:r>
      <w:r w:rsidR="00623B7F">
        <w:rPr>
          <w:sz w:val="16"/>
          <w:szCs w:val="16"/>
        </w:rPr>
        <w:t xml:space="preserve"> </w:t>
      </w:r>
      <w:r w:rsidRPr="00A71EB6">
        <w:rPr>
          <w:sz w:val="16"/>
          <w:szCs w:val="16"/>
        </w:rPr>
        <w:t>создание не менее 2 новых предприятий в сфере молодежного предпринимательс</w:t>
      </w:r>
      <w:r w:rsidRPr="00A71EB6">
        <w:rPr>
          <w:sz w:val="16"/>
          <w:szCs w:val="16"/>
        </w:rPr>
        <w:t>т</w:t>
      </w:r>
      <w:r w:rsidRPr="00A71EB6">
        <w:rPr>
          <w:sz w:val="16"/>
          <w:szCs w:val="16"/>
        </w:rPr>
        <w:t>ва;</w:t>
      </w:r>
    </w:p>
    <w:p w:rsidR="00FC4E19" w:rsidRPr="00A71EB6" w:rsidRDefault="00FC4E19" w:rsidP="00FC4E19">
      <w:pPr>
        <w:pStyle w:val="ConsPlusNormal"/>
        <w:ind w:firstLine="284"/>
        <w:jc w:val="both"/>
        <w:rPr>
          <w:sz w:val="16"/>
          <w:szCs w:val="16"/>
        </w:rPr>
      </w:pPr>
      <w:r w:rsidRPr="00A71EB6">
        <w:rPr>
          <w:sz w:val="16"/>
          <w:szCs w:val="16"/>
        </w:rPr>
        <w:t>создание не менее 5 новых малых предприятий на территории ра</w:t>
      </w:r>
      <w:r w:rsidRPr="00A71EB6">
        <w:rPr>
          <w:sz w:val="16"/>
          <w:szCs w:val="16"/>
        </w:rPr>
        <w:t>й</w:t>
      </w:r>
      <w:r w:rsidRPr="00A71EB6">
        <w:rPr>
          <w:sz w:val="16"/>
          <w:szCs w:val="16"/>
        </w:rPr>
        <w:t>она.</w:t>
      </w:r>
    </w:p>
    <w:p w:rsidR="00FC4E19" w:rsidRPr="00A71EB6" w:rsidRDefault="00FC4E19" w:rsidP="00FC4E19">
      <w:pPr>
        <w:pStyle w:val="ConsPlusNormal"/>
        <w:ind w:firstLine="284"/>
        <w:jc w:val="both"/>
        <w:rPr>
          <w:rFonts w:eastAsia="Calibri"/>
          <w:sz w:val="16"/>
          <w:szCs w:val="16"/>
          <w:lang w:eastAsia="en-US"/>
        </w:rPr>
      </w:pPr>
      <w:r w:rsidRPr="00A71EB6">
        <w:rPr>
          <w:rFonts w:eastAsia="Calibri"/>
          <w:sz w:val="16"/>
          <w:szCs w:val="16"/>
          <w:lang w:eastAsia="en-US"/>
        </w:rPr>
        <w:t>3. Защита прав потребителей в Валдайском муниципальном районе на 2019-2026 г</w:t>
      </w:r>
      <w:r w:rsidRPr="00A71EB6">
        <w:rPr>
          <w:rFonts w:eastAsia="Calibri"/>
          <w:sz w:val="16"/>
          <w:szCs w:val="16"/>
          <w:lang w:eastAsia="en-US"/>
        </w:rPr>
        <w:t>о</w:t>
      </w:r>
      <w:r w:rsidRPr="00A71EB6">
        <w:rPr>
          <w:rFonts w:eastAsia="Calibri"/>
          <w:sz w:val="16"/>
          <w:szCs w:val="16"/>
          <w:lang w:eastAsia="en-US"/>
        </w:rPr>
        <w:t>ды</w:t>
      </w:r>
    </w:p>
    <w:p w:rsidR="00FC4E19" w:rsidRPr="00A71EB6" w:rsidRDefault="00FC4E19" w:rsidP="00FC4E19">
      <w:pPr>
        <w:pStyle w:val="Default"/>
        <w:ind w:firstLine="284"/>
        <w:jc w:val="both"/>
        <w:rPr>
          <w:rFonts w:ascii="Arial" w:hAnsi="Arial" w:cs="Arial"/>
          <w:color w:val="auto"/>
          <w:sz w:val="16"/>
          <w:szCs w:val="16"/>
        </w:rPr>
      </w:pPr>
      <w:r w:rsidRPr="00A71EB6">
        <w:rPr>
          <w:rFonts w:ascii="Arial" w:hAnsi="Arial" w:cs="Arial"/>
          <w:color w:val="auto"/>
          <w:sz w:val="16"/>
          <w:szCs w:val="16"/>
        </w:rPr>
        <w:t>Право потребителя на выбор товаров (работ, услуг) признается главным правом потребителей. Данный выбор невозможен без рынка, формируем</w:t>
      </w:r>
      <w:r w:rsidRPr="00A71EB6">
        <w:rPr>
          <w:rFonts w:ascii="Arial" w:hAnsi="Arial" w:cs="Arial"/>
          <w:color w:val="auto"/>
          <w:sz w:val="16"/>
          <w:szCs w:val="16"/>
        </w:rPr>
        <w:t>о</w:t>
      </w:r>
      <w:r w:rsidRPr="00A71EB6">
        <w:rPr>
          <w:rFonts w:ascii="Arial" w:hAnsi="Arial" w:cs="Arial"/>
          <w:color w:val="auto"/>
          <w:sz w:val="16"/>
          <w:szCs w:val="16"/>
        </w:rPr>
        <w:t>го производителями и поставщиками товаров и услуг, а также без конк</w:t>
      </w:r>
      <w:r w:rsidRPr="00A71EB6">
        <w:rPr>
          <w:rFonts w:ascii="Arial" w:hAnsi="Arial" w:cs="Arial"/>
          <w:color w:val="auto"/>
          <w:sz w:val="16"/>
          <w:szCs w:val="16"/>
        </w:rPr>
        <w:t>у</w:t>
      </w:r>
      <w:r w:rsidRPr="00A71EB6">
        <w:rPr>
          <w:rFonts w:ascii="Arial" w:hAnsi="Arial" w:cs="Arial"/>
          <w:color w:val="auto"/>
          <w:sz w:val="16"/>
          <w:szCs w:val="16"/>
        </w:rPr>
        <w:t>ренции между ними.</w:t>
      </w:r>
    </w:p>
    <w:p w:rsidR="00FC4E19" w:rsidRPr="00A71EB6" w:rsidRDefault="00FC4E19" w:rsidP="00FC4E19">
      <w:pPr>
        <w:pStyle w:val="Default"/>
        <w:ind w:firstLine="284"/>
        <w:jc w:val="both"/>
        <w:rPr>
          <w:rFonts w:ascii="Arial" w:hAnsi="Arial" w:cs="Arial"/>
          <w:color w:val="auto"/>
          <w:sz w:val="16"/>
          <w:szCs w:val="16"/>
        </w:rPr>
      </w:pPr>
      <w:r w:rsidRPr="00A71EB6">
        <w:rPr>
          <w:rFonts w:ascii="Arial" w:hAnsi="Arial" w:cs="Arial"/>
          <w:color w:val="auto"/>
          <w:sz w:val="16"/>
          <w:szCs w:val="16"/>
        </w:rPr>
        <w:t>Наиболее эффективным инструментом предотвращения нарушений прав потребителей на потребительском рынке должна стать не защита уже н</w:t>
      </w:r>
      <w:r w:rsidRPr="00A71EB6">
        <w:rPr>
          <w:rFonts w:ascii="Arial" w:hAnsi="Arial" w:cs="Arial"/>
          <w:color w:val="auto"/>
          <w:sz w:val="16"/>
          <w:szCs w:val="16"/>
        </w:rPr>
        <w:t>а</w:t>
      </w:r>
      <w:r w:rsidRPr="00A71EB6">
        <w:rPr>
          <w:rFonts w:ascii="Arial" w:hAnsi="Arial" w:cs="Arial"/>
          <w:color w:val="auto"/>
          <w:sz w:val="16"/>
          <w:szCs w:val="16"/>
        </w:rPr>
        <w:t>рушенных прав, а их предупреждение и профилактика. Необходимо повышение активности гражданского общества в реш</w:t>
      </w:r>
      <w:r w:rsidRPr="00A71EB6">
        <w:rPr>
          <w:rFonts w:ascii="Arial" w:hAnsi="Arial" w:cs="Arial"/>
          <w:color w:val="auto"/>
          <w:sz w:val="16"/>
          <w:szCs w:val="16"/>
        </w:rPr>
        <w:t>е</w:t>
      </w:r>
      <w:r w:rsidRPr="00A71EB6">
        <w:rPr>
          <w:rFonts w:ascii="Arial" w:hAnsi="Arial" w:cs="Arial"/>
          <w:color w:val="auto"/>
          <w:sz w:val="16"/>
          <w:szCs w:val="16"/>
        </w:rPr>
        <w:t>нии указанных проблем.</w:t>
      </w:r>
    </w:p>
    <w:p w:rsidR="00FC4E19" w:rsidRPr="00A71EB6" w:rsidRDefault="00FC4E19" w:rsidP="00FC4E19">
      <w:pPr>
        <w:pStyle w:val="Default"/>
        <w:ind w:firstLine="284"/>
        <w:jc w:val="both"/>
        <w:rPr>
          <w:rFonts w:ascii="Arial" w:hAnsi="Arial" w:cs="Arial"/>
          <w:color w:val="auto"/>
          <w:sz w:val="16"/>
          <w:szCs w:val="16"/>
        </w:rPr>
      </w:pPr>
      <w:r w:rsidRPr="00A71EB6">
        <w:rPr>
          <w:rFonts w:ascii="Arial" w:hAnsi="Arial" w:cs="Arial"/>
          <w:color w:val="auto"/>
          <w:sz w:val="16"/>
          <w:szCs w:val="16"/>
        </w:rPr>
        <w:t>Одной из причин многочисленных нарушений прав потребителей является низкая правовая грамотность населения и хозяйствующих субъектов, а также недостаточная информированность граждан о механизмах реализации своих прав. В связи с этим средства массовой информации несут одну из ключевых функций по просвещению потр</w:t>
      </w:r>
      <w:r w:rsidRPr="00A71EB6">
        <w:rPr>
          <w:rFonts w:ascii="Arial" w:hAnsi="Arial" w:cs="Arial"/>
          <w:color w:val="auto"/>
          <w:sz w:val="16"/>
          <w:szCs w:val="16"/>
        </w:rPr>
        <w:t>е</w:t>
      </w:r>
      <w:r w:rsidRPr="00A71EB6">
        <w:rPr>
          <w:rFonts w:ascii="Arial" w:hAnsi="Arial" w:cs="Arial"/>
          <w:color w:val="auto"/>
          <w:sz w:val="16"/>
          <w:szCs w:val="16"/>
        </w:rPr>
        <w:t>бителей.</w:t>
      </w:r>
    </w:p>
    <w:p w:rsidR="00FC4E19" w:rsidRPr="00A71EB6" w:rsidRDefault="00FC4E19" w:rsidP="00FC4E19">
      <w:pPr>
        <w:pStyle w:val="Default"/>
        <w:ind w:firstLine="284"/>
        <w:jc w:val="both"/>
        <w:rPr>
          <w:rFonts w:ascii="Arial" w:hAnsi="Arial" w:cs="Arial"/>
          <w:color w:val="auto"/>
          <w:sz w:val="16"/>
          <w:szCs w:val="16"/>
        </w:rPr>
      </w:pPr>
      <w:r w:rsidRPr="00A71EB6">
        <w:rPr>
          <w:rFonts w:ascii="Arial" w:hAnsi="Arial" w:cs="Arial"/>
          <w:color w:val="auto"/>
          <w:sz w:val="16"/>
          <w:szCs w:val="16"/>
        </w:rPr>
        <w:t>Поскольку предупреждение нарушения прав потребителей не может быть достигнуто только через реализацию контрольно-надзорных функций, важнейшим направлением деятельности является применение мер превентивного хара</w:t>
      </w:r>
      <w:r w:rsidRPr="00A71EB6">
        <w:rPr>
          <w:rFonts w:ascii="Arial" w:hAnsi="Arial" w:cs="Arial"/>
          <w:color w:val="auto"/>
          <w:sz w:val="16"/>
          <w:szCs w:val="16"/>
        </w:rPr>
        <w:t>к</w:t>
      </w:r>
      <w:r w:rsidRPr="00A71EB6">
        <w:rPr>
          <w:rFonts w:ascii="Arial" w:hAnsi="Arial" w:cs="Arial"/>
          <w:color w:val="auto"/>
          <w:sz w:val="16"/>
          <w:szCs w:val="16"/>
        </w:rPr>
        <w:t>тера, направленных на повышение правовой грамотности и социальной ответственности хозяйствующих субъектов и информированности потребителей об их правах и м</w:t>
      </w:r>
      <w:r w:rsidRPr="00A71EB6">
        <w:rPr>
          <w:rFonts w:ascii="Arial" w:hAnsi="Arial" w:cs="Arial"/>
          <w:color w:val="auto"/>
          <w:sz w:val="16"/>
          <w:szCs w:val="16"/>
        </w:rPr>
        <w:t>е</w:t>
      </w:r>
      <w:r w:rsidRPr="00A71EB6">
        <w:rPr>
          <w:rFonts w:ascii="Arial" w:hAnsi="Arial" w:cs="Arial"/>
          <w:color w:val="auto"/>
          <w:sz w:val="16"/>
          <w:szCs w:val="16"/>
        </w:rPr>
        <w:t>ханизмах защиты этих прав.</w:t>
      </w:r>
    </w:p>
    <w:p w:rsidR="00FC4E19" w:rsidRPr="00A71EB6" w:rsidRDefault="00FC4E19" w:rsidP="00FC4E19">
      <w:pPr>
        <w:pStyle w:val="Default"/>
        <w:ind w:firstLine="284"/>
        <w:jc w:val="both"/>
        <w:rPr>
          <w:rFonts w:ascii="Arial" w:hAnsi="Arial" w:cs="Arial"/>
          <w:color w:val="auto"/>
          <w:sz w:val="16"/>
          <w:szCs w:val="16"/>
        </w:rPr>
      </w:pPr>
      <w:r w:rsidRPr="00A71EB6">
        <w:rPr>
          <w:rFonts w:ascii="Arial" w:hAnsi="Arial" w:cs="Arial"/>
          <w:color w:val="auto"/>
          <w:sz w:val="16"/>
          <w:szCs w:val="16"/>
        </w:rPr>
        <w:t>В целях расширения общего кругозора и формирования социально активной позиции молодого поколения необходимо проведение информацио</w:t>
      </w:r>
      <w:r w:rsidRPr="00A71EB6">
        <w:rPr>
          <w:rFonts w:ascii="Arial" w:hAnsi="Arial" w:cs="Arial"/>
          <w:color w:val="auto"/>
          <w:sz w:val="16"/>
          <w:szCs w:val="16"/>
        </w:rPr>
        <w:t>н</w:t>
      </w:r>
      <w:r w:rsidRPr="00A71EB6">
        <w:rPr>
          <w:rFonts w:ascii="Arial" w:hAnsi="Arial" w:cs="Arial"/>
          <w:color w:val="auto"/>
          <w:sz w:val="16"/>
          <w:szCs w:val="16"/>
        </w:rPr>
        <w:t>но-просветительских мероприятий в учебных заведениях муниципального района, что позволит познакомить учащихся с о</w:t>
      </w:r>
      <w:r w:rsidRPr="00A71EB6">
        <w:rPr>
          <w:rFonts w:ascii="Arial" w:hAnsi="Arial" w:cs="Arial"/>
          <w:color w:val="auto"/>
          <w:sz w:val="16"/>
          <w:szCs w:val="16"/>
        </w:rPr>
        <w:t>с</w:t>
      </w:r>
      <w:r w:rsidRPr="00A71EB6">
        <w:rPr>
          <w:rFonts w:ascii="Arial" w:hAnsi="Arial" w:cs="Arial"/>
          <w:color w:val="auto"/>
          <w:sz w:val="16"/>
          <w:szCs w:val="16"/>
        </w:rPr>
        <w:t>новами законодательства о защите прав потребителей, в том числе с практическими аспектами его пр</w:t>
      </w:r>
      <w:r w:rsidRPr="00A71EB6">
        <w:rPr>
          <w:rFonts w:ascii="Arial" w:hAnsi="Arial" w:cs="Arial"/>
          <w:color w:val="auto"/>
          <w:sz w:val="16"/>
          <w:szCs w:val="16"/>
        </w:rPr>
        <w:t>и</w:t>
      </w:r>
      <w:r w:rsidRPr="00A71EB6">
        <w:rPr>
          <w:rFonts w:ascii="Arial" w:hAnsi="Arial" w:cs="Arial"/>
          <w:color w:val="auto"/>
          <w:sz w:val="16"/>
          <w:szCs w:val="16"/>
        </w:rPr>
        <w:t>менения.</w:t>
      </w:r>
    </w:p>
    <w:p w:rsidR="00FC4E19" w:rsidRPr="00A71EB6" w:rsidRDefault="00FC4E19" w:rsidP="00FC4E19">
      <w:pPr>
        <w:pStyle w:val="Default"/>
        <w:ind w:firstLine="284"/>
        <w:jc w:val="both"/>
        <w:rPr>
          <w:rFonts w:ascii="Arial" w:hAnsi="Arial" w:cs="Arial"/>
          <w:color w:val="auto"/>
          <w:sz w:val="16"/>
          <w:szCs w:val="16"/>
        </w:rPr>
      </w:pPr>
      <w:r w:rsidRPr="00A71EB6">
        <w:rPr>
          <w:rFonts w:ascii="Arial" w:hAnsi="Arial" w:cs="Arial"/>
          <w:color w:val="auto"/>
          <w:sz w:val="16"/>
          <w:szCs w:val="16"/>
        </w:rPr>
        <w:t>С учетом комплексного характера проблематики наиболее эффективным подходом к реализации мероприятий по защите прав потребителей явл</w:t>
      </w:r>
      <w:r w:rsidRPr="00A71EB6">
        <w:rPr>
          <w:rFonts w:ascii="Arial" w:hAnsi="Arial" w:cs="Arial"/>
          <w:color w:val="auto"/>
          <w:sz w:val="16"/>
          <w:szCs w:val="16"/>
        </w:rPr>
        <w:t>я</w:t>
      </w:r>
      <w:r w:rsidRPr="00A71EB6">
        <w:rPr>
          <w:rFonts w:ascii="Arial" w:hAnsi="Arial" w:cs="Arial"/>
          <w:color w:val="auto"/>
          <w:sz w:val="16"/>
          <w:szCs w:val="16"/>
        </w:rPr>
        <w:t>ется програм</w:t>
      </w:r>
      <w:r w:rsidRPr="00A71EB6">
        <w:rPr>
          <w:rFonts w:ascii="Arial" w:hAnsi="Arial" w:cs="Arial"/>
          <w:color w:val="auto"/>
          <w:sz w:val="16"/>
          <w:szCs w:val="16"/>
        </w:rPr>
        <w:t>м</w:t>
      </w:r>
      <w:r w:rsidRPr="00A71EB6">
        <w:rPr>
          <w:rFonts w:ascii="Arial" w:hAnsi="Arial" w:cs="Arial"/>
          <w:color w:val="auto"/>
          <w:sz w:val="16"/>
          <w:szCs w:val="16"/>
        </w:rPr>
        <w:t>но-целевой подход.</w:t>
      </w:r>
    </w:p>
    <w:p w:rsidR="00FC4E19" w:rsidRPr="00A71EB6" w:rsidRDefault="00FC4E19" w:rsidP="00FC4E19">
      <w:pPr>
        <w:pStyle w:val="Default"/>
        <w:ind w:firstLine="284"/>
        <w:jc w:val="both"/>
        <w:rPr>
          <w:rFonts w:ascii="Arial" w:hAnsi="Arial" w:cs="Arial"/>
          <w:color w:val="auto"/>
          <w:sz w:val="16"/>
          <w:szCs w:val="16"/>
        </w:rPr>
      </w:pPr>
      <w:r w:rsidRPr="00A71EB6">
        <w:rPr>
          <w:rFonts w:ascii="Arial" w:hAnsi="Arial" w:cs="Arial"/>
          <w:color w:val="auto"/>
          <w:sz w:val="16"/>
          <w:szCs w:val="16"/>
        </w:rPr>
        <w:t xml:space="preserve">Реализация плана мероприятий подпрограммы </w:t>
      </w:r>
      <w:r w:rsidRPr="00A71EB6">
        <w:rPr>
          <w:rFonts w:ascii="Arial" w:hAnsi="Arial" w:cs="Arial"/>
          <w:sz w:val="16"/>
          <w:szCs w:val="16"/>
        </w:rPr>
        <w:t xml:space="preserve">«Защита прав потребителей в Валдайском муниципальном районе на 2019-2026 годы» </w:t>
      </w:r>
      <w:r w:rsidRPr="00A71EB6">
        <w:rPr>
          <w:rFonts w:ascii="Arial" w:hAnsi="Arial" w:cs="Arial"/>
          <w:color w:val="auto"/>
          <w:sz w:val="16"/>
          <w:szCs w:val="16"/>
        </w:rPr>
        <w:t>позволит п</w:t>
      </w:r>
      <w:r w:rsidRPr="00A71EB6">
        <w:rPr>
          <w:rFonts w:ascii="Arial" w:hAnsi="Arial" w:cs="Arial"/>
          <w:color w:val="auto"/>
          <w:sz w:val="16"/>
          <w:szCs w:val="16"/>
        </w:rPr>
        <w:t>о</w:t>
      </w:r>
      <w:r w:rsidRPr="00A71EB6">
        <w:rPr>
          <w:rFonts w:ascii="Arial" w:hAnsi="Arial" w:cs="Arial"/>
          <w:color w:val="auto"/>
          <w:sz w:val="16"/>
          <w:szCs w:val="16"/>
        </w:rPr>
        <w:t>высить социальную защищенность граждан, обеспечит сбалансированную защиту интересов потребителей и повысит качество жизни жителей Новг</w:t>
      </w:r>
      <w:r w:rsidRPr="00A71EB6">
        <w:rPr>
          <w:rFonts w:ascii="Arial" w:hAnsi="Arial" w:cs="Arial"/>
          <w:color w:val="auto"/>
          <w:sz w:val="16"/>
          <w:szCs w:val="16"/>
        </w:rPr>
        <w:t>о</w:t>
      </w:r>
      <w:r w:rsidRPr="00A71EB6">
        <w:rPr>
          <w:rFonts w:ascii="Arial" w:hAnsi="Arial" w:cs="Arial"/>
          <w:color w:val="auto"/>
          <w:sz w:val="16"/>
          <w:szCs w:val="16"/>
        </w:rPr>
        <w:t>родской о</w:t>
      </w:r>
      <w:r w:rsidRPr="00A71EB6">
        <w:rPr>
          <w:rFonts w:ascii="Arial" w:hAnsi="Arial" w:cs="Arial"/>
          <w:color w:val="auto"/>
          <w:sz w:val="16"/>
          <w:szCs w:val="16"/>
        </w:rPr>
        <w:t>б</w:t>
      </w:r>
      <w:r w:rsidRPr="00A71EB6">
        <w:rPr>
          <w:rFonts w:ascii="Arial" w:hAnsi="Arial" w:cs="Arial"/>
          <w:color w:val="auto"/>
          <w:sz w:val="16"/>
          <w:szCs w:val="16"/>
        </w:rPr>
        <w:t>ласти.</w:t>
      </w:r>
    </w:p>
    <w:p w:rsidR="00FC4E19" w:rsidRPr="00A71EB6" w:rsidRDefault="00FC4E19" w:rsidP="00FC4E19">
      <w:pPr>
        <w:pStyle w:val="Default"/>
        <w:ind w:firstLine="284"/>
        <w:jc w:val="both"/>
        <w:rPr>
          <w:rFonts w:ascii="Arial" w:hAnsi="Arial" w:cs="Arial"/>
          <w:color w:val="auto"/>
          <w:sz w:val="16"/>
          <w:szCs w:val="16"/>
        </w:rPr>
      </w:pPr>
      <w:r w:rsidRPr="00A71EB6">
        <w:rPr>
          <w:rFonts w:ascii="Arial" w:hAnsi="Arial" w:cs="Arial"/>
          <w:color w:val="auto"/>
          <w:sz w:val="16"/>
          <w:szCs w:val="16"/>
        </w:rPr>
        <w:lastRenderedPageBreak/>
        <w:t>Защита нарушенных прав потребителей наряду с мерами по реализации и обеспечению прав потребителей остается одним из основных направл</w:t>
      </w:r>
      <w:r w:rsidRPr="00A71EB6">
        <w:rPr>
          <w:rFonts w:ascii="Arial" w:hAnsi="Arial" w:cs="Arial"/>
          <w:color w:val="auto"/>
          <w:sz w:val="16"/>
          <w:szCs w:val="16"/>
        </w:rPr>
        <w:t>е</w:t>
      </w:r>
      <w:r w:rsidRPr="00A71EB6">
        <w:rPr>
          <w:rFonts w:ascii="Arial" w:hAnsi="Arial" w:cs="Arial"/>
          <w:color w:val="auto"/>
          <w:sz w:val="16"/>
          <w:szCs w:val="16"/>
        </w:rPr>
        <w:t>ний государственной социальной политики. При этом особое значение имеет защита прав неопределенного круга потребителей, затрагивающая инт</w:t>
      </w:r>
      <w:r w:rsidRPr="00A71EB6">
        <w:rPr>
          <w:rFonts w:ascii="Arial" w:hAnsi="Arial" w:cs="Arial"/>
          <w:color w:val="auto"/>
          <w:sz w:val="16"/>
          <w:szCs w:val="16"/>
        </w:rPr>
        <w:t>е</w:t>
      </w:r>
      <w:r w:rsidRPr="00A71EB6">
        <w:rPr>
          <w:rFonts w:ascii="Arial" w:hAnsi="Arial" w:cs="Arial"/>
          <w:color w:val="auto"/>
          <w:sz w:val="16"/>
          <w:szCs w:val="16"/>
        </w:rPr>
        <w:t>ресы большого числа граждан.</w:t>
      </w:r>
    </w:p>
    <w:p w:rsidR="00FC4E19" w:rsidRPr="00A71EB6" w:rsidRDefault="00FC4E19" w:rsidP="00FC4E19">
      <w:pPr>
        <w:pStyle w:val="ConsPlusNormal"/>
        <w:spacing w:line="240" w:lineRule="exact"/>
        <w:ind w:firstLine="284"/>
        <w:jc w:val="center"/>
        <w:rPr>
          <w:b/>
          <w:sz w:val="16"/>
          <w:szCs w:val="16"/>
        </w:rPr>
      </w:pPr>
    </w:p>
    <w:p w:rsidR="00FC4E19" w:rsidRPr="00A71EB6" w:rsidRDefault="00FC4E19" w:rsidP="00FC4E19">
      <w:pPr>
        <w:pStyle w:val="ConsPlusNormal"/>
        <w:spacing w:line="240" w:lineRule="exact"/>
        <w:ind w:firstLine="284"/>
        <w:jc w:val="center"/>
        <w:rPr>
          <w:b/>
          <w:sz w:val="16"/>
          <w:szCs w:val="16"/>
        </w:rPr>
      </w:pPr>
      <w:r w:rsidRPr="00A71EB6">
        <w:rPr>
          <w:b/>
          <w:sz w:val="16"/>
          <w:szCs w:val="16"/>
        </w:rPr>
        <w:t>Перечень и анализ социальных, финансово-экономических</w:t>
      </w:r>
      <w:r w:rsidR="00623B7F">
        <w:rPr>
          <w:b/>
          <w:sz w:val="16"/>
          <w:szCs w:val="16"/>
        </w:rPr>
        <w:t xml:space="preserve"> </w:t>
      </w:r>
      <w:r w:rsidRPr="00A71EB6">
        <w:rPr>
          <w:b/>
          <w:sz w:val="16"/>
          <w:szCs w:val="16"/>
        </w:rPr>
        <w:t>и прочих рисков реализации муниципальной программы</w:t>
      </w:r>
    </w:p>
    <w:p w:rsidR="00FC4E19" w:rsidRPr="00A71EB6" w:rsidRDefault="00FC4E19" w:rsidP="00FC4E19">
      <w:pPr>
        <w:pStyle w:val="ConsPlusNormal"/>
        <w:ind w:firstLine="284"/>
        <w:jc w:val="both"/>
        <w:rPr>
          <w:sz w:val="16"/>
          <w:szCs w:val="16"/>
        </w:rPr>
      </w:pPr>
      <w:r w:rsidRPr="00A71EB6">
        <w:rPr>
          <w:sz w:val="16"/>
          <w:szCs w:val="16"/>
        </w:rPr>
        <w:t>Применение программного метода сопряжено со следующими возможными рисками в достижении планируемых р</w:t>
      </w:r>
      <w:r w:rsidRPr="00A71EB6">
        <w:rPr>
          <w:sz w:val="16"/>
          <w:szCs w:val="16"/>
        </w:rPr>
        <w:t>е</w:t>
      </w:r>
      <w:r w:rsidRPr="00A71EB6">
        <w:rPr>
          <w:sz w:val="16"/>
          <w:szCs w:val="16"/>
        </w:rPr>
        <w:t>зультатов:</w:t>
      </w:r>
    </w:p>
    <w:p w:rsidR="00FC4E19" w:rsidRPr="00A71EB6" w:rsidRDefault="00FC4E19" w:rsidP="00FC4E19">
      <w:pPr>
        <w:pStyle w:val="ConsPlusNormal"/>
        <w:ind w:firstLine="284"/>
        <w:jc w:val="both"/>
        <w:rPr>
          <w:sz w:val="16"/>
          <w:szCs w:val="16"/>
        </w:rPr>
      </w:pPr>
      <w:r w:rsidRPr="00A71EB6">
        <w:rPr>
          <w:sz w:val="16"/>
          <w:szCs w:val="16"/>
        </w:rPr>
        <w:t>1. Финансово-экономические риски:</w:t>
      </w:r>
    </w:p>
    <w:p w:rsidR="00FC4E19" w:rsidRPr="00A71EB6" w:rsidRDefault="00FC4E19" w:rsidP="00FC4E19">
      <w:pPr>
        <w:pStyle w:val="ConsPlusNormal"/>
        <w:ind w:firstLine="284"/>
        <w:jc w:val="both"/>
        <w:rPr>
          <w:sz w:val="16"/>
          <w:szCs w:val="16"/>
        </w:rPr>
      </w:pPr>
      <w:r w:rsidRPr="00A71EB6">
        <w:rPr>
          <w:sz w:val="16"/>
          <w:szCs w:val="16"/>
        </w:rPr>
        <w:t>риск неполного финансирования мероприятий муниципальной программы из средств бюджета Валдайского муниц</w:t>
      </w:r>
      <w:r w:rsidRPr="00A71EB6">
        <w:rPr>
          <w:sz w:val="16"/>
          <w:szCs w:val="16"/>
        </w:rPr>
        <w:t>и</w:t>
      </w:r>
      <w:r w:rsidRPr="00A71EB6">
        <w:rPr>
          <w:sz w:val="16"/>
          <w:szCs w:val="16"/>
        </w:rPr>
        <w:t>пального района;</w:t>
      </w:r>
      <w:r w:rsidR="00623B7F">
        <w:rPr>
          <w:sz w:val="16"/>
          <w:szCs w:val="16"/>
        </w:rPr>
        <w:t xml:space="preserve"> </w:t>
      </w:r>
      <w:r w:rsidRPr="00A71EB6">
        <w:rPr>
          <w:sz w:val="16"/>
          <w:szCs w:val="16"/>
        </w:rPr>
        <w:t>риск снижения темпов экономического роста, ускорения инфляции, ухудшения внутренней и внешней конъюнкт</w:t>
      </w:r>
      <w:r w:rsidRPr="00A71EB6">
        <w:rPr>
          <w:sz w:val="16"/>
          <w:szCs w:val="16"/>
        </w:rPr>
        <w:t>у</w:t>
      </w:r>
      <w:r w:rsidRPr="00A71EB6">
        <w:rPr>
          <w:sz w:val="16"/>
          <w:szCs w:val="16"/>
        </w:rPr>
        <w:t>ры.</w:t>
      </w:r>
    </w:p>
    <w:p w:rsidR="00FC4E19" w:rsidRPr="00A71EB6" w:rsidRDefault="00FC4E19" w:rsidP="00FC4E19">
      <w:pPr>
        <w:pStyle w:val="ConsPlusNormal"/>
        <w:ind w:firstLine="284"/>
        <w:jc w:val="both"/>
        <w:rPr>
          <w:sz w:val="16"/>
          <w:szCs w:val="16"/>
        </w:rPr>
      </w:pPr>
      <w:r w:rsidRPr="00A71EB6">
        <w:rPr>
          <w:sz w:val="16"/>
          <w:szCs w:val="16"/>
        </w:rPr>
        <w:t>Финансово-экономические риски являются наиболее сложными в структуре рисков реализации муниципальной программы. Для предотвращения или минимизации негативного влияния указанных рисков на результаты реализации муниципальной программы предполагается проводить комплек</w:t>
      </w:r>
      <w:r w:rsidRPr="00A71EB6">
        <w:rPr>
          <w:sz w:val="16"/>
          <w:szCs w:val="16"/>
        </w:rPr>
        <w:t>с</w:t>
      </w:r>
      <w:r w:rsidRPr="00A71EB6">
        <w:rPr>
          <w:sz w:val="16"/>
          <w:szCs w:val="16"/>
        </w:rPr>
        <w:t>ный анализ реализации мероприятий муниципальной пр</w:t>
      </w:r>
      <w:r w:rsidRPr="00A71EB6">
        <w:rPr>
          <w:sz w:val="16"/>
          <w:szCs w:val="16"/>
        </w:rPr>
        <w:t>о</w:t>
      </w:r>
      <w:r w:rsidRPr="00A71EB6">
        <w:rPr>
          <w:sz w:val="16"/>
          <w:szCs w:val="16"/>
        </w:rPr>
        <w:t>граммы с целью выявления необходимости оперативного внесения изменений в структуру или содержание мероприятий муниципальной пр</w:t>
      </w:r>
      <w:r w:rsidRPr="00A71EB6">
        <w:rPr>
          <w:sz w:val="16"/>
          <w:szCs w:val="16"/>
        </w:rPr>
        <w:t>о</w:t>
      </w:r>
      <w:r w:rsidRPr="00A71EB6">
        <w:rPr>
          <w:sz w:val="16"/>
          <w:szCs w:val="16"/>
        </w:rPr>
        <w:t>граммы.</w:t>
      </w:r>
    </w:p>
    <w:p w:rsidR="00FC4E19" w:rsidRPr="00A71EB6" w:rsidRDefault="00FC4E19" w:rsidP="00FC4E19">
      <w:pPr>
        <w:pStyle w:val="ConsPlusNormal"/>
        <w:ind w:firstLine="284"/>
        <w:jc w:val="both"/>
        <w:rPr>
          <w:sz w:val="16"/>
          <w:szCs w:val="16"/>
        </w:rPr>
      </w:pPr>
      <w:r w:rsidRPr="00A71EB6">
        <w:rPr>
          <w:sz w:val="16"/>
          <w:szCs w:val="16"/>
        </w:rPr>
        <w:t>2. Нормативно-правовые риски:</w:t>
      </w:r>
    </w:p>
    <w:p w:rsidR="00FC4E19" w:rsidRPr="00A71EB6" w:rsidRDefault="00FC4E19" w:rsidP="00FC4E19">
      <w:pPr>
        <w:pStyle w:val="ConsPlusNormal"/>
        <w:ind w:firstLine="284"/>
        <w:jc w:val="both"/>
        <w:rPr>
          <w:sz w:val="16"/>
          <w:szCs w:val="16"/>
        </w:rPr>
      </w:pPr>
      <w:r w:rsidRPr="00A71EB6">
        <w:rPr>
          <w:sz w:val="16"/>
          <w:szCs w:val="16"/>
        </w:rPr>
        <w:t>риск внесения изменений в нормативные правовые акты Российской Федерации, которые приведут к невозможности выполнения мероприятий м</w:t>
      </w:r>
      <w:r w:rsidRPr="00A71EB6">
        <w:rPr>
          <w:sz w:val="16"/>
          <w:szCs w:val="16"/>
        </w:rPr>
        <w:t>у</w:t>
      </w:r>
      <w:r w:rsidRPr="00A71EB6">
        <w:rPr>
          <w:sz w:val="16"/>
          <w:szCs w:val="16"/>
        </w:rPr>
        <w:t>ниципальной програ</w:t>
      </w:r>
      <w:r w:rsidRPr="00A71EB6">
        <w:rPr>
          <w:sz w:val="16"/>
          <w:szCs w:val="16"/>
        </w:rPr>
        <w:t>м</w:t>
      </w:r>
      <w:r w:rsidRPr="00A71EB6">
        <w:rPr>
          <w:sz w:val="16"/>
          <w:szCs w:val="16"/>
        </w:rPr>
        <w:t>мы.</w:t>
      </w:r>
    </w:p>
    <w:p w:rsidR="00FC4E19" w:rsidRPr="00A71EB6" w:rsidRDefault="00FC4E19" w:rsidP="00FC4E19">
      <w:pPr>
        <w:pStyle w:val="ConsPlusNormal"/>
        <w:ind w:firstLine="284"/>
        <w:jc w:val="both"/>
        <w:rPr>
          <w:sz w:val="16"/>
          <w:szCs w:val="16"/>
        </w:rPr>
      </w:pPr>
      <w:r w:rsidRPr="00A71EB6">
        <w:rPr>
          <w:sz w:val="16"/>
          <w:szCs w:val="16"/>
        </w:rPr>
        <w:t>Методом снижения законодательно-правовых рисков является оперативное реагирование на изменение норм действующего законодательства, к</w:t>
      </w:r>
      <w:r w:rsidRPr="00A71EB6">
        <w:rPr>
          <w:sz w:val="16"/>
          <w:szCs w:val="16"/>
        </w:rPr>
        <w:t>о</w:t>
      </w:r>
      <w:r w:rsidRPr="00A71EB6">
        <w:rPr>
          <w:sz w:val="16"/>
          <w:szCs w:val="16"/>
        </w:rPr>
        <w:t>торые могут повлиять на реализацию муниципальной программы, путем внесения необходимых изменений в муниципал</w:t>
      </w:r>
      <w:r w:rsidRPr="00A71EB6">
        <w:rPr>
          <w:sz w:val="16"/>
          <w:szCs w:val="16"/>
        </w:rPr>
        <w:t>ь</w:t>
      </w:r>
      <w:r w:rsidRPr="00A71EB6">
        <w:rPr>
          <w:sz w:val="16"/>
          <w:szCs w:val="16"/>
        </w:rPr>
        <w:t>ную программу.</w:t>
      </w:r>
    </w:p>
    <w:p w:rsidR="00FC4E19" w:rsidRPr="00A71EB6" w:rsidRDefault="00FC4E19" w:rsidP="00FC4E19">
      <w:pPr>
        <w:pStyle w:val="ConsPlusNormal"/>
        <w:ind w:firstLine="284"/>
        <w:jc w:val="both"/>
        <w:rPr>
          <w:sz w:val="16"/>
          <w:szCs w:val="16"/>
        </w:rPr>
      </w:pPr>
      <w:r w:rsidRPr="00A71EB6">
        <w:rPr>
          <w:sz w:val="16"/>
          <w:szCs w:val="16"/>
        </w:rPr>
        <w:t>3. Внутренние риски:</w:t>
      </w:r>
    </w:p>
    <w:p w:rsidR="00FC4E19" w:rsidRPr="00A71EB6" w:rsidRDefault="00FC4E19" w:rsidP="00FC4E19">
      <w:pPr>
        <w:pStyle w:val="ConsPlusNormal"/>
        <w:ind w:firstLine="284"/>
        <w:jc w:val="both"/>
        <w:rPr>
          <w:sz w:val="16"/>
          <w:szCs w:val="16"/>
        </w:rPr>
      </w:pPr>
      <w:r w:rsidRPr="00A71EB6">
        <w:rPr>
          <w:sz w:val="16"/>
          <w:szCs w:val="16"/>
        </w:rPr>
        <w:t>риск неэффективности организации и управления реализацией мун</w:t>
      </w:r>
      <w:r w:rsidRPr="00A71EB6">
        <w:rPr>
          <w:sz w:val="16"/>
          <w:szCs w:val="16"/>
        </w:rPr>
        <w:t>и</w:t>
      </w:r>
      <w:r w:rsidRPr="00A71EB6">
        <w:rPr>
          <w:sz w:val="16"/>
          <w:szCs w:val="16"/>
        </w:rPr>
        <w:t>ципальной программы;</w:t>
      </w:r>
      <w:r w:rsidR="00623B7F">
        <w:rPr>
          <w:sz w:val="16"/>
          <w:szCs w:val="16"/>
        </w:rPr>
        <w:t xml:space="preserve"> </w:t>
      </w:r>
      <w:r w:rsidRPr="00A71EB6">
        <w:rPr>
          <w:sz w:val="16"/>
          <w:szCs w:val="16"/>
        </w:rPr>
        <w:t>риск низкой эффективности использования бюджетных средств;</w:t>
      </w:r>
      <w:r w:rsidR="00623B7F">
        <w:rPr>
          <w:sz w:val="16"/>
          <w:szCs w:val="16"/>
        </w:rPr>
        <w:t xml:space="preserve"> </w:t>
      </w:r>
      <w:r w:rsidRPr="00A71EB6">
        <w:rPr>
          <w:sz w:val="16"/>
          <w:szCs w:val="16"/>
        </w:rPr>
        <w:t>риск недостаточного уровня исполнительской дисциплины исполнителей муниц</w:t>
      </w:r>
      <w:r w:rsidRPr="00A71EB6">
        <w:rPr>
          <w:sz w:val="16"/>
          <w:szCs w:val="16"/>
        </w:rPr>
        <w:t>и</w:t>
      </w:r>
      <w:r w:rsidRPr="00A71EB6">
        <w:rPr>
          <w:sz w:val="16"/>
          <w:szCs w:val="16"/>
        </w:rPr>
        <w:t>пальной программы.</w:t>
      </w:r>
    </w:p>
    <w:p w:rsidR="00FC4E19" w:rsidRPr="00A71EB6" w:rsidRDefault="00FC4E19" w:rsidP="00FC4E19">
      <w:pPr>
        <w:pStyle w:val="ConsPlusNormal"/>
        <w:ind w:firstLine="284"/>
        <w:jc w:val="both"/>
        <w:rPr>
          <w:sz w:val="16"/>
          <w:szCs w:val="16"/>
        </w:rPr>
      </w:pPr>
      <w:r w:rsidRPr="00A71EB6">
        <w:rPr>
          <w:sz w:val="16"/>
          <w:szCs w:val="16"/>
        </w:rPr>
        <w:t>Мерами управления внутренними рисками являются выработка механизма управления реализацией муниципальной программы, обеспечивающего своевременную оценку ее результатов, осуществление контроля расходования бюджетных средств, обеспечение эффективного взаимодействия о</w:t>
      </w:r>
      <w:r w:rsidRPr="00A71EB6">
        <w:rPr>
          <w:sz w:val="16"/>
          <w:szCs w:val="16"/>
        </w:rPr>
        <w:t>т</w:t>
      </w:r>
      <w:r w:rsidRPr="00A71EB6">
        <w:rPr>
          <w:sz w:val="16"/>
          <w:szCs w:val="16"/>
        </w:rPr>
        <w:t>ветственного исполнителя и соисполнителей муниципальной пр</w:t>
      </w:r>
      <w:r w:rsidRPr="00A71EB6">
        <w:rPr>
          <w:sz w:val="16"/>
          <w:szCs w:val="16"/>
        </w:rPr>
        <w:t>о</w:t>
      </w:r>
      <w:r w:rsidRPr="00A71EB6">
        <w:rPr>
          <w:sz w:val="16"/>
          <w:szCs w:val="16"/>
        </w:rPr>
        <w:t>граммы.</w:t>
      </w:r>
    </w:p>
    <w:p w:rsidR="00FC4E19" w:rsidRPr="00A71EB6" w:rsidRDefault="00FC4E19" w:rsidP="00FC4E19">
      <w:pPr>
        <w:pStyle w:val="ConsPlusNormal"/>
        <w:ind w:firstLine="284"/>
        <w:rPr>
          <w:sz w:val="16"/>
          <w:szCs w:val="16"/>
        </w:rPr>
      </w:pPr>
    </w:p>
    <w:p w:rsidR="00FC4E19" w:rsidRPr="00A71EB6" w:rsidRDefault="00FC4E19" w:rsidP="00FC4E19">
      <w:pPr>
        <w:pStyle w:val="ConsPlusNormal"/>
        <w:ind w:firstLine="284"/>
        <w:jc w:val="center"/>
        <w:rPr>
          <w:b/>
          <w:sz w:val="16"/>
          <w:szCs w:val="16"/>
        </w:rPr>
      </w:pPr>
      <w:r w:rsidRPr="00A71EB6">
        <w:rPr>
          <w:b/>
          <w:sz w:val="16"/>
          <w:szCs w:val="16"/>
        </w:rPr>
        <w:t>Механизм управления реализацией муниципальной программы</w:t>
      </w:r>
    </w:p>
    <w:p w:rsidR="00FC4E19" w:rsidRPr="00A71EB6" w:rsidRDefault="00FC4E19" w:rsidP="00FC4E19">
      <w:pPr>
        <w:pStyle w:val="ConsPlusNormal"/>
        <w:ind w:firstLine="284"/>
        <w:jc w:val="both"/>
        <w:rPr>
          <w:sz w:val="16"/>
          <w:szCs w:val="16"/>
        </w:rPr>
      </w:pPr>
      <w:r w:rsidRPr="00A71EB6">
        <w:rPr>
          <w:sz w:val="16"/>
          <w:szCs w:val="16"/>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района и контроль за реализацией муниципальной программы осуществляет заместитель Главы администрации муниципал</w:t>
      </w:r>
      <w:r w:rsidRPr="00A71EB6">
        <w:rPr>
          <w:sz w:val="16"/>
          <w:szCs w:val="16"/>
        </w:rPr>
        <w:t>ь</w:t>
      </w:r>
      <w:r w:rsidRPr="00A71EB6">
        <w:rPr>
          <w:sz w:val="16"/>
          <w:szCs w:val="16"/>
        </w:rPr>
        <w:t>ного района.</w:t>
      </w:r>
    </w:p>
    <w:p w:rsidR="00FC4E19" w:rsidRPr="00A71EB6" w:rsidRDefault="00FC4E19" w:rsidP="00FC4E19">
      <w:pPr>
        <w:pStyle w:val="ConsPlusNormal"/>
        <w:ind w:firstLine="284"/>
        <w:jc w:val="both"/>
        <w:rPr>
          <w:sz w:val="16"/>
          <w:szCs w:val="16"/>
        </w:rPr>
      </w:pPr>
      <w:r w:rsidRPr="00A71EB6">
        <w:rPr>
          <w:sz w:val="16"/>
          <w:szCs w:val="16"/>
        </w:rPr>
        <w:t>Комитет осуществляет:</w:t>
      </w:r>
    </w:p>
    <w:p w:rsidR="00FC4E19" w:rsidRPr="00A71EB6" w:rsidRDefault="00FC4E19" w:rsidP="00623B7F">
      <w:pPr>
        <w:pStyle w:val="ConsPlusNormal"/>
        <w:ind w:firstLine="284"/>
        <w:jc w:val="both"/>
        <w:rPr>
          <w:sz w:val="16"/>
          <w:szCs w:val="16"/>
        </w:rPr>
      </w:pPr>
      <w:r w:rsidRPr="00A71EB6">
        <w:rPr>
          <w:sz w:val="16"/>
          <w:szCs w:val="16"/>
        </w:rPr>
        <w:t>непосредственный контроль за ходом реализации мероприятий муниципальной программы соисполнителями муниципальной программы;</w:t>
      </w:r>
      <w:r w:rsidR="00623B7F">
        <w:rPr>
          <w:sz w:val="16"/>
          <w:szCs w:val="16"/>
        </w:rPr>
        <w:t xml:space="preserve"> </w:t>
      </w:r>
      <w:r w:rsidRPr="00A71EB6">
        <w:rPr>
          <w:sz w:val="16"/>
          <w:szCs w:val="16"/>
        </w:rPr>
        <w:t>коорд</w:t>
      </w:r>
      <w:r w:rsidRPr="00A71EB6">
        <w:rPr>
          <w:sz w:val="16"/>
          <w:szCs w:val="16"/>
        </w:rPr>
        <w:t>и</w:t>
      </w:r>
      <w:r w:rsidRPr="00A71EB6">
        <w:rPr>
          <w:sz w:val="16"/>
          <w:szCs w:val="16"/>
        </w:rPr>
        <w:t>нацию выполнения мероприятий муниципальной программы;</w:t>
      </w:r>
      <w:r w:rsidR="00623B7F">
        <w:rPr>
          <w:sz w:val="16"/>
          <w:szCs w:val="16"/>
        </w:rPr>
        <w:t xml:space="preserve"> </w:t>
      </w:r>
      <w:r w:rsidRPr="00A71EB6">
        <w:rPr>
          <w:sz w:val="16"/>
          <w:szCs w:val="16"/>
        </w:rPr>
        <w:t>обеспечение эффективности реализации муниципальной программы, целевого использ</w:t>
      </w:r>
      <w:r w:rsidRPr="00A71EB6">
        <w:rPr>
          <w:sz w:val="16"/>
          <w:szCs w:val="16"/>
        </w:rPr>
        <w:t>о</w:t>
      </w:r>
      <w:r w:rsidRPr="00A71EB6">
        <w:rPr>
          <w:sz w:val="16"/>
          <w:szCs w:val="16"/>
        </w:rPr>
        <w:t>вания средств;</w:t>
      </w:r>
      <w:r w:rsidR="00623B7F">
        <w:rPr>
          <w:sz w:val="16"/>
          <w:szCs w:val="16"/>
        </w:rPr>
        <w:t xml:space="preserve"> </w:t>
      </w:r>
      <w:r w:rsidRPr="00A71EB6">
        <w:rPr>
          <w:sz w:val="16"/>
          <w:szCs w:val="16"/>
        </w:rPr>
        <w:t>подготовку при необходимости предложений по уточнению мероприятий муниципальной программы, объемов финансирования, мех</w:t>
      </w:r>
      <w:r w:rsidRPr="00A71EB6">
        <w:rPr>
          <w:sz w:val="16"/>
          <w:szCs w:val="16"/>
        </w:rPr>
        <w:t>а</w:t>
      </w:r>
      <w:r w:rsidRPr="00A71EB6">
        <w:rPr>
          <w:sz w:val="16"/>
          <w:szCs w:val="16"/>
        </w:rPr>
        <w:t>низма реализации муниципальной программы, соисполнителей муниципальной программы, целевых показателей для оценки эффективности реализ</w:t>
      </w:r>
      <w:r w:rsidRPr="00A71EB6">
        <w:rPr>
          <w:sz w:val="16"/>
          <w:szCs w:val="16"/>
        </w:rPr>
        <w:t>а</w:t>
      </w:r>
      <w:r w:rsidRPr="00A71EB6">
        <w:rPr>
          <w:sz w:val="16"/>
          <w:szCs w:val="16"/>
        </w:rPr>
        <w:t>ции муниципальной программы;</w:t>
      </w:r>
      <w:r w:rsidR="00623B7F">
        <w:rPr>
          <w:sz w:val="16"/>
          <w:szCs w:val="16"/>
        </w:rPr>
        <w:t xml:space="preserve"> </w:t>
      </w:r>
      <w:r w:rsidRPr="00A71EB6">
        <w:rPr>
          <w:sz w:val="16"/>
          <w:szCs w:val="16"/>
        </w:rPr>
        <w:t xml:space="preserve">составление отчетов о ходе реализации муниципальной программы в соответствии с </w:t>
      </w:r>
      <w:hyperlink r:id="rId20" w:history="1">
        <w:r w:rsidRPr="00623B7F">
          <w:rPr>
            <w:rStyle w:val="af"/>
            <w:color w:val="000000"/>
            <w:sz w:val="16"/>
            <w:szCs w:val="16"/>
          </w:rPr>
          <w:t>постановлением</w:t>
        </w:r>
      </w:hyperlink>
      <w:r w:rsidRPr="00A71EB6">
        <w:rPr>
          <w:sz w:val="16"/>
          <w:szCs w:val="16"/>
        </w:rPr>
        <w:t xml:space="preserve"> Админ</w:t>
      </w:r>
      <w:r w:rsidRPr="00A71EB6">
        <w:rPr>
          <w:sz w:val="16"/>
          <w:szCs w:val="16"/>
        </w:rPr>
        <w:t>и</w:t>
      </w:r>
      <w:r w:rsidRPr="00A71EB6">
        <w:rPr>
          <w:sz w:val="16"/>
          <w:szCs w:val="16"/>
        </w:rPr>
        <w:t>страции Валдайского района от 26.08.2013 № 1160 «Об утверждении Порядка принятия решений о разработке муниципальных программ Валдайского муниц</w:t>
      </w:r>
      <w:r w:rsidRPr="00A71EB6">
        <w:rPr>
          <w:sz w:val="16"/>
          <w:szCs w:val="16"/>
        </w:rPr>
        <w:t>и</w:t>
      </w:r>
      <w:r w:rsidRPr="00A71EB6">
        <w:rPr>
          <w:sz w:val="16"/>
          <w:szCs w:val="16"/>
        </w:rPr>
        <w:t>пального района, их формиров</w:t>
      </w:r>
      <w:r w:rsidRPr="00A71EB6">
        <w:rPr>
          <w:sz w:val="16"/>
          <w:szCs w:val="16"/>
        </w:rPr>
        <w:t>а</w:t>
      </w:r>
      <w:r w:rsidRPr="00A71EB6">
        <w:rPr>
          <w:sz w:val="16"/>
          <w:szCs w:val="16"/>
        </w:rPr>
        <w:t>ния и реализации».</w:t>
      </w:r>
    </w:p>
    <w:p w:rsidR="00FC4E19" w:rsidRPr="00A71EB6" w:rsidRDefault="00FC4E19" w:rsidP="00FC4E19">
      <w:pPr>
        <w:pStyle w:val="ConsPlusNormal"/>
        <w:ind w:firstLine="284"/>
        <w:jc w:val="both"/>
        <w:rPr>
          <w:sz w:val="16"/>
          <w:szCs w:val="16"/>
        </w:rPr>
      </w:pPr>
      <w:r w:rsidRPr="00A71EB6">
        <w:rPr>
          <w:sz w:val="16"/>
          <w:szCs w:val="16"/>
        </w:rPr>
        <w:t>Комитет осуществляет общий мониторинг хода реализации муниципальной программы, результаты мониторинга и оценки выполнения целевых п</w:t>
      </w:r>
      <w:r w:rsidRPr="00A71EB6">
        <w:rPr>
          <w:sz w:val="16"/>
          <w:szCs w:val="16"/>
        </w:rPr>
        <w:t>о</w:t>
      </w:r>
      <w:r w:rsidRPr="00A71EB6">
        <w:rPr>
          <w:sz w:val="16"/>
          <w:szCs w:val="16"/>
        </w:rPr>
        <w:t>казателей ежегодно до 15 апреля года, следующего за отчетным, докладывает первому заместитель Главы адм</w:t>
      </w:r>
      <w:r w:rsidRPr="00A71EB6">
        <w:rPr>
          <w:sz w:val="16"/>
          <w:szCs w:val="16"/>
        </w:rPr>
        <w:t>и</w:t>
      </w:r>
      <w:r w:rsidRPr="00A71EB6">
        <w:rPr>
          <w:sz w:val="16"/>
          <w:szCs w:val="16"/>
        </w:rPr>
        <w:t>нистрации муниципального района.</w:t>
      </w:r>
    </w:p>
    <w:p w:rsidR="00FC4E19" w:rsidRPr="00A71EB6" w:rsidRDefault="00FC4E19" w:rsidP="00FC4E19">
      <w:pPr>
        <w:ind w:firstLine="284"/>
        <w:jc w:val="both"/>
        <w:rPr>
          <w:rFonts w:ascii="Arial" w:hAnsi="Arial" w:cs="Arial"/>
          <w:sz w:val="16"/>
          <w:szCs w:val="16"/>
        </w:rPr>
      </w:pPr>
      <w:r w:rsidRPr="00A71EB6">
        <w:rPr>
          <w:rFonts w:ascii="Arial" w:hAnsi="Arial" w:cs="Arial"/>
          <w:sz w:val="16"/>
          <w:szCs w:val="16"/>
        </w:rPr>
        <w:t>Порядок предоставления предусмотренных муниципальной программой субсидий устанавливается Администрацией  Валдайского муниципального ра</w:t>
      </w:r>
      <w:r w:rsidRPr="00A71EB6">
        <w:rPr>
          <w:rFonts w:ascii="Arial" w:hAnsi="Arial" w:cs="Arial"/>
          <w:sz w:val="16"/>
          <w:szCs w:val="16"/>
        </w:rPr>
        <w:t>й</w:t>
      </w:r>
      <w:r w:rsidRPr="00A71EB6">
        <w:rPr>
          <w:rFonts w:ascii="Arial" w:hAnsi="Arial" w:cs="Arial"/>
          <w:sz w:val="16"/>
          <w:szCs w:val="16"/>
        </w:rPr>
        <w:t>она.</w:t>
      </w:r>
    </w:p>
    <w:p w:rsidR="00623B7F" w:rsidRPr="00623B7F" w:rsidRDefault="00623B7F" w:rsidP="00623B7F">
      <w:pPr>
        <w:pStyle w:val="ConsPlusNormal"/>
        <w:ind w:left="340"/>
        <w:jc w:val="center"/>
        <w:rPr>
          <w:b/>
          <w:sz w:val="16"/>
          <w:szCs w:val="16"/>
        </w:rPr>
      </w:pPr>
      <w:r w:rsidRPr="00623B7F">
        <w:rPr>
          <w:b/>
          <w:sz w:val="16"/>
          <w:szCs w:val="16"/>
        </w:rPr>
        <w:t>Мероприятия муниципальной программы</w:t>
      </w:r>
    </w:p>
    <w:p w:rsidR="00623B7F" w:rsidRPr="00623B7F" w:rsidRDefault="00623B7F" w:rsidP="00623B7F">
      <w:pPr>
        <w:pStyle w:val="ConsPlusNormal"/>
        <w:ind w:left="340"/>
        <w:jc w:val="center"/>
        <w:rPr>
          <w:b/>
          <w:sz w:val="16"/>
          <w:szCs w:val="16"/>
        </w:rPr>
      </w:pPr>
    </w:p>
    <w:tbl>
      <w:tblPr>
        <w:tblW w:w="1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8"/>
        <w:gridCol w:w="703"/>
        <w:gridCol w:w="574"/>
        <w:gridCol w:w="133"/>
        <w:gridCol w:w="709"/>
        <w:gridCol w:w="9"/>
        <w:gridCol w:w="566"/>
        <w:gridCol w:w="275"/>
        <w:gridCol w:w="293"/>
        <w:gridCol w:w="426"/>
        <w:gridCol w:w="141"/>
        <w:gridCol w:w="425"/>
        <w:gridCol w:w="142"/>
        <w:gridCol w:w="425"/>
        <w:gridCol w:w="142"/>
        <w:gridCol w:w="10"/>
        <w:gridCol w:w="558"/>
        <w:gridCol w:w="9"/>
        <w:gridCol w:w="419"/>
        <w:gridCol w:w="139"/>
        <w:gridCol w:w="9"/>
        <w:gridCol w:w="561"/>
        <w:gridCol w:w="8"/>
        <w:gridCol w:w="559"/>
        <w:gridCol w:w="6"/>
        <w:gridCol w:w="561"/>
        <w:gridCol w:w="6"/>
        <w:gridCol w:w="703"/>
        <w:gridCol w:w="6"/>
        <w:gridCol w:w="706"/>
        <w:gridCol w:w="710"/>
        <w:gridCol w:w="710"/>
      </w:tblGrid>
      <w:tr w:rsidR="00623B7F" w:rsidRPr="00CE349D" w:rsidTr="00731E7A">
        <w:trPr>
          <w:trHeight w:val="20"/>
        </w:trPr>
        <w:tc>
          <w:tcPr>
            <w:tcW w:w="478" w:type="dxa"/>
            <w:vMerge w:val="restart"/>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firstLine="0"/>
              <w:jc w:val="center"/>
              <w:rPr>
                <w:b/>
                <w:sz w:val="12"/>
                <w:szCs w:val="12"/>
              </w:rPr>
            </w:pPr>
            <w:r w:rsidRPr="00CE349D">
              <w:rPr>
                <w:b/>
                <w:sz w:val="12"/>
                <w:szCs w:val="12"/>
              </w:rPr>
              <w:t>№ п/п</w:t>
            </w:r>
          </w:p>
        </w:tc>
        <w:tc>
          <w:tcPr>
            <w:tcW w:w="703" w:type="dxa"/>
            <w:vMerge w:val="restart"/>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b/>
                <w:sz w:val="12"/>
                <w:szCs w:val="12"/>
              </w:rPr>
            </w:pPr>
            <w:r w:rsidRPr="00CE349D">
              <w:rPr>
                <w:b/>
                <w:sz w:val="12"/>
                <w:szCs w:val="12"/>
              </w:rPr>
              <w:t>Наим</w:t>
            </w:r>
            <w:r w:rsidRPr="00CE349D">
              <w:rPr>
                <w:b/>
                <w:sz w:val="12"/>
                <w:szCs w:val="12"/>
              </w:rPr>
              <w:t>е</w:t>
            </w:r>
            <w:r w:rsidRPr="00CE349D">
              <w:rPr>
                <w:b/>
                <w:sz w:val="12"/>
                <w:szCs w:val="12"/>
              </w:rPr>
              <w:t>нование мер</w:t>
            </w:r>
            <w:r w:rsidRPr="00CE349D">
              <w:rPr>
                <w:b/>
                <w:sz w:val="12"/>
                <w:szCs w:val="12"/>
              </w:rPr>
              <w:t>о</w:t>
            </w:r>
            <w:r w:rsidRPr="00CE349D">
              <w:rPr>
                <w:b/>
                <w:sz w:val="12"/>
                <w:szCs w:val="12"/>
              </w:rPr>
              <w:t>приятия</w:t>
            </w:r>
          </w:p>
        </w:tc>
        <w:tc>
          <w:tcPr>
            <w:tcW w:w="707" w:type="dxa"/>
            <w:gridSpan w:val="2"/>
            <w:vMerge w:val="restart"/>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 w:firstLine="0"/>
              <w:jc w:val="center"/>
              <w:rPr>
                <w:b/>
                <w:sz w:val="12"/>
                <w:szCs w:val="12"/>
              </w:rPr>
            </w:pPr>
            <w:r w:rsidRPr="00CE349D">
              <w:rPr>
                <w:b/>
                <w:sz w:val="12"/>
                <w:szCs w:val="12"/>
              </w:rPr>
              <w:t>Исполн</w:t>
            </w:r>
            <w:r w:rsidRPr="00CE349D">
              <w:rPr>
                <w:b/>
                <w:sz w:val="12"/>
                <w:szCs w:val="12"/>
              </w:rPr>
              <w:t>и</w:t>
            </w:r>
            <w:r w:rsidRPr="00CE349D">
              <w:rPr>
                <w:b/>
                <w:sz w:val="12"/>
                <w:szCs w:val="12"/>
              </w:rPr>
              <w:t>тель</w:t>
            </w:r>
          </w:p>
        </w:tc>
        <w:tc>
          <w:tcPr>
            <w:tcW w:w="709" w:type="dxa"/>
            <w:vMerge w:val="restart"/>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hanging="29"/>
              <w:jc w:val="center"/>
              <w:rPr>
                <w:b/>
                <w:sz w:val="12"/>
                <w:szCs w:val="12"/>
              </w:rPr>
            </w:pPr>
            <w:r w:rsidRPr="00CE349D">
              <w:rPr>
                <w:b/>
                <w:sz w:val="12"/>
                <w:szCs w:val="12"/>
              </w:rPr>
              <w:t>Срок</w:t>
            </w:r>
          </w:p>
          <w:p w:rsidR="00623B7F" w:rsidRPr="00CE349D" w:rsidRDefault="00623B7F" w:rsidP="00731E7A">
            <w:pPr>
              <w:pStyle w:val="ConsPlusNormal"/>
              <w:ind w:hanging="29"/>
              <w:jc w:val="center"/>
              <w:rPr>
                <w:b/>
                <w:sz w:val="12"/>
                <w:szCs w:val="12"/>
              </w:rPr>
            </w:pPr>
            <w:r w:rsidRPr="00CE349D">
              <w:rPr>
                <w:b/>
                <w:sz w:val="12"/>
                <w:szCs w:val="12"/>
              </w:rPr>
              <w:t>реализ</w:t>
            </w:r>
            <w:r w:rsidRPr="00CE349D">
              <w:rPr>
                <w:b/>
                <w:sz w:val="12"/>
                <w:szCs w:val="12"/>
              </w:rPr>
              <w:t>а</w:t>
            </w:r>
            <w:r w:rsidRPr="00CE349D">
              <w:rPr>
                <w:b/>
                <w:sz w:val="12"/>
                <w:szCs w:val="12"/>
              </w:rPr>
              <w:t>ции</w:t>
            </w:r>
          </w:p>
        </w:tc>
        <w:tc>
          <w:tcPr>
            <w:tcW w:w="850" w:type="dxa"/>
            <w:gridSpan w:val="3"/>
            <w:vMerge w:val="restart"/>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hanging="2"/>
              <w:jc w:val="center"/>
              <w:rPr>
                <w:b/>
                <w:sz w:val="12"/>
                <w:szCs w:val="12"/>
              </w:rPr>
            </w:pPr>
            <w:r w:rsidRPr="00CE349D">
              <w:rPr>
                <w:b/>
                <w:sz w:val="12"/>
                <w:szCs w:val="12"/>
              </w:rPr>
              <w:t>Целевой пок</w:t>
            </w:r>
            <w:r w:rsidRPr="00CE349D">
              <w:rPr>
                <w:b/>
                <w:sz w:val="12"/>
                <w:szCs w:val="12"/>
              </w:rPr>
              <w:t>а</w:t>
            </w:r>
            <w:r w:rsidRPr="00CE349D">
              <w:rPr>
                <w:b/>
                <w:sz w:val="12"/>
                <w:szCs w:val="12"/>
              </w:rPr>
              <w:t>затель (номер целевого пок</w:t>
            </w:r>
            <w:r w:rsidRPr="00CE349D">
              <w:rPr>
                <w:b/>
                <w:sz w:val="12"/>
                <w:szCs w:val="12"/>
              </w:rPr>
              <w:t>а</w:t>
            </w:r>
            <w:r w:rsidRPr="00CE349D">
              <w:rPr>
                <w:b/>
                <w:sz w:val="12"/>
                <w:szCs w:val="12"/>
              </w:rPr>
              <w:t>зателя из паспо</w:t>
            </w:r>
            <w:r w:rsidRPr="00CE349D">
              <w:rPr>
                <w:b/>
                <w:sz w:val="12"/>
                <w:szCs w:val="12"/>
              </w:rPr>
              <w:t>р</w:t>
            </w:r>
            <w:r w:rsidRPr="00CE349D">
              <w:rPr>
                <w:b/>
                <w:sz w:val="12"/>
                <w:szCs w:val="12"/>
              </w:rPr>
              <w:t>та муниц</w:t>
            </w:r>
            <w:r w:rsidRPr="00CE349D">
              <w:rPr>
                <w:b/>
                <w:sz w:val="12"/>
                <w:szCs w:val="12"/>
              </w:rPr>
              <w:t>и</w:t>
            </w:r>
            <w:r w:rsidRPr="00CE349D">
              <w:rPr>
                <w:b/>
                <w:sz w:val="12"/>
                <w:szCs w:val="12"/>
              </w:rPr>
              <w:t>пальной програ</w:t>
            </w:r>
            <w:r w:rsidRPr="00CE349D">
              <w:rPr>
                <w:b/>
                <w:sz w:val="12"/>
                <w:szCs w:val="12"/>
              </w:rPr>
              <w:t>м</w:t>
            </w:r>
            <w:r w:rsidRPr="00CE349D">
              <w:rPr>
                <w:b/>
                <w:sz w:val="12"/>
                <w:szCs w:val="12"/>
              </w:rPr>
              <w:t>мы)</w:t>
            </w:r>
          </w:p>
        </w:tc>
        <w:tc>
          <w:tcPr>
            <w:tcW w:w="719" w:type="dxa"/>
            <w:gridSpan w:val="2"/>
            <w:vMerge w:val="restart"/>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b/>
                <w:sz w:val="12"/>
                <w:szCs w:val="12"/>
              </w:rPr>
            </w:pPr>
            <w:r w:rsidRPr="00CE349D">
              <w:rPr>
                <w:b/>
                <w:sz w:val="12"/>
                <w:szCs w:val="12"/>
              </w:rPr>
              <w:t>Исто</w:t>
            </w:r>
            <w:r w:rsidRPr="00CE349D">
              <w:rPr>
                <w:b/>
                <w:sz w:val="12"/>
                <w:szCs w:val="12"/>
              </w:rPr>
              <w:t>ч</w:t>
            </w:r>
            <w:r w:rsidRPr="00CE349D">
              <w:rPr>
                <w:b/>
                <w:sz w:val="12"/>
                <w:szCs w:val="12"/>
              </w:rPr>
              <w:t>ник фина</w:t>
            </w:r>
            <w:r w:rsidRPr="00CE349D">
              <w:rPr>
                <w:b/>
                <w:sz w:val="12"/>
                <w:szCs w:val="12"/>
              </w:rPr>
              <w:t>н</w:t>
            </w:r>
            <w:r w:rsidRPr="00CE349D">
              <w:rPr>
                <w:b/>
                <w:sz w:val="12"/>
                <w:szCs w:val="12"/>
              </w:rPr>
              <w:t>сиров</w:t>
            </w:r>
            <w:r w:rsidRPr="00CE349D">
              <w:rPr>
                <w:b/>
                <w:sz w:val="12"/>
                <w:szCs w:val="12"/>
              </w:rPr>
              <w:t>а</w:t>
            </w:r>
            <w:r w:rsidRPr="00CE349D">
              <w:rPr>
                <w:b/>
                <w:sz w:val="12"/>
                <w:szCs w:val="12"/>
              </w:rPr>
              <w:t>ния</w:t>
            </w:r>
          </w:p>
        </w:tc>
        <w:tc>
          <w:tcPr>
            <w:tcW w:w="6955" w:type="dxa"/>
            <w:gridSpan w:val="2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40"/>
              <w:jc w:val="center"/>
              <w:rPr>
                <w:b/>
                <w:sz w:val="12"/>
                <w:szCs w:val="12"/>
              </w:rPr>
            </w:pPr>
            <w:r w:rsidRPr="00CE349D">
              <w:rPr>
                <w:b/>
                <w:sz w:val="12"/>
                <w:szCs w:val="12"/>
              </w:rPr>
              <w:t>Объем финансирования по годам (тыс. руб.)</w:t>
            </w:r>
          </w:p>
        </w:tc>
      </w:tr>
      <w:tr w:rsidR="00623B7F" w:rsidRPr="00CE349D" w:rsidTr="00731E7A">
        <w:trPr>
          <w:trHeight w:val="20"/>
        </w:trPr>
        <w:tc>
          <w:tcPr>
            <w:tcW w:w="478" w:type="dxa"/>
            <w:vMerge/>
            <w:tcBorders>
              <w:top w:val="single" w:sz="4" w:space="0" w:color="auto"/>
              <w:left w:val="single" w:sz="4" w:space="0" w:color="auto"/>
              <w:bottom w:val="single" w:sz="4" w:space="0" w:color="auto"/>
              <w:right w:val="single" w:sz="4" w:space="0" w:color="auto"/>
            </w:tcBorders>
          </w:tcPr>
          <w:p w:rsidR="00623B7F" w:rsidRPr="00CE349D" w:rsidRDefault="00623B7F" w:rsidP="00731E7A">
            <w:pPr>
              <w:jc w:val="center"/>
              <w:rPr>
                <w:rFonts w:ascii="Arial" w:hAnsi="Arial" w:cs="Arial"/>
                <w:b/>
                <w:sz w:val="12"/>
                <w:szCs w:val="12"/>
              </w:rPr>
            </w:pPr>
          </w:p>
        </w:tc>
        <w:tc>
          <w:tcPr>
            <w:tcW w:w="703" w:type="dxa"/>
            <w:vMerge/>
            <w:tcBorders>
              <w:top w:val="single" w:sz="4" w:space="0" w:color="auto"/>
              <w:left w:val="single" w:sz="4" w:space="0" w:color="auto"/>
              <w:bottom w:val="single" w:sz="4" w:space="0" w:color="auto"/>
              <w:right w:val="single" w:sz="4" w:space="0" w:color="auto"/>
            </w:tcBorders>
          </w:tcPr>
          <w:p w:rsidR="00623B7F" w:rsidRPr="00CE349D" w:rsidRDefault="00623B7F" w:rsidP="00731E7A">
            <w:pPr>
              <w:ind w:left="38" w:hanging="38"/>
              <w:jc w:val="center"/>
              <w:rPr>
                <w:rFonts w:ascii="Arial" w:hAnsi="Arial" w:cs="Arial"/>
                <w:b/>
                <w:sz w:val="12"/>
                <w:szCs w:val="12"/>
              </w:rPr>
            </w:pPr>
          </w:p>
        </w:tc>
        <w:tc>
          <w:tcPr>
            <w:tcW w:w="707" w:type="dxa"/>
            <w:gridSpan w:val="2"/>
            <w:vMerge/>
            <w:tcBorders>
              <w:top w:val="single" w:sz="4" w:space="0" w:color="auto"/>
              <w:left w:val="single" w:sz="4" w:space="0" w:color="auto"/>
              <w:bottom w:val="single" w:sz="4" w:space="0" w:color="auto"/>
              <w:right w:val="single" w:sz="4" w:space="0" w:color="auto"/>
            </w:tcBorders>
          </w:tcPr>
          <w:p w:rsidR="00623B7F" w:rsidRPr="00CE349D" w:rsidRDefault="00623B7F" w:rsidP="00731E7A">
            <w:pPr>
              <w:ind w:left="-3"/>
              <w:jc w:val="center"/>
              <w:rPr>
                <w:rFonts w:ascii="Arial" w:hAnsi="Arial" w:cs="Arial"/>
                <w:b/>
                <w:sz w:val="12"/>
                <w:szCs w:val="12"/>
              </w:rPr>
            </w:pPr>
          </w:p>
        </w:tc>
        <w:tc>
          <w:tcPr>
            <w:tcW w:w="709" w:type="dxa"/>
            <w:vMerge/>
            <w:tcBorders>
              <w:top w:val="single" w:sz="4" w:space="0" w:color="auto"/>
              <w:left w:val="single" w:sz="4" w:space="0" w:color="auto"/>
              <w:bottom w:val="single" w:sz="4" w:space="0" w:color="auto"/>
              <w:right w:val="single" w:sz="4" w:space="0" w:color="auto"/>
            </w:tcBorders>
          </w:tcPr>
          <w:p w:rsidR="00623B7F" w:rsidRPr="00CE349D" w:rsidRDefault="00623B7F" w:rsidP="00731E7A">
            <w:pPr>
              <w:ind w:hanging="29"/>
              <w:jc w:val="center"/>
              <w:rPr>
                <w:rFonts w:ascii="Arial" w:hAnsi="Arial" w:cs="Arial"/>
                <w:b/>
                <w:sz w:val="12"/>
                <w:szCs w:val="12"/>
              </w:rPr>
            </w:pPr>
          </w:p>
        </w:tc>
        <w:tc>
          <w:tcPr>
            <w:tcW w:w="850" w:type="dxa"/>
            <w:gridSpan w:val="3"/>
            <w:vMerge/>
            <w:tcBorders>
              <w:top w:val="single" w:sz="4" w:space="0" w:color="auto"/>
              <w:left w:val="single" w:sz="4" w:space="0" w:color="auto"/>
              <w:bottom w:val="single" w:sz="4" w:space="0" w:color="auto"/>
              <w:right w:val="single" w:sz="4" w:space="0" w:color="auto"/>
            </w:tcBorders>
          </w:tcPr>
          <w:p w:rsidR="00623B7F" w:rsidRPr="00CE349D" w:rsidRDefault="00623B7F" w:rsidP="00731E7A">
            <w:pPr>
              <w:ind w:left="38" w:hanging="2"/>
              <w:jc w:val="center"/>
              <w:rPr>
                <w:rFonts w:ascii="Arial" w:hAnsi="Arial" w:cs="Arial"/>
                <w:b/>
                <w:sz w:val="12"/>
                <w:szCs w:val="12"/>
              </w:rPr>
            </w:pPr>
          </w:p>
        </w:tc>
        <w:tc>
          <w:tcPr>
            <w:tcW w:w="719" w:type="dxa"/>
            <w:gridSpan w:val="2"/>
            <w:vMerge/>
            <w:tcBorders>
              <w:top w:val="single" w:sz="4" w:space="0" w:color="auto"/>
              <w:left w:val="single" w:sz="4" w:space="0" w:color="auto"/>
              <w:bottom w:val="single" w:sz="4" w:space="0" w:color="auto"/>
              <w:right w:val="single" w:sz="4" w:space="0" w:color="auto"/>
            </w:tcBorders>
          </w:tcPr>
          <w:p w:rsidR="00623B7F" w:rsidRPr="00CE349D" w:rsidRDefault="00623B7F" w:rsidP="00731E7A">
            <w:pPr>
              <w:ind w:left="38"/>
              <w:jc w:val="center"/>
              <w:rPr>
                <w:rFonts w:ascii="Arial" w:hAnsi="Arial" w:cs="Arial"/>
                <w:b/>
                <w:sz w:val="12"/>
                <w:szCs w:val="12"/>
              </w:rPr>
            </w:pPr>
          </w:p>
        </w:tc>
        <w:tc>
          <w:tcPr>
            <w:tcW w:w="566"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firstLine="38"/>
              <w:jc w:val="center"/>
              <w:rPr>
                <w:b/>
                <w:sz w:val="12"/>
                <w:szCs w:val="12"/>
              </w:rPr>
            </w:pPr>
            <w:r w:rsidRPr="00CE349D">
              <w:rPr>
                <w:b/>
                <w:sz w:val="12"/>
                <w:szCs w:val="12"/>
              </w:rPr>
              <w:t>2016</w:t>
            </w:r>
          </w:p>
        </w:tc>
        <w:tc>
          <w:tcPr>
            <w:tcW w:w="567"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firstLine="0"/>
              <w:jc w:val="center"/>
              <w:rPr>
                <w:b/>
                <w:sz w:val="12"/>
                <w:szCs w:val="12"/>
              </w:rPr>
            </w:pPr>
            <w:r w:rsidRPr="00CE349D">
              <w:rPr>
                <w:b/>
                <w:sz w:val="12"/>
                <w:szCs w:val="12"/>
              </w:rPr>
              <w:t>2017</w:t>
            </w:r>
          </w:p>
        </w:tc>
        <w:tc>
          <w:tcPr>
            <w:tcW w:w="710" w:type="dxa"/>
            <w:gridSpan w:val="3"/>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hanging="2"/>
              <w:jc w:val="center"/>
              <w:rPr>
                <w:b/>
                <w:sz w:val="12"/>
                <w:szCs w:val="12"/>
              </w:rPr>
            </w:pPr>
            <w:r w:rsidRPr="00CE349D">
              <w:rPr>
                <w:b/>
                <w:sz w:val="12"/>
                <w:szCs w:val="12"/>
              </w:rPr>
              <w:t>2018</w:t>
            </w:r>
          </w:p>
        </w:tc>
        <w:tc>
          <w:tcPr>
            <w:tcW w:w="567" w:type="dxa"/>
            <w:gridSpan w:val="3"/>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hanging="2"/>
              <w:jc w:val="center"/>
              <w:rPr>
                <w:b/>
                <w:sz w:val="12"/>
                <w:szCs w:val="12"/>
              </w:rPr>
            </w:pPr>
            <w:r w:rsidRPr="00CE349D">
              <w:rPr>
                <w:b/>
                <w:sz w:val="12"/>
                <w:szCs w:val="12"/>
              </w:rPr>
              <w:t>2019</w:t>
            </w:r>
          </w:p>
        </w:tc>
        <w:tc>
          <w:tcPr>
            <w:tcW w:w="570"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hanging="2"/>
              <w:jc w:val="center"/>
              <w:rPr>
                <w:b/>
                <w:sz w:val="12"/>
                <w:szCs w:val="12"/>
              </w:rPr>
            </w:pPr>
            <w:r w:rsidRPr="00CE349D">
              <w:rPr>
                <w:b/>
                <w:sz w:val="12"/>
                <w:szCs w:val="12"/>
              </w:rPr>
              <w:t>2020</w:t>
            </w:r>
          </w:p>
        </w:tc>
        <w:tc>
          <w:tcPr>
            <w:tcW w:w="567"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hanging="2"/>
              <w:jc w:val="center"/>
              <w:rPr>
                <w:b/>
                <w:sz w:val="12"/>
                <w:szCs w:val="12"/>
              </w:rPr>
            </w:pPr>
            <w:r w:rsidRPr="00CE349D">
              <w:rPr>
                <w:b/>
                <w:sz w:val="12"/>
                <w:szCs w:val="12"/>
              </w:rPr>
              <w:t>2021</w:t>
            </w:r>
          </w:p>
        </w:tc>
        <w:tc>
          <w:tcPr>
            <w:tcW w:w="567"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hanging="2"/>
              <w:jc w:val="center"/>
              <w:rPr>
                <w:b/>
                <w:sz w:val="12"/>
                <w:szCs w:val="12"/>
              </w:rPr>
            </w:pPr>
            <w:r w:rsidRPr="00CE349D">
              <w:rPr>
                <w:b/>
                <w:sz w:val="12"/>
                <w:szCs w:val="12"/>
              </w:rPr>
              <w:t>2022</w:t>
            </w:r>
          </w:p>
        </w:tc>
        <w:tc>
          <w:tcPr>
            <w:tcW w:w="709"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hanging="2"/>
              <w:jc w:val="center"/>
              <w:rPr>
                <w:b/>
                <w:sz w:val="12"/>
                <w:szCs w:val="12"/>
              </w:rPr>
            </w:pPr>
            <w:r w:rsidRPr="00CE349D">
              <w:rPr>
                <w:b/>
                <w:sz w:val="12"/>
                <w:szCs w:val="12"/>
              </w:rPr>
              <w:t>2023</w:t>
            </w:r>
          </w:p>
        </w:tc>
        <w:tc>
          <w:tcPr>
            <w:tcW w:w="712"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hanging="2"/>
              <w:jc w:val="center"/>
              <w:rPr>
                <w:b/>
                <w:sz w:val="12"/>
                <w:szCs w:val="12"/>
              </w:rPr>
            </w:pPr>
            <w:r w:rsidRPr="00CE349D">
              <w:rPr>
                <w:b/>
                <w:sz w:val="12"/>
                <w:szCs w:val="12"/>
              </w:rPr>
              <w:t>2024</w:t>
            </w:r>
          </w:p>
        </w:tc>
        <w:tc>
          <w:tcPr>
            <w:tcW w:w="710" w:type="dxa"/>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hanging="2"/>
              <w:jc w:val="center"/>
              <w:rPr>
                <w:b/>
                <w:sz w:val="12"/>
                <w:szCs w:val="12"/>
              </w:rPr>
            </w:pPr>
            <w:r w:rsidRPr="00CE349D">
              <w:rPr>
                <w:b/>
                <w:sz w:val="12"/>
                <w:szCs w:val="12"/>
              </w:rPr>
              <w:t>2025</w:t>
            </w:r>
          </w:p>
        </w:tc>
        <w:tc>
          <w:tcPr>
            <w:tcW w:w="710" w:type="dxa"/>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hanging="2"/>
              <w:jc w:val="center"/>
              <w:rPr>
                <w:b/>
                <w:sz w:val="12"/>
                <w:szCs w:val="12"/>
              </w:rPr>
            </w:pPr>
            <w:r w:rsidRPr="00CE349D">
              <w:rPr>
                <w:b/>
                <w:sz w:val="12"/>
                <w:szCs w:val="12"/>
              </w:rPr>
              <w:t>2026</w:t>
            </w:r>
          </w:p>
        </w:tc>
      </w:tr>
      <w:tr w:rsidR="00623B7F" w:rsidRPr="00CE349D" w:rsidTr="00731E7A">
        <w:trPr>
          <w:trHeight w:val="20"/>
        </w:trPr>
        <w:tc>
          <w:tcPr>
            <w:tcW w:w="478" w:type="dxa"/>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firstLine="0"/>
              <w:jc w:val="center"/>
              <w:rPr>
                <w:sz w:val="12"/>
                <w:szCs w:val="12"/>
              </w:rPr>
            </w:pPr>
            <w:r w:rsidRPr="00CE349D">
              <w:rPr>
                <w:sz w:val="12"/>
                <w:szCs w:val="12"/>
              </w:rPr>
              <w:t>1</w:t>
            </w:r>
          </w:p>
        </w:tc>
        <w:tc>
          <w:tcPr>
            <w:tcW w:w="10643" w:type="dxa"/>
            <w:gridSpan w:val="31"/>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firstLine="0"/>
              <w:jc w:val="center"/>
              <w:rPr>
                <w:sz w:val="12"/>
                <w:szCs w:val="12"/>
              </w:rPr>
            </w:pPr>
            <w:r w:rsidRPr="00CE349D">
              <w:rPr>
                <w:sz w:val="12"/>
                <w:szCs w:val="12"/>
              </w:rPr>
              <w:t>Задача 1. Развитие торговли в Валдайском районе</w:t>
            </w:r>
          </w:p>
        </w:tc>
      </w:tr>
      <w:tr w:rsidR="00623B7F" w:rsidRPr="00CE349D" w:rsidTr="00731E7A">
        <w:trPr>
          <w:trHeight w:val="20"/>
        </w:trPr>
        <w:tc>
          <w:tcPr>
            <w:tcW w:w="478" w:type="dxa"/>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firstLine="0"/>
              <w:jc w:val="center"/>
              <w:rPr>
                <w:sz w:val="12"/>
                <w:szCs w:val="12"/>
              </w:rPr>
            </w:pPr>
            <w:r w:rsidRPr="00CE349D">
              <w:rPr>
                <w:sz w:val="12"/>
                <w:szCs w:val="12"/>
              </w:rPr>
              <w:t>1.1.</w:t>
            </w:r>
          </w:p>
        </w:tc>
        <w:tc>
          <w:tcPr>
            <w:tcW w:w="1277"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 xml:space="preserve">Реализация </w:t>
            </w:r>
            <w:hyperlink r:id="rId21" w:anchor="P1241#P1241" w:history="1">
              <w:r w:rsidRPr="00731E7A">
                <w:rPr>
                  <w:rStyle w:val="af"/>
                  <w:color w:val="000000"/>
                  <w:sz w:val="12"/>
                  <w:szCs w:val="12"/>
                </w:rPr>
                <w:t>по</w:t>
              </w:r>
              <w:r w:rsidRPr="00731E7A">
                <w:rPr>
                  <w:rStyle w:val="af"/>
                  <w:color w:val="000000"/>
                  <w:sz w:val="12"/>
                  <w:szCs w:val="12"/>
                </w:rPr>
                <w:t>д</w:t>
              </w:r>
              <w:r w:rsidRPr="00731E7A">
                <w:rPr>
                  <w:rStyle w:val="af"/>
                  <w:color w:val="000000"/>
                  <w:sz w:val="12"/>
                  <w:szCs w:val="12"/>
                </w:rPr>
                <w:t>программы</w:t>
              </w:r>
            </w:hyperlink>
            <w:r w:rsidRPr="00731E7A">
              <w:rPr>
                <w:color w:val="000000"/>
                <w:sz w:val="12"/>
                <w:szCs w:val="12"/>
              </w:rPr>
              <w:t xml:space="preserve"> «Разв</w:t>
            </w:r>
            <w:r w:rsidRPr="00731E7A">
              <w:rPr>
                <w:color w:val="000000"/>
                <w:sz w:val="12"/>
                <w:szCs w:val="12"/>
              </w:rPr>
              <w:t>и</w:t>
            </w:r>
            <w:r w:rsidRPr="00731E7A">
              <w:rPr>
                <w:color w:val="000000"/>
                <w:sz w:val="12"/>
                <w:szCs w:val="12"/>
              </w:rPr>
              <w:t>тие торговли в Валдайского ра</w:t>
            </w:r>
            <w:r w:rsidRPr="00731E7A">
              <w:rPr>
                <w:color w:val="000000"/>
                <w:sz w:val="12"/>
                <w:szCs w:val="12"/>
              </w:rPr>
              <w:t>й</w:t>
            </w:r>
            <w:r w:rsidRPr="00731E7A">
              <w:rPr>
                <w:color w:val="000000"/>
                <w:sz w:val="12"/>
                <w:szCs w:val="12"/>
              </w:rPr>
              <w:t>она»</w:t>
            </w:r>
          </w:p>
        </w:tc>
        <w:tc>
          <w:tcPr>
            <w:tcW w:w="851" w:type="dxa"/>
            <w:gridSpan w:val="3"/>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 w:firstLine="0"/>
              <w:jc w:val="center"/>
              <w:rPr>
                <w:sz w:val="12"/>
                <w:szCs w:val="12"/>
              </w:rPr>
            </w:pPr>
            <w:r w:rsidRPr="00CE349D">
              <w:rPr>
                <w:sz w:val="12"/>
                <w:szCs w:val="12"/>
              </w:rPr>
              <w:t>комитет экономич</w:t>
            </w:r>
            <w:r w:rsidRPr="00CE349D">
              <w:rPr>
                <w:sz w:val="12"/>
                <w:szCs w:val="12"/>
              </w:rPr>
              <w:t>е</w:t>
            </w:r>
            <w:r w:rsidRPr="00CE349D">
              <w:rPr>
                <w:sz w:val="12"/>
                <w:szCs w:val="12"/>
              </w:rPr>
              <w:t>ского разв</w:t>
            </w:r>
            <w:r w:rsidRPr="00CE349D">
              <w:rPr>
                <w:sz w:val="12"/>
                <w:szCs w:val="12"/>
              </w:rPr>
              <w:t>и</w:t>
            </w:r>
            <w:r w:rsidRPr="00CE349D">
              <w:rPr>
                <w:sz w:val="12"/>
                <w:szCs w:val="12"/>
              </w:rPr>
              <w:t>тия Админ</w:t>
            </w:r>
            <w:r w:rsidRPr="00CE349D">
              <w:rPr>
                <w:sz w:val="12"/>
                <w:szCs w:val="12"/>
              </w:rPr>
              <w:t>и</w:t>
            </w:r>
            <w:r w:rsidRPr="00CE349D">
              <w:rPr>
                <w:sz w:val="12"/>
                <w:szCs w:val="12"/>
              </w:rPr>
              <w:t>стр</w:t>
            </w:r>
            <w:r w:rsidRPr="00CE349D">
              <w:rPr>
                <w:sz w:val="12"/>
                <w:szCs w:val="12"/>
              </w:rPr>
              <w:t>а</w:t>
            </w:r>
            <w:r w:rsidRPr="00CE349D">
              <w:rPr>
                <w:sz w:val="12"/>
                <w:szCs w:val="12"/>
              </w:rPr>
              <w:t>ции</w:t>
            </w:r>
          </w:p>
          <w:p w:rsidR="00623B7F" w:rsidRPr="00CE349D" w:rsidRDefault="00623B7F" w:rsidP="00731E7A">
            <w:pPr>
              <w:pStyle w:val="ConsPlusNormal"/>
              <w:ind w:left="-3" w:firstLine="0"/>
              <w:jc w:val="center"/>
              <w:rPr>
                <w:sz w:val="12"/>
                <w:szCs w:val="12"/>
              </w:rPr>
            </w:pPr>
            <w:r w:rsidRPr="00CE349D">
              <w:rPr>
                <w:sz w:val="12"/>
                <w:szCs w:val="12"/>
              </w:rPr>
              <w:t>муниц</w:t>
            </w:r>
            <w:r w:rsidRPr="00CE349D">
              <w:rPr>
                <w:sz w:val="12"/>
                <w:szCs w:val="12"/>
              </w:rPr>
              <w:t>и</w:t>
            </w:r>
            <w:r w:rsidRPr="00CE349D">
              <w:rPr>
                <w:sz w:val="12"/>
                <w:szCs w:val="12"/>
              </w:rPr>
              <w:t>пального ра</w:t>
            </w:r>
            <w:r w:rsidRPr="00CE349D">
              <w:rPr>
                <w:sz w:val="12"/>
                <w:szCs w:val="12"/>
              </w:rPr>
              <w:t>й</w:t>
            </w:r>
            <w:r w:rsidRPr="00CE349D">
              <w:rPr>
                <w:sz w:val="12"/>
                <w:szCs w:val="12"/>
              </w:rPr>
              <w:t>она</w:t>
            </w:r>
          </w:p>
          <w:p w:rsidR="00623B7F" w:rsidRPr="00CE349D" w:rsidRDefault="00623B7F" w:rsidP="00731E7A">
            <w:pPr>
              <w:pStyle w:val="ConsPlusNormal"/>
              <w:ind w:left="-3" w:firstLine="0"/>
              <w:jc w:val="center"/>
              <w:rPr>
                <w:sz w:val="12"/>
                <w:szCs w:val="12"/>
              </w:rPr>
            </w:pPr>
          </w:p>
          <w:p w:rsidR="00623B7F" w:rsidRPr="00CE349D" w:rsidRDefault="00623B7F" w:rsidP="00731E7A">
            <w:pPr>
              <w:pStyle w:val="ConsPlusNormal"/>
              <w:ind w:left="-3" w:firstLine="0"/>
              <w:jc w:val="center"/>
              <w:rPr>
                <w:sz w:val="12"/>
                <w:szCs w:val="12"/>
              </w:rPr>
            </w:pPr>
            <w:r w:rsidRPr="00CE349D">
              <w:rPr>
                <w:sz w:val="12"/>
                <w:szCs w:val="12"/>
              </w:rPr>
              <w:t xml:space="preserve">отдел </w:t>
            </w:r>
            <w:r w:rsidRPr="00CE349D">
              <w:rPr>
                <w:bCs/>
                <w:sz w:val="12"/>
                <w:szCs w:val="12"/>
                <w:shd w:val="clear" w:color="auto" w:fill="FFFFFF"/>
              </w:rPr>
              <w:t>по сельск</w:t>
            </w:r>
            <w:r w:rsidRPr="00CE349D">
              <w:rPr>
                <w:bCs/>
                <w:sz w:val="12"/>
                <w:szCs w:val="12"/>
                <w:shd w:val="clear" w:color="auto" w:fill="FFFFFF"/>
              </w:rPr>
              <w:t>о</w:t>
            </w:r>
            <w:r w:rsidRPr="00CE349D">
              <w:rPr>
                <w:bCs/>
                <w:sz w:val="12"/>
                <w:szCs w:val="12"/>
                <w:shd w:val="clear" w:color="auto" w:fill="FFFFFF"/>
              </w:rPr>
              <w:t>му хозяйству и продовол</w:t>
            </w:r>
            <w:r w:rsidRPr="00CE349D">
              <w:rPr>
                <w:bCs/>
                <w:sz w:val="12"/>
                <w:szCs w:val="12"/>
                <w:shd w:val="clear" w:color="auto" w:fill="FFFFFF"/>
              </w:rPr>
              <w:t>ь</w:t>
            </w:r>
            <w:r w:rsidRPr="00CE349D">
              <w:rPr>
                <w:bCs/>
                <w:sz w:val="12"/>
                <w:szCs w:val="12"/>
                <w:shd w:val="clear" w:color="auto" w:fill="FFFFFF"/>
              </w:rPr>
              <w:t>ствию  Админис</w:t>
            </w:r>
            <w:r w:rsidRPr="00CE349D">
              <w:rPr>
                <w:bCs/>
                <w:sz w:val="12"/>
                <w:szCs w:val="12"/>
                <w:shd w:val="clear" w:color="auto" w:fill="FFFFFF"/>
              </w:rPr>
              <w:t>т</w:t>
            </w:r>
            <w:r w:rsidRPr="00CE349D">
              <w:rPr>
                <w:bCs/>
                <w:sz w:val="12"/>
                <w:szCs w:val="12"/>
                <w:shd w:val="clear" w:color="auto" w:fill="FFFFFF"/>
              </w:rPr>
              <w:t>рации мун</w:t>
            </w:r>
            <w:r w:rsidRPr="00CE349D">
              <w:rPr>
                <w:bCs/>
                <w:sz w:val="12"/>
                <w:szCs w:val="12"/>
                <w:shd w:val="clear" w:color="auto" w:fill="FFFFFF"/>
              </w:rPr>
              <w:t>и</w:t>
            </w:r>
            <w:r w:rsidRPr="00CE349D">
              <w:rPr>
                <w:bCs/>
                <w:sz w:val="12"/>
                <w:szCs w:val="12"/>
                <w:shd w:val="clear" w:color="auto" w:fill="FFFFFF"/>
              </w:rPr>
              <w:t>ципал</w:t>
            </w:r>
            <w:r w:rsidRPr="00CE349D">
              <w:rPr>
                <w:bCs/>
                <w:sz w:val="12"/>
                <w:szCs w:val="12"/>
                <w:shd w:val="clear" w:color="auto" w:fill="FFFFFF"/>
              </w:rPr>
              <w:t>ь</w:t>
            </w:r>
            <w:r w:rsidRPr="00CE349D">
              <w:rPr>
                <w:bCs/>
                <w:sz w:val="12"/>
                <w:szCs w:val="12"/>
                <w:shd w:val="clear" w:color="auto" w:fill="FFFFFF"/>
              </w:rPr>
              <w:t xml:space="preserve">ного </w:t>
            </w:r>
            <w:r w:rsidRPr="00CE349D">
              <w:rPr>
                <w:sz w:val="12"/>
                <w:szCs w:val="12"/>
              </w:rPr>
              <w:t>района Админис</w:t>
            </w:r>
            <w:r w:rsidRPr="00CE349D">
              <w:rPr>
                <w:sz w:val="12"/>
                <w:szCs w:val="12"/>
              </w:rPr>
              <w:t>т</w:t>
            </w:r>
            <w:r w:rsidRPr="00CE349D">
              <w:rPr>
                <w:sz w:val="12"/>
                <w:szCs w:val="12"/>
              </w:rPr>
              <w:t>рации сел</w:t>
            </w:r>
            <w:r w:rsidRPr="00CE349D">
              <w:rPr>
                <w:sz w:val="12"/>
                <w:szCs w:val="12"/>
              </w:rPr>
              <w:t>ь</w:t>
            </w:r>
            <w:r w:rsidRPr="00CE349D">
              <w:rPr>
                <w:sz w:val="12"/>
                <w:szCs w:val="12"/>
              </w:rPr>
              <w:t>ских пос</w:t>
            </w:r>
            <w:r w:rsidRPr="00CE349D">
              <w:rPr>
                <w:sz w:val="12"/>
                <w:szCs w:val="12"/>
              </w:rPr>
              <w:t>е</w:t>
            </w:r>
            <w:r w:rsidRPr="00CE349D">
              <w:rPr>
                <w:sz w:val="12"/>
                <w:szCs w:val="12"/>
              </w:rPr>
              <w:t>лений</w:t>
            </w:r>
          </w:p>
        </w:tc>
        <w:tc>
          <w:tcPr>
            <w:tcW w:w="566" w:type="dxa"/>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firstLine="0"/>
              <w:jc w:val="center"/>
              <w:rPr>
                <w:sz w:val="12"/>
                <w:szCs w:val="12"/>
              </w:rPr>
            </w:pPr>
            <w:r w:rsidRPr="00CE349D">
              <w:rPr>
                <w:sz w:val="12"/>
                <w:szCs w:val="12"/>
              </w:rPr>
              <w:t>2016 –</w:t>
            </w:r>
          </w:p>
          <w:p w:rsidR="00623B7F" w:rsidRPr="00CE349D" w:rsidRDefault="00623B7F" w:rsidP="00731E7A">
            <w:pPr>
              <w:pStyle w:val="ConsPlusNormal"/>
              <w:ind w:firstLine="0"/>
              <w:jc w:val="center"/>
              <w:rPr>
                <w:sz w:val="12"/>
                <w:szCs w:val="12"/>
              </w:rPr>
            </w:pPr>
            <w:r w:rsidRPr="00CE349D">
              <w:rPr>
                <w:sz w:val="12"/>
                <w:szCs w:val="12"/>
              </w:rPr>
              <w:t>2026</w:t>
            </w:r>
          </w:p>
          <w:p w:rsidR="00623B7F" w:rsidRPr="00CE349D" w:rsidRDefault="00623B7F" w:rsidP="00731E7A">
            <w:pPr>
              <w:pStyle w:val="ConsPlusNormal"/>
              <w:ind w:firstLine="0"/>
              <w:jc w:val="center"/>
              <w:rPr>
                <w:sz w:val="12"/>
                <w:szCs w:val="12"/>
              </w:rPr>
            </w:pPr>
            <w:r w:rsidRPr="00CE349D">
              <w:rPr>
                <w:sz w:val="12"/>
                <w:szCs w:val="12"/>
              </w:rPr>
              <w:t>г</w:t>
            </w:r>
            <w:r w:rsidRPr="00CE349D">
              <w:rPr>
                <w:sz w:val="12"/>
                <w:szCs w:val="12"/>
              </w:rPr>
              <w:t>о</w:t>
            </w:r>
            <w:r w:rsidRPr="00CE349D">
              <w:rPr>
                <w:sz w:val="12"/>
                <w:szCs w:val="12"/>
              </w:rPr>
              <w:t>ды</w:t>
            </w:r>
          </w:p>
        </w:tc>
        <w:tc>
          <w:tcPr>
            <w:tcW w:w="568"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hyperlink r:id="rId22" w:anchor="P182#P182" w:history="1">
              <w:r w:rsidRPr="00731E7A">
                <w:rPr>
                  <w:rStyle w:val="af"/>
                  <w:color w:val="000000"/>
                  <w:sz w:val="12"/>
                  <w:szCs w:val="12"/>
                </w:rPr>
                <w:t>1.1.1</w:t>
              </w:r>
            </w:hyperlink>
            <w:r w:rsidRPr="00CE349D">
              <w:rPr>
                <w:sz w:val="12"/>
                <w:szCs w:val="12"/>
              </w:rPr>
              <w:t xml:space="preserve"> - </w:t>
            </w:r>
            <w:hyperlink r:id="rId23" w:anchor="P219#P219" w:history="1">
              <w:r w:rsidRPr="00731E7A">
                <w:rPr>
                  <w:rStyle w:val="af"/>
                  <w:color w:val="000000"/>
                  <w:sz w:val="12"/>
                  <w:szCs w:val="12"/>
                </w:rPr>
                <w:t>1.1.</w:t>
              </w:r>
            </w:hyperlink>
            <w:r w:rsidRPr="00731E7A">
              <w:rPr>
                <w:color w:val="000000"/>
                <w:sz w:val="12"/>
                <w:szCs w:val="12"/>
              </w:rPr>
              <w:t>4</w:t>
            </w:r>
          </w:p>
        </w:tc>
        <w:tc>
          <w:tcPr>
            <w:tcW w:w="426" w:type="dxa"/>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w:t>
            </w:r>
          </w:p>
        </w:tc>
        <w:tc>
          <w:tcPr>
            <w:tcW w:w="566"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firstLine="0"/>
              <w:jc w:val="center"/>
              <w:rPr>
                <w:sz w:val="12"/>
                <w:szCs w:val="12"/>
              </w:rPr>
            </w:pPr>
            <w:r w:rsidRPr="00CE349D">
              <w:rPr>
                <w:sz w:val="12"/>
                <w:szCs w:val="12"/>
              </w:rPr>
              <w:t>-</w:t>
            </w:r>
          </w:p>
        </w:tc>
        <w:tc>
          <w:tcPr>
            <w:tcW w:w="567"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w:t>
            </w:r>
          </w:p>
        </w:tc>
        <w:tc>
          <w:tcPr>
            <w:tcW w:w="710" w:type="dxa"/>
            <w:gridSpan w:val="3"/>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w:t>
            </w:r>
          </w:p>
        </w:tc>
        <w:tc>
          <w:tcPr>
            <w:tcW w:w="428"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2"/>
              <w:jc w:val="center"/>
              <w:rPr>
                <w:sz w:val="12"/>
                <w:szCs w:val="12"/>
              </w:rPr>
            </w:pPr>
            <w:r w:rsidRPr="00CE349D">
              <w:rPr>
                <w:sz w:val="12"/>
                <w:szCs w:val="12"/>
              </w:rPr>
              <w:t>-</w:t>
            </w:r>
          </w:p>
        </w:tc>
        <w:tc>
          <w:tcPr>
            <w:tcW w:w="709" w:type="dxa"/>
            <w:gridSpan w:val="3"/>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w:t>
            </w:r>
          </w:p>
        </w:tc>
        <w:tc>
          <w:tcPr>
            <w:tcW w:w="567"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w:t>
            </w:r>
          </w:p>
        </w:tc>
        <w:tc>
          <w:tcPr>
            <w:tcW w:w="567"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w:t>
            </w:r>
          </w:p>
        </w:tc>
        <w:tc>
          <w:tcPr>
            <w:tcW w:w="709"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p>
        </w:tc>
        <w:tc>
          <w:tcPr>
            <w:tcW w:w="712"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p>
        </w:tc>
        <w:tc>
          <w:tcPr>
            <w:tcW w:w="710" w:type="dxa"/>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p>
        </w:tc>
        <w:tc>
          <w:tcPr>
            <w:tcW w:w="710" w:type="dxa"/>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w:t>
            </w:r>
          </w:p>
        </w:tc>
      </w:tr>
      <w:tr w:rsidR="00623B7F" w:rsidRPr="00CE349D" w:rsidTr="00731E7A">
        <w:trPr>
          <w:trHeight w:val="20"/>
        </w:trPr>
        <w:tc>
          <w:tcPr>
            <w:tcW w:w="478" w:type="dxa"/>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firstLine="0"/>
              <w:jc w:val="center"/>
              <w:rPr>
                <w:sz w:val="12"/>
                <w:szCs w:val="12"/>
              </w:rPr>
            </w:pPr>
            <w:r w:rsidRPr="00CE349D">
              <w:rPr>
                <w:sz w:val="12"/>
                <w:szCs w:val="12"/>
              </w:rPr>
              <w:t>2</w:t>
            </w:r>
          </w:p>
        </w:tc>
        <w:tc>
          <w:tcPr>
            <w:tcW w:w="10643" w:type="dxa"/>
            <w:gridSpan w:val="31"/>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firstLine="0"/>
              <w:jc w:val="center"/>
              <w:rPr>
                <w:sz w:val="12"/>
                <w:szCs w:val="12"/>
              </w:rPr>
            </w:pPr>
            <w:r w:rsidRPr="00CE349D">
              <w:rPr>
                <w:sz w:val="12"/>
                <w:szCs w:val="12"/>
              </w:rPr>
              <w:t>Задача 2. Развитие малого и среднего предпринимательства</w:t>
            </w:r>
          </w:p>
        </w:tc>
      </w:tr>
      <w:tr w:rsidR="00731E7A" w:rsidRPr="00CE349D" w:rsidTr="00731E7A">
        <w:trPr>
          <w:trHeight w:val="20"/>
        </w:trPr>
        <w:tc>
          <w:tcPr>
            <w:tcW w:w="478" w:type="dxa"/>
            <w:vMerge w:val="restart"/>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firstLine="0"/>
              <w:jc w:val="center"/>
              <w:rPr>
                <w:sz w:val="12"/>
                <w:szCs w:val="12"/>
              </w:rPr>
            </w:pPr>
            <w:r w:rsidRPr="00CE349D">
              <w:rPr>
                <w:sz w:val="12"/>
                <w:szCs w:val="12"/>
              </w:rPr>
              <w:t>2.2.1.</w:t>
            </w:r>
          </w:p>
        </w:tc>
        <w:tc>
          <w:tcPr>
            <w:tcW w:w="1277" w:type="dxa"/>
            <w:gridSpan w:val="2"/>
            <w:vMerge w:val="restart"/>
            <w:tcBorders>
              <w:top w:val="single" w:sz="4" w:space="0" w:color="auto"/>
              <w:left w:val="single" w:sz="4" w:space="0" w:color="auto"/>
              <w:bottom w:val="single" w:sz="4" w:space="0" w:color="auto"/>
              <w:right w:val="single" w:sz="4" w:space="0" w:color="auto"/>
            </w:tcBorders>
          </w:tcPr>
          <w:p w:rsidR="00623B7F" w:rsidRPr="00731E7A" w:rsidRDefault="00623B7F" w:rsidP="00731E7A">
            <w:pPr>
              <w:pStyle w:val="ConsPlusNormal"/>
              <w:ind w:left="38" w:firstLine="42"/>
              <w:jc w:val="center"/>
              <w:rPr>
                <w:color w:val="000000"/>
                <w:sz w:val="12"/>
                <w:szCs w:val="12"/>
              </w:rPr>
            </w:pPr>
            <w:r w:rsidRPr="00731E7A">
              <w:rPr>
                <w:color w:val="000000"/>
                <w:sz w:val="12"/>
                <w:szCs w:val="12"/>
              </w:rPr>
              <w:t xml:space="preserve">Реализация </w:t>
            </w:r>
            <w:hyperlink r:id="rId24" w:anchor="P1691#P1691" w:history="1">
              <w:r w:rsidRPr="00731E7A">
                <w:rPr>
                  <w:rStyle w:val="af"/>
                  <w:color w:val="000000"/>
                  <w:sz w:val="12"/>
                  <w:szCs w:val="12"/>
                </w:rPr>
                <w:t>по</w:t>
              </w:r>
              <w:r w:rsidRPr="00731E7A">
                <w:rPr>
                  <w:rStyle w:val="af"/>
                  <w:color w:val="000000"/>
                  <w:sz w:val="12"/>
                  <w:szCs w:val="12"/>
                </w:rPr>
                <w:t>д</w:t>
              </w:r>
              <w:r w:rsidRPr="00731E7A">
                <w:rPr>
                  <w:rStyle w:val="af"/>
                  <w:color w:val="000000"/>
                  <w:sz w:val="12"/>
                  <w:szCs w:val="12"/>
                </w:rPr>
                <w:t>программы</w:t>
              </w:r>
            </w:hyperlink>
            <w:r w:rsidRPr="00731E7A">
              <w:rPr>
                <w:color w:val="000000"/>
                <w:sz w:val="12"/>
                <w:szCs w:val="12"/>
              </w:rPr>
              <w:t xml:space="preserve"> «Разв</w:t>
            </w:r>
            <w:r w:rsidRPr="00731E7A">
              <w:rPr>
                <w:color w:val="000000"/>
                <w:sz w:val="12"/>
                <w:szCs w:val="12"/>
              </w:rPr>
              <w:t>и</w:t>
            </w:r>
            <w:r w:rsidRPr="00731E7A">
              <w:rPr>
                <w:color w:val="000000"/>
                <w:sz w:val="12"/>
                <w:szCs w:val="12"/>
              </w:rPr>
              <w:t>тие малого и сре</w:t>
            </w:r>
            <w:r w:rsidRPr="00731E7A">
              <w:rPr>
                <w:color w:val="000000"/>
                <w:sz w:val="12"/>
                <w:szCs w:val="12"/>
              </w:rPr>
              <w:t>д</w:t>
            </w:r>
            <w:r w:rsidRPr="00731E7A">
              <w:rPr>
                <w:color w:val="000000"/>
                <w:sz w:val="12"/>
                <w:szCs w:val="12"/>
              </w:rPr>
              <w:t>него предприним</w:t>
            </w:r>
            <w:r w:rsidRPr="00731E7A">
              <w:rPr>
                <w:color w:val="000000"/>
                <w:sz w:val="12"/>
                <w:szCs w:val="12"/>
              </w:rPr>
              <w:t>а</w:t>
            </w:r>
            <w:r w:rsidRPr="00731E7A">
              <w:rPr>
                <w:color w:val="000000"/>
                <w:sz w:val="12"/>
                <w:szCs w:val="12"/>
              </w:rPr>
              <w:t>тельс</w:t>
            </w:r>
            <w:r w:rsidRPr="00731E7A">
              <w:rPr>
                <w:color w:val="000000"/>
                <w:sz w:val="12"/>
                <w:szCs w:val="12"/>
              </w:rPr>
              <w:t>т</w:t>
            </w:r>
            <w:r w:rsidRPr="00731E7A">
              <w:rPr>
                <w:color w:val="000000"/>
                <w:sz w:val="12"/>
                <w:szCs w:val="12"/>
              </w:rPr>
              <w:t>ва»</w:t>
            </w:r>
          </w:p>
        </w:tc>
        <w:tc>
          <w:tcPr>
            <w:tcW w:w="851" w:type="dxa"/>
            <w:gridSpan w:val="3"/>
            <w:vMerge w:val="restart"/>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 w:firstLine="0"/>
              <w:jc w:val="center"/>
              <w:rPr>
                <w:sz w:val="12"/>
                <w:szCs w:val="12"/>
              </w:rPr>
            </w:pPr>
            <w:r w:rsidRPr="00CE349D">
              <w:rPr>
                <w:sz w:val="12"/>
                <w:szCs w:val="12"/>
              </w:rPr>
              <w:t>комитет</w:t>
            </w:r>
          </w:p>
          <w:p w:rsidR="00623B7F" w:rsidRPr="00CE349D" w:rsidRDefault="00623B7F" w:rsidP="00731E7A">
            <w:pPr>
              <w:pStyle w:val="ConsPlusNormal"/>
              <w:ind w:left="-3" w:firstLine="0"/>
              <w:jc w:val="center"/>
              <w:rPr>
                <w:sz w:val="12"/>
                <w:szCs w:val="12"/>
              </w:rPr>
            </w:pPr>
            <w:r w:rsidRPr="00CE349D">
              <w:rPr>
                <w:sz w:val="12"/>
                <w:szCs w:val="12"/>
              </w:rPr>
              <w:t>экономич</w:t>
            </w:r>
            <w:r w:rsidRPr="00CE349D">
              <w:rPr>
                <w:sz w:val="12"/>
                <w:szCs w:val="12"/>
              </w:rPr>
              <w:t>е</w:t>
            </w:r>
            <w:r w:rsidRPr="00CE349D">
              <w:rPr>
                <w:sz w:val="12"/>
                <w:szCs w:val="12"/>
              </w:rPr>
              <w:t>ского разв</w:t>
            </w:r>
            <w:r w:rsidRPr="00CE349D">
              <w:rPr>
                <w:sz w:val="12"/>
                <w:szCs w:val="12"/>
              </w:rPr>
              <w:t>и</w:t>
            </w:r>
            <w:r w:rsidRPr="00CE349D">
              <w:rPr>
                <w:sz w:val="12"/>
                <w:szCs w:val="12"/>
              </w:rPr>
              <w:t>тия Админ</w:t>
            </w:r>
            <w:r w:rsidRPr="00CE349D">
              <w:rPr>
                <w:sz w:val="12"/>
                <w:szCs w:val="12"/>
              </w:rPr>
              <w:t>и</w:t>
            </w:r>
            <w:r w:rsidRPr="00CE349D">
              <w:rPr>
                <w:sz w:val="12"/>
                <w:szCs w:val="12"/>
              </w:rPr>
              <w:t>страции муниц</w:t>
            </w:r>
            <w:r w:rsidRPr="00CE349D">
              <w:rPr>
                <w:sz w:val="12"/>
                <w:szCs w:val="12"/>
              </w:rPr>
              <w:t>и</w:t>
            </w:r>
            <w:r w:rsidRPr="00CE349D">
              <w:rPr>
                <w:sz w:val="12"/>
                <w:szCs w:val="12"/>
              </w:rPr>
              <w:t>пального района</w:t>
            </w:r>
          </w:p>
          <w:p w:rsidR="00623B7F" w:rsidRPr="00CE349D" w:rsidRDefault="00623B7F" w:rsidP="00731E7A">
            <w:pPr>
              <w:pStyle w:val="ConsPlusNormal"/>
              <w:ind w:left="-3" w:firstLine="0"/>
              <w:jc w:val="center"/>
              <w:rPr>
                <w:sz w:val="12"/>
                <w:szCs w:val="12"/>
              </w:rPr>
            </w:pPr>
          </w:p>
          <w:p w:rsidR="00623B7F" w:rsidRPr="00CE349D" w:rsidRDefault="00623B7F" w:rsidP="00731E7A">
            <w:pPr>
              <w:pStyle w:val="ConsPlusNormal"/>
              <w:ind w:left="-3" w:firstLine="0"/>
              <w:jc w:val="center"/>
              <w:rPr>
                <w:sz w:val="12"/>
                <w:szCs w:val="12"/>
              </w:rPr>
            </w:pPr>
            <w:r w:rsidRPr="00CE349D">
              <w:rPr>
                <w:sz w:val="12"/>
                <w:szCs w:val="12"/>
              </w:rPr>
              <w:t>комитет по упра</w:t>
            </w:r>
            <w:r w:rsidRPr="00CE349D">
              <w:rPr>
                <w:sz w:val="12"/>
                <w:szCs w:val="12"/>
              </w:rPr>
              <w:t>в</w:t>
            </w:r>
            <w:r w:rsidRPr="00CE349D">
              <w:rPr>
                <w:sz w:val="12"/>
                <w:szCs w:val="12"/>
              </w:rPr>
              <w:t>лению муниц</w:t>
            </w:r>
            <w:r w:rsidRPr="00CE349D">
              <w:rPr>
                <w:sz w:val="12"/>
                <w:szCs w:val="12"/>
              </w:rPr>
              <w:t>и</w:t>
            </w:r>
            <w:r w:rsidRPr="00CE349D">
              <w:rPr>
                <w:sz w:val="12"/>
                <w:szCs w:val="12"/>
              </w:rPr>
              <w:t>пальным имущ</w:t>
            </w:r>
            <w:r w:rsidRPr="00CE349D">
              <w:rPr>
                <w:sz w:val="12"/>
                <w:szCs w:val="12"/>
              </w:rPr>
              <w:t>е</w:t>
            </w:r>
            <w:r w:rsidRPr="00CE349D">
              <w:rPr>
                <w:sz w:val="12"/>
                <w:szCs w:val="12"/>
              </w:rPr>
              <w:t>ством  Админис</w:t>
            </w:r>
            <w:r w:rsidRPr="00CE349D">
              <w:rPr>
                <w:sz w:val="12"/>
                <w:szCs w:val="12"/>
              </w:rPr>
              <w:t>т</w:t>
            </w:r>
            <w:r w:rsidRPr="00CE349D">
              <w:rPr>
                <w:sz w:val="12"/>
                <w:szCs w:val="12"/>
              </w:rPr>
              <w:t>рации мун</w:t>
            </w:r>
            <w:r w:rsidRPr="00CE349D">
              <w:rPr>
                <w:sz w:val="12"/>
                <w:szCs w:val="12"/>
              </w:rPr>
              <w:t>и</w:t>
            </w:r>
            <w:r w:rsidRPr="00CE349D">
              <w:rPr>
                <w:sz w:val="12"/>
                <w:szCs w:val="12"/>
              </w:rPr>
              <w:t>ципал</w:t>
            </w:r>
            <w:r w:rsidRPr="00CE349D">
              <w:rPr>
                <w:sz w:val="12"/>
                <w:szCs w:val="12"/>
              </w:rPr>
              <w:t>ь</w:t>
            </w:r>
            <w:r w:rsidRPr="00CE349D">
              <w:rPr>
                <w:sz w:val="12"/>
                <w:szCs w:val="12"/>
              </w:rPr>
              <w:t>ного района</w:t>
            </w:r>
          </w:p>
        </w:tc>
        <w:tc>
          <w:tcPr>
            <w:tcW w:w="566" w:type="dxa"/>
            <w:vMerge w:val="restart"/>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right="-145" w:hanging="206"/>
              <w:jc w:val="center"/>
              <w:rPr>
                <w:sz w:val="12"/>
                <w:szCs w:val="12"/>
              </w:rPr>
            </w:pPr>
            <w:r w:rsidRPr="00CE349D">
              <w:rPr>
                <w:sz w:val="12"/>
                <w:szCs w:val="12"/>
              </w:rPr>
              <w:t>2016 –</w:t>
            </w:r>
          </w:p>
          <w:p w:rsidR="00623B7F" w:rsidRPr="00CE349D" w:rsidRDefault="00623B7F" w:rsidP="00731E7A">
            <w:pPr>
              <w:pStyle w:val="ConsPlusNormal"/>
              <w:ind w:right="-145" w:hanging="206"/>
              <w:jc w:val="center"/>
              <w:rPr>
                <w:sz w:val="12"/>
                <w:szCs w:val="12"/>
              </w:rPr>
            </w:pPr>
            <w:r w:rsidRPr="00CE349D">
              <w:rPr>
                <w:sz w:val="12"/>
                <w:szCs w:val="12"/>
              </w:rPr>
              <w:t>2026</w:t>
            </w:r>
          </w:p>
          <w:p w:rsidR="00623B7F" w:rsidRPr="00CE349D" w:rsidRDefault="00623B7F" w:rsidP="00731E7A">
            <w:pPr>
              <w:pStyle w:val="ConsPlusNormal"/>
              <w:ind w:right="-145" w:hanging="206"/>
              <w:jc w:val="center"/>
              <w:rPr>
                <w:sz w:val="12"/>
                <w:szCs w:val="12"/>
              </w:rPr>
            </w:pPr>
            <w:r w:rsidRPr="00CE349D">
              <w:rPr>
                <w:sz w:val="12"/>
                <w:szCs w:val="12"/>
              </w:rPr>
              <w:t>годы</w:t>
            </w:r>
          </w:p>
        </w:tc>
        <w:tc>
          <w:tcPr>
            <w:tcW w:w="568" w:type="dxa"/>
            <w:gridSpan w:val="2"/>
            <w:vMerge w:val="restart"/>
            <w:tcBorders>
              <w:top w:val="single" w:sz="4" w:space="0" w:color="auto"/>
              <w:left w:val="single" w:sz="4" w:space="0" w:color="auto"/>
              <w:bottom w:val="single" w:sz="4" w:space="0" w:color="auto"/>
              <w:right w:val="single" w:sz="4" w:space="0" w:color="auto"/>
            </w:tcBorders>
          </w:tcPr>
          <w:p w:rsidR="00623B7F" w:rsidRPr="00731E7A" w:rsidRDefault="00623B7F" w:rsidP="00731E7A">
            <w:pPr>
              <w:pStyle w:val="ConsPlusNormal"/>
              <w:ind w:hanging="19"/>
              <w:jc w:val="center"/>
              <w:rPr>
                <w:color w:val="000000"/>
                <w:sz w:val="12"/>
                <w:szCs w:val="12"/>
              </w:rPr>
            </w:pPr>
            <w:hyperlink r:id="rId25" w:anchor="P228#P228" w:history="1">
              <w:r w:rsidRPr="00731E7A">
                <w:rPr>
                  <w:rStyle w:val="af"/>
                  <w:color w:val="000000"/>
                  <w:sz w:val="12"/>
                  <w:szCs w:val="12"/>
                </w:rPr>
                <w:t>1.4.1</w:t>
              </w:r>
            </w:hyperlink>
          </w:p>
        </w:tc>
        <w:tc>
          <w:tcPr>
            <w:tcW w:w="567"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бю</w:t>
            </w:r>
            <w:r w:rsidRPr="00CE349D">
              <w:rPr>
                <w:sz w:val="12"/>
                <w:szCs w:val="12"/>
              </w:rPr>
              <w:t>д</w:t>
            </w:r>
            <w:r w:rsidRPr="00CE349D">
              <w:rPr>
                <w:sz w:val="12"/>
                <w:szCs w:val="12"/>
              </w:rPr>
              <w:t>жет Ва</w:t>
            </w:r>
            <w:r w:rsidRPr="00CE349D">
              <w:rPr>
                <w:sz w:val="12"/>
                <w:szCs w:val="12"/>
              </w:rPr>
              <w:t>л</w:t>
            </w:r>
            <w:r w:rsidRPr="00CE349D">
              <w:rPr>
                <w:sz w:val="12"/>
                <w:szCs w:val="12"/>
              </w:rPr>
              <w:t>да</w:t>
            </w:r>
            <w:r w:rsidRPr="00CE349D">
              <w:rPr>
                <w:sz w:val="12"/>
                <w:szCs w:val="12"/>
              </w:rPr>
              <w:t>й</w:t>
            </w:r>
            <w:r w:rsidRPr="00CE349D">
              <w:rPr>
                <w:sz w:val="12"/>
                <w:szCs w:val="12"/>
              </w:rPr>
              <w:t>ского мун</w:t>
            </w:r>
            <w:r w:rsidRPr="00CE349D">
              <w:rPr>
                <w:sz w:val="12"/>
                <w:szCs w:val="12"/>
              </w:rPr>
              <w:t>и</w:t>
            </w:r>
            <w:r w:rsidRPr="00CE349D">
              <w:rPr>
                <w:sz w:val="12"/>
                <w:szCs w:val="12"/>
              </w:rPr>
              <w:t>ц</w:t>
            </w:r>
            <w:r w:rsidRPr="00CE349D">
              <w:rPr>
                <w:sz w:val="12"/>
                <w:szCs w:val="12"/>
              </w:rPr>
              <w:t>и</w:t>
            </w:r>
            <w:r w:rsidRPr="00CE349D">
              <w:rPr>
                <w:sz w:val="12"/>
                <w:szCs w:val="12"/>
              </w:rPr>
              <w:t>пал</w:t>
            </w:r>
            <w:r w:rsidRPr="00CE349D">
              <w:rPr>
                <w:sz w:val="12"/>
                <w:szCs w:val="12"/>
              </w:rPr>
              <w:t>ь</w:t>
            </w:r>
            <w:r w:rsidRPr="00CE349D">
              <w:rPr>
                <w:sz w:val="12"/>
                <w:szCs w:val="12"/>
              </w:rPr>
              <w:t>ного ра</w:t>
            </w:r>
            <w:r w:rsidRPr="00CE349D">
              <w:rPr>
                <w:sz w:val="12"/>
                <w:szCs w:val="12"/>
              </w:rPr>
              <w:t>й</w:t>
            </w:r>
            <w:r w:rsidRPr="00CE349D">
              <w:rPr>
                <w:sz w:val="12"/>
                <w:szCs w:val="12"/>
              </w:rPr>
              <w:t>она</w:t>
            </w:r>
          </w:p>
        </w:tc>
        <w:tc>
          <w:tcPr>
            <w:tcW w:w="567"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300,0</w:t>
            </w:r>
          </w:p>
        </w:tc>
        <w:tc>
          <w:tcPr>
            <w:tcW w:w="567"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jc w:val="center"/>
              <w:rPr>
                <w:rFonts w:ascii="Arial" w:hAnsi="Arial" w:cs="Arial"/>
                <w:sz w:val="12"/>
                <w:szCs w:val="12"/>
              </w:rPr>
            </w:pPr>
            <w:r w:rsidRPr="00CE349D">
              <w:rPr>
                <w:rFonts w:ascii="Arial" w:hAnsi="Arial" w:cs="Arial"/>
                <w:sz w:val="12"/>
                <w:szCs w:val="12"/>
              </w:rPr>
              <w:t>50,0</w:t>
            </w:r>
          </w:p>
        </w:tc>
        <w:tc>
          <w:tcPr>
            <w:tcW w:w="568"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ind w:left="38"/>
              <w:jc w:val="center"/>
              <w:rPr>
                <w:rFonts w:ascii="Arial" w:hAnsi="Arial" w:cs="Arial"/>
                <w:sz w:val="12"/>
                <w:szCs w:val="12"/>
              </w:rPr>
            </w:pPr>
            <w:r w:rsidRPr="00CE349D">
              <w:rPr>
                <w:rFonts w:ascii="Arial" w:hAnsi="Arial" w:cs="Arial"/>
                <w:sz w:val="12"/>
                <w:szCs w:val="12"/>
              </w:rPr>
              <w:t>50,0</w:t>
            </w:r>
          </w:p>
        </w:tc>
        <w:tc>
          <w:tcPr>
            <w:tcW w:w="567" w:type="dxa"/>
            <w:gridSpan w:val="3"/>
            <w:tcBorders>
              <w:top w:val="single" w:sz="4" w:space="0" w:color="auto"/>
              <w:left w:val="single" w:sz="4" w:space="0" w:color="auto"/>
              <w:bottom w:val="single" w:sz="4" w:space="0" w:color="auto"/>
              <w:right w:val="single" w:sz="4" w:space="0" w:color="auto"/>
            </w:tcBorders>
          </w:tcPr>
          <w:p w:rsidR="00623B7F" w:rsidRPr="00CE349D" w:rsidRDefault="00623B7F" w:rsidP="00731E7A">
            <w:pPr>
              <w:jc w:val="center"/>
              <w:rPr>
                <w:rFonts w:ascii="Arial" w:hAnsi="Arial" w:cs="Arial"/>
                <w:sz w:val="12"/>
                <w:szCs w:val="12"/>
              </w:rPr>
            </w:pPr>
            <w:r w:rsidRPr="00CE349D">
              <w:rPr>
                <w:rFonts w:ascii="Arial" w:hAnsi="Arial" w:cs="Arial"/>
                <w:sz w:val="12"/>
                <w:szCs w:val="12"/>
              </w:rPr>
              <w:t>0,00</w:t>
            </w:r>
          </w:p>
        </w:tc>
        <w:tc>
          <w:tcPr>
            <w:tcW w:w="570"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0,00</w:t>
            </w:r>
          </w:p>
        </w:tc>
        <w:tc>
          <w:tcPr>
            <w:tcW w:w="567"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0,00</w:t>
            </w:r>
          </w:p>
        </w:tc>
        <w:tc>
          <w:tcPr>
            <w:tcW w:w="567"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0,00</w:t>
            </w:r>
          </w:p>
        </w:tc>
        <w:tc>
          <w:tcPr>
            <w:tcW w:w="709"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jc w:val="center"/>
              <w:rPr>
                <w:rFonts w:ascii="Arial" w:hAnsi="Arial" w:cs="Arial"/>
                <w:sz w:val="12"/>
                <w:szCs w:val="12"/>
              </w:rPr>
            </w:pPr>
            <w:r w:rsidRPr="00CE349D">
              <w:rPr>
                <w:rFonts w:ascii="Arial" w:hAnsi="Arial" w:cs="Arial"/>
                <w:sz w:val="12"/>
                <w:szCs w:val="12"/>
              </w:rPr>
              <w:t>0,00</w:t>
            </w:r>
          </w:p>
        </w:tc>
        <w:tc>
          <w:tcPr>
            <w:tcW w:w="712"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jc w:val="center"/>
              <w:rPr>
                <w:rFonts w:ascii="Arial" w:hAnsi="Arial" w:cs="Arial"/>
                <w:sz w:val="12"/>
                <w:szCs w:val="12"/>
              </w:rPr>
            </w:pPr>
            <w:r w:rsidRPr="00CE349D">
              <w:rPr>
                <w:rFonts w:ascii="Arial" w:hAnsi="Arial" w:cs="Arial"/>
                <w:sz w:val="12"/>
                <w:szCs w:val="12"/>
              </w:rPr>
              <w:t>0,00</w:t>
            </w:r>
          </w:p>
        </w:tc>
        <w:tc>
          <w:tcPr>
            <w:tcW w:w="710" w:type="dxa"/>
            <w:tcBorders>
              <w:top w:val="single" w:sz="4" w:space="0" w:color="auto"/>
              <w:left w:val="single" w:sz="4" w:space="0" w:color="auto"/>
              <w:bottom w:val="single" w:sz="4" w:space="0" w:color="auto"/>
              <w:right w:val="single" w:sz="4" w:space="0" w:color="auto"/>
            </w:tcBorders>
          </w:tcPr>
          <w:p w:rsidR="00623B7F" w:rsidRPr="00CE349D" w:rsidRDefault="00623B7F" w:rsidP="00731E7A">
            <w:pPr>
              <w:jc w:val="center"/>
              <w:rPr>
                <w:rFonts w:ascii="Arial" w:hAnsi="Arial" w:cs="Arial"/>
                <w:sz w:val="12"/>
                <w:szCs w:val="12"/>
              </w:rPr>
            </w:pPr>
            <w:r w:rsidRPr="00CE349D">
              <w:rPr>
                <w:rFonts w:ascii="Arial" w:hAnsi="Arial" w:cs="Arial"/>
                <w:sz w:val="12"/>
                <w:szCs w:val="12"/>
              </w:rPr>
              <w:t>0,00</w:t>
            </w:r>
          </w:p>
        </w:tc>
        <w:tc>
          <w:tcPr>
            <w:tcW w:w="710" w:type="dxa"/>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0,00</w:t>
            </w:r>
          </w:p>
        </w:tc>
      </w:tr>
      <w:tr w:rsidR="00731E7A" w:rsidRPr="00CE349D" w:rsidTr="00731E7A">
        <w:trPr>
          <w:trHeight w:val="20"/>
        </w:trPr>
        <w:tc>
          <w:tcPr>
            <w:tcW w:w="478" w:type="dxa"/>
            <w:vMerge/>
            <w:tcBorders>
              <w:top w:val="single" w:sz="4" w:space="0" w:color="auto"/>
              <w:left w:val="single" w:sz="4" w:space="0" w:color="auto"/>
              <w:bottom w:val="single" w:sz="4" w:space="0" w:color="auto"/>
              <w:right w:val="single" w:sz="4" w:space="0" w:color="auto"/>
            </w:tcBorders>
          </w:tcPr>
          <w:p w:rsidR="00623B7F" w:rsidRPr="00CE349D" w:rsidRDefault="00623B7F" w:rsidP="00731E7A">
            <w:pPr>
              <w:jc w:val="center"/>
              <w:rPr>
                <w:rFonts w:ascii="Arial" w:hAnsi="Arial" w:cs="Arial"/>
                <w:sz w:val="12"/>
                <w:szCs w:val="12"/>
              </w:rPr>
            </w:pPr>
          </w:p>
        </w:tc>
        <w:tc>
          <w:tcPr>
            <w:tcW w:w="1277" w:type="dxa"/>
            <w:gridSpan w:val="2"/>
            <w:vMerge/>
            <w:tcBorders>
              <w:top w:val="single" w:sz="4" w:space="0" w:color="auto"/>
              <w:left w:val="single" w:sz="4" w:space="0" w:color="auto"/>
              <w:bottom w:val="single" w:sz="4" w:space="0" w:color="auto"/>
              <w:right w:val="single" w:sz="4" w:space="0" w:color="auto"/>
            </w:tcBorders>
          </w:tcPr>
          <w:p w:rsidR="00623B7F" w:rsidRPr="00CE349D" w:rsidRDefault="00623B7F" w:rsidP="00731E7A">
            <w:pPr>
              <w:jc w:val="center"/>
              <w:rPr>
                <w:rFonts w:ascii="Arial" w:hAnsi="Arial" w:cs="Arial"/>
                <w:sz w:val="12"/>
                <w:szCs w:val="12"/>
              </w:rPr>
            </w:pPr>
          </w:p>
        </w:tc>
        <w:tc>
          <w:tcPr>
            <w:tcW w:w="851" w:type="dxa"/>
            <w:gridSpan w:val="3"/>
            <w:vMerge/>
            <w:tcBorders>
              <w:top w:val="single" w:sz="4" w:space="0" w:color="auto"/>
              <w:left w:val="single" w:sz="4" w:space="0" w:color="auto"/>
              <w:bottom w:val="single" w:sz="4" w:space="0" w:color="auto"/>
              <w:right w:val="single" w:sz="4" w:space="0" w:color="auto"/>
            </w:tcBorders>
          </w:tcPr>
          <w:p w:rsidR="00623B7F" w:rsidRPr="00CE349D" w:rsidRDefault="00623B7F" w:rsidP="00731E7A">
            <w:pPr>
              <w:jc w:val="center"/>
              <w:rPr>
                <w:rFonts w:ascii="Arial" w:hAnsi="Arial" w:cs="Arial"/>
                <w:sz w:val="12"/>
                <w:szCs w:val="12"/>
              </w:rPr>
            </w:pPr>
          </w:p>
        </w:tc>
        <w:tc>
          <w:tcPr>
            <w:tcW w:w="566" w:type="dxa"/>
            <w:vMerge/>
            <w:tcBorders>
              <w:top w:val="single" w:sz="4" w:space="0" w:color="auto"/>
              <w:left w:val="single" w:sz="4" w:space="0" w:color="auto"/>
              <w:bottom w:val="single" w:sz="4" w:space="0" w:color="auto"/>
              <w:right w:val="single" w:sz="4" w:space="0" w:color="auto"/>
            </w:tcBorders>
          </w:tcPr>
          <w:p w:rsidR="00623B7F" w:rsidRPr="00CE349D" w:rsidRDefault="00623B7F" w:rsidP="00731E7A">
            <w:pPr>
              <w:jc w:val="center"/>
              <w:rPr>
                <w:rFonts w:ascii="Arial" w:hAnsi="Arial" w:cs="Arial"/>
                <w:sz w:val="12"/>
                <w:szCs w:val="12"/>
              </w:rPr>
            </w:pPr>
          </w:p>
        </w:tc>
        <w:tc>
          <w:tcPr>
            <w:tcW w:w="568" w:type="dxa"/>
            <w:gridSpan w:val="2"/>
            <w:vMerge/>
            <w:tcBorders>
              <w:top w:val="single" w:sz="4" w:space="0" w:color="auto"/>
              <w:left w:val="single" w:sz="4" w:space="0" w:color="auto"/>
              <w:bottom w:val="single" w:sz="4" w:space="0" w:color="auto"/>
              <w:right w:val="single" w:sz="4" w:space="0" w:color="auto"/>
            </w:tcBorders>
          </w:tcPr>
          <w:p w:rsidR="00623B7F" w:rsidRPr="00CE349D" w:rsidRDefault="00623B7F" w:rsidP="00731E7A">
            <w:pPr>
              <w:jc w:val="center"/>
              <w:rPr>
                <w:rFonts w:ascii="Arial" w:hAnsi="Arial" w:cs="Arial"/>
                <w:sz w:val="12"/>
                <w:szCs w:val="12"/>
              </w:rPr>
            </w:pPr>
          </w:p>
        </w:tc>
        <w:tc>
          <w:tcPr>
            <w:tcW w:w="567"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обл</w:t>
            </w:r>
            <w:r w:rsidRPr="00CE349D">
              <w:rPr>
                <w:sz w:val="12"/>
                <w:szCs w:val="12"/>
              </w:rPr>
              <w:t>а</w:t>
            </w:r>
            <w:r w:rsidRPr="00CE349D">
              <w:rPr>
                <w:sz w:val="12"/>
                <w:szCs w:val="12"/>
              </w:rPr>
              <w:t>стной бю</w:t>
            </w:r>
            <w:r w:rsidRPr="00CE349D">
              <w:rPr>
                <w:sz w:val="12"/>
                <w:szCs w:val="12"/>
              </w:rPr>
              <w:t>д</w:t>
            </w:r>
            <w:r w:rsidRPr="00CE349D">
              <w:rPr>
                <w:sz w:val="12"/>
                <w:szCs w:val="12"/>
              </w:rPr>
              <w:t>жет</w:t>
            </w:r>
          </w:p>
        </w:tc>
        <w:tc>
          <w:tcPr>
            <w:tcW w:w="567"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w:t>
            </w:r>
          </w:p>
        </w:tc>
        <w:tc>
          <w:tcPr>
            <w:tcW w:w="567"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firstLine="0"/>
              <w:jc w:val="center"/>
              <w:rPr>
                <w:sz w:val="12"/>
                <w:szCs w:val="12"/>
              </w:rPr>
            </w:pPr>
            <w:r w:rsidRPr="00CE349D">
              <w:rPr>
                <w:sz w:val="12"/>
                <w:szCs w:val="12"/>
              </w:rPr>
              <w:t>-</w:t>
            </w:r>
          </w:p>
        </w:tc>
        <w:tc>
          <w:tcPr>
            <w:tcW w:w="568"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w:t>
            </w:r>
          </w:p>
        </w:tc>
        <w:tc>
          <w:tcPr>
            <w:tcW w:w="567" w:type="dxa"/>
            <w:gridSpan w:val="3"/>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firstLine="0"/>
              <w:jc w:val="center"/>
              <w:rPr>
                <w:sz w:val="12"/>
                <w:szCs w:val="12"/>
              </w:rPr>
            </w:pPr>
            <w:r w:rsidRPr="00CE349D">
              <w:rPr>
                <w:sz w:val="12"/>
                <w:szCs w:val="12"/>
              </w:rPr>
              <w:t>-</w:t>
            </w:r>
          </w:p>
        </w:tc>
        <w:tc>
          <w:tcPr>
            <w:tcW w:w="570"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w:t>
            </w:r>
          </w:p>
        </w:tc>
        <w:tc>
          <w:tcPr>
            <w:tcW w:w="567"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w:t>
            </w:r>
          </w:p>
        </w:tc>
        <w:tc>
          <w:tcPr>
            <w:tcW w:w="567"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w:t>
            </w:r>
          </w:p>
        </w:tc>
        <w:tc>
          <w:tcPr>
            <w:tcW w:w="709"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w:t>
            </w:r>
          </w:p>
        </w:tc>
        <w:tc>
          <w:tcPr>
            <w:tcW w:w="712"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w:t>
            </w:r>
          </w:p>
        </w:tc>
        <w:tc>
          <w:tcPr>
            <w:tcW w:w="710" w:type="dxa"/>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w:t>
            </w:r>
          </w:p>
        </w:tc>
        <w:tc>
          <w:tcPr>
            <w:tcW w:w="710" w:type="dxa"/>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w:t>
            </w:r>
          </w:p>
        </w:tc>
      </w:tr>
      <w:tr w:rsidR="00731E7A" w:rsidRPr="00CE349D" w:rsidTr="00731E7A">
        <w:trPr>
          <w:trHeight w:val="20"/>
        </w:trPr>
        <w:tc>
          <w:tcPr>
            <w:tcW w:w="478" w:type="dxa"/>
            <w:vMerge/>
            <w:tcBorders>
              <w:top w:val="single" w:sz="4" w:space="0" w:color="auto"/>
              <w:left w:val="single" w:sz="4" w:space="0" w:color="auto"/>
              <w:bottom w:val="single" w:sz="4" w:space="0" w:color="auto"/>
              <w:right w:val="single" w:sz="4" w:space="0" w:color="auto"/>
            </w:tcBorders>
          </w:tcPr>
          <w:p w:rsidR="00623B7F" w:rsidRPr="00CE349D" w:rsidRDefault="00623B7F" w:rsidP="00731E7A">
            <w:pPr>
              <w:jc w:val="center"/>
              <w:rPr>
                <w:rFonts w:ascii="Arial" w:hAnsi="Arial" w:cs="Arial"/>
                <w:sz w:val="12"/>
                <w:szCs w:val="12"/>
              </w:rPr>
            </w:pPr>
          </w:p>
        </w:tc>
        <w:tc>
          <w:tcPr>
            <w:tcW w:w="1277" w:type="dxa"/>
            <w:gridSpan w:val="2"/>
            <w:vMerge/>
            <w:tcBorders>
              <w:top w:val="single" w:sz="4" w:space="0" w:color="auto"/>
              <w:left w:val="single" w:sz="4" w:space="0" w:color="auto"/>
              <w:bottom w:val="single" w:sz="4" w:space="0" w:color="auto"/>
              <w:right w:val="single" w:sz="4" w:space="0" w:color="auto"/>
            </w:tcBorders>
          </w:tcPr>
          <w:p w:rsidR="00623B7F" w:rsidRPr="00CE349D" w:rsidRDefault="00623B7F" w:rsidP="00731E7A">
            <w:pPr>
              <w:jc w:val="center"/>
              <w:rPr>
                <w:rFonts w:ascii="Arial" w:hAnsi="Arial" w:cs="Arial"/>
                <w:sz w:val="12"/>
                <w:szCs w:val="12"/>
              </w:rPr>
            </w:pPr>
          </w:p>
        </w:tc>
        <w:tc>
          <w:tcPr>
            <w:tcW w:w="851" w:type="dxa"/>
            <w:gridSpan w:val="3"/>
            <w:vMerge/>
            <w:tcBorders>
              <w:top w:val="single" w:sz="4" w:space="0" w:color="auto"/>
              <w:left w:val="single" w:sz="4" w:space="0" w:color="auto"/>
              <w:bottom w:val="single" w:sz="4" w:space="0" w:color="auto"/>
              <w:right w:val="single" w:sz="4" w:space="0" w:color="auto"/>
            </w:tcBorders>
          </w:tcPr>
          <w:p w:rsidR="00623B7F" w:rsidRPr="00CE349D" w:rsidRDefault="00623B7F" w:rsidP="00731E7A">
            <w:pPr>
              <w:jc w:val="center"/>
              <w:rPr>
                <w:rFonts w:ascii="Arial" w:hAnsi="Arial" w:cs="Arial"/>
                <w:sz w:val="12"/>
                <w:szCs w:val="12"/>
              </w:rPr>
            </w:pPr>
          </w:p>
        </w:tc>
        <w:tc>
          <w:tcPr>
            <w:tcW w:w="566" w:type="dxa"/>
            <w:vMerge/>
            <w:tcBorders>
              <w:top w:val="single" w:sz="4" w:space="0" w:color="auto"/>
              <w:left w:val="single" w:sz="4" w:space="0" w:color="auto"/>
              <w:bottom w:val="single" w:sz="4" w:space="0" w:color="auto"/>
              <w:right w:val="single" w:sz="4" w:space="0" w:color="auto"/>
            </w:tcBorders>
          </w:tcPr>
          <w:p w:rsidR="00623B7F" w:rsidRPr="00CE349D" w:rsidRDefault="00623B7F" w:rsidP="00731E7A">
            <w:pPr>
              <w:jc w:val="center"/>
              <w:rPr>
                <w:rFonts w:ascii="Arial" w:hAnsi="Arial" w:cs="Arial"/>
                <w:sz w:val="12"/>
                <w:szCs w:val="12"/>
              </w:rPr>
            </w:pPr>
          </w:p>
        </w:tc>
        <w:tc>
          <w:tcPr>
            <w:tcW w:w="568" w:type="dxa"/>
            <w:gridSpan w:val="2"/>
            <w:vMerge/>
            <w:tcBorders>
              <w:top w:val="single" w:sz="4" w:space="0" w:color="auto"/>
              <w:left w:val="single" w:sz="4" w:space="0" w:color="auto"/>
              <w:bottom w:val="single" w:sz="4" w:space="0" w:color="auto"/>
              <w:right w:val="single" w:sz="4" w:space="0" w:color="auto"/>
            </w:tcBorders>
          </w:tcPr>
          <w:p w:rsidR="00623B7F" w:rsidRPr="00CE349D" w:rsidRDefault="00623B7F" w:rsidP="00731E7A">
            <w:pPr>
              <w:jc w:val="center"/>
              <w:rPr>
                <w:rFonts w:ascii="Arial" w:hAnsi="Arial" w:cs="Arial"/>
                <w:sz w:val="12"/>
                <w:szCs w:val="12"/>
              </w:rPr>
            </w:pPr>
          </w:p>
        </w:tc>
        <w:tc>
          <w:tcPr>
            <w:tcW w:w="567"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фед</w:t>
            </w:r>
            <w:r w:rsidRPr="00CE349D">
              <w:rPr>
                <w:sz w:val="12"/>
                <w:szCs w:val="12"/>
              </w:rPr>
              <w:t>е</w:t>
            </w:r>
            <w:r w:rsidRPr="00CE349D">
              <w:rPr>
                <w:sz w:val="12"/>
                <w:szCs w:val="12"/>
              </w:rPr>
              <w:t>рал</w:t>
            </w:r>
            <w:r w:rsidRPr="00CE349D">
              <w:rPr>
                <w:sz w:val="12"/>
                <w:szCs w:val="12"/>
              </w:rPr>
              <w:t>ь</w:t>
            </w:r>
            <w:r w:rsidRPr="00CE349D">
              <w:rPr>
                <w:sz w:val="12"/>
                <w:szCs w:val="12"/>
              </w:rPr>
              <w:t>ный бю</w:t>
            </w:r>
            <w:r w:rsidRPr="00CE349D">
              <w:rPr>
                <w:sz w:val="12"/>
                <w:szCs w:val="12"/>
              </w:rPr>
              <w:t>д</w:t>
            </w:r>
            <w:r w:rsidRPr="00CE349D">
              <w:rPr>
                <w:sz w:val="12"/>
                <w:szCs w:val="12"/>
              </w:rPr>
              <w:t>жет</w:t>
            </w:r>
          </w:p>
        </w:tc>
        <w:tc>
          <w:tcPr>
            <w:tcW w:w="567"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w:t>
            </w:r>
          </w:p>
        </w:tc>
        <w:tc>
          <w:tcPr>
            <w:tcW w:w="567"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firstLine="0"/>
              <w:jc w:val="center"/>
              <w:rPr>
                <w:sz w:val="12"/>
                <w:szCs w:val="12"/>
              </w:rPr>
            </w:pPr>
            <w:r w:rsidRPr="00CE349D">
              <w:rPr>
                <w:sz w:val="12"/>
                <w:szCs w:val="12"/>
              </w:rPr>
              <w:t>-</w:t>
            </w:r>
          </w:p>
        </w:tc>
        <w:tc>
          <w:tcPr>
            <w:tcW w:w="568"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w:t>
            </w:r>
          </w:p>
        </w:tc>
        <w:tc>
          <w:tcPr>
            <w:tcW w:w="567" w:type="dxa"/>
            <w:gridSpan w:val="3"/>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firstLine="0"/>
              <w:jc w:val="center"/>
              <w:rPr>
                <w:sz w:val="12"/>
                <w:szCs w:val="12"/>
              </w:rPr>
            </w:pPr>
            <w:r w:rsidRPr="00CE349D">
              <w:rPr>
                <w:sz w:val="12"/>
                <w:szCs w:val="12"/>
              </w:rPr>
              <w:t>-</w:t>
            </w:r>
          </w:p>
        </w:tc>
        <w:tc>
          <w:tcPr>
            <w:tcW w:w="570"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w:t>
            </w:r>
          </w:p>
        </w:tc>
        <w:tc>
          <w:tcPr>
            <w:tcW w:w="567"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w:t>
            </w:r>
          </w:p>
        </w:tc>
        <w:tc>
          <w:tcPr>
            <w:tcW w:w="567"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w:t>
            </w:r>
          </w:p>
        </w:tc>
        <w:tc>
          <w:tcPr>
            <w:tcW w:w="709"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w:t>
            </w:r>
          </w:p>
        </w:tc>
        <w:tc>
          <w:tcPr>
            <w:tcW w:w="712"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w:t>
            </w:r>
          </w:p>
        </w:tc>
        <w:tc>
          <w:tcPr>
            <w:tcW w:w="710" w:type="dxa"/>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w:t>
            </w:r>
          </w:p>
        </w:tc>
        <w:tc>
          <w:tcPr>
            <w:tcW w:w="710" w:type="dxa"/>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w:t>
            </w:r>
          </w:p>
        </w:tc>
      </w:tr>
      <w:tr w:rsidR="00623B7F" w:rsidRPr="00CE349D" w:rsidTr="00731E7A">
        <w:trPr>
          <w:trHeight w:val="20"/>
        </w:trPr>
        <w:tc>
          <w:tcPr>
            <w:tcW w:w="478" w:type="dxa"/>
            <w:tcBorders>
              <w:top w:val="single" w:sz="4" w:space="0" w:color="auto"/>
              <w:left w:val="single" w:sz="4" w:space="0" w:color="auto"/>
              <w:bottom w:val="single" w:sz="4" w:space="0" w:color="auto"/>
              <w:right w:val="single" w:sz="4" w:space="0" w:color="auto"/>
            </w:tcBorders>
          </w:tcPr>
          <w:p w:rsidR="00623B7F" w:rsidRPr="00CE349D" w:rsidRDefault="00623B7F" w:rsidP="00731E7A">
            <w:pPr>
              <w:jc w:val="center"/>
              <w:rPr>
                <w:rFonts w:ascii="Arial" w:hAnsi="Arial" w:cs="Arial"/>
                <w:sz w:val="12"/>
                <w:szCs w:val="12"/>
              </w:rPr>
            </w:pPr>
            <w:r w:rsidRPr="00CE349D">
              <w:rPr>
                <w:rFonts w:ascii="Arial" w:hAnsi="Arial" w:cs="Arial"/>
                <w:sz w:val="12"/>
                <w:szCs w:val="12"/>
              </w:rPr>
              <w:t>3.</w:t>
            </w:r>
          </w:p>
        </w:tc>
        <w:tc>
          <w:tcPr>
            <w:tcW w:w="10643" w:type="dxa"/>
            <w:gridSpan w:val="31"/>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Задача 3. Защита прав потребителей в Валдайском муниципальном районе на 2019-2023 г</w:t>
            </w:r>
            <w:r w:rsidRPr="00CE349D">
              <w:rPr>
                <w:sz w:val="12"/>
                <w:szCs w:val="12"/>
              </w:rPr>
              <w:t>о</w:t>
            </w:r>
            <w:r w:rsidRPr="00CE349D">
              <w:rPr>
                <w:sz w:val="12"/>
                <w:szCs w:val="12"/>
              </w:rPr>
              <w:t>ды</w:t>
            </w:r>
          </w:p>
        </w:tc>
      </w:tr>
      <w:tr w:rsidR="00731E7A" w:rsidRPr="00CE349D" w:rsidTr="00731E7A">
        <w:trPr>
          <w:trHeight w:val="20"/>
        </w:trPr>
        <w:tc>
          <w:tcPr>
            <w:tcW w:w="478" w:type="dxa"/>
            <w:tcBorders>
              <w:top w:val="single" w:sz="4" w:space="0" w:color="auto"/>
              <w:left w:val="single" w:sz="4" w:space="0" w:color="auto"/>
              <w:bottom w:val="single" w:sz="4" w:space="0" w:color="auto"/>
              <w:right w:val="single" w:sz="4" w:space="0" w:color="auto"/>
            </w:tcBorders>
          </w:tcPr>
          <w:p w:rsidR="00623B7F" w:rsidRPr="00CE349D" w:rsidRDefault="00623B7F" w:rsidP="00731E7A">
            <w:pPr>
              <w:widowControl w:val="0"/>
              <w:autoSpaceDE w:val="0"/>
              <w:autoSpaceDN w:val="0"/>
              <w:adjustRightInd w:val="0"/>
              <w:ind w:left="-180" w:right="-242"/>
              <w:jc w:val="center"/>
              <w:rPr>
                <w:rFonts w:ascii="Arial" w:hAnsi="Arial" w:cs="Arial"/>
                <w:sz w:val="12"/>
                <w:szCs w:val="12"/>
              </w:rPr>
            </w:pPr>
            <w:r w:rsidRPr="00CE349D">
              <w:rPr>
                <w:rFonts w:ascii="Arial" w:hAnsi="Arial" w:cs="Arial"/>
                <w:sz w:val="12"/>
                <w:szCs w:val="12"/>
              </w:rPr>
              <w:t>3.3.1</w:t>
            </w:r>
          </w:p>
        </w:tc>
        <w:tc>
          <w:tcPr>
            <w:tcW w:w="1277"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widowControl w:val="0"/>
              <w:autoSpaceDE w:val="0"/>
              <w:autoSpaceDN w:val="0"/>
              <w:adjustRightInd w:val="0"/>
              <w:jc w:val="center"/>
              <w:rPr>
                <w:rFonts w:ascii="Arial" w:hAnsi="Arial" w:cs="Arial"/>
                <w:sz w:val="12"/>
                <w:szCs w:val="12"/>
              </w:rPr>
            </w:pPr>
            <w:r w:rsidRPr="00CE349D">
              <w:rPr>
                <w:rFonts w:ascii="Arial" w:hAnsi="Arial" w:cs="Arial"/>
                <w:sz w:val="12"/>
                <w:szCs w:val="12"/>
              </w:rPr>
              <w:t>Реализация подпр</w:t>
            </w:r>
            <w:r w:rsidRPr="00CE349D">
              <w:rPr>
                <w:rFonts w:ascii="Arial" w:hAnsi="Arial" w:cs="Arial"/>
                <w:sz w:val="12"/>
                <w:szCs w:val="12"/>
              </w:rPr>
              <w:t>о</w:t>
            </w:r>
            <w:r w:rsidRPr="00CE349D">
              <w:rPr>
                <w:rFonts w:ascii="Arial" w:hAnsi="Arial" w:cs="Arial"/>
                <w:sz w:val="12"/>
                <w:szCs w:val="12"/>
              </w:rPr>
              <w:t>граммы «Защита прав потребителей в Ва</w:t>
            </w:r>
            <w:r w:rsidRPr="00CE349D">
              <w:rPr>
                <w:rFonts w:ascii="Arial" w:hAnsi="Arial" w:cs="Arial"/>
                <w:sz w:val="12"/>
                <w:szCs w:val="12"/>
              </w:rPr>
              <w:t>л</w:t>
            </w:r>
            <w:r w:rsidRPr="00CE349D">
              <w:rPr>
                <w:rFonts w:ascii="Arial" w:hAnsi="Arial" w:cs="Arial"/>
                <w:sz w:val="12"/>
                <w:szCs w:val="12"/>
              </w:rPr>
              <w:t>дайском муниципал</w:t>
            </w:r>
            <w:r w:rsidRPr="00CE349D">
              <w:rPr>
                <w:rFonts w:ascii="Arial" w:hAnsi="Arial" w:cs="Arial"/>
                <w:sz w:val="12"/>
                <w:szCs w:val="12"/>
              </w:rPr>
              <w:t>ь</w:t>
            </w:r>
            <w:r w:rsidRPr="00CE349D">
              <w:rPr>
                <w:rFonts w:ascii="Arial" w:hAnsi="Arial" w:cs="Arial"/>
                <w:sz w:val="12"/>
                <w:szCs w:val="12"/>
              </w:rPr>
              <w:t>ном районе на 2019-2026 г</w:t>
            </w:r>
            <w:r w:rsidRPr="00CE349D">
              <w:rPr>
                <w:rFonts w:ascii="Arial" w:hAnsi="Arial" w:cs="Arial"/>
                <w:sz w:val="12"/>
                <w:szCs w:val="12"/>
              </w:rPr>
              <w:t>о</w:t>
            </w:r>
            <w:r w:rsidRPr="00CE349D">
              <w:rPr>
                <w:rFonts w:ascii="Arial" w:hAnsi="Arial" w:cs="Arial"/>
                <w:sz w:val="12"/>
                <w:szCs w:val="12"/>
              </w:rPr>
              <w:t>ды»</w:t>
            </w:r>
          </w:p>
        </w:tc>
        <w:tc>
          <w:tcPr>
            <w:tcW w:w="851" w:type="dxa"/>
            <w:gridSpan w:val="3"/>
            <w:tcBorders>
              <w:top w:val="single" w:sz="4" w:space="0" w:color="auto"/>
              <w:left w:val="single" w:sz="4" w:space="0" w:color="auto"/>
              <w:bottom w:val="single" w:sz="4" w:space="0" w:color="auto"/>
              <w:right w:val="single" w:sz="4" w:space="0" w:color="auto"/>
            </w:tcBorders>
          </w:tcPr>
          <w:p w:rsidR="00623B7F" w:rsidRPr="00CE349D" w:rsidRDefault="00623B7F" w:rsidP="00731E7A">
            <w:pPr>
              <w:widowControl w:val="0"/>
              <w:autoSpaceDE w:val="0"/>
              <w:autoSpaceDN w:val="0"/>
              <w:adjustRightInd w:val="0"/>
              <w:jc w:val="center"/>
              <w:rPr>
                <w:rFonts w:ascii="Arial" w:hAnsi="Arial" w:cs="Arial"/>
                <w:sz w:val="12"/>
                <w:szCs w:val="12"/>
              </w:rPr>
            </w:pPr>
            <w:r w:rsidRPr="00CE349D">
              <w:rPr>
                <w:rFonts w:ascii="Arial" w:hAnsi="Arial" w:cs="Arial"/>
                <w:sz w:val="12"/>
                <w:szCs w:val="12"/>
              </w:rPr>
              <w:t>комитет экономики</w:t>
            </w:r>
          </w:p>
        </w:tc>
        <w:tc>
          <w:tcPr>
            <w:tcW w:w="566" w:type="dxa"/>
            <w:tcBorders>
              <w:top w:val="single" w:sz="4" w:space="0" w:color="auto"/>
              <w:left w:val="single" w:sz="4" w:space="0" w:color="auto"/>
              <w:bottom w:val="single" w:sz="4" w:space="0" w:color="auto"/>
              <w:right w:val="single" w:sz="4" w:space="0" w:color="auto"/>
            </w:tcBorders>
          </w:tcPr>
          <w:p w:rsidR="00623B7F" w:rsidRPr="00CE349D" w:rsidRDefault="00623B7F" w:rsidP="00731E7A">
            <w:pPr>
              <w:widowControl w:val="0"/>
              <w:autoSpaceDE w:val="0"/>
              <w:autoSpaceDN w:val="0"/>
              <w:adjustRightInd w:val="0"/>
              <w:jc w:val="center"/>
              <w:rPr>
                <w:rFonts w:ascii="Arial" w:hAnsi="Arial" w:cs="Arial"/>
                <w:sz w:val="12"/>
                <w:szCs w:val="12"/>
              </w:rPr>
            </w:pPr>
            <w:r w:rsidRPr="00CE349D">
              <w:rPr>
                <w:rFonts w:ascii="Arial" w:hAnsi="Arial" w:cs="Arial"/>
                <w:sz w:val="12"/>
                <w:szCs w:val="12"/>
              </w:rPr>
              <w:t xml:space="preserve">2019-2026 </w:t>
            </w:r>
            <w:r w:rsidRPr="00CE349D">
              <w:rPr>
                <w:rFonts w:ascii="Arial" w:hAnsi="Arial" w:cs="Arial"/>
                <w:sz w:val="12"/>
                <w:szCs w:val="12"/>
              </w:rPr>
              <w:br/>
              <w:t>г</w:t>
            </w:r>
            <w:r w:rsidRPr="00CE349D">
              <w:rPr>
                <w:rFonts w:ascii="Arial" w:hAnsi="Arial" w:cs="Arial"/>
                <w:sz w:val="12"/>
                <w:szCs w:val="12"/>
              </w:rPr>
              <w:t>о</w:t>
            </w:r>
            <w:r w:rsidRPr="00CE349D">
              <w:rPr>
                <w:rFonts w:ascii="Arial" w:hAnsi="Arial" w:cs="Arial"/>
                <w:sz w:val="12"/>
                <w:szCs w:val="12"/>
              </w:rPr>
              <w:t>ды</w:t>
            </w:r>
          </w:p>
        </w:tc>
        <w:tc>
          <w:tcPr>
            <w:tcW w:w="568"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widowControl w:val="0"/>
              <w:autoSpaceDE w:val="0"/>
              <w:autoSpaceDN w:val="0"/>
              <w:adjustRightInd w:val="0"/>
              <w:jc w:val="center"/>
              <w:rPr>
                <w:rFonts w:ascii="Arial" w:hAnsi="Arial" w:cs="Arial"/>
                <w:sz w:val="12"/>
                <w:szCs w:val="12"/>
              </w:rPr>
            </w:pPr>
            <w:r w:rsidRPr="00CE349D">
              <w:rPr>
                <w:rFonts w:ascii="Arial" w:hAnsi="Arial" w:cs="Arial"/>
                <w:sz w:val="12"/>
                <w:szCs w:val="12"/>
              </w:rPr>
              <w:t>1.5.1-1.5.4</w:t>
            </w:r>
          </w:p>
        </w:tc>
        <w:tc>
          <w:tcPr>
            <w:tcW w:w="567"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p>
        </w:tc>
        <w:tc>
          <w:tcPr>
            <w:tcW w:w="567"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w:t>
            </w:r>
          </w:p>
        </w:tc>
        <w:tc>
          <w:tcPr>
            <w:tcW w:w="577" w:type="dxa"/>
            <w:gridSpan w:val="3"/>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firstLine="0"/>
              <w:jc w:val="center"/>
              <w:rPr>
                <w:sz w:val="12"/>
                <w:szCs w:val="12"/>
              </w:rPr>
            </w:pPr>
            <w:r w:rsidRPr="00CE349D">
              <w:rPr>
                <w:sz w:val="12"/>
                <w:szCs w:val="12"/>
              </w:rPr>
              <w:t>-</w:t>
            </w:r>
          </w:p>
        </w:tc>
        <w:tc>
          <w:tcPr>
            <w:tcW w:w="567"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w:t>
            </w:r>
          </w:p>
        </w:tc>
        <w:tc>
          <w:tcPr>
            <w:tcW w:w="567" w:type="dxa"/>
            <w:gridSpan w:val="3"/>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firstLine="0"/>
              <w:jc w:val="center"/>
              <w:rPr>
                <w:sz w:val="12"/>
                <w:szCs w:val="12"/>
              </w:rPr>
            </w:pPr>
            <w:r w:rsidRPr="00CE349D">
              <w:rPr>
                <w:sz w:val="12"/>
                <w:szCs w:val="12"/>
              </w:rPr>
              <w:t>-</w:t>
            </w:r>
          </w:p>
        </w:tc>
        <w:tc>
          <w:tcPr>
            <w:tcW w:w="569"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w:t>
            </w:r>
          </w:p>
        </w:tc>
        <w:tc>
          <w:tcPr>
            <w:tcW w:w="565"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w:t>
            </w:r>
          </w:p>
        </w:tc>
        <w:tc>
          <w:tcPr>
            <w:tcW w:w="567"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w:t>
            </w:r>
          </w:p>
        </w:tc>
        <w:tc>
          <w:tcPr>
            <w:tcW w:w="709" w:type="dxa"/>
            <w:gridSpan w:val="2"/>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w:t>
            </w:r>
          </w:p>
        </w:tc>
        <w:tc>
          <w:tcPr>
            <w:tcW w:w="706" w:type="dxa"/>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w:t>
            </w:r>
          </w:p>
        </w:tc>
        <w:tc>
          <w:tcPr>
            <w:tcW w:w="710" w:type="dxa"/>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w:t>
            </w:r>
          </w:p>
        </w:tc>
        <w:tc>
          <w:tcPr>
            <w:tcW w:w="710" w:type="dxa"/>
            <w:tcBorders>
              <w:top w:val="single" w:sz="4" w:space="0" w:color="auto"/>
              <w:left w:val="single" w:sz="4" w:space="0" w:color="auto"/>
              <w:bottom w:val="single" w:sz="4" w:space="0" w:color="auto"/>
              <w:right w:val="single" w:sz="4" w:space="0" w:color="auto"/>
            </w:tcBorders>
          </w:tcPr>
          <w:p w:rsidR="00623B7F" w:rsidRPr="00CE349D" w:rsidRDefault="00623B7F" w:rsidP="00731E7A">
            <w:pPr>
              <w:pStyle w:val="ConsPlusNormal"/>
              <w:ind w:left="38" w:firstLine="0"/>
              <w:jc w:val="center"/>
              <w:rPr>
                <w:sz w:val="12"/>
                <w:szCs w:val="12"/>
              </w:rPr>
            </w:pPr>
            <w:r w:rsidRPr="00CE349D">
              <w:rPr>
                <w:sz w:val="12"/>
                <w:szCs w:val="12"/>
              </w:rPr>
              <w:t>-</w:t>
            </w:r>
          </w:p>
        </w:tc>
      </w:tr>
    </w:tbl>
    <w:p w:rsidR="000133F7" w:rsidRDefault="000133F7" w:rsidP="00FD4708">
      <w:pPr>
        <w:shd w:val="clear" w:color="auto" w:fill="FFFFFF"/>
        <w:suppressAutoHyphens/>
        <w:spacing w:line="240" w:lineRule="exact"/>
        <w:jc w:val="center"/>
        <w:rPr>
          <w:rFonts w:ascii="Arial" w:hAnsi="Arial" w:cs="Arial"/>
          <w:b/>
          <w:sz w:val="16"/>
          <w:szCs w:val="16"/>
        </w:rPr>
      </w:pPr>
    </w:p>
    <w:p w:rsidR="0021044A" w:rsidRPr="003C2101" w:rsidRDefault="0021044A" w:rsidP="0021044A">
      <w:pPr>
        <w:pStyle w:val="ConsPlusNormal"/>
        <w:ind w:firstLine="0"/>
        <w:jc w:val="center"/>
        <w:rPr>
          <w:b/>
          <w:sz w:val="16"/>
          <w:szCs w:val="16"/>
        </w:rPr>
      </w:pPr>
      <w:r w:rsidRPr="003C2101">
        <w:rPr>
          <w:b/>
          <w:sz w:val="16"/>
          <w:szCs w:val="16"/>
        </w:rPr>
        <w:t>Подпрограмма</w:t>
      </w:r>
    </w:p>
    <w:p w:rsidR="0021044A" w:rsidRDefault="0021044A" w:rsidP="0021044A">
      <w:pPr>
        <w:pStyle w:val="ConsPlusNormal"/>
        <w:ind w:firstLine="0"/>
        <w:jc w:val="center"/>
        <w:rPr>
          <w:b/>
          <w:sz w:val="16"/>
          <w:szCs w:val="16"/>
        </w:rPr>
      </w:pPr>
      <w:r w:rsidRPr="003C2101">
        <w:rPr>
          <w:b/>
          <w:sz w:val="16"/>
          <w:szCs w:val="16"/>
        </w:rPr>
        <w:t>«Развитие малого и среднего предпринимательства»</w:t>
      </w:r>
      <w:r>
        <w:rPr>
          <w:b/>
          <w:sz w:val="16"/>
          <w:szCs w:val="16"/>
        </w:rPr>
        <w:t xml:space="preserve"> </w:t>
      </w:r>
      <w:r w:rsidRPr="003C2101">
        <w:rPr>
          <w:b/>
          <w:sz w:val="16"/>
          <w:szCs w:val="16"/>
        </w:rPr>
        <w:t xml:space="preserve">муниципальной программы «Обеспечение экономического развития </w:t>
      </w:r>
    </w:p>
    <w:p w:rsidR="0021044A" w:rsidRPr="003C2101" w:rsidRDefault="0021044A" w:rsidP="0021044A">
      <w:pPr>
        <w:pStyle w:val="ConsPlusNormal"/>
        <w:ind w:firstLine="0"/>
        <w:jc w:val="center"/>
        <w:rPr>
          <w:b/>
          <w:sz w:val="16"/>
          <w:szCs w:val="16"/>
        </w:rPr>
      </w:pPr>
      <w:r w:rsidRPr="003C2101">
        <w:rPr>
          <w:b/>
          <w:sz w:val="16"/>
          <w:szCs w:val="16"/>
        </w:rPr>
        <w:t>Валдайского ра</w:t>
      </w:r>
      <w:r w:rsidRPr="003C2101">
        <w:rPr>
          <w:b/>
          <w:sz w:val="16"/>
          <w:szCs w:val="16"/>
        </w:rPr>
        <w:t>й</w:t>
      </w:r>
      <w:r w:rsidRPr="003C2101">
        <w:rPr>
          <w:b/>
          <w:sz w:val="16"/>
          <w:szCs w:val="16"/>
        </w:rPr>
        <w:t>она на 2016-2026 годы»</w:t>
      </w:r>
    </w:p>
    <w:p w:rsidR="0021044A" w:rsidRPr="003C2101" w:rsidRDefault="0021044A" w:rsidP="0021044A">
      <w:pPr>
        <w:pStyle w:val="ConsPlusNormal"/>
        <w:ind w:firstLine="0"/>
        <w:jc w:val="center"/>
        <w:rPr>
          <w:sz w:val="16"/>
          <w:szCs w:val="16"/>
        </w:rPr>
      </w:pPr>
    </w:p>
    <w:p w:rsidR="0021044A" w:rsidRPr="003C2101" w:rsidRDefault="0021044A" w:rsidP="0021044A">
      <w:pPr>
        <w:pStyle w:val="ConsPlusNormal"/>
        <w:ind w:firstLine="0"/>
        <w:jc w:val="center"/>
        <w:rPr>
          <w:b/>
          <w:sz w:val="16"/>
          <w:szCs w:val="16"/>
        </w:rPr>
      </w:pPr>
      <w:r w:rsidRPr="003C2101">
        <w:rPr>
          <w:b/>
          <w:sz w:val="16"/>
          <w:szCs w:val="16"/>
        </w:rPr>
        <w:t>Паспорт подпрограммы</w:t>
      </w:r>
    </w:p>
    <w:p w:rsidR="0021044A" w:rsidRPr="003C2101" w:rsidRDefault="0021044A" w:rsidP="0021044A">
      <w:pPr>
        <w:pStyle w:val="ConsPlusNormal"/>
        <w:ind w:firstLine="0"/>
        <w:jc w:val="center"/>
        <w:rPr>
          <w:b/>
          <w:sz w:val="16"/>
          <w:szCs w:val="16"/>
        </w:rPr>
      </w:pPr>
      <w:r w:rsidRPr="003C2101">
        <w:rPr>
          <w:b/>
          <w:sz w:val="16"/>
          <w:szCs w:val="16"/>
        </w:rPr>
        <w:t>«Развитие малого и среднего предпринимательства»</w:t>
      </w:r>
    </w:p>
    <w:p w:rsidR="0021044A" w:rsidRPr="003C2101" w:rsidRDefault="0021044A" w:rsidP="0021044A">
      <w:pPr>
        <w:pStyle w:val="ConsPlusNormal"/>
        <w:ind w:firstLine="0"/>
        <w:jc w:val="center"/>
        <w:rPr>
          <w:sz w:val="16"/>
          <w:szCs w:val="16"/>
        </w:rPr>
      </w:pPr>
    </w:p>
    <w:p w:rsidR="0021044A" w:rsidRPr="003C2101" w:rsidRDefault="0021044A" w:rsidP="0021044A">
      <w:pPr>
        <w:pStyle w:val="ConsPlusNormal"/>
        <w:ind w:firstLine="284"/>
        <w:rPr>
          <w:sz w:val="16"/>
          <w:szCs w:val="16"/>
        </w:rPr>
      </w:pPr>
      <w:r w:rsidRPr="003C2101">
        <w:rPr>
          <w:sz w:val="16"/>
          <w:szCs w:val="16"/>
        </w:rPr>
        <w:t>1. Исполнители подпрограммы:</w:t>
      </w:r>
    </w:p>
    <w:p w:rsidR="0021044A" w:rsidRPr="003C2101" w:rsidRDefault="0021044A" w:rsidP="0021044A">
      <w:pPr>
        <w:pStyle w:val="ConsPlusNormal"/>
        <w:ind w:right="57" w:firstLine="284"/>
        <w:rPr>
          <w:sz w:val="16"/>
          <w:szCs w:val="16"/>
        </w:rPr>
      </w:pPr>
      <w:r w:rsidRPr="003C2101">
        <w:rPr>
          <w:sz w:val="16"/>
          <w:szCs w:val="16"/>
        </w:rPr>
        <w:t>Комитет экономического развития Администрации муниципал</w:t>
      </w:r>
      <w:r w:rsidRPr="003C2101">
        <w:rPr>
          <w:sz w:val="16"/>
          <w:szCs w:val="16"/>
        </w:rPr>
        <w:t>ь</w:t>
      </w:r>
      <w:r w:rsidRPr="003C2101">
        <w:rPr>
          <w:sz w:val="16"/>
          <w:szCs w:val="16"/>
        </w:rPr>
        <w:t>ного района;</w:t>
      </w:r>
    </w:p>
    <w:p w:rsidR="0021044A" w:rsidRPr="003C2101" w:rsidRDefault="0021044A" w:rsidP="0021044A">
      <w:pPr>
        <w:ind w:firstLine="284"/>
        <w:rPr>
          <w:rFonts w:ascii="Arial" w:hAnsi="Arial" w:cs="Arial"/>
          <w:sz w:val="16"/>
          <w:szCs w:val="16"/>
        </w:rPr>
      </w:pPr>
      <w:r w:rsidRPr="003C2101">
        <w:rPr>
          <w:rFonts w:ascii="Arial" w:hAnsi="Arial" w:cs="Arial"/>
          <w:bCs/>
          <w:sz w:val="16"/>
          <w:szCs w:val="16"/>
        </w:rPr>
        <w:t>Комитет по управлению муниципальным имуществом Администрации муниц</w:t>
      </w:r>
      <w:r w:rsidRPr="003C2101">
        <w:rPr>
          <w:rFonts w:ascii="Arial" w:hAnsi="Arial" w:cs="Arial"/>
          <w:bCs/>
          <w:sz w:val="16"/>
          <w:szCs w:val="16"/>
        </w:rPr>
        <w:t>и</w:t>
      </w:r>
      <w:r w:rsidRPr="003C2101">
        <w:rPr>
          <w:rFonts w:ascii="Arial" w:hAnsi="Arial" w:cs="Arial"/>
          <w:bCs/>
          <w:sz w:val="16"/>
          <w:szCs w:val="16"/>
        </w:rPr>
        <w:t>пального района.</w:t>
      </w:r>
    </w:p>
    <w:p w:rsidR="0021044A" w:rsidRPr="003C2101" w:rsidRDefault="0021044A" w:rsidP="0021044A">
      <w:pPr>
        <w:pStyle w:val="ConsPlusNormal"/>
        <w:ind w:firstLine="284"/>
        <w:rPr>
          <w:sz w:val="16"/>
          <w:szCs w:val="16"/>
        </w:rPr>
      </w:pPr>
      <w:r w:rsidRPr="003C2101">
        <w:rPr>
          <w:sz w:val="16"/>
          <w:szCs w:val="16"/>
        </w:rPr>
        <w:t>2. Задачи и целевые показатели подпрограммы:</w:t>
      </w:r>
    </w:p>
    <w:tbl>
      <w:tblPr>
        <w:tblW w:w="1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5314"/>
        <w:gridCol w:w="1000"/>
        <w:gridCol w:w="1000"/>
        <w:gridCol w:w="900"/>
        <w:gridCol w:w="77"/>
        <w:gridCol w:w="992"/>
        <w:gridCol w:w="1276"/>
      </w:tblGrid>
      <w:tr w:rsidR="0021044A" w:rsidRPr="0021044A" w:rsidTr="0021044A">
        <w:tc>
          <w:tcPr>
            <w:tcW w:w="562" w:type="dxa"/>
            <w:vMerge w:val="restart"/>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right="57" w:firstLine="0"/>
              <w:jc w:val="center"/>
              <w:rPr>
                <w:b/>
                <w:sz w:val="12"/>
                <w:szCs w:val="12"/>
              </w:rPr>
            </w:pPr>
          </w:p>
          <w:p w:rsidR="0021044A" w:rsidRPr="0021044A" w:rsidRDefault="0021044A" w:rsidP="0021044A">
            <w:pPr>
              <w:pStyle w:val="ConsPlusNormal"/>
              <w:ind w:right="57" w:firstLine="0"/>
              <w:jc w:val="center"/>
              <w:rPr>
                <w:b/>
                <w:sz w:val="12"/>
                <w:szCs w:val="12"/>
              </w:rPr>
            </w:pPr>
            <w:r w:rsidRPr="0021044A">
              <w:rPr>
                <w:b/>
                <w:sz w:val="12"/>
                <w:szCs w:val="12"/>
              </w:rPr>
              <w:t>№ п/п</w:t>
            </w:r>
          </w:p>
        </w:tc>
        <w:tc>
          <w:tcPr>
            <w:tcW w:w="5314" w:type="dxa"/>
            <w:vMerge w:val="restart"/>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38" w:right="57" w:firstLine="0"/>
              <w:jc w:val="center"/>
              <w:rPr>
                <w:b/>
                <w:sz w:val="12"/>
                <w:szCs w:val="12"/>
              </w:rPr>
            </w:pPr>
            <w:r w:rsidRPr="0021044A">
              <w:rPr>
                <w:b/>
                <w:sz w:val="12"/>
                <w:szCs w:val="12"/>
              </w:rPr>
              <w:t>Задачи подпрограммы, наименование и единица измерения целевого пок</w:t>
            </w:r>
            <w:r w:rsidRPr="0021044A">
              <w:rPr>
                <w:b/>
                <w:sz w:val="12"/>
                <w:szCs w:val="12"/>
              </w:rPr>
              <w:t>а</w:t>
            </w:r>
            <w:r w:rsidRPr="0021044A">
              <w:rPr>
                <w:b/>
                <w:sz w:val="12"/>
                <w:szCs w:val="12"/>
              </w:rPr>
              <w:t>зателя</w:t>
            </w:r>
          </w:p>
        </w:tc>
        <w:tc>
          <w:tcPr>
            <w:tcW w:w="5245" w:type="dxa"/>
            <w:gridSpan w:val="6"/>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firstLine="23"/>
              <w:jc w:val="center"/>
              <w:rPr>
                <w:b/>
                <w:sz w:val="12"/>
                <w:szCs w:val="12"/>
              </w:rPr>
            </w:pPr>
            <w:r w:rsidRPr="0021044A">
              <w:rPr>
                <w:b/>
                <w:sz w:val="12"/>
                <w:szCs w:val="12"/>
              </w:rPr>
              <w:t>Значение целевого показателя по г</w:t>
            </w:r>
            <w:r w:rsidRPr="0021044A">
              <w:rPr>
                <w:b/>
                <w:sz w:val="12"/>
                <w:szCs w:val="12"/>
              </w:rPr>
              <w:t>о</w:t>
            </w:r>
            <w:r w:rsidRPr="0021044A">
              <w:rPr>
                <w:b/>
                <w:sz w:val="12"/>
                <w:szCs w:val="12"/>
              </w:rPr>
              <w:t>дам</w:t>
            </w:r>
          </w:p>
        </w:tc>
      </w:tr>
      <w:tr w:rsidR="0021044A" w:rsidRPr="0021044A" w:rsidTr="0021044A">
        <w:tc>
          <w:tcPr>
            <w:tcW w:w="562" w:type="dxa"/>
            <w:vMerge/>
            <w:tcBorders>
              <w:top w:val="single" w:sz="4" w:space="0" w:color="auto"/>
              <w:left w:val="single" w:sz="4" w:space="0" w:color="auto"/>
              <w:bottom w:val="single" w:sz="4" w:space="0" w:color="auto"/>
              <w:right w:val="single" w:sz="4" w:space="0" w:color="auto"/>
            </w:tcBorders>
          </w:tcPr>
          <w:p w:rsidR="0021044A" w:rsidRPr="0021044A" w:rsidRDefault="0021044A" w:rsidP="0021044A">
            <w:pPr>
              <w:ind w:right="57"/>
              <w:jc w:val="center"/>
              <w:rPr>
                <w:rFonts w:ascii="Arial" w:hAnsi="Arial" w:cs="Arial"/>
                <w:b/>
                <w:sz w:val="12"/>
                <w:szCs w:val="12"/>
              </w:rPr>
            </w:pPr>
          </w:p>
        </w:tc>
        <w:tc>
          <w:tcPr>
            <w:tcW w:w="5314" w:type="dxa"/>
            <w:vMerge/>
            <w:tcBorders>
              <w:top w:val="single" w:sz="4" w:space="0" w:color="auto"/>
              <w:left w:val="single" w:sz="4" w:space="0" w:color="auto"/>
              <w:bottom w:val="single" w:sz="4" w:space="0" w:color="auto"/>
              <w:right w:val="single" w:sz="4" w:space="0" w:color="auto"/>
            </w:tcBorders>
          </w:tcPr>
          <w:p w:rsidR="0021044A" w:rsidRPr="0021044A" w:rsidRDefault="0021044A" w:rsidP="0021044A">
            <w:pPr>
              <w:ind w:left="38" w:right="57"/>
              <w:jc w:val="center"/>
              <w:rPr>
                <w:rFonts w:ascii="Arial" w:hAnsi="Arial" w:cs="Arial"/>
                <w:b/>
                <w:sz w:val="12"/>
                <w:szCs w:val="12"/>
              </w:rPr>
            </w:pPr>
          </w:p>
        </w:tc>
        <w:tc>
          <w:tcPr>
            <w:tcW w:w="1000"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firstLine="2"/>
              <w:jc w:val="center"/>
              <w:rPr>
                <w:b/>
                <w:sz w:val="12"/>
                <w:szCs w:val="12"/>
              </w:rPr>
            </w:pPr>
            <w:r w:rsidRPr="0021044A">
              <w:rPr>
                <w:b/>
                <w:sz w:val="12"/>
                <w:szCs w:val="12"/>
              </w:rPr>
              <w:t>2016</w:t>
            </w:r>
          </w:p>
        </w:tc>
        <w:tc>
          <w:tcPr>
            <w:tcW w:w="1000"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38" w:firstLine="0"/>
              <w:jc w:val="center"/>
              <w:rPr>
                <w:b/>
                <w:sz w:val="12"/>
                <w:szCs w:val="12"/>
              </w:rPr>
            </w:pPr>
            <w:r w:rsidRPr="0021044A">
              <w:rPr>
                <w:b/>
                <w:sz w:val="12"/>
                <w:szCs w:val="12"/>
              </w:rPr>
              <w:t>2017</w:t>
            </w:r>
          </w:p>
        </w:tc>
        <w:tc>
          <w:tcPr>
            <w:tcW w:w="977" w:type="dxa"/>
            <w:gridSpan w:val="2"/>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38" w:firstLine="0"/>
              <w:jc w:val="center"/>
              <w:rPr>
                <w:b/>
                <w:sz w:val="12"/>
                <w:szCs w:val="12"/>
              </w:rPr>
            </w:pPr>
            <w:r w:rsidRPr="0021044A">
              <w:rPr>
                <w:b/>
                <w:sz w:val="12"/>
                <w:szCs w:val="12"/>
              </w:rPr>
              <w:t>2018</w:t>
            </w:r>
          </w:p>
        </w:tc>
        <w:tc>
          <w:tcPr>
            <w:tcW w:w="992"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38" w:firstLine="2"/>
              <w:jc w:val="center"/>
              <w:rPr>
                <w:b/>
                <w:sz w:val="12"/>
                <w:szCs w:val="12"/>
              </w:rPr>
            </w:pPr>
            <w:r w:rsidRPr="0021044A">
              <w:rPr>
                <w:b/>
                <w:sz w:val="12"/>
                <w:szCs w:val="12"/>
              </w:rPr>
              <w:t>2019</w:t>
            </w:r>
          </w:p>
        </w:tc>
        <w:tc>
          <w:tcPr>
            <w:tcW w:w="1276"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firstLine="0"/>
              <w:jc w:val="center"/>
              <w:rPr>
                <w:b/>
                <w:sz w:val="12"/>
                <w:szCs w:val="12"/>
              </w:rPr>
            </w:pPr>
            <w:r w:rsidRPr="0021044A">
              <w:rPr>
                <w:b/>
                <w:sz w:val="12"/>
                <w:szCs w:val="12"/>
              </w:rPr>
              <w:t>2020</w:t>
            </w:r>
          </w:p>
        </w:tc>
      </w:tr>
      <w:tr w:rsidR="0021044A" w:rsidRPr="0021044A" w:rsidTr="0021044A">
        <w:tc>
          <w:tcPr>
            <w:tcW w:w="562"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right="57" w:firstLine="0"/>
              <w:jc w:val="center"/>
              <w:rPr>
                <w:sz w:val="12"/>
                <w:szCs w:val="12"/>
              </w:rPr>
            </w:pPr>
            <w:r w:rsidRPr="0021044A">
              <w:rPr>
                <w:sz w:val="12"/>
                <w:szCs w:val="12"/>
              </w:rPr>
              <w:t>1.</w:t>
            </w:r>
          </w:p>
        </w:tc>
        <w:tc>
          <w:tcPr>
            <w:tcW w:w="10559" w:type="dxa"/>
            <w:gridSpan w:val="7"/>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38" w:right="57" w:firstLine="0"/>
              <w:jc w:val="center"/>
              <w:rPr>
                <w:sz w:val="12"/>
                <w:szCs w:val="12"/>
              </w:rPr>
            </w:pPr>
            <w:r w:rsidRPr="0021044A">
              <w:rPr>
                <w:sz w:val="12"/>
                <w:szCs w:val="12"/>
              </w:rPr>
              <w:t>Задача 1. Финансовая поддержка субъектов малого и среднего предприн</w:t>
            </w:r>
            <w:r w:rsidRPr="0021044A">
              <w:rPr>
                <w:sz w:val="12"/>
                <w:szCs w:val="12"/>
              </w:rPr>
              <w:t>и</w:t>
            </w:r>
            <w:r w:rsidRPr="0021044A">
              <w:rPr>
                <w:sz w:val="12"/>
                <w:szCs w:val="12"/>
              </w:rPr>
              <w:t>мательства</w:t>
            </w:r>
          </w:p>
        </w:tc>
      </w:tr>
      <w:tr w:rsidR="0021044A" w:rsidRPr="0021044A" w:rsidTr="0021044A">
        <w:tc>
          <w:tcPr>
            <w:tcW w:w="562" w:type="dxa"/>
            <w:tcBorders>
              <w:top w:val="nil"/>
              <w:left w:val="single" w:sz="4" w:space="0" w:color="auto"/>
              <w:bottom w:val="nil"/>
              <w:right w:val="single" w:sz="4" w:space="0" w:color="auto"/>
            </w:tcBorders>
          </w:tcPr>
          <w:p w:rsidR="0021044A" w:rsidRPr="0021044A" w:rsidRDefault="0021044A" w:rsidP="0021044A">
            <w:pPr>
              <w:pStyle w:val="ConsPlusNormal"/>
              <w:ind w:right="57" w:firstLine="0"/>
              <w:jc w:val="center"/>
              <w:rPr>
                <w:sz w:val="12"/>
                <w:szCs w:val="12"/>
              </w:rPr>
            </w:pPr>
            <w:bookmarkStart w:id="4" w:name="P1729"/>
            <w:bookmarkStart w:id="5" w:name="P1723"/>
            <w:bookmarkEnd w:id="4"/>
            <w:bookmarkEnd w:id="5"/>
            <w:r w:rsidRPr="0021044A">
              <w:rPr>
                <w:sz w:val="12"/>
                <w:szCs w:val="12"/>
              </w:rPr>
              <w:t>1.2.</w:t>
            </w:r>
          </w:p>
        </w:tc>
        <w:tc>
          <w:tcPr>
            <w:tcW w:w="5314" w:type="dxa"/>
            <w:tcBorders>
              <w:top w:val="nil"/>
              <w:left w:val="single" w:sz="4" w:space="0" w:color="auto"/>
              <w:bottom w:val="nil"/>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Количество субъектов малого и среднего предпринимательства, пол</w:t>
            </w:r>
            <w:r w:rsidRPr="0021044A">
              <w:rPr>
                <w:sz w:val="12"/>
                <w:szCs w:val="12"/>
              </w:rPr>
              <w:t>у</w:t>
            </w:r>
            <w:r w:rsidRPr="0021044A">
              <w:rPr>
                <w:sz w:val="12"/>
                <w:szCs w:val="12"/>
              </w:rPr>
              <w:t>чивших прямую финансовую поддержку в рамках реализации мероприятий подпрогра</w:t>
            </w:r>
            <w:r w:rsidRPr="0021044A">
              <w:rPr>
                <w:sz w:val="12"/>
                <w:szCs w:val="12"/>
              </w:rPr>
              <w:t>м</w:t>
            </w:r>
            <w:r w:rsidRPr="0021044A">
              <w:rPr>
                <w:sz w:val="12"/>
                <w:szCs w:val="12"/>
              </w:rPr>
              <w:t>мы (ед.)</w:t>
            </w:r>
          </w:p>
        </w:tc>
        <w:tc>
          <w:tcPr>
            <w:tcW w:w="1000" w:type="dxa"/>
            <w:tcBorders>
              <w:top w:val="nil"/>
              <w:left w:val="single" w:sz="4" w:space="0" w:color="auto"/>
              <w:bottom w:val="nil"/>
              <w:right w:val="single" w:sz="4" w:space="0" w:color="auto"/>
            </w:tcBorders>
          </w:tcPr>
          <w:p w:rsidR="0021044A" w:rsidRPr="0021044A" w:rsidRDefault="0021044A" w:rsidP="0021044A">
            <w:pPr>
              <w:pStyle w:val="ConsPlusNormal"/>
              <w:ind w:left="57" w:right="57" w:firstLine="23"/>
              <w:jc w:val="center"/>
              <w:rPr>
                <w:sz w:val="12"/>
                <w:szCs w:val="12"/>
              </w:rPr>
            </w:pPr>
            <w:r w:rsidRPr="0021044A">
              <w:rPr>
                <w:sz w:val="12"/>
                <w:szCs w:val="12"/>
              </w:rPr>
              <w:t>5</w:t>
            </w:r>
          </w:p>
        </w:tc>
        <w:tc>
          <w:tcPr>
            <w:tcW w:w="1000" w:type="dxa"/>
            <w:tcBorders>
              <w:top w:val="nil"/>
              <w:left w:val="single" w:sz="4" w:space="0" w:color="auto"/>
              <w:bottom w:val="nil"/>
              <w:right w:val="single" w:sz="4" w:space="0" w:color="auto"/>
            </w:tcBorders>
          </w:tcPr>
          <w:p w:rsidR="0021044A" w:rsidRPr="0021044A" w:rsidRDefault="0021044A" w:rsidP="0021044A">
            <w:pPr>
              <w:pStyle w:val="ConsPlusNormal"/>
              <w:ind w:left="-39" w:right="57" w:firstLine="0"/>
              <w:jc w:val="center"/>
              <w:rPr>
                <w:sz w:val="12"/>
                <w:szCs w:val="12"/>
              </w:rPr>
            </w:pPr>
            <w:r w:rsidRPr="0021044A">
              <w:rPr>
                <w:sz w:val="12"/>
                <w:szCs w:val="12"/>
              </w:rPr>
              <w:t>6</w:t>
            </w:r>
          </w:p>
        </w:tc>
        <w:tc>
          <w:tcPr>
            <w:tcW w:w="977" w:type="dxa"/>
            <w:gridSpan w:val="2"/>
            <w:tcBorders>
              <w:top w:val="nil"/>
              <w:left w:val="single" w:sz="4" w:space="0" w:color="auto"/>
              <w:bottom w:val="nil"/>
              <w:right w:val="single" w:sz="4" w:space="0" w:color="auto"/>
            </w:tcBorders>
          </w:tcPr>
          <w:p w:rsidR="0021044A" w:rsidRPr="0021044A" w:rsidRDefault="0021044A" w:rsidP="0021044A">
            <w:pPr>
              <w:pStyle w:val="ConsPlusNormal"/>
              <w:ind w:left="38" w:right="57" w:firstLine="0"/>
              <w:jc w:val="center"/>
              <w:rPr>
                <w:sz w:val="12"/>
                <w:szCs w:val="12"/>
              </w:rPr>
            </w:pPr>
            <w:r w:rsidRPr="0021044A">
              <w:rPr>
                <w:sz w:val="12"/>
                <w:szCs w:val="12"/>
              </w:rPr>
              <w:t>7</w:t>
            </w:r>
          </w:p>
        </w:tc>
        <w:tc>
          <w:tcPr>
            <w:tcW w:w="992" w:type="dxa"/>
            <w:tcBorders>
              <w:top w:val="nil"/>
              <w:left w:val="single" w:sz="4" w:space="0" w:color="auto"/>
              <w:bottom w:val="nil"/>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7</w:t>
            </w:r>
          </w:p>
        </w:tc>
        <w:tc>
          <w:tcPr>
            <w:tcW w:w="1276" w:type="dxa"/>
            <w:tcBorders>
              <w:top w:val="nil"/>
              <w:left w:val="single" w:sz="4" w:space="0" w:color="auto"/>
              <w:bottom w:val="nil"/>
              <w:right w:val="single" w:sz="4" w:space="0" w:color="auto"/>
            </w:tcBorders>
          </w:tcPr>
          <w:p w:rsidR="0021044A" w:rsidRPr="0021044A" w:rsidRDefault="0021044A" w:rsidP="0021044A">
            <w:pPr>
              <w:pStyle w:val="ConsPlusNormal"/>
              <w:ind w:left="28" w:right="57" w:hanging="19"/>
              <w:jc w:val="center"/>
              <w:rPr>
                <w:sz w:val="12"/>
                <w:szCs w:val="12"/>
              </w:rPr>
            </w:pPr>
            <w:r w:rsidRPr="0021044A">
              <w:rPr>
                <w:sz w:val="12"/>
                <w:szCs w:val="12"/>
              </w:rPr>
              <w:t>10</w:t>
            </w:r>
          </w:p>
        </w:tc>
      </w:tr>
      <w:tr w:rsidR="0021044A" w:rsidRPr="0021044A" w:rsidTr="0021044A">
        <w:tc>
          <w:tcPr>
            <w:tcW w:w="562"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right="57" w:firstLine="0"/>
              <w:jc w:val="center"/>
              <w:rPr>
                <w:sz w:val="12"/>
                <w:szCs w:val="12"/>
              </w:rPr>
            </w:pPr>
            <w:r w:rsidRPr="0021044A">
              <w:rPr>
                <w:sz w:val="12"/>
                <w:szCs w:val="12"/>
              </w:rPr>
              <w:t>2.</w:t>
            </w:r>
          </w:p>
        </w:tc>
        <w:tc>
          <w:tcPr>
            <w:tcW w:w="10559" w:type="dxa"/>
            <w:gridSpan w:val="7"/>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Задача 2. Нормативное правовое, информационное и организационное обеспечение разв</w:t>
            </w:r>
            <w:r w:rsidRPr="0021044A">
              <w:rPr>
                <w:sz w:val="12"/>
                <w:szCs w:val="12"/>
              </w:rPr>
              <w:t>и</w:t>
            </w:r>
            <w:r w:rsidRPr="0021044A">
              <w:rPr>
                <w:sz w:val="12"/>
                <w:szCs w:val="12"/>
              </w:rPr>
              <w:t>тия малого и среднего предпринимательства</w:t>
            </w:r>
          </w:p>
        </w:tc>
      </w:tr>
      <w:tr w:rsidR="0021044A" w:rsidRPr="0021044A" w:rsidTr="0021044A">
        <w:tc>
          <w:tcPr>
            <w:tcW w:w="562"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right="57" w:firstLine="0"/>
              <w:jc w:val="center"/>
              <w:rPr>
                <w:sz w:val="12"/>
                <w:szCs w:val="12"/>
              </w:rPr>
            </w:pPr>
            <w:bookmarkStart w:id="6" w:name="P1738"/>
            <w:bookmarkEnd w:id="6"/>
            <w:r w:rsidRPr="0021044A">
              <w:rPr>
                <w:sz w:val="12"/>
                <w:szCs w:val="12"/>
              </w:rPr>
              <w:t>2.1.</w:t>
            </w:r>
          </w:p>
        </w:tc>
        <w:tc>
          <w:tcPr>
            <w:tcW w:w="5314"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Объем привлеченных средств субсидии федерального и областного бюджетов для ф</w:t>
            </w:r>
            <w:r w:rsidRPr="0021044A">
              <w:rPr>
                <w:sz w:val="12"/>
                <w:szCs w:val="12"/>
              </w:rPr>
              <w:t>и</w:t>
            </w:r>
            <w:r w:rsidRPr="0021044A">
              <w:rPr>
                <w:sz w:val="12"/>
                <w:szCs w:val="12"/>
              </w:rPr>
              <w:t>нансирования мероприятий, осуществляемых в рамках оказания муниципальной по</w:t>
            </w:r>
            <w:r w:rsidRPr="0021044A">
              <w:rPr>
                <w:sz w:val="12"/>
                <w:szCs w:val="12"/>
              </w:rPr>
              <w:t>д</w:t>
            </w:r>
            <w:r w:rsidRPr="0021044A">
              <w:rPr>
                <w:sz w:val="12"/>
                <w:szCs w:val="12"/>
              </w:rPr>
              <w:t>держки малого и среднего предприним</w:t>
            </w:r>
            <w:r w:rsidRPr="0021044A">
              <w:rPr>
                <w:sz w:val="12"/>
                <w:szCs w:val="12"/>
              </w:rPr>
              <w:t>а</w:t>
            </w:r>
            <w:r w:rsidRPr="0021044A">
              <w:rPr>
                <w:sz w:val="12"/>
                <w:szCs w:val="12"/>
              </w:rPr>
              <w:t>тельства (млн. руб.)</w:t>
            </w:r>
          </w:p>
        </w:tc>
        <w:tc>
          <w:tcPr>
            <w:tcW w:w="1000"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right="57" w:firstLine="1"/>
              <w:jc w:val="center"/>
              <w:rPr>
                <w:sz w:val="12"/>
                <w:szCs w:val="12"/>
              </w:rPr>
            </w:pPr>
            <w:r w:rsidRPr="0021044A">
              <w:rPr>
                <w:sz w:val="12"/>
                <w:szCs w:val="12"/>
              </w:rPr>
              <w:t>1,1</w:t>
            </w:r>
          </w:p>
        </w:tc>
        <w:tc>
          <w:tcPr>
            <w:tcW w:w="1000"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right="57" w:firstLine="0"/>
              <w:jc w:val="center"/>
              <w:rPr>
                <w:sz w:val="12"/>
                <w:szCs w:val="12"/>
              </w:rPr>
            </w:pPr>
            <w:r w:rsidRPr="0021044A">
              <w:rPr>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38" w:right="57" w:firstLine="0"/>
              <w:jc w:val="center"/>
              <w:rPr>
                <w:sz w:val="12"/>
                <w:szCs w:val="12"/>
              </w:rPr>
            </w:pPr>
            <w:r w:rsidRPr="0021044A">
              <w:rPr>
                <w:sz w:val="12"/>
                <w:szCs w:val="12"/>
              </w:rPr>
              <w:t>1,5</w:t>
            </w:r>
          </w:p>
        </w:tc>
        <w:tc>
          <w:tcPr>
            <w:tcW w:w="1069" w:type="dxa"/>
            <w:gridSpan w:val="2"/>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1,7</w:t>
            </w:r>
          </w:p>
        </w:tc>
        <w:tc>
          <w:tcPr>
            <w:tcW w:w="1276"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2,0</w:t>
            </w:r>
          </w:p>
        </w:tc>
      </w:tr>
      <w:tr w:rsidR="0021044A" w:rsidRPr="0021044A" w:rsidTr="0021044A">
        <w:tc>
          <w:tcPr>
            <w:tcW w:w="562"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right="57" w:firstLine="0"/>
              <w:jc w:val="center"/>
              <w:rPr>
                <w:sz w:val="12"/>
                <w:szCs w:val="12"/>
              </w:rPr>
            </w:pPr>
            <w:bookmarkStart w:id="7" w:name="P1757"/>
            <w:bookmarkStart w:id="8" w:name="P1751"/>
            <w:bookmarkStart w:id="9" w:name="P1744"/>
            <w:bookmarkEnd w:id="7"/>
            <w:bookmarkEnd w:id="8"/>
            <w:bookmarkEnd w:id="9"/>
            <w:r w:rsidRPr="0021044A">
              <w:rPr>
                <w:sz w:val="12"/>
                <w:szCs w:val="12"/>
              </w:rPr>
              <w:t>2.2.</w:t>
            </w:r>
          </w:p>
        </w:tc>
        <w:tc>
          <w:tcPr>
            <w:tcW w:w="5314"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Оборот продукции (услуг), производимой малыми предприятиями, в том числе микр</w:t>
            </w:r>
            <w:r w:rsidRPr="0021044A">
              <w:rPr>
                <w:sz w:val="12"/>
                <w:szCs w:val="12"/>
              </w:rPr>
              <w:t>о</w:t>
            </w:r>
            <w:r w:rsidRPr="0021044A">
              <w:rPr>
                <w:sz w:val="12"/>
                <w:szCs w:val="12"/>
              </w:rPr>
              <w:t>предприятиями, и индивидуальными предпринимат</w:t>
            </w:r>
            <w:r w:rsidRPr="0021044A">
              <w:rPr>
                <w:sz w:val="12"/>
                <w:szCs w:val="12"/>
              </w:rPr>
              <w:t>е</w:t>
            </w:r>
            <w:r w:rsidRPr="0021044A">
              <w:rPr>
                <w:sz w:val="12"/>
                <w:szCs w:val="12"/>
              </w:rPr>
              <w:t>лями (млрд. руб.</w:t>
            </w:r>
            <w:r w:rsidRPr="0021044A">
              <w:rPr>
                <w:color w:val="000000"/>
                <w:sz w:val="12"/>
                <w:szCs w:val="12"/>
              </w:rPr>
              <w:t xml:space="preserve">) </w:t>
            </w:r>
            <w:hyperlink r:id="rId26" w:anchor="P1849#P1849" w:history="1">
              <w:r w:rsidRPr="0021044A">
                <w:rPr>
                  <w:rStyle w:val="af"/>
                  <w:color w:val="000000"/>
                  <w:sz w:val="12"/>
                  <w:szCs w:val="12"/>
                </w:rPr>
                <w:t>&lt;*&gt;</w:t>
              </w:r>
            </w:hyperlink>
          </w:p>
        </w:tc>
        <w:tc>
          <w:tcPr>
            <w:tcW w:w="1000"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right="57" w:firstLine="1"/>
              <w:jc w:val="center"/>
              <w:rPr>
                <w:sz w:val="12"/>
                <w:szCs w:val="12"/>
              </w:rPr>
            </w:pPr>
            <w:r w:rsidRPr="0021044A">
              <w:rPr>
                <w:sz w:val="12"/>
                <w:szCs w:val="12"/>
              </w:rPr>
              <w:t>2,5</w:t>
            </w:r>
          </w:p>
        </w:tc>
        <w:tc>
          <w:tcPr>
            <w:tcW w:w="1000"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right="57" w:firstLine="0"/>
              <w:jc w:val="center"/>
              <w:rPr>
                <w:sz w:val="12"/>
                <w:szCs w:val="12"/>
              </w:rPr>
            </w:pPr>
            <w:r w:rsidRPr="0021044A">
              <w:rPr>
                <w:sz w:val="12"/>
                <w:szCs w:val="12"/>
              </w:rPr>
              <w:t>2,7</w:t>
            </w:r>
          </w:p>
        </w:tc>
        <w:tc>
          <w:tcPr>
            <w:tcW w:w="900"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38" w:right="57" w:firstLine="0"/>
              <w:jc w:val="center"/>
              <w:rPr>
                <w:sz w:val="12"/>
                <w:szCs w:val="12"/>
              </w:rPr>
            </w:pPr>
            <w:r w:rsidRPr="0021044A">
              <w:rPr>
                <w:sz w:val="12"/>
                <w:szCs w:val="12"/>
              </w:rPr>
              <w:t>2,9</w:t>
            </w:r>
          </w:p>
        </w:tc>
        <w:tc>
          <w:tcPr>
            <w:tcW w:w="1069" w:type="dxa"/>
            <w:gridSpan w:val="2"/>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3,2</w:t>
            </w:r>
          </w:p>
        </w:tc>
        <w:tc>
          <w:tcPr>
            <w:tcW w:w="1276"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3,5</w:t>
            </w:r>
          </w:p>
        </w:tc>
      </w:tr>
      <w:tr w:rsidR="0021044A" w:rsidRPr="0021044A" w:rsidTr="0021044A">
        <w:tc>
          <w:tcPr>
            <w:tcW w:w="562"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right="57" w:firstLine="0"/>
              <w:jc w:val="center"/>
              <w:rPr>
                <w:sz w:val="12"/>
                <w:szCs w:val="12"/>
              </w:rPr>
            </w:pPr>
            <w:bookmarkStart w:id="10" w:name="P1763"/>
            <w:bookmarkEnd w:id="10"/>
            <w:r w:rsidRPr="0021044A">
              <w:rPr>
                <w:sz w:val="12"/>
                <w:szCs w:val="12"/>
              </w:rPr>
              <w:t>2.3.</w:t>
            </w:r>
          </w:p>
        </w:tc>
        <w:tc>
          <w:tcPr>
            <w:tcW w:w="5314"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Количество субъектов малого и среднего предпринимательства, получивших информ</w:t>
            </w:r>
            <w:r w:rsidRPr="0021044A">
              <w:rPr>
                <w:sz w:val="12"/>
                <w:szCs w:val="12"/>
              </w:rPr>
              <w:t>а</w:t>
            </w:r>
            <w:r w:rsidRPr="0021044A">
              <w:rPr>
                <w:sz w:val="12"/>
                <w:szCs w:val="12"/>
              </w:rPr>
              <w:t>ционную по</w:t>
            </w:r>
            <w:r w:rsidRPr="0021044A">
              <w:rPr>
                <w:sz w:val="12"/>
                <w:szCs w:val="12"/>
              </w:rPr>
              <w:t>д</w:t>
            </w:r>
            <w:r w:rsidRPr="0021044A">
              <w:rPr>
                <w:sz w:val="12"/>
                <w:szCs w:val="12"/>
              </w:rPr>
              <w:t>держку (ед.)</w:t>
            </w:r>
          </w:p>
        </w:tc>
        <w:tc>
          <w:tcPr>
            <w:tcW w:w="1000"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right="57" w:firstLine="1"/>
              <w:jc w:val="center"/>
              <w:rPr>
                <w:sz w:val="12"/>
                <w:szCs w:val="12"/>
              </w:rPr>
            </w:pPr>
            <w:r w:rsidRPr="0021044A">
              <w:rPr>
                <w:sz w:val="12"/>
                <w:szCs w:val="12"/>
              </w:rPr>
              <w:t>15</w:t>
            </w:r>
          </w:p>
        </w:tc>
        <w:tc>
          <w:tcPr>
            <w:tcW w:w="1000"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right="57" w:firstLine="0"/>
              <w:jc w:val="center"/>
              <w:rPr>
                <w:sz w:val="12"/>
                <w:szCs w:val="12"/>
              </w:rPr>
            </w:pPr>
            <w:r w:rsidRPr="0021044A">
              <w:rPr>
                <w:sz w:val="12"/>
                <w:szCs w:val="12"/>
              </w:rPr>
              <w:t>15</w:t>
            </w:r>
          </w:p>
        </w:tc>
        <w:tc>
          <w:tcPr>
            <w:tcW w:w="900"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38" w:right="57" w:firstLine="0"/>
              <w:jc w:val="center"/>
              <w:rPr>
                <w:sz w:val="12"/>
                <w:szCs w:val="12"/>
              </w:rPr>
            </w:pPr>
            <w:r w:rsidRPr="0021044A">
              <w:rPr>
                <w:sz w:val="12"/>
                <w:szCs w:val="12"/>
              </w:rPr>
              <w:t>15</w:t>
            </w:r>
          </w:p>
        </w:tc>
        <w:tc>
          <w:tcPr>
            <w:tcW w:w="1069" w:type="dxa"/>
            <w:gridSpan w:val="2"/>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20</w:t>
            </w:r>
          </w:p>
        </w:tc>
        <w:tc>
          <w:tcPr>
            <w:tcW w:w="1276"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20</w:t>
            </w:r>
          </w:p>
        </w:tc>
      </w:tr>
      <w:tr w:rsidR="0021044A" w:rsidRPr="0021044A" w:rsidTr="0021044A">
        <w:tc>
          <w:tcPr>
            <w:tcW w:w="562"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right="57" w:firstLine="0"/>
              <w:jc w:val="center"/>
              <w:rPr>
                <w:sz w:val="12"/>
                <w:szCs w:val="12"/>
              </w:rPr>
            </w:pPr>
            <w:bookmarkStart w:id="11" w:name="P1769"/>
            <w:bookmarkEnd w:id="11"/>
            <w:r w:rsidRPr="0021044A">
              <w:rPr>
                <w:sz w:val="12"/>
                <w:szCs w:val="12"/>
              </w:rPr>
              <w:t>2.4.</w:t>
            </w:r>
          </w:p>
        </w:tc>
        <w:tc>
          <w:tcPr>
            <w:tcW w:w="5314"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Количество проведенных семинаров для субъектов малого и среднего предпринимател</w:t>
            </w:r>
            <w:r w:rsidRPr="0021044A">
              <w:rPr>
                <w:sz w:val="12"/>
                <w:szCs w:val="12"/>
              </w:rPr>
              <w:t>ь</w:t>
            </w:r>
            <w:r w:rsidRPr="0021044A">
              <w:rPr>
                <w:sz w:val="12"/>
                <w:szCs w:val="12"/>
              </w:rPr>
              <w:t>ства района (ед.)</w:t>
            </w:r>
          </w:p>
        </w:tc>
        <w:tc>
          <w:tcPr>
            <w:tcW w:w="1000"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right="57" w:firstLine="1"/>
              <w:jc w:val="center"/>
              <w:rPr>
                <w:sz w:val="12"/>
                <w:szCs w:val="12"/>
              </w:rPr>
            </w:pPr>
            <w:r w:rsidRPr="0021044A">
              <w:rPr>
                <w:sz w:val="12"/>
                <w:szCs w:val="12"/>
              </w:rPr>
              <w:t>2</w:t>
            </w:r>
          </w:p>
        </w:tc>
        <w:tc>
          <w:tcPr>
            <w:tcW w:w="1000"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right="57" w:firstLine="0"/>
              <w:jc w:val="center"/>
              <w:rPr>
                <w:sz w:val="12"/>
                <w:szCs w:val="12"/>
              </w:rPr>
            </w:pPr>
            <w:r w:rsidRPr="0021044A">
              <w:rPr>
                <w:sz w:val="12"/>
                <w:szCs w:val="12"/>
              </w:rPr>
              <w:t>2</w:t>
            </w:r>
          </w:p>
        </w:tc>
        <w:tc>
          <w:tcPr>
            <w:tcW w:w="900"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38" w:right="57" w:firstLine="0"/>
              <w:jc w:val="center"/>
              <w:rPr>
                <w:sz w:val="12"/>
                <w:szCs w:val="12"/>
              </w:rPr>
            </w:pPr>
            <w:r w:rsidRPr="0021044A">
              <w:rPr>
                <w:sz w:val="12"/>
                <w:szCs w:val="12"/>
              </w:rPr>
              <w:t>3</w:t>
            </w:r>
          </w:p>
        </w:tc>
        <w:tc>
          <w:tcPr>
            <w:tcW w:w="1069" w:type="dxa"/>
            <w:gridSpan w:val="2"/>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4</w:t>
            </w:r>
          </w:p>
        </w:tc>
        <w:tc>
          <w:tcPr>
            <w:tcW w:w="1276"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5</w:t>
            </w:r>
          </w:p>
        </w:tc>
      </w:tr>
      <w:tr w:rsidR="0021044A" w:rsidRPr="0021044A" w:rsidTr="0021044A">
        <w:tc>
          <w:tcPr>
            <w:tcW w:w="562"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right="57" w:firstLine="0"/>
              <w:jc w:val="center"/>
              <w:rPr>
                <w:sz w:val="12"/>
                <w:szCs w:val="12"/>
              </w:rPr>
            </w:pPr>
            <w:bookmarkStart w:id="12" w:name="P1788"/>
            <w:bookmarkStart w:id="13" w:name="P1781"/>
            <w:bookmarkStart w:id="14" w:name="P1775"/>
            <w:bookmarkEnd w:id="12"/>
            <w:bookmarkEnd w:id="13"/>
            <w:bookmarkEnd w:id="14"/>
            <w:r w:rsidRPr="0021044A">
              <w:rPr>
                <w:sz w:val="12"/>
                <w:szCs w:val="12"/>
              </w:rPr>
              <w:t>2.5.</w:t>
            </w:r>
          </w:p>
        </w:tc>
        <w:tc>
          <w:tcPr>
            <w:tcW w:w="5314"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Количество граждан, обученных на курсах по обучению основам предприним</w:t>
            </w:r>
            <w:r w:rsidRPr="0021044A">
              <w:rPr>
                <w:sz w:val="12"/>
                <w:szCs w:val="12"/>
              </w:rPr>
              <w:t>а</w:t>
            </w:r>
            <w:r w:rsidRPr="0021044A">
              <w:rPr>
                <w:sz w:val="12"/>
                <w:szCs w:val="12"/>
              </w:rPr>
              <w:t>тельской деятельн</w:t>
            </w:r>
            <w:r w:rsidRPr="0021044A">
              <w:rPr>
                <w:sz w:val="12"/>
                <w:szCs w:val="12"/>
              </w:rPr>
              <w:t>о</w:t>
            </w:r>
            <w:r w:rsidRPr="0021044A">
              <w:rPr>
                <w:sz w:val="12"/>
                <w:szCs w:val="12"/>
              </w:rPr>
              <w:t>сти (ед.)</w:t>
            </w:r>
          </w:p>
        </w:tc>
        <w:tc>
          <w:tcPr>
            <w:tcW w:w="1000"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right="57" w:firstLine="1"/>
              <w:jc w:val="center"/>
              <w:rPr>
                <w:sz w:val="12"/>
                <w:szCs w:val="12"/>
              </w:rPr>
            </w:pPr>
            <w:r w:rsidRPr="0021044A">
              <w:rPr>
                <w:sz w:val="12"/>
                <w:szCs w:val="12"/>
              </w:rPr>
              <w:t>5</w:t>
            </w:r>
          </w:p>
        </w:tc>
        <w:tc>
          <w:tcPr>
            <w:tcW w:w="1000"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right="57" w:firstLine="0"/>
              <w:jc w:val="center"/>
              <w:rPr>
                <w:sz w:val="12"/>
                <w:szCs w:val="12"/>
              </w:rPr>
            </w:pPr>
            <w:r w:rsidRPr="0021044A">
              <w:rPr>
                <w:sz w:val="12"/>
                <w:szCs w:val="12"/>
              </w:rPr>
              <w:t>6</w:t>
            </w:r>
          </w:p>
        </w:tc>
        <w:tc>
          <w:tcPr>
            <w:tcW w:w="900"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38" w:right="57" w:firstLine="0"/>
              <w:jc w:val="center"/>
              <w:rPr>
                <w:sz w:val="12"/>
                <w:szCs w:val="12"/>
              </w:rPr>
            </w:pPr>
            <w:r w:rsidRPr="0021044A">
              <w:rPr>
                <w:sz w:val="12"/>
                <w:szCs w:val="12"/>
              </w:rPr>
              <w:t>7</w:t>
            </w:r>
          </w:p>
        </w:tc>
        <w:tc>
          <w:tcPr>
            <w:tcW w:w="1069" w:type="dxa"/>
            <w:gridSpan w:val="2"/>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7</w:t>
            </w:r>
          </w:p>
        </w:tc>
        <w:tc>
          <w:tcPr>
            <w:tcW w:w="1276"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10</w:t>
            </w:r>
          </w:p>
        </w:tc>
      </w:tr>
      <w:tr w:rsidR="0021044A" w:rsidRPr="0021044A" w:rsidTr="0021044A">
        <w:tc>
          <w:tcPr>
            <w:tcW w:w="562"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right="57" w:firstLine="0"/>
              <w:jc w:val="center"/>
              <w:rPr>
                <w:sz w:val="12"/>
                <w:szCs w:val="12"/>
              </w:rPr>
            </w:pPr>
            <w:r w:rsidRPr="0021044A">
              <w:rPr>
                <w:sz w:val="12"/>
                <w:szCs w:val="12"/>
              </w:rPr>
              <w:t>3.</w:t>
            </w:r>
          </w:p>
        </w:tc>
        <w:tc>
          <w:tcPr>
            <w:tcW w:w="10559" w:type="dxa"/>
            <w:gridSpan w:val="7"/>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Задача 3. Формирование благоприятного общественного климата для развития предприн</w:t>
            </w:r>
            <w:r w:rsidRPr="0021044A">
              <w:rPr>
                <w:sz w:val="12"/>
                <w:szCs w:val="12"/>
              </w:rPr>
              <w:t>и</w:t>
            </w:r>
            <w:r w:rsidRPr="0021044A">
              <w:rPr>
                <w:sz w:val="12"/>
                <w:szCs w:val="12"/>
              </w:rPr>
              <w:t>мательства</w:t>
            </w:r>
          </w:p>
        </w:tc>
      </w:tr>
      <w:tr w:rsidR="0021044A" w:rsidRPr="0021044A" w:rsidTr="0021044A">
        <w:tc>
          <w:tcPr>
            <w:tcW w:w="562" w:type="dxa"/>
            <w:tcBorders>
              <w:top w:val="nil"/>
              <w:left w:val="single" w:sz="4" w:space="0" w:color="auto"/>
              <w:bottom w:val="nil"/>
              <w:right w:val="single" w:sz="4" w:space="0" w:color="auto"/>
            </w:tcBorders>
          </w:tcPr>
          <w:p w:rsidR="0021044A" w:rsidRPr="0021044A" w:rsidRDefault="0021044A" w:rsidP="0021044A">
            <w:pPr>
              <w:pStyle w:val="ConsPlusNormal"/>
              <w:ind w:right="57" w:firstLine="0"/>
              <w:jc w:val="center"/>
              <w:rPr>
                <w:sz w:val="12"/>
                <w:szCs w:val="12"/>
              </w:rPr>
            </w:pPr>
            <w:bookmarkStart w:id="15" w:name="P1823"/>
            <w:bookmarkEnd w:id="15"/>
            <w:r w:rsidRPr="0021044A">
              <w:rPr>
                <w:sz w:val="12"/>
                <w:szCs w:val="12"/>
              </w:rPr>
              <w:t>3.1.</w:t>
            </w:r>
          </w:p>
        </w:tc>
        <w:tc>
          <w:tcPr>
            <w:tcW w:w="5314" w:type="dxa"/>
            <w:tcBorders>
              <w:top w:val="nil"/>
              <w:left w:val="single" w:sz="4" w:space="0" w:color="auto"/>
              <w:bottom w:val="nil"/>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Количество субъектов малого и среднего предпринимательства - участников конку</w:t>
            </w:r>
            <w:r w:rsidRPr="0021044A">
              <w:rPr>
                <w:sz w:val="12"/>
                <w:szCs w:val="12"/>
              </w:rPr>
              <w:t>р</w:t>
            </w:r>
            <w:r w:rsidRPr="0021044A">
              <w:rPr>
                <w:sz w:val="12"/>
                <w:szCs w:val="12"/>
              </w:rPr>
              <w:t>сов (ед.)</w:t>
            </w:r>
          </w:p>
        </w:tc>
        <w:tc>
          <w:tcPr>
            <w:tcW w:w="1000" w:type="dxa"/>
            <w:tcBorders>
              <w:top w:val="nil"/>
              <w:left w:val="single" w:sz="4" w:space="0" w:color="auto"/>
              <w:bottom w:val="nil"/>
              <w:right w:val="single" w:sz="4" w:space="0" w:color="auto"/>
            </w:tcBorders>
          </w:tcPr>
          <w:p w:rsidR="0021044A" w:rsidRPr="0021044A" w:rsidRDefault="0021044A" w:rsidP="0021044A">
            <w:pPr>
              <w:pStyle w:val="ConsPlusNormal"/>
              <w:ind w:right="57" w:firstLine="1"/>
              <w:jc w:val="center"/>
              <w:rPr>
                <w:sz w:val="12"/>
                <w:szCs w:val="12"/>
              </w:rPr>
            </w:pPr>
            <w:r w:rsidRPr="0021044A">
              <w:rPr>
                <w:sz w:val="12"/>
                <w:szCs w:val="12"/>
              </w:rPr>
              <w:t>4</w:t>
            </w:r>
          </w:p>
        </w:tc>
        <w:tc>
          <w:tcPr>
            <w:tcW w:w="1000" w:type="dxa"/>
            <w:tcBorders>
              <w:top w:val="nil"/>
              <w:left w:val="single" w:sz="4" w:space="0" w:color="auto"/>
              <w:bottom w:val="nil"/>
              <w:right w:val="single" w:sz="4" w:space="0" w:color="auto"/>
            </w:tcBorders>
          </w:tcPr>
          <w:p w:rsidR="0021044A" w:rsidRPr="0021044A" w:rsidRDefault="0021044A" w:rsidP="0021044A">
            <w:pPr>
              <w:pStyle w:val="ConsPlusNormal"/>
              <w:ind w:left="-39" w:right="57" w:firstLine="0"/>
              <w:jc w:val="center"/>
              <w:rPr>
                <w:sz w:val="12"/>
                <w:szCs w:val="12"/>
              </w:rPr>
            </w:pPr>
            <w:r w:rsidRPr="0021044A">
              <w:rPr>
                <w:sz w:val="12"/>
                <w:szCs w:val="12"/>
              </w:rPr>
              <w:t>5</w:t>
            </w:r>
          </w:p>
        </w:tc>
        <w:tc>
          <w:tcPr>
            <w:tcW w:w="900" w:type="dxa"/>
            <w:tcBorders>
              <w:top w:val="nil"/>
              <w:left w:val="single" w:sz="4" w:space="0" w:color="auto"/>
              <w:bottom w:val="nil"/>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7</w:t>
            </w:r>
          </w:p>
        </w:tc>
        <w:tc>
          <w:tcPr>
            <w:tcW w:w="1069" w:type="dxa"/>
            <w:gridSpan w:val="2"/>
            <w:tcBorders>
              <w:top w:val="nil"/>
              <w:left w:val="single" w:sz="4" w:space="0" w:color="auto"/>
              <w:bottom w:val="nil"/>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8</w:t>
            </w:r>
          </w:p>
        </w:tc>
        <w:tc>
          <w:tcPr>
            <w:tcW w:w="1276" w:type="dxa"/>
            <w:tcBorders>
              <w:top w:val="nil"/>
              <w:left w:val="single" w:sz="4" w:space="0" w:color="auto"/>
              <w:bottom w:val="nil"/>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10</w:t>
            </w:r>
          </w:p>
        </w:tc>
      </w:tr>
      <w:tr w:rsidR="0021044A" w:rsidRPr="0021044A" w:rsidTr="0021044A">
        <w:tc>
          <w:tcPr>
            <w:tcW w:w="562"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right="57" w:firstLine="0"/>
              <w:jc w:val="center"/>
              <w:rPr>
                <w:sz w:val="12"/>
                <w:szCs w:val="12"/>
              </w:rPr>
            </w:pPr>
            <w:r w:rsidRPr="0021044A">
              <w:rPr>
                <w:sz w:val="12"/>
                <w:szCs w:val="12"/>
              </w:rPr>
              <w:t>4.</w:t>
            </w:r>
          </w:p>
        </w:tc>
        <w:tc>
          <w:tcPr>
            <w:tcW w:w="10559" w:type="dxa"/>
            <w:gridSpan w:val="7"/>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Задача 4. Имущественная поддержка субъектов малого и среднего предприним</w:t>
            </w:r>
            <w:r w:rsidRPr="0021044A">
              <w:rPr>
                <w:sz w:val="12"/>
                <w:szCs w:val="12"/>
              </w:rPr>
              <w:t>а</w:t>
            </w:r>
            <w:r w:rsidRPr="0021044A">
              <w:rPr>
                <w:sz w:val="12"/>
                <w:szCs w:val="12"/>
              </w:rPr>
              <w:t>тельства</w:t>
            </w:r>
          </w:p>
        </w:tc>
      </w:tr>
      <w:tr w:rsidR="0021044A" w:rsidRPr="0021044A" w:rsidTr="0021044A">
        <w:tc>
          <w:tcPr>
            <w:tcW w:w="562"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right="57" w:firstLine="0"/>
              <w:jc w:val="center"/>
              <w:rPr>
                <w:sz w:val="12"/>
                <w:szCs w:val="12"/>
              </w:rPr>
            </w:pPr>
            <w:bookmarkStart w:id="16" w:name="P1832"/>
            <w:bookmarkEnd w:id="16"/>
            <w:r w:rsidRPr="0021044A">
              <w:rPr>
                <w:sz w:val="12"/>
                <w:szCs w:val="12"/>
              </w:rPr>
              <w:t>4.1.</w:t>
            </w:r>
          </w:p>
        </w:tc>
        <w:tc>
          <w:tcPr>
            <w:tcW w:w="5314"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Количество субъектов малого и среднего предпринимательства, которым оказана имущ</w:t>
            </w:r>
            <w:r w:rsidRPr="0021044A">
              <w:rPr>
                <w:sz w:val="12"/>
                <w:szCs w:val="12"/>
              </w:rPr>
              <w:t>е</w:t>
            </w:r>
            <w:r w:rsidRPr="0021044A">
              <w:rPr>
                <w:sz w:val="12"/>
                <w:szCs w:val="12"/>
              </w:rPr>
              <w:t>ственная по</w:t>
            </w:r>
            <w:r w:rsidRPr="0021044A">
              <w:rPr>
                <w:sz w:val="12"/>
                <w:szCs w:val="12"/>
              </w:rPr>
              <w:t>д</w:t>
            </w:r>
            <w:r w:rsidRPr="0021044A">
              <w:rPr>
                <w:sz w:val="12"/>
                <w:szCs w:val="12"/>
              </w:rPr>
              <w:t>держка (ед.)</w:t>
            </w:r>
          </w:p>
        </w:tc>
        <w:tc>
          <w:tcPr>
            <w:tcW w:w="1000"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firstLine="23"/>
              <w:jc w:val="center"/>
              <w:rPr>
                <w:sz w:val="12"/>
                <w:szCs w:val="12"/>
              </w:rPr>
            </w:pPr>
            <w:r w:rsidRPr="0021044A">
              <w:rPr>
                <w:sz w:val="12"/>
                <w:szCs w:val="12"/>
              </w:rPr>
              <w:t>2</w:t>
            </w:r>
          </w:p>
        </w:tc>
        <w:tc>
          <w:tcPr>
            <w:tcW w:w="1000"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57"/>
              <w:jc w:val="center"/>
              <w:rPr>
                <w:sz w:val="12"/>
                <w:szCs w:val="12"/>
              </w:rPr>
            </w:pPr>
            <w:r w:rsidRPr="0021044A">
              <w:rPr>
                <w:sz w:val="12"/>
                <w:szCs w:val="12"/>
              </w:rPr>
              <w:t>3</w:t>
            </w:r>
          </w:p>
        </w:tc>
        <w:tc>
          <w:tcPr>
            <w:tcW w:w="900"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3</w:t>
            </w:r>
          </w:p>
        </w:tc>
        <w:tc>
          <w:tcPr>
            <w:tcW w:w="1069" w:type="dxa"/>
            <w:gridSpan w:val="2"/>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4</w:t>
            </w:r>
          </w:p>
        </w:tc>
        <w:tc>
          <w:tcPr>
            <w:tcW w:w="1276"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5</w:t>
            </w:r>
          </w:p>
        </w:tc>
      </w:tr>
      <w:tr w:rsidR="0021044A" w:rsidRPr="0021044A" w:rsidTr="0021044A">
        <w:tc>
          <w:tcPr>
            <w:tcW w:w="562"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right="57" w:firstLine="0"/>
              <w:jc w:val="center"/>
              <w:rPr>
                <w:sz w:val="12"/>
                <w:szCs w:val="12"/>
              </w:rPr>
            </w:pPr>
            <w:r w:rsidRPr="0021044A">
              <w:rPr>
                <w:sz w:val="12"/>
                <w:szCs w:val="12"/>
              </w:rPr>
              <w:t>5.</w:t>
            </w:r>
          </w:p>
        </w:tc>
        <w:tc>
          <w:tcPr>
            <w:tcW w:w="10559" w:type="dxa"/>
            <w:gridSpan w:val="7"/>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Задача 5. Вовлечение молодежи в предпринимательскую деятельность</w:t>
            </w:r>
          </w:p>
        </w:tc>
      </w:tr>
      <w:tr w:rsidR="0021044A" w:rsidRPr="0021044A" w:rsidTr="0021044A">
        <w:tc>
          <w:tcPr>
            <w:tcW w:w="562"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right="57" w:firstLine="0"/>
              <w:jc w:val="center"/>
              <w:rPr>
                <w:sz w:val="12"/>
                <w:szCs w:val="12"/>
              </w:rPr>
            </w:pPr>
            <w:bookmarkStart w:id="17" w:name="P1840"/>
            <w:bookmarkEnd w:id="17"/>
            <w:r w:rsidRPr="0021044A">
              <w:rPr>
                <w:sz w:val="12"/>
                <w:szCs w:val="12"/>
              </w:rPr>
              <w:t>5.1.</w:t>
            </w:r>
          </w:p>
        </w:tc>
        <w:tc>
          <w:tcPr>
            <w:tcW w:w="5314"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Количество субъектов малого и среднего предпринимательства, созданных уч</w:t>
            </w:r>
            <w:r w:rsidRPr="0021044A">
              <w:rPr>
                <w:sz w:val="12"/>
                <w:szCs w:val="12"/>
              </w:rPr>
              <w:t>а</w:t>
            </w:r>
            <w:r w:rsidRPr="0021044A">
              <w:rPr>
                <w:sz w:val="12"/>
                <w:szCs w:val="12"/>
              </w:rPr>
              <w:t>стниками мероприятий по вовлечению молодежи в предпринимательскую де</w:t>
            </w:r>
            <w:r w:rsidRPr="0021044A">
              <w:rPr>
                <w:sz w:val="12"/>
                <w:szCs w:val="12"/>
              </w:rPr>
              <w:t>я</w:t>
            </w:r>
            <w:r w:rsidRPr="0021044A">
              <w:rPr>
                <w:sz w:val="12"/>
                <w:szCs w:val="12"/>
              </w:rPr>
              <w:t>тельность (ед.)</w:t>
            </w:r>
          </w:p>
        </w:tc>
        <w:tc>
          <w:tcPr>
            <w:tcW w:w="1000"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firstLine="23"/>
              <w:jc w:val="center"/>
              <w:rPr>
                <w:sz w:val="12"/>
                <w:szCs w:val="12"/>
              </w:rPr>
            </w:pPr>
            <w:r w:rsidRPr="0021044A">
              <w:rPr>
                <w:sz w:val="12"/>
                <w:szCs w:val="12"/>
              </w:rPr>
              <w:t>1</w:t>
            </w:r>
          </w:p>
        </w:tc>
        <w:tc>
          <w:tcPr>
            <w:tcW w:w="1000"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firstLine="43"/>
              <w:jc w:val="center"/>
              <w:rPr>
                <w:sz w:val="12"/>
                <w:szCs w:val="12"/>
              </w:rPr>
            </w:pPr>
            <w:r w:rsidRPr="0021044A">
              <w:rPr>
                <w:sz w:val="12"/>
                <w:szCs w:val="12"/>
              </w:rPr>
              <w:t>2</w:t>
            </w:r>
          </w:p>
        </w:tc>
        <w:tc>
          <w:tcPr>
            <w:tcW w:w="900"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3</w:t>
            </w:r>
          </w:p>
        </w:tc>
        <w:tc>
          <w:tcPr>
            <w:tcW w:w="1069" w:type="dxa"/>
            <w:gridSpan w:val="2"/>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5</w:t>
            </w:r>
          </w:p>
        </w:tc>
        <w:tc>
          <w:tcPr>
            <w:tcW w:w="1276"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7</w:t>
            </w:r>
          </w:p>
        </w:tc>
      </w:tr>
    </w:tbl>
    <w:p w:rsidR="0021044A" w:rsidRPr="0021044A" w:rsidRDefault="0021044A" w:rsidP="0021044A">
      <w:pPr>
        <w:pStyle w:val="ConsPlusNormal"/>
        <w:ind w:firstLine="284"/>
        <w:jc w:val="both"/>
        <w:rPr>
          <w:color w:val="000000"/>
          <w:sz w:val="16"/>
          <w:szCs w:val="16"/>
        </w:rPr>
      </w:pPr>
      <w:bookmarkStart w:id="18" w:name="P1849"/>
      <w:bookmarkEnd w:id="18"/>
      <w:r w:rsidRPr="003C2101">
        <w:rPr>
          <w:sz w:val="16"/>
          <w:szCs w:val="16"/>
        </w:rPr>
        <w:t xml:space="preserve">&lt;*&gt; Показатель основан на сведениях, представляемых в соответствии с </w:t>
      </w:r>
      <w:hyperlink r:id="rId27" w:history="1">
        <w:r w:rsidRPr="0021044A">
          <w:rPr>
            <w:rStyle w:val="af"/>
            <w:color w:val="000000"/>
            <w:sz w:val="16"/>
            <w:szCs w:val="16"/>
          </w:rPr>
          <w:t>распоряжением</w:t>
        </w:r>
      </w:hyperlink>
      <w:r w:rsidRPr="0021044A">
        <w:rPr>
          <w:color w:val="000000"/>
          <w:sz w:val="16"/>
          <w:szCs w:val="16"/>
        </w:rPr>
        <w:t xml:space="preserve"> Правительства Росси</w:t>
      </w:r>
      <w:r w:rsidRPr="0021044A">
        <w:rPr>
          <w:color w:val="000000"/>
          <w:sz w:val="16"/>
          <w:szCs w:val="16"/>
        </w:rPr>
        <w:t>й</w:t>
      </w:r>
      <w:r w:rsidRPr="0021044A">
        <w:rPr>
          <w:color w:val="000000"/>
          <w:sz w:val="16"/>
          <w:szCs w:val="16"/>
        </w:rPr>
        <w:t>ской Федерации от 6 мая 2008 года N 671-р "Об утверждении Федерального плана стат</w:t>
      </w:r>
      <w:r w:rsidRPr="0021044A">
        <w:rPr>
          <w:color w:val="000000"/>
          <w:sz w:val="16"/>
          <w:szCs w:val="16"/>
        </w:rPr>
        <w:t>и</w:t>
      </w:r>
      <w:r w:rsidRPr="0021044A">
        <w:rPr>
          <w:color w:val="000000"/>
          <w:sz w:val="16"/>
          <w:szCs w:val="16"/>
        </w:rPr>
        <w:t>стических работ".</w:t>
      </w:r>
    </w:p>
    <w:p w:rsidR="0021044A" w:rsidRPr="003C2101" w:rsidRDefault="0021044A" w:rsidP="0021044A">
      <w:pPr>
        <w:pStyle w:val="ConsPlusNormal"/>
        <w:ind w:firstLine="284"/>
        <w:jc w:val="both"/>
        <w:rPr>
          <w:sz w:val="16"/>
          <w:szCs w:val="16"/>
        </w:rPr>
      </w:pPr>
      <w:r w:rsidRPr="003C2101">
        <w:rPr>
          <w:sz w:val="16"/>
          <w:szCs w:val="16"/>
        </w:rPr>
        <w:t>3. Сроки реализации подпрограммы: 2016-2026 годы.</w:t>
      </w:r>
    </w:p>
    <w:p w:rsidR="0021044A" w:rsidRPr="003C2101" w:rsidRDefault="0021044A" w:rsidP="0021044A">
      <w:pPr>
        <w:pStyle w:val="ConsPlusNormal"/>
        <w:ind w:firstLine="284"/>
        <w:jc w:val="both"/>
        <w:rPr>
          <w:sz w:val="16"/>
          <w:szCs w:val="16"/>
        </w:rPr>
      </w:pPr>
      <w:r w:rsidRPr="003C2101">
        <w:rPr>
          <w:sz w:val="16"/>
          <w:szCs w:val="16"/>
        </w:rPr>
        <w:t>4. Объемы и источники финансирования подпрограммы в целом и по годам реал</w:t>
      </w:r>
      <w:r w:rsidRPr="003C2101">
        <w:rPr>
          <w:sz w:val="16"/>
          <w:szCs w:val="16"/>
        </w:rPr>
        <w:t>и</w:t>
      </w:r>
      <w:r w:rsidRPr="003C2101">
        <w:rPr>
          <w:sz w:val="16"/>
          <w:szCs w:val="16"/>
        </w:rPr>
        <w:t>зации (тыс. руб.):</w:t>
      </w:r>
    </w:p>
    <w:tbl>
      <w:tblPr>
        <w:tblW w:w="1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2410"/>
        <w:gridCol w:w="2551"/>
        <w:gridCol w:w="2552"/>
        <w:gridCol w:w="1559"/>
      </w:tblGrid>
      <w:tr w:rsidR="0021044A" w:rsidRPr="0021044A" w:rsidTr="0021044A">
        <w:tc>
          <w:tcPr>
            <w:tcW w:w="2047" w:type="dxa"/>
            <w:vMerge w:val="restart"/>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right="57" w:firstLine="0"/>
              <w:jc w:val="center"/>
              <w:rPr>
                <w:b/>
                <w:sz w:val="12"/>
                <w:szCs w:val="12"/>
              </w:rPr>
            </w:pPr>
            <w:r w:rsidRPr="0021044A">
              <w:rPr>
                <w:b/>
                <w:sz w:val="12"/>
                <w:szCs w:val="12"/>
              </w:rPr>
              <w:t>Год</w:t>
            </w:r>
          </w:p>
        </w:tc>
        <w:tc>
          <w:tcPr>
            <w:tcW w:w="9072" w:type="dxa"/>
            <w:gridSpan w:val="4"/>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b/>
                <w:sz w:val="12"/>
                <w:szCs w:val="12"/>
              </w:rPr>
            </w:pPr>
            <w:r w:rsidRPr="0021044A">
              <w:rPr>
                <w:b/>
                <w:sz w:val="12"/>
                <w:szCs w:val="12"/>
              </w:rPr>
              <w:t>Источник финансирования</w:t>
            </w:r>
          </w:p>
        </w:tc>
      </w:tr>
      <w:tr w:rsidR="0021044A" w:rsidRPr="0021044A" w:rsidTr="0021044A">
        <w:tc>
          <w:tcPr>
            <w:tcW w:w="2047" w:type="dxa"/>
            <w:vMerge/>
            <w:tcBorders>
              <w:top w:val="single" w:sz="4" w:space="0" w:color="auto"/>
              <w:left w:val="single" w:sz="4" w:space="0" w:color="auto"/>
              <w:bottom w:val="single" w:sz="4" w:space="0" w:color="auto"/>
              <w:right w:val="single" w:sz="4" w:space="0" w:color="auto"/>
            </w:tcBorders>
          </w:tcPr>
          <w:p w:rsidR="0021044A" w:rsidRPr="0021044A" w:rsidRDefault="0021044A" w:rsidP="0021044A">
            <w:pPr>
              <w:ind w:right="57"/>
              <w:jc w:val="center"/>
              <w:rPr>
                <w:rFonts w:ascii="Arial" w:hAnsi="Arial" w:cs="Arial"/>
                <w:b/>
                <w:sz w:val="12"/>
                <w:szCs w:val="12"/>
              </w:rPr>
            </w:pPr>
          </w:p>
        </w:tc>
        <w:tc>
          <w:tcPr>
            <w:tcW w:w="2410"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b/>
                <w:sz w:val="12"/>
                <w:szCs w:val="12"/>
              </w:rPr>
            </w:pPr>
            <w:r w:rsidRPr="0021044A">
              <w:rPr>
                <w:b/>
                <w:sz w:val="12"/>
                <w:szCs w:val="12"/>
              </w:rPr>
              <w:t>областной бюджет</w:t>
            </w:r>
          </w:p>
        </w:tc>
        <w:tc>
          <w:tcPr>
            <w:tcW w:w="2551"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b/>
                <w:sz w:val="12"/>
                <w:szCs w:val="12"/>
              </w:rPr>
            </w:pPr>
            <w:r w:rsidRPr="0021044A">
              <w:rPr>
                <w:b/>
                <w:sz w:val="12"/>
                <w:szCs w:val="12"/>
              </w:rPr>
              <w:t>федеральный бюджет</w:t>
            </w:r>
          </w:p>
        </w:tc>
        <w:tc>
          <w:tcPr>
            <w:tcW w:w="2552"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tabs>
                <w:tab w:val="left" w:pos="-62"/>
              </w:tabs>
              <w:ind w:firstLine="0"/>
              <w:jc w:val="center"/>
              <w:rPr>
                <w:b/>
                <w:sz w:val="12"/>
                <w:szCs w:val="12"/>
              </w:rPr>
            </w:pPr>
            <w:r w:rsidRPr="0021044A">
              <w:rPr>
                <w:b/>
                <w:sz w:val="12"/>
                <w:szCs w:val="12"/>
              </w:rPr>
              <w:t>бюджет</w:t>
            </w:r>
          </w:p>
          <w:p w:rsidR="0021044A" w:rsidRPr="0021044A" w:rsidRDefault="0021044A" w:rsidP="0021044A">
            <w:pPr>
              <w:pStyle w:val="ConsPlusNormal"/>
              <w:tabs>
                <w:tab w:val="left" w:pos="-62"/>
              </w:tabs>
              <w:ind w:firstLine="0"/>
              <w:jc w:val="center"/>
              <w:rPr>
                <w:b/>
                <w:sz w:val="12"/>
                <w:szCs w:val="12"/>
              </w:rPr>
            </w:pPr>
            <w:r w:rsidRPr="0021044A">
              <w:rPr>
                <w:b/>
                <w:sz w:val="12"/>
                <w:szCs w:val="12"/>
              </w:rPr>
              <w:t>района</w:t>
            </w:r>
          </w:p>
        </w:tc>
        <w:tc>
          <w:tcPr>
            <w:tcW w:w="1559"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38" w:right="57" w:firstLine="15"/>
              <w:jc w:val="center"/>
              <w:rPr>
                <w:b/>
                <w:sz w:val="12"/>
                <w:szCs w:val="12"/>
              </w:rPr>
            </w:pPr>
            <w:r w:rsidRPr="0021044A">
              <w:rPr>
                <w:b/>
                <w:sz w:val="12"/>
                <w:szCs w:val="12"/>
              </w:rPr>
              <w:t>всего</w:t>
            </w:r>
          </w:p>
        </w:tc>
      </w:tr>
      <w:tr w:rsidR="0021044A" w:rsidRPr="0021044A" w:rsidTr="0021044A">
        <w:tc>
          <w:tcPr>
            <w:tcW w:w="2047"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right="57" w:firstLine="0"/>
              <w:jc w:val="center"/>
              <w:rPr>
                <w:sz w:val="12"/>
                <w:szCs w:val="12"/>
              </w:rPr>
            </w:pPr>
            <w:r w:rsidRPr="0021044A">
              <w:rPr>
                <w:sz w:val="12"/>
                <w:szCs w:val="12"/>
              </w:rPr>
              <w:t>2016</w:t>
            </w:r>
          </w:p>
        </w:tc>
        <w:tc>
          <w:tcPr>
            <w:tcW w:w="2410"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133,6</w:t>
            </w:r>
          </w:p>
        </w:tc>
        <w:tc>
          <w:tcPr>
            <w:tcW w:w="2551"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890,4</w:t>
            </w:r>
          </w:p>
        </w:tc>
        <w:tc>
          <w:tcPr>
            <w:tcW w:w="2552"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300,0</w:t>
            </w:r>
          </w:p>
        </w:tc>
        <w:tc>
          <w:tcPr>
            <w:tcW w:w="1559"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38" w:right="57" w:firstLine="15"/>
              <w:jc w:val="center"/>
              <w:rPr>
                <w:sz w:val="12"/>
                <w:szCs w:val="12"/>
              </w:rPr>
            </w:pPr>
            <w:r w:rsidRPr="0021044A">
              <w:rPr>
                <w:sz w:val="12"/>
                <w:szCs w:val="12"/>
              </w:rPr>
              <w:t>1324,0</w:t>
            </w:r>
          </w:p>
        </w:tc>
      </w:tr>
      <w:tr w:rsidR="0021044A" w:rsidRPr="0021044A" w:rsidTr="0021044A">
        <w:tc>
          <w:tcPr>
            <w:tcW w:w="2047"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right="57" w:firstLine="0"/>
              <w:jc w:val="center"/>
              <w:rPr>
                <w:sz w:val="12"/>
                <w:szCs w:val="12"/>
              </w:rPr>
            </w:pPr>
            <w:r w:rsidRPr="0021044A">
              <w:rPr>
                <w:sz w:val="12"/>
                <w:szCs w:val="12"/>
              </w:rPr>
              <w:t>2017</w:t>
            </w:r>
          </w:p>
        </w:tc>
        <w:tc>
          <w:tcPr>
            <w:tcW w:w="2410"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w:t>
            </w:r>
          </w:p>
        </w:tc>
        <w:tc>
          <w:tcPr>
            <w:tcW w:w="2551"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w:t>
            </w:r>
          </w:p>
        </w:tc>
        <w:tc>
          <w:tcPr>
            <w:tcW w:w="2552"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50,0</w:t>
            </w:r>
          </w:p>
        </w:tc>
        <w:tc>
          <w:tcPr>
            <w:tcW w:w="1559"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ind w:left="38" w:right="57" w:firstLine="15"/>
              <w:jc w:val="center"/>
              <w:rPr>
                <w:rFonts w:ascii="Arial" w:hAnsi="Arial" w:cs="Arial"/>
                <w:sz w:val="12"/>
                <w:szCs w:val="12"/>
              </w:rPr>
            </w:pPr>
            <w:r w:rsidRPr="0021044A">
              <w:rPr>
                <w:rFonts w:ascii="Arial" w:hAnsi="Arial" w:cs="Arial"/>
                <w:sz w:val="12"/>
                <w:szCs w:val="12"/>
              </w:rPr>
              <w:t>50,0</w:t>
            </w:r>
          </w:p>
        </w:tc>
      </w:tr>
      <w:tr w:rsidR="0021044A" w:rsidRPr="0021044A" w:rsidTr="0021044A">
        <w:tc>
          <w:tcPr>
            <w:tcW w:w="2047"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right="57" w:firstLine="0"/>
              <w:jc w:val="center"/>
              <w:rPr>
                <w:sz w:val="12"/>
                <w:szCs w:val="12"/>
              </w:rPr>
            </w:pPr>
            <w:r w:rsidRPr="0021044A">
              <w:rPr>
                <w:sz w:val="12"/>
                <w:szCs w:val="12"/>
              </w:rPr>
              <w:t>2018</w:t>
            </w:r>
          </w:p>
        </w:tc>
        <w:tc>
          <w:tcPr>
            <w:tcW w:w="2410"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w:t>
            </w:r>
          </w:p>
        </w:tc>
        <w:tc>
          <w:tcPr>
            <w:tcW w:w="2551"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w:t>
            </w:r>
          </w:p>
        </w:tc>
        <w:tc>
          <w:tcPr>
            <w:tcW w:w="2552"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50,0</w:t>
            </w:r>
          </w:p>
        </w:tc>
        <w:tc>
          <w:tcPr>
            <w:tcW w:w="1559"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ind w:left="38" w:right="57" w:firstLine="15"/>
              <w:jc w:val="center"/>
              <w:rPr>
                <w:rFonts w:ascii="Arial" w:hAnsi="Arial" w:cs="Arial"/>
                <w:sz w:val="12"/>
                <w:szCs w:val="12"/>
              </w:rPr>
            </w:pPr>
            <w:r w:rsidRPr="0021044A">
              <w:rPr>
                <w:rFonts w:ascii="Arial" w:hAnsi="Arial" w:cs="Arial"/>
                <w:sz w:val="12"/>
                <w:szCs w:val="12"/>
              </w:rPr>
              <w:t>50,0</w:t>
            </w:r>
          </w:p>
        </w:tc>
      </w:tr>
      <w:tr w:rsidR="0021044A" w:rsidRPr="0021044A" w:rsidTr="0021044A">
        <w:tc>
          <w:tcPr>
            <w:tcW w:w="2047"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right="57" w:firstLine="0"/>
              <w:jc w:val="center"/>
              <w:rPr>
                <w:sz w:val="12"/>
                <w:szCs w:val="12"/>
              </w:rPr>
            </w:pPr>
            <w:r w:rsidRPr="0021044A">
              <w:rPr>
                <w:sz w:val="12"/>
                <w:szCs w:val="12"/>
              </w:rPr>
              <w:t>2019</w:t>
            </w:r>
          </w:p>
        </w:tc>
        <w:tc>
          <w:tcPr>
            <w:tcW w:w="2410"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w:t>
            </w:r>
          </w:p>
        </w:tc>
        <w:tc>
          <w:tcPr>
            <w:tcW w:w="2551"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w:t>
            </w:r>
          </w:p>
        </w:tc>
        <w:tc>
          <w:tcPr>
            <w:tcW w:w="2552"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w:t>
            </w:r>
          </w:p>
        </w:tc>
        <w:tc>
          <w:tcPr>
            <w:tcW w:w="1559"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ind w:left="38" w:right="57" w:firstLine="15"/>
              <w:jc w:val="center"/>
              <w:rPr>
                <w:rFonts w:ascii="Arial" w:hAnsi="Arial" w:cs="Arial"/>
                <w:sz w:val="12"/>
                <w:szCs w:val="12"/>
              </w:rPr>
            </w:pPr>
            <w:r w:rsidRPr="0021044A">
              <w:rPr>
                <w:rFonts w:ascii="Arial" w:hAnsi="Arial" w:cs="Arial"/>
                <w:sz w:val="12"/>
                <w:szCs w:val="12"/>
              </w:rPr>
              <w:t>-</w:t>
            </w:r>
          </w:p>
        </w:tc>
      </w:tr>
      <w:tr w:rsidR="0021044A" w:rsidRPr="0021044A" w:rsidTr="0021044A">
        <w:tc>
          <w:tcPr>
            <w:tcW w:w="2047"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right="57" w:firstLine="0"/>
              <w:jc w:val="center"/>
              <w:rPr>
                <w:sz w:val="12"/>
                <w:szCs w:val="12"/>
              </w:rPr>
            </w:pPr>
            <w:r w:rsidRPr="0021044A">
              <w:rPr>
                <w:sz w:val="12"/>
                <w:szCs w:val="12"/>
              </w:rPr>
              <w:t>2020</w:t>
            </w:r>
          </w:p>
        </w:tc>
        <w:tc>
          <w:tcPr>
            <w:tcW w:w="2410"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w:t>
            </w:r>
          </w:p>
        </w:tc>
        <w:tc>
          <w:tcPr>
            <w:tcW w:w="2551"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w:t>
            </w:r>
          </w:p>
        </w:tc>
        <w:tc>
          <w:tcPr>
            <w:tcW w:w="2552"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w:t>
            </w:r>
          </w:p>
        </w:tc>
        <w:tc>
          <w:tcPr>
            <w:tcW w:w="1559"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ind w:left="38" w:right="57" w:firstLine="15"/>
              <w:jc w:val="center"/>
              <w:rPr>
                <w:rFonts w:ascii="Arial" w:hAnsi="Arial" w:cs="Arial"/>
                <w:sz w:val="12"/>
                <w:szCs w:val="12"/>
              </w:rPr>
            </w:pPr>
            <w:r w:rsidRPr="0021044A">
              <w:rPr>
                <w:rFonts w:ascii="Arial" w:hAnsi="Arial" w:cs="Arial"/>
                <w:sz w:val="12"/>
                <w:szCs w:val="12"/>
              </w:rPr>
              <w:t>-</w:t>
            </w:r>
          </w:p>
        </w:tc>
      </w:tr>
      <w:tr w:rsidR="0021044A" w:rsidRPr="0021044A" w:rsidTr="0021044A">
        <w:tc>
          <w:tcPr>
            <w:tcW w:w="2047"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right="57" w:firstLine="0"/>
              <w:jc w:val="center"/>
              <w:rPr>
                <w:sz w:val="12"/>
                <w:szCs w:val="12"/>
              </w:rPr>
            </w:pPr>
            <w:r w:rsidRPr="0021044A">
              <w:rPr>
                <w:sz w:val="12"/>
                <w:szCs w:val="12"/>
              </w:rPr>
              <w:t>2021</w:t>
            </w:r>
          </w:p>
        </w:tc>
        <w:tc>
          <w:tcPr>
            <w:tcW w:w="2410"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w:t>
            </w:r>
          </w:p>
        </w:tc>
        <w:tc>
          <w:tcPr>
            <w:tcW w:w="2551"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w:t>
            </w:r>
          </w:p>
        </w:tc>
        <w:tc>
          <w:tcPr>
            <w:tcW w:w="2552"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w:t>
            </w:r>
          </w:p>
        </w:tc>
        <w:tc>
          <w:tcPr>
            <w:tcW w:w="1559"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ind w:left="38" w:right="57" w:firstLine="15"/>
              <w:jc w:val="center"/>
              <w:rPr>
                <w:rFonts w:ascii="Arial" w:hAnsi="Arial" w:cs="Arial"/>
                <w:sz w:val="12"/>
                <w:szCs w:val="12"/>
              </w:rPr>
            </w:pPr>
            <w:r w:rsidRPr="0021044A">
              <w:rPr>
                <w:rFonts w:ascii="Arial" w:hAnsi="Arial" w:cs="Arial"/>
                <w:sz w:val="12"/>
                <w:szCs w:val="12"/>
              </w:rPr>
              <w:t>-</w:t>
            </w:r>
          </w:p>
        </w:tc>
      </w:tr>
      <w:tr w:rsidR="0021044A" w:rsidRPr="0021044A" w:rsidTr="0021044A">
        <w:tc>
          <w:tcPr>
            <w:tcW w:w="2047"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right="57" w:firstLine="0"/>
              <w:jc w:val="center"/>
              <w:rPr>
                <w:sz w:val="12"/>
                <w:szCs w:val="12"/>
              </w:rPr>
            </w:pPr>
            <w:r w:rsidRPr="0021044A">
              <w:rPr>
                <w:sz w:val="12"/>
                <w:szCs w:val="12"/>
              </w:rPr>
              <w:t>2022</w:t>
            </w:r>
          </w:p>
        </w:tc>
        <w:tc>
          <w:tcPr>
            <w:tcW w:w="2410"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w:t>
            </w:r>
          </w:p>
        </w:tc>
        <w:tc>
          <w:tcPr>
            <w:tcW w:w="2551"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w:t>
            </w:r>
          </w:p>
        </w:tc>
        <w:tc>
          <w:tcPr>
            <w:tcW w:w="2552"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w:t>
            </w:r>
          </w:p>
        </w:tc>
        <w:tc>
          <w:tcPr>
            <w:tcW w:w="1559"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ind w:left="38" w:right="57" w:firstLine="15"/>
              <w:jc w:val="center"/>
              <w:rPr>
                <w:rFonts w:ascii="Arial" w:hAnsi="Arial" w:cs="Arial"/>
                <w:sz w:val="12"/>
                <w:szCs w:val="12"/>
              </w:rPr>
            </w:pPr>
            <w:r w:rsidRPr="0021044A">
              <w:rPr>
                <w:rFonts w:ascii="Arial" w:hAnsi="Arial" w:cs="Arial"/>
                <w:sz w:val="12"/>
                <w:szCs w:val="12"/>
              </w:rPr>
              <w:t>-</w:t>
            </w:r>
          </w:p>
        </w:tc>
      </w:tr>
      <w:tr w:rsidR="0021044A" w:rsidRPr="0021044A" w:rsidTr="0021044A">
        <w:tc>
          <w:tcPr>
            <w:tcW w:w="2047"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right="57" w:firstLine="0"/>
              <w:jc w:val="center"/>
              <w:rPr>
                <w:sz w:val="12"/>
                <w:szCs w:val="12"/>
              </w:rPr>
            </w:pPr>
            <w:r w:rsidRPr="0021044A">
              <w:rPr>
                <w:sz w:val="12"/>
                <w:szCs w:val="12"/>
              </w:rPr>
              <w:t>2023</w:t>
            </w:r>
          </w:p>
        </w:tc>
        <w:tc>
          <w:tcPr>
            <w:tcW w:w="2410"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w:t>
            </w:r>
          </w:p>
        </w:tc>
        <w:tc>
          <w:tcPr>
            <w:tcW w:w="2551"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w:t>
            </w:r>
          </w:p>
        </w:tc>
        <w:tc>
          <w:tcPr>
            <w:tcW w:w="2552"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w:t>
            </w:r>
          </w:p>
        </w:tc>
        <w:tc>
          <w:tcPr>
            <w:tcW w:w="1559"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ind w:left="38" w:right="57" w:firstLine="15"/>
              <w:jc w:val="center"/>
              <w:rPr>
                <w:rFonts w:ascii="Arial" w:hAnsi="Arial" w:cs="Arial"/>
                <w:sz w:val="12"/>
                <w:szCs w:val="12"/>
              </w:rPr>
            </w:pPr>
            <w:r w:rsidRPr="0021044A">
              <w:rPr>
                <w:rFonts w:ascii="Arial" w:hAnsi="Arial" w:cs="Arial"/>
                <w:sz w:val="12"/>
                <w:szCs w:val="12"/>
              </w:rPr>
              <w:t>-</w:t>
            </w:r>
          </w:p>
        </w:tc>
      </w:tr>
      <w:tr w:rsidR="0021044A" w:rsidRPr="0021044A" w:rsidTr="0021044A">
        <w:tc>
          <w:tcPr>
            <w:tcW w:w="2047"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right="57" w:firstLine="0"/>
              <w:jc w:val="center"/>
              <w:rPr>
                <w:sz w:val="12"/>
                <w:szCs w:val="12"/>
              </w:rPr>
            </w:pPr>
            <w:r w:rsidRPr="0021044A">
              <w:rPr>
                <w:sz w:val="12"/>
                <w:szCs w:val="12"/>
              </w:rPr>
              <w:t>2024</w:t>
            </w:r>
          </w:p>
        </w:tc>
        <w:tc>
          <w:tcPr>
            <w:tcW w:w="2410"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w:t>
            </w:r>
          </w:p>
        </w:tc>
        <w:tc>
          <w:tcPr>
            <w:tcW w:w="2551"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w:t>
            </w:r>
          </w:p>
        </w:tc>
        <w:tc>
          <w:tcPr>
            <w:tcW w:w="2552"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w:t>
            </w:r>
          </w:p>
        </w:tc>
        <w:tc>
          <w:tcPr>
            <w:tcW w:w="1559"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ind w:left="38" w:right="57" w:firstLine="15"/>
              <w:jc w:val="center"/>
              <w:rPr>
                <w:rFonts w:ascii="Arial" w:hAnsi="Arial" w:cs="Arial"/>
                <w:sz w:val="12"/>
                <w:szCs w:val="12"/>
              </w:rPr>
            </w:pPr>
            <w:r w:rsidRPr="0021044A">
              <w:rPr>
                <w:rFonts w:ascii="Arial" w:hAnsi="Arial" w:cs="Arial"/>
                <w:sz w:val="12"/>
                <w:szCs w:val="12"/>
              </w:rPr>
              <w:t>-</w:t>
            </w:r>
          </w:p>
        </w:tc>
      </w:tr>
      <w:tr w:rsidR="0021044A" w:rsidRPr="0021044A" w:rsidTr="0021044A">
        <w:tc>
          <w:tcPr>
            <w:tcW w:w="2047"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right="57" w:firstLine="0"/>
              <w:jc w:val="center"/>
              <w:rPr>
                <w:sz w:val="12"/>
                <w:szCs w:val="12"/>
              </w:rPr>
            </w:pPr>
            <w:r w:rsidRPr="0021044A">
              <w:rPr>
                <w:sz w:val="12"/>
                <w:szCs w:val="12"/>
              </w:rPr>
              <w:t>2025</w:t>
            </w:r>
          </w:p>
        </w:tc>
        <w:tc>
          <w:tcPr>
            <w:tcW w:w="2410"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w:t>
            </w:r>
          </w:p>
        </w:tc>
        <w:tc>
          <w:tcPr>
            <w:tcW w:w="2551"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w:t>
            </w:r>
          </w:p>
        </w:tc>
        <w:tc>
          <w:tcPr>
            <w:tcW w:w="2552"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w:t>
            </w:r>
          </w:p>
        </w:tc>
        <w:tc>
          <w:tcPr>
            <w:tcW w:w="1559"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ind w:left="38" w:right="57" w:firstLine="15"/>
              <w:jc w:val="center"/>
              <w:rPr>
                <w:rFonts w:ascii="Arial" w:hAnsi="Arial" w:cs="Arial"/>
                <w:sz w:val="12"/>
                <w:szCs w:val="12"/>
              </w:rPr>
            </w:pPr>
            <w:r w:rsidRPr="0021044A">
              <w:rPr>
                <w:rFonts w:ascii="Arial" w:hAnsi="Arial" w:cs="Arial"/>
                <w:sz w:val="12"/>
                <w:szCs w:val="12"/>
              </w:rPr>
              <w:t>-</w:t>
            </w:r>
          </w:p>
        </w:tc>
      </w:tr>
      <w:tr w:rsidR="0021044A" w:rsidRPr="0021044A" w:rsidTr="0021044A">
        <w:tc>
          <w:tcPr>
            <w:tcW w:w="2047"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right="57" w:firstLine="0"/>
              <w:jc w:val="center"/>
              <w:rPr>
                <w:sz w:val="12"/>
                <w:szCs w:val="12"/>
              </w:rPr>
            </w:pPr>
            <w:r w:rsidRPr="0021044A">
              <w:rPr>
                <w:sz w:val="12"/>
                <w:szCs w:val="12"/>
              </w:rPr>
              <w:t>2026</w:t>
            </w:r>
          </w:p>
        </w:tc>
        <w:tc>
          <w:tcPr>
            <w:tcW w:w="2410"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w:t>
            </w:r>
          </w:p>
        </w:tc>
        <w:tc>
          <w:tcPr>
            <w:tcW w:w="2551"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w:t>
            </w:r>
          </w:p>
        </w:tc>
        <w:tc>
          <w:tcPr>
            <w:tcW w:w="2552"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w:t>
            </w:r>
          </w:p>
        </w:tc>
        <w:tc>
          <w:tcPr>
            <w:tcW w:w="1559"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ind w:left="38" w:right="57" w:firstLine="15"/>
              <w:jc w:val="center"/>
              <w:rPr>
                <w:rFonts w:ascii="Arial" w:hAnsi="Arial" w:cs="Arial"/>
                <w:sz w:val="12"/>
                <w:szCs w:val="12"/>
              </w:rPr>
            </w:pPr>
            <w:r w:rsidRPr="0021044A">
              <w:rPr>
                <w:rFonts w:ascii="Arial" w:hAnsi="Arial" w:cs="Arial"/>
                <w:sz w:val="12"/>
                <w:szCs w:val="12"/>
              </w:rPr>
              <w:t>-</w:t>
            </w:r>
          </w:p>
        </w:tc>
      </w:tr>
      <w:tr w:rsidR="0021044A" w:rsidRPr="0021044A" w:rsidTr="0021044A">
        <w:tc>
          <w:tcPr>
            <w:tcW w:w="2047"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right="57" w:firstLine="0"/>
              <w:jc w:val="center"/>
              <w:rPr>
                <w:sz w:val="12"/>
                <w:szCs w:val="12"/>
              </w:rPr>
            </w:pPr>
            <w:r w:rsidRPr="0021044A">
              <w:rPr>
                <w:sz w:val="12"/>
                <w:szCs w:val="12"/>
              </w:rPr>
              <w:t>ВСЕГО</w:t>
            </w:r>
          </w:p>
        </w:tc>
        <w:tc>
          <w:tcPr>
            <w:tcW w:w="2410"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133,6</w:t>
            </w:r>
          </w:p>
        </w:tc>
        <w:tc>
          <w:tcPr>
            <w:tcW w:w="2551"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890,4</w:t>
            </w:r>
          </w:p>
        </w:tc>
        <w:tc>
          <w:tcPr>
            <w:tcW w:w="2552"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57" w:right="57" w:hanging="19"/>
              <w:jc w:val="center"/>
              <w:rPr>
                <w:sz w:val="12"/>
                <w:szCs w:val="12"/>
              </w:rPr>
            </w:pPr>
            <w:r w:rsidRPr="0021044A">
              <w:rPr>
                <w:sz w:val="12"/>
                <w:szCs w:val="12"/>
              </w:rPr>
              <w:t>400</w:t>
            </w:r>
          </w:p>
        </w:tc>
        <w:tc>
          <w:tcPr>
            <w:tcW w:w="1559" w:type="dxa"/>
            <w:tcBorders>
              <w:top w:val="single" w:sz="4" w:space="0" w:color="auto"/>
              <w:left w:val="single" w:sz="4" w:space="0" w:color="auto"/>
              <w:bottom w:val="single" w:sz="4" w:space="0" w:color="auto"/>
              <w:right w:val="single" w:sz="4" w:space="0" w:color="auto"/>
            </w:tcBorders>
          </w:tcPr>
          <w:p w:rsidR="0021044A" w:rsidRPr="0021044A" w:rsidRDefault="0021044A" w:rsidP="0021044A">
            <w:pPr>
              <w:pStyle w:val="ConsPlusNormal"/>
              <w:ind w:left="38" w:right="57" w:firstLine="15"/>
              <w:jc w:val="center"/>
              <w:rPr>
                <w:sz w:val="12"/>
                <w:szCs w:val="12"/>
              </w:rPr>
            </w:pPr>
            <w:r w:rsidRPr="0021044A">
              <w:rPr>
                <w:sz w:val="12"/>
                <w:szCs w:val="12"/>
              </w:rPr>
              <w:t>1424,0</w:t>
            </w:r>
          </w:p>
        </w:tc>
      </w:tr>
    </w:tbl>
    <w:p w:rsidR="0021044A" w:rsidRPr="003C2101" w:rsidRDefault="0021044A" w:rsidP="0021044A">
      <w:pPr>
        <w:pStyle w:val="ConsPlusNormal"/>
        <w:ind w:firstLine="284"/>
        <w:jc w:val="both"/>
        <w:rPr>
          <w:sz w:val="16"/>
          <w:szCs w:val="16"/>
        </w:rPr>
      </w:pPr>
      <w:r w:rsidRPr="003C2101">
        <w:rPr>
          <w:sz w:val="16"/>
          <w:szCs w:val="16"/>
        </w:rPr>
        <w:t>5. Ожидаемые конечные результаты реализации подпрограммы:</w:t>
      </w:r>
    </w:p>
    <w:p w:rsidR="0021044A" w:rsidRPr="003C2101" w:rsidRDefault="0021044A" w:rsidP="0021044A">
      <w:pPr>
        <w:pStyle w:val="ConsPlusNormal"/>
        <w:ind w:firstLine="284"/>
        <w:jc w:val="both"/>
        <w:rPr>
          <w:sz w:val="16"/>
          <w:szCs w:val="16"/>
        </w:rPr>
      </w:pPr>
      <w:r w:rsidRPr="003C2101">
        <w:rPr>
          <w:sz w:val="16"/>
          <w:szCs w:val="16"/>
        </w:rPr>
        <w:t>ежегодный прирост оборота малых предприятий в среднем на 13,0 %;</w:t>
      </w:r>
      <w:r>
        <w:rPr>
          <w:sz w:val="16"/>
          <w:szCs w:val="16"/>
        </w:rPr>
        <w:t xml:space="preserve"> </w:t>
      </w:r>
      <w:r w:rsidRPr="003C2101">
        <w:rPr>
          <w:sz w:val="16"/>
          <w:szCs w:val="16"/>
        </w:rPr>
        <w:t>ежегодный прирост оборота средних предприятий в среднем на 10,0 %.</w:t>
      </w:r>
    </w:p>
    <w:p w:rsidR="0021044A" w:rsidRPr="003C2101" w:rsidRDefault="0021044A" w:rsidP="0021044A">
      <w:pPr>
        <w:ind w:firstLine="284"/>
        <w:jc w:val="both"/>
        <w:rPr>
          <w:rFonts w:ascii="Arial" w:hAnsi="Arial" w:cs="Arial"/>
          <w:sz w:val="16"/>
          <w:szCs w:val="16"/>
        </w:rPr>
      </w:pPr>
    </w:p>
    <w:p w:rsidR="0021044A" w:rsidRPr="003C2101" w:rsidRDefault="0021044A" w:rsidP="0021044A">
      <w:pPr>
        <w:jc w:val="both"/>
        <w:rPr>
          <w:rFonts w:ascii="Arial" w:hAnsi="Arial" w:cs="Arial"/>
          <w:sz w:val="16"/>
          <w:szCs w:val="16"/>
        </w:rPr>
      </w:pPr>
    </w:p>
    <w:p w:rsidR="00731E7A" w:rsidRPr="003C2101" w:rsidRDefault="00731E7A" w:rsidP="0021044A">
      <w:pPr>
        <w:pStyle w:val="ConsPlusNormal"/>
        <w:ind w:firstLine="0"/>
        <w:jc w:val="center"/>
        <w:rPr>
          <w:b/>
          <w:sz w:val="16"/>
          <w:szCs w:val="16"/>
        </w:rPr>
      </w:pPr>
      <w:r w:rsidRPr="003C2101">
        <w:rPr>
          <w:b/>
          <w:sz w:val="16"/>
          <w:szCs w:val="16"/>
        </w:rPr>
        <w:t>Подпрограмма</w:t>
      </w:r>
    </w:p>
    <w:p w:rsidR="00731E7A" w:rsidRDefault="00731E7A" w:rsidP="0021044A">
      <w:pPr>
        <w:pStyle w:val="ConsPlusNormal"/>
        <w:ind w:firstLine="0"/>
        <w:jc w:val="center"/>
        <w:rPr>
          <w:b/>
          <w:sz w:val="16"/>
          <w:szCs w:val="16"/>
        </w:rPr>
      </w:pPr>
      <w:r w:rsidRPr="003C2101">
        <w:rPr>
          <w:b/>
          <w:sz w:val="16"/>
          <w:szCs w:val="16"/>
        </w:rPr>
        <w:t>«Развитие торговли в Валдайском районе»</w:t>
      </w:r>
      <w:r>
        <w:rPr>
          <w:b/>
          <w:sz w:val="16"/>
          <w:szCs w:val="16"/>
        </w:rPr>
        <w:t xml:space="preserve"> </w:t>
      </w:r>
      <w:r w:rsidRPr="003C2101">
        <w:rPr>
          <w:b/>
          <w:sz w:val="16"/>
          <w:szCs w:val="16"/>
        </w:rPr>
        <w:t>муниципальной программы «Обеспечение экономического</w:t>
      </w:r>
      <w:r>
        <w:rPr>
          <w:b/>
          <w:sz w:val="16"/>
          <w:szCs w:val="16"/>
        </w:rPr>
        <w:t xml:space="preserve"> </w:t>
      </w:r>
      <w:r w:rsidRPr="003C2101">
        <w:rPr>
          <w:b/>
          <w:sz w:val="16"/>
          <w:szCs w:val="16"/>
        </w:rPr>
        <w:t>развития Валдайского района</w:t>
      </w:r>
    </w:p>
    <w:p w:rsidR="00731E7A" w:rsidRPr="003C2101" w:rsidRDefault="00731E7A" w:rsidP="0021044A">
      <w:pPr>
        <w:pStyle w:val="ConsPlusNormal"/>
        <w:ind w:firstLine="0"/>
        <w:jc w:val="center"/>
        <w:rPr>
          <w:b/>
          <w:sz w:val="16"/>
          <w:szCs w:val="16"/>
        </w:rPr>
      </w:pPr>
      <w:r w:rsidRPr="003C2101">
        <w:rPr>
          <w:b/>
          <w:sz w:val="16"/>
          <w:szCs w:val="16"/>
        </w:rPr>
        <w:t>на 2016 - 2026 годы»</w:t>
      </w:r>
    </w:p>
    <w:p w:rsidR="00731E7A" w:rsidRPr="003C2101" w:rsidRDefault="00731E7A" w:rsidP="0021044A">
      <w:pPr>
        <w:pStyle w:val="ConsPlusNormal"/>
        <w:ind w:firstLine="0"/>
        <w:jc w:val="both"/>
        <w:rPr>
          <w:sz w:val="16"/>
          <w:szCs w:val="16"/>
        </w:rPr>
      </w:pPr>
    </w:p>
    <w:p w:rsidR="00731E7A" w:rsidRPr="003C2101" w:rsidRDefault="00731E7A" w:rsidP="0021044A">
      <w:pPr>
        <w:pStyle w:val="ConsPlusNormal"/>
        <w:ind w:firstLine="0"/>
        <w:jc w:val="center"/>
        <w:rPr>
          <w:b/>
          <w:sz w:val="16"/>
          <w:szCs w:val="16"/>
        </w:rPr>
      </w:pPr>
      <w:r w:rsidRPr="003C2101">
        <w:rPr>
          <w:b/>
          <w:sz w:val="16"/>
          <w:szCs w:val="16"/>
        </w:rPr>
        <w:t>Паспорт</w:t>
      </w:r>
    </w:p>
    <w:p w:rsidR="00731E7A" w:rsidRPr="003C2101" w:rsidRDefault="00731E7A" w:rsidP="0021044A">
      <w:pPr>
        <w:pStyle w:val="ConsPlusNormal"/>
        <w:ind w:firstLine="0"/>
        <w:jc w:val="center"/>
        <w:rPr>
          <w:b/>
          <w:sz w:val="16"/>
          <w:szCs w:val="16"/>
        </w:rPr>
      </w:pPr>
      <w:r w:rsidRPr="003C2101">
        <w:rPr>
          <w:b/>
          <w:sz w:val="16"/>
          <w:szCs w:val="16"/>
        </w:rPr>
        <w:t>подпрограммы «Развитие торговли в Валдайском районе»</w:t>
      </w:r>
    </w:p>
    <w:p w:rsidR="00731E7A" w:rsidRPr="003C2101" w:rsidRDefault="00731E7A" w:rsidP="0021044A">
      <w:pPr>
        <w:pStyle w:val="ConsPlusNormal"/>
        <w:ind w:left="340"/>
        <w:jc w:val="center"/>
        <w:rPr>
          <w:b/>
          <w:sz w:val="16"/>
          <w:szCs w:val="16"/>
        </w:rPr>
      </w:pPr>
    </w:p>
    <w:p w:rsidR="00731E7A" w:rsidRPr="003C2101" w:rsidRDefault="00731E7A" w:rsidP="00731E7A">
      <w:pPr>
        <w:pStyle w:val="ConsPlusNormal"/>
        <w:ind w:firstLine="284"/>
        <w:rPr>
          <w:sz w:val="16"/>
          <w:szCs w:val="16"/>
        </w:rPr>
      </w:pPr>
      <w:r w:rsidRPr="003C2101">
        <w:rPr>
          <w:sz w:val="16"/>
          <w:szCs w:val="16"/>
        </w:rPr>
        <w:t>1. Исполнители подпрограммы:</w:t>
      </w:r>
    </w:p>
    <w:p w:rsidR="00731E7A" w:rsidRPr="003C2101" w:rsidRDefault="00731E7A" w:rsidP="00731E7A">
      <w:pPr>
        <w:pStyle w:val="ConsPlusNormal"/>
        <w:ind w:firstLine="284"/>
        <w:rPr>
          <w:sz w:val="16"/>
          <w:szCs w:val="16"/>
        </w:rPr>
      </w:pPr>
      <w:r w:rsidRPr="003C2101">
        <w:rPr>
          <w:sz w:val="16"/>
          <w:szCs w:val="16"/>
        </w:rPr>
        <w:t>комитет экономического развития Администрации муниципальн</w:t>
      </w:r>
      <w:r w:rsidRPr="003C2101">
        <w:rPr>
          <w:sz w:val="16"/>
          <w:szCs w:val="16"/>
        </w:rPr>
        <w:t>о</w:t>
      </w:r>
      <w:r w:rsidRPr="003C2101">
        <w:rPr>
          <w:sz w:val="16"/>
          <w:szCs w:val="16"/>
        </w:rPr>
        <w:t>го  района;</w:t>
      </w:r>
    </w:p>
    <w:p w:rsidR="00731E7A" w:rsidRPr="003C2101" w:rsidRDefault="00731E7A" w:rsidP="00731E7A">
      <w:pPr>
        <w:pStyle w:val="ConsPlusNormal"/>
        <w:ind w:firstLine="284"/>
        <w:rPr>
          <w:sz w:val="16"/>
          <w:szCs w:val="16"/>
        </w:rPr>
      </w:pPr>
      <w:r w:rsidRPr="003C2101">
        <w:rPr>
          <w:sz w:val="16"/>
          <w:szCs w:val="16"/>
        </w:rPr>
        <w:t>отдел по сельскому хозяйству и продовольствию Администрации муниципальн</w:t>
      </w:r>
      <w:r w:rsidRPr="003C2101">
        <w:rPr>
          <w:sz w:val="16"/>
          <w:szCs w:val="16"/>
        </w:rPr>
        <w:t>о</w:t>
      </w:r>
      <w:r w:rsidRPr="003C2101">
        <w:rPr>
          <w:sz w:val="16"/>
          <w:szCs w:val="16"/>
        </w:rPr>
        <w:t>го района;</w:t>
      </w:r>
    </w:p>
    <w:p w:rsidR="00731E7A" w:rsidRPr="003C2101" w:rsidRDefault="00731E7A" w:rsidP="00731E7A">
      <w:pPr>
        <w:pStyle w:val="ConsPlusNormal"/>
        <w:ind w:firstLine="284"/>
        <w:rPr>
          <w:sz w:val="16"/>
          <w:szCs w:val="16"/>
        </w:rPr>
      </w:pPr>
      <w:r w:rsidRPr="003C2101">
        <w:rPr>
          <w:sz w:val="16"/>
          <w:szCs w:val="16"/>
        </w:rPr>
        <w:t>администрации сельских поселений (по согласованию).</w:t>
      </w:r>
    </w:p>
    <w:p w:rsidR="00731E7A" w:rsidRPr="003C2101" w:rsidRDefault="00731E7A" w:rsidP="00731E7A">
      <w:pPr>
        <w:pStyle w:val="ConsPlusNormal"/>
        <w:ind w:firstLine="284"/>
        <w:rPr>
          <w:sz w:val="16"/>
          <w:szCs w:val="16"/>
        </w:rPr>
      </w:pPr>
      <w:r w:rsidRPr="003C2101">
        <w:rPr>
          <w:sz w:val="16"/>
          <w:szCs w:val="16"/>
        </w:rPr>
        <w:t>2. Задачи и целевые показатели подпрограммы:</w:t>
      </w:r>
    </w:p>
    <w:tbl>
      <w:tblPr>
        <w:tblW w:w="10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4962"/>
        <w:gridCol w:w="1417"/>
        <w:gridCol w:w="1134"/>
        <w:gridCol w:w="1000"/>
        <w:gridCol w:w="900"/>
        <w:gridCol w:w="900"/>
      </w:tblGrid>
      <w:tr w:rsidR="00731E7A" w:rsidRPr="00731E7A" w:rsidTr="00731E7A">
        <w:trPr>
          <w:trHeight w:val="20"/>
        </w:trPr>
        <w:tc>
          <w:tcPr>
            <w:tcW w:w="629" w:type="dxa"/>
            <w:vMerge w:val="restart"/>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firstLine="2"/>
              <w:jc w:val="center"/>
              <w:rPr>
                <w:b/>
                <w:sz w:val="12"/>
                <w:szCs w:val="12"/>
              </w:rPr>
            </w:pPr>
            <w:r w:rsidRPr="00731E7A">
              <w:rPr>
                <w:b/>
                <w:sz w:val="12"/>
                <w:szCs w:val="12"/>
              </w:rPr>
              <w:t>№</w:t>
            </w:r>
          </w:p>
          <w:p w:rsidR="00731E7A" w:rsidRPr="00731E7A" w:rsidRDefault="00731E7A" w:rsidP="00731E7A">
            <w:pPr>
              <w:pStyle w:val="ConsPlusNormal"/>
              <w:ind w:firstLine="2"/>
              <w:jc w:val="center"/>
              <w:rPr>
                <w:sz w:val="12"/>
                <w:szCs w:val="12"/>
              </w:rPr>
            </w:pPr>
            <w:r w:rsidRPr="00731E7A">
              <w:rPr>
                <w:b/>
                <w:sz w:val="12"/>
                <w:szCs w:val="12"/>
              </w:rPr>
              <w:t>п/п</w:t>
            </w:r>
          </w:p>
        </w:tc>
        <w:tc>
          <w:tcPr>
            <w:tcW w:w="4962" w:type="dxa"/>
            <w:vMerge w:val="restart"/>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hanging="2"/>
              <w:jc w:val="center"/>
              <w:rPr>
                <w:b/>
                <w:sz w:val="12"/>
                <w:szCs w:val="12"/>
              </w:rPr>
            </w:pPr>
            <w:r w:rsidRPr="00731E7A">
              <w:rPr>
                <w:b/>
                <w:sz w:val="12"/>
                <w:szCs w:val="12"/>
              </w:rPr>
              <w:t>Задачи подпрограммы, наименование и единица измерения целевого показ</w:t>
            </w:r>
            <w:r w:rsidRPr="00731E7A">
              <w:rPr>
                <w:b/>
                <w:sz w:val="12"/>
                <w:szCs w:val="12"/>
              </w:rPr>
              <w:t>а</w:t>
            </w:r>
            <w:r w:rsidRPr="00731E7A">
              <w:rPr>
                <w:b/>
                <w:sz w:val="12"/>
                <w:szCs w:val="12"/>
              </w:rPr>
              <w:t>теля</w:t>
            </w:r>
          </w:p>
        </w:tc>
        <w:tc>
          <w:tcPr>
            <w:tcW w:w="5351" w:type="dxa"/>
            <w:gridSpan w:val="5"/>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38" w:firstLine="0"/>
              <w:jc w:val="center"/>
              <w:rPr>
                <w:sz w:val="12"/>
                <w:szCs w:val="12"/>
              </w:rPr>
            </w:pPr>
            <w:r w:rsidRPr="00731E7A">
              <w:rPr>
                <w:sz w:val="12"/>
                <w:szCs w:val="12"/>
              </w:rPr>
              <w:t>Значение целевого показателя по г</w:t>
            </w:r>
            <w:r w:rsidRPr="00731E7A">
              <w:rPr>
                <w:sz w:val="12"/>
                <w:szCs w:val="12"/>
              </w:rPr>
              <w:t>о</w:t>
            </w:r>
            <w:r w:rsidRPr="00731E7A">
              <w:rPr>
                <w:sz w:val="12"/>
                <w:szCs w:val="12"/>
              </w:rPr>
              <w:t>дам</w:t>
            </w:r>
          </w:p>
        </w:tc>
      </w:tr>
      <w:tr w:rsidR="00731E7A" w:rsidRPr="00731E7A" w:rsidTr="00731E7A">
        <w:trPr>
          <w:trHeight w:val="20"/>
        </w:trPr>
        <w:tc>
          <w:tcPr>
            <w:tcW w:w="629" w:type="dxa"/>
            <w:vMerge/>
            <w:tcBorders>
              <w:top w:val="single" w:sz="4" w:space="0" w:color="auto"/>
              <w:left w:val="single" w:sz="4" w:space="0" w:color="auto"/>
              <w:bottom w:val="single" w:sz="4" w:space="0" w:color="auto"/>
              <w:right w:val="single" w:sz="4" w:space="0" w:color="auto"/>
            </w:tcBorders>
          </w:tcPr>
          <w:p w:rsidR="00731E7A" w:rsidRPr="00731E7A" w:rsidRDefault="00731E7A" w:rsidP="00731E7A">
            <w:pPr>
              <w:ind w:firstLine="2"/>
              <w:jc w:val="center"/>
              <w:rPr>
                <w:rFonts w:ascii="Arial" w:hAnsi="Arial" w:cs="Arial"/>
                <w:sz w:val="12"/>
                <w:szCs w:val="12"/>
              </w:rPr>
            </w:pPr>
          </w:p>
        </w:tc>
        <w:tc>
          <w:tcPr>
            <w:tcW w:w="4962" w:type="dxa"/>
            <w:vMerge/>
            <w:tcBorders>
              <w:top w:val="single" w:sz="4" w:space="0" w:color="auto"/>
              <w:left w:val="single" w:sz="4" w:space="0" w:color="auto"/>
              <w:bottom w:val="single" w:sz="4" w:space="0" w:color="auto"/>
              <w:right w:val="single" w:sz="4" w:space="0" w:color="auto"/>
            </w:tcBorders>
          </w:tcPr>
          <w:p w:rsidR="00731E7A" w:rsidRPr="00731E7A" w:rsidRDefault="00731E7A" w:rsidP="00731E7A">
            <w:pPr>
              <w:jc w:val="center"/>
              <w:rPr>
                <w:rFonts w:ascii="Arial" w:hAnsi="Arial" w:cs="Arial"/>
                <w:sz w:val="12"/>
                <w:szCs w:val="12"/>
              </w:rPr>
            </w:pPr>
          </w:p>
        </w:tc>
        <w:tc>
          <w:tcPr>
            <w:tcW w:w="1417"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38" w:firstLine="2"/>
              <w:jc w:val="center"/>
              <w:rPr>
                <w:sz w:val="12"/>
                <w:szCs w:val="12"/>
              </w:rPr>
            </w:pPr>
            <w:r w:rsidRPr="00731E7A">
              <w:rPr>
                <w:sz w:val="12"/>
                <w:szCs w:val="12"/>
              </w:rPr>
              <w:t>2016</w:t>
            </w:r>
          </w:p>
        </w:tc>
        <w:tc>
          <w:tcPr>
            <w:tcW w:w="1134"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38" w:firstLine="0"/>
              <w:jc w:val="center"/>
              <w:rPr>
                <w:sz w:val="12"/>
                <w:szCs w:val="12"/>
              </w:rPr>
            </w:pPr>
            <w:r w:rsidRPr="00731E7A">
              <w:rPr>
                <w:sz w:val="12"/>
                <w:szCs w:val="12"/>
              </w:rPr>
              <w:t>2017</w:t>
            </w:r>
          </w:p>
        </w:tc>
        <w:tc>
          <w:tcPr>
            <w:tcW w:w="1000"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firstLine="38"/>
              <w:jc w:val="center"/>
              <w:rPr>
                <w:sz w:val="12"/>
                <w:szCs w:val="12"/>
              </w:rPr>
            </w:pPr>
            <w:r w:rsidRPr="00731E7A">
              <w:rPr>
                <w:sz w:val="12"/>
                <w:szCs w:val="12"/>
              </w:rPr>
              <w:t>2018</w:t>
            </w:r>
          </w:p>
        </w:tc>
        <w:tc>
          <w:tcPr>
            <w:tcW w:w="900"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62" w:firstLine="2"/>
              <w:jc w:val="center"/>
              <w:rPr>
                <w:sz w:val="12"/>
                <w:szCs w:val="12"/>
              </w:rPr>
            </w:pPr>
            <w:r w:rsidRPr="00731E7A">
              <w:rPr>
                <w:sz w:val="12"/>
                <w:szCs w:val="12"/>
              </w:rPr>
              <w:t>2019</w:t>
            </w:r>
          </w:p>
        </w:tc>
        <w:tc>
          <w:tcPr>
            <w:tcW w:w="900"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32" w:firstLine="32"/>
              <w:jc w:val="center"/>
              <w:rPr>
                <w:sz w:val="12"/>
                <w:szCs w:val="12"/>
              </w:rPr>
            </w:pPr>
            <w:r w:rsidRPr="00731E7A">
              <w:rPr>
                <w:sz w:val="12"/>
                <w:szCs w:val="12"/>
              </w:rPr>
              <w:t>2020</w:t>
            </w:r>
          </w:p>
        </w:tc>
      </w:tr>
      <w:tr w:rsidR="00731E7A" w:rsidRPr="00731E7A" w:rsidTr="00731E7A">
        <w:trPr>
          <w:trHeight w:val="20"/>
        </w:trPr>
        <w:tc>
          <w:tcPr>
            <w:tcW w:w="629"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firstLine="2"/>
              <w:jc w:val="center"/>
              <w:rPr>
                <w:sz w:val="12"/>
                <w:szCs w:val="12"/>
              </w:rPr>
            </w:pPr>
            <w:r w:rsidRPr="00731E7A">
              <w:rPr>
                <w:sz w:val="12"/>
                <w:szCs w:val="12"/>
              </w:rPr>
              <w:t>1.</w:t>
            </w:r>
          </w:p>
        </w:tc>
        <w:tc>
          <w:tcPr>
            <w:tcW w:w="10313" w:type="dxa"/>
            <w:gridSpan w:val="6"/>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38" w:hanging="2"/>
              <w:jc w:val="center"/>
              <w:rPr>
                <w:sz w:val="12"/>
                <w:szCs w:val="12"/>
              </w:rPr>
            </w:pPr>
            <w:r w:rsidRPr="00731E7A">
              <w:rPr>
                <w:sz w:val="12"/>
                <w:szCs w:val="12"/>
              </w:rPr>
              <w:t>Задача 1. Реализация муниципальной политики в районе торговой деятельности в целях создания условий для наиболее полного удовлетворения спроса населения на потреб</w:t>
            </w:r>
            <w:r w:rsidRPr="00731E7A">
              <w:rPr>
                <w:sz w:val="12"/>
                <w:szCs w:val="12"/>
              </w:rPr>
              <w:t>и</w:t>
            </w:r>
            <w:r w:rsidRPr="00731E7A">
              <w:rPr>
                <w:sz w:val="12"/>
                <w:szCs w:val="12"/>
              </w:rPr>
              <w:t>тельские товары соответствующего качества по доступным ценам в пределах территориальной доступности, обеспечения прав потребителей на приобретение качес</w:t>
            </w:r>
            <w:r w:rsidRPr="00731E7A">
              <w:rPr>
                <w:sz w:val="12"/>
                <w:szCs w:val="12"/>
              </w:rPr>
              <w:t>т</w:t>
            </w:r>
            <w:r w:rsidRPr="00731E7A">
              <w:rPr>
                <w:sz w:val="12"/>
                <w:szCs w:val="12"/>
              </w:rPr>
              <w:t>венных и безопа</w:t>
            </w:r>
            <w:r w:rsidRPr="00731E7A">
              <w:rPr>
                <w:sz w:val="12"/>
                <w:szCs w:val="12"/>
              </w:rPr>
              <w:t>с</w:t>
            </w:r>
            <w:r w:rsidRPr="00731E7A">
              <w:rPr>
                <w:sz w:val="12"/>
                <w:szCs w:val="12"/>
              </w:rPr>
              <w:t>ных товаров</w:t>
            </w:r>
          </w:p>
        </w:tc>
      </w:tr>
      <w:tr w:rsidR="00731E7A" w:rsidRPr="00731E7A" w:rsidTr="00731E7A">
        <w:trPr>
          <w:trHeight w:val="20"/>
        </w:trPr>
        <w:tc>
          <w:tcPr>
            <w:tcW w:w="629"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firstLine="2"/>
              <w:jc w:val="center"/>
              <w:rPr>
                <w:sz w:val="12"/>
                <w:szCs w:val="12"/>
              </w:rPr>
            </w:pPr>
            <w:r w:rsidRPr="00731E7A">
              <w:rPr>
                <w:sz w:val="12"/>
                <w:szCs w:val="12"/>
              </w:rPr>
              <w:t>1.1.</w:t>
            </w:r>
          </w:p>
        </w:tc>
        <w:tc>
          <w:tcPr>
            <w:tcW w:w="4962"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38" w:hanging="2"/>
              <w:jc w:val="center"/>
              <w:rPr>
                <w:sz w:val="12"/>
                <w:szCs w:val="12"/>
              </w:rPr>
            </w:pPr>
            <w:r w:rsidRPr="00731E7A">
              <w:rPr>
                <w:sz w:val="12"/>
                <w:szCs w:val="12"/>
              </w:rPr>
              <w:t>Оборот розничной торговли (% к предыдущему году в сопоставимых ц</w:t>
            </w:r>
            <w:r w:rsidRPr="00731E7A">
              <w:rPr>
                <w:sz w:val="12"/>
                <w:szCs w:val="12"/>
              </w:rPr>
              <w:t>е</w:t>
            </w:r>
            <w:r w:rsidRPr="00731E7A">
              <w:rPr>
                <w:sz w:val="12"/>
                <w:szCs w:val="12"/>
              </w:rPr>
              <w:t>нах)</w:t>
            </w:r>
          </w:p>
        </w:tc>
        <w:tc>
          <w:tcPr>
            <w:tcW w:w="1417"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38" w:firstLine="15"/>
              <w:jc w:val="center"/>
              <w:rPr>
                <w:sz w:val="12"/>
                <w:szCs w:val="12"/>
              </w:rPr>
            </w:pPr>
            <w:r w:rsidRPr="00731E7A">
              <w:rPr>
                <w:sz w:val="12"/>
                <w:szCs w:val="12"/>
              </w:rPr>
              <w:t>104,0</w:t>
            </w:r>
          </w:p>
        </w:tc>
        <w:tc>
          <w:tcPr>
            <w:tcW w:w="1134"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62" w:firstLine="0"/>
              <w:jc w:val="center"/>
              <w:rPr>
                <w:sz w:val="12"/>
                <w:szCs w:val="12"/>
              </w:rPr>
            </w:pPr>
            <w:r w:rsidRPr="00731E7A">
              <w:rPr>
                <w:sz w:val="12"/>
                <w:szCs w:val="12"/>
              </w:rPr>
              <w:t>100,6</w:t>
            </w:r>
          </w:p>
        </w:tc>
        <w:tc>
          <w:tcPr>
            <w:tcW w:w="1000"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38" w:firstLine="0"/>
              <w:jc w:val="center"/>
              <w:rPr>
                <w:sz w:val="12"/>
                <w:szCs w:val="12"/>
              </w:rPr>
            </w:pPr>
            <w:r w:rsidRPr="00731E7A">
              <w:rPr>
                <w:sz w:val="12"/>
                <w:szCs w:val="12"/>
              </w:rPr>
              <w:t>102,9</w:t>
            </w:r>
          </w:p>
        </w:tc>
        <w:tc>
          <w:tcPr>
            <w:tcW w:w="900"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62" w:firstLine="0"/>
              <w:jc w:val="center"/>
              <w:rPr>
                <w:sz w:val="12"/>
                <w:szCs w:val="12"/>
              </w:rPr>
            </w:pPr>
            <w:r w:rsidRPr="00731E7A">
              <w:rPr>
                <w:sz w:val="12"/>
                <w:szCs w:val="12"/>
              </w:rPr>
              <w:t>103,4</w:t>
            </w:r>
          </w:p>
        </w:tc>
        <w:tc>
          <w:tcPr>
            <w:tcW w:w="900"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62" w:firstLine="0"/>
              <w:jc w:val="center"/>
              <w:rPr>
                <w:sz w:val="12"/>
                <w:szCs w:val="12"/>
              </w:rPr>
            </w:pPr>
            <w:r w:rsidRPr="00731E7A">
              <w:rPr>
                <w:sz w:val="12"/>
                <w:szCs w:val="12"/>
              </w:rPr>
              <w:t>104</w:t>
            </w:r>
          </w:p>
        </w:tc>
      </w:tr>
      <w:tr w:rsidR="00731E7A" w:rsidRPr="00731E7A" w:rsidTr="00731E7A">
        <w:trPr>
          <w:trHeight w:val="20"/>
        </w:trPr>
        <w:tc>
          <w:tcPr>
            <w:tcW w:w="629"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firstLine="2"/>
              <w:jc w:val="center"/>
              <w:rPr>
                <w:sz w:val="12"/>
                <w:szCs w:val="12"/>
              </w:rPr>
            </w:pPr>
            <w:r w:rsidRPr="00731E7A">
              <w:rPr>
                <w:sz w:val="12"/>
                <w:szCs w:val="12"/>
              </w:rPr>
              <w:t>1.2.</w:t>
            </w:r>
          </w:p>
        </w:tc>
        <w:tc>
          <w:tcPr>
            <w:tcW w:w="4962"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38" w:hanging="2"/>
              <w:jc w:val="center"/>
              <w:rPr>
                <w:sz w:val="12"/>
                <w:szCs w:val="12"/>
              </w:rPr>
            </w:pPr>
            <w:r w:rsidRPr="00731E7A">
              <w:rPr>
                <w:sz w:val="12"/>
                <w:szCs w:val="12"/>
              </w:rPr>
              <w:t>Оборот розничной торговли на д</w:t>
            </w:r>
            <w:r w:rsidRPr="00731E7A">
              <w:rPr>
                <w:sz w:val="12"/>
                <w:szCs w:val="12"/>
              </w:rPr>
              <w:t>у</w:t>
            </w:r>
            <w:r w:rsidRPr="00731E7A">
              <w:rPr>
                <w:sz w:val="12"/>
                <w:szCs w:val="12"/>
              </w:rPr>
              <w:t>шу населения (тыс. руб. в год)</w:t>
            </w:r>
          </w:p>
        </w:tc>
        <w:tc>
          <w:tcPr>
            <w:tcW w:w="1417"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38" w:firstLine="15"/>
              <w:jc w:val="center"/>
              <w:rPr>
                <w:sz w:val="12"/>
                <w:szCs w:val="12"/>
              </w:rPr>
            </w:pPr>
            <w:r w:rsidRPr="00731E7A">
              <w:rPr>
                <w:sz w:val="12"/>
                <w:szCs w:val="12"/>
              </w:rPr>
              <w:t>102</w:t>
            </w:r>
          </w:p>
        </w:tc>
        <w:tc>
          <w:tcPr>
            <w:tcW w:w="1134"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62" w:firstLine="0"/>
              <w:jc w:val="center"/>
              <w:rPr>
                <w:sz w:val="12"/>
                <w:szCs w:val="12"/>
              </w:rPr>
            </w:pPr>
            <w:r w:rsidRPr="00731E7A">
              <w:rPr>
                <w:sz w:val="12"/>
                <w:szCs w:val="12"/>
              </w:rPr>
              <w:t>105</w:t>
            </w:r>
          </w:p>
        </w:tc>
        <w:tc>
          <w:tcPr>
            <w:tcW w:w="1000"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38" w:firstLine="0"/>
              <w:jc w:val="center"/>
              <w:rPr>
                <w:sz w:val="12"/>
                <w:szCs w:val="12"/>
              </w:rPr>
            </w:pPr>
            <w:r w:rsidRPr="00731E7A">
              <w:rPr>
                <w:sz w:val="12"/>
                <w:szCs w:val="12"/>
              </w:rPr>
              <w:t>106</w:t>
            </w:r>
          </w:p>
        </w:tc>
        <w:tc>
          <w:tcPr>
            <w:tcW w:w="900"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62" w:firstLine="0"/>
              <w:jc w:val="center"/>
              <w:rPr>
                <w:sz w:val="12"/>
                <w:szCs w:val="12"/>
              </w:rPr>
            </w:pPr>
            <w:r w:rsidRPr="00731E7A">
              <w:rPr>
                <w:sz w:val="12"/>
                <w:szCs w:val="12"/>
              </w:rPr>
              <w:t>107</w:t>
            </w:r>
          </w:p>
        </w:tc>
        <w:tc>
          <w:tcPr>
            <w:tcW w:w="900"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62" w:firstLine="0"/>
              <w:jc w:val="center"/>
              <w:rPr>
                <w:sz w:val="12"/>
                <w:szCs w:val="12"/>
              </w:rPr>
            </w:pPr>
            <w:r w:rsidRPr="00731E7A">
              <w:rPr>
                <w:sz w:val="12"/>
                <w:szCs w:val="12"/>
              </w:rPr>
              <w:t>108</w:t>
            </w:r>
          </w:p>
        </w:tc>
      </w:tr>
      <w:tr w:rsidR="00731E7A" w:rsidRPr="00731E7A" w:rsidTr="00731E7A">
        <w:trPr>
          <w:trHeight w:val="20"/>
        </w:trPr>
        <w:tc>
          <w:tcPr>
            <w:tcW w:w="629"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firstLine="2"/>
              <w:jc w:val="center"/>
              <w:rPr>
                <w:sz w:val="12"/>
                <w:szCs w:val="12"/>
              </w:rPr>
            </w:pPr>
            <w:r w:rsidRPr="00731E7A">
              <w:rPr>
                <w:sz w:val="12"/>
                <w:szCs w:val="12"/>
              </w:rPr>
              <w:t>2.</w:t>
            </w:r>
          </w:p>
        </w:tc>
        <w:tc>
          <w:tcPr>
            <w:tcW w:w="10313" w:type="dxa"/>
            <w:gridSpan w:val="6"/>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38" w:hanging="2"/>
              <w:jc w:val="center"/>
              <w:rPr>
                <w:sz w:val="12"/>
                <w:szCs w:val="12"/>
              </w:rPr>
            </w:pPr>
            <w:r w:rsidRPr="00731E7A">
              <w:rPr>
                <w:sz w:val="12"/>
                <w:szCs w:val="12"/>
              </w:rPr>
              <w:t>Задача 2. Содействие развитию конкуренции на рынке непродовольственных т</w:t>
            </w:r>
            <w:r w:rsidRPr="00731E7A">
              <w:rPr>
                <w:sz w:val="12"/>
                <w:szCs w:val="12"/>
              </w:rPr>
              <w:t>о</w:t>
            </w:r>
            <w:r w:rsidRPr="00731E7A">
              <w:rPr>
                <w:sz w:val="12"/>
                <w:szCs w:val="12"/>
              </w:rPr>
              <w:t>варов района</w:t>
            </w:r>
          </w:p>
        </w:tc>
      </w:tr>
      <w:tr w:rsidR="00731E7A" w:rsidRPr="00731E7A" w:rsidTr="00731E7A">
        <w:trPr>
          <w:trHeight w:val="20"/>
        </w:trPr>
        <w:tc>
          <w:tcPr>
            <w:tcW w:w="629"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firstLine="2"/>
              <w:jc w:val="center"/>
              <w:rPr>
                <w:sz w:val="12"/>
                <w:szCs w:val="12"/>
              </w:rPr>
            </w:pPr>
            <w:bookmarkStart w:id="19" w:name="P1288"/>
            <w:bookmarkEnd w:id="19"/>
            <w:r w:rsidRPr="00731E7A">
              <w:rPr>
                <w:sz w:val="12"/>
                <w:szCs w:val="12"/>
              </w:rPr>
              <w:t>2.1.</w:t>
            </w:r>
          </w:p>
        </w:tc>
        <w:tc>
          <w:tcPr>
            <w:tcW w:w="4962"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hanging="2"/>
              <w:jc w:val="center"/>
              <w:rPr>
                <w:sz w:val="12"/>
                <w:szCs w:val="12"/>
              </w:rPr>
            </w:pPr>
            <w:r w:rsidRPr="00731E7A">
              <w:rPr>
                <w:sz w:val="12"/>
                <w:szCs w:val="12"/>
              </w:rPr>
              <w:t>Доля непродовольственных т</w:t>
            </w:r>
            <w:r w:rsidRPr="00731E7A">
              <w:rPr>
                <w:sz w:val="12"/>
                <w:szCs w:val="12"/>
              </w:rPr>
              <w:t>о</w:t>
            </w:r>
            <w:r w:rsidRPr="00731E7A">
              <w:rPr>
                <w:sz w:val="12"/>
                <w:szCs w:val="12"/>
              </w:rPr>
              <w:t>варов в обороте розничной торговли (% от оборота розничной то</w:t>
            </w:r>
            <w:r w:rsidRPr="00731E7A">
              <w:rPr>
                <w:sz w:val="12"/>
                <w:szCs w:val="12"/>
              </w:rPr>
              <w:t>р</w:t>
            </w:r>
            <w:r w:rsidRPr="00731E7A">
              <w:rPr>
                <w:sz w:val="12"/>
                <w:szCs w:val="12"/>
              </w:rPr>
              <w:t>говли)</w:t>
            </w:r>
          </w:p>
        </w:tc>
        <w:tc>
          <w:tcPr>
            <w:tcW w:w="1417"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firstLine="0"/>
              <w:jc w:val="center"/>
              <w:rPr>
                <w:sz w:val="12"/>
                <w:szCs w:val="12"/>
              </w:rPr>
            </w:pPr>
            <w:r w:rsidRPr="00731E7A">
              <w:rPr>
                <w:sz w:val="12"/>
                <w:szCs w:val="12"/>
              </w:rPr>
              <w:t>50,0</w:t>
            </w:r>
          </w:p>
        </w:tc>
        <w:tc>
          <w:tcPr>
            <w:tcW w:w="1134"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firstLine="0"/>
              <w:jc w:val="center"/>
              <w:rPr>
                <w:sz w:val="12"/>
                <w:szCs w:val="12"/>
              </w:rPr>
            </w:pPr>
            <w:r w:rsidRPr="00731E7A">
              <w:rPr>
                <w:sz w:val="12"/>
                <w:szCs w:val="12"/>
              </w:rPr>
              <w:t>50,1</w:t>
            </w:r>
          </w:p>
        </w:tc>
        <w:tc>
          <w:tcPr>
            <w:tcW w:w="1000"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firstLine="0"/>
              <w:jc w:val="center"/>
              <w:rPr>
                <w:sz w:val="12"/>
                <w:szCs w:val="12"/>
              </w:rPr>
            </w:pPr>
            <w:r w:rsidRPr="00731E7A">
              <w:rPr>
                <w:sz w:val="12"/>
                <w:szCs w:val="12"/>
              </w:rPr>
              <w:t>50,5</w:t>
            </w:r>
          </w:p>
        </w:tc>
        <w:tc>
          <w:tcPr>
            <w:tcW w:w="900"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firstLine="0"/>
              <w:jc w:val="center"/>
              <w:rPr>
                <w:sz w:val="12"/>
                <w:szCs w:val="12"/>
              </w:rPr>
            </w:pPr>
            <w:r w:rsidRPr="00731E7A">
              <w:rPr>
                <w:sz w:val="12"/>
                <w:szCs w:val="12"/>
              </w:rPr>
              <w:t>51,0</w:t>
            </w:r>
          </w:p>
        </w:tc>
        <w:tc>
          <w:tcPr>
            <w:tcW w:w="900"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firstLine="0"/>
              <w:jc w:val="center"/>
              <w:rPr>
                <w:sz w:val="12"/>
                <w:szCs w:val="12"/>
              </w:rPr>
            </w:pPr>
            <w:r w:rsidRPr="00731E7A">
              <w:rPr>
                <w:sz w:val="12"/>
                <w:szCs w:val="12"/>
              </w:rPr>
              <w:t>52,0</w:t>
            </w:r>
          </w:p>
        </w:tc>
      </w:tr>
      <w:tr w:rsidR="00731E7A" w:rsidRPr="00731E7A" w:rsidTr="00731E7A">
        <w:trPr>
          <w:trHeight w:val="20"/>
        </w:trPr>
        <w:tc>
          <w:tcPr>
            <w:tcW w:w="629"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firstLine="2"/>
              <w:jc w:val="center"/>
              <w:rPr>
                <w:sz w:val="12"/>
                <w:szCs w:val="12"/>
              </w:rPr>
            </w:pPr>
            <w:r w:rsidRPr="00731E7A">
              <w:rPr>
                <w:sz w:val="12"/>
                <w:szCs w:val="12"/>
              </w:rPr>
              <w:t>3.</w:t>
            </w:r>
          </w:p>
        </w:tc>
        <w:tc>
          <w:tcPr>
            <w:tcW w:w="10313" w:type="dxa"/>
            <w:gridSpan w:val="6"/>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hanging="2"/>
              <w:jc w:val="center"/>
              <w:rPr>
                <w:sz w:val="12"/>
                <w:szCs w:val="12"/>
              </w:rPr>
            </w:pPr>
            <w:r w:rsidRPr="00731E7A">
              <w:rPr>
                <w:sz w:val="12"/>
                <w:szCs w:val="12"/>
              </w:rPr>
              <w:t>Задача 3. Создание на территории района современной торговой инфраструктуры, обеспечение сбалансированности ее развития, повышение территориальной до</w:t>
            </w:r>
            <w:r w:rsidRPr="00731E7A">
              <w:rPr>
                <w:sz w:val="12"/>
                <w:szCs w:val="12"/>
              </w:rPr>
              <w:t>с</w:t>
            </w:r>
            <w:r w:rsidRPr="00731E7A">
              <w:rPr>
                <w:sz w:val="12"/>
                <w:szCs w:val="12"/>
              </w:rPr>
              <w:t>тупности торговых объе</w:t>
            </w:r>
            <w:r w:rsidRPr="00731E7A">
              <w:rPr>
                <w:sz w:val="12"/>
                <w:szCs w:val="12"/>
              </w:rPr>
              <w:t>к</w:t>
            </w:r>
            <w:r w:rsidRPr="00731E7A">
              <w:rPr>
                <w:sz w:val="12"/>
                <w:szCs w:val="12"/>
              </w:rPr>
              <w:t>тов для населения района</w:t>
            </w:r>
          </w:p>
        </w:tc>
      </w:tr>
      <w:tr w:rsidR="00731E7A" w:rsidRPr="00731E7A" w:rsidTr="00731E7A">
        <w:trPr>
          <w:trHeight w:val="20"/>
        </w:trPr>
        <w:tc>
          <w:tcPr>
            <w:tcW w:w="629"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firstLine="2"/>
              <w:jc w:val="center"/>
              <w:rPr>
                <w:sz w:val="12"/>
                <w:szCs w:val="12"/>
              </w:rPr>
            </w:pPr>
            <w:bookmarkStart w:id="20" w:name="P1296"/>
            <w:bookmarkEnd w:id="20"/>
            <w:r w:rsidRPr="00731E7A">
              <w:rPr>
                <w:sz w:val="12"/>
                <w:szCs w:val="12"/>
              </w:rPr>
              <w:t>3.1.</w:t>
            </w:r>
          </w:p>
        </w:tc>
        <w:tc>
          <w:tcPr>
            <w:tcW w:w="4962"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38" w:hanging="2"/>
              <w:jc w:val="center"/>
              <w:rPr>
                <w:sz w:val="12"/>
                <w:szCs w:val="12"/>
              </w:rPr>
            </w:pPr>
            <w:r w:rsidRPr="00731E7A">
              <w:rPr>
                <w:sz w:val="12"/>
                <w:szCs w:val="12"/>
              </w:rPr>
              <w:t>Обеспеченность населения района площадью торговых объектов (кв.м на 1,0 тыс. ж</w:t>
            </w:r>
            <w:r w:rsidRPr="00731E7A">
              <w:rPr>
                <w:sz w:val="12"/>
                <w:szCs w:val="12"/>
              </w:rPr>
              <w:t>и</w:t>
            </w:r>
            <w:r w:rsidRPr="00731E7A">
              <w:rPr>
                <w:sz w:val="12"/>
                <w:szCs w:val="12"/>
              </w:rPr>
              <w:t>телей)</w:t>
            </w:r>
          </w:p>
        </w:tc>
        <w:tc>
          <w:tcPr>
            <w:tcW w:w="1417"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38" w:firstLine="0"/>
              <w:jc w:val="center"/>
              <w:rPr>
                <w:sz w:val="12"/>
                <w:szCs w:val="12"/>
              </w:rPr>
            </w:pPr>
            <w:r w:rsidRPr="00731E7A">
              <w:rPr>
                <w:sz w:val="12"/>
                <w:szCs w:val="12"/>
              </w:rPr>
              <w:t>930,0</w:t>
            </w:r>
          </w:p>
        </w:tc>
        <w:tc>
          <w:tcPr>
            <w:tcW w:w="1134"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62" w:firstLine="0"/>
              <w:jc w:val="center"/>
              <w:rPr>
                <w:sz w:val="12"/>
                <w:szCs w:val="12"/>
              </w:rPr>
            </w:pPr>
            <w:r w:rsidRPr="00731E7A">
              <w:rPr>
                <w:sz w:val="12"/>
                <w:szCs w:val="12"/>
              </w:rPr>
              <w:t>935,0</w:t>
            </w:r>
          </w:p>
        </w:tc>
        <w:tc>
          <w:tcPr>
            <w:tcW w:w="1000"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38" w:firstLine="7"/>
              <w:jc w:val="center"/>
              <w:rPr>
                <w:sz w:val="12"/>
                <w:szCs w:val="12"/>
              </w:rPr>
            </w:pPr>
            <w:r w:rsidRPr="00731E7A">
              <w:rPr>
                <w:sz w:val="12"/>
                <w:szCs w:val="12"/>
              </w:rPr>
              <w:t>940,0</w:t>
            </w:r>
          </w:p>
        </w:tc>
        <w:tc>
          <w:tcPr>
            <w:tcW w:w="900"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hanging="62"/>
              <w:jc w:val="center"/>
              <w:rPr>
                <w:sz w:val="12"/>
                <w:szCs w:val="12"/>
              </w:rPr>
            </w:pPr>
            <w:r w:rsidRPr="00731E7A">
              <w:rPr>
                <w:sz w:val="12"/>
                <w:szCs w:val="12"/>
              </w:rPr>
              <w:t>945,0</w:t>
            </w:r>
          </w:p>
        </w:tc>
        <w:tc>
          <w:tcPr>
            <w:tcW w:w="900"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62" w:firstLine="0"/>
              <w:jc w:val="center"/>
              <w:rPr>
                <w:sz w:val="12"/>
                <w:szCs w:val="12"/>
              </w:rPr>
            </w:pPr>
            <w:r w:rsidRPr="00731E7A">
              <w:rPr>
                <w:sz w:val="12"/>
                <w:szCs w:val="12"/>
              </w:rPr>
              <w:t>950,0</w:t>
            </w:r>
          </w:p>
        </w:tc>
      </w:tr>
      <w:tr w:rsidR="00731E7A" w:rsidRPr="00731E7A" w:rsidTr="00731E7A">
        <w:trPr>
          <w:trHeight w:val="20"/>
        </w:trPr>
        <w:tc>
          <w:tcPr>
            <w:tcW w:w="629"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firstLine="2"/>
              <w:jc w:val="center"/>
              <w:rPr>
                <w:sz w:val="12"/>
                <w:szCs w:val="12"/>
              </w:rPr>
            </w:pPr>
            <w:r w:rsidRPr="00731E7A">
              <w:rPr>
                <w:sz w:val="12"/>
                <w:szCs w:val="12"/>
              </w:rPr>
              <w:t>4.</w:t>
            </w:r>
          </w:p>
        </w:tc>
        <w:tc>
          <w:tcPr>
            <w:tcW w:w="10313" w:type="dxa"/>
            <w:gridSpan w:val="6"/>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38" w:hanging="2"/>
              <w:jc w:val="center"/>
              <w:rPr>
                <w:sz w:val="12"/>
                <w:szCs w:val="12"/>
              </w:rPr>
            </w:pPr>
            <w:r w:rsidRPr="00731E7A">
              <w:rPr>
                <w:sz w:val="12"/>
                <w:szCs w:val="12"/>
              </w:rPr>
              <w:t>Задача 4. Повышение экономической доступности социально значимых прод</w:t>
            </w:r>
            <w:r w:rsidRPr="00731E7A">
              <w:rPr>
                <w:sz w:val="12"/>
                <w:szCs w:val="12"/>
              </w:rPr>
              <w:t>о</w:t>
            </w:r>
            <w:r w:rsidRPr="00731E7A">
              <w:rPr>
                <w:sz w:val="12"/>
                <w:szCs w:val="12"/>
              </w:rPr>
              <w:t>вольственных товаров первой необходимости для населения района</w:t>
            </w:r>
          </w:p>
        </w:tc>
      </w:tr>
      <w:tr w:rsidR="00731E7A" w:rsidRPr="00731E7A" w:rsidTr="00731E7A">
        <w:trPr>
          <w:trHeight w:val="20"/>
        </w:trPr>
        <w:tc>
          <w:tcPr>
            <w:tcW w:w="629"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firstLine="2"/>
              <w:jc w:val="center"/>
              <w:rPr>
                <w:sz w:val="12"/>
                <w:szCs w:val="12"/>
              </w:rPr>
            </w:pPr>
            <w:bookmarkStart w:id="21" w:name="P1304"/>
            <w:bookmarkEnd w:id="21"/>
            <w:r w:rsidRPr="00731E7A">
              <w:rPr>
                <w:sz w:val="12"/>
                <w:szCs w:val="12"/>
              </w:rPr>
              <w:t>4.1.</w:t>
            </w:r>
          </w:p>
        </w:tc>
        <w:tc>
          <w:tcPr>
            <w:tcW w:w="4962"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hanging="2"/>
              <w:jc w:val="center"/>
              <w:rPr>
                <w:sz w:val="12"/>
                <w:szCs w:val="12"/>
              </w:rPr>
            </w:pPr>
            <w:r w:rsidRPr="00731E7A">
              <w:rPr>
                <w:sz w:val="12"/>
                <w:szCs w:val="12"/>
              </w:rPr>
              <w:t>Индекс потребительских цен на продовольстве</w:t>
            </w:r>
            <w:r w:rsidRPr="00731E7A">
              <w:rPr>
                <w:sz w:val="12"/>
                <w:szCs w:val="12"/>
              </w:rPr>
              <w:t>н</w:t>
            </w:r>
            <w:r w:rsidRPr="00731E7A">
              <w:rPr>
                <w:sz w:val="12"/>
                <w:szCs w:val="12"/>
              </w:rPr>
              <w:t>ные товары (%) (декабрь к декабрю предыдущ</w:t>
            </w:r>
            <w:r w:rsidRPr="00731E7A">
              <w:rPr>
                <w:sz w:val="12"/>
                <w:szCs w:val="12"/>
              </w:rPr>
              <w:t>е</w:t>
            </w:r>
            <w:r w:rsidRPr="00731E7A">
              <w:rPr>
                <w:sz w:val="12"/>
                <w:szCs w:val="12"/>
              </w:rPr>
              <w:t>го года)</w:t>
            </w:r>
          </w:p>
        </w:tc>
        <w:tc>
          <w:tcPr>
            <w:tcW w:w="1417"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firstLine="45"/>
              <w:jc w:val="center"/>
              <w:rPr>
                <w:sz w:val="12"/>
                <w:szCs w:val="12"/>
              </w:rPr>
            </w:pPr>
            <w:r w:rsidRPr="00731E7A">
              <w:rPr>
                <w:sz w:val="12"/>
                <w:szCs w:val="12"/>
                <w:lang w:val="en-US"/>
              </w:rPr>
              <w:t>107.8</w:t>
            </w:r>
          </w:p>
        </w:tc>
        <w:tc>
          <w:tcPr>
            <w:tcW w:w="1134"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62" w:firstLine="62"/>
              <w:jc w:val="center"/>
              <w:rPr>
                <w:sz w:val="12"/>
                <w:szCs w:val="12"/>
              </w:rPr>
            </w:pPr>
            <w:r w:rsidRPr="00731E7A">
              <w:rPr>
                <w:sz w:val="12"/>
                <w:szCs w:val="12"/>
              </w:rPr>
              <w:t>106,7</w:t>
            </w:r>
          </w:p>
        </w:tc>
        <w:tc>
          <w:tcPr>
            <w:tcW w:w="1000"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38" w:firstLine="0"/>
              <w:jc w:val="center"/>
              <w:rPr>
                <w:sz w:val="12"/>
                <w:szCs w:val="12"/>
              </w:rPr>
            </w:pPr>
            <w:r w:rsidRPr="00731E7A">
              <w:rPr>
                <w:sz w:val="12"/>
                <w:szCs w:val="12"/>
              </w:rPr>
              <w:t>106,0</w:t>
            </w:r>
          </w:p>
        </w:tc>
        <w:tc>
          <w:tcPr>
            <w:tcW w:w="900"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62" w:firstLine="0"/>
              <w:jc w:val="center"/>
              <w:rPr>
                <w:sz w:val="12"/>
                <w:szCs w:val="12"/>
              </w:rPr>
            </w:pPr>
            <w:r w:rsidRPr="00731E7A">
              <w:rPr>
                <w:sz w:val="12"/>
                <w:szCs w:val="12"/>
              </w:rPr>
              <w:t>105,5</w:t>
            </w:r>
          </w:p>
        </w:tc>
        <w:tc>
          <w:tcPr>
            <w:tcW w:w="900"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62" w:firstLine="0"/>
              <w:jc w:val="center"/>
              <w:rPr>
                <w:sz w:val="12"/>
                <w:szCs w:val="12"/>
              </w:rPr>
            </w:pPr>
            <w:r w:rsidRPr="00731E7A">
              <w:rPr>
                <w:sz w:val="12"/>
                <w:szCs w:val="12"/>
              </w:rPr>
              <w:t>105,0</w:t>
            </w:r>
          </w:p>
        </w:tc>
      </w:tr>
    </w:tbl>
    <w:p w:rsidR="00731E7A" w:rsidRPr="003C2101" w:rsidRDefault="00731E7A" w:rsidP="00731E7A">
      <w:pPr>
        <w:pStyle w:val="ConsPlusNormal"/>
        <w:ind w:firstLine="284"/>
        <w:rPr>
          <w:sz w:val="16"/>
          <w:szCs w:val="16"/>
        </w:rPr>
      </w:pPr>
      <w:r w:rsidRPr="003C2101">
        <w:rPr>
          <w:sz w:val="16"/>
          <w:szCs w:val="16"/>
        </w:rPr>
        <w:t>3. Сроки реализации подпрограммы: 2016 - 2026 годы.</w:t>
      </w:r>
    </w:p>
    <w:p w:rsidR="00731E7A" w:rsidRPr="003C2101" w:rsidRDefault="00731E7A" w:rsidP="00731E7A">
      <w:pPr>
        <w:pStyle w:val="ConsPlusNormal"/>
        <w:ind w:firstLine="284"/>
        <w:rPr>
          <w:sz w:val="16"/>
          <w:szCs w:val="16"/>
        </w:rPr>
      </w:pPr>
      <w:r w:rsidRPr="003C2101">
        <w:rPr>
          <w:sz w:val="16"/>
          <w:szCs w:val="16"/>
        </w:rPr>
        <w:t>4. Объемы и источники финансирования подпрограммы в целом и по годам реал</w:t>
      </w:r>
      <w:r w:rsidRPr="003C2101">
        <w:rPr>
          <w:sz w:val="16"/>
          <w:szCs w:val="16"/>
        </w:rPr>
        <w:t>и</w:t>
      </w:r>
      <w:r w:rsidRPr="003C2101">
        <w:rPr>
          <w:sz w:val="16"/>
          <w:szCs w:val="16"/>
        </w:rPr>
        <w:t>зации (тыс. руб.):</w:t>
      </w:r>
    </w:p>
    <w:tbl>
      <w:tblPr>
        <w:tblW w:w="10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3238"/>
        <w:gridCol w:w="3118"/>
        <w:gridCol w:w="3544"/>
      </w:tblGrid>
      <w:tr w:rsidR="00731E7A" w:rsidRPr="00731E7A" w:rsidTr="00731E7A">
        <w:tc>
          <w:tcPr>
            <w:tcW w:w="1077" w:type="dxa"/>
            <w:vMerge w:val="restart"/>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right="-7" w:firstLine="0"/>
              <w:jc w:val="center"/>
              <w:rPr>
                <w:b/>
                <w:sz w:val="12"/>
                <w:szCs w:val="12"/>
              </w:rPr>
            </w:pPr>
            <w:r w:rsidRPr="00731E7A">
              <w:rPr>
                <w:b/>
                <w:sz w:val="12"/>
                <w:szCs w:val="12"/>
              </w:rPr>
              <w:t>Год</w:t>
            </w:r>
          </w:p>
        </w:tc>
        <w:tc>
          <w:tcPr>
            <w:tcW w:w="9900" w:type="dxa"/>
            <w:gridSpan w:val="3"/>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340"/>
              <w:jc w:val="center"/>
              <w:rPr>
                <w:b/>
                <w:sz w:val="12"/>
                <w:szCs w:val="12"/>
              </w:rPr>
            </w:pPr>
            <w:r w:rsidRPr="00731E7A">
              <w:rPr>
                <w:b/>
                <w:sz w:val="12"/>
                <w:szCs w:val="12"/>
              </w:rPr>
              <w:t>Источник финансирования (тыс. руб.)</w:t>
            </w:r>
          </w:p>
        </w:tc>
      </w:tr>
      <w:tr w:rsidR="00731E7A" w:rsidRPr="00731E7A" w:rsidTr="00731E7A">
        <w:tc>
          <w:tcPr>
            <w:tcW w:w="1077" w:type="dxa"/>
            <w:vMerge/>
            <w:tcBorders>
              <w:top w:val="single" w:sz="4" w:space="0" w:color="auto"/>
              <w:left w:val="single" w:sz="4" w:space="0" w:color="auto"/>
              <w:bottom w:val="single" w:sz="4" w:space="0" w:color="auto"/>
              <w:right w:val="single" w:sz="4" w:space="0" w:color="auto"/>
            </w:tcBorders>
          </w:tcPr>
          <w:p w:rsidR="00731E7A" w:rsidRPr="00731E7A" w:rsidRDefault="00731E7A" w:rsidP="00731E7A">
            <w:pPr>
              <w:jc w:val="center"/>
              <w:rPr>
                <w:rFonts w:ascii="Arial" w:hAnsi="Arial" w:cs="Arial"/>
                <w:b/>
                <w:sz w:val="12"/>
                <w:szCs w:val="12"/>
              </w:rPr>
            </w:pPr>
          </w:p>
        </w:tc>
        <w:tc>
          <w:tcPr>
            <w:tcW w:w="3238"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23" w:hanging="17"/>
              <w:jc w:val="center"/>
              <w:rPr>
                <w:b/>
                <w:sz w:val="12"/>
                <w:szCs w:val="12"/>
              </w:rPr>
            </w:pPr>
            <w:r w:rsidRPr="00731E7A">
              <w:rPr>
                <w:b/>
                <w:sz w:val="12"/>
                <w:szCs w:val="12"/>
              </w:rPr>
              <w:t>бюджет Валдайского муниц</w:t>
            </w:r>
            <w:r w:rsidRPr="00731E7A">
              <w:rPr>
                <w:b/>
                <w:sz w:val="12"/>
                <w:szCs w:val="12"/>
              </w:rPr>
              <w:t>и</w:t>
            </w:r>
            <w:r w:rsidRPr="00731E7A">
              <w:rPr>
                <w:b/>
                <w:sz w:val="12"/>
                <w:szCs w:val="12"/>
              </w:rPr>
              <w:t xml:space="preserve">пального </w:t>
            </w:r>
            <w:r w:rsidRPr="00731E7A">
              <w:rPr>
                <w:b/>
                <w:sz w:val="12"/>
                <w:szCs w:val="12"/>
              </w:rPr>
              <w:br/>
              <w:t>ра</w:t>
            </w:r>
            <w:r w:rsidRPr="00731E7A">
              <w:rPr>
                <w:b/>
                <w:sz w:val="12"/>
                <w:szCs w:val="12"/>
              </w:rPr>
              <w:t>й</w:t>
            </w:r>
            <w:r w:rsidRPr="00731E7A">
              <w:rPr>
                <w:b/>
                <w:sz w:val="12"/>
                <w:szCs w:val="12"/>
              </w:rPr>
              <w:t>она</w:t>
            </w:r>
          </w:p>
        </w:tc>
        <w:tc>
          <w:tcPr>
            <w:tcW w:w="3118"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hanging="22"/>
              <w:jc w:val="center"/>
              <w:rPr>
                <w:b/>
                <w:sz w:val="12"/>
                <w:szCs w:val="12"/>
              </w:rPr>
            </w:pPr>
            <w:r w:rsidRPr="00731E7A">
              <w:rPr>
                <w:b/>
                <w:sz w:val="12"/>
                <w:szCs w:val="12"/>
              </w:rPr>
              <w:t>областной бюджет</w:t>
            </w:r>
          </w:p>
        </w:tc>
        <w:tc>
          <w:tcPr>
            <w:tcW w:w="3544"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340" w:hanging="2"/>
              <w:jc w:val="center"/>
              <w:rPr>
                <w:b/>
                <w:sz w:val="12"/>
                <w:szCs w:val="12"/>
              </w:rPr>
            </w:pPr>
            <w:r w:rsidRPr="00731E7A">
              <w:rPr>
                <w:b/>
                <w:sz w:val="12"/>
                <w:szCs w:val="12"/>
              </w:rPr>
              <w:t>федеральный бю</w:t>
            </w:r>
            <w:r w:rsidRPr="00731E7A">
              <w:rPr>
                <w:b/>
                <w:sz w:val="12"/>
                <w:szCs w:val="12"/>
              </w:rPr>
              <w:t>д</w:t>
            </w:r>
            <w:r w:rsidRPr="00731E7A">
              <w:rPr>
                <w:b/>
                <w:sz w:val="12"/>
                <w:szCs w:val="12"/>
              </w:rPr>
              <w:t>жет</w:t>
            </w:r>
          </w:p>
          <w:p w:rsidR="00731E7A" w:rsidRPr="00731E7A" w:rsidRDefault="00731E7A" w:rsidP="00731E7A">
            <w:pPr>
              <w:pStyle w:val="ConsPlusNormal"/>
              <w:ind w:left="340"/>
              <w:jc w:val="center"/>
              <w:rPr>
                <w:b/>
                <w:sz w:val="12"/>
                <w:szCs w:val="12"/>
              </w:rPr>
            </w:pPr>
          </w:p>
        </w:tc>
      </w:tr>
      <w:tr w:rsidR="00731E7A" w:rsidRPr="00731E7A" w:rsidTr="00731E7A">
        <w:tc>
          <w:tcPr>
            <w:tcW w:w="1077"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firstLine="0"/>
              <w:jc w:val="center"/>
              <w:rPr>
                <w:sz w:val="12"/>
                <w:szCs w:val="12"/>
              </w:rPr>
            </w:pPr>
            <w:r w:rsidRPr="00731E7A">
              <w:rPr>
                <w:sz w:val="12"/>
                <w:szCs w:val="12"/>
              </w:rPr>
              <w:t>2016</w:t>
            </w:r>
          </w:p>
        </w:tc>
        <w:tc>
          <w:tcPr>
            <w:tcW w:w="3238"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23" w:firstLine="0"/>
              <w:jc w:val="center"/>
              <w:rPr>
                <w:sz w:val="12"/>
                <w:szCs w:val="12"/>
              </w:rPr>
            </w:pPr>
            <w:r w:rsidRPr="00731E7A">
              <w:rPr>
                <w:sz w:val="12"/>
                <w:szCs w:val="12"/>
              </w:rPr>
              <w:t>300,0</w:t>
            </w:r>
          </w:p>
        </w:tc>
        <w:tc>
          <w:tcPr>
            <w:tcW w:w="3118"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hanging="22"/>
              <w:jc w:val="center"/>
              <w:rPr>
                <w:sz w:val="12"/>
                <w:szCs w:val="12"/>
              </w:rPr>
            </w:pPr>
            <w:r w:rsidRPr="00731E7A">
              <w:rPr>
                <w:sz w:val="12"/>
                <w:szCs w:val="12"/>
              </w:rPr>
              <w:t>133,6</w:t>
            </w:r>
          </w:p>
        </w:tc>
        <w:tc>
          <w:tcPr>
            <w:tcW w:w="3544"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38" w:firstLine="0"/>
              <w:jc w:val="center"/>
              <w:rPr>
                <w:sz w:val="12"/>
                <w:szCs w:val="12"/>
              </w:rPr>
            </w:pPr>
            <w:r w:rsidRPr="00731E7A">
              <w:rPr>
                <w:sz w:val="12"/>
                <w:szCs w:val="12"/>
              </w:rPr>
              <w:t>890,4</w:t>
            </w:r>
          </w:p>
        </w:tc>
      </w:tr>
      <w:tr w:rsidR="00731E7A" w:rsidRPr="00731E7A" w:rsidTr="00731E7A">
        <w:tc>
          <w:tcPr>
            <w:tcW w:w="1077"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firstLine="0"/>
              <w:jc w:val="center"/>
              <w:rPr>
                <w:sz w:val="12"/>
                <w:szCs w:val="12"/>
              </w:rPr>
            </w:pPr>
            <w:r w:rsidRPr="00731E7A">
              <w:rPr>
                <w:sz w:val="12"/>
                <w:szCs w:val="12"/>
              </w:rPr>
              <w:t>2017</w:t>
            </w:r>
          </w:p>
        </w:tc>
        <w:tc>
          <w:tcPr>
            <w:tcW w:w="3238"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23" w:firstLine="0"/>
              <w:jc w:val="center"/>
              <w:rPr>
                <w:sz w:val="12"/>
                <w:szCs w:val="12"/>
              </w:rPr>
            </w:pPr>
            <w:r w:rsidRPr="00731E7A">
              <w:rPr>
                <w:sz w:val="12"/>
                <w:szCs w:val="12"/>
              </w:rPr>
              <w:t>50,0</w:t>
            </w:r>
          </w:p>
        </w:tc>
        <w:tc>
          <w:tcPr>
            <w:tcW w:w="3118"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hanging="22"/>
              <w:jc w:val="center"/>
              <w:rPr>
                <w:sz w:val="12"/>
                <w:szCs w:val="12"/>
              </w:rPr>
            </w:pPr>
            <w:r w:rsidRPr="00731E7A">
              <w:rPr>
                <w:sz w:val="12"/>
                <w:szCs w:val="12"/>
              </w:rPr>
              <w:t>0,00</w:t>
            </w:r>
          </w:p>
        </w:tc>
        <w:tc>
          <w:tcPr>
            <w:tcW w:w="3544"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38" w:firstLine="0"/>
              <w:jc w:val="center"/>
              <w:rPr>
                <w:sz w:val="12"/>
                <w:szCs w:val="12"/>
              </w:rPr>
            </w:pPr>
            <w:r w:rsidRPr="00731E7A">
              <w:rPr>
                <w:sz w:val="12"/>
                <w:szCs w:val="12"/>
              </w:rPr>
              <w:t>0,00</w:t>
            </w:r>
          </w:p>
        </w:tc>
      </w:tr>
      <w:tr w:rsidR="00731E7A" w:rsidRPr="00731E7A" w:rsidTr="00731E7A">
        <w:tc>
          <w:tcPr>
            <w:tcW w:w="1077"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firstLine="0"/>
              <w:jc w:val="center"/>
              <w:rPr>
                <w:sz w:val="12"/>
                <w:szCs w:val="12"/>
              </w:rPr>
            </w:pPr>
            <w:r w:rsidRPr="00731E7A">
              <w:rPr>
                <w:sz w:val="12"/>
                <w:szCs w:val="12"/>
              </w:rPr>
              <w:t>2018</w:t>
            </w:r>
          </w:p>
        </w:tc>
        <w:tc>
          <w:tcPr>
            <w:tcW w:w="3238"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23" w:firstLine="0"/>
              <w:jc w:val="center"/>
              <w:rPr>
                <w:sz w:val="12"/>
                <w:szCs w:val="12"/>
              </w:rPr>
            </w:pPr>
            <w:r w:rsidRPr="00731E7A">
              <w:rPr>
                <w:sz w:val="12"/>
                <w:szCs w:val="12"/>
              </w:rPr>
              <w:t>50,0</w:t>
            </w:r>
          </w:p>
        </w:tc>
        <w:tc>
          <w:tcPr>
            <w:tcW w:w="3118"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hanging="22"/>
              <w:jc w:val="center"/>
              <w:rPr>
                <w:sz w:val="12"/>
                <w:szCs w:val="12"/>
              </w:rPr>
            </w:pPr>
            <w:r w:rsidRPr="00731E7A">
              <w:rPr>
                <w:sz w:val="12"/>
                <w:szCs w:val="12"/>
              </w:rPr>
              <w:t>0,00</w:t>
            </w:r>
          </w:p>
        </w:tc>
        <w:tc>
          <w:tcPr>
            <w:tcW w:w="3544"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38" w:firstLine="0"/>
              <w:jc w:val="center"/>
              <w:rPr>
                <w:sz w:val="12"/>
                <w:szCs w:val="12"/>
              </w:rPr>
            </w:pPr>
            <w:r w:rsidRPr="00731E7A">
              <w:rPr>
                <w:sz w:val="12"/>
                <w:szCs w:val="12"/>
              </w:rPr>
              <w:t>0,00</w:t>
            </w:r>
          </w:p>
        </w:tc>
      </w:tr>
      <w:tr w:rsidR="00731E7A" w:rsidRPr="00731E7A" w:rsidTr="00731E7A">
        <w:tc>
          <w:tcPr>
            <w:tcW w:w="1077"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firstLine="0"/>
              <w:jc w:val="center"/>
              <w:rPr>
                <w:sz w:val="12"/>
                <w:szCs w:val="12"/>
              </w:rPr>
            </w:pPr>
            <w:r w:rsidRPr="00731E7A">
              <w:rPr>
                <w:sz w:val="12"/>
                <w:szCs w:val="12"/>
              </w:rPr>
              <w:t>2019</w:t>
            </w:r>
          </w:p>
        </w:tc>
        <w:tc>
          <w:tcPr>
            <w:tcW w:w="3238"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23" w:firstLine="0"/>
              <w:jc w:val="center"/>
              <w:rPr>
                <w:sz w:val="12"/>
                <w:szCs w:val="12"/>
              </w:rPr>
            </w:pPr>
            <w:r w:rsidRPr="00731E7A">
              <w:rPr>
                <w:sz w:val="12"/>
                <w:szCs w:val="12"/>
              </w:rPr>
              <w:t>0,00</w:t>
            </w:r>
          </w:p>
        </w:tc>
        <w:tc>
          <w:tcPr>
            <w:tcW w:w="3118"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hanging="22"/>
              <w:jc w:val="center"/>
              <w:rPr>
                <w:sz w:val="12"/>
                <w:szCs w:val="12"/>
              </w:rPr>
            </w:pPr>
            <w:r w:rsidRPr="00731E7A">
              <w:rPr>
                <w:sz w:val="12"/>
                <w:szCs w:val="12"/>
              </w:rPr>
              <w:t>0,00</w:t>
            </w:r>
          </w:p>
        </w:tc>
        <w:tc>
          <w:tcPr>
            <w:tcW w:w="3544"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38" w:firstLine="0"/>
              <w:jc w:val="center"/>
              <w:rPr>
                <w:sz w:val="12"/>
                <w:szCs w:val="12"/>
              </w:rPr>
            </w:pPr>
            <w:r w:rsidRPr="00731E7A">
              <w:rPr>
                <w:sz w:val="12"/>
                <w:szCs w:val="12"/>
              </w:rPr>
              <w:t>0,00</w:t>
            </w:r>
          </w:p>
        </w:tc>
      </w:tr>
      <w:tr w:rsidR="00731E7A" w:rsidRPr="00731E7A" w:rsidTr="00731E7A">
        <w:tc>
          <w:tcPr>
            <w:tcW w:w="1077"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firstLine="0"/>
              <w:jc w:val="center"/>
              <w:rPr>
                <w:sz w:val="12"/>
                <w:szCs w:val="12"/>
              </w:rPr>
            </w:pPr>
            <w:r w:rsidRPr="00731E7A">
              <w:rPr>
                <w:sz w:val="12"/>
                <w:szCs w:val="12"/>
              </w:rPr>
              <w:t>2020</w:t>
            </w:r>
          </w:p>
        </w:tc>
        <w:tc>
          <w:tcPr>
            <w:tcW w:w="3238"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23" w:firstLine="0"/>
              <w:jc w:val="center"/>
              <w:rPr>
                <w:sz w:val="12"/>
                <w:szCs w:val="12"/>
              </w:rPr>
            </w:pPr>
            <w:r w:rsidRPr="00731E7A">
              <w:rPr>
                <w:sz w:val="12"/>
                <w:szCs w:val="12"/>
              </w:rPr>
              <w:t>0,00</w:t>
            </w:r>
          </w:p>
        </w:tc>
        <w:tc>
          <w:tcPr>
            <w:tcW w:w="3118"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hanging="22"/>
              <w:jc w:val="center"/>
              <w:rPr>
                <w:sz w:val="12"/>
                <w:szCs w:val="12"/>
              </w:rPr>
            </w:pPr>
            <w:r w:rsidRPr="00731E7A">
              <w:rPr>
                <w:sz w:val="12"/>
                <w:szCs w:val="12"/>
              </w:rPr>
              <w:t>0,00</w:t>
            </w:r>
          </w:p>
        </w:tc>
        <w:tc>
          <w:tcPr>
            <w:tcW w:w="3544"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38" w:firstLine="0"/>
              <w:jc w:val="center"/>
              <w:rPr>
                <w:sz w:val="12"/>
                <w:szCs w:val="12"/>
              </w:rPr>
            </w:pPr>
            <w:r w:rsidRPr="00731E7A">
              <w:rPr>
                <w:sz w:val="12"/>
                <w:szCs w:val="12"/>
              </w:rPr>
              <w:t>0,00</w:t>
            </w:r>
          </w:p>
        </w:tc>
      </w:tr>
      <w:tr w:rsidR="00731E7A" w:rsidRPr="00731E7A" w:rsidTr="00731E7A">
        <w:tc>
          <w:tcPr>
            <w:tcW w:w="1077"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firstLine="0"/>
              <w:jc w:val="center"/>
              <w:rPr>
                <w:sz w:val="12"/>
                <w:szCs w:val="12"/>
              </w:rPr>
            </w:pPr>
            <w:r w:rsidRPr="00731E7A">
              <w:rPr>
                <w:sz w:val="12"/>
                <w:szCs w:val="12"/>
              </w:rPr>
              <w:t>2021</w:t>
            </w:r>
          </w:p>
        </w:tc>
        <w:tc>
          <w:tcPr>
            <w:tcW w:w="3238"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23" w:firstLine="0"/>
              <w:jc w:val="center"/>
              <w:rPr>
                <w:sz w:val="12"/>
                <w:szCs w:val="12"/>
              </w:rPr>
            </w:pPr>
            <w:r w:rsidRPr="00731E7A">
              <w:rPr>
                <w:sz w:val="12"/>
                <w:szCs w:val="12"/>
              </w:rPr>
              <w:t>0,00</w:t>
            </w:r>
          </w:p>
        </w:tc>
        <w:tc>
          <w:tcPr>
            <w:tcW w:w="3118"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hanging="22"/>
              <w:jc w:val="center"/>
              <w:rPr>
                <w:sz w:val="12"/>
                <w:szCs w:val="12"/>
              </w:rPr>
            </w:pPr>
            <w:r w:rsidRPr="00731E7A">
              <w:rPr>
                <w:sz w:val="12"/>
                <w:szCs w:val="12"/>
              </w:rPr>
              <w:t>0,00</w:t>
            </w:r>
          </w:p>
        </w:tc>
        <w:tc>
          <w:tcPr>
            <w:tcW w:w="3544"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38" w:firstLine="0"/>
              <w:jc w:val="center"/>
              <w:rPr>
                <w:sz w:val="12"/>
                <w:szCs w:val="12"/>
              </w:rPr>
            </w:pPr>
            <w:r w:rsidRPr="00731E7A">
              <w:rPr>
                <w:sz w:val="12"/>
                <w:szCs w:val="12"/>
              </w:rPr>
              <w:t>0,00</w:t>
            </w:r>
          </w:p>
        </w:tc>
      </w:tr>
      <w:tr w:rsidR="00731E7A" w:rsidRPr="00731E7A" w:rsidTr="00731E7A">
        <w:tc>
          <w:tcPr>
            <w:tcW w:w="1077"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firstLine="0"/>
              <w:jc w:val="center"/>
              <w:rPr>
                <w:sz w:val="12"/>
                <w:szCs w:val="12"/>
              </w:rPr>
            </w:pPr>
            <w:r w:rsidRPr="00731E7A">
              <w:rPr>
                <w:sz w:val="12"/>
                <w:szCs w:val="12"/>
              </w:rPr>
              <w:t>2022</w:t>
            </w:r>
          </w:p>
        </w:tc>
        <w:tc>
          <w:tcPr>
            <w:tcW w:w="3238"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23" w:firstLine="0"/>
              <w:jc w:val="center"/>
              <w:rPr>
                <w:sz w:val="12"/>
                <w:szCs w:val="12"/>
              </w:rPr>
            </w:pPr>
            <w:r w:rsidRPr="00731E7A">
              <w:rPr>
                <w:sz w:val="12"/>
                <w:szCs w:val="12"/>
              </w:rPr>
              <w:t>0,00</w:t>
            </w:r>
          </w:p>
        </w:tc>
        <w:tc>
          <w:tcPr>
            <w:tcW w:w="3118"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hanging="22"/>
              <w:jc w:val="center"/>
              <w:rPr>
                <w:sz w:val="12"/>
                <w:szCs w:val="12"/>
              </w:rPr>
            </w:pPr>
            <w:r w:rsidRPr="00731E7A">
              <w:rPr>
                <w:sz w:val="12"/>
                <w:szCs w:val="12"/>
              </w:rPr>
              <w:t>0,00</w:t>
            </w:r>
          </w:p>
        </w:tc>
        <w:tc>
          <w:tcPr>
            <w:tcW w:w="3544"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38" w:firstLine="0"/>
              <w:jc w:val="center"/>
              <w:rPr>
                <w:sz w:val="12"/>
                <w:szCs w:val="12"/>
              </w:rPr>
            </w:pPr>
            <w:r w:rsidRPr="00731E7A">
              <w:rPr>
                <w:sz w:val="12"/>
                <w:szCs w:val="12"/>
              </w:rPr>
              <w:t>0,00</w:t>
            </w:r>
          </w:p>
        </w:tc>
      </w:tr>
      <w:tr w:rsidR="00731E7A" w:rsidRPr="00731E7A" w:rsidTr="00731E7A">
        <w:tc>
          <w:tcPr>
            <w:tcW w:w="1077"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firstLine="0"/>
              <w:jc w:val="center"/>
              <w:rPr>
                <w:sz w:val="12"/>
                <w:szCs w:val="12"/>
              </w:rPr>
            </w:pPr>
            <w:r w:rsidRPr="00731E7A">
              <w:rPr>
                <w:sz w:val="12"/>
                <w:szCs w:val="12"/>
              </w:rPr>
              <w:t>2023</w:t>
            </w:r>
          </w:p>
        </w:tc>
        <w:tc>
          <w:tcPr>
            <w:tcW w:w="3238"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23" w:firstLine="0"/>
              <w:jc w:val="center"/>
              <w:rPr>
                <w:sz w:val="12"/>
                <w:szCs w:val="12"/>
              </w:rPr>
            </w:pPr>
            <w:r w:rsidRPr="00731E7A">
              <w:rPr>
                <w:sz w:val="12"/>
                <w:szCs w:val="12"/>
              </w:rPr>
              <w:t>0,00</w:t>
            </w:r>
          </w:p>
        </w:tc>
        <w:tc>
          <w:tcPr>
            <w:tcW w:w="3118"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hanging="22"/>
              <w:jc w:val="center"/>
              <w:rPr>
                <w:sz w:val="12"/>
                <w:szCs w:val="12"/>
              </w:rPr>
            </w:pPr>
            <w:r w:rsidRPr="00731E7A">
              <w:rPr>
                <w:sz w:val="12"/>
                <w:szCs w:val="12"/>
              </w:rPr>
              <w:t>0,00</w:t>
            </w:r>
          </w:p>
        </w:tc>
        <w:tc>
          <w:tcPr>
            <w:tcW w:w="3544"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38" w:firstLine="0"/>
              <w:jc w:val="center"/>
              <w:rPr>
                <w:sz w:val="12"/>
                <w:szCs w:val="12"/>
              </w:rPr>
            </w:pPr>
            <w:r w:rsidRPr="00731E7A">
              <w:rPr>
                <w:sz w:val="12"/>
                <w:szCs w:val="12"/>
              </w:rPr>
              <w:t>0,00</w:t>
            </w:r>
          </w:p>
        </w:tc>
      </w:tr>
      <w:tr w:rsidR="00731E7A" w:rsidRPr="00731E7A" w:rsidTr="00731E7A">
        <w:tc>
          <w:tcPr>
            <w:tcW w:w="1077"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firstLine="0"/>
              <w:jc w:val="center"/>
              <w:rPr>
                <w:sz w:val="12"/>
                <w:szCs w:val="12"/>
              </w:rPr>
            </w:pPr>
            <w:r w:rsidRPr="00731E7A">
              <w:rPr>
                <w:sz w:val="12"/>
                <w:szCs w:val="12"/>
              </w:rPr>
              <w:t>2024</w:t>
            </w:r>
          </w:p>
        </w:tc>
        <w:tc>
          <w:tcPr>
            <w:tcW w:w="3238"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23" w:firstLine="0"/>
              <w:jc w:val="center"/>
              <w:rPr>
                <w:sz w:val="12"/>
                <w:szCs w:val="12"/>
              </w:rPr>
            </w:pPr>
            <w:r w:rsidRPr="00731E7A">
              <w:rPr>
                <w:sz w:val="12"/>
                <w:szCs w:val="12"/>
              </w:rPr>
              <w:t>0,00</w:t>
            </w:r>
          </w:p>
        </w:tc>
        <w:tc>
          <w:tcPr>
            <w:tcW w:w="3118"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hanging="22"/>
              <w:jc w:val="center"/>
              <w:rPr>
                <w:sz w:val="12"/>
                <w:szCs w:val="12"/>
              </w:rPr>
            </w:pPr>
            <w:r w:rsidRPr="00731E7A">
              <w:rPr>
                <w:sz w:val="12"/>
                <w:szCs w:val="12"/>
              </w:rPr>
              <w:t>0,00</w:t>
            </w:r>
          </w:p>
        </w:tc>
        <w:tc>
          <w:tcPr>
            <w:tcW w:w="3544"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38" w:firstLine="0"/>
              <w:jc w:val="center"/>
              <w:rPr>
                <w:sz w:val="12"/>
                <w:szCs w:val="12"/>
              </w:rPr>
            </w:pPr>
            <w:r w:rsidRPr="00731E7A">
              <w:rPr>
                <w:sz w:val="12"/>
                <w:szCs w:val="12"/>
              </w:rPr>
              <w:t>0,00</w:t>
            </w:r>
          </w:p>
        </w:tc>
      </w:tr>
      <w:tr w:rsidR="00731E7A" w:rsidRPr="00731E7A" w:rsidTr="00731E7A">
        <w:tc>
          <w:tcPr>
            <w:tcW w:w="1077"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firstLine="0"/>
              <w:jc w:val="center"/>
              <w:rPr>
                <w:sz w:val="12"/>
                <w:szCs w:val="12"/>
              </w:rPr>
            </w:pPr>
            <w:r w:rsidRPr="00731E7A">
              <w:rPr>
                <w:sz w:val="12"/>
                <w:szCs w:val="12"/>
              </w:rPr>
              <w:t>2025</w:t>
            </w:r>
          </w:p>
        </w:tc>
        <w:tc>
          <w:tcPr>
            <w:tcW w:w="3238"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23" w:firstLine="0"/>
              <w:jc w:val="center"/>
              <w:rPr>
                <w:sz w:val="12"/>
                <w:szCs w:val="12"/>
              </w:rPr>
            </w:pPr>
            <w:r w:rsidRPr="00731E7A">
              <w:rPr>
                <w:sz w:val="12"/>
                <w:szCs w:val="12"/>
              </w:rPr>
              <w:t>0,00</w:t>
            </w:r>
          </w:p>
        </w:tc>
        <w:tc>
          <w:tcPr>
            <w:tcW w:w="3118"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hanging="22"/>
              <w:jc w:val="center"/>
              <w:rPr>
                <w:sz w:val="12"/>
                <w:szCs w:val="12"/>
              </w:rPr>
            </w:pPr>
            <w:r w:rsidRPr="00731E7A">
              <w:rPr>
                <w:sz w:val="12"/>
                <w:szCs w:val="12"/>
              </w:rPr>
              <w:t>0,00</w:t>
            </w:r>
          </w:p>
        </w:tc>
        <w:tc>
          <w:tcPr>
            <w:tcW w:w="3544"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38" w:firstLine="0"/>
              <w:jc w:val="center"/>
              <w:rPr>
                <w:sz w:val="12"/>
                <w:szCs w:val="12"/>
              </w:rPr>
            </w:pPr>
            <w:r w:rsidRPr="00731E7A">
              <w:rPr>
                <w:sz w:val="12"/>
                <w:szCs w:val="12"/>
              </w:rPr>
              <w:t>0,00</w:t>
            </w:r>
          </w:p>
        </w:tc>
      </w:tr>
      <w:tr w:rsidR="00731E7A" w:rsidRPr="00731E7A" w:rsidTr="00731E7A">
        <w:tc>
          <w:tcPr>
            <w:tcW w:w="1077"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firstLine="0"/>
              <w:jc w:val="center"/>
              <w:rPr>
                <w:sz w:val="12"/>
                <w:szCs w:val="12"/>
              </w:rPr>
            </w:pPr>
            <w:r w:rsidRPr="00731E7A">
              <w:rPr>
                <w:sz w:val="12"/>
                <w:szCs w:val="12"/>
              </w:rPr>
              <w:t>2026</w:t>
            </w:r>
          </w:p>
        </w:tc>
        <w:tc>
          <w:tcPr>
            <w:tcW w:w="3238"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23" w:firstLine="0"/>
              <w:jc w:val="center"/>
              <w:rPr>
                <w:sz w:val="12"/>
                <w:szCs w:val="12"/>
              </w:rPr>
            </w:pPr>
            <w:r w:rsidRPr="00731E7A">
              <w:rPr>
                <w:sz w:val="12"/>
                <w:szCs w:val="12"/>
              </w:rPr>
              <w:t>0,00</w:t>
            </w:r>
          </w:p>
        </w:tc>
        <w:tc>
          <w:tcPr>
            <w:tcW w:w="3118"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hanging="22"/>
              <w:jc w:val="center"/>
              <w:rPr>
                <w:sz w:val="12"/>
                <w:szCs w:val="12"/>
              </w:rPr>
            </w:pPr>
            <w:r w:rsidRPr="00731E7A">
              <w:rPr>
                <w:sz w:val="12"/>
                <w:szCs w:val="12"/>
              </w:rPr>
              <w:t>0,00</w:t>
            </w:r>
          </w:p>
        </w:tc>
        <w:tc>
          <w:tcPr>
            <w:tcW w:w="3544"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38" w:firstLine="0"/>
              <w:jc w:val="center"/>
              <w:rPr>
                <w:sz w:val="12"/>
                <w:szCs w:val="12"/>
              </w:rPr>
            </w:pPr>
            <w:r w:rsidRPr="00731E7A">
              <w:rPr>
                <w:sz w:val="12"/>
                <w:szCs w:val="12"/>
              </w:rPr>
              <w:t>0,00</w:t>
            </w:r>
          </w:p>
        </w:tc>
      </w:tr>
      <w:tr w:rsidR="00731E7A" w:rsidRPr="00731E7A" w:rsidTr="00731E7A">
        <w:tc>
          <w:tcPr>
            <w:tcW w:w="1077"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firstLine="0"/>
              <w:jc w:val="center"/>
              <w:rPr>
                <w:sz w:val="12"/>
                <w:szCs w:val="12"/>
              </w:rPr>
            </w:pPr>
            <w:r w:rsidRPr="00731E7A">
              <w:rPr>
                <w:sz w:val="12"/>
                <w:szCs w:val="12"/>
              </w:rPr>
              <w:t>ВС</w:t>
            </w:r>
            <w:r w:rsidRPr="00731E7A">
              <w:rPr>
                <w:sz w:val="12"/>
                <w:szCs w:val="12"/>
              </w:rPr>
              <w:t>Е</w:t>
            </w:r>
            <w:r w:rsidRPr="00731E7A">
              <w:rPr>
                <w:sz w:val="12"/>
                <w:szCs w:val="12"/>
              </w:rPr>
              <w:t>ГО</w:t>
            </w:r>
          </w:p>
        </w:tc>
        <w:tc>
          <w:tcPr>
            <w:tcW w:w="3238"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23" w:firstLine="0"/>
              <w:jc w:val="center"/>
              <w:rPr>
                <w:sz w:val="12"/>
                <w:szCs w:val="12"/>
              </w:rPr>
            </w:pPr>
            <w:r w:rsidRPr="00731E7A">
              <w:rPr>
                <w:sz w:val="12"/>
                <w:szCs w:val="12"/>
              </w:rPr>
              <w:t>400,0</w:t>
            </w:r>
          </w:p>
        </w:tc>
        <w:tc>
          <w:tcPr>
            <w:tcW w:w="3118"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hanging="22"/>
              <w:jc w:val="center"/>
              <w:rPr>
                <w:sz w:val="12"/>
                <w:szCs w:val="12"/>
              </w:rPr>
            </w:pPr>
            <w:r w:rsidRPr="00731E7A">
              <w:rPr>
                <w:sz w:val="12"/>
                <w:szCs w:val="12"/>
              </w:rPr>
              <w:t>133,6</w:t>
            </w:r>
          </w:p>
        </w:tc>
        <w:tc>
          <w:tcPr>
            <w:tcW w:w="3544" w:type="dxa"/>
            <w:tcBorders>
              <w:top w:val="single" w:sz="4" w:space="0" w:color="auto"/>
              <w:left w:val="single" w:sz="4" w:space="0" w:color="auto"/>
              <w:bottom w:val="single" w:sz="4" w:space="0" w:color="auto"/>
              <w:right w:val="single" w:sz="4" w:space="0" w:color="auto"/>
            </w:tcBorders>
          </w:tcPr>
          <w:p w:rsidR="00731E7A" w:rsidRPr="00731E7A" w:rsidRDefault="00731E7A" w:rsidP="00731E7A">
            <w:pPr>
              <w:pStyle w:val="ConsPlusNormal"/>
              <w:ind w:left="38" w:firstLine="0"/>
              <w:jc w:val="center"/>
              <w:rPr>
                <w:sz w:val="12"/>
                <w:szCs w:val="12"/>
              </w:rPr>
            </w:pPr>
            <w:r w:rsidRPr="00731E7A">
              <w:rPr>
                <w:sz w:val="12"/>
                <w:szCs w:val="12"/>
              </w:rPr>
              <w:t>890,4</w:t>
            </w:r>
          </w:p>
        </w:tc>
      </w:tr>
    </w:tbl>
    <w:p w:rsidR="00731E7A" w:rsidRPr="003C2101" w:rsidRDefault="00731E7A" w:rsidP="00731E7A">
      <w:pPr>
        <w:pStyle w:val="ConsPlusNormal"/>
        <w:ind w:firstLine="284"/>
        <w:jc w:val="both"/>
        <w:rPr>
          <w:sz w:val="16"/>
          <w:szCs w:val="16"/>
        </w:rPr>
      </w:pPr>
      <w:r w:rsidRPr="003C2101">
        <w:rPr>
          <w:sz w:val="16"/>
          <w:szCs w:val="16"/>
        </w:rPr>
        <w:t>5. Ожидаемые конечные результаты реализации подпрограммы:</w:t>
      </w:r>
    </w:p>
    <w:p w:rsidR="00731E7A" w:rsidRPr="003C2101" w:rsidRDefault="00731E7A" w:rsidP="00731E7A">
      <w:pPr>
        <w:pStyle w:val="ConsPlusNormal"/>
        <w:ind w:firstLine="284"/>
        <w:jc w:val="both"/>
        <w:rPr>
          <w:sz w:val="16"/>
          <w:szCs w:val="16"/>
        </w:rPr>
      </w:pPr>
      <w:r w:rsidRPr="003C2101">
        <w:rPr>
          <w:sz w:val="16"/>
          <w:szCs w:val="16"/>
        </w:rPr>
        <w:t>создание условий для наиболее полного удовлетворения спроса населения района на качественные потребительские товары по доступным ценам в пределах территориальной до</w:t>
      </w:r>
      <w:r w:rsidRPr="003C2101">
        <w:rPr>
          <w:sz w:val="16"/>
          <w:szCs w:val="16"/>
        </w:rPr>
        <w:t>с</w:t>
      </w:r>
      <w:r w:rsidRPr="003C2101">
        <w:rPr>
          <w:sz w:val="16"/>
          <w:szCs w:val="16"/>
        </w:rPr>
        <w:t>тупности;</w:t>
      </w:r>
    </w:p>
    <w:p w:rsidR="00731E7A" w:rsidRPr="003C2101" w:rsidRDefault="00731E7A" w:rsidP="00731E7A">
      <w:pPr>
        <w:pStyle w:val="ConsPlusNormal"/>
        <w:ind w:firstLine="284"/>
        <w:jc w:val="both"/>
        <w:rPr>
          <w:sz w:val="16"/>
          <w:szCs w:val="16"/>
        </w:rPr>
      </w:pPr>
      <w:r w:rsidRPr="003C2101">
        <w:rPr>
          <w:sz w:val="16"/>
          <w:szCs w:val="16"/>
        </w:rPr>
        <w:t>достижение целевых показателей, которые устанавливаются в соответствии с наиболее вероятным сценарием развития сферы розничной торговли на территории района.</w:t>
      </w:r>
    </w:p>
    <w:p w:rsidR="00731E7A" w:rsidRPr="003C2101" w:rsidRDefault="00731E7A" w:rsidP="00731E7A">
      <w:pPr>
        <w:ind w:firstLine="284"/>
        <w:jc w:val="both"/>
        <w:rPr>
          <w:rFonts w:ascii="Arial" w:hAnsi="Arial" w:cs="Arial"/>
          <w:sz w:val="16"/>
          <w:szCs w:val="16"/>
        </w:rPr>
      </w:pPr>
      <w:r w:rsidRPr="003C2101">
        <w:rPr>
          <w:rFonts w:ascii="Arial" w:hAnsi="Arial" w:cs="Arial"/>
          <w:sz w:val="16"/>
          <w:szCs w:val="16"/>
        </w:rPr>
        <w:t>Указанные показатели могут быть скорректированы при изменении внутренних и внешних факторов социально-экономического ра</w:t>
      </w:r>
      <w:r w:rsidRPr="003C2101">
        <w:rPr>
          <w:rFonts w:ascii="Arial" w:hAnsi="Arial" w:cs="Arial"/>
          <w:sz w:val="16"/>
          <w:szCs w:val="16"/>
        </w:rPr>
        <w:t>з</w:t>
      </w:r>
      <w:r w:rsidRPr="003C2101">
        <w:rPr>
          <w:rFonts w:ascii="Arial" w:hAnsi="Arial" w:cs="Arial"/>
          <w:sz w:val="16"/>
          <w:szCs w:val="16"/>
        </w:rPr>
        <w:t>вития.</w:t>
      </w:r>
    </w:p>
    <w:p w:rsidR="00731E7A" w:rsidRPr="00F411DE" w:rsidRDefault="00731E7A" w:rsidP="00731E7A">
      <w:pPr>
        <w:ind w:firstLine="284"/>
        <w:jc w:val="both"/>
        <w:rPr>
          <w:rFonts w:ascii="Arial" w:hAnsi="Arial" w:cs="Arial"/>
          <w:sz w:val="16"/>
          <w:szCs w:val="16"/>
        </w:rPr>
      </w:pPr>
    </w:p>
    <w:p w:rsidR="00731E7A" w:rsidRPr="00F411DE" w:rsidRDefault="00731E7A" w:rsidP="00731E7A">
      <w:pPr>
        <w:pStyle w:val="ConsPlusNormal"/>
        <w:ind w:firstLine="0"/>
        <w:jc w:val="center"/>
        <w:rPr>
          <w:b/>
          <w:sz w:val="16"/>
          <w:szCs w:val="16"/>
        </w:rPr>
      </w:pPr>
      <w:r w:rsidRPr="00F411DE">
        <w:rPr>
          <w:b/>
          <w:sz w:val="16"/>
          <w:szCs w:val="16"/>
        </w:rPr>
        <w:t>Мероприятия подпрограммы «Развитие торговли в Валдайском районе»</w:t>
      </w:r>
    </w:p>
    <w:p w:rsidR="00731E7A" w:rsidRPr="00F411DE" w:rsidRDefault="00731E7A" w:rsidP="00731E7A">
      <w:pPr>
        <w:pStyle w:val="ConsPlusNormal"/>
        <w:ind w:firstLine="0"/>
        <w:jc w:val="center"/>
        <w:rPr>
          <w:b/>
          <w:sz w:val="12"/>
          <w:szCs w:val="12"/>
        </w:rPr>
      </w:pPr>
    </w:p>
    <w:tbl>
      <w:tblPr>
        <w:tblW w:w="1091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850"/>
        <w:gridCol w:w="709"/>
        <w:gridCol w:w="709"/>
        <w:gridCol w:w="850"/>
        <w:gridCol w:w="709"/>
        <w:gridCol w:w="564"/>
        <w:gridCol w:w="567"/>
        <w:gridCol w:w="567"/>
        <w:gridCol w:w="567"/>
        <w:gridCol w:w="426"/>
        <w:gridCol w:w="143"/>
        <w:gridCol w:w="424"/>
        <w:gridCol w:w="285"/>
        <w:gridCol w:w="381"/>
        <w:gridCol w:w="186"/>
        <w:gridCol w:w="282"/>
        <w:gridCol w:w="285"/>
        <w:gridCol w:w="140"/>
        <w:gridCol w:w="427"/>
        <w:gridCol w:w="711"/>
        <w:gridCol w:w="567"/>
      </w:tblGrid>
      <w:tr w:rsidR="00731E7A" w:rsidRPr="00F411DE" w:rsidTr="00731E7A">
        <w:tc>
          <w:tcPr>
            <w:tcW w:w="566" w:type="dxa"/>
            <w:vMerge w:val="restart"/>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right="-61" w:firstLine="0"/>
              <w:jc w:val="center"/>
              <w:rPr>
                <w:b/>
                <w:sz w:val="12"/>
                <w:szCs w:val="12"/>
              </w:rPr>
            </w:pPr>
            <w:r w:rsidRPr="00F411DE">
              <w:rPr>
                <w:b/>
                <w:sz w:val="12"/>
                <w:szCs w:val="12"/>
              </w:rPr>
              <w:t>№</w:t>
            </w:r>
            <w:r w:rsidRPr="00F411DE">
              <w:rPr>
                <w:b/>
                <w:sz w:val="12"/>
                <w:szCs w:val="12"/>
              </w:rPr>
              <w:br/>
              <w:t>п/п</w:t>
            </w:r>
          </w:p>
        </w:tc>
        <w:tc>
          <w:tcPr>
            <w:tcW w:w="850" w:type="dxa"/>
            <w:vMerge w:val="restart"/>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right="57" w:hanging="18"/>
              <w:jc w:val="center"/>
              <w:rPr>
                <w:b/>
                <w:sz w:val="12"/>
                <w:szCs w:val="12"/>
              </w:rPr>
            </w:pPr>
            <w:r w:rsidRPr="00F411DE">
              <w:rPr>
                <w:b/>
                <w:sz w:val="12"/>
                <w:szCs w:val="12"/>
              </w:rPr>
              <w:t>Наимен</w:t>
            </w:r>
            <w:r w:rsidRPr="00F411DE">
              <w:rPr>
                <w:b/>
                <w:sz w:val="12"/>
                <w:szCs w:val="12"/>
              </w:rPr>
              <w:t>о</w:t>
            </w:r>
            <w:r w:rsidRPr="00F411DE">
              <w:rPr>
                <w:b/>
                <w:sz w:val="12"/>
                <w:szCs w:val="12"/>
              </w:rPr>
              <w:t>вание мер</w:t>
            </w:r>
            <w:r w:rsidRPr="00F411DE">
              <w:rPr>
                <w:b/>
                <w:sz w:val="12"/>
                <w:szCs w:val="12"/>
              </w:rPr>
              <w:t>о</w:t>
            </w:r>
            <w:r w:rsidRPr="00F411DE">
              <w:rPr>
                <w:b/>
                <w:sz w:val="12"/>
                <w:szCs w:val="12"/>
              </w:rPr>
              <w:t>приятия</w:t>
            </w:r>
          </w:p>
        </w:tc>
        <w:tc>
          <w:tcPr>
            <w:tcW w:w="709" w:type="dxa"/>
            <w:vMerge w:val="restart"/>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right="57" w:hanging="19"/>
              <w:jc w:val="center"/>
              <w:rPr>
                <w:b/>
                <w:sz w:val="12"/>
                <w:szCs w:val="12"/>
              </w:rPr>
            </w:pPr>
            <w:r w:rsidRPr="00F411DE">
              <w:rPr>
                <w:b/>
                <w:sz w:val="12"/>
                <w:szCs w:val="12"/>
              </w:rPr>
              <w:t>Испо</w:t>
            </w:r>
            <w:r w:rsidRPr="00F411DE">
              <w:rPr>
                <w:b/>
                <w:sz w:val="12"/>
                <w:szCs w:val="12"/>
              </w:rPr>
              <w:t>л</w:t>
            </w:r>
            <w:r w:rsidRPr="00F411DE">
              <w:rPr>
                <w:b/>
                <w:sz w:val="12"/>
                <w:szCs w:val="12"/>
              </w:rPr>
              <w:t>нитель мер</w:t>
            </w:r>
            <w:r w:rsidRPr="00F411DE">
              <w:rPr>
                <w:b/>
                <w:sz w:val="12"/>
                <w:szCs w:val="12"/>
              </w:rPr>
              <w:t>о</w:t>
            </w:r>
            <w:r w:rsidRPr="00F411DE">
              <w:rPr>
                <w:b/>
                <w:sz w:val="12"/>
                <w:szCs w:val="12"/>
              </w:rPr>
              <w:t>пр</w:t>
            </w:r>
            <w:r w:rsidRPr="00F411DE">
              <w:rPr>
                <w:b/>
                <w:sz w:val="12"/>
                <w:szCs w:val="12"/>
              </w:rPr>
              <w:t>и</w:t>
            </w:r>
            <w:r w:rsidRPr="00F411DE">
              <w:rPr>
                <w:b/>
                <w:sz w:val="12"/>
                <w:szCs w:val="12"/>
              </w:rPr>
              <w:t>ятия</w:t>
            </w:r>
          </w:p>
        </w:tc>
        <w:tc>
          <w:tcPr>
            <w:tcW w:w="709" w:type="dxa"/>
            <w:vMerge w:val="restart"/>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right="57" w:hanging="14"/>
              <w:jc w:val="center"/>
              <w:rPr>
                <w:b/>
                <w:sz w:val="12"/>
                <w:szCs w:val="12"/>
              </w:rPr>
            </w:pPr>
            <w:r w:rsidRPr="00F411DE">
              <w:rPr>
                <w:b/>
                <w:sz w:val="12"/>
                <w:szCs w:val="12"/>
              </w:rPr>
              <w:t>Срок реал</w:t>
            </w:r>
            <w:r w:rsidRPr="00F411DE">
              <w:rPr>
                <w:b/>
                <w:sz w:val="12"/>
                <w:szCs w:val="12"/>
              </w:rPr>
              <w:t>и</w:t>
            </w:r>
            <w:r w:rsidRPr="00F411DE">
              <w:rPr>
                <w:b/>
                <w:sz w:val="12"/>
                <w:szCs w:val="12"/>
              </w:rPr>
              <w:t>зации</w:t>
            </w:r>
          </w:p>
        </w:tc>
        <w:tc>
          <w:tcPr>
            <w:tcW w:w="850" w:type="dxa"/>
            <w:vMerge w:val="restart"/>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right="57" w:hanging="14"/>
              <w:jc w:val="center"/>
              <w:rPr>
                <w:b/>
                <w:sz w:val="12"/>
                <w:szCs w:val="12"/>
              </w:rPr>
            </w:pPr>
            <w:r w:rsidRPr="00F411DE">
              <w:rPr>
                <w:b/>
                <w:sz w:val="12"/>
                <w:szCs w:val="12"/>
              </w:rPr>
              <w:t>Целевой показ</w:t>
            </w:r>
            <w:r w:rsidRPr="00F411DE">
              <w:rPr>
                <w:b/>
                <w:sz w:val="12"/>
                <w:szCs w:val="12"/>
              </w:rPr>
              <w:t>а</w:t>
            </w:r>
            <w:r w:rsidRPr="00F411DE">
              <w:rPr>
                <w:b/>
                <w:sz w:val="12"/>
                <w:szCs w:val="12"/>
              </w:rPr>
              <w:t>тель (н</w:t>
            </w:r>
            <w:r w:rsidRPr="00F411DE">
              <w:rPr>
                <w:b/>
                <w:sz w:val="12"/>
                <w:szCs w:val="12"/>
              </w:rPr>
              <w:t>о</w:t>
            </w:r>
            <w:r w:rsidRPr="00F411DE">
              <w:rPr>
                <w:b/>
                <w:sz w:val="12"/>
                <w:szCs w:val="12"/>
              </w:rPr>
              <w:t>мер ц</w:t>
            </w:r>
            <w:r w:rsidRPr="00F411DE">
              <w:rPr>
                <w:b/>
                <w:sz w:val="12"/>
                <w:szCs w:val="12"/>
              </w:rPr>
              <w:t>е</w:t>
            </w:r>
            <w:r w:rsidRPr="00F411DE">
              <w:rPr>
                <w:b/>
                <w:sz w:val="12"/>
                <w:szCs w:val="12"/>
              </w:rPr>
              <w:t>левого показат</w:t>
            </w:r>
            <w:r w:rsidRPr="00F411DE">
              <w:rPr>
                <w:b/>
                <w:sz w:val="12"/>
                <w:szCs w:val="12"/>
              </w:rPr>
              <w:t>е</w:t>
            </w:r>
            <w:r w:rsidRPr="00F411DE">
              <w:rPr>
                <w:b/>
                <w:sz w:val="12"/>
                <w:szCs w:val="12"/>
              </w:rPr>
              <w:t>ля из паспо</w:t>
            </w:r>
            <w:r w:rsidRPr="00F411DE">
              <w:rPr>
                <w:b/>
                <w:sz w:val="12"/>
                <w:szCs w:val="12"/>
              </w:rPr>
              <w:t>р</w:t>
            </w:r>
            <w:r w:rsidRPr="00F411DE">
              <w:rPr>
                <w:b/>
                <w:sz w:val="12"/>
                <w:szCs w:val="12"/>
              </w:rPr>
              <w:t>та подпр</w:t>
            </w:r>
            <w:r w:rsidRPr="00F411DE">
              <w:rPr>
                <w:b/>
                <w:sz w:val="12"/>
                <w:szCs w:val="12"/>
              </w:rPr>
              <w:t>о</w:t>
            </w:r>
            <w:r w:rsidRPr="00F411DE">
              <w:rPr>
                <w:b/>
                <w:sz w:val="12"/>
                <w:szCs w:val="12"/>
              </w:rPr>
              <w:t>гра</w:t>
            </w:r>
            <w:r w:rsidRPr="00F411DE">
              <w:rPr>
                <w:b/>
                <w:sz w:val="12"/>
                <w:szCs w:val="12"/>
              </w:rPr>
              <w:t>м</w:t>
            </w:r>
            <w:r w:rsidRPr="00F411DE">
              <w:rPr>
                <w:b/>
                <w:sz w:val="12"/>
                <w:szCs w:val="12"/>
              </w:rPr>
              <w:t>мы)</w:t>
            </w:r>
          </w:p>
        </w:tc>
        <w:tc>
          <w:tcPr>
            <w:tcW w:w="709" w:type="dxa"/>
            <w:vMerge w:val="restart"/>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right="57" w:hanging="14"/>
              <w:jc w:val="center"/>
              <w:rPr>
                <w:b/>
                <w:sz w:val="12"/>
                <w:szCs w:val="12"/>
              </w:rPr>
            </w:pPr>
            <w:r w:rsidRPr="00F411DE">
              <w:rPr>
                <w:b/>
                <w:sz w:val="12"/>
                <w:szCs w:val="12"/>
              </w:rPr>
              <w:t>Исто</w:t>
            </w:r>
            <w:r w:rsidRPr="00F411DE">
              <w:rPr>
                <w:b/>
                <w:sz w:val="12"/>
                <w:szCs w:val="12"/>
              </w:rPr>
              <w:t>ч</w:t>
            </w:r>
            <w:r w:rsidRPr="00F411DE">
              <w:rPr>
                <w:b/>
                <w:sz w:val="12"/>
                <w:szCs w:val="12"/>
              </w:rPr>
              <w:t>ник фина</w:t>
            </w:r>
            <w:r w:rsidRPr="00F411DE">
              <w:rPr>
                <w:b/>
                <w:sz w:val="12"/>
                <w:szCs w:val="12"/>
              </w:rPr>
              <w:t>н</w:t>
            </w:r>
            <w:r w:rsidRPr="00F411DE">
              <w:rPr>
                <w:b/>
                <w:sz w:val="12"/>
                <w:szCs w:val="12"/>
              </w:rPr>
              <w:t>сир</w:t>
            </w:r>
            <w:r w:rsidRPr="00F411DE">
              <w:rPr>
                <w:b/>
                <w:sz w:val="12"/>
                <w:szCs w:val="12"/>
              </w:rPr>
              <w:t>о</w:t>
            </w:r>
            <w:r w:rsidRPr="00F411DE">
              <w:rPr>
                <w:b/>
                <w:sz w:val="12"/>
                <w:szCs w:val="12"/>
              </w:rPr>
              <w:t>вания</w:t>
            </w:r>
          </w:p>
        </w:tc>
        <w:tc>
          <w:tcPr>
            <w:tcW w:w="6522" w:type="dxa"/>
            <w:gridSpan w:val="16"/>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right="57"/>
              <w:jc w:val="center"/>
              <w:rPr>
                <w:b/>
                <w:sz w:val="12"/>
                <w:szCs w:val="12"/>
              </w:rPr>
            </w:pPr>
            <w:r w:rsidRPr="00F411DE">
              <w:rPr>
                <w:b/>
                <w:sz w:val="12"/>
                <w:szCs w:val="12"/>
              </w:rPr>
              <w:t>Объем финансирования по годам (тыс. руб.)</w:t>
            </w:r>
          </w:p>
        </w:tc>
      </w:tr>
      <w:tr w:rsidR="00731E7A" w:rsidRPr="00F411DE" w:rsidTr="00731E7A">
        <w:tc>
          <w:tcPr>
            <w:tcW w:w="566" w:type="dxa"/>
            <w:vMerge/>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right="57"/>
              <w:jc w:val="center"/>
              <w:rPr>
                <w:rFonts w:ascii="Arial" w:hAnsi="Arial" w:cs="Arial"/>
                <w:b/>
                <w:sz w:val="12"/>
                <w:szCs w:val="12"/>
              </w:rPr>
            </w:pPr>
          </w:p>
        </w:tc>
        <w:tc>
          <w:tcPr>
            <w:tcW w:w="850" w:type="dxa"/>
            <w:vMerge/>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8"/>
              <w:jc w:val="center"/>
              <w:rPr>
                <w:rFonts w:ascii="Arial" w:hAnsi="Arial" w:cs="Arial"/>
                <w:b/>
                <w:sz w:val="12"/>
                <w:szCs w:val="12"/>
              </w:rPr>
            </w:pPr>
          </w:p>
        </w:tc>
        <w:tc>
          <w:tcPr>
            <w:tcW w:w="709" w:type="dxa"/>
            <w:vMerge/>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9"/>
              <w:jc w:val="center"/>
              <w:rPr>
                <w:rFonts w:ascii="Arial" w:hAnsi="Arial" w:cs="Arial"/>
                <w:b/>
                <w:sz w:val="12"/>
                <w:szCs w:val="12"/>
              </w:rPr>
            </w:pPr>
          </w:p>
        </w:tc>
        <w:tc>
          <w:tcPr>
            <w:tcW w:w="709" w:type="dxa"/>
            <w:vMerge/>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4"/>
              <w:jc w:val="center"/>
              <w:rPr>
                <w:rFonts w:ascii="Arial" w:hAnsi="Arial" w:cs="Arial"/>
                <w:b/>
                <w:sz w:val="12"/>
                <w:szCs w:val="12"/>
              </w:rPr>
            </w:pPr>
          </w:p>
        </w:tc>
        <w:tc>
          <w:tcPr>
            <w:tcW w:w="850" w:type="dxa"/>
            <w:vMerge/>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hanging="14"/>
              <w:jc w:val="center"/>
              <w:rPr>
                <w:rFonts w:ascii="Arial" w:hAnsi="Arial" w:cs="Arial"/>
                <w:b/>
                <w:sz w:val="12"/>
                <w:szCs w:val="12"/>
              </w:rPr>
            </w:pPr>
          </w:p>
        </w:tc>
        <w:tc>
          <w:tcPr>
            <w:tcW w:w="709" w:type="dxa"/>
            <w:vMerge/>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4"/>
              <w:jc w:val="center"/>
              <w:rPr>
                <w:rFonts w:ascii="Arial" w:hAnsi="Arial" w:cs="Arial"/>
                <w:b/>
                <w:sz w:val="12"/>
                <w:szCs w:val="12"/>
              </w:rPr>
            </w:pPr>
          </w:p>
        </w:tc>
        <w:tc>
          <w:tcPr>
            <w:tcW w:w="564"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38" w:firstLine="2"/>
              <w:jc w:val="center"/>
              <w:rPr>
                <w:b/>
                <w:sz w:val="12"/>
                <w:szCs w:val="12"/>
              </w:rPr>
            </w:pPr>
            <w:r w:rsidRPr="00F411DE">
              <w:rPr>
                <w:b/>
                <w:sz w:val="12"/>
                <w:szCs w:val="12"/>
              </w:rPr>
              <w:t>2016</w:t>
            </w:r>
          </w:p>
        </w:tc>
        <w:tc>
          <w:tcPr>
            <w:tcW w:w="56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62" w:firstLine="0"/>
              <w:jc w:val="center"/>
              <w:rPr>
                <w:b/>
                <w:sz w:val="12"/>
                <w:szCs w:val="12"/>
              </w:rPr>
            </w:pPr>
            <w:r w:rsidRPr="00F411DE">
              <w:rPr>
                <w:b/>
                <w:sz w:val="12"/>
                <w:szCs w:val="12"/>
              </w:rPr>
              <w:t>2017</w:t>
            </w:r>
          </w:p>
        </w:tc>
        <w:tc>
          <w:tcPr>
            <w:tcW w:w="56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38" w:firstLine="0"/>
              <w:jc w:val="center"/>
              <w:rPr>
                <w:b/>
                <w:sz w:val="12"/>
                <w:szCs w:val="12"/>
              </w:rPr>
            </w:pPr>
            <w:r w:rsidRPr="00F411DE">
              <w:rPr>
                <w:b/>
                <w:sz w:val="12"/>
                <w:szCs w:val="12"/>
              </w:rPr>
              <w:t>2018</w:t>
            </w:r>
          </w:p>
        </w:tc>
        <w:tc>
          <w:tcPr>
            <w:tcW w:w="56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firstLine="29"/>
              <w:jc w:val="center"/>
              <w:rPr>
                <w:b/>
                <w:sz w:val="12"/>
                <w:szCs w:val="12"/>
              </w:rPr>
            </w:pPr>
            <w:r w:rsidRPr="00F411DE">
              <w:rPr>
                <w:b/>
                <w:sz w:val="12"/>
                <w:szCs w:val="12"/>
              </w:rPr>
              <w:t>2019</w:t>
            </w:r>
          </w:p>
        </w:tc>
        <w:tc>
          <w:tcPr>
            <w:tcW w:w="569"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b/>
                <w:sz w:val="12"/>
                <w:szCs w:val="12"/>
              </w:rPr>
            </w:pPr>
            <w:r w:rsidRPr="00F411DE">
              <w:rPr>
                <w:b/>
                <w:sz w:val="12"/>
                <w:szCs w:val="12"/>
              </w:rPr>
              <w:t>2020</w:t>
            </w:r>
          </w:p>
        </w:tc>
        <w:tc>
          <w:tcPr>
            <w:tcW w:w="709"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b/>
                <w:sz w:val="12"/>
                <w:szCs w:val="12"/>
              </w:rPr>
            </w:pPr>
            <w:r w:rsidRPr="00F411DE">
              <w:rPr>
                <w:b/>
                <w:sz w:val="12"/>
                <w:szCs w:val="12"/>
              </w:rPr>
              <w:t>2021</w:t>
            </w:r>
          </w:p>
        </w:tc>
        <w:tc>
          <w:tcPr>
            <w:tcW w:w="567"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b/>
                <w:sz w:val="12"/>
                <w:szCs w:val="12"/>
              </w:rPr>
            </w:pPr>
            <w:r w:rsidRPr="00F411DE">
              <w:rPr>
                <w:b/>
                <w:sz w:val="12"/>
                <w:szCs w:val="12"/>
              </w:rPr>
              <w:t>2022</w:t>
            </w:r>
          </w:p>
        </w:tc>
        <w:tc>
          <w:tcPr>
            <w:tcW w:w="567"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b/>
                <w:sz w:val="12"/>
                <w:szCs w:val="12"/>
              </w:rPr>
            </w:pPr>
            <w:r w:rsidRPr="00F411DE">
              <w:rPr>
                <w:b/>
                <w:sz w:val="12"/>
                <w:szCs w:val="12"/>
              </w:rPr>
              <w:t>2023</w:t>
            </w:r>
          </w:p>
        </w:tc>
        <w:tc>
          <w:tcPr>
            <w:tcW w:w="567"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b/>
                <w:sz w:val="12"/>
                <w:szCs w:val="12"/>
              </w:rPr>
            </w:pPr>
            <w:r w:rsidRPr="00F411DE">
              <w:rPr>
                <w:b/>
                <w:sz w:val="12"/>
                <w:szCs w:val="12"/>
              </w:rPr>
              <w:t>2024</w:t>
            </w:r>
          </w:p>
        </w:tc>
        <w:tc>
          <w:tcPr>
            <w:tcW w:w="711"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b/>
                <w:sz w:val="12"/>
                <w:szCs w:val="12"/>
              </w:rPr>
            </w:pPr>
            <w:r w:rsidRPr="00F411DE">
              <w:rPr>
                <w:b/>
                <w:sz w:val="12"/>
                <w:szCs w:val="12"/>
              </w:rPr>
              <w:t>2025</w:t>
            </w:r>
          </w:p>
        </w:tc>
        <w:tc>
          <w:tcPr>
            <w:tcW w:w="56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b/>
                <w:sz w:val="12"/>
                <w:szCs w:val="12"/>
              </w:rPr>
            </w:pPr>
            <w:r w:rsidRPr="00F411DE">
              <w:rPr>
                <w:b/>
                <w:sz w:val="12"/>
                <w:szCs w:val="12"/>
              </w:rPr>
              <w:t>2026</w:t>
            </w:r>
          </w:p>
        </w:tc>
      </w:tr>
      <w:tr w:rsidR="00731E7A" w:rsidRPr="00F411DE" w:rsidTr="00731E7A">
        <w:tc>
          <w:tcPr>
            <w:tcW w:w="566"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right="57"/>
              <w:jc w:val="center"/>
              <w:rPr>
                <w:rFonts w:ascii="Arial" w:hAnsi="Arial" w:cs="Arial"/>
                <w:sz w:val="12"/>
                <w:szCs w:val="12"/>
              </w:rPr>
            </w:pPr>
            <w:r w:rsidRPr="00F411DE">
              <w:rPr>
                <w:rFonts w:ascii="Arial" w:hAnsi="Arial" w:cs="Arial"/>
                <w:sz w:val="12"/>
                <w:szCs w:val="12"/>
              </w:rPr>
              <w:t>1.</w:t>
            </w:r>
          </w:p>
        </w:tc>
        <w:tc>
          <w:tcPr>
            <w:tcW w:w="10349" w:type="dxa"/>
            <w:gridSpan w:val="21"/>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42" w:hanging="5"/>
              <w:jc w:val="both"/>
              <w:rPr>
                <w:sz w:val="12"/>
                <w:szCs w:val="12"/>
              </w:rPr>
            </w:pPr>
            <w:r w:rsidRPr="00F411DE">
              <w:rPr>
                <w:sz w:val="12"/>
                <w:szCs w:val="12"/>
              </w:rPr>
              <w:t>Задача 1. Реализация муниципальной политики в района торговой деятельности в целях создания условий для наиболее полного удовлетворения спроса населения на потреб</w:t>
            </w:r>
            <w:r w:rsidRPr="00F411DE">
              <w:rPr>
                <w:sz w:val="12"/>
                <w:szCs w:val="12"/>
              </w:rPr>
              <w:t>и</w:t>
            </w:r>
            <w:r w:rsidRPr="00F411DE">
              <w:rPr>
                <w:sz w:val="12"/>
                <w:szCs w:val="12"/>
              </w:rPr>
              <w:t>тельские товары соответствующего качества по доступным ценам в пределах территориальной досту</w:t>
            </w:r>
            <w:r w:rsidRPr="00F411DE">
              <w:rPr>
                <w:sz w:val="12"/>
                <w:szCs w:val="12"/>
              </w:rPr>
              <w:t>п</w:t>
            </w:r>
            <w:r w:rsidRPr="00F411DE">
              <w:rPr>
                <w:sz w:val="12"/>
                <w:szCs w:val="12"/>
              </w:rPr>
              <w:t>ности</w:t>
            </w:r>
          </w:p>
        </w:tc>
      </w:tr>
      <w:tr w:rsidR="00731E7A" w:rsidRPr="00F411DE" w:rsidTr="00731E7A">
        <w:tc>
          <w:tcPr>
            <w:tcW w:w="566"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right="57"/>
              <w:jc w:val="center"/>
              <w:rPr>
                <w:rFonts w:ascii="Arial" w:hAnsi="Arial" w:cs="Arial"/>
                <w:sz w:val="12"/>
                <w:szCs w:val="12"/>
              </w:rPr>
            </w:pPr>
            <w:r w:rsidRPr="00F411DE">
              <w:rPr>
                <w:rFonts w:ascii="Arial" w:hAnsi="Arial" w:cs="Arial"/>
                <w:sz w:val="12"/>
                <w:szCs w:val="12"/>
              </w:rPr>
              <w:t>1.1.</w:t>
            </w:r>
          </w:p>
        </w:tc>
        <w:tc>
          <w:tcPr>
            <w:tcW w:w="850"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8"/>
              <w:jc w:val="both"/>
              <w:rPr>
                <w:rFonts w:ascii="Arial" w:hAnsi="Arial" w:cs="Arial"/>
                <w:sz w:val="12"/>
                <w:szCs w:val="12"/>
              </w:rPr>
            </w:pPr>
            <w:r w:rsidRPr="00F411DE">
              <w:rPr>
                <w:rFonts w:ascii="Arial" w:hAnsi="Arial" w:cs="Arial"/>
                <w:sz w:val="12"/>
                <w:szCs w:val="12"/>
              </w:rPr>
              <w:t>Осущест</w:t>
            </w:r>
            <w:r w:rsidRPr="00F411DE">
              <w:rPr>
                <w:rFonts w:ascii="Arial" w:hAnsi="Arial" w:cs="Arial"/>
                <w:sz w:val="12"/>
                <w:szCs w:val="12"/>
              </w:rPr>
              <w:t>в</w:t>
            </w:r>
            <w:r w:rsidRPr="00F411DE">
              <w:rPr>
                <w:rFonts w:ascii="Arial" w:hAnsi="Arial" w:cs="Arial"/>
                <w:sz w:val="12"/>
                <w:szCs w:val="12"/>
              </w:rPr>
              <w:t>ление взаим</w:t>
            </w:r>
            <w:r w:rsidRPr="00F411DE">
              <w:rPr>
                <w:rFonts w:ascii="Arial" w:hAnsi="Arial" w:cs="Arial"/>
                <w:sz w:val="12"/>
                <w:szCs w:val="12"/>
              </w:rPr>
              <w:t>о</w:t>
            </w:r>
            <w:r w:rsidRPr="00F411DE">
              <w:rPr>
                <w:rFonts w:ascii="Arial" w:hAnsi="Arial" w:cs="Arial"/>
                <w:sz w:val="12"/>
                <w:szCs w:val="12"/>
              </w:rPr>
              <w:t>действия с органами исполн</w:t>
            </w:r>
            <w:r w:rsidRPr="00F411DE">
              <w:rPr>
                <w:rFonts w:ascii="Arial" w:hAnsi="Arial" w:cs="Arial"/>
                <w:sz w:val="12"/>
                <w:szCs w:val="12"/>
              </w:rPr>
              <w:t>и</w:t>
            </w:r>
            <w:r w:rsidRPr="00F411DE">
              <w:rPr>
                <w:rFonts w:ascii="Arial" w:hAnsi="Arial" w:cs="Arial"/>
                <w:sz w:val="12"/>
                <w:szCs w:val="12"/>
              </w:rPr>
              <w:t>тельной власти района, террит</w:t>
            </w:r>
            <w:r w:rsidRPr="00F411DE">
              <w:rPr>
                <w:rFonts w:ascii="Arial" w:hAnsi="Arial" w:cs="Arial"/>
                <w:sz w:val="12"/>
                <w:szCs w:val="12"/>
              </w:rPr>
              <w:t>о</w:t>
            </w:r>
            <w:r w:rsidRPr="00F411DE">
              <w:rPr>
                <w:rFonts w:ascii="Arial" w:hAnsi="Arial" w:cs="Arial"/>
                <w:sz w:val="12"/>
                <w:szCs w:val="12"/>
              </w:rPr>
              <w:t>риальн</w:t>
            </w:r>
            <w:r w:rsidRPr="00F411DE">
              <w:rPr>
                <w:rFonts w:ascii="Arial" w:hAnsi="Arial" w:cs="Arial"/>
                <w:sz w:val="12"/>
                <w:szCs w:val="12"/>
              </w:rPr>
              <w:t>ы</w:t>
            </w:r>
            <w:r w:rsidRPr="00F411DE">
              <w:rPr>
                <w:rFonts w:ascii="Arial" w:hAnsi="Arial" w:cs="Arial"/>
                <w:sz w:val="12"/>
                <w:szCs w:val="12"/>
              </w:rPr>
              <w:t>ми орг</w:t>
            </w:r>
            <w:r w:rsidRPr="00F411DE">
              <w:rPr>
                <w:rFonts w:ascii="Arial" w:hAnsi="Arial" w:cs="Arial"/>
                <w:sz w:val="12"/>
                <w:szCs w:val="12"/>
              </w:rPr>
              <w:t>а</w:t>
            </w:r>
            <w:r w:rsidRPr="00F411DE">
              <w:rPr>
                <w:rFonts w:ascii="Arial" w:hAnsi="Arial" w:cs="Arial"/>
                <w:sz w:val="12"/>
                <w:szCs w:val="12"/>
              </w:rPr>
              <w:t>нами фед</w:t>
            </w:r>
            <w:r w:rsidRPr="00F411DE">
              <w:rPr>
                <w:rFonts w:ascii="Arial" w:hAnsi="Arial" w:cs="Arial"/>
                <w:sz w:val="12"/>
                <w:szCs w:val="12"/>
              </w:rPr>
              <w:t>е</w:t>
            </w:r>
            <w:r w:rsidRPr="00F411DE">
              <w:rPr>
                <w:rFonts w:ascii="Arial" w:hAnsi="Arial" w:cs="Arial"/>
                <w:sz w:val="12"/>
                <w:szCs w:val="12"/>
              </w:rPr>
              <w:t>ральных орг</w:t>
            </w:r>
            <w:r w:rsidRPr="00F411DE">
              <w:rPr>
                <w:rFonts w:ascii="Arial" w:hAnsi="Arial" w:cs="Arial"/>
                <w:sz w:val="12"/>
                <w:szCs w:val="12"/>
              </w:rPr>
              <w:t>а</w:t>
            </w:r>
            <w:r w:rsidRPr="00F411DE">
              <w:rPr>
                <w:rFonts w:ascii="Arial" w:hAnsi="Arial" w:cs="Arial"/>
                <w:sz w:val="12"/>
                <w:szCs w:val="12"/>
              </w:rPr>
              <w:t>нов исполн</w:t>
            </w:r>
            <w:r w:rsidRPr="00F411DE">
              <w:rPr>
                <w:rFonts w:ascii="Arial" w:hAnsi="Arial" w:cs="Arial"/>
                <w:sz w:val="12"/>
                <w:szCs w:val="12"/>
              </w:rPr>
              <w:t>и</w:t>
            </w:r>
            <w:r w:rsidRPr="00F411DE">
              <w:rPr>
                <w:rFonts w:ascii="Arial" w:hAnsi="Arial" w:cs="Arial"/>
                <w:sz w:val="12"/>
                <w:szCs w:val="12"/>
              </w:rPr>
              <w:t>тельной власти, напра</w:t>
            </w:r>
            <w:r w:rsidRPr="00F411DE">
              <w:rPr>
                <w:rFonts w:ascii="Arial" w:hAnsi="Arial" w:cs="Arial"/>
                <w:sz w:val="12"/>
                <w:szCs w:val="12"/>
              </w:rPr>
              <w:t>в</w:t>
            </w:r>
            <w:r w:rsidRPr="00F411DE">
              <w:rPr>
                <w:rFonts w:ascii="Arial" w:hAnsi="Arial" w:cs="Arial"/>
                <w:sz w:val="12"/>
                <w:szCs w:val="12"/>
              </w:rPr>
              <w:t>ленного на испо</w:t>
            </w:r>
            <w:r w:rsidRPr="00F411DE">
              <w:rPr>
                <w:rFonts w:ascii="Arial" w:hAnsi="Arial" w:cs="Arial"/>
                <w:sz w:val="12"/>
                <w:szCs w:val="12"/>
              </w:rPr>
              <w:t>л</w:t>
            </w:r>
            <w:r w:rsidRPr="00F411DE">
              <w:rPr>
                <w:rFonts w:ascii="Arial" w:hAnsi="Arial" w:cs="Arial"/>
                <w:sz w:val="12"/>
                <w:szCs w:val="12"/>
              </w:rPr>
              <w:t>нение требов</w:t>
            </w:r>
            <w:r w:rsidRPr="00F411DE">
              <w:rPr>
                <w:rFonts w:ascii="Arial" w:hAnsi="Arial" w:cs="Arial"/>
                <w:sz w:val="12"/>
                <w:szCs w:val="12"/>
              </w:rPr>
              <w:t>а</w:t>
            </w:r>
            <w:r w:rsidRPr="00F411DE">
              <w:rPr>
                <w:rFonts w:ascii="Arial" w:hAnsi="Arial" w:cs="Arial"/>
                <w:sz w:val="12"/>
                <w:szCs w:val="12"/>
              </w:rPr>
              <w:t>ний зак</w:t>
            </w:r>
            <w:r w:rsidRPr="00F411DE">
              <w:rPr>
                <w:rFonts w:ascii="Arial" w:hAnsi="Arial" w:cs="Arial"/>
                <w:sz w:val="12"/>
                <w:szCs w:val="12"/>
              </w:rPr>
              <w:t>о</w:t>
            </w:r>
            <w:r w:rsidRPr="00F411DE">
              <w:rPr>
                <w:rFonts w:ascii="Arial" w:hAnsi="Arial" w:cs="Arial"/>
                <w:sz w:val="12"/>
                <w:szCs w:val="12"/>
              </w:rPr>
              <w:t>нодател</w:t>
            </w:r>
            <w:r w:rsidRPr="00F411DE">
              <w:rPr>
                <w:rFonts w:ascii="Arial" w:hAnsi="Arial" w:cs="Arial"/>
                <w:sz w:val="12"/>
                <w:szCs w:val="12"/>
              </w:rPr>
              <w:t>ь</w:t>
            </w:r>
            <w:r w:rsidRPr="00F411DE">
              <w:rPr>
                <w:rFonts w:ascii="Arial" w:hAnsi="Arial" w:cs="Arial"/>
                <w:sz w:val="12"/>
                <w:szCs w:val="12"/>
              </w:rPr>
              <w:t>ства, регул</w:t>
            </w:r>
            <w:r w:rsidRPr="00F411DE">
              <w:rPr>
                <w:rFonts w:ascii="Arial" w:hAnsi="Arial" w:cs="Arial"/>
                <w:sz w:val="12"/>
                <w:szCs w:val="12"/>
              </w:rPr>
              <w:t>и</w:t>
            </w:r>
            <w:r w:rsidRPr="00F411DE">
              <w:rPr>
                <w:rFonts w:ascii="Arial" w:hAnsi="Arial" w:cs="Arial"/>
                <w:sz w:val="12"/>
                <w:szCs w:val="12"/>
              </w:rPr>
              <w:t>рующего торговую деятел</w:t>
            </w:r>
            <w:r w:rsidRPr="00F411DE">
              <w:rPr>
                <w:rFonts w:ascii="Arial" w:hAnsi="Arial" w:cs="Arial"/>
                <w:sz w:val="12"/>
                <w:szCs w:val="12"/>
              </w:rPr>
              <w:t>ь</w:t>
            </w:r>
            <w:r w:rsidRPr="00F411DE">
              <w:rPr>
                <w:rFonts w:ascii="Arial" w:hAnsi="Arial" w:cs="Arial"/>
                <w:sz w:val="12"/>
                <w:szCs w:val="12"/>
              </w:rPr>
              <w:t>ность на террит</w:t>
            </w:r>
            <w:r w:rsidRPr="00F411DE">
              <w:rPr>
                <w:rFonts w:ascii="Arial" w:hAnsi="Arial" w:cs="Arial"/>
                <w:sz w:val="12"/>
                <w:szCs w:val="12"/>
              </w:rPr>
              <w:t>о</w:t>
            </w:r>
            <w:r w:rsidRPr="00F411DE">
              <w:rPr>
                <w:rFonts w:ascii="Arial" w:hAnsi="Arial" w:cs="Arial"/>
                <w:sz w:val="12"/>
                <w:szCs w:val="12"/>
              </w:rPr>
              <w:t>рии ра</w:t>
            </w:r>
            <w:r w:rsidRPr="00F411DE">
              <w:rPr>
                <w:rFonts w:ascii="Arial" w:hAnsi="Arial" w:cs="Arial"/>
                <w:sz w:val="12"/>
                <w:szCs w:val="12"/>
              </w:rPr>
              <w:t>й</w:t>
            </w:r>
            <w:r w:rsidRPr="00F411DE">
              <w:rPr>
                <w:rFonts w:ascii="Arial" w:hAnsi="Arial" w:cs="Arial"/>
                <w:sz w:val="12"/>
                <w:szCs w:val="12"/>
              </w:rPr>
              <w:t>она</w:t>
            </w:r>
          </w:p>
        </w:tc>
        <w:tc>
          <w:tcPr>
            <w:tcW w:w="709"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9"/>
              <w:jc w:val="center"/>
              <w:rPr>
                <w:rFonts w:ascii="Arial" w:hAnsi="Arial" w:cs="Arial"/>
                <w:sz w:val="12"/>
                <w:szCs w:val="12"/>
              </w:rPr>
            </w:pPr>
            <w:r w:rsidRPr="00F411DE">
              <w:rPr>
                <w:rFonts w:ascii="Arial" w:hAnsi="Arial" w:cs="Arial"/>
                <w:sz w:val="12"/>
                <w:szCs w:val="12"/>
              </w:rPr>
              <w:t>комитет экон</w:t>
            </w:r>
            <w:r w:rsidRPr="00F411DE">
              <w:rPr>
                <w:rFonts w:ascii="Arial" w:hAnsi="Arial" w:cs="Arial"/>
                <w:sz w:val="12"/>
                <w:szCs w:val="12"/>
              </w:rPr>
              <w:t>о</w:t>
            </w:r>
            <w:r w:rsidRPr="00F411DE">
              <w:rPr>
                <w:rFonts w:ascii="Arial" w:hAnsi="Arial" w:cs="Arial"/>
                <w:sz w:val="12"/>
                <w:szCs w:val="12"/>
              </w:rPr>
              <w:t>мич</w:t>
            </w:r>
            <w:r w:rsidRPr="00F411DE">
              <w:rPr>
                <w:rFonts w:ascii="Arial" w:hAnsi="Arial" w:cs="Arial"/>
                <w:sz w:val="12"/>
                <w:szCs w:val="12"/>
              </w:rPr>
              <w:t>е</w:t>
            </w:r>
            <w:r w:rsidRPr="00F411DE">
              <w:rPr>
                <w:rFonts w:ascii="Arial" w:hAnsi="Arial" w:cs="Arial"/>
                <w:sz w:val="12"/>
                <w:szCs w:val="12"/>
              </w:rPr>
              <w:t>ского разв</w:t>
            </w:r>
            <w:r w:rsidRPr="00F411DE">
              <w:rPr>
                <w:rFonts w:ascii="Arial" w:hAnsi="Arial" w:cs="Arial"/>
                <w:sz w:val="12"/>
                <w:szCs w:val="12"/>
              </w:rPr>
              <w:t>и</w:t>
            </w:r>
            <w:r w:rsidRPr="00F411DE">
              <w:rPr>
                <w:rFonts w:ascii="Arial" w:hAnsi="Arial" w:cs="Arial"/>
                <w:sz w:val="12"/>
                <w:szCs w:val="12"/>
              </w:rPr>
              <w:t>тия Адм</w:t>
            </w:r>
            <w:r w:rsidRPr="00F411DE">
              <w:rPr>
                <w:rFonts w:ascii="Arial" w:hAnsi="Arial" w:cs="Arial"/>
                <w:sz w:val="12"/>
                <w:szCs w:val="12"/>
              </w:rPr>
              <w:t>и</w:t>
            </w:r>
            <w:r w:rsidRPr="00F411DE">
              <w:rPr>
                <w:rFonts w:ascii="Arial" w:hAnsi="Arial" w:cs="Arial"/>
                <w:sz w:val="12"/>
                <w:szCs w:val="12"/>
              </w:rPr>
              <w:t>нистр</w:t>
            </w:r>
            <w:r w:rsidRPr="00F411DE">
              <w:rPr>
                <w:rFonts w:ascii="Arial" w:hAnsi="Arial" w:cs="Arial"/>
                <w:sz w:val="12"/>
                <w:szCs w:val="12"/>
              </w:rPr>
              <w:t>а</w:t>
            </w:r>
            <w:r w:rsidRPr="00F411DE">
              <w:rPr>
                <w:rFonts w:ascii="Arial" w:hAnsi="Arial" w:cs="Arial"/>
                <w:sz w:val="12"/>
                <w:szCs w:val="12"/>
              </w:rPr>
              <w:t>ции мун</w:t>
            </w:r>
            <w:r w:rsidRPr="00F411DE">
              <w:rPr>
                <w:rFonts w:ascii="Arial" w:hAnsi="Arial" w:cs="Arial"/>
                <w:sz w:val="12"/>
                <w:szCs w:val="12"/>
              </w:rPr>
              <w:t>и</w:t>
            </w:r>
            <w:r w:rsidRPr="00F411DE">
              <w:rPr>
                <w:rFonts w:ascii="Arial" w:hAnsi="Arial" w:cs="Arial"/>
                <w:sz w:val="12"/>
                <w:szCs w:val="12"/>
              </w:rPr>
              <w:t>ципал</w:t>
            </w:r>
            <w:r w:rsidRPr="00F411DE">
              <w:rPr>
                <w:rFonts w:ascii="Arial" w:hAnsi="Arial" w:cs="Arial"/>
                <w:sz w:val="12"/>
                <w:szCs w:val="12"/>
              </w:rPr>
              <w:t>ь</w:t>
            </w:r>
            <w:r w:rsidRPr="00F411DE">
              <w:rPr>
                <w:rFonts w:ascii="Arial" w:hAnsi="Arial" w:cs="Arial"/>
                <w:sz w:val="12"/>
                <w:szCs w:val="12"/>
              </w:rPr>
              <w:t>ного ра</w:t>
            </w:r>
            <w:r w:rsidRPr="00F411DE">
              <w:rPr>
                <w:rFonts w:ascii="Arial" w:hAnsi="Arial" w:cs="Arial"/>
                <w:sz w:val="12"/>
                <w:szCs w:val="12"/>
              </w:rPr>
              <w:t>й</w:t>
            </w:r>
            <w:r w:rsidRPr="00F411DE">
              <w:rPr>
                <w:rFonts w:ascii="Arial" w:hAnsi="Arial" w:cs="Arial"/>
                <w:sz w:val="12"/>
                <w:szCs w:val="12"/>
              </w:rPr>
              <w:t>она</w:t>
            </w:r>
          </w:p>
        </w:tc>
        <w:tc>
          <w:tcPr>
            <w:tcW w:w="709"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4"/>
              <w:jc w:val="center"/>
              <w:rPr>
                <w:rFonts w:ascii="Arial" w:hAnsi="Arial" w:cs="Arial"/>
                <w:sz w:val="12"/>
                <w:szCs w:val="12"/>
              </w:rPr>
            </w:pPr>
            <w:r w:rsidRPr="00F411DE">
              <w:rPr>
                <w:rFonts w:ascii="Arial" w:hAnsi="Arial" w:cs="Arial"/>
                <w:sz w:val="12"/>
                <w:szCs w:val="12"/>
              </w:rPr>
              <w:t>2016-2026 годы</w:t>
            </w:r>
          </w:p>
        </w:tc>
        <w:tc>
          <w:tcPr>
            <w:tcW w:w="850"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hanging="14"/>
              <w:jc w:val="center"/>
              <w:rPr>
                <w:rFonts w:ascii="Arial" w:hAnsi="Arial" w:cs="Arial"/>
                <w:color w:val="000000"/>
                <w:sz w:val="12"/>
                <w:szCs w:val="12"/>
              </w:rPr>
            </w:pPr>
            <w:hyperlink r:id="rId28" w:anchor="P1027#P1027" w:history="1">
              <w:r w:rsidRPr="00F411DE">
                <w:rPr>
                  <w:rStyle w:val="af"/>
                  <w:rFonts w:ascii="Arial" w:hAnsi="Arial" w:cs="Arial"/>
                  <w:color w:val="000000"/>
                  <w:sz w:val="12"/>
                  <w:szCs w:val="12"/>
                </w:rPr>
                <w:t>1.1</w:t>
              </w:r>
            </w:hyperlink>
            <w:r w:rsidRPr="00F411DE">
              <w:rPr>
                <w:rFonts w:ascii="Arial" w:hAnsi="Arial" w:cs="Arial"/>
                <w:color w:val="000000"/>
                <w:sz w:val="12"/>
                <w:szCs w:val="12"/>
              </w:rPr>
              <w:t xml:space="preserve">, </w:t>
            </w:r>
            <w:hyperlink r:id="rId29" w:anchor="P1033#P1033" w:history="1">
              <w:r w:rsidRPr="00F411DE">
                <w:rPr>
                  <w:rStyle w:val="af"/>
                  <w:rFonts w:ascii="Arial" w:hAnsi="Arial" w:cs="Arial"/>
                  <w:color w:val="000000"/>
                  <w:sz w:val="12"/>
                  <w:szCs w:val="12"/>
                </w:rPr>
                <w:t>1.2</w:t>
              </w:r>
            </w:hyperlink>
          </w:p>
        </w:tc>
        <w:tc>
          <w:tcPr>
            <w:tcW w:w="709"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4"/>
              <w:jc w:val="center"/>
              <w:rPr>
                <w:rFonts w:ascii="Arial" w:hAnsi="Arial" w:cs="Arial"/>
                <w:sz w:val="12"/>
                <w:szCs w:val="12"/>
              </w:rPr>
            </w:pPr>
            <w:r w:rsidRPr="00F411DE">
              <w:rPr>
                <w:rFonts w:ascii="Arial" w:hAnsi="Arial" w:cs="Arial"/>
                <w:sz w:val="12"/>
                <w:szCs w:val="12"/>
              </w:rPr>
              <w:t>-</w:t>
            </w:r>
          </w:p>
        </w:tc>
        <w:tc>
          <w:tcPr>
            <w:tcW w:w="564"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38" w:firstLine="2"/>
              <w:jc w:val="center"/>
              <w:rPr>
                <w:sz w:val="12"/>
                <w:szCs w:val="12"/>
              </w:rPr>
            </w:pPr>
            <w:r w:rsidRPr="00F411DE">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62" w:firstLine="0"/>
              <w:jc w:val="center"/>
              <w:rPr>
                <w:sz w:val="12"/>
                <w:szCs w:val="12"/>
              </w:rPr>
            </w:pPr>
            <w:r w:rsidRPr="00F411DE">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38" w:firstLine="0"/>
              <w:jc w:val="center"/>
              <w:rPr>
                <w:sz w:val="12"/>
                <w:szCs w:val="12"/>
              </w:rPr>
            </w:pPr>
            <w:r w:rsidRPr="00F411DE">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firstLine="29"/>
              <w:jc w:val="center"/>
              <w:rPr>
                <w:sz w:val="12"/>
                <w:szCs w:val="12"/>
              </w:rPr>
            </w:pPr>
            <w:r w:rsidRPr="00F411DE">
              <w:rPr>
                <w:sz w:val="12"/>
                <w:szCs w:val="12"/>
              </w:rPr>
              <w:t>-</w:t>
            </w:r>
          </w:p>
        </w:tc>
        <w:tc>
          <w:tcPr>
            <w:tcW w:w="426"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567"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666"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468"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425"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42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1278"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r>
      <w:tr w:rsidR="00731E7A" w:rsidRPr="00F411DE" w:rsidTr="00731E7A">
        <w:tc>
          <w:tcPr>
            <w:tcW w:w="566"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right="57"/>
              <w:jc w:val="center"/>
              <w:rPr>
                <w:rFonts w:ascii="Arial" w:hAnsi="Arial" w:cs="Arial"/>
                <w:sz w:val="12"/>
                <w:szCs w:val="12"/>
              </w:rPr>
            </w:pPr>
            <w:r w:rsidRPr="00F411DE">
              <w:rPr>
                <w:rFonts w:ascii="Arial" w:hAnsi="Arial" w:cs="Arial"/>
                <w:sz w:val="12"/>
                <w:szCs w:val="12"/>
              </w:rPr>
              <w:t>1.2.</w:t>
            </w:r>
          </w:p>
        </w:tc>
        <w:tc>
          <w:tcPr>
            <w:tcW w:w="850"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8"/>
              <w:jc w:val="both"/>
              <w:rPr>
                <w:rFonts w:ascii="Arial" w:hAnsi="Arial" w:cs="Arial"/>
                <w:sz w:val="12"/>
                <w:szCs w:val="12"/>
              </w:rPr>
            </w:pPr>
            <w:r w:rsidRPr="00F411DE">
              <w:rPr>
                <w:rFonts w:ascii="Arial" w:hAnsi="Arial" w:cs="Arial"/>
                <w:sz w:val="12"/>
                <w:szCs w:val="12"/>
              </w:rPr>
              <w:t>Организ</w:t>
            </w:r>
            <w:r w:rsidRPr="00F411DE">
              <w:rPr>
                <w:rFonts w:ascii="Arial" w:hAnsi="Arial" w:cs="Arial"/>
                <w:sz w:val="12"/>
                <w:szCs w:val="12"/>
              </w:rPr>
              <w:t>а</w:t>
            </w:r>
            <w:r w:rsidRPr="00F411DE">
              <w:rPr>
                <w:rFonts w:ascii="Arial" w:hAnsi="Arial" w:cs="Arial"/>
                <w:sz w:val="12"/>
                <w:szCs w:val="12"/>
              </w:rPr>
              <w:t>ция и провед</w:t>
            </w:r>
            <w:r w:rsidRPr="00F411DE">
              <w:rPr>
                <w:rFonts w:ascii="Arial" w:hAnsi="Arial" w:cs="Arial"/>
                <w:sz w:val="12"/>
                <w:szCs w:val="12"/>
              </w:rPr>
              <w:t>е</w:t>
            </w:r>
            <w:r w:rsidRPr="00F411DE">
              <w:rPr>
                <w:rFonts w:ascii="Arial" w:hAnsi="Arial" w:cs="Arial"/>
                <w:sz w:val="12"/>
                <w:szCs w:val="12"/>
              </w:rPr>
              <w:t>ние ре</w:t>
            </w:r>
            <w:r w:rsidRPr="00F411DE">
              <w:rPr>
                <w:rFonts w:ascii="Arial" w:hAnsi="Arial" w:cs="Arial"/>
                <w:sz w:val="12"/>
                <w:szCs w:val="12"/>
              </w:rPr>
              <w:t>й</w:t>
            </w:r>
            <w:r w:rsidRPr="00F411DE">
              <w:rPr>
                <w:rFonts w:ascii="Arial" w:hAnsi="Arial" w:cs="Arial"/>
                <w:sz w:val="12"/>
                <w:szCs w:val="12"/>
              </w:rPr>
              <w:t>дов по против</w:t>
            </w:r>
            <w:r w:rsidRPr="00F411DE">
              <w:rPr>
                <w:rFonts w:ascii="Arial" w:hAnsi="Arial" w:cs="Arial"/>
                <w:sz w:val="12"/>
                <w:szCs w:val="12"/>
              </w:rPr>
              <w:t>о</w:t>
            </w:r>
            <w:r w:rsidRPr="00F411DE">
              <w:rPr>
                <w:rFonts w:ascii="Arial" w:hAnsi="Arial" w:cs="Arial"/>
                <w:sz w:val="12"/>
                <w:szCs w:val="12"/>
              </w:rPr>
              <w:t>действию фактам то</w:t>
            </w:r>
            <w:r w:rsidRPr="00F411DE">
              <w:rPr>
                <w:rFonts w:ascii="Arial" w:hAnsi="Arial" w:cs="Arial"/>
                <w:sz w:val="12"/>
                <w:szCs w:val="12"/>
              </w:rPr>
              <w:t>р</w:t>
            </w:r>
            <w:r w:rsidRPr="00F411DE">
              <w:rPr>
                <w:rFonts w:ascii="Arial" w:hAnsi="Arial" w:cs="Arial"/>
                <w:sz w:val="12"/>
                <w:szCs w:val="12"/>
              </w:rPr>
              <w:t>говли в неуст</w:t>
            </w:r>
            <w:r w:rsidRPr="00F411DE">
              <w:rPr>
                <w:rFonts w:ascii="Arial" w:hAnsi="Arial" w:cs="Arial"/>
                <w:sz w:val="12"/>
                <w:szCs w:val="12"/>
              </w:rPr>
              <w:t>а</w:t>
            </w:r>
            <w:r w:rsidRPr="00F411DE">
              <w:rPr>
                <w:rFonts w:ascii="Arial" w:hAnsi="Arial" w:cs="Arial"/>
                <w:sz w:val="12"/>
                <w:szCs w:val="12"/>
              </w:rPr>
              <w:t>новле</w:t>
            </w:r>
            <w:r w:rsidRPr="00F411DE">
              <w:rPr>
                <w:rFonts w:ascii="Arial" w:hAnsi="Arial" w:cs="Arial"/>
                <w:sz w:val="12"/>
                <w:szCs w:val="12"/>
              </w:rPr>
              <w:t>н</w:t>
            </w:r>
            <w:r w:rsidRPr="00F411DE">
              <w:rPr>
                <w:rFonts w:ascii="Arial" w:hAnsi="Arial" w:cs="Arial"/>
                <w:sz w:val="12"/>
                <w:szCs w:val="12"/>
              </w:rPr>
              <w:t>ных ме</w:t>
            </w:r>
            <w:r w:rsidRPr="00F411DE">
              <w:rPr>
                <w:rFonts w:ascii="Arial" w:hAnsi="Arial" w:cs="Arial"/>
                <w:sz w:val="12"/>
                <w:szCs w:val="12"/>
              </w:rPr>
              <w:t>с</w:t>
            </w:r>
            <w:r w:rsidRPr="00F411DE">
              <w:rPr>
                <w:rFonts w:ascii="Arial" w:hAnsi="Arial" w:cs="Arial"/>
                <w:sz w:val="12"/>
                <w:szCs w:val="12"/>
              </w:rPr>
              <w:t>тах</w:t>
            </w:r>
          </w:p>
        </w:tc>
        <w:tc>
          <w:tcPr>
            <w:tcW w:w="709"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9"/>
              <w:jc w:val="center"/>
              <w:rPr>
                <w:rFonts w:ascii="Arial" w:hAnsi="Arial" w:cs="Arial"/>
                <w:sz w:val="12"/>
                <w:szCs w:val="12"/>
              </w:rPr>
            </w:pPr>
            <w:r w:rsidRPr="00F411DE">
              <w:rPr>
                <w:rFonts w:ascii="Arial" w:hAnsi="Arial" w:cs="Arial"/>
                <w:sz w:val="12"/>
                <w:szCs w:val="12"/>
              </w:rPr>
              <w:t>комитет экон</w:t>
            </w:r>
            <w:r w:rsidRPr="00F411DE">
              <w:rPr>
                <w:rFonts w:ascii="Arial" w:hAnsi="Arial" w:cs="Arial"/>
                <w:sz w:val="12"/>
                <w:szCs w:val="12"/>
              </w:rPr>
              <w:t>о</w:t>
            </w:r>
            <w:r w:rsidRPr="00F411DE">
              <w:rPr>
                <w:rFonts w:ascii="Arial" w:hAnsi="Arial" w:cs="Arial"/>
                <w:sz w:val="12"/>
                <w:szCs w:val="12"/>
              </w:rPr>
              <w:t>мич</w:t>
            </w:r>
            <w:r w:rsidRPr="00F411DE">
              <w:rPr>
                <w:rFonts w:ascii="Arial" w:hAnsi="Arial" w:cs="Arial"/>
                <w:sz w:val="12"/>
                <w:szCs w:val="12"/>
              </w:rPr>
              <w:t>е</w:t>
            </w:r>
            <w:r w:rsidRPr="00F411DE">
              <w:rPr>
                <w:rFonts w:ascii="Arial" w:hAnsi="Arial" w:cs="Arial"/>
                <w:sz w:val="12"/>
                <w:szCs w:val="12"/>
              </w:rPr>
              <w:t>ского разв</w:t>
            </w:r>
            <w:r w:rsidRPr="00F411DE">
              <w:rPr>
                <w:rFonts w:ascii="Arial" w:hAnsi="Arial" w:cs="Arial"/>
                <w:sz w:val="12"/>
                <w:szCs w:val="12"/>
              </w:rPr>
              <w:t>и</w:t>
            </w:r>
            <w:r w:rsidRPr="00F411DE">
              <w:rPr>
                <w:rFonts w:ascii="Arial" w:hAnsi="Arial" w:cs="Arial"/>
                <w:sz w:val="12"/>
                <w:szCs w:val="12"/>
              </w:rPr>
              <w:t>тия Адм</w:t>
            </w:r>
            <w:r w:rsidRPr="00F411DE">
              <w:rPr>
                <w:rFonts w:ascii="Arial" w:hAnsi="Arial" w:cs="Arial"/>
                <w:sz w:val="12"/>
                <w:szCs w:val="12"/>
              </w:rPr>
              <w:t>и</w:t>
            </w:r>
            <w:r w:rsidRPr="00F411DE">
              <w:rPr>
                <w:rFonts w:ascii="Arial" w:hAnsi="Arial" w:cs="Arial"/>
                <w:sz w:val="12"/>
                <w:szCs w:val="12"/>
              </w:rPr>
              <w:t>нистр</w:t>
            </w:r>
            <w:r w:rsidRPr="00F411DE">
              <w:rPr>
                <w:rFonts w:ascii="Arial" w:hAnsi="Arial" w:cs="Arial"/>
                <w:sz w:val="12"/>
                <w:szCs w:val="12"/>
              </w:rPr>
              <w:t>а</w:t>
            </w:r>
            <w:r w:rsidRPr="00F411DE">
              <w:rPr>
                <w:rFonts w:ascii="Arial" w:hAnsi="Arial" w:cs="Arial"/>
                <w:sz w:val="12"/>
                <w:szCs w:val="12"/>
              </w:rPr>
              <w:t>ции мун</w:t>
            </w:r>
            <w:r w:rsidRPr="00F411DE">
              <w:rPr>
                <w:rFonts w:ascii="Arial" w:hAnsi="Arial" w:cs="Arial"/>
                <w:sz w:val="12"/>
                <w:szCs w:val="12"/>
              </w:rPr>
              <w:t>и</w:t>
            </w:r>
            <w:r w:rsidRPr="00F411DE">
              <w:rPr>
                <w:rFonts w:ascii="Arial" w:hAnsi="Arial" w:cs="Arial"/>
                <w:sz w:val="12"/>
                <w:szCs w:val="12"/>
              </w:rPr>
              <w:t>ципал</w:t>
            </w:r>
            <w:r w:rsidRPr="00F411DE">
              <w:rPr>
                <w:rFonts w:ascii="Arial" w:hAnsi="Arial" w:cs="Arial"/>
                <w:sz w:val="12"/>
                <w:szCs w:val="12"/>
              </w:rPr>
              <w:t>ь</w:t>
            </w:r>
            <w:r w:rsidRPr="00F411DE">
              <w:rPr>
                <w:rFonts w:ascii="Arial" w:hAnsi="Arial" w:cs="Arial"/>
                <w:sz w:val="12"/>
                <w:szCs w:val="12"/>
              </w:rPr>
              <w:t>ного ра</w:t>
            </w:r>
            <w:r w:rsidRPr="00F411DE">
              <w:rPr>
                <w:rFonts w:ascii="Arial" w:hAnsi="Arial" w:cs="Arial"/>
                <w:sz w:val="12"/>
                <w:szCs w:val="12"/>
              </w:rPr>
              <w:t>й</w:t>
            </w:r>
            <w:r w:rsidRPr="00F411DE">
              <w:rPr>
                <w:rFonts w:ascii="Arial" w:hAnsi="Arial" w:cs="Arial"/>
                <w:sz w:val="12"/>
                <w:szCs w:val="12"/>
              </w:rPr>
              <w:t>она</w:t>
            </w:r>
          </w:p>
        </w:tc>
        <w:tc>
          <w:tcPr>
            <w:tcW w:w="709"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4"/>
              <w:jc w:val="center"/>
              <w:rPr>
                <w:rFonts w:ascii="Arial" w:hAnsi="Arial" w:cs="Arial"/>
                <w:sz w:val="12"/>
                <w:szCs w:val="12"/>
              </w:rPr>
            </w:pPr>
            <w:r w:rsidRPr="00F411DE">
              <w:rPr>
                <w:rFonts w:ascii="Arial" w:hAnsi="Arial" w:cs="Arial"/>
                <w:sz w:val="12"/>
                <w:szCs w:val="12"/>
              </w:rPr>
              <w:t>2016 - 2026 годы</w:t>
            </w:r>
          </w:p>
        </w:tc>
        <w:tc>
          <w:tcPr>
            <w:tcW w:w="850"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hanging="14"/>
              <w:jc w:val="center"/>
              <w:rPr>
                <w:rFonts w:ascii="Arial" w:hAnsi="Arial" w:cs="Arial"/>
                <w:color w:val="000000"/>
                <w:sz w:val="12"/>
                <w:szCs w:val="12"/>
              </w:rPr>
            </w:pPr>
            <w:hyperlink r:id="rId30" w:anchor="P1027#P1027" w:history="1">
              <w:r w:rsidRPr="00F411DE">
                <w:rPr>
                  <w:rStyle w:val="af"/>
                  <w:rFonts w:ascii="Arial" w:hAnsi="Arial" w:cs="Arial"/>
                  <w:color w:val="000000"/>
                  <w:sz w:val="12"/>
                  <w:szCs w:val="12"/>
                </w:rPr>
                <w:t>1.1</w:t>
              </w:r>
            </w:hyperlink>
            <w:r w:rsidRPr="00F411DE">
              <w:rPr>
                <w:rFonts w:ascii="Arial" w:hAnsi="Arial" w:cs="Arial"/>
                <w:color w:val="000000"/>
                <w:sz w:val="12"/>
                <w:szCs w:val="12"/>
              </w:rPr>
              <w:t xml:space="preserve">, </w:t>
            </w:r>
            <w:hyperlink r:id="rId31" w:anchor="P1033#P1033" w:history="1">
              <w:r w:rsidRPr="00F411DE">
                <w:rPr>
                  <w:rStyle w:val="af"/>
                  <w:rFonts w:ascii="Arial" w:hAnsi="Arial" w:cs="Arial"/>
                  <w:color w:val="000000"/>
                  <w:sz w:val="12"/>
                  <w:szCs w:val="12"/>
                </w:rPr>
                <w:t>1.2</w:t>
              </w:r>
            </w:hyperlink>
          </w:p>
        </w:tc>
        <w:tc>
          <w:tcPr>
            <w:tcW w:w="709"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4"/>
              <w:jc w:val="center"/>
              <w:rPr>
                <w:rFonts w:ascii="Arial" w:hAnsi="Arial" w:cs="Arial"/>
                <w:sz w:val="12"/>
                <w:szCs w:val="12"/>
              </w:rPr>
            </w:pPr>
            <w:r w:rsidRPr="00F411DE">
              <w:rPr>
                <w:rFonts w:ascii="Arial" w:hAnsi="Arial" w:cs="Arial"/>
                <w:sz w:val="12"/>
                <w:szCs w:val="12"/>
              </w:rPr>
              <w:t>-</w:t>
            </w:r>
          </w:p>
        </w:tc>
        <w:tc>
          <w:tcPr>
            <w:tcW w:w="564"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38" w:firstLine="2"/>
              <w:jc w:val="center"/>
              <w:rPr>
                <w:sz w:val="12"/>
                <w:szCs w:val="12"/>
              </w:rPr>
            </w:pPr>
            <w:r w:rsidRPr="00F411DE">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62" w:firstLine="0"/>
              <w:jc w:val="center"/>
              <w:rPr>
                <w:sz w:val="12"/>
                <w:szCs w:val="12"/>
              </w:rPr>
            </w:pPr>
            <w:r w:rsidRPr="00F411DE">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38" w:firstLine="0"/>
              <w:jc w:val="center"/>
              <w:rPr>
                <w:sz w:val="12"/>
                <w:szCs w:val="12"/>
              </w:rPr>
            </w:pPr>
            <w:r w:rsidRPr="00F411DE">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firstLine="29"/>
              <w:jc w:val="center"/>
              <w:rPr>
                <w:sz w:val="12"/>
                <w:szCs w:val="12"/>
              </w:rPr>
            </w:pPr>
            <w:r w:rsidRPr="00F411DE">
              <w:rPr>
                <w:sz w:val="12"/>
                <w:szCs w:val="12"/>
              </w:rPr>
              <w:t>-</w:t>
            </w:r>
          </w:p>
        </w:tc>
        <w:tc>
          <w:tcPr>
            <w:tcW w:w="426"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567"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666"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468"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425"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42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1278"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r>
      <w:tr w:rsidR="00731E7A" w:rsidRPr="00F411DE" w:rsidTr="00731E7A">
        <w:tc>
          <w:tcPr>
            <w:tcW w:w="566"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right="57"/>
              <w:jc w:val="center"/>
              <w:rPr>
                <w:rFonts w:ascii="Arial" w:hAnsi="Arial" w:cs="Arial"/>
                <w:sz w:val="12"/>
                <w:szCs w:val="12"/>
              </w:rPr>
            </w:pPr>
            <w:r w:rsidRPr="00F411DE">
              <w:rPr>
                <w:rFonts w:ascii="Arial" w:hAnsi="Arial" w:cs="Arial"/>
                <w:sz w:val="12"/>
                <w:szCs w:val="12"/>
              </w:rPr>
              <w:t>1.3.</w:t>
            </w:r>
          </w:p>
        </w:tc>
        <w:tc>
          <w:tcPr>
            <w:tcW w:w="850"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8"/>
              <w:jc w:val="both"/>
              <w:rPr>
                <w:rFonts w:ascii="Arial" w:hAnsi="Arial" w:cs="Arial"/>
                <w:sz w:val="12"/>
                <w:szCs w:val="12"/>
              </w:rPr>
            </w:pPr>
            <w:r w:rsidRPr="00F411DE">
              <w:rPr>
                <w:rFonts w:ascii="Arial" w:hAnsi="Arial" w:cs="Arial"/>
                <w:sz w:val="12"/>
                <w:szCs w:val="12"/>
              </w:rPr>
              <w:t>Содейс</w:t>
            </w:r>
            <w:r w:rsidRPr="00F411DE">
              <w:rPr>
                <w:rFonts w:ascii="Arial" w:hAnsi="Arial" w:cs="Arial"/>
                <w:sz w:val="12"/>
                <w:szCs w:val="12"/>
              </w:rPr>
              <w:t>т</w:t>
            </w:r>
            <w:r w:rsidRPr="00F411DE">
              <w:rPr>
                <w:rFonts w:ascii="Arial" w:hAnsi="Arial" w:cs="Arial"/>
                <w:sz w:val="12"/>
                <w:szCs w:val="12"/>
              </w:rPr>
              <w:t>вие ре</w:t>
            </w:r>
            <w:r w:rsidRPr="00F411DE">
              <w:rPr>
                <w:rFonts w:ascii="Arial" w:hAnsi="Arial" w:cs="Arial"/>
                <w:sz w:val="12"/>
                <w:szCs w:val="12"/>
              </w:rPr>
              <w:t>а</w:t>
            </w:r>
            <w:r w:rsidRPr="00F411DE">
              <w:rPr>
                <w:rFonts w:ascii="Arial" w:hAnsi="Arial" w:cs="Arial"/>
                <w:sz w:val="12"/>
                <w:szCs w:val="12"/>
              </w:rPr>
              <w:t>лизации проектов, ориент</w:t>
            </w:r>
            <w:r w:rsidRPr="00F411DE">
              <w:rPr>
                <w:rFonts w:ascii="Arial" w:hAnsi="Arial" w:cs="Arial"/>
                <w:sz w:val="12"/>
                <w:szCs w:val="12"/>
              </w:rPr>
              <w:t>и</w:t>
            </w:r>
            <w:r w:rsidRPr="00F411DE">
              <w:rPr>
                <w:rFonts w:ascii="Arial" w:hAnsi="Arial" w:cs="Arial"/>
                <w:sz w:val="12"/>
                <w:szCs w:val="12"/>
              </w:rPr>
              <w:t>рованных на орган</w:t>
            </w:r>
            <w:r w:rsidRPr="00F411DE">
              <w:rPr>
                <w:rFonts w:ascii="Arial" w:hAnsi="Arial" w:cs="Arial"/>
                <w:sz w:val="12"/>
                <w:szCs w:val="12"/>
              </w:rPr>
              <w:t>и</w:t>
            </w:r>
            <w:r w:rsidRPr="00F411DE">
              <w:rPr>
                <w:rFonts w:ascii="Arial" w:hAnsi="Arial" w:cs="Arial"/>
                <w:sz w:val="12"/>
                <w:szCs w:val="12"/>
              </w:rPr>
              <w:t>зацию обслуж</w:t>
            </w:r>
            <w:r w:rsidRPr="00F411DE">
              <w:rPr>
                <w:rFonts w:ascii="Arial" w:hAnsi="Arial" w:cs="Arial"/>
                <w:sz w:val="12"/>
                <w:szCs w:val="12"/>
              </w:rPr>
              <w:t>и</w:t>
            </w:r>
            <w:r w:rsidRPr="00F411DE">
              <w:rPr>
                <w:rFonts w:ascii="Arial" w:hAnsi="Arial" w:cs="Arial"/>
                <w:sz w:val="12"/>
                <w:szCs w:val="12"/>
              </w:rPr>
              <w:t>вания гра</w:t>
            </w:r>
            <w:r w:rsidRPr="00F411DE">
              <w:rPr>
                <w:rFonts w:ascii="Arial" w:hAnsi="Arial" w:cs="Arial"/>
                <w:sz w:val="12"/>
                <w:szCs w:val="12"/>
              </w:rPr>
              <w:t>ж</w:t>
            </w:r>
            <w:r w:rsidRPr="00F411DE">
              <w:rPr>
                <w:rFonts w:ascii="Arial" w:hAnsi="Arial" w:cs="Arial"/>
                <w:sz w:val="12"/>
                <w:szCs w:val="12"/>
              </w:rPr>
              <w:t>дан, наход</w:t>
            </w:r>
            <w:r w:rsidRPr="00F411DE">
              <w:rPr>
                <w:rFonts w:ascii="Arial" w:hAnsi="Arial" w:cs="Arial"/>
                <w:sz w:val="12"/>
                <w:szCs w:val="12"/>
              </w:rPr>
              <w:t>я</w:t>
            </w:r>
            <w:r w:rsidRPr="00F411DE">
              <w:rPr>
                <w:rFonts w:ascii="Arial" w:hAnsi="Arial" w:cs="Arial"/>
                <w:sz w:val="12"/>
                <w:szCs w:val="12"/>
              </w:rPr>
              <w:t>щихся в тру</w:t>
            </w:r>
            <w:r w:rsidRPr="00F411DE">
              <w:rPr>
                <w:rFonts w:ascii="Arial" w:hAnsi="Arial" w:cs="Arial"/>
                <w:sz w:val="12"/>
                <w:szCs w:val="12"/>
              </w:rPr>
              <w:t>д</w:t>
            </w:r>
            <w:r w:rsidRPr="00F411DE">
              <w:rPr>
                <w:rFonts w:ascii="Arial" w:hAnsi="Arial" w:cs="Arial"/>
                <w:sz w:val="12"/>
                <w:szCs w:val="12"/>
              </w:rPr>
              <w:t>ной жизненной ситуации, создание условий для бе</w:t>
            </w:r>
            <w:r w:rsidRPr="00F411DE">
              <w:rPr>
                <w:rFonts w:ascii="Arial" w:hAnsi="Arial" w:cs="Arial"/>
                <w:sz w:val="12"/>
                <w:szCs w:val="12"/>
              </w:rPr>
              <w:t>с</w:t>
            </w:r>
            <w:r w:rsidRPr="00F411DE">
              <w:rPr>
                <w:rFonts w:ascii="Arial" w:hAnsi="Arial" w:cs="Arial"/>
                <w:sz w:val="12"/>
                <w:szCs w:val="12"/>
              </w:rPr>
              <w:t>препятс</w:t>
            </w:r>
            <w:r w:rsidRPr="00F411DE">
              <w:rPr>
                <w:rFonts w:ascii="Arial" w:hAnsi="Arial" w:cs="Arial"/>
                <w:sz w:val="12"/>
                <w:szCs w:val="12"/>
              </w:rPr>
              <w:t>т</w:t>
            </w:r>
            <w:r w:rsidRPr="00F411DE">
              <w:rPr>
                <w:rFonts w:ascii="Arial" w:hAnsi="Arial" w:cs="Arial"/>
                <w:sz w:val="12"/>
                <w:szCs w:val="12"/>
              </w:rPr>
              <w:t>венного до</w:t>
            </w:r>
            <w:r w:rsidRPr="00F411DE">
              <w:rPr>
                <w:rFonts w:ascii="Arial" w:hAnsi="Arial" w:cs="Arial"/>
                <w:sz w:val="12"/>
                <w:szCs w:val="12"/>
              </w:rPr>
              <w:t>с</w:t>
            </w:r>
            <w:r w:rsidRPr="00F411DE">
              <w:rPr>
                <w:rFonts w:ascii="Arial" w:hAnsi="Arial" w:cs="Arial"/>
                <w:sz w:val="12"/>
                <w:szCs w:val="12"/>
              </w:rPr>
              <w:t>тупа инвал</w:t>
            </w:r>
            <w:r w:rsidRPr="00F411DE">
              <w:rPr>
                <w:rFonts w:ascii="Arial" w:hAnsi="Arial" w:cs="Arial"/>
                <w:sz w:val="12"/>
                <w:szCs w:val="12"/>
              </w:rPr>
              <w:t>и</w:t>
            </w:r>
            <w:r w:rsidRPr="00F411DE">
              <w:rPr>
                <w:rFonts w:ascii="Arial" w:hAnsi="Arial" w:cs="Arial"/>
                <w:sz w:val="12"/>
                <w:szCs w:val="12"/>
              </w:rPr>
              <w:t>дов к объе</w:t>
            </w:r>
            <w:r w:rsidRPr="00F411DE">
              <w:rPr>
                <w:rFonts w:ascii="Arial" w:hAnsi="Arial" w:cs="Arial"/>
                <w:sz w:val="12"/>
                <w:szCs w:val="12"/>
              </w:rPr>
              <w:t>к</w:t>
            </w:r>
            <w:r w:rsidRPr="00F411DE">
              <w:rPr>
                <w:rFonts w:ascii="Arial" w:hAnsi="Arial" w:cs="Arial"/>
                <w:sz w:val="12"/>
                <w:szCs w:val="12"/>
              </w:rPr>
              <w:t>там то</w:t>
            </w:r>
            <w:r w:rsidRPr="00F411DE">
              <w:rPr>
                <w:rFonts w:ascii="Arial" w:hAnsi="Arial" w:cs="Arial"/>
                <w:sz w:val="12"/>
                <w:szCs w:val="12"/>
              </w:rPr>
              <w:t>р</w:t>
            </w:r>
            <w:r w:rsidRPr="00F411DE">
              <w:rPr>
                <w:rFonts w:ascii="Arial" w:hAnsi="Arial" w:cs="Arial"/>
                <w:sz w:val="12"/>
                <w:szCs w:val="12"/>
              </w:rPr>
              <w:t>говли</w:t>
            </w:r>
          </w:p>
        </w:tc>
        <w:tc>
          <w:tcPr>
            <w:tcW w:w="709"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9"/>
              <w:jc w:val="center"/>
              <w:rPr>
                <w:rFonts w:ascii="Arial" w:hAnsi="Arial" w:cs="Arial"/>
                <w:sz w:val="12"/>
                <w:szCs w:val="12"/>
              </w:rPr>
            </w:pPr>
            <w:r w:rsidRPr="00F411DE">
              <w:rPr>
                <w:rFonts w:ascii="Arial" w:hAnsi="Arial" w:cs="Arial"/>
                <w:sz w:val="12"/>
                <w:szCs w:val="12"/>
              </w:rPr>
              <w:t>комитет экон</w:t>
            </w:r>
            <w:r w:rsidRPr="00F411DE">
              <w:rPr>
                <w:rFonts w:ascii="Arial" w:hAnsi="Arial" w:cs="Arial"/>
                <w:sz w:val="12"/>
                <w:szCs w:val="12"/>
              </w:rPr>
              <w:t>о</w:t>
            </w:r>
            <w:r w:rsidRPr="00F411DE">
              <w:rPr>
                <w:rFonts w:ascii="Arial" w:hAnsi="Arial" w:cs="Arial"/>
                <w:sz w:val="12"/>
                <w:szCs w:val="12"/>
              </w:rPr>
              <w:t>мич</w:t>
            </w:r>
            <w:r w:rsidRPr="00F411DE">
              <w:rPr>
                <w:rFonts w:ascii="Arial" w:hAnsi="Arial" w:cs="Arial"/>
                <w:sz w:val="12"/>
                <w:szCs w:val="12"/>
              </w:rPr>
              <w:t>е</w:t>
            </w:r>
            <w:r w:rsidRPr="00F411DE">
              <w:rPr>
                <w:rFonts w:ascii="Arial" w:hAnsi="Arial" w:cs="Arial"/>
                <w:sz w:val="12"/>
                <w:szCs w:val="12"/>
              </w:rPr>
              <w:t>ского разв</w:t>
            </w:r>
            <w:r w:rsidRPr="00F411DE">
              <w:rPr>
                <w:rFonts w:ascii="Arial" w:hAnsi="Arial" w:cs="Arial"/>
                <w:sz w:val="12"/>
                <w:szCs w:val="12"/>
              </w:rPr>
              <w:t>и</w:t>
            </w:r>
            <w:r w:rsidRPr="00F411DE">
              <w:rPr>
                <w:rFonts w:ascii="Arial" w:hAnsi="Arial" w:cs="Arial"/>
                <w:sz w:val="12"/>
                <w:szCs w:val="12"/>
              </w:rPr>
              <w:t>тия Адм</w:t>
            </w:r>
            <w:r w:rsidRPr="00F411DE">
              <w:rPr>
                <w:rFonts w:ascii="Arial" w:hAnsi="Arial" w:cs="Arial"/>
                <w:sz w:val="12"/>
                <w:szCs w:val="12"/>
              </w:rPr>
              <w:t>и</w:t>
            </w:r>
            <w:r w:rsidRPr="00F411DE">
              <w:rPr>
                <w:rFonts w:ascii="Arial" w:hAnsi="Arial" w:cs="Arial"/>
                <w:sz w:val="12"/>
                <w:szCs w:val="12"/>
              </w:rPr>
              <w:t>нистр</w:t>
            </w:r>
            <w:r w:rsidRPr="00F411DE">
              <w:rPr>
                <w:rFonts w:ascii="Arial" w:hAnsi="Arial" w:cs="Arial"/>
                <w:sz w:val="12"/>
                <w:szCs w:val="12"/>
              </w:rPr>
              <w:t>а</w:t>
            </w:r>
            <w:r w:rsidRPr="00F411DE">
              <w:rPr>
                <w:rFonts w:ascii="Arial" w:hAnsi="Arial" w:cs="Arial"/>
                <w:sz w:val="12"/>
                <w:szCs w:val="12"/>
              </w:rPr>
              <w:t>ции мун</w:t>
            </w:r>
            <w:r w:rsidRPr="00F411DE">
              <w:rPr>
                <w:rFonts w:ascii="Arial" w:hAnsi="Arial" w:cs="Arial"/>
                <w:sz w:val="12"/>
                <w:szCs w:val="12"/>
              </w:rPr>
              <w:t>и</w:t>
            </w:r>
            <w:r w:rsidRPr="00F411DE">
              <w:rPr>
                <w:rFonts w:ascii="Arial" w:hAnsi="Arial" w:cs="Arial"/>
                <w:sz w:val="12"/>
                <w:szCs w:val="12"/>
              </w:rPr>
              <w:t>ципал</w:t>
            </w:r>
            <w:r w:rsidRPr="00F411DE">
              <w:rPr>
                <w:rFonts w:ascii="Arial" w:hAnsi="Arial" w:cs="Arial"/>
                <w:sz w:val="12"/>
                <w:szCs w:val="12"/>
              </w:rPr>
              <w:t>ь</w:t>
            </w:r>
            <w:r w:rsidRPr="00F411DE">
              <w:rPr>
                <w:rFonts w:ascii="Arial" w:hAnsi="Arial" w:cs="Arial"/>
                <w:sz w:val="12"/>
                <w:szCs w:val="12"/>
              </w:rPr>
              <w:t>ного ра</w:t>
            </w:r>
            <w:r w:rsidRPr="00F411DE">
              <w:rPr>
                <w:rFonts w:ascii="Arial" w:hAnsi="Arial" w:cs="Arial"/>
                <w:sz w:val="12"/>
                <w:szCs w:val="12"/>
              </w:rPr>
              <w:t>й</w:t>
            </w:r>
            <w:r w:rsidRPr="00F411DE">
              <w:rPr>
                <w:rFonts w:ascii="Arial" w:hAnsi="Arial" w:cs="Arial"/>
                <w:sz w:val="12"/>
                <w:szCs w:val="12"/>
              </w:rPr>
              <w:t>она</w:t>
            </w:r>
          </w:p>
          <w:p w:rsidR="00731E7A" w:rsidRPr="00F411DE" w:rsidRDefault="00731E7A" w:rsidP="00731E7A">
            <w:pPr>
              <w:spacing w:line="240" w:lineRule="exact"/>
              <w:ind w:left="57" w:right="57" w:hanging="19"/>
              <w:jc w:val="center"/>
              <w:rPr>
                <w:rFonts w:ascii="Arial" w:hAnsi="Arial" w:cs="Arial"/>
                <w:sz w:val="12"/>
                <w:szCs w:val="12"/>
              </w:rPr>
            </w:pPr>
            <w:r w:rsidRPr="00F411DE">
              <w:rPr>
                <w:rFonts w:ascii="Arial" w:hAnsi="Arial" w:cs="Arial"/>
                <w:sz w:val="12"/>
                <w:szCs w:val="12"/>
              </w:rPr>
              <w:t>Адм</w:t>
            </w:r>
            <w:r w:rsidRPr="00F411DE">
              <w:rPr>
                <w:rFonts w:ascii="Arial" w:hAnsi="Arial" w:cs="Arial"/>
                <w:sz w:val="12"/>
                <w:szCs w:val="12"/>
              </w:rPr>
              <w:t>и</w:t>
            </w:r>
            <w:r w:rsidRPr="00F411DE">
              <w:rPr>
                <w:rFonts w:ascii="Arial" w:hAnsi="Arial" w:cs="Arial"/>
                <w:sz w:val="12"/>
                <w:szCs w:val="12"/>
              </w:rPr>
              <w:t>нистр</w:t>
            </w:r>
            <w:r w:rsidRPr="00F411DE">
              <w:rPr>
                <w:rFonts w:ascii="Arial" w:hAnsi="Arial" w:cs="Arial"/>
                <w:sz w:val="12"/>
                <w:szCs w:val="12"/>
              </w:rPr>
              <w:t>а</w:t>
            </w:r>
            <w:r w:rsidRPr="00F411DE">
              <w:rPr>
                <w:rFonts w:ascii="Arial" w:hAnsi="Arial" w:cs="Arial"/>
                <w:sz w:val="12"/>
                <w:szCs w:val="12"/>
              </w:rPr>
              <w:t>ции сел</w:t>
            </w:r>
            <w:r w:rsidRPr="00F411DE">
              <w:rPr>
                <w:rFonts w:ascii="Arial" w:hAnsi="Arial" w:cs="Arial"/>
                <w:sz w:val="12"/>
                <w:szCs w:val="12"/>
              </w:rPr>
              <w:t>ь</w:t>
            </w:r>
            <w:r w:rsidRPr="00F411DE">
              <w:rPr>
                <w:rFonts w:ascii="Arial" w:hAnsi="Arial" w:cs="Arial"/>
                <w:sz w:val="12"/>
                <w:szCs w:val="12"/>
              </w:rPr>
              <w:t>ских посел</w:t>
            </w:r>
            <w:r w:rsidRPr="00F411DE">
              <w:rPr>
                <w:rFonts w:ascii="Arial" w:hAnsi="Arial" w:cs="Arial"/>
                <w:sz w:val="12"/>
                <w:szCs w:val="12"/>
              </w:rPr>
              <w:t>е</w:t>
            </w:r>
            <w:r w:rsidRPr="00F411DE">
              <w:rPr>
                <w:rFonts w:ascii="Arial" w:hAnsi="Arial" w:cs="Arial"/>
                <w:sz w:val="12"/>
                <w:szCs w:val="12"/>
              </w:rPr>
              <w:t>ний</w:t>
            </w:r>
          </w:p>
        </w:tc>
        <w:tc>
          <w:tcPr>
            <w:tcW w:w="709"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4"/>
              <w:jc w:val="center"/>
              <w:rPr>
                <w:rFonts w:ascii="Arial" w:hAnsi="Arial" w:cs="Arial"/>
                <w:sz w:val="12"/>
                <w:szCs w:val="12"/>
              </w:rPr>
            </w:pPr>
            <w:r w:rsidRPr="00F411DE">
              <w:rPr>
                <w:rFonts w:ascii="Arial" w:hAnsi="Arial" w:cs="Arial"/>
                <w:sz w:val="12"/>
                <w:szCs w:val="12"/>
              </w:rPr>
              <w:t>2016 - 2026 годы</w:t>
            </w:r>
          </w:p>
        </w:tc>
        <w:tc>
          <w:tcPr>
            <w:tcW w:w="850"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hanging="14"/>
              <w:jc w:val="center"/>
              <w:rPr>
                <w:rFonts w:ascii="Arial" w:hAnsi="Arial" w:cs="Arial"/>
                <w:color w:val="000000"/>
                <w:sz w:val="12"/>
                <w:szCs w:val="12"/>
              </w:rPr>
            </w:pPr>
            <w:hyperlink r:id="rId32" w:anchor="P1027#P1027" w:history="1">
              <w:r w:rsidRPr="00F411DE">
                <w:rPr>
                  <w:rStyle w:val="af"/>
                  <w:rFonts w:ascii="Arial" w:hAnsi="Arial" w:cs="Arial"/>
                  <w:color w:val="000000"/>
                  <w:sz w:val="12"/>
                  <w:szCs w:val="12"/>
                </w:rPr>
                <w:t>1.1</w:t>
              </w:r>
            </w:hyperlink>
            <w:r w:rsidRPr="00F411DE">
              <w:rPr>
                <w:rFonts w:ascii="Arial" w:hAnsi="Arial" w:cs="Arial"/>
                <w:color w:val="000000"/>
                <w:sz w:val="12"/>
                <w:szCs w:val="12"/>
              </w:rPr>
              <w:t xml:space="preserve">, </w:t>
            </w:r>
            <w:hyperlink r:id="rId33" w:anchor="P1033#P1033" w:history="1">
              <w:r w:rsidRPr="00F411DE">
                <w:rPr>
                  <w:rStyle w:val="af"/>
                  <w:rFonts w:ascii="Arial" w:hAnsi="Arial" w:cs="Arial"/>
                  <w:color w:val="000000"/>
                  <w:sz w:val="12"/>
                  <w:szCs w:val="12"/>
                </w:rPr>
                <w:t>1.2</w:t>
              </w:r>
            </w:hyperlink>
          </w:p>
        </w:tc>
        <w:tc>
          <w:tcPr>
            <w:tcW w:w="709"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4"/>
              <w:jc w:val="center"/>
              <w:rPr>
                <w:rFonts w:ascii="Arial" w:hAnsi="Arial" w:cs="Arial"/>
                <w:sz w:val="12"/>
                <w:szCs w:val="12"/>
              </w:rPr>
            </w:pPr>
            <w:r w:rsidRPr="00F411DE">
              <w:rPr>
                <w:rFonts w:ascii="Arial" w:hAnsi="Arial" w:cs="Arial"/>
                <w:sz w:val="12"/>
                <w:szCs w:val="12"/>
              </w:rPr>
              <w:t>-</w:t>
            </w:r>
          </w:p>
        </w:tc>
        <w:tc>
          <w:tcPr>
            <w:tcW w:w="564"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38" w:firstLine="2"/>
              <w:jc w:val="center"/>
              <w:rPr>
                <w:sz w:val="12"/>
                <w:szCs w:val="12"/>
              </w:rPr>
            </w:pPr>
            <w:r w:rsidRPr="00F411DE">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62" w:firstLine="0"/>
              <w:jc w:val="center"/>
              <w:rPr>
                <w:sz w:val="12"/>
                <w:szCs w:val="12"/>
              </w:rPr>
            </w:pPr>
            <w:r w:rsidRPr="00F411DE">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38" w:firstLine="0"/>
              <w:jc w:val="center"/>
              <w:rPr>
                <w:sz w:val="12"/>
                <w:szCs w:val="12"/>
              </w:rPr>
            </w:pPr>
            <w:r w:rsidRPr="00F411DE">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firstLine="29"/>
              <w:jc w:val="center"/>
              <w:rPr>
                <w:sz w:val="12"/>
                <w:szCs w:val="12"/>
              </w:rPr>
            </w:pPr>
            <w:r w:rsidRPr="00F411DE">
              <w:rPr>
                <w:sz w:val="12"/>
                <w:szCs w:val="12"/>
              </w:rPr>
              <w:t>-</w:t>
            </w:r>
          </w:p>
        </w:tc>
        <w:tc>
          <w:tcPr>
            <w:tcW w:w="426"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567"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666"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468"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425"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42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1278"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r>
      <w:tr w:rsidR="00731E7A" w:rsidRPr="00F411DE" w:rsidTr="00731E7A">
        <w:tc>
          <w:tcPr>
            <w:tcW w:w="566"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right="57"/>
              <w:jc w:val="center"/>
              <w:rPr>
                <w:rFonts w:ascii="Arial" w:hAnsi="Arial" w:cs="Arial"/>
                <w:sz w:val="12"/>
                <w:szCs w:val="12"/>
              </w:rPr>
            </w:pPr>
            <w:r w:rsidRPr="00F411DE">
              <w:rPr>
                <w:rFonts w:ascii="Arial" w:hAnsi="Arial" w:cs="Arial"/>
                <w:sz w:val="12"/>
                <w:szCs w:val="12"/>
              </w:rPr>
              <w:t>1.4.</w:t>
            </w:r>
          </w:p>
        </w:tc>
        <w:tc>
          <w:tcPr>
            <w:tcW w:w="850"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8"/>
              <w:jc w:val="both"/>
              <w:rPr>
                <w:rFonts w:ascii="Arial" w:hAnsi="Arial" w:cs="Arial"/>
                <w:sz w:val="12"/>
                <w:szCs w:val="12"/>
              </w:rPr>
            </w:pPr>
            <w:r w:rsidRPr="00F411DE">
              <w:rPr>
                <w:rFonts w:ascii="Arial" w:hAnsi="Arial" w:cs="Arial"/>
                <w:sz w:val="12"/>
                <w:szCs w:val="12"/>
              </w:rPr>
              <w:t>Оказание консул</w:t>
            </w:r>
            <w:r w:rsidRPr="00F411DE">
              <w:rPr>
                <w:rFonts w:ascii="Arial" w:hAnsi="Arial" w:cs="Arial"/>
                <w:sz w:val="12"/>
                <w:szCs w:val="12"/>
              </w:rPr>
              <w:t>ь</w:t>
            </w:r>
            <w:r w:rsidRPr="00F411DE">
              <w:rPr>
                <w:rFonts w:ascii="Arial" w:hAnsi="Arial" w:cs="Arial"/>
                <w:sz w:val="12"/>
                <w:szCs w:val="12"/>
              </w:rPr>
              <w:t>тати</w:t>
            </w:r>
            <w:r w:rsidRPr="00F411DE">
              <w:rPr>
                <w:rFonts w:ascii="Arial" w:hAnsi="Arial" w:cs="Arial"/>
                <w:sz w:val="12"/>
                <w:szCs w:val="12"/>
              </w:rPr>
              <w:t>в</w:t>
            </w:r>
            <w:r w:rsidRPr="00F411DE">
              <w:rPr>
                <w:rFonts w:ascii="Arial" w:hAnsi="Arial" w:cs="Arial"/>
                <w:sz w:val="12"/>
                <w:szCs w:val="12"/>
              </w:rPr>
              <w:t>ной поддер</w:t>
            </w:r>
            <w:r w:rsidRPr="00F411DE">
              <w:rPr>
                <w:rFonts w:ascii="Arial" w:hAnsi="Arial" w:cs="Arial"/>
                <w:sz w:val="12"/>
                <w:szCs w:val="12"/>
              </w:rPr>
              <w:t>ж</w:t>
            </w:r>
            <w:r w:rsidRPr="00F411DE">
              <w:rPr>
                <w:rFonts w:ascii="Arial" w:hAnsi="Arial" w:cs="Arial"/>
                <w:sz w:val="12"/>
                <w:szCs w:val="12"/>
              </w:rPr>
              <w:t>ки органам местного сам</w:t>
            </w:r>
            <w:r w:rsidRPr="00F411DE">
              <w:rPr>
                <w:rFonts w:ascii="Arial" w:hAnsi="Arial" w:cs="Arial"/>
                <w:sz w:val="12"/>
                <w:szCs w:val="12"/>
              </w:rPr>
              <w:t>о</w:t>
            </w:r>
            <w:r w:rsidRPr="00F411DE">
              <w:rPr>
                <w:rFonts w:ascii="Arial" w:hAnsi="Arial" w:cs="Arial"/>
                <w:sz w:val="12"/>
                <w:szCs w:val="12"/>
              </w:rPr>
              <w:t>управл</w:t>
            </w:r>
            <w:r w:rsidRPr="00F411DE">
              <w:rPr>
                <w:rFonts w:ascii="Arial" w:hAnsi="Arial" w:cs="Arial"/>
                <w:sz w:val="12"/>
                <w:szCs w:val="12"/>
              </w:rPr>
              <w:t>е</w:t>
            </w:r>
            <w:r w:rsidRPr="00F411DE">
              <w:rPr>
                <w:rFonts w:ascii="Arial" w:hAnsi="Arial" w:cs="Arial"/>
                <w:sz w:val="12"/>
                <w:szCs w:val="12"/>
              </w:rPr>
              <w:t>ния пос</w:t>
            </w:r>
            <w:r w:rsidRPr="00F411DE">
              <w:rPr>
                <w:rFonts w:ascii="Arial" w:hAnsi="Arial" w:cs="Arial"/>
                <w:sz w:val="12"/>
                <w:szCs w:val="12"/>
              </w:rPr>
              <w:t>е</w:t>
            </w:r>
            <w:r w:rsidRPr="00F411DE">
              <w:rPr>
                <w:rFonts w:ascii="Arial" w:hAnsi="Arial" w:cs="Arial"/>
                <w:sz w:val="12"/>
                <w:szCs w:val="12"/>
              </w:rPr>
              <w:t>лений района по вопросам примен</w:t>
            </w:r>
            <w:r w:rsidRPr="00F411DE">
              <w:rPr>
                <w:rFonts w:ascii="Arial" w:hAnsi="Arial" w:cs="Arial"/>
                <w:sz w:val="12"/>
                <w:szCs w:val="12"/>
              </w:rPr>
              <w:t>е</w:t>
            </w:r>
            <w:r w:rsidRPr="00F411DE">
              <w:rPr>
                <w:rFonts w:ascii="Arial" w:hAnsi="Arial" w:cs="Arial"/>
                <w:sz w:val="12"/>
                <w:szCs w:val="12"/>
              </w:rPr>
              <w:t>ния де</w:t>
            </w:r>
            <w:r w:rsidRPr="00F411DE">
              <w:rPr>
                <w:rFonts w:ascii="Arial" w:hAnsi="Arial" w:cs="Arial"/>
                <w:sz w:val="12"/>
                <w:szCs w:val="12"/>
              </w:rPr>
              <w:t>й</w:t>
            </w:r>
            <w:r w:rsidRPr="00F411DE">
              <w:rPr>
                <w:rFonts w:ascii="Arial" w:hAnsi="Arial" w:cs="Arial"/>
                <w:sz w:val="12"/>
                <w:szCs w:val="12"/>
              </w:rPr>
              <w:t>ствующего законод</w:t>
            </w:r>
            <w:r w:rsidRPr="00F411DE">
              <w:rPr>
                <w:rFonts w:ascii="Arial" w:hAnsi="Arial" w:cs="Arial"/>
                <w:sz w:val="12"/>
                <w:szCs w:val="12"/>
              </w:rPr>
              <w:t>а</w:t>
            </w:r>
            <w:r w:rsidRPr="00F411DE">
              <w:rPr>
                <w:rFonts w:ascii="Arial" w:hAnsi="Arial" w:cs="Arial"/>
                <w:sz w:val="12"/>
                <w:szCs w:val="12"/>
              </w:rPr>
              <w:t>тел</w:t>
            </w:r>
            <w:r w:rsidRPr="00F411DE">
              <w:rPr>
                <w:rFonts w:ascii="Arial" w:hAnsi="Arial" w:cs="Arial"/>
                <w:sz w:val="12"/>
                <w:szCs w:val="12"/>
              </w:rPr>
              <w:t>ь</w:t>
            </w:r>
            <w:r w:rsidRPr="00F411DE">
              <w:rPr>
                <w:rFonts w:ascii="Arial" w:hAnsi="Arial" w:cs="Arial"/>
                <w:sz w:val="12"/>
                <w:szCs w:val="12"/>
              </w:rPr>
              <w:t>ства в сфере торг</w:t>
            </w:r>
            <w:r w:rsidRPr="00F411DE">
              <w:rPr>
                <w:rFonts w:ascii="Arial" w:hAnsi="Arial" w:cs="Arial"/>
                <w:sz w:val="12"/>
                <w:szCs w:val="12"/>
              </w:rPr>
              <w:t>о</w:t>
            </w:r>
            <w:r w:rsidRPr="00F411DE">
              <w:rPr>
                <w:rFonts w:ascii="Arial" w:hAnsi="Arial" w:cs="Arial"/>
                <w:sz w:val="12"/>
                <w:szCs w:val="12"/>
              </w:rPr>
              <w:t>вой деятел</w:t>
            </w:r>
            <w:r w:rsidRPr="00F411DE">
              <w:rPr>
                <w:rFonts w:ascii="Arial" w:hAnsi="Arial" w:cs="Arial"/>
                <w:sz w:val="12"/>
                <w:szCs w:val="12"/>
              </w:rPr>
              <w:t>ь</w:t>
            </w:r>
            <w:r w:rsidRPr="00F411DE">
              <w:rPr>
                <w:rFonts w:ascii="Arial" w:hAnsi="Arial" w:cs="Arial"/>
                <w:sz w:val="12"/>
                <w:szCs w:val="12"/>
              </w:rPr>
              <w:t>ности</w:t>
            </w:r>
          </w:p>
        </w:tc>
        <w:tc>
          <w:tcPr>
            <w:tcW w:w="709"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9"/>
              <w:jc w:val="center"/>
              <w:rPr>
                <w:rFonts w:ascii="Arial" w:hAnsi="Arial" w:cs="Arial"/>
                <w:sz w:val="12"/>
                <w:szCs w:val="12"/>
              </w:rPr>
            </w:pPr>
            <w:r w:rsidRPr="00F411DE">
              <w:rPr>
                <w:rFonts w:ascii="Arial" w:hAnsi="Arial" w:cs="Arial"/>
                <w:sz w:val="12"/>
                <w:szCs w:val="12"/>
              </w:rPr>
              <w:t>комитет экон</w:t>
            </w:r>
            <w:r w:rsidRPr="00F411DE">
              <w:rPr>
                <w:rFonts w:ascii="Arial" w:hAnsi="Arial" w:cs="Arial"/>
                <w:sz w:val="12"/>
                <w:szCs w:val="12"/>
              </w:rPr>
              <w:t>о</w:t>
            </w:r>
            <w:r w:rsidRPr="00F411DE">
              <w:rPr>
                <w:rFonts w:ascii="Arial" w:hAnsi="Arial" w:cs="Arial"/>
                <w:sz w:val="12"/>
                <w:szCs w:val="12"/>
              </w:rPr>
              <w:t>мич</w:t>
            </w:r>
            <w:r w:rsidRPr="00F411DE">
              <w:rPr>
                <w:rFonts w:ascii="Arial" w:hAnsi="Arial" w:cs="Arial"/>
                <w:sz w:val="12"/>
                <w:szCs w:val="12"/>
              </w:rPr>
              <w:t>е</w:t>
            </w:r>
            <w:r w:rsidRPr="00F411DE">
              <w:rPr>
                <w:rFonts w:ascii="Arial" w:hAnsi="Arial" w:cs="Arial"/>
                <w:sz w:val="12"/>
                <w:szCs w:val="12"/>
              </w:rPr>
              <w:t>ского разв</w:t>
            </w:r>
            <w:r w:rsidRPr="00F411DE">
              <w:rPr>
                <w:rFonts w:ascii="Arial" w:hAnsi="Arial" w:cs="Arial"/>
                <w:sz w:val="12"/>
                <w:szCs w:val="12"/>
              </w:rPr>
              <w:t>и</w:t>
            </w:r>
            <w:r w:rsidRPr="00F411DE">
              <w:rPr>
                <w:rFonts w:ascii="Arial" w:hAnsi="Arial" w:cs="Arial"/>
                <w:sz w:val="12"/>
                <w:szCs w:val="12"/>
              </w:rPr>
              <w:t>тия Адм</w:t>
            </w:r>
            <w:r w:rsidRPr="00F411DE">
              <w:rPr>
                <w:rFonts w:ascii="Arial" w:hAnsi="Arial" w:cs="Arial"/>
                <w:sz w:val="12"/>
                <w:szCs w:val="12"/>
              </w:rPr>
              <w:t>и</w:t>
            </w:r>
            <w:r w:rsidRPr="00F411DE">
              <w:rPr>
                <w:rFonts w:ascii="Arial" w:hAnsi="Arial" w:cs="Arial"/>
                <w:sz w:val="12"/>
                <w:szCs w:val="12"/>
              </w:rPr>
              <w:t>нистр</w:t>
            </w:r>
            <w:r w:rsidRPr="00F411DE">
              <w:rPr>
                <w:rFonts w:ascii="Arial" w:hAnsi="Arial" w:cs="Arial"/>
                <w:sz w:val="12"/>
                <w:szCs w:val="12"/>
              </w:rPr>
              <w:t>а</w:t>
            </w:r>
            <w:r w:rsidRPr="00F411DE">
              <w:rPr>
                <w:rFonts w:ascii="Arial" w:hAnsi="Arial" w:cs="Arial"/>
                <w:sz w:val="12"/>
                <w:szCs w:val="12"/>
              </w:rPr>
              <w:t>ции мун</w:t>
            </w:r>
            <w:r w:rsidRPr="00F411DE">
              <w:rPr>
                <w:rFonts w:ascii="Arial" w:hAnsi="Arial" w:cs="Arial"/>
                <w:sz w:val="12"/>
                <w:szCs w:val="12"/>
              </w:rPr>
              <w:t>и</w:t>
            </w:r>
            <w:r w:rsidRPr="00F411DE">
              <w:rPr>
                <w:rFonts w:ascii="Arial" w:hAnsi="Arial" w:cs="Arial"/>
                <w:sz w:val="12"/>
                <w:szCs w:val="12"/>
              </w:rPr>
              <w:t>ципал</w:t>
            </w:r>
            <w:r w:rsidRPr="00F411DE">
              <w:rPr>
                <w:rFonts w:ascii="Arial" w:hAnsi="Arial" w:cs="Arial"/>
                <w:sz w:val="12"/>
                <w:szCs w:val="12"/>
              </w:rPr>
              <w:t>ь</w:t>
            </w:r>
            <w:r w:rsidRPr="00F411DE">
              <w:rPr>
                <w:rFonts w:ascii="Arial" w:hAnsi="Arial" w:cs="Arial"/>
                <w:sz w:val="12"/>
                <w:szCs w:val="12"/>
              </w:rPr>
              <w:t>ного ра</w:t>
            </w:r>
            <w:r w:rsidRPr="00F411DE">
              <w:rPr>
                <w:rFonts w:ascii="Arial" w:hAnsi="Arial" w:cs="Arial"/>
                <w:sz w:val="12"/>
                <w:szCs w:val="12"/>
              </w:rPr>
              <w:t>й</w:t>
            </w:r>
            <w:r w:rsidRPr="00F411DE">
              <w:rPr>
                <w:rFonts w:ascii="Arial" w:hAnsi="Arial" w:cs="Arial"/>
                <w:sz w:val="12"/>
                <w:szCs w:val="12"/>
              </w:rPr>
              <w:t>она</w:t>
            </w:r>
          </w:p>
        </w:tc>
        <w:tc>
          <w:tcPr>
            <w:tcW w:w="709"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4"/>
              <w:jc w:val="center"/>
              <w:rPr>
                <w:rFonts w:ascii="Arial" w:hAnsi="Arial" w:cs="Arial"/>
                <w:sz w:val="12"/>
                <w:szCs w:val="12"/>
              </w:rPr>
            </w:pPr>
            <w:r w:rsidRPr="00F411DE">
              <w:rPr>
                <w:rFonts w:ascii="Arial" w:hAnsi="Arial" w:cs="Arial"/>
                <w:sz w:val="12"/>
                <w:szCs w:val="12"/>
              </w:rPr>
              <w:t>2016 - 2026 годы</w:t>
            </w:r>
          </w:p>
        </w:tc>
        <w:tc>
          <w:tcPr>
            <w:tcW w:w="850"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hanging="14"/>
              <w:jc w:val="center"/>
              <w:rPr>
                <w:rFonts w:ascii="Arial" w:hAnsi="Arial" w:cs="Arial"/>
                <w:color w:val="000000"/>
                <w:sz w:val="12"/>
                <w:szCs w:val="12"/>
              </w:rPr>
            </w:pPr>
            <w:hyperlink r:id="rId34" w:anchor="P1027#P1027" w:history="1">
              <w:r w:rsidRPr="00F411DE">
                <w:rPr>
                  <w:rStyle w:val="af"/>
                  <w:rFonts w:ascii="Arial" w:hAnsi="Arial" w:cs="Arial"/>
                  <w:color w:val="000000"/>
                  <w:sz w:val="12"/>
                  <w:szCs w:val="12"/>
                </w:rPr>
                <w:t>1.1</w:t>
              </w:r>
            </w:hyperlink>
            <w:r w:rsidRPr="00F411DE">
              <w:rPr>
                <w:rFonts w:ascii="Arial" w:hAnsi="Arial" w:cs="Arial"/>
                <w:color w:val="000000"/>
                <w:sz w:val="12"/>
                <w:szCs w:val="12"/>
              </w:rPr>
              <w:t xml:space="preserve">, </w:t>
            </w:r>
            <w:hyperlink r:id="rId35" w:anchor="P1033#P1033" w:history="1">
              <w:r w:rsidRPr="00F411DE">
                <w:rPr>
                  <w:rStyle w:val="af"/>
                  <w:rFonts w:ascii="Arial" w:hAnsi="Arial" w:cs="Arial"/>
                  <w:color w:val="000000"/>
                  <w:sz w:val="12"/>
                  <w:szCs w:val="12"/>
                </w:rPr>
                <w:t>1.2</w:t>
              </w:r>
            </w:hyperlink>
          </w:p>
        </w:tc>
        <w:tc>
          <w:tcPr>
            <w:tcW w:w="709"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4"/>
              <w:jc w:val="center"/>
              <w:rPr>
                <w:rFonts w:ascii="Arial" w:hAnsi="Arial" w:cs="Arial"/>
                <w:color w:val="000000"/>
                <w:sz w:val="12"/>
                <w:szCs w:val="12"/>
              </w:rPr>
            </w:pPr>
            <w:r w:rsidRPr="00F411DE">
              <w:rPr>
                <w:rFonts w:ascii="Arial" w:hAnsi="Arial" w:cs="Arial"/>
                <w:color w:val="000000"/>
                <w:sz w:val="12"/>
                <w:szCs w:val="12"/>
              </w:rPr>
              <w:t>-</w:t>
            </w:r>
          </w:p>
        </w:tc>
        <w:tc>
          <w:tcPr>
            <w:tcW w:w="564"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38" w:firstLine="2"/>
              <w:jc w:val="center"/>
              <w:rPr>
                <w:sz w:val="12"/>
                <w:szCs w:val="12"/>
              </w:rPr>
            </w:pPr>
            <w:r w:rsidRPr="00F411DE">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62" w:firstLine="0"/>
              <w:jc w:val="center"/>
              <w:rPr>
                <w:sz w:val="12"/>
                <w:szCs w:val="12"/>
              </w:rPr>
            </w:pPr>
            <w:r w:rsidRPr="00F411DE">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38" w:firstLine="0"/>
              <w:jc w:val="center"/>
              <w:rPr>
                <w:sz w:val="12"/>
                <w:szCs w:val="12"/>
              </w:rPr>
            </w:pPr>
            <w:r w:rsidRPr="00F411DE">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firstLine="29"/>
              <w:jc w:val="center"/>
              <w:rPr>
                <w:sz w:val="12"/>
                <w:szCs w:val="12"/>
              </w:rPr>
            </w:pPr>
            <w:r w:rsidRPr="00F411DE">
              <w:rPr>
                <w:sz w:val="12"/>
                <w:szCs w:val="12"/>
              </w:rPr>
              <w:t>-</w:t>
            </w:r>
          </w:p>
        </w:tc>
        <w:tc>
          <w:tcPr>
            <w:tcW w:w="426"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567"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666"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468"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425"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42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1278"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r>
      <w:tr w:rsidR="00731E7A" w:rsidRPr="00F411DE" w:rsidTr="00731E7A">
        <w:tc>
          <w:tcPr>
            <w:tcW w:w="566"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right="57"/>
              <w:jc w:val="center"/>
              <w:rPr>
                <w:rFonts w:ascii="Arial" w:hAnsi="Arial" w:cs="Arial"/>
                <w:sz w:val="12"/>
                <w:szCs w:val="12"/>
              </w:rPr>
            </w:pPr>
            <w:r w:rsidRPr="00F411DE">
              <w:rPr>
                <w:rFonts w:ascii="Arial" w:hAnsi="Arial" w:cs="Arial"/>
                <w:sz w:val="12"/>
                <w:szCs w:val="12"/>
              </w:rPr>
              <w:t>1.5.</w:t>
            </w:r>
          </w:p>
        </w:tc>
        <w:tc>
          <w:tcPr>
            <w:tcW w:w="850"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8"/>
              <w:jc w:val="both"/>
              <w:rPr>
                <w:rFonts w:ascii="Arial" w:hAnsi="Arial" w:cs="Arial"/>
                <w:sz w:val="12"/>
                <w:szCs w:val="12"/>
              </w:rPr>
            </w:pPr>
            <w:r w:rsidRPr="00F411DE">
              <w:rPr>
                <w:rFonts w:ascii="Arial" w:hAnsi="Arial" w:cs="Arial"/>
                <w:sz w:val="12"/>
                <w:szCs w:val="12"/>
              </w:rPr>
              <w:t>Сове</w:t>
            </w:r>
            <w:r w:rsidRPr="00F411DE">
              <w:rPr>
                <w:rFonts w:ascii="Arial" w:hAnsi="Arial" w:cs="Arial"/>
                <w:sz w:val="12"/>
                <w:szCs w:val="12"/>
              </w:rPr>
              <w:t>р</w:t>
            </w:r>
            <w:r w:rsidRPr="00F411DE">
              <w:rPr>
                <w:rFonts w:ascii="Arial" w:hAnsi="Arial" w:cs="Arial"/>
                <w:sz w:val="12"/>
                <w:szCs w:val="12"/>
              </w:rPr>
              <w:t>шенств</w:t>
            </w:r>
            <w:r w:rsidRPr="00F411DE">
              <w:rPr>
                <w:rFonts w:ascii="Arial" w:hAnsi="Arial" w:cs="Arial"/>
                <w:sz w:val="12"/>
                <w:szCs w:val="12"/>
              </w:rPr>
              <w:t>о</w:t>
            </w:r>
            <w:r w:rsidRPr="00F411DE">
              <w:rPr>
                <w:rFonts w:ascii="Arial" w:hAnsi="Arial" w:cs="Arial"/>
                <w:sz w:val="12"/>
                <w:szCs w:val="12"/>
              </w:rPr>
              <w:t>вание ра</w:t>
            </w:r>
            <w:r w:rsidRPr="00F411DE">
              <w:rPr>
                <w:rFonts w:ascii="Arial" w:hAnsi="Arial" w:cs="Arial"/>
                <w:sz w:val="12"/>
                <w:szCs w:val="12"/>
              </w:rPr>
              <w:t>з</w:t>
            </w:r>
            <w:r w:rsidRPr="00F411DE">
              <w:rPr>
                <w:rFonts w:ascii="Arial" w:hAnsi="Arial" w:cs="Arial"/>
                <w:sz w:val="12"/>
                <w:szCs w:val="12"/>
              </w:rPr>
              <w:t>дела "Торго</w:t>
            </w:r>
            <w:r w:rsidRPr="00F411DE">
              <w:rPr>
                <w:rFonts w:ascii="Arial" w:hAnsi="Arial" w:cs="Arial"/>
                <w:sz w:val="12"/>
                <w:szCs w:val="12"/>
              </w:rPr>
              <w:t>в</w:t>
            </w:r>
            <w:r w:rsidRPr="00F411DE">
              <w:rPr>
                <w:rFonts w:ascii="Arial" w:hAnsi="Arial" w:cs="Arial"/>
                <w:sz w:val="12"/>
                <w:szCs w:val="12"/>
              </w:rPr>
              <w:t>ля" на сайте Админ</w:t>
            </w:r>
            <w:r w:rsidRPr="00F411DE">
              <w:rPr>
                <w:rFonts w:ascii="Arial" w:hAnsi="Arial" w:cs="Arial"/>
                <w:sz w:val="12"/>
                <w:szCs w:val="12"/>
              </w:rPr>
              <w:t>и</w:t>
            </w:r>
            <w:r w:rsidRPr="00F411DE">
              <w:rPr>
                <w:rFonts w:ascii="Arial" w:hAnsi="Arial" w:cs="Arial"/>
                <w:sz w:val="12"/>
                <w:szCs w:val="12"/>
              </w:rPr>
              <w:t>страции Валда</w:t>
            </w:r>
            <w:r w:rsidRPr="00F411DE">
              <w:rPr>
                <w:rFonts w:ascii="Arial" w:hAnsi="Arial" w:cs="Arial"/>
                <w:sz w:val="12"/>
                <w:szCs w:val="12"/>
              </w:rPr>
              <w:t>й</w:t>
            </w:r>
            <w:r w:rsidRPr="00F411DE">
              <w:rPr>
                <w:rFonts w:ascii="Arial" w:hAnsi="Arial" w:cs="Arial"/>
                <w:sz w:val="12"/>
                <w:szCs w:val="12"/>
              </w:rPr>
              <w:t>ского муниц</w:t>
            </w:r>
            <w:r w:rsidRPr="00F411DE">
              <w:rPr>
                <w:rFonts w:ascii="Arial" w:hAnsi="Arial" w:cs="Arial"/>
                <w:sz w:val="12"/>
                <w:szCs w:val="12"/>
              </w:rPr>
              <w:t>и</w:t>
            </w:r>
            <w:r w:rsidRPr="00F411DE">
              <w:rPr>
                <w:rFonts w:ascii="Arial" w:hAnsi="Arial" w:cs="Arial"/>
                <w:sz w:val="12"/>
                <w:szCs w:val="12"/>
              </w:rPr>
              <w:t>пального района в информ</w:t>
            </w:r>
            <w:r w:rsidRPr="00F411DE">
              <w:rPr>
                <w:rFonts w:ascii="Arial" w:hAnsi="Arial" w:cs="Arial"/>
                <w:sz w:val="12"/>
                <w:szCs w:val="12"/>
              </w:rPr>
              <w:t>а</w:t>
            </w:r>
            <w:r w:rsidRPr="00F411DE">
              <w:rPr>
                <w:rFonts w:ascii="Arial" w:hAnsi="Arial" w:cs="Arial"/>
                <w:sz w:val="12"/>
                <w:szCs w:val="12"/>
              </w:rPr>
              <w:t>ционно-телеко</w:t>
            </w:r>
            <w:r w:rsidRPr="00F411DE">
              <w:rPr>
                <w:rFonts w:ascii="Arial" w:hAnsi="Arial" w:cs="Arial"/>
                <w:sz w:val="12"/>
                <w:szCs w:val="12"/>
              </w:rPr>
              <w:t>м</w:t>
            </w:r>
            <w:r w:rsidRPr="00F411DE">
              <w:rPr>
                <w:rFonts w:ascii="Arial" w:hAnsi="Arial" w:cs="Arial"/>
                <w:sz w:val="12"/>
                <w:szCs w:val="12"/>
              </w:rPr>
              <w:t>муникац</w:t>
            </w:r>
            <w:r w:rsidRPr="00F411DE">
              <w:rPr>
                <w:rFonts w:ascii="Arial" w:hAnsi="Arial" w:cs="Arial"/>
                <w:sz w:val="12"/>
                <w:szCs w:val="12"/>
              </w:rPr>
              <w:t>и</w:t>
            </w:r>
            <w:r w:rsidRPr="00F411DE">
              <w:rPr>
                <w:rFonts w:ascii="Arial" w:hAnsi="Arial" w:cs="Arial"/>
                <w:sz w:val="12"/>
                <w:szCs w:val="12"/>
              </w:rPr>
              <w:t>онной сети "И</w:t>
            </w:r>
            <w:r w:rsidRPr="00F411DE">
              <w:rPr>
                <w:rFonts w:ascii="Arial" w:hAnsi="Arial" w:cs="Arial"/>
                <w:sz w:val="12"/>
                <w:szCs w:val="12"/>
              </w:rPr>
              <w:t>н</w:t>
            </w:r>
            <w:r w:rsidRPr="00F411DE">
              <w:rPr>
                <w:rFonts w:ascii="Arial" w:hAnsi="Arial" w:cs="Arial"/>
                <w:sz w:val="12"/>
                <w:szCs w:val="12"/>
              </w:rPr>
              <w:t>тернет" в части размещ</w:t>
            </w:r>
            <w:r w:rsidRPr="00F411DE">
              <w:rPr>
                <w:rFonts w:ascii="Arial" w:hAnsi="Arial" w:cs="Arial"/>
                <w:sz w:val="12"/>
                <w:szCs w:val="12"/>
              </w:rPr>
              <w:t>е</w:t>
            </w:r>
            <w:r w:rsidRPr="00F411DE">
              <w:rPr>
                <w:rFonts w:ascii="Arial" w:hAnsi="Arial" w:cs="Arial"/>
                <w:sz w:val="12"/>
                <w:szCs w:val="12"/>
              </w:rPr>
              <w:t>ния и</w:t>
            </w:r>
            <w:r w:rsidRPr="00F411DE">
              <w:rPr>
                <w:rFonts w:ascii="Arial" w:hAnsi="Arial" w:cs="Arial"/>
                <w:sz w:val="12"/>
                <w:szCs w:val="12"/>
              </w:rPr>
              <w:t>н</w:t>
            </w:r>
            <w:r w:rsidRPr="00F411DE">
              <w:rPr>
                <w:rFonts w:ascii="Arial" w:hAnsi="Arial" w:cs="Arial"/>
                <w:sz w:val="12"/>
                <w:szCs w:val="12"/>
              </w:rPr>
              <w:t>формац</w:t>
            </w:r>
            <w:r w:rsidRPr="00F411DE">
              <w:rPr>
                <w:rFonts w:ascii="Arial" w:hAnsi="Arial" w:cs="Arial"/>
                <w:sz w:val="12"/>
                <w:szCs w:val="12"/>
              </w:rPr>
              <w:t>и</w:t>
            </w:r>
            <w:r w:rsidRPr="00F411DE">
              <w:rPr>
                <w:rFonts w:ascii="Arial" w:hAnsi="Arial" w:cs="Arial"/>
                <w:sz w:val="12"/>
                <w:szCs w:val="12"/>
              </w:rPr>
              <w:t>онных и консул</w:t>
            </w:r>
            <w:r w:rsidRPr="00F411DE">
              <w:rPr>
                <w:rFonts w:ascii="Arial" w:hAnsi="Arial" w:cs="Arial"/>
                <w:sz w:val="12"/>
                <w:szCs w:val="12"/>
              </w:rPr>
              <w:t>ь</w:t>
            </w:r>
            <w:r w:rsidRPr="00F411DE">
              <w:rPr>
                <w:rFonts w:ascii="Arial" w:hAnsi="Arial" w:cs="Arial"/>
                <w:sz w:val="12"/>
                <w:szCs w:val="12"/>
              </w:rPr>
              <w:t>тати</w:t>
            </w:r>
            <w:r w:rsidRPr="00F411DE">
              <w:rPr>
                <w:rFonts w:ascii="Arial" w:hAnsi="Arial" w:cs="Arial"/>
                <w:sz w:val="12"/>
                <w:szCs w:val="12"/>
              </w:rPr>
              <w:t>в</w:t>
            </w:r>
            <w:r w:rsidRPr="00F411DE">
              <w:rPr>
                <w:rFonts w:ascii="Arial" w:hAnsi="Arial" w:cs="Arial"/>
                <w:sz w:val="12"/>
                <w:szCs w:val="12"/>
              </w:rPr>
              <w:t>ных матери</w:t>
            </w:r>
            <w:r w:rsidRPr="00F411DE">
              <w:rPr>
                <w:rFonts w:ascii="Arial" w:hAnsi="Arial" w:cs="Arial"/>
                <w:sz w:val="12"/>
                <w:szCs w:val="12"/>
              </w:rPr>
              <w:t>а</w:t>
            </w:r>
            <w:r w:rsidRPr="00F411DE">
              <w:rPr>
                <w:rFonts w:ascii="Arial" w:hAnsi="Arial" w:cs="Arial"/>
                <w:sz w:val="12"/>
                <w:szCs w:val="12"/>
              </w:rPr>
              <w:t>лов по вопр</w:t>
            </w:r>
            <w:r w:rsidRPr="00F411DE">
              <w:rPr>
                <w:rFonts w:ascii="Arial" w:hAnsi="Arial" w:cs="Arial"/>
                <w:sz w:val="12"/>
                <w:szCs w:val="12"/>
              </w:rPr>
              <w:t>о</w:t>
            </w:r>
            <w:r w:rsidRPr="00F411DE">
              <w:rPr>
                <w:rFonts w:ascii="Arial" w:hAnsi="Arial" w:cs="Arial"/>
                <w:sz w:val="12"/>
                <w:szCs w:val="12"/>
              </w:rPr>
              <w:t>сам торг</w:t>
            </w:r>
            <w:r w:rsidRPr="00F411DE">
              <w:rPr>
                <w:rFonts w:ascii="Arial" w:hAnsi="Arial" w:cs="Arial"/>
                <w:sz w:val="12"/>
                <w:szCs w:val="12"/>
              </w:rPr>
              <w:t>о</w:t>
            </w:r>
            <w:r w:rsidRPr="00F411DE">
              <w:rPr>
                <w:rFonts w:ascii="Arial" w:hAnsi="Arial" w:cs="Arial"/>
                <w:sz w:val="12"/>
                <w:szCs w:val="12"/>
              </w:rPr>
              <w:t>вой деятел</w:t>
            </w:r>
            <w:r w:rsidRPr="00F411DE">
              <w:rPr>
                <w:rFonts w:ascii="Arial" w:hAnsi="Arial" w:cs="Arial"/>
                <w:sz w:val="12"/>
                <w:szCs w:val="12"/>
              </w:rPr>
              <w:t>ь</w:t>
            </w:r>
            <w:r w:rsidRPr="00F411DE">
              <w:rPr>
                <w:rFonts w:ascii="Arial" w:hAnsi="Arial" w:cs="Arial"/>
                <w:sz w:val="12"/>
                <w:szCs w:val="12"/>
              </w:rPr>
              <w:t>ности и защиты прав п</w:t>
            </w:r>
            <w:r w:rsidRPr="00F411DE">
              <w:rPr>
                <w:rFonts w:ascii="Arial" w:hAnsi="Arial" w:cs="Arial"/>
                <w:sz w:val="12"/>
                <w:szCs w:val="12"/>
              </w:rPr>
              <w:t>о</w:t>
            </w:r>
            <w:r w:rsidRPr="00F411DE">
              <w:rPr>
                <w:rFonts w:ascii="Arial" w:hAnsi="Arial" w:cs="Arial"/>
                <w:sz w:val="12"/>
                <w:szCs w:val="12"/>
              </w:rPr>
              <w:t>требит</w:t>
            </w:r>
            <w:r w:rsidRPr="00F411DE">
              <w:rPr>
                <w:rFonts w:ascii="Arial" w:hAnsi="Arial" w:cs="Arial"/>
                <w:sz w:val="12"/>
                <w:szCs w:val="12"/>
              </w:rPr>
              <w:t>е</w:t>
            </w:r>
            <w:r w:rsidRPr="00F411DE">
              <w:rPr>
                <w:rFonts w:ascii="Arial" w:hAnsi="Arial" w:cs="Arial"/>
                <w:sz w:val="12"/>
                <w:szCs w:val="12"/>
              </w:rPr>
              <w:t>лей</w:t>
            </w:r>
          </w:p>
        </w:tc>
        <w:tc>
          <w:tcPr>
            <w:tcW w:w="709"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9"/>
              <w:jc w:val="center"/>
              <w:rPr>
                <w:rFonts w:ascii="Arial" w:hAnsi="Arial" w:cs="Arial"/>
                <w:sz w:val="12"/>
                <w:szCs w:val="12"/>
              </w:rPr>
            </w:pPr>
            <w:r w:rsidRPr="00F411DE">
              <w:rPr>
                <w:rFonts w:ascii="Arial" w:hAnsi="Arial" w:cs="Arial"/>
                <w:sz w:val="12"/>
                <w:szCs w:val="12"/>
              </w:rPr>
              <w:t>комитет экон</w:t>
            </w:r>
            <w:r w:rsidRPr="00F411DE">
              <w:rPr>
                <w:rFonts w:ascii="Arial" w:hAnsi="Arial" w:cs="Arial"/>
                <w:sz w:val="12"/>
                <w:szCs w:val="12"/>
              </w:rPr>
              <w:t>о</w:t>
            </w:r>
            <w:r w:rsidRPr="00F411DE">
              <w:rPr>
                <w:rFonts w:ascii="Arial" w:hAnsi="Arial" w:cs="Arial"/>
                <w:sz w:val="12"/>
                <w:szCs w:val="12"/>
              </w:rPr>
              <w:t>мич</w:t>
            </w:r>
            <w:r w:rsidRPr="00F411DE">
              <w:rPr>
                <w:rFonts w:ascii="Arial" w:hAnsi="Arial" w:cs="Arial"/>
                <w:sz w:val="12"/>
                <w:szCs w:val="12"/>
              </w:rPr>
              <w:t>е</w:t>
            </w:r>
            <w:r w:rsidRPr="00F411DE">
              <w:rPr>
                <w:rFonts w:ascii="Arial" w:hAnsi="Arial" w:cs="Arial"/>
                <w:sz w:val="12"/>
                <w:szCs w:val="12"/>
              </w:rPr>
              <w:t>ского разв</w:t>
            </w:r>
            <w:r w:rsidRPr="00F411DE">
              <w:rPr>
                <w:rFonts w:ascii="Arial" w:hAnsi="Arial" w:cs="Arial"/>
                <w:sz w:val="12"/>
                <w:szCs w:val="12"/>
              </w:rPr>
              <w:t>и</w:t>
            </w:r>
            <w:r w:rsidRPr="00F411DE">
              <w:rPr>
                <w:rFonts w:ascii="Arial" w:hAnsi="Arial" w:cs="Arial"/>
                <w:sz w:val="12"/>
                <w:szCs w:val="12"/>
              </w:rPr>
              <w:t>тия Адм</w:t>
            </w:r>
            <w:r w:rsidRPr="00F411DE">
              <w:rPr>
                <w:rFonts w:ascii="Arial" w:hAnsi="Arial" w:cs="Arial"/>
                <w:sz w:val="12"/>
                <w:szCs w:val="12"/>
              </w:rPr>
              <w:t>и</w:t>
            </w:r>
            <w:r w:rsidRPr="00F411DE">
              <w:rPr>
                <w:rFonts w:ascii="Arial" w:hAnsi="Arial" w:cs="Arial"/>
                <w:sz w:val="12"/>
                <w:szCs w:val="12"/>
              </w:rPr>
              <w:t>нистр</w:t>
            </w:r>
            <w:r w:rsidRPr="00F411DE">
              <w:rPr>
                <w:rFonts w:ascii="Arial" w:hAnsi="Arial" w:cs="Arial"/>
                <w:sz w:val="12"/>
                <w:szCs w:val="12"/>
              </w:rPr>
              <w:t>а</w:t>
            </w:r>
            <w:r w:rsidRPr="00F411DE">
              <w:rPr>
                <w:rFonts w:ascii="Arial" w:hAnsi="Arial" w:cs="Arial"/>
                <w:sz w:val="12"/>
                <w:szCs w:val="12"/>
              </w:rPr>
              <w:t>ции мун</w:t>
            </w:r>
            <w:r w:rsidRPr="00F411DE">
              <w:rPr>
                <w:rFonts w:ascii="Arial" w:hAnsi="Arial" w:cs="Arial"/>
                <w:sz w:val="12"/>
                <w:szCs w:val="12"/>
              </w:rPr>
              <w:t>и</w:t>
            </w:r>
            <w:r w:rsidRPr="00F411DE">
              <w:rPr>
                <w:rFonts w:ascii="Arial" w:hAnsi="Arial" w:cs="Arial"/>
                <w:sz w:val="12"/>
                <w:szCs w:val="12"/>
              </w:rPr>
              <w:t>ципал</w:t>
            </w:r>
            <w:r w:rsidRPr="00F411DE">
              <w:rPr>
                <w:rFonts w:ascii="Arial" w:hAnsi="Arial" w:cs="Arial"/>
                <w:sz w:val="12"/>
                <w:szCs w:val="12"/>
              </w:rPr>
              <w:t>ь</w:t>
            </w:r>
            <w:r w:rsidRPr="00F411DE">
              <w:rPr>
                <w:rFonts w:ascii="Arial" w:hAnsi="Arial" w:cs="Arial"/>
                <w:sz w:val="12"/>
                <w:szCs w:val="12"/>
              </w:rPr>
              <w:t>ного ра</w:t>
            </w:r>
            <w:r w:rsidRPr="00F411DE">
              <w:rPr>
                <w:rFonts w:ascii="Arial" w:hAnsi="Arial" w:cs="Arial"/>
                <w:sz w:val="12"/>
                <w:szCs w:val="12"/>
              </w:rPr>
              <w:t>й</w:t>
            </w:r>
            <w:r w:rsidRPr="00F411DE">
              <w:rPr>
                <w:rFonts w:ascii="Arial" w:hAnsi="Arial" w:cs="Arial"/>
                <w:sz w:val="12"/>
                <w:szCs w:val="12"/>
              </w:rPr>
              <w:t>она</w:t>
            </w:r>
          </w:p>
          <w:p w:rsidR="00731E7A" w:rsidRPr="00F411DE" w:rsidRDefault="00731E7A" w:rsidP="00731E7A">
            <w:pPr>
              <w:spacing w:line="240" w:lineRule="exact"/>
              <w:ind w:left="57" w:right="57" w:hanging="19"/>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4"/>
              <w:jc w:val="center"/>
              <w:rPr>
                <w:rFonts w:ascii="Arial" w:hAnsi="Arial" w:cs="Arial"/>
                <w:sz w:val="12"/>
                <w:szCs w:val="12"/>
              </w:rPr>
            </w:pPr>
            <w:r w:rsidRPr="00F411DE">
              <w:rPr>
                <w:rFonts w:ascii="Arial" w:hAnsi="Arial" w:cs="Arial"/>
                <w:sz w:val="12"/>
                <w:szCs w:val="12"/>
              </w:rPr>
              <w:t>2016 - 2026 годы</w:t>
            </w:r>
          </w:p>
        </w:tc>
        <w:tc>
          <w:tcPr>
            <w:tcW w:w="850"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hanging="14"/>
              <w:jc w:val="center"/>
              <w:rPr>
                <w:rFonts w:ascii="Arial" w:hAnsi="Arial" w:cs="Arial"/>
                <w:color w:val="000000"/>
                <w:sz w:val="12"/>
                <w:szCs w:val="12"/>
              </w:rPr>
            </w:pPr>
            <w:hyperlink r:id="rId36" w:anchor="P1027#P1027" w:history="1">
              <w:r w:rsidRPr="00F411DE">
                <w:rPr>
                  <w:rStyle w:val="af"/>
                  <w:rFonts w:ascii="Arial" w:hAnsi="Arial" w:cs="Arial"/>
                  <w:color w:val="000000"/>
                  <w:sz w:val="12"/>
                  <w:szCs w:val="12"/>
                </w:rPr>
                <w:t>1.1</w:t>
              </w:r>
            </w:hyperlink>
            <w:r w:rsidRPr="00F411DE">
              <w:rPr>
                <w:rFonts w:ascii="Arial" w:hAnsi="Arial" w:cs="Arial"/>
                <w:color w:val="000000"/>
                <w:sz w:val="12"/>
                <w:szCs w:val="12"/>
              </w:rPr>
              <w:t xml:space="preserve">, </w:t>
            </w:r>
            <w:hyperlink r:id="rId37" w:anchor="P1033#P1033" w:history="1">
              <w:r w:rsidRPr="00F411DE">
                <w:rPr>
                  <w:rStyle w:val="af"/>
                  <w:rFonts w:ascii="Arial" w:hAnsi="Arial" w:cs="Arial"/>
                  <w:color w:val="000000"/>
                  <w:sz w:val="12"/>
                  <w:szCs w:val="12"/>
                </w:rPr>
                <w:t>1.2</w:t>
              </w:r>
            </w:hyperlink>
          </w:p>
        </w:tc>
        <w:tc>
          <w:tcPr>
            <w:tcW w:w="709"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4"/>
              <w:jc w:val="center"/>
              <w:rPr>
                <w:rFonts w:ascii="Arial" w:hAnsi="Arial" w:cs="Arial"/>
                <w:sz w:val="12"/>
                <w:szCs w:val="12"/>
              </w:rPr>
            </w:pPr>
            <w:r w:rsidRPr="00F411DE">
              <w:rPr>
                <w:rFonts w:ascii="Arial" w:hAnsi="Arial" w:cs="Arial"/>
                <w:sz w:val="12"/>
                <w:szCs w:val="12"/>
              </w:rPr>
              <w:t>-</w:t>
            </w:r>
          </w:p>
        </w:tc>
        <w:tc>
          <w:tcPr>
            <w:tcW w:w="564"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38" w:firstLine="2"/>
              <w:jc w:val="center"/>
              <w:rPr>
                <w:sz w:val="12"/>
                <w:szCs w:val="12"/>
              </w:rPr>
            </w:pPr>
            <w:r w:rsidRPr="00F411DE">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62" w:firstLine="0"/>
              <w:jc w:val="center"/>
              <w:rPr>
                <w:sz w:val="12"/>
                <w:szCs w:val="12"/>
              </w:rPr>
            </w:pPr>
            <w:r w:rsidRPr="00F411DE">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38" w:firstLine="0"/>
              <w:jc w:val="center"/>
              <w:rPr>
                <w:sz w:val="12"/>
                <w:szCs w:val="12"/>
              </w:rPr>
            </w:pPr>
            <w:r w:rsidRPr="00F411DE">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firstLine="29"/>
              <w:jc w:val="center"/>
              <w:rPr>
                <w:sz w:val="12"/>
                <w:szCs w:val="12"/>
              </w:rPr>
            </w:pPr>
            <w:r w:rsidRPr="00F411DE">
              <w:rPr>
                <w:sz w:val="12"/>
                <w:szCs w:val="12"/>
              </w:rPr>
              <w:t>-</w:t>
            </w:r>
          </w:p>
        </w:tc>
        <w:tc>
          <w:tcPr>
            <w:tcW w:w="426"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567"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666"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468"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425"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42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1278"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r>
      <w:tr w:rsidR="00731E7A" w:rsidRPr="00F411DE" w:rsidTr="00731E7A">
        <w:tc>
          <w:tcPr>
            <w:tcW w:w="566"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right="57"/>
              <w:jc w:val="center"/>
              <w:rPr>
                <w:rFonts w:ascii="Arial" w:hAnsi="Arial" w:cs="Arial"/>
                <w:sz w:val="12"/>
                <w:szCs w:val="12"/>
              </w:rPr>
            </w:pPr>
            <w:r w:rsidRPr="00F411DE">
              <w:rPr>
                <w:rFonts w:ascii="Arial" w:hAnsi="Arial" w:cs="Arial"/>
                <w:sz w:val="12"/>
                <w:szCs w:val="12"/>
              </w:rPr>
              <w:t>2.</w:t>
            </w:r>
          </w:p>
        </w:tc>
        <w:tc>
          <w:tcPr>
            <w:tcW w:w="10349" w:type="dxa"/>
            <w:gridSpan w:val="21"/>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both"/>
              <w:rPr>
                <w:sz w:val="12"/>
                <w:szCs w:val="12"/>
              </w:rPr>
            </w:pPr>
            <w:r w:rsidRPr="00F411DE">
              <w:rPr>
                <w:sz w:val="12"/>
                <w:szCs w:val="12"/>
              </w:rPr>
              <w:t>Задача 2. Содействие развитию конкуренции на рынке непродовольственных товаров в ра</w:t>
            </w:r>
            <w:r w:rsidRPr="00F411DE">
              <w:rPr>
                <w:sz w:val="12"/>
                <w:szCs w:val="12"/>
              </w:rPr>
              <w:t>й</w:t>
            </w:r>
            <w:r w:rsidRPr="00F411DE">
              <w:rPr>
                <w:sz w:val="12"/>
                <w:szCs w:val="12"/>
              </w:rPr>
              <w:t>оне</w:t>
            </w:r>
          </w:p>
        </w:tc>
      </w:tr>
      <w:tr w:rsidR="00731E7A" w:rsidRPr="00F411DE" w:rsidTr="00731E7A">
        <w:tc>
          <w:tcPr>
            <w:tcW w:w="566"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right="57"/>
              <w:jc w:val="center"/>
              <w:rPr>
                <w:rFonts w:ascii="Arial" w:hAnsi="Arial" w:cs="Arial"/>
                <w:sz w:val="12"/>
                <w:szCs w:val="12"/>
              </w:rPr>
            </w:pPr>
            <w:r w:rsidRPr="00F411DE">
              <w:rPr>
                <w:rFonts w:ascii="Arial" w:hAnsi="Arial" w:cs="Arial"/>
                <w:sz w:val="12"/>
                <w:szCs w:val="12"/>
              </w:rPr>
              <w:t>2.1.</w:t>
            </w:r>
          </w:p>
        </w:tc>
        <w:tc>
          <w:tcPr>
            <w:tcW w:w="850"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8"/>
              <w:jc w:val="both"/>
              <w:rPr>
                <w:rFonts w:ascii="Arial" w:hAnsi="Arial" w:cs="Arial"/>
                <w:sz w:val="12"/>
                <w:szCs w:val="12"/>
              </w:rPr>
            </w:pPr>
            <w:r w:rsidRPr="00F411DE">
              <w:rPr>
                <w:rFonts w:ascii="Arial" w:hAnsi="Arial" w:cs="Arial"/>
                <w:sz w:val="12"/>
                <w:szCs w:val="12"/>
              </w:rPr>
              <w:t>Опред</w:t>
            </w:r>
            <w:r w:rsidRPr="00F411DE">
              <w:rPr>
                <w:rFonts w:ascii="Arial" w:hAnsi="Arial" w:cs="Arial"/>
                <w:sz w:val="12"/>
                <w:szCs w:val="12"/>
              </w:rPr>
              <w:t>е</w:t>
            </w:r>
            <w:r w:rsidRPr="00F411DE">
              <w:rPr>
                <w:rFonts w:ascii="Arial" w:hAnsi="Arial" w:cs="Arial"/>
                <w:sz w:val="12"/>
                <w:szCs w:val="12"/>
              </w:rPr>
              <w:t>ление площ</w:t>
            </w:r>
            <w:r w:rsidRPr="00F411DE">
              <w:rPr>
                <w:rFonts w:ascii="Arial" w:hAnsi="Arial" w:cs="Arial"/>
                <w:sz w:val="12"/>
                <w:szCs w:val="12"/>
              </w:rPr>
              <w:t>а</w:t>
            </w:r>
            <w:r w:rsidRPr="00F411DE">
              <w:rPr>
                <w:rFonts w:ascii="Arial" w:hAnsi="Arial" w:cs="Arial"/>
                <w:sz w:val="12"/>
                <w:szCs w:val="12"/>
              </w:rPr>
              <w:t>док для ра</w:t>
            </w:r>
            <w:r w:rsidRPr="00F411DE">
              <w:rPr>
                <w:rFonts w:ascii="Arial" w:hAnsi="Arial" w:cs="Arial"/>
                <w:sz w:val="12"/>
                <w:szCs w:val="12"/>
              </w:rPr>
              <w:t>з</w:t>
            </w:r>
            <w:r w:rsidRPr="00F411DE">
              <w:rPr>
                <w:rFonts w:ascii="Arial" w:hAnsi="Arial" w:cs="Arial"/>
                <w:sz w:val="12"/>
                <w:szCs w:val="12"/>
              </w:rPr>
              <w:t>мещ</w:t>
            </w:r>
            <w:r w:rsidRPr="00F411DE">
              <w:rPr>
                <w:rFonts w:ascii="Arial" w:hAnsi="Arial" w:cs="Arial"/>
                <w:sz w:val="12"/>
                <w:szCs w:val="12"/>
              </w:rPr>
              <w:t>е</w:t>
            </w:r>
            <w:r w:rsidRPr="00F411DE">
              <w:rPr>
                <w:rFonts w:ascii="Arial" w:hAnsi="Arial" w:cs="Arial"/>
                <w:sz w:val="12"/>
                <w:szCs w:val="12"/>
              </w:rPr>
              <w:t>ния торг</w:t>
            </w:r>
            <w:r w:rsidRPr="00F411DE">
              <w:rPr>
                <w:rFonts w:ascii="Arial" w:hAnsi="Arial" w:cs="Arial"/>
                <w:sz w:val="12"/>
                <w:szCs w:val="12"/>
              </w:rPr>
              <w:t>о</w:t>
            </w:r>
            <w:r w:rsidRPr="00F411DE">
              <w:rPr>
                <w:rFonts w:ascii="Arial" w:hAnsi="Arial" w:cs="Arial"/>
                <w:sz w:val="12"/>
                <w:szCs w:val="12"/>
              </w:rPr>
              <w:t>вых объе</w:t>
            </w:r>
            <w:r w:rsidRPr="00F411DE">
              <w:rPr>
                <w:rFonts w:ascii="Arial" w:hAnsi="Arial" w:cs="Arial"/>
                <w:sz w:val="12"/>
                <w:szCs w:val="12"/>
              </w:rPr>
              <w:t>к</w:t>
            </w:r>
            <w:r w:rsidRPr="00F411DE">
              <w:rPr>
                <w:rFonts w:ascii="Arial" w:hAnsi="Arial" w:cs="Arial"/>
                <w:sz w:val="12"/>
                <w:szCs w:val="12"/>
              </w:rPr>
              <w:t>тов по прод</w:t>
            </w:r>
            <w:r w:rsidRPr="00F411DE">
              <w:rPr>
                <w:rFonts w:ascii="Arial" w:hAnsi="Arial" w:cs="Arial"/>
                <w:sz w:val="12"/>
                <w:szCs w:val="12"/>
              </w:rPr>
              <w:t>а</w:t>
            </w:r>
            <w:r w:rsidRPr="00F411DE">
              <w:rPr>
                <w:rFonts w:ascii="Arial" w:hAnsi="Arial" w:cs="Arial"/>
                <w:sz w:val="12"/>
                <w:szCs w:val="12"/>
              </w:rPr>
              <w:t>же непр</w:t>
            </w:r>
            <w:r w:rsidRPr="00F411DE">
              <w:rPr>
                <w:rFonts w:ascii="Arial" w:hAnsi="Arial" w:cs="Arial"/>
                <w:sz w:val="12"/>
                <w:szCs w:val="12"/>
              </w:rPr>
              <w:t>о</w:t>
            </w:r>
            <w:r w:rsidRPr="00F411DE">
              <w:rPr>
                <w:rFonts w:ascii="Arial" w:hAnsi="Arial" w:cs="Arial"/>
                <w:sz w:val="12"/>
                <w:szCs w:val="12"/>
              </w:rPr>
              <w:t>довольс</w:t>
            </w:r>
            <w:r w:rsidRPr="00F411DE">
              <w:rPr>
                <w:rFonts w:ascii="Arial" w:hAnsi="Arial" w:cs="Arial"/>
                <w:sz w:val="12"/>
                <w:szCs w:val="12"/>
              </w:rPr>
              <w:t>т</w:t>
            </w:r>
            <w:r w:rsidRPr="00F411DE">
              <w:rPr>
                <w:rFonts w:ascii="Arial" w:hAnsi="Arial" w:cs="Arial"/>
                <w:sz w:val="12"/>
                <w:szCs w:val="12"/>
              </w:rPr>
              <w:t>ве</w:t>
            </w:r>
            <w:r w:rsidRPr="00F411DE">
              <w:rPr>
                <w:rFonts w:ascii="Arial" w:hAnsi="Arial" w:cs="Arial"/>
                <w:sz w:val="12"/>
                <w:szCs w:val="12"/>
              </w:rPr>
              <w:t>н</w:t>
            </w:r>
            <w:r w:rsidRPr="00F411DE">
              <w:rPr>
                <w:rFonts w:ascii="Arial" w:hAnsi="Arial" w:cs="Arial"/>
                <w:sz w:val="12"/>
                <w:szCs w:val="12"/>
              </w:rPr>
              <w:t>ных тов</w:t>
            </w:r>
            <w:r w:rsidRPr="00F411DE">
              <w:rPr>
                <w:rFonts w:ascii="Arial" w:hAnsi="Arial" w:cs="Arial"/>
                <w:sz w:val="12"/>
                <w:szCs w:val="12"/>
              </w:rPr>
              <w:t>а</w:t>
            </w:r>
            <w:r w:rsidRPr="00F411DE">
              <w:rPr>
                <w:rFonts w:ascii="Arial" w:hAnsi="Arial" w:cs="Arial"/>
                <w:sz w:val="12"/>
                <w:szCs w:val="12"/>
              </w:rPr>
              <w:t>ров в целях привлеч</w:t>
            </w:r>
            <w:r w:rsidRPr="00F411DE">
              <w:rPr>
                <w:rFonts w:ascii="Arial" w:hAnsi="Arial" w:cs="Arial"/>
                <w:sz w:val="12"/>
                <w:szCs w:val="12"/>
              </w:rPr>
              <w:t>е</w:t>
            </w:r>
            <w:r w:rsidRPr="00F411DE">
              <w:rPr>
                <w:rFonts w:ascii="Arial" w:hAnsi="Arial" w:cs="Arial"/>
                <w:sz w:val="12"/>
                <w:szCs w:val="12"/>
              </w:rPr>
              <w:t>ния п</w:t>
            </w:r>
            <w:r w:rsidRPr="00F411DE">
              <w:rPr>
                <w:rFonts w:ascii="Arial" w:hAnsi="Arial" w:cs="Arial"/>
                <w:sz w:val="12"/>
                <w:szCs w:val="12"/>
              </w:rPr>
              <w:t>о</w:t>
            </w:r>
            <w:r w:rsidRPr="00F411DE">
              <w:rPr>
                <w:rFonts w:ascii="Arial" w:hAnsi="Arial" w:cs="Arial"/>
                <w:sz w:val="12"/>
                <w:szCs w:val="12"/>
              </w:rPr>
              <w:t>тенциал</w:t>
            </w:r>
            <w:r w:rsidRPr="00F411DE">
              <w:rPr>
                <w:rFonts w:ascii="Arial" w:hAnsi="Arial" w:cs="Arial"/>
                <w:sz w:val="12"/>
                <w:szCs w:val="12"/>
              </w:rPr>
              <w:t>ь</w:t>
            </w:r>
            <w:r w:rsidRPr="00F411DE">
              <w:rPr>
                <w:rFonts w:ascii="Arial" w:hAnsi="Arial" w:cs="Arial"/>
                <w:sz w:val="12"/>
                <w:szCs w:val="12"/>
              </w:rPr>
              <w:t>ных инв</w:t>
            </w:r>
            <w:r w:rsidRPr="00F411DE">
              <w:rPr>
                <w:rFonts w:ascii="Arial" w:hAnsi="Arial" w:cs="Arial"/>
                <w:sz w:val="12"/>
                <w:szCs w:val="12"/>
              </w:rPr>
              <w:t>е</w:t>
            </w:r>
            <w:r w:rsidRPr="00F411DE">
              <w:rPr>
                <w:rFonts w:ascii="Arial" w:hAnsi="Arial" w:cs="Arial"/>
                <w:sz w:val="12"/>
                <w:szCs w:val="12"/>
              </w:rPr>
              <w:t>ст</w:t>
            </w:r>
            <w:r w:rsidRPr="00F411DE">
              <w:rPr>
                <w:rFonts w:ascii="Arial" w:hAnsi="Arial" w:cs="Arial"/>
                <w:sz w:val="12"/>
                <w:szCs w:val="12"/>
              </w:rPr>
              <w:t>о</w:t>
            </w:r>
            <w:r w:rsidRPr="00F411DE">
              <w:rPr>
                <w:rFonts w:ascii="Arial" w:hAnsi="Arial" w:cs="Arial"/>
                <w:sz w:val="12"/>
                <w:szCs w:val="12"/>
              </w:rPr>
              <w:t>ров</w:t>
            </w:r>
          </w:p>
        </w:tc>
        <w:tc>
          <w:tcPr>
            <w:tcW w:w="709"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9"/>
              <w:jc w:val="center"/>
              <w:rPr>
                <w:rFonts w:ascii="Arial" w:hAnsi="Arial" w:cs="Arial"/>
                <w:sz w:val="12"/>
                <w:szCs w:val="12"/>
              </w:rPr>
            </w:pPr>
            <w:r w:rsidRPr="00F411DE">
              <w:rPr>
                <w:rFonts w:ascii="Arial" w:hAnsi="Arial" w:cs="Arial"/>
                <w:sz w:val="12"/>
                <w:szCs w:val="12"/>
              </w:rPr>
              <w:t>Адм</w:t>
            </w:r>
            <w:r w:rsidRPr="00F411DE">
              <w:rPr>
                <w:rFonts w:ascii="Arial" w:hAnsi="Arial" w:cs="Arial"/>
                <w:sz w:val="12"/>
                <w:szCs w:val="12"/>
              </w:rPr>
              <w:t>и</w:t>
            </w:r>
            <w:r w:rsidRPr="00F411DE">
              <w:rPr>
                <w:rFonts w:ascii="Arial" w:hAnsi="Arial" w:cs="Arial"/>
                <w:sz w:val="12"/>
                <w:szCs w:val="12"/>
              </w:rPr>
              <w:t>нистр</w:t>
            </w:r>
            <w:r w:rsidRPr="00F411DE">
              <w:rPr>
                <w:rFonts w:ascii="Arial" w:hAnsi="Arial" w:cs="Arial"/>
                <w:sz w:val="12"/>
                <w:szCs w:val="12"/>
              </w:rPr>
              <w:t>а</w:t>
            </w:r>
            <w:r w:rsidRPr="00F411DE">
              <w:rPr>
                <w:rFonts w:ascii="Arial" w:hAnsi="Arial" w:cs="Arial"/>
                <w:sz w:val="12"/>
                <w:szCs w:val="12"/>
              </w:rPr>
              <w:t>ция мун</w:t>
            </w:r>
            <w:r w:rsidRPr="00F411DE">
              <w:rPr>
                <w:rFonts w:ascii="Arial" w:hAnsi="Arial" w:cs="Arial"/>
                <w:sz w:val="12"/>
                <w:szCs w:val="12"/>
              </w:rPr>
              <w:t>и</w:t>
            </w:r>
            <w:r w:rsidRPr="00F411DE">
              <w:rPr>
                <w:rFonts w:ascii="Arial" w:hAnsi="Arial" w:cs="Arial"/>
                <w:sz w:val="12"/>
                <w:szCs w:val="12"/>
              </w:rPr>
              <w:t>ципал</w:t>
            </w:r>
            <w:r w:rsidRPr="00F411DE">
              <w:rPr>
                <w:rFonts w:ascii="Arial" w:hAnsi="Arial" w:cs="Arial"/>
                <w:sz w:val="12"/>
                <w:szCs w:val="12"/>
              </w:rPr>
              <w:t>ь</w:t>
            </w:r>
            <w:r w:rsidRPr="00F411DE">
              <w:rPr>
                <w:rFonts w:ascii="Arial" w:hAnsi="Arial" w:cs="Arial"/>
                <w:sz w:val="12"/>
                <w:szCs w:val="12"/>
              </w:rPr>
              <w:t>ного района</w:t>
            </w:r>
          </w:p>
          <w:p w:rsidR="00731E7A" w:rsidRPr="00F411DE" w:rsidRDefault="00731E7A" w:rsidP="00731E7A">
            <w:pPr>
              <w:spacing w:line="240" w:lineRule="exact"/>
              <w:ind w:left="57" w:right="57" w:hanging="19"/>
              <w:jc w:val="center"/>
              <w:rPr>
                <w:rFonts w:ascii="Arial" w:hAnsi="Arial" w:cs="Arial"/>
                <w:sz w:val="12"/>
                <w:szCs w:val="12"/>
              </w:rPr>
            </w:pPr>
            <w:r w:rsidRPr="00F411DE">
              <w:rPr>
                <w:rFonts w:ascii="Arial" w:hAnsi="Arial" w:cs="Arial"/>
                <w:sz w:val="12"/>
                <w:szCs w:val="12"/>
              </w:rPr>
              <w:t>Адм</w:t>
            </w:r>
            <w:r w:rsidRPr="00F411DE">
              <w:rPr>
                <w:rFonts w:ascii="Arial" w:hAnsi="Arial" w:cs="Arial"/>
                <w:sz w:val="12"/>
                <w:szCs w:val="12"/>
              </w:rPr>
              <w:t>и</w:t>
            </w:r>
            <w:r w:rsidRPr="00F411DE">
              <w:rPr>
                <w:rFonts w:ascii="Arial" w:hAnsi="Arial" w:cs="Arial"/>
                <w:sz w:val="12"/>
                <w:szCs w:val="12"/>
              </w:rPr>
              <w:t>нистр</w:t>
            </w:r>
            <w:r w:rsidRPr="00F411DE">
              <w:rPr>
                <w:rFonts w:ascii="Arial" w:hAnsi="Arial" w:cs="Arial"/>
                <w:sz w:val="12"/>
                <w:szCs w:val="12"/>
              </w:rPr>
              <w:t>а</w:t>
            </w:r>
            <w:r w:rsidRPr="00F411DE">
              <w:rPr>
                <w:rFonts w:ascii="Arial" w:hAnsi="Arial" w:cs="Arial"/>
                <w:sz w:val="12"/>
                <w:szCs w:val="12"/>
              </w:rPr>
              <w:t>ции сел</w:t>
            </w:r>
            <w:r w:rsidRPr="00F411DE">
              <w:rPr>
                <w:rFonts w:ascii="Arial" w:hAnsi="Arial" w:cs="Arial"/>
                <w:sz w:val="12"/>
                <w:szCs w:val="12"/>
              </w:rPr>
              <w:t>ь</w:t>
            </w:r>
            <w:r w:rsidRPr="00F411DE">
              <w:rPr>
                <w:rFonts w:ascii="Arial" w:hAnsi="Arial" w:cs="Arial"/>
                <w:sz w:val="12"/>
                <w:szCs w:val="12"/>
              </w:rPr>
              <w:t>ских посел</w:t>
            </w:r>
            <w:r w:rsidRPr="00F411DE">
              <w:rPr>
                <w:rFonts w:ascii="Arial" w:hAnsi="Arial" w:cs="Arial"/>
                <w:sz w:val="12"/>
                <w:szCs w:val="12"/>
              </w:rPr>
              <w:t>е</w:t>
            </w:r>
            <w:r w:rsidRPr="00F411DE">
              <w:rPr>
                <w:rFonts w:ascii="Arial" w:hAnsi="Arial" w:cs="Arial"/>
                <w:sz w:val="12"/>
                <w:szCs w:val="12"/>
              </w:rPr>
              <w:t>ний</w:t>
            </w:r>
          </w:p>
        </w:tc>
        <w:tc>
          <w:tcPr>
            <w:tcW w:w="709"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4"/>
              <w:jc w:val="center"/>
              <w:rPr>
                <w:rFonts w:ascii="Arial" w:hAnsi="Arial" w:cs="Arial"/>
                <w:sz w:val="12"/>
                <w:szCs w:val="12"/>
              </w:rPr>
            </w:pPr>
            <w:r w:rsidRPr="00F411DE">
              <w:rPr>
                <w:rFonts w:ascii="Arial" w:hAnsi="Arial" w:cs="Arial"/>
                <w:sz w:val="12"/>
                <w:szCs w:val="12"/>
              </w:rPr>
              <w:t>2016-2026 г</w:t>
            </w:r>
            <w:r w:rsidRPr="00F411DE">
              <w:rPr>
                <w:rFonts w:ascii="Arial" w:hAnsi="Arial" w:cs="Arial"/>
                <w:sz w:val="12"/>
                <w:szCs w:val="12"/>
              </w:rPr>
              <w:t>о</w:t>
            </w:r>
            <w:r w:rsidRPr="00F411DE">
              <w:rPr>
                <w:rFonts w:ascii="Arial" w:hAnsi="Arial" w:cs="Arial"/>
                <w:sz w:val="12"/>
                <w:szCs w:val="12"/>
              </w:rPr>
              <w:t>ды</w:t>
            </w:r>
          </w:p>
        </w:tc>
        <w:tc>
          <w:tcPr>
            <w:tcW w:w="850"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right="57" w:hanging="131"/>
              <w:jc w:val="center"/>
              <w:rPr>
                <w:color w:val="000000"/>
                <w:sz w:val="12"/>
                <w:szCs w:val="12"/>
              </w:rPr>
            </w:pPr>
            <w:hyperlink r:id="rId38" w:anchor="P1288#P1288" w:history="1">
              <w:r w:rsidRPr="00F411DE">
                <w:rPr>
                  <w:rStyle w:val="af"/>
                  <w:color w:val="000000"/>
                  <w:sz w:val="12"/>
                  <w:szCs w:val="12"/>
                </w:rPr>
                <w:t>1.1</w:t>
              </w:r>
            </w:hyperlink>
          </w:p>
        </w:tc>
        <w:tc>
          <w:tcPr>
            <w:tcW w:w="709"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right="57" w:hanging="19"/>
              <w:jc w:val="center"/>
              <w:rPr>
                <w:sz w:val="12"/>
                <w:szCs w:val="12"/>
              </w:rPr>
            </w:pPr>
            <w:r w:rsidRPr="00F411DE">
              <w:rPr>
                <w:sz w:val="12"/>
                <w:szCs w:val="12"/>
              </w:rPr>
              <w:t>-</w:t>
            </w:r>
          </w:p>
        </w:tc>
        <w:tc>
          <w:tcPr>
            <w:tcW w:w="564"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38" w:firstLine="2"/>
              <w:jc w:val="center"/>
              <w:rPr>
                <w:sz w:val="12"/>
                <w:szCs w:val="12"/>
              </w:rPr>
            </w:pPr>
            <w:r w:rsidRPr="00F411DE">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62" w:firstLine="0"/>
              <w:jc w:val="center"/>
              <w:rPr>
                <w:sz w:val="12"/>
                <w:szCs w:val="12"/>
              </w:rPr>
            </w:pPr>
            <w:r w:rsidRPr="00F411DE">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38" w:firstLine="0"/>
              <w:jc w:val="center"/>
              <w:rPr>
                <w:sz w:val="12"/>
                <w:szCs w:val="12"/>
              </w:rPr>
            </w:pPr>
            <w:r w:rsidRPr="00F411DE">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firstLine="29"/>
              <w:jc w:val="center"/>
              <w:rPr>
                <w:sz w:val="12"/>
                <w:szCs w:val="12"/>
              </w:rPr>
            </w:pPr>
            <w:r w:rsidRPr="00F411DE">
              <w:rPr>
                <w:sz w:val="12"/>
                <w:szCs w:val="12"/>
              </w:rPr>
              <w:t>-</w:t>
            </w:r>
          </w:p>
        </w:tc>
        <w:tc>
          <w:tcPr>
            <w:tcW w:w="426"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567"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666"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468"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425"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42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1278"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r>
      <w:tr w:rsidR="00731E7A" w:rsidRPr="00F411DE" w:rsidTr="00731E7A">
        <w:tc>
          <w:tcPr>
            <w:tcW w:w="566"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right="57"/>
              <w:jc w:val="center"/>
              <w:rPr>
                <w:rFonts w:ascii="Arial" w:hAnsi="Arial" w:cs="Arial"/>
                <w:sz w:val="12"/>
                <w:szCs w:val="12"/>
              </w:rPr>
            </w:pPr>
            <w:r w:rsidRPr="00F411DE">
              <w:rPr>
                <w:rFonts w:ascii="Arial" w:hAnsi="Arial" w:cs="Arial"/>
                <w:sz w:val="12"/>
                <w:szCs w:val="12"/>
              </w:rPr>
              <w:t>2.2.</w:t>
            </w:r>
          </w:p>
        </w:tc>
        <w:tc>
          <w:tcPr>
            <w:tcW w:w="850"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8"/>
              <w:jc w:val="both"/>
              <w:rPr>
                <w:rFonts w:ascii="Arial" w:hAnsi="Arial" w:cs="Arial"/>
                <w:sz w:val="12"/>
                <w:szCs w:val="12"/>
              </w:rPr>
            </w:pPr>
            <w:r w:rsidRPr="00F411DE">
              <w:rPr>
                <w:rFonts w:ascii="Arial" w:hAnsi="Arial" w:cs="Arial"/>
                <w:sz w:val="12"/>
                <w:szCs w:val="12"/>
              </w:rPr>
              <w:t>Содейс</w:t>
            </w:r>
            <w:r w:rsidRPr="00F411DE">
              <w:rPr>
                <w:rFonts w:ascii="Arial" w:hAnsi="Arial" w:cs="Arial"/>
                <w:sz w:val="12"/>
                <w:szCs w:val="12"/>
              </w:rPr>
              <w:t>т</w:t>
            </w:r>
            <w:r w:rsidRPr="00F411DE">
              <w:rPr>
                <w:rFonts w:ascii="Arial" w:hAnsi="Arial" w:cs="Arial"/>
                <w:sz w:val="12"/>
                <w:szCs w:val="12"/>
              </w:rPr>
              <w:t>вие разв</w:t>
            </w:r>
            <w:r w:rsidRPr="00F411DE">
              <w:rPr>
                <w:rFonts w:ascii="Arial" w:hAnsi="Arial" w:cs="Arial"/>
                <w:sz w:val="12"/>
                <w:szCs w:val="12"/>
              </w:rPr>
              <w:t>и</w:t>
            </w:r>
            <w:r w:rsidRPr="00F411DE">
              <w:rPr>
                <w:rFonts w:ascii="Arial" w:hAnsi="Arial" w:cs="Arial"/>
                <w:sz w:val="12"/>
                <w:szCs w:val="12"/>
              </w:rPr>
              <w:t>тию суб</w:t>
            </w:r>
            <w:r w:rsidRPr="00F411DE">
              <w:rPr>
                <w:rFonts w:ascii="Arial" w:hAnsi="Arial" w:cs="Arial"/>
                <w:sz w:val="12"/>
                <w:szCs w:val="12"/>
              </w:rPr>
              <w:t>ъ</w:t>
            </w:r>
            <w:r w:rsidRPr="00F411DE">
              <w:rPr>
                <w:rFonts w:ascii="Arial" w:hAnsi="Arial" w:cs="Arial"/>
                <w:sz w:val="12"/>
                <w:szCs w:val="12"/>
              </w:rPr>
              <w:t>ектов малого и среднего предпр</w:t>
            </w:r>
            <w:r w:rsidRPr="00F411DE">
              <w:rPr>
                <w:rFonts w:ascii="Arial" w:hAnsi="Arial" w:cs="Arial"/>
                <w:sz w:val="12"/>
                <w:szCs w:val="12"/>
              </w:rPr>
              <w:t>и</w:t>
            </w:r>
            <w:r w:rsidRPr="00F411DE">
              <w:rPr>
                <w:rFonts w:ascii="Arial" w:hAnsi="Arial" w:cs="Arial"/>
                <w:sz w:val="12"/>
                <w:szCs w:val="12"/>
              </w:rPr>
              <w:t>нимател</w:t>
            </w:r>
            <w:r w:rsidRPr="00F411DE">
              <w:rPr>
                <w:rFonts w:ascii="Arial" w:hAnsi="Arial" w:cs="Arial"/>
                <w:sz w:val="12"/>
                <w:szCs w:val="12"/>
              </w:rPr>
              <w:t>ь</w:t>
            </w:r>
            <w:r w:rsidRPr="00F411DE">
              <w:rPr>
                <w:rFonts w:ascii="Arial" w:hAnsi="Arial" w:cs="Arial"/>
                <w:sz w:val="12"/>
                <w:szCs w:val="12"/>
              </w:rPr>
              <w:t>ства в сфере торговли п</w:t>
            </w:r>
            <w:r w:rsidRPr="00F411DE">
              <w:rPr>
                <w:rFonts w:ascii="Arial" w:hAnsi="Arial" w:cs="Arial"/>
                <w:sz w:val="12"/>
                <w:szCs w:val="12"/>
              </w:rPr>
              <w:t>у</w:t>
            </w:r>
            <w:r w:rsidRPr="00F411DE">
              <w:rPr>
                <w:rFonts w:ascii="Arial" w:hAnsi="Arial" w:cs="Arial"/>
                <w:sz w:val="12"/>
                <w:szCs w:val="12"/>
              </w:rPr>
              <w:t>тем расшир</w:t>
            </w:r>
            <w:r w:rsidRPr="00F411DE">
              <w:rPr>
                <w:rFonts w:ascii="Arial" w:hAnsi="Arial" w:cs="Arial"/>
                <w:sz w:val="12"/>
                <w:szCs w:val="12"/>
              </w:rPr>
              <w:t>е</w:t>
            </w:r>
            <w:r w:rsidRPr="00F411DE">
              <w:rPr>
                <w:rFonts w:ascii="Arial" w:hAnsi="Arial" w:cs="Arial"/>
                <w:sz w:val="12"/>
                <w:szCs w:val="12"/>
              </w:rPr>
              <w:t>ния пр</w:t>
            </w:r>
            <w:r w:rsidRPr="00F411DE">
              <w:rPr>
                <w:rFonts w:ascii="Arial" w:hAnsi="Arial" w:cs="Arial"/>
                <w:sz w:val="12"/>
                <w:szCs w:val="12"/>
              </w:rPr>
              <w:t>и</w:t>
            </w:r>
            <w:r w:rsidRPr="00F411DE">
              <w:rPr>
                <w:rFonts w:ascii="Arial" w:hAnsi="Arial" w:cs="Arial"/>
                <w:sz w:val="12"/>
                <w:szCs w:val="12"/>
              </w:rPr>
              <w:t>менения франча</w:t>
            </w:r>
            <w:r w:rsidRPr="00F411DE">
              <w:rPr>
                <w:rFonts w:ascii="Arial" w:hAnsi="Arial" w:cs="Arial"/>
                <w:sz w:val="12"/>
                <w:szCs w:val="12"/>
              </w:rPr>
              <w:t>й</w:t>
            </w:r>
            <w:r w:rsidRPr="00F411DE">
              <w:rPr>
                <w:rFonts w:ascii="Arial" w:hAnsi="Arial" w:cs="Arial"/>
                <w:sz w:val="12"/>
                <w:szCs w:val="12"/>
              </w:rPr>
              <w:t>зинга</w:t>
            </w:r>
          </w:p>
        </w:tc>
        <w:tc>
          <w:tcPr>
            <w:tcW w:w="709"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9"/>
              <w:jc w:val="center"/>
              <w:rPr>
                <w:rFonts w:ascii="Arial" w:hAnsi="Arial" w:cs="Arial"/>
                <w:sz w:val="12"/>
                <w:szCs w:val="12"/>
              </w:rPr>
            </w:pPr>
            <w:r w:rsidRPr="00F411DE">
              <w:rPr>
                <w:rFonts w:ascii="Arial" w:hAnsi="Arial" w:cs="Arial"/>
                <w:sz w:val="12"/>
                <w:szCs w:val="12"/>
              </w:rPr>
              <w:t>комитет экон</w:t>
            </w:r>
            <w:r w:rsidRPr="00F411DE">
              <w:rPr>
                <w:rFonts w:ascii="Arial" w:hAnsi="Arial" w:cs="Arial"/>
                <w:sz w:val="12"/>
                <w:szCs w:val="12"/>
              </w:rPr>
              <w:t>о</w:t>
            </w:r>
            <w:r w:rsidRPr="00F411DE">
              <w:rPr>
                <w:rFonts w:ascii="Arial" w:hAnsi="Arial" w:cs="Arial"/>
                <w:sz w:val="12"/>
                <w:szCs w:val="12"/>
              </w:rPr>
              <w:t>мич</w:t>
            </w:r>
            <w:r w:rsidRPr="00F411DE">
              <w:rPr>
                <w:rFonts w:ascii="Arial" w:hAnsi="Arial" w:cs="Arial"/>
                <w:sz w:val="12"/>
                <w:szCs w:val="12"/>
              </w:rPr>
              <w:t>е</w:t>
            </w:r>
            <w:r w:rsidRPr="00F411DE">
              <w:rPr>
                <w:rFonts w:ascii="Arial" w:hAnsi="Arial" w:cs="Arial"/>
                <w:sz w:val="12"/>
                <w:szCs w:val="12"/>
              </w:rPr>
              <w:t>ского разв</w:t>
            </w:r>
            <w:r w:rsidRPr="00F411DE">
              <w:rPr>
                <w:rFonts w:ascii="Arial" w:hAnsi="Arial" w:cs="Arial"/>
                <w:sz w:val="12"/>
                <w:szCs w:val="12"/>
              </w:rPr>
              <w:t>и</w:t>
            </w:r>
            <w:r w:rsidRPr="00F411DE">
              <w:rPr>
                <w:rFonts w:ascii="Arial" w:hAnsi="Arial" w:cs="Arial"/>
                <w:sz w:val="12"/>
                <w:szCs w:val="12"/>
              </w:rPr>
              <w:t>тия Адм</w:t>
            </w:r>
            <w:r w:rsidRPr="00F411DE">
              <w:rPr>
                <w:rFonts w:ascii="Arial" w:hAnsi="Arial" w:cs="Arial"/>
                <w:sz w:val="12"/>
                <w:szCs w:val="12"/>
              </w:rPr>
              <w:t>и</w:t>
            </w:r>
            <w:r w:rsidRPr="00F411DE">
              <w:rPr>
                <w:rFonts w:ascii="Arial" w:hAnsi="Arial" w:cs="Arial"/>
                <w:sz w:val="12"/>
                <w:szCs w:val="12"/>
              </w:rPr>
              <w:t>нистр</w:t>
            </w:r>
            <w:r w:rsidRPr="00F411DE">
              <w:rPr>
                <w:rFonts w:ascii="Arial" w:hAnsi="Arial" w:cs="Arial"/>
                <w:sz w:val="12"/>
                <w:szCs w:val="12"/>
              </w:rPr>
              <w:t>а</w:t>
            </w:r>
            <w:r w:rsidRPr="00F411DE">
              <w:rPr>
                <w:rFonts w:ascii="Arial" w:hAnsi="Arial" w:cs="Arial"/>
                <w:sz w:val="12"/>
                <w:szCs w:val="12"/>
              </w:rPr>
              <w:t>ции мун</w:t>
            </w:r>
            <w:r w:rsidRPr="00F411DE">
              <w:rPr>
                <w:rFonts w:ascii="Arial" w:hAnsi="Arial" w:cs="Arial"/>
                <w:sz w:val="12"/>
                <w:szCs w:val="12"/>
              </w:rPr>
              <w:t>и</w:t>
            </w:r>
            <w:r w:rsidRPr="00F411DE">
              <w:rPr>
                <w:rFonts w:ascii="Arial" w:hAnsi="Arial" w:cs="Arial"/>
                <w:sz w:val="12"/>
                <w:szCs w:val="12"/>
              </w:rPr>
              <w:t>ципал</w:t>
            </w:r>
            <w:r w:rsidRPr="00F411DE">
              <w:rPr>
                <w:rFonts w:ascii="Arial" w:hAnsi="Arial" w:cs="Arial"/>
                <w:sz w:val="12"/>
                <w:szCs w:val="12"/>
              </w:rPr>
              <w:t>ь</w:t>
            </w:r>
            <w:r w:rsidRPr="00F411DE">
              <w:rPr>
                <w:rFonts w:ascii="Arial" w:hAnsi="Arial" w:cs="Arial"/>
                <w:sz w:val="12"/>
                <w:szCs w:val="12"/>
              </w:rPr>
              <w:t>ного ра</w:t>
            </w:r>
            <w:r w:rsidRPr="00F411DE">
              <w:rPr>
                <w:rFonts w:ascii="Arial" w:hAnsi="Arial" w:cs="Arial"/>
                <w:sz w:val="12"/>
                <w:szCs w:val="12"/>
              </w:rPr>
              <w:t>й</w:t>
            </w:r>
            <w:r w:rsidRPr="00F411DE">
              <w:rPr>
                <w:rFonts w:ascii="Arial" w:hAnsi="Arial" w:cs="Arial"/>
                <w:sz w:val="12"/>
                <w:szCs w:val="12"/>
              </w:rPr>
              <w:t>она</w:t>
            </w:r>
          </w:p>
        </w:tc>
        <w:tc>
          <w:tcPr>
            <w:tcW w:w="709"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4"/>
              <w:jc w:val="center"/>
              <w:rPr>
                <w:rFonts w:ascii="Arial" w:hAnsi="Arial" w:cs="Arial"/>
                <w:sz w:val="12"/>
                <w:szCs w:val="12"/>
              </w:rPr>
            </w:pPr>
            <w:r w:rsidRPr="00F411DE">
              <w:rPr>
                <w:rFonts w:ascii="Arial" w:hAnsi="Arial" w:cs="Arial"/>
                <w:sz w:val="12"/>
                <w:szCs w:val="12"/>
              </w:rPr>
              <w:t>2016-2026 г</w:t>
            </w:r>
            <w:r w:rsidRPr="00F411DE">
              <w:rPr>
                <w:rFonts w:ascii="Arial" w:hAnsi="Arial" w:cs="Arial"/>
                <w:sz w:val="12"/>
                <w:szCs w:val="12"/>
              </w:rPr>
              <w:t>о</w:t>
            </w:r>
            <w:r w:rsidRPr="00F411DE">
              <w:rPr>
                <w:rFonts w:ascii="Arial" w:hAnsi="Arial" w:cs="Arial"/>
                <w:sz w:val="12"/>
                <w:szCs w:val="12"/>
              </w:rPr>
              <w:t>ды</w:t>
            </w:r>
          </w:p>
        </w:tc>
        <w:tc>
          <w:tcPr>
            <w:tcW w:w="850"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right="57" w:hanging="131"/>
              <w:jc w:val="center"/>
              <w:rPr>
                <w:color w:val="000000"/>
                <w:sz w:val="12"/>
                <w:szCs w:val="12"/>
              </w:rPr>
            </w:pPr>
            <w:hyperlink r:id="rId39" w:anchor="P1288#P1288" w:history="1">
              <w:r w:rsidRPr="00F411DE">
                <w:rPr>
                  <w:rStyle w:val="af"/>
                  <w:color w:val="000000"/>
                  <w:sz w:val="12"/>
                  <w:szCs w:val="12"/>
                </w:rPr>
                <w:t>1.1.</w:t>
              </w:r>
            </w:hyperlink>
          </w:p>
        </w:tc>
        <w:tc>
          <w:tcPr>
            <w:tcW w:w="709"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right="57" w:hanging="19"/>
              <w:jc w:val="center"/>
              <w:rPr>
                <w:sz w:val="12"/>
                <w:szCs w:val="12"/>
              </w:rPr>
            </w:pPr>
            <w:r w:rsidRPr="00F411DE">
              <w:rPr>
                <w:sz w:val="12"/>
                <w:szCs w:val="12"/>
              </w:rPr>
              <w:t>-</w:t>
            </w:r>
          </w:p>
        </w:tc>
        <w:tc>
          <w:tcPr>
            <w:tcW w:w="564"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38" w:firstLine="2"/>
              <w:jc w:val="center"/>
              <w:rPr>
                <w:sz w:val="12"/>
                <w:szCs w:val="12"/>
              </w:rPr>
            </w:pPr>
            <w:r w:rsidRPr="00F411DE">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62" w:firstLine="0"/>
              <w:jc w:val="center"/>
              <w:rPr>
                <w:sz w:val="12"/>
                <w:szCs w:val="12"/>
              </w:rPr>
            </w:pPr>
            <w:r w:rsidRPr="00F411DE">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38" w:firstLine="0"/>
              <w:jc w:val="center"/>
              <w:rPr>
                <w:sz w:val="12"/>
                <w:szCs w:val="12"/>
              </w:rPr>
            </w:pPr>
            <w:r w:rsidRPr="00F411DE">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firstLine="29"/>
              <w:jc w:val="center"/>
              <w:rPr>
                <w:sz w:val="12"/>
                <w:szCs w:val="12"/>
              </w:rPr>
            </w:pPr>
            <w:r w:rsidRPr="00F411DE">
              <w:rPr>
                <w:sz w:val="12"/>
                <w:szCs w:val="12"/>
              </w:rPr>
              <w:t>-</w:t>
            </w:r>
          </w:p>
        </w:tc>
        <w:tc>
          <w:tcPr>
            <w:tcW w:w="426"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567"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666"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468"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425"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42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1278"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r>
      <w:tr w:rsidR="00731E7A" w:rsidRPr="00F411DE" w:rsidTr="00731E7A">
        <w:tc>
          <w:tcPr>
            <w:tcW w:w="566"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right="57"/>
              <w:jc w:val="center"/>
              <w:rPr>
                <w:rFonts w:ascii="Arial" w:hAnsi="Arial" w:cs="Arial"/>
                <w:sz w:val="12"/>
                <w:szCs w:val="12"/>
              </w:rPr>
            </w:pPr>
            <w:r w:rsidRPr="00F411DE">
              <w:rPr>
                <w:rFonts w:ascii="Arial" w:hAnsi="Arial" w:cs="Arial"/>
                <w:sz w:val="12"/>
                <w:szCs w:val="12"/>
              </w:rPr>
              <w:t>3.</w:t>
            </w:r>
          </w:p>
        </w:tc>
        <w:tc>
          <w:tcPr>
            <w:tcW w:w="10349" w:type="dxa"/>
            <w:gridSpan w:val="21"/>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42" w:hanging="5"/>
              <w:jc w:val="both"/>
              <w:rPr>
                <w:sz w:val="12"/>
                <w:szCs w:val="12"/>
              </w:rPr>
            </w:pPr>
            <w:r w:rsidRPr="00F411DE">
              <w:rPr>
                <w:sz w:val="12"/>
                <w:szCs w:val="12"/>
              </w:rPr>
              <w:t>Задача 3. Создание на территории района современной торговой инфраструктуры, обеспечение сбалансированности ее развития, повышение территориальной доступности то</w:t>
            </w:r>
            <w:r w:rsidRPr="00F411DE">
              <w:rPr>
                <w:sz w:val="12"/>
                <w:szCs w:val="12"/>
              </w:rPr>
              <w:t>р</w:t>
            </w:r>
            <w:r w:rsidRPr="00F411DE">
              <w:rPr>
                <w:sz w:val="12"/>
                <w:szCs w:val="12"/>
              </w:rPr>
              <w:t>говых объектов для населения ра</w:t>
            </w:r>
            <w:r w:rsidRPr="00F411DE">
              <w:rPr>
                <w:sz w:val="12"/>
                <w:szCs w:val="12"/>
              </w:rPr>
              <w:t>й</w:t>
            </w:r>
            <w:r w:rsidRPr="00F411DE">
              <w:rPr>
                <w:sz w:val="12"/>
                <w:szCs w:val="12"/>
              </w:rPr>
              <w:t>она</w:t>
            </w:r>
          </w:p>
        </w:tc>
      </w:tr>
      <w:tr w:rsidR="00731E7A" w:rsidRPr="00F411DE" w:rsidTr="00731E7A">
        <w:tc>
          <w:tcPr>
            <w:tcW w:w="566"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right="57"/>
              <w:jc w:val="center"/>
              <w:rPr>
                <w:rFonts w:ascii="Arial" w:hAnsi="Arial" w:cs="Arial"/>
                <w:sz w:val="12"/>
                <w:szCs w:val="12"/>
              </w:rPr>
            </w:pPr>
            <w:r w:rsidRPr="00F411DE">
              <w:rPr>
                <w:rFonts w:ascii="Arial" w:hAnsi="Arial" w:cs="Arial"/>
                <w:sz w:val="12"/>
                <w:szCs w:val="12"/>
              </w:rPr>
              <w:t>3.1.</w:t>
            </w:r>
          </w:p>
        </w:tc>
        <w:tc>
          <w:tcPr>
            <w:tcW w:w="850"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8"/>
              <w:jc w:val="both"/>
              <w:rPr>
                <w:rFonts w:ascii="Arial" w:hAnsi="Arial" w:cs="Arial"/>
                <w:sz w:val="12"/>
                <w:szCs w:val="12"/>
              </w:rPr>
            </w:pPr>
            <w:r w:rsidRPr="00F411DE">
              <w:rPr>
                <w:rFonts w:ascii="Arial" w:hAnsi="Arial" w:cs="Arial"/>
                <w:sz w:val="12"/>
                <w:szCs w:val="12"/>
              </w:rPr>
              <w:t>Провед</w:t>
            </w:r>
            <w:r w:rsidRPr="00F411DE">
              <w:rPr>
                <w:rFonts w:ascii="Arial" w:hAnsi="Arial" w:cs="Arial"/>
                <w:sz w:val="12"/>
                <w:szCs w:val="12"/>
              </w:rPr>
              <w:t>е</w:t>
            </w:r>
            <w:r w:rsidRPr="00F411DE">
              <w:rPr>
                <w:rFonts w:ascii="Arial" w:hAnsi="Arial" w:cs="Arial"/>
                <w:sz w:val="12"/>
                <w:szCs w:val="12"/>
              </w:rPr>
              <w:t>ние мон</w:t>
            </w:r>
            <w:r w:rsidRPr="00F411DE">
              <w:rPr>
                <w:rFonts w:ascii="Arial" w:hAnsi="Arial" w:cs="Arial"/>
                <w:sz w:val="12"/>
                <w:szCs w:val="12"/>
              </w:rPr>
              <w:t>и</w:t>
            </w:r>
            <w:r w:rsidRPr="00F411DE">
              <w:rPr>
                <w:rFonts w:ascii="Arial" w:hAnsi="Arial" w:cs="Arial"/>
                <w:sz w:val="12"/>
                <w:szCs w:val="12"/>
              </w:rPr>
              <w:t>торинга обесп</w:t>
            </w:r>
            <w:r w:rsidRPr="00F411DE">
              <w:rPr>
                <w:rFonts w:ascii="Arial" w:hAnsi="Arial" w:cs="Arial"/>
                <w:sz w:val="12"/>
                <w:szCs w:val="12"/>
              </w:rPr>
              <w:t>е</w:t>
            </w:r>
            <w:r w:rsidRPr="00F411DE">
              <w:rPr>
                <w:rFonts w:ascii="Arial" w:hAnsi="Arial" w:cs="Arial"/>
                <w:sz w:val="12"/>
                <w:szCs w:val="12"/>
              </w:rPr>
              <w:t>ченности насел</w:t>
            </w:r>
            <w:r w:rsidRPr="00F411DE">
              <w:rPr>
                <w:rFonts w:ascii="Arial" w:hAnsi="Arial" w:cs="Arial"/>
                <w:sz w:val="12"/>
                <w:szCs w:val="12"/>
              </w:rPr>
              <w:t>е</w:t>
            </w:r>
            <w:r w:rsidRPr="00F411DE">
              <w:rPr>
                <w:rFonts w:ascii="Arial" w:hAnsi="Arial" w:cs="Arial"/>
                <w:sz w:val="12"/>
                <w:szCs w:val="12"/>
              </w:rPr>
              <w:t>ния района пл</w:t>
            </w:r>
            <w:r w:rsidRPr="00F411DE">
              <w:rPr>
                <w:rFonts w:ascii="Arial" w:hAnsi="Arial" w:cs="Arial"/>
                <w:sz w:val="12"/>
                <w:szCs w:val="12"/>
              </w:rPr>
              <w:t>о</w:t>
            </w:r>
            <w:r w:rsidRPr="00F411DE">
              <w:rPr>
                <w:rFonts w:ascii="Arial" w:hAnsi="Arial" w:cs="Arial"/>
                <w:sz w:val="12"/>
                <w:szCs w:val="12"/>
              </w:rPr>
              <w:t>щадью торг</w:t>
            </w:r>
            <w:r w:rsidRPr="00F411DE">
              <w:rPr>
                <w:rFonts w:ascii="Arial" w:hAnsi="Arial" w:cs="Arial"/>
                <w:sz w:val="12"/>
                <w:szCs w:val="12"/>
              </w:rPr>
              <w:t>о</w:t>
            </w:r>
            <w:r w:rsidRPr="00F411DE">
              <w:rPr>
                <w:rFonts w:ascii="Arial" w:hAnsi="Arial" w:cs="Arial"/>
                <w:sz w:val="12"/>
                <w:szCs w:val="12"/>
              </w:rPr>
              <w:t>вых объектов в целях выявл</w:t>
            </w:r>
            <w:r w:rsidRPr="00F411DE">
              <w:rPr>
                <w:rFonts w:ascii="Arial" w:hAnsi="Arial" w:cs="Arial"/>
                <w:sz w:val="12"/>
                <w:szCs w:val="12"/>
              </w:rPr>
              <w:t>е</w:t>
            </w:r>
            <w:r w:rsidRPr="00F411DE">
              <w:rPr>
                <w:rFonts w:ascii="Arial" w:hAnsi="Arial" w:cs="Arial"/>
                <w:sz w:val="12"/>
                <w:szCs w:val="12"/>
              </w:rPr>
              <w:t>ния пр</w:t>
            </w:r>
            <w:r w:rsidRPr="00F411DE">
              <w:rPr>
                <w:rFonts w:ascii="Arial" w:hAnsi="Arial" w:cs="Arial"/>
                <w:sz w:val="12"/>
                <w:szCs w:val="12"/>
              </w:rPr>
              <w:t>о</w:t>
            </w:r>
            <w:r w:rsidRPr="00F411DE">
              <w:rPr>
                <w:rFonts w:ascii="Arial" w:hAnsi="Arial" w:cs="Arial"/>
                <w:sz w:val="12"/>
                <w:szCs w:val="12"/>
              </w:rPr>
              <w:t>бле</w:t>
            </w:r>
            <w:r w:rsidRPr="00F411DE">
              <w:rPr>
                <w:rFonts w:ascii="Arial" w:hAnsi="Arial" w:cs="Arial"/>
                <w:sz w:val="12"/>
                <w:szCs w:val="12"/>
              </w:rPr>
              <w:t>м</w:t>
            </w:r>
            <w:r w:rsidRPr="00F411DE">
              <w:rPr>
                <w:rFonts w:ascii="Arial" w:hAnsi="Arial" w:cs="Arial"/>
                <w:sz w:val="12"/>
                <w:szCs w:val="12"/>
              </w:rPr>
              <w:t>ных террит</w:t>
            </w:r>
            <w:r w:rsidRPr="00F411DE">
              <w:rPr>
                <w:rFonts w:ascii="Arial" w:hAnsi="Arial" w:cs="Arial"/>
                <w:sz w:val="12"/>
                <w:szCs w:val="12"/>
              </w:rPr>
              <w:t>о</w:t>
            </w:r>
            <w:r w:rsidRPr="00F411DE">
              <w:rPr>
                <w:rFonts w:ascii="Arial" w:hAnsi="Arial" w:cs="Arial"/>
                <w:sz w:val="12"/>
                <w:szCs w:val="12"/>
              </w:rPr>
              <w:t>рий</w:t>
            </w:r>
          </w:p>
        </w:tc>
        <w:tc>
          <w:tcPr>
            <w:tcW w:w="709"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9"/>
              <w:jc w:val="center"/>
              <w:rPr>
                <w:rFonts w:ascii="Arial" w:hAnsi="Arial" w:cs="Arial"/>
                <w:sz w:val="12"/>
                <w:szCs w:val="12"/>
              </w:rPr>
            </w:pPr>
            <w:r w:rsidRPr="00F411DE">
              <w:rPr>
                <w:rFonts w:ascii="Arial" w:hAnsi="Arial" w:cs="Arial"/>
                <w:sz w:val="12"/>
                <w:szCs w:val="12"/>
              </w:rPr>
              <w:t>комитет экон</w:t>
            </w:r>
            <w:r w:rsidRPr="00F411DE">
              <w:rPr>
                <w:rFonts w:ascii="Arial" w:hAnsi="Arial" w:cs="Arial"/>
                <w:sz w:val="12"/>
                <w:szCs w:val="12"/>
              </w:rPr>
              <w:t>о</w:t>
            </w:r>
            <w:r w:rsidRPr="00F411DE">
              <w:rPr>
                <w:rFonts w:ascii="Arial" w:hAnsi="Arial" w:cs="Arial"/>
                <w:sz w:val="12"/>
                <w:szCs w:val="12"/>
              </w:rPr>
              <w:t>мич</w:t>
            </w:r>
            <w:r w:rsidRPr="00F411DE">
              <w:rPr>
                <w:rFonts w:ascii="Arial" w:hAnsi="Arial" w:cs="Arial"/>
                <w:sz w:val="12"/>
                <w:szCs w:val="12"/>
              </w:rPr>
              <w:t>е</w:t>
            </w:r>
            <w:r w:rsidRPr="00F411DE">
              <w:rPr>
                <w:rFonts w:ascii="Arial" w:hAnsi="Arial" w:cs="Arial"/>
                <w:sz w:val="12"/>
                <w:szCs w:val="12"/>
              </w:rPr>
              <w:t>ского разв</w:t>
            </w:r>
            <w:r w:rsidRPr="00F411DE">
              <w:rPr>
                <w:rFonts w:ascii="Arial" w:hAnsi="Arial" w:cs="Arial"/>
                <w:sz w:val="12"/>
                <w:szCs w:val="12"/>
              </w:rPr>
              <w:t>и</w:t>
            </w:r>
            <w:r w:rsidRPr="00F411DE">
              <w:rPr>
                <w:rFonts w:ascii="Arial" w:hAnsi="Arial" w:cs="Arial"/>
                <w:sz w:val="12"/>
                <w:szCs w:val="12"/>
              </w:rPr>
              <w:t>тия Адм</w:t>
            </w:r>
            <w:r w:rsidRPr="00F411DE">
              <w:rPr>
                <w:rFonts w:ascii="Arial" w:hAnsi="Arial" w:cs="Arial"/>
                <w:sz w:val="12"/>
                <w:szCs w:val="12"/>
              </w:rPr>
              <w:t>и</w:t>
            </w:r>
            <w:r w:rsidRPr="00F411DE">
              <w:rPr>
                <w:rFonts w:ascii="Arial" w:hAnsi="Arial" w:cs="Arial"/>
                <w:sz w:val="12"/>
                <w:szCs w:val="12"/>
              </w:rPr>
              <w:t>нистр</w:t>
            </w:r>
            <w:r w:rsidRPr="00F411DE">
              <w:rPr>
                <w:rFonts w:ascii="Arial" w:hAnsi="Arial" w:cs="Arial"/>
                <w:sz w:val="12"/>
                <w:szCs w:val="12"/>
              </w:rPr>
              <w:t>а</w:t>
            </w:r>
            <w:r w:rsidRPr="00F411DE">
              <w:rPr>
                <w:rFonts w:ascii="Arial" w:hAnsi="Arial" w:cs="Arial"/>
                <w:sz w:val="12"/>
                <w:szCs w:val="12"/>
              </w:rPr>
              <w:t>ции мун</w:t>
            </w:r>
            <w:r w:rsidRPr="00F411DE">
              <w:rPr>
                <w:rFonts w:ascii="Arial" w:hAnsi="Arial" w:cs="Arial"/>
                <w:sz w:val="12"/>
                <w:szCs w:val="12"/>
              </w:rPr>
              <w:t>и</w:t>
            </w:r>
            <w:r w:rsidRPr="00F411DE">
              <w:rPr>
                <w:rFonts w:ascii="Arial" w:hAnsi="Arial" w:cs="Arial"/>
                <w:sz w:val="12"/>
                <w:szCs w:val="12"/>
              </w:rPr>
              <w:t>ципал</w:t>
            </w:r>
            <w:r w:rsidRPr="00F411DE">
              <w:rPr>
                <w:rFonts w:ascii="Arial" w:hAnsi="Arial" w:cs="Arial"/>
                <w:sz w:val="12"/>
                <w:szCs w:val="12"/>
              </w:rPr>
              <w:t>ь</w:t>
            </w:r>
            <w:r w:rsidRPr="00F411DE">
              <w:rPr>
                <w:rFonts w:ascii="Arial" w:hAnsi="Arial" w:cs="Arial"/>
                <w:sz w:val="12"/>
                <w:szCs w:val="12"/>
              </w:rPr>
              <w:t>ного ра</w:t>
            </w:r>
            <w:r w:rsidRPr="00F411DE">
              <w:rPr>
                <w:rFonts w:ascii="Arial" w:hAnsi="Arial" w:cs="Arial"/>
                <w:sz w:val="12"/>
                <w:szCs w:val="12"/>
              </w:rPr>
              <w:t>й</w:t>
            </w:r>
            <w:r w:rsidRPr="00F411DE">
              <w:rPr>
                <w:rFonts w:ascii="Arial" w:hAnsi="Arial" w:cs="Arial"/>
                <w:sz w:val="12"/>
                <w:szCs w:val="12"/>
              </w:rPr>
              <w:t>она</w:t>
            </w:r>
          </w:p>
        </w:tc>
        <w:tc>
          <w:tcPr>
            <w:tcW w:w="709"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4"/>
              <w:jc w:val="center"/>
              <w:rPr>
                <w:rFonts w:ascii="Arial" w:hAnsi="Arial" w:cs="Arial"/>
                <w:sz w:val="12"/>
                <w:szCs w:val="12"/>
              </w:rPr>
            </w:pPr>
            <w:r w:rsidRPr="00F411DE">
              <w:rPr>
                <w:rFonts w:ascii="Arial" w:hAnsi="Arial" w:cs="Arial"/>
                <w:sz w:val="12"/>
                <w:szCs w:val="12"/>
              </w:rPr>
              <w:t>2016 - 2026 г</w:t>
            </w:r>
            <w:r w:rsidRPr="00F411DE">
              <w:rPr>
                <w:rFonts w:ascii="Arial" w:hAnsi="Arial" w:cs="Arial"/>
                <w:sz w:val="12"/>
                <w:szCs w:val="12"/>
              </w:rPr>
              <w:t>о</w:t>
            </w:r>
            <w:r w:rsidRPr="00F411DE">
              <w:rPr>
                <w:rFonts w:ascii="Arial" w:hAnsi="Arial" w:cs="Arial"/>
                <w:sz w:val="12"/>
                <w:szCs w:val="12"/>
              </w:rPr>
              <w:t>ды</w:t>
            </w:r>
          </w:p>
        </w:tc>
        <w:tc>
          <w:tcPr>
            <w:tcW w:w="850"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right="57" w:hanging="131"/>
              <w:jc w:val="center"/>
              <w:rPr>
                <w:color w:val="000000"/>
                <w:sz w:val="12"/>
                <w:szCs w:val="12"/>
              </w:rPr>
            </w:pPr>
            <w:hyperlink r:id="rId40" w:anchor="P1296#P1296" w:history="1">
              <w:r w:rsidRPr="00F411DE">
                <w:rPr>
                  <w:rStyle w:val="af"/>
                  <w:color w:val="000000"/>
                  <w:sz w:val="12"/>
                  <w:szCs w:val="12"/>
                </w:rPr>
                <w:t>1</w:t>
              </w:r>
            </w:hyperlink>
          </w:p>
        </w:tc>
        <w:tc>
          <w:tcPr>
            <w:tcW w:w="709"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right="57" w:hanging="19"/>
              <w:jc w:val="center"/>
              <w:rPr>
                <w:sz w:val="12"/>
                <w:szCs w:val="12"/>
              </w:rPr>
            </w:pPr>
            <w:r w:rsidRPr="00F411DE">
              <w:rPr>
                <w:sz w:val="12"/>
                <w:szCs w:val="12"/>
              </w:rPr>
              <w:t>-</w:t>
            </w:r>
          </w:p>
        </w:tc>
        <w:tc>
          <w:tcPr>
            <w:tcW w:w="564"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38" w:firstLine="2"/>
              <w:jc w:val="center"/>
              <w:rPr>
                <w:sz w:val="12"/>
                <w:szCs w:val="12"/>
              </w:rPr>
            </w:pPr>
            <w:r w:rsidRPr="00F411DE">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62" w:firstLine="0"/>
              <w:jc w:val="center"/>
              <w:rPr>
                <w:sz w:val="12"/>
                <w:szCs w:val="12"/>
              </w:rPr>
            </w:pPr>
            <w:r w:rsidRPr="00F411DE">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38" w:firstLine="0"/>
              <w:jc w:val="center"/>
              <w:rPr>
                <w:sz w:val="12"/>
                <w:szCs w:val="12"/>
              </w:rPr>
            </w:pPr>
            <w:r w:rsidRPr="00F411DE">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firstLine="29"/>
              <w:jc w:val="center"/>
              <w:rPr>
                <w:sz w:val="12"/>
                <w:szCs w:val="12"/>
              </w:rPr>
            </w:pPr>
            <w:r w:rsidRPr="00F411DE">
              <w:rPr>
                <w:sz w:val="12"/>
                <w:szCs w:val="12"/>
              </w:rPr>
              <w:t>-</w:t>
            </w:r>
          </w:p>
        </w:tc>
        <w:tc>
          <w:tcPr>
            <w:tcW w:w="426"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567"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666"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468"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425"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42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1278"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r>
      <w:tr w:rsidR="00731E7A" w:rsidRPr="00F411DE" w:rsidTr="00731E7A">
        <w:tc>
          <w:tcPr>
            <w:tcW w:w="566"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right="57"/>
              <w:jc w:val="center"/>
              <w:rPr>
                <w:rFonts w:ascii="Arial" w:hAnsi="Arial" w:cs="Arial"/>
                <w:sz w:val="12"/>
                <w:szCs w:val="12"/>
              </w:rPr>
            </w:pPr>
            <w:r w:rsidRPr="00F411DE">
              <w:rPr>
                <w:rFonts w:ascii="Arial" w:hAnsi="Arial" w:cs="Arial"/>
                <w:sz w:val="12"/>
                <w:szCs w:val="12"/>
              </w:rPr>
              <w:t>3.2.</w:t>
            </w:r>
          </w:p>
        </w:tc>
        <w:tc>
          <w:tcPr>
            <w:tcW w:w="850"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8"/>
              <w:jc w:val="both"/>
              <w:rPr>
                <w:rFonts w:ascii="Arial" w:hAnsi="Arial" w:cs="Arial"/>
                <w:sz w:val="12"/>
                <w:szCs w:val="12"/>
              </w:rPr>
            </w:pPr>
            <w:r w:rsidRPr="00F411DE">
              <w:rPr>
                <w:rFonts w:ascii="Arial" w:hAnsi="Arial" w:cs="Arial"/>
                <w:sz w:val="12"/>
                <w:szCs w:val="12"/>
              </w:rPr>
              <w:t>Внесение изменений в утве</w:t>
            </w:r>
            <w:r w:rsidRPr="00F411DE">
              <w:rPr>
                <w:rFonts w:ascii="Arial" w:hAnsi="Arial" w:cs="Arial"/>
                <w:sz w:val="12"/>
                <w:szCs w:val="12"/>
              </w:rPr>
              <w:t>р</w:t>
            </w:r>
            <w:r w:rsidRPr="00F411DE">
              <w:rPr>
                <w:rFonts w:ascii="Arial" w:hAnsi="Arial" w:cs="Arial"/>
                <w:sz w:val="12"/>
                <w:szCs w:val="12"/>
              </w:rPr>
              <w:t>жденные схемы размещ</w:t>
            </w:r>
            <w:r w:rsidRPr="00F411DE">
              <w:rPr>
                <w:rFonts w:ascii="Arial" w:hAnsi="Arial" w:cs="Arial"/>
                <w:sz w:val="12"/>
                <w:szCs w:val="12"/>
              </w:rPr>
              <w:t>е</w:t>
            </w:r>
            <w:r w:rsidRPr="00F411DE">
              <w:rPr>
                <w:rFonts w:ascii="Arial" w:hAnsi="Arial" w:cs="Arial"/>
                <w:sz w:val="12"/>
                <w:szCs w:val="12"/>
              </w:rPr>
              <w:t>ния н</w:t>
            </w:r>
            <w:r w:rsidRPr="00F411DE">
              <w:rPr>
                <w:rFonts w:ascii="Arial" w:hAnsi="Arial" w:cs="Arial"/>
                <w:sz w:val="12"/>
                <w:szCs w:val="12"/>
              </w:rPr>
              <w:t>е</w:t>
            </w:r>
            <w:r w:rsidRPr="00F411DE">
              <w:rPr>
                <w:rFonts w:ascii="Arial" w:hAnsi="Arial" w:cs="Arial"/>
                <w:sz w:val="12"/>
                <w:szCs w:val="12"/>
              </w:rPr>
              <w:t>стаци</w:t>
            </w:r>
            <w:r w:rsidRPr="00F411DE">
              <w:rPr>
                <w:rFonts w:ascii="Arial" w:hAnsi="Arial" w:cs="Arial"/>
                <w:sz w:val="12"/>
                <w:szCs w:val="12"/>
              </w:rPr>
              <w:t>о</w:t>
            </w:r>
            <w:r w:rsidRPr="00F411DE">
              <w:rPr>
                <w:rFonts w:ascii="Arial" w:hAnsi="Arial" w:cs="Arial"/>
                <w:sz w:val="12"/>
                <w:szCs w:val="12"/>
              </w:rPr>
              <w:t>нарных торговых объе</w:t>
            </w:r>
            <w:r w:rsidRPr="00F411DE">
              <w:rPr>
                <w:rFonts w:ascii="Arial" w:hAnsi="Arial" w:cs="Arial"/>
                <w:sz w:val="12"/>
                <w:szCs w:val="12"/>
              </w:rPr>
              <w:t>к</w:t>
            </w:r>
            <w:r w:rsidRPr="00F411DE">
              <w:rPr>
                <w:rFonts w:ascii="Arial" w:hAnsi="Arial" w:cs="Arial"/>
                <w:sz w:val="12"/>
                <w:szCs w:val="12"/>
              </w:rPr>
              <w:t>тов в целях расшир</w:t>
            </w:r>
            <w:r w:rsidRPr="00F411DE">
              <w:rPr>
                <w:rFonts w:ascii="Arial" w:hAnsi="Arial" w:cs="Arial"/>
                <w:sz w:val="12"/>
                <w:szCs w:val="12"/>
              </w:rPr>
              <w:t>е</w:t>
            </w:r>
            <w:r w:rsidRPr="00F411DE">
              <w:rPr>
                <w:rFonts w:ascii="Arial" w:hAnsi="Arial" w:cs="Arial"/>
                <w:sz w:val="12"/>
                <w:szCs w:val="12"/>
              </w:rPr>
              <w:t>ния сети объектов мелкоро</w:t>
            </w:r>
            <w:r w:rsidRPr="00F411DE">
              <w:rPr>
                <w:rFonts w:ascii="Arial" w:hAnsi="Arial" w:cs="Arial"/>
                <w:sz w:val="12"/>
                <w:szCs w:val="12"/>
              </w:rPr>
              <w:t>з</w:t>
            </w:r>
            <w:r w:rsidRPr="00F411DE">
              <w:rPr>
                <w:rFonts w:ascii="Arial" w:hAnsi="Arial" w:cs="Arial"/>
                <w:sz w:val="12"/>
                <w:szCs w:val="12"/>
              </w:rPr>
              <w:t>ничной торг</w:t>
            </w:r>
            <w:r w:rsidRPr="00F411DE">
              <w:rPr>
                <w:rFonts w:ascii="Arial" w:hAnsi="Arial" w:cs="Arial"/>
                <w:sz w:val="12"/>
                <w:szCs w:val="12"/>
              </w:rPr>
              <w:t>о</w:t>
            </w:r>
            <w:r w:rsidRPr="00F411DE">
              <w:rPr>
                <w:rFonts w:ascii="Arial" w:hAnsi="Arial" w:cs="Arial"/>
                <w:sz w:val="12"/>
                <w:szCs w:val="12"/>
              </w:rPr>
              <w:t>вой сети</w:t>
            </w:r>
          </w:p>
        </w:tc>
        <w:tc>
          <w:tcPr>
            <w:tcW w:w="709"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9"/>
              <w:jc w:val="center"/>
              <w:rPr>
                <w:rFonts w:ascii="Arial" w:hAnsi="Arial" w:cs="Arial"/>
                <w:sz w:val="12"/>
                <w:szCs w:val="12"/>
              </w:rPr>
            </w:pPr>
            <w:r w:rsidRPr="00F411DE">
              <w:rPr>
                <w:rFonts w:ascii="Arial" w:hAnsi="Arial" w:cs="Arial"/>
                <w:sz w:val="12"/>
                <w:szCs w:val="12"/>
              </w:rPr>
              <w:t>комитет экон</w:t>
            </w:r>
            <w:r w:rsidRPr="00F411DE">
              <w:rPr>
                <w:rFonts w:ascii="Arial" w:hAnsi="Arial" w:cs="Arial"/>
                <w:sz w:val="12"/>
                <w:szCs w:val="12"/>
              </w:rPr>
              <w:t>о</w:t>
            </w:r>
            <w:r w:rsidRPr="00F411DE">
              <w:rPr>
                <w:rFonts w:ascii="Arial" w:hAnsi="Arial" w:cs="Arial"/>
                <w:sz w:val="12"/>
                <w:szCs w:val="12"/>
              </w:rPr>
              <w:t>мич</w:t>
            </w:r>
            <w:r w:rsidRPr="00F411DE">
              <w:rPr>
                <w:rFonts w:ascii="Arial" w:hAnsi="Arial" w:cs="Arial"/>
                <w:sz w:val="12"/>
                <w:szCs w:val="12"/>
              </w:rPr>
              <w:t>е</w:t>
            </w:r>
            <w:r w:rsidRPr="00F411DE">
              <w:rPr>
                <w:rFonts w:ascii="Arial" w:hAnsi="Arial" w:cs="Arial"/>
                <w:sz w:val="12"/>
                <w:szCs w:val="12"/>
              </w:rPr>
              <w:t>ского разв</w:t>
            </w:r>
            <w:r w:rsidRPr="00F411DE">
              <w:rPr>
                <w:rFonts w:ascii="Arial" w:hAnsi="Arial" w:cs="Arial"/>
                <w:sz w:val="12"/>
                <w:szCs w:val="12"/>
              </w:rPr>
              <w:t>и</w:t>
            </w:r>
            <w:r w:rsidRPr="00F411DE">
              <w:rPr>
                <w:rFonts w:ascii="Arial" w:hAnsi="Arial" w:cs="Arial"/>
                <w:sz w:val="12"/>
                <w:szCs w:val="12"/>
              </w:rPr>
              <w:t>тия Адм</w:t>
            </w:r>
            <w:r w:rsidRPr="00F411DE">
              <w:rPr>
                <w:rFonts w:ascii="Arial" w:hAnsi="Arial" w:cs="Arial"/>
                <w:sz w:val="12"/>
                <w:szCs w:val="12"/>
              </w:rPr>
              <w:t>и</w:t>
            </w:r>
            <w:r w:rsidRPr="00F411DE">
              <w:rPr>
                <w:rFonts w:ascii="Arial" w:hAnsi="Arial" w:cs="Arial"/>
                <w:sz w:val="12"/>
                <w:szCs w:val="12"/>
              </w:rPr>
              <w:t>нистр</w:t>
            </w:r>
            <w:r w:rsidRPr="00F411DE">
              <w:rPr>
                <w:rFonts w:ascii="Arial" w:hAnsi="Arial" w:cs="Arial"/>
                <w:sz w:val="12"/>
                <w:szCs w:val="12"/>
              </w:rPr>
              <w:t>а</w:t>
            </w:r>
            <w:r w:rsidRPr="00F411DE">
              <w:rPr>
                <w:rFonts w:ascii="Arial" w:hAnsi="Arial" w:cs="Arial"/>
                <w:sz w:val="12"/>
                <w:szCs w:val="12"/>
              </w:rPr>
              <w:t>ции мун</w:t>
            </w:r>
            <w:r w:rsidRPr="00F411DE">
              <w:rPr>
                <w:rFonts w:ascii="Arial" w:hAnsi="Arial" w:cs="Arial"/>
                <w:sz w:val="12"/>
                <w:szCs w:val="12"/>
              </w:rPr>
              <w:t>и</w:t>
            </w:r>
            <w:r w:rsidRPr="00F411DE">
              <w:rPr>
                <w:rFonts w:ascii="Arial" w:hAnsi="Arial" w:cs="Arial"/>
                <w:sz w:val="12"/>
                <w:szCs w:val="12"/>
              </w:rPr>
              <w:t>ципал</w:t>
            </w:r>
            <w:r w:rsidRPr="00F411DE">
              <w:rPr>
                <w:rFonts w:ascii="Arial" w:hAnsi="Arial" w:cs="Arial"/>
                <w:sz w:val="12"/>
                <w:szCs w:val="12"/>
              </w:rPr>
              <w:t>ь</w:t>
            </w:r>
            <w:r w:rsidRPr="00F411DE">
              <w:rPr>
                <w:rFonts w:ascii="Arial" w:hAnsi="Arial" w:cs="Arial"/>
                <w:sz w:val="12"/>
                <w:szCs w:val="12"/>
              </w:rPr>
              <w:t>ного ра</w:t>
            </w:r>
            <w:r w:rsidRPr="00F411DE">
              <w:rPr>
                <w:rFonts w:ascii="Arial" w:hAnsi="Arial" w:cs="Arial"/>
                <w:sz w:val="12"/>
                <w:szCs w:val="12"/>
              </w:rPr>
              <w:t>й</w:t>
            </w:r>
            <w:r w:rsidRPr="00F411DE">
              <w:rPr>
                <w:rFonts w:ascii="Arial" w:hAnsi="Arial" w:cs="Arial"/>
                <w:sz w:val="12"/>
                <w:szCs w:val="12"/>
              </w:rPr>
              <w:t>она</w:t>
            </w:r>
          </w:p>
          <w:p w:rsidR="00731E7A" w:rsidRPr="00F411DE" w:rsidRDefault="00731E7A" w:rsidP="00731E7A">
            <w:pPr>
              <w:spacing w:line="240" w:lineRule="exact"/>
              <w:ind w:left="57" w:right="57" w:hanging="19"/>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4"/>
              <w:jc w:val="center"/>
              <w:rPr>
                <w:rFonts w:ascii="Arial" w:hAnsi="Arial" w:cs="Arial"/>
                <w:sz w:val="12"/>
                <w:szCs w:val="12"/>
              </w:rPr>
            </w:pPr>
            <w:r w:rsidRPr="00F411DE">
              <w:rPr>
                <w:rFonts w:ascii="Arial" w:hAnsi="Arial" w:cs="Arial"/>
                <w:sz w:val="12"/>
                <w:szCs w:val="12"/>
              </w:rPr>
              <w:t>2016 - 2026 г</w:t>
            </w:r>
            <w:r w:rsidRPr="00F411DE">
              <w:rPr>
                <w:rFonts w:ascii="Arial" w:hAnsi="Arial" w:cs="Arial"/>
                <w:sz w:val="12"/>
                <w:szCs w:val="12"/>
              </w:rPr>
              <w:t>о</w:t>
            </w:r>
            <w:r w:rsidRPr="00F411DE">
              <w:rPr>
                <w:rFonts w:ascii="Arial" w:hAnsi="Arial" w:cs="Arial"/>
                <w:sz w:val="12"/>
                <w:szCs w:val="12"/>
              </w:rPr>
              <w:t>ды</w:t>
            </w:r>
          </w:p>
        </w:tc>
        <w:tc>
          <w:tcPr>
            <w:tcW w:w="850"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right="57" w:hanging="31"/>
              <w:jc w:val="center"/>
              <w:rPr>
                <w:color w:val="000000"/>
                <w:sz w:val="12"/>
                <w:szCs w:val="12"/>
              </w:rPr>
            </w:pPr>
            <w:hyperlink r:id="rId41" w:anchor="P1296#P1296" w:history="1">
              <w:r w:rsidRPr="00F411DE">
                <w:rPr>
                  <w:rStyle w:val="af"/>
                  <w:color w:val="000000"/>
                  <w:sz w:val="12"/>
                  <w:szCs w:val="12"/>
                </w:rPr>
                <w:t>1</w:t>
              </w:r>
            </w:hyperlink>
          </w:p>
        </w:tc>
        <w:tc>
          <w:tcPr>
            <w:tcW w:w="709"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right="57" w:hanging="19"/>
              <w:jc w:val="center"/>
              <w:rPr>
                <w:sz w:val="12"/>
                <w:szCs w:val="12"/>
              </w:rPr>
            </w:pPr>
            <w:r w:rsidRPr="00F411DE">
              <w:rPr>
                <w:sz w:val="12"/>
                <w:szCs w:val="12"/>
              </w:rPr>
              <w:t>-</w:t>
            </w:r>
          </w:p>
        </w:tc>
        <w:tc>
          <w:tcPr>
            <w:tcW w:w="564"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38" w:firstLine="2"/>
              <w:jc w:val="center"/>
              <w:rPr>
                <w:sz w:val="12"/>
                <w:szCs w:val="12"/>
              </w:rPr>
            </w:pPr>
            <w:r w:rsidRPr="00F411DE">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62" w:firstLine="0"/>
              <w:jc w:val="center"/>
              <w:rPr>
                <w:sz w:val="12"/>
                <w:szCs w:val="12"/>
              </w:rPr>
            </w:pPr>
            <w:r w:rsidRPr="00F411DE">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38" w:firstLine="0"/>
              <w:jc w:val="center"/>
              <w:rPr>
                <w:sz w:val="12"/>
                <w:szCs w:val="12"/>
              </w:rPr>
            </w:pPr>
            <w:r w:rsidRPr="00F411DE">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firstLine="29"/>
              <w:jc w:val="center"/>
              <w:rPr>
                <w:sz w:val="12"/>
                <w:szCs w:val="12"/>
              </w:rPr>
            </w:pPr>
            <w:r w:rsidRPr="00F411DE">
              <w:rPr>
                <w:sz w:val="12"/>
                <w:szCs w:val="12"/>
              </w:rPr>
              <w:t>-</w:t>
            </w:r>
          </w:p>
        </w:tc>
        <w:tc>
          <w:tcPr>
            <w:tcW w:w="426"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567"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666"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468"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425"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42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1278"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r>
      <w:tr w:rsidR="00731E7A" w:rsidRPr="00F411DE" w:rsidTr="00731E7A">
        <w:tc>
          <w:tcPr>
            <w:tcW w:w="566"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right="57"/>
              <w:jc w:val="center"/>
              <w:rPr>
                <w:rFonts w:ascii="Arial" w:hAnsi="Arial" w:cs="Arial"/>
                <w:sz w:val="12"/>
                <w:szCs w:val="12"/>
              </w:rPr>
            </w:pPr>
            <w:r w:rsidRPr="00F411DE">
              <w:rPr>
                <w:rFonts w:ascii="Arial" w:hAnsi="Arial" w:cs="Arial"/>
                <w:sz w:val="12"/>
                <w:szCs w:val="12"/>
              </w:rPr>
              <w:t>4.</w:t>
            </w:r>
          </w:p>
        </w:tc>
        <w:tc>
          <w:tcPr>
            <w:tcW w:w="10349" w:type="dxa"/>
            <w:gridSpan w:val="21"/>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42" w:firstLine="0"/>
              <w:jc w:val="both"/>
              <w:rPr>
                <w:sz w:val="12"/>
                <w:szCs w:val="12"/>
              </w:rPr>
            </w:pPr>
            <w:r w:rsidRPr="00F411DE">
              <w:rPr>
                <w:sz w:val="12"/>
                <w:szCs w:val="12"/>
              </w:rPr>
              <w:t>Задача 4. Повышение экономической доступности социально значимых продовольственных товаров первой необходимости для населения района</w:t>
            </w:r>
          </w:p>
        </w:tc>
      </w:tr>
      <w:tr w:rsidR="00731E7A" w:rsidRPr="00F411DE" w:rsidTr="00731E7A">
        <w:tc>
          <w:tcPr>
            <w:tcW w:w="566"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right="57"/>
              <w:jc w:val="center"/>
              <w:rPr>
                <w:rFonts w:ascii="Arial" w:hAnsi="Arial" w:cs="Arial"/>
                <w:sz w:val="12"/>
                <w:szCs w:val="12"/>
              </w:rPr>
            </w:pPr>
            <w:r w:rsidRPr="00F411DE">
              <w:rPr>
                <w:rFonts w:ascii="Arial" w:hAnsi="Arial" w:cs="Arial"/>
                <w:sz w:val="12"/>
                <w:szCs w:val="12"/>
              </w:rPr>
              <w:t>4.1.</w:t>
            </w:r>
          </w:p>
        </w:tc>
        <w:tc>
          <w:tcPr>
            <w:tcW w:w="850"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8"/>
              <w:jc w:val="both"/>
              <w:rPr>
                <w:rFonts w:ascii="Arial" w:hAnsi="Arial" w:cs="Arial"/>
                <w:sz w:val="12"/>
                <w:szCs w:val="12"/>
              </w:rPr>
            </w:pPr>
            <w:r w:rsidRPr="00F411DE">
              <w:rPr>
                <w:rFonts w:ascii="Arial" w:hAnsi="Arial" w:cs="Arial"/>
                <w:sz w:val="12"/>
                <w:szCs w:val="12"/>
              </w:rPr>
              <w:t>Провед</w:t>
            </w:r>
            <w:r w:rsidRPr="00F411DE">
              <w:rPr>
                <w:rFonts w:ascii="Arial" w:hAnsi="Arial" w:cs="Arial"/>
                <w:sz w:val="12"/>
                <w:szCs w:val="12"/>
              </w:rPr>
              <w:t>е</w:t>
            </w:r>
            <w:r w:rsidRPr="00F411DE">
              <w:rPr>
                <w:rFonts w:ascii="Arial" w:hAnsi="Arial" w:cs="Arial"/>
                <w:sz w:val="12"/>
                <w:szCs w:val="12"/>
              </w:rPr>
              <w:t>ние мон</w:t>
            </w:r>
            <w:r w:rsidRPr="00F411DE">
              <w:rPr>
                <w:rFonts w:ascii="Arial" w:hAnsi="Arial" w:cs="Arial"/>
                <w:sz w:val="12"/>
                <w:szCs w:val="12"/>
              </w:rPr>
              <w:t>и</w:t>
            </w:r>
            <w:r w:rsidRPr="00F411DE">
              <w:rPr>
                <w:rFonts w:ascii="Arial" w:hAnsi="Arial" w:cs="Arial"/>
                <w:sz w:val="12"/>
                <w:szCs w:val="12"/>
              </w:rPr>
              <w:t>торинга цен на осно</w:t>
            </w:r>
            <w:r w:rsidRPr="00F411DE">
              <w:rPr>
                <w:rFonts w:ascii="Arial" w:hAnsi="Arial" w:cs="Arial"/>
                <w:sz w:val="12"/>
                <w:szCs w:val="12"/>
              </w:rPr>
              <w:t>в</w:t>
            </w:r>
            <w:r w:rsidRPr="00F411DE">
              <w:rPr>
                <w:rFonts w:ascii="Arial" w:hAnsi="Arial" w:cs="Arial"/>
                <w:sz w:val="12"/>
                <w:szCs w:val="12"/>
              </w:rPr>
              <w:t>ные виды прод</w:t>
            </w:r>
            <w:r w:rsidRPr="00F411DE">
              <w:rPr>
                <w:rFonts w:ascii="Arial" w:hAnsi="Arial" w:cs="Arial"/>
                <w:sz w:val="12"/>
                <w:szCs w:val="12"/>
              </w:rPr>
              <w:t>о</w:t>
            </w:r>
            <w:r w:rsidRPr="00F411DE">
              <w:rPr>
                <w:rFonts w:ascii="Arial" w:hAnsi="Arial" w:cs="Arial"/>
                <w:sz w:val="12"/>
                <w:szCs w:val="12"/>
              </w:rPr>
              <w:t>вольс</w:t>
            </w:r>
            <w:r w:rsidRPr="00F411DE">
              <w:rPr>
                <w:rFonts w:ascii="Arial" w:hAnsi="Arial" w:cs="Arial"/>
                <w:sz w:val="12"/>
                <w:szCs w:val="12"/>
              </w:rPr>
              <w:t>т</w:t>
            </w:r>
            <w:r w:rsidRPr="00F411DE">
              <w:rPr>
                <w:rFonts w:ascii="Arial" w:hAnsi="Arial" w:cs="Arial"/>
                <w:sz w:val="12"/>
                <w:szCs w:val="12"/>
              </w:rPr>
              <w:t>венных тов</w:t>
            </w:r>
            <w:r w:rsidRPr="00F411DE">
              <w:rPr>
                <w:rFonts w:ascii="Arial" w:hAnsi="Arial" w:cs="Arial"/>
                <w:sz w:val="12"/>
                <w:szCs w:val="12"/>
              </w:rPr>
              <w:t>а</w:t>
            </w:r>
            <w:r w:rsidRPr="00F411DE">
              <w:rPr>
                <w:rFonts w:ascii="Arial" w:hAnsi="Arial" w:cs="Arial"/>
                <w:sz w:val="12"/>
                <w:szCs w:val="12"/>
              </w:rPr>
              <w:t>ров в целях определ</w:t>
            </w:r>
            <w:r w:rsidRPr="00F411DE">
              <w:rPr>
                <w:rFonts w:ascii="Arial" w:hAnsi="Arial" w:cs="Arial"/>
                <w:sz w:val="12"/>
                <w:szCs w:val="12"/>
              </w:rPr>
              <w:t>е</w:t>
            </w:r>
            <w:r w:rsidRPr="00F411DE">
              <w:rPr>
                <w:rFonts w:ascii="Arial" w:hAnsi="Arial" w:cs="Arial"/>
                <w:sz w:val="12"/>
                <w:szCs w:val="12"/>
              </w:rPr>
              <w:t>ния эк</w:t>
            </w:r>
            <w:r w:rsidRPr="00F411DE">
              <w:rPr>
                <w:rFonts w:ascii="Arial" w:hAnsi="Arial" w:cs="Arial"/>
                <w:sz w:val="12"/>
                <w:szCs w:val="12"/>
              </w:rPr>
              <w:t>о</w:t>
            </w:r>
            <w:r w:rsidRPr="00F411DE">
              <w:rPr>
                <w:rFonts w:ascii="Arial" w:hAnsi="Arial" w:cs="Arial"/>
                <w:sz w:val="12"/>
                <w:szCs w:val="12"/>
              </w:rPr>
              <w:t>номич</w:t>
            </w:r>
            <w:r w:rsidRPr="00F411DE">
              <w:rPr>
                <w:rFonts w:ascii="Arial" w:hAnsi="Arial" w:cs="Arial"/>
                <w:sz w:val="12"/>
                <w:szCs w:val="12"/>
              </w:rPr>
              <w:t>е</w:t>
            </w:r>
            <w:r w:rsidRPr="00F411DE">
              <w:rPr>
                <w:rFonts w:ascii="Arial" w:hAnsi="Arial" w:cs="Arial"/>
                <w:sz w:val="12"/>
                <w:szCs w:val="12"/>
              </w:rPr>
              <w:t>ской до</w:t>
            </w:r>
            <w:r w:rsidRPr="00F411DE">
              <w:rPr>
                <w:rFonts w:ascii="Arial" w:hAnsi="Arial" w:cs="Arial"/>
                <w:sz w:val="12"/>
                <w:szCs w:val="12"/>
              </w:rPr>
              <w:t>с</w:t>
            </w:r>
            <w:r w:rsidRPr="00F411DE">
              <w:rPr>
                <w:rFonts w:ascii="Arial" w:hAnsi="Arial" w:cs="Arial"/>
                <w:sz w:val="12"/>
                <w:szCs w:val="12"/>
              </w:rPr>
              <w:t>тупн</w:t>
            </w:r>
            <w:r w:rsidRPr="00F411DE">
              <w:rPr>
                <w:rFonts w:ascii="Arial" w:hAnsi="Arial" w:cs="Arial"/>
                <w:sz w:val="12"/>
                <w:szCs w:val="12"/>
              </w:rPr>
              <w:t>о</w:t>
            </w:r>
            <w:r w:rsidRPr="00F411DE">
              <w:rPr>
                <w:rFonts w:ascii="Arial" w:hAnsi="Arial" w:cs="Arial"/>
                <w:sz w:val="12"/>
                <w:szCs w:val="12"/>
              </w:rPr>
              <w:t>сти товаров для нас</w:t>
            </w:r>
            <w:r w:rsidRPr="00F411DE">
              <w:rPr>
                <w:rFonts w:ascii="Arial" w:hAnsi="Arial" w:cs="Arial"/>
                <w:sz w:val="12"/>
                <w:szCs w:val="12"/>
              </w:rPr>
              <w:t>е</w:t>
            </w:r>
            <w:r w:rsidRPr="00F411DE">
              <w:rPr>
                <w:rFonts w:ascii="Arial" w:hAnsi="Arial" w:cs="Arial"/>
                <w:sz w:val="12"/>
                <w:szCs w:val="12"/>
              </w:rPr>
              <w:t>ления ра</w:t>
            </w:r>
            <w:r w:rsidRPr="00F411DE">
              <w:rPr>
                <w:rFonts w:ascii="Arial" w:hAnsi="Arial" w:cs="Arial"/>
                <w:sz w:val="12"/>
                <w:szCs w:val="12"/>
              </w:rPr>
              <w:t>й</w:t>
            </w:r>
            <w:r w:rsidRPr="00F411DE">
              <w:rPr>
                <w:rFonts w:ascii="Arial" w:hAnsi="Arial" w:cs="Arial"/>
                <w:sz w:val="12"/>
                <w:szCs w:val="12"/>
              </w:rPr>
              <w:t>она</w:t>
            </w:r>
          </w:p>
        </w:tc>
        <w:tc>
          <w:tcPr>
            <w:tcW w:w="709"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9"/>
              <w:jc w:val="center"/>
              <w:rPr>
                <w:rFonts w:ascii="Arial" w:hAnsi="Arial" w:cs="Arial"/>
                <w:sz w:val="12"/>
                <w:szCs w:val="12"/>
              </w:rPr>
            </w:pPr>
            <w:r w:rsidRPr="00F411DE">
              <w:rPr>
                <w:rFonts w:ascii="Arial" w:hAnsi="Arial" w:cs="Arial"/>
                <w:sz w:val="12"/>
                <w:szCs w:val="12"/>
              </w:rPr>
              <w:t>комитет экон</w:t>
            </w:r>
            <w:r w:rsidRPr="00F411DE">
              <w:rPr>
                <w:rFonts w:ascii="Arial" w:hAnsi="Arial" w:cs="Arial"/>
                <w:sz w:val="12"/>
                <w:szCs w:val="12"/>
              </w:rPr>
              <w:t>о</w:t>
            </w:r>
            <w:r w:rsidRPr="00F411DE">
              <w:rPr>
                <w:rFonts w:ascii="Arial" w:hAnsi="Arial" w:cs="Arial"/>
                <w:sz w:val="12"/>
                <w:szCs w:val="12"/>
              </w:rPr>
              <w:t>мич</w:t>
            </w:r>
            <w:r w:rsidRPr="00F411DE">
              <w:rPr>
                <w:rFonts w:ascii="Arial" w:hAnsi="Arial" w:cs="Arial"/>
                <w:sz w:val="12"/>
                <w:szCs w:val="12"/>
              </w:rPr>
              <w:t>е</w:t>
            </w:r>
            <w:r w:rsidRPr="00F411DE">
              <w:rPr>
                <w:rFonts w:ascii="Arial" w:hAnsi="Arial" w:cs="Arial"/>
                <w:sz w:val="12"/>
                <w:szCs w:val="12"/>
              </w:rPr>
              <w:t>ского разв</w:t>
            </w:r>
            <w:r w:rsidRPr="00F411DE">
              <w:rPr>
                <w:rFonts w:ascii="Arial" w:hAnsi="Arial" w:cs="Arial"/>
                <w:sz w:val="12"/>
                <w:szCs w:val="12"/>
              </w:rPr>
              <w:t>и</w:t>
            </w:r>
            <w:r w:rsidRPr="00F411DE">
              <w:rPr>
                <w:rFonts w:ascii="Arial" w:hAnsi="Arial" w:cs="Arial"/>
                <w:sz w:val="12"/>
                <w:szCs w:val="12"/>
              </w:rPr>
              <w:t>тия Адм</w:t>
            </w:r>
            <w:r w:rsidRPr="00F411DE">
              <w:rPr>
                <w:rFonts w:ascii="Arial" w:hAnsi="Arial" w:cs="Arial"/>
                <w:sz w:val="12"/>
                <w:szCs w:val="12"/>
              </w:rPr>
              <w:t>и</w:t>
            </w:r>
            <w:r w:rsidRPr="00F411DE">
              <w:rPr>
                <w:rFonts w:ascii="Arial" w:hAnsi="Arial" w:cs="Arial"/>
                <w:sz w:val="12"/>
                <w:szCs w:val="12"/>
              </w:rPr>
              <w:t>нистр</w:t>
            </w:r>
            <w:r w:rsidRPr="00F411DE">
              <w:rPr>
                <w:rFonts w:ascii="Arial" w:hAnsi="Arial" w:cs="Arial"/>
                <w:sz w:val="12"/>
                <w:szCs w:val="12"/>
              </w:rPr>
              <w:t>а</w:t>
            </w:r>
            <w:r w:rsidRPr="00F411DE">
              <w:rPr>
                <w:rFonts w:ascii="Arial" w:hAnsi="Arial" w:cs="Arial"/>
                <w:sz w:val="12"/>
                <w:szCs w:val="12"/>
              </w:rPr>
              <w:t>ции мун</w:t>
            </w:r>
            <w:r w:rsidRPr="00F411DE">
              <w:rPr>
                <w:rFonts w:ascii="Arial" w:hAnsi="Arial" w:cs="Arial"/>
                <w:sz w:val="12"/>
                <w:szCs w:val="12"/>
              </w:rPr>
              <w:t>и</w:t>
            </w:r>
            <w:r w:rsidRPr="00F411DE">
              <w:rPr>
                <w:rFonts w:ascii="Arial" w:hAnsi="Arial" w:cs="Arial"/>
                <w:sz w:val="12"/>
                <w:szCs w:val="12"/>
              </w:rPr>
              <w:t>ципал</w:t>
            </w:r>
            <w:r w:rsidRPr="00F411DE">
              <w:rPr>
                <w:rFonts w:ascii="Arial" w:hAnsi="Arial" w:cs="Arial"/>
                <w:sz w:val="12"/>
                <w:szCs w:val="12"/>
              </w:rPr>
              <w:t>ь</w:t>
            </w:r>
            <w:r w:rsidRPr="00F411DE">
              <w:rPr>
                <w:rFonts w:ascii="Arial" w:hAnsi="Arial" w:cs="Arial"/>
                <w:sz w:val="12"/>
                <w:szCs w:val="12"/>
              </w:rPr>
              <w:t>ного ра</w:t>
            </w:r>
            <w:r w:rsidRPr="00F411DE">
              <w:rPr>
                <w:rFonts w:ascii="Arial" w:hAnsi="Arial" w:cs="Arial"/>
                <w:sz w:val="12"/>
                <w:szCs w:val="12"/>
              </w:rPr>
              <w:t>й</w:t>
            </w:r>
            <w:r w:rsidRPr="00F411DE">
              <w:rPr>
                <w:rFonts w:ascii="Arial" w:hAnsi="Arial" w:cs="Arial"/>
                <w:sz w:val="12"/>
                <w:szCs w:val="12"/>
              </w:rPr>
              <w:t>она</w:t>
            </w:r>
          </w:p>
        </w:tc>
        <w:tc>
          <w:tcPr>
            <w:tcW w:w="709"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4"/>
              <w:jc w:val="center"/>
              <w:rPr>
                <w:rFonts w:ascii="Arial" w:hAnsi="Arial" w:cs="Arial"/>
                <w:sz w:val="12"/>
                <w:szCs w:val="12"/>
              </w:rPr>
            </w:pPr>
            <w:r w:rsidRPr="00F411DE">
              <w:rPr>
                <w:rFonts w:ascii="Arial" w:hAnsi="Arial" w:cs="Arial"/>
                <w:sz w:val="12"/>
                <w:szCs w:val="12"/>
              </w:rPr>
              <w:t>2016 - 2026 годы (ежен</w:t>
            </w:r>
            <w:r w:rsidRPr="00F411DE">
              <w:rPr>
                <w:rFonts w:ascii="Arial" w:hAnsi="Arial" w:cs="Arial"/>
                <w:sz w:val="12"/>
                <w:szCs w:val="12"/>
              </w:rPr>
              <w:t>е</w:t>
            </w:r>
            <w:r w:rsidRPr="00F411DE">
              <w:rPr>
                <w:rFonts w:ascii="Arial" w:hAnsi="Arial" w:cs="Arial"/>
                <w:sz w:val="12"/>
                <w:szCs w:val="12"/>
              </w:rPr>
              <w:t>дел</w:t>
            </w:r>
            <w:r w:rsidRPr="00F411DE">
              <w:rPr>
                <w:rFonts w:ascii="Arial" w:hAnsi="Arial" w:cs="Arial"/>
                <w:sz w:val="12"/>
                <w:szCs w:val="12"/>
              </w:rPr>
              <w:t>ь</w:t>
            </w:r>
            <w:r w:rsidRPr="00F411DE">
              <w:rPr>
                <w:rFonts w:ascii="Arial" w:hAnsi="Arial" w:cs="Arial"/>
                <w:sz w:val="12"/>
                <w:szCs w:val="12"/>
              </w:rPr>
              <w:t>но)</w:t>
            </w:r>
          </w:p>
        </w:tc>
        <w:tc>
          <w:tcPr>
            <w:tcW w:w="850"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126" w:right="57" w:firstLine="0"/>
              <w:jc w:val="center"/>
              <w:rPr>
                <w:sz w:val="12"/>
                <w:szCs w:val="12"/>
              </w:rPr>
            </w:pPr>
            <w:r w:rsidRPr="00F411DE">
              <w:rPr>
                <w:sz w:val="12"/>
                <w:szCs w:val="12"/>
              </w:rPr>
              <w:t>1</w:t>
            </w:r>
          </w:p>
        </w:tc>
        <w:tc>
          <w:tcPr>
            <w:tcW w:w="709"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right="57" w:hanging="19"/>
              <w:jc w:val="center"/>
              <w:rPr>
                <w:sz w:val="12"/>
                <w:szCs w:val="12"/>
              </w:rPr>
            </w:pPr>
            <w:r w:rsidRPr="00F411DE">
              <w:rPr>
                <w:sz w:val="12"/>
                <w:szCs w:val="12"/>
              </w:rPr>
              <w:t>-</w:t>
            </w:r>
          </w:p>
        </w:tc>
        <w:tc>
          <w:tcPr>
            <w:tcW w:w="564"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38" w:firstLine="2"/>
              <w:jc w:val="center"/>
              <w:rPr>
                <w:sz w:val="12"/>
                <w:szCs w:val="12"/>
              </w:rPr>
            </w:pPr>
            <w:r w:rsidRPr="00F411DE">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62" w:firstLine="0"/>
              <w:jc w:val="center"/>
              <w:rPr>
                <w:sz w:val="12"/>
                <w:szCs w:val="12"/>
              </w:rPr>
            </w:pPr>
            <w:r w:rsidRPr="00F411DE">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38" w:firstLine="0"/>
              <w:jc w:val="center"/>
              <w:rPr>
                <w:sz w:val="12"/>
                <w:szCs w:val="12"/>
              </w:rPr>
            </w:pPr>
            <w:r w:rsidRPr="00F411DE">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firstLine="29"/>
              <w:jc w:val="center"/>
              <w:rPr>
                <w:sz w:val="12"/>
                <w:szCs w:val="12"/>
              </w:rPr>
            </w:pPr>
            <w:r w:rsidRPr="00F411DE">
              <w:rPr>
                <w:sz w:val="12"/>
                <w:szCs w:val="12"/>
              </w:rPr>
              <w:t>-</w:t>
            </w:r>
          </w:p>
        </w:tc>
        <w:tc>
          <w:tcPr>
            <w:tcW w:w="426"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567"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666"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468"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425"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42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1278"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r>
      <w:tr w:rsidR="00731E7A" w:rsidRPr="00F411DE" w:rsidTr="00731E7A">
        <w:tc>
          <w:tcPr>
            <w:tcW w:w="566"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right="57"/>
              <w:jc w:val="center"/>
              <w:rPr>
                <w:rFonts w:ascii="Arial" w:hAnsi="Arial" w:cs="Arial"/>
                <w:sz w:val="12"/>
                <w:szCs w:val="12"/>
              </w:rPr>
            </w:pPr>
            <w:r w:rsidRPr="00F411DE">
              <w:rPr>
                <w:rFonts w:ascii="Arial" w:hAnsi="Arial" w:cs="Arial"/>
                <w:sz w:val="12"/>
                <w:szCs w:val="12"/>
              </w:rPr>
              <w:t>4.2.</w:t>
            </w:r>
          </w:p>
        </w:tc>
        <w:tc>
          <w:tcPr>
            <w:tcW w:w="850"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8"/>
              <w:jc w:val="both"/>
              <w:rPr>
                <w:rFonts w:ascii="Arial" w:hAnsi="Arial" w:cs="Arial"/>
                <w:sz w:val="12"/>
                <w:szCs w:val="12"/>
              </w:rPr>
            </w:pPr>
            <w:r w:rsidRPr="00F411DE">
              <w:rPr>
                <w:rFonts w:ascii="Arial" w:hAnsi="Arial" w:cs="Arial"/>
                <w:sz w:val="12"/>
                <w:szCs w:val="12"/>
              </w:rPr>
              <w:t>Содейс</w:t>
            </w:r>
            <w:r w:rsidRPr="00F411DE">
              <w:rPr>
                <w:rFonts w:ascii="Arial" w:hAnsi="Arial" w:cs="Arial"/>
                <w:sz w:val="12"/>
                <w:szCs w:val="12"/>
              </w:rPr>
              <w:t>т</w:t>
            </w:r>
            <w:r w:rsidRPr="00F411DE">
              <w:rPr>
                <w:rFonts w:ascii="Arial" w:hAnsi="Arial" w:cs="Arial"/>
                <w:sz w:val="12"/>
                <w:szCs w:val="12"/>
              </w:rPr>
              <w:t>вие более эффе</w:t>
            </w:r>
            <w:r w:rsidRPr="00F411DE">
              <w:rPr>
                <w:rFonts w:ascii="Arial" w:hAnsi="Arial" w:cs="Arial"/>
                <w:sz w:val="12"/>
                <w:szCs w:val="12"/>
              </w:rPr>
              <w:t>к</w:t>
            </w:r>
            <w:r w:rsidRPr="00F411DE">
              <w:rPr>
                <w:rFonts w:ascii="Arial" w:hAnsi="Arial" w:cs="Arial"/>
                <w:sz w:val="12"/>
                <w:szCs w:val="12"/>
              </w:rPr>
              <w:t>тивному использ</w:t>
            </w:r>
            <w:r w:rsidRPr="00F411DE">
              <w:rPr>
                <w:rFonts w:ascii="Arial" w:hAnsi="Arial" w:cs="Arial"/>
                <w:sz w:val="12"/>
                <w:szCs w:val="12"/>
              </w:rPr>
              <w:t>о</w:t>
            </w:r>
            <w:r w:rsidRPr="00F411DE">
              <w:rPr>
                <w:rFonts w:ascii="Arial" w:hAnsi="Arial" w:cs="Arial"/>
                <w:sz w:val="12"/>
                <w:szCs w:val="12"/>
              </w:rPr>
              <w:t>ванию торг</w:t>
            </w:r>
            <w:r w:rsidRPr="00F411DE">
              <w:rPr>
                <w:rFonts w:ascii="Arial" w:hAnsi="Arial" w:cs="Arial"/>
                <w:sz w:val="12"/>
                <w:szCs w:val="12"/>
              </w:rPr>
              <w:t>о</w:t>
            </w:r>
            <w:r w:rsidRPr="00F411DE">
              <w:rPr>
                <w:rFonts w:ascii="Arial" w:hAnsi="Arial" w:cs="Arial"/>
                <w:sz w:val="12"/>
                <w:szCs w:val="12"/>
              </w:rPr>
              <w:t>вых мест на сельск</w:t>
            </w:r>
            <w:r w:rsidRPr="00F411DE">
              <w:rPr>
                <w:rFonts w:ascii="Arial" w:hAnsi="Arial" w:cs="Arial"/>
                <w:sz w:val="12"/>
                <w:szCs w:val="12"/>
              </w:rPr>
              <w:t>о</w:t>
            </w:r>
            <w:r w:rsidRPr="00F411DE">
              <w:rPr>
                <w:rFonts w:ascii="Arial" w:hAnsi="Arial" w:cs="Arial"/>
                <w:sz w:val="12"/>
                <w:szCs w:val="12"/>
              </w:rPr>
              <w:t>хозяйс</w:t>
            </w:r>
            <w:r w:rsidRPr="00F411DE">
              <w:rPr>
                <w:rFonts w:ascii="Arial" w:hAnsi="Arial" w:cs="Arial"/>
                <w:sz w:val="12"/>
                <w:szCs w:val="12"/>
              </w:rPr>
              <w:t>т</w:t>
            </w:r>
            <w:r w:rsidRPr="00F411DE">
              <w:rPr>
                <w:rFonts w:ascii="Arial" w:hAnsi="Arial" w:cs="Arial"/>
                <w:sz w:val="12"/>
                <w:szCs w:val="12"/>
              </w:rPr>
              <w:t>венном ро</w:t>
            </w:r>
            <w:r w:rsidRPr="00F411DE">
              <w:rPr>
                <w:rFonts w:ascii="Arial" w:hAnsi="Arial" w:cs="Arial"/>
                <w:sz w:val="12"/>
                <w:szCs w:val="12"/>
              </w:rPr>
              <w:t>з</w:t>
            </w:r>
            <w:r w:rsidRPr="00F411DE">
              <w:rPr>
                <w:rFonts w:ascii="Arial" w:hAnsi="Arial" w:cs="Arial"/>
                <w:sz w:val="12"/>
                <w:szCs w:val="12"/>
              </w:rPr>
              <w:t>ничных ры</w:t>
            </w:r>
            <w:r w:rsidRPr="00F411DE">
              <w:rPr>
                <w:rFonts w:ascii="Arial" w:hAnsi="Arial" w:cs="Arial"/>
                <w:sz w:val="12"/>
                <w:szCs w:val="12"/>
              </w:rPr>
              <w:t>н</w:t>
            </w:r>
            <w:r w:rsidRPr="00F411DE">
              <w:rPr>
                <w:rFonts w:ascii="Arial" w:hAnsi="Arial" w:cs="Arial"/>
                <w:sz w:val="12"/>
                <w:szCs w:val="12"/>
              </w:rPr>
              <w:t>ках района, насыщ</w:t>
            </w:r>
            <w:r w:rsidRPr="00F411DE">
              <w:rPr>
                <w:rFonts w:ascii="Arial" w:hAnsi="Arial" w:cs="Arial"/>
                <w:sz w:val="12"/>
                <w:szCs w:val="12"/>
              </w:rPr>
              <w:t>е</w:t>
            </w:r>
            <w:r w:rsidRPr="00F411DE">
              <w:rPr>
                <w:rFonts w:ascii="Arial" w:hAnsi="Arial" w:cs="Arial"/>
                <w:sz w:val="12"/>
                <w:szCs w:val="12"/>
              </w:rPr>
              <w:t>нию сел</w:t>
            </w:r>
            <w:r w:rsidRPr="00F411DE">
              <w:rPr>
                <w:rFonts w:ascii="Arial" w:hAnsi="Arial" w:cs="Arial"/>
                <w:sz w:val="12"/>
                <w:szCs w:val="12"/>
              </w:rPr>
              <w:t>ь</w:t>
            </w:r>
            <w:r w:rsidRPr="00F411DE">
              <w:rPr>
                <w:rFonts w:ascii="Arial" w:hAnsi="Arial" w:cs="Arial"/>
                <w:sz w:val="12"/>
                <w:szCs w:val="12"/>
              </w:rPr>
              <w:t>скохозя</w:t>
            </w:r>
            <w:r w:rsidRPr="00F411DE">
              <w:rPr>
                <w:rFonts w:ascii="Arial" w:hAnsi="Arial" w:cs="Arial"/>
                <w:sz w:val="12"/>
                <w:szCs w:val="12"/>
              </w:rPr>
              <w:t>й</w:t>
            </w:r>
            <w:r w:rsidRPr="00F411DE">
              <w:rPr>
                <w:rFonts w:ascii="Arial" w:hAnsi="Arial" w:cs="Arial"/>
                <w:sz w:val="12"/>
                <w:szCs w:val="12"/>
              </w:rPr>
              <w:t>ственных ро</w:t>
            </w:r>
            <w:r w:rsidRPr="00F411DE">
              <w:rPr>
                <w:rFonts w:ascii="Arial" w:hAnsi="Arial" w:cs="Arial"/>
                <w:sz w:val="12"/>
                <w:szCs w:val="12"/>
              </w:rPr>
              <w:t>з</w:t>
            </w:r>
            <w:r w:rsidRPr="00F411DE">
              <w:rPr>
                <w:rFonts w:ascii="Arial" w:hAnsi="Arial" w:cs="Arial"/>
                <w:sz w:val="12"/>
                <w:szCs w:val="12"/>
              </w:rPr>
              <w:t>ничных рынков ра</w:t>
            </w:r>
            <w:r w:rsidRPr="00F411DE">
              <w:rPr>
                <w:rFonts w:ascii="Arial" w:hAnsi="Arial" w:cs="Arial"/>
                <w:sz w:val="12"/>
                <w:szCs w:val="12"/>
              </w:rPr>
              <w:t>й</w:t>
            </w:r>
            <w:r w:rsidRPr="00F411DE">
              <w:rPr>
                <w:rFonts w:ascii="Arial" w:hAnsi="Arial" w:cs="Arial"/>
                <w:sz w:val="12"/>
                <w:szCs w:val="12"/>
              </w:rPr>
              <w:t>она продукц</w:t>
            </w:r>
            <w:r w:rsidRPr="00F411DE">
              <w:rPr>
                <w:rFonts w:ascii="Arial" w:hAnsi="Arial" w:cs="Arial"/>
                <w:sz w:val="12"/>
                <w:szCs w:val="12"/>
              </w:rPr>
              <w:t>и</w:t>
            </w:r>
            <w:r w:rsidRPr="00F411DE">
              <w:rPr>
                <w:rFonts w:ascii="Arial" w:hAnsi="Arial" w:cs="Arial"/>
                <w:sz w:val="12"/>
                <w:szCs w:val="12"/>
              </w:rPr>
              <w:t>ей сел</w:t>
            </w:r>
            <w:r w:rsidRPr="00F411DE">
              <w:rPr>
                <w:rFonts w:ascii="Arial" w:hAnsi="Arial" w:cs="Arial"/>
                <w:sz w:val="12"/>
                <w:szCs w:val="12"/>
              </w:rPr>
              <w:t>ь</w:t>
            </w:r>
            <w:r w:rsidRPr="00F411DE">
              <w:rPr>
                <w:rFonts w:ascii="Arial" w:hAnsi="Arial" w:cs="Arial"/>
                <w:sz w:val="12"/>
                <w:szCs w:val="12"/>
              </w:rPr>
              <w:t>хозтов</w:t>
            </w:r>
            <w:r w:rsidRPr="00F411DE">
              <w:rPr>
                <w:rFonts w:ascii="Arial" w:hAnsi="Arial" w:cs="Arial"/>
                <w:sz w:val="12"/>
                <w:szCs w:val="12"/>
              </w:rPr>
              <w:t>а</w:t>
            </w:r>
            <w:r w:rsidRPr="00F411DE">
              <w:rPr>
                <w:rFonts w:ascii="Arial" w:hAnsi="Arial" w:cs="Arial"/>
                <w:sz w:val="12"/>
                <w:szCs w:val="12"/>
              </w:rPr>
              <w:t>ропрои</w:t>
            </w:r>
            <w:r w:rsidRPr="00F411DE">
              <w:rPr>
                <w:rFonts w:ascii="Arial" w:hAnsi="Arial" w:cs="Arial"/>
                <w:sz w:val="12"/>
                <w:szCs w:val="12"/>
              </w:rPr>
              <w:t>з</w:t>
            </w:r>
            <w:r w:rsidRPr="00F411DE">
              <w:rPr>
                <w:rFonts w:ascii="Arial" w:hAnsi="Arial" w:cs="Arial"/>
                <w:sz w:val="12"/>
                <w:szCs w:val="12"/>
              </w:rPr>
              <w:t>водителей ра</w:t>
            </w:r>
            <w:r w:rsidRPr="00F411DE">
              <w:rPr>
                <w:rFonts w:ascii="Arial" w:hAnsi="Arial" w:cs="Arial"/>
                <w:sz w:val="12"/>
                <w:szCs w:val="12"/>
              </w:rPr>
              <w:t>й</w:t>
            </w:r>
            <w:r w:rsidRPr="00F411DE">
              <w:rPr>
                <w:rFonts w:ascii="Arial" w:hAnsi="Arial" w:cs="Arial"/>
                <w:sz w:val="12"/>
                <w:szCs w:val="12"/>
              </w:rPr>
              <w:t>она</w:t>
            </w:r>
          </w:p>
        </w:tc>
        <w:tc>
          <w:tcPr>
            <w:tcW w:w="709"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9"/>
              <w:jc w:val="center"/>
              <w:rPr>
                <w:rFonts w:ascii="Arial" w:hAnsi="Arial" w:cs="Arial"/>
                <w:sz w:val="12"/>
                <w:szCs w:val="12"/>
              </w:rPr>
            </w:pPr>
            <w:r w:rsidRPr="00F411DE">
              <w:rPr>
                <w:rFonts w:ascii="Arial" w:hAnsi="Arial" w:cs="Arial"/>
                <w:sz w:val="12"/>
                <w:szCs w:val="12"/>
              </w:rPr>
              <w:t>отдел по сел</w:t>
            </w:r>
            <w:r w:rsidRPr="00F411DE">
              <w:rPr>
                <w:rFonts w:ascii="Arial" w:hAnsi="Arial" w:cs="Arial"/>
                <w:sz w:val="12"/>
                <w:szCs w:val="12"/>
              </w:rPr>
              <w:t>ь</w:t>
            </w:r>
            <w:r w:rsidRPr="00F411DE">
              <w:rPr>
                <w:rFonts w:ascii="Arial" w:hAnsi="Arial" w:cs="Arial"/>
                <w:sz w:val="12"/>
                <w:szCs w:val="12"/>
              </w:rPr>
              <w:t>скому хозя</w:t>
            </w:r>
            <w:r w:rsidRPr="00F411DE">
              <w:rPr>
                <w:rFonts w:ascii="Arial" w:hAnsi="Arial" w:cs="Arial"/>
                <w:sz w:val="12"/>
                <w:szCs w:val="12"/>
              </w:rPr>
              <w:t>й</w:t>
            </w:r>
            <w:r w:rsidRPr="00F411DE">
              <w:rPr>
                <w:rFonts w:ascii="Arial" w:hAnsi="Arial" w:cs="Arial"/>
                <w:sz w:val="12"/>
                <w:szCs w:val="12"/>
              </w:rPr>
              <w:t>ству и прод</w:t>
            </w:r>
            <w:r w:rsidRPr="00F411DE">
              <w:rPr>
                <w:rFonts w:ascii="Arial" w:hAnsi="Arial" w:cs="Arial"/>
                <w:sz w:val="12"/>
                <w:szCs w:val="12"/>
              </w:rPr>
              <w:t>о</w:t>
            </w:r>
            <w:r w:rsidRPr="00F411DE">
              <w:rPr>
                <w:rFonts w:ascii="Arial" w:hAnsi="Arial" w:cs="Arial"/>
                <w:sz w:val="12"/>
                <w:szCs w:val="12"/>
              </w:rPr>
              <w:t>вольс</w:t>
            </w:r>
            <w:r w:rsidRPr="00F411DE">
              <w:rPr>
                <w:rFonts w:ascii="Arial" w:hAnsi="Arial" w:cs="Arial"/>
                <w:sz w:val="12"/>
                <w:szCs w:val="12"/>
              </w:rPr>
              <w:t>т</w:t>
            </w:r>
            <w:r w:rsidRPr="00F411DE">
              <w:rPr>
                <w:rFonts w:ascii="Arial" w:hAnsi="Arial" w:cs="Arial"/>
                <w:sz w:val="12"/>
                <w:szCs w:val="12"/>
              </w:rPr>
              <w:t>вию Адм</w:t>
            </w:r>
            <w:r w:rsidRPr="00F411DE">
              <w:rPr>
                <w:rFonts w:ascii="Arial" w:hAnsi="Arial" w:cs="Arial"/>
                <w:sz w:val="12"/>
                <w:szCs w:val="12"/>
              </w:rPr>
              <w:t>и</w:t>
            </w:r>
            <w:r w:rsidRPr="00F411DE">
              <w:rPr>
                <w:rFonts w:ascii="Arial" w:hAnsi="Arial" w:cs="Arial"/>
                <w:sz w:val="12"/>
                <w:szCs w:val="12"/>
              </w:rPr>
              <w:t>нистр</w:t>
            </w:r>
            <w:r w:rsidRPr="00F411DE">
              <w:rPr>
                <w:rFonts w:ascii="Arial" w:hAnsi="Arial" w:cs="Arial"/>
                <w:sz w:val="12"/>
                <w:szCs w:val="12"/>
              </w:rPr>
              <w:t>а</w:t>
            </w:r>
            <w:r w:rsidRPr="00F411DE">
              <w:rPr>
                <w:rFonts w:ascii="Arial" w:hAnsi="Arial" w:cs="Arial"/>
                <w:sz w:val="12"/>
                <w:szCs w:val="12"/>
              </w:rPr>
              <w:t>ции мун</w:t>
            </w:r>
            <w:r w:rsidRPr="00F411DE">
              <w:rPr>
                <w:rFonts w:ascii="Arial" w:hAnsi="Arial" w:cs="Arial"/>
                <w:sz w:val="12"/>
                <w:szCs w:val="12"/>
              </w:rPr>
              <w:t>и</w:t>
            </w:r>
            <w:r w:rsidRPr="00F411DE">
              <w:rPr>
                <w:rFonts w:ascii="Arial" w:hAnsi="Arial" w:cs="Arial"/>
                <w:sz w:val="12"/>
                <w:szCs w:val="12"/>
              </w:rPr>
              <w:t>ципал</w:t>
            </w:r>
            <w:r w:rsidRPr="00F411DE">
              <w:rPr>
                <w:rFonts w:ascii="Arial" w:hAnsi="Arial" w:cs="Arial"/>
                <w:sz w:val="12"/>
                <w:szCs w:val="12"/>
              </w:rPr>
              <w:t>ь</w:t>
            </w:r>
            <w:r w:rsidRPr="00F411DE">
              <w:rPr>
                <w:rFonts w:ascii="Arial" w:hAnsi="Arial" w:cs="Arial"/>
                <w:sz w:val="12"/>
                <w:szCs w:val="12"/>
              </w:rPr>
              <w:t>ного района</w:t>
            </w:r>
          </w:p>
        </w:tc>
        <w:tc>
          <w:tcPr>
            <w:tcW w:w="709"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4"/>
              <w:jc w:val="center"/>
              <w:rPr>
                <w:rFonts w:ascii="Arial" w:hAnsi="Arial" w:cs="Arial"/>
                <w:sz w:val="12"/>
                <w:szCs w:val="12"/>
              </w:rPr>
            </w:pPr>
            <w:r w:rsidRPr="00F411DE">
              <w:rPr>
                <w:rFonts w:ascii="Arial" w:hAnsi="Arial" w:cs="Arial"/>
                <w:sz w:val="12"/>
                <w:szCs w:val="12"/>
              </w:rPr>
              <w:t>2016-2026 г</w:t>
            </w:r>
            <w:r w:rsidRPr="00F411DE">
              <w:rPr>
                <w:rFonts w:ascii="Arial" w:hAnsi="Arial" w:cs="Arial"/>
                <w:sz w:val="12"/>
                <w:szCs w:val="12"/>
              </w:rPr>
              <w:t>о</w:t>
            </w:r>
            <w:r w:rsidRPr="00F411DE">
              <w:rPr>
                <w:rFonts w:ascii="Arial" w:hAnsi="Arial" w:cs="Arial"/>
                <w:sz w:val="12"/>
                <w:szCs w:val="12"/>
              </w:rPr>
              <w:t>ды</w:t>
            </w:r>
          </w:p>
        </w:tc>
        <w:tc>
          <w:tcPr>
            <w:tcW w:w="850"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126" w:right="57" w:firstLine="0"/>
              <w:jc w:val="center"/>
              <w:rPr>
                <w:color w:val="000000"/>
                <w:sz w:val="12"/>
                <w:szCs w:val="12"/>
              </w:rPr>
            </w:pPr>
            <w:hyperlink r:id="rId42" w:anchor="P1304#P1304" w:history="1">
              <w:r w:rsidRPr="00F411DE">
                <w:rPr>
                  <w:rStyle w:val="af"/>
                  <w:color w:val="000000"/>
                  <w:sz w:val="12"/>
                  <w:szCs w:val="12"/>
                </w:rPr>
                <w:t>4.1</w:t>
              </w:r>
            </w:hyperlink>
          </w:p>
        </w:tc>
        <w:tc>
          <w:tcPr>
            <w:tcW w:w="709"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right="57" w:hanging="19"/>
              <w:jc w:val="center"/>
              <w:rPr>
                <w:sz w:val="12"/>
                <w:szCs w:val="12"/>
              </w:rPr>
            </w:pPr>
            <w:r w:rsidRPr="00F411DE">
              <w:rPr>
                <w:sz w:val="12"/>
                <w:szCs w:val="12"/>
              </w:rPr>
              <w:t>-</w:t>
            </w:r>
          </w:p>
        </w:tc>
        <w:tc>
          <w:tcPr>
            <w:tcW w:w="564"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38" w:firstLine="2"/>
              <w:jc w:val="center"/>
              <w:rPr>
                <w:sz w:val="12"/>
                <w:szCs w:val="12"/>
              </w:rPr>
            </w:pPr>
            <w:r w:rsidRPr="00F411DE">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62" w:firstLine="0"/>
              <w:jc w:val="center"/>
              <w:rPr>
                <w:sz w:val="12"/>
                <w:szCs w:val="12"/>
              </w:rPr>
            </w:pPr>
            <w:r w:rsidRPr="00F411DE">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38" w:firstLine="0"/>
              <w:jc w:val="center"/>
              <w:rPr>
                <w:sz w:val="12"/>
                <w:szCs w:val="12"/>
              </w:rPr>
            </w:pPr>
            <w:r w:rsidRPr="00F411DE">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firstLine="29"/>
              <w:jc w:val="center"/>
              <w:rPr>
                <w:sz w:val="12"/>
                <w:szCs w:val="12"/>
              </w:rPr>
            </w:pPr>
            <w:r w:rsidRPr="00F411DE">
              <w:rPr>
                <w:sz w:val="12"/>
                <w:szCs w:val="12"/>
              </w:rPr>
              <w:t>-</w:t>
            </w:r>
          </w:p>
        </w:tc>
        <w:tc>
          <w:tcPr>
            <w:tcW w:w="426"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567"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666"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468"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425"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42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1278"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r>
      <w:tr w:rsidR="00731E7A" w:rsidRPr="00F411DE" w:rsidTr="00731E7A">
        <w:tc>
          <w:tcPr>
            <w:tcW w:w="566"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right="57"/>
              <w:jc w:val="center"/>
              <w:rPr>
                <w:rFonts w:ascii="Arial" w:hAnsi="Arial" w:cs="Arial"/>
                <w:sz w:val="12"/>
                <w:szCs w:val="12"/>
              </w:rPr>
            </w:pPr>
            <w:r w:rsidRPr="00F411DE">
              <w:rPr>
                <w:rFonts w:ascii="Arial" w:hAnsi="Arial" w:cs="Arial"/>
                <w:sz w:val="12"/>
                <w:szCs w:val="12"/>
              </w:rPr>
              <w:t>4.3.</w:t>
            </w:r>
          </w:p>
        </w:tc>
        <w:tc>
          <w:tcPr>
            <w:tcW w:w="850"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8"/>
              <w:jc w:val="both"/>
              <w:rPr>
                <w:rFonts w:ascii="Arial" w:hAnsi="Arial" w:cs="Arial"/>
                <w:sz w:val="12"/>
                <w:szCs w:val="12"/>
              </w:rPr>
            </w:pPr>
            <w:r w:rsidRPr="00F411DE">
              <w:rPr>
                <w:rFonts w:ascii="Arial" w:hAnsi="Arial" w:cs="Arial"/>
                <w:sz w:val="12"/>
                <w:szCs w:val="12"/>
              </w:rPr>
              <w:t>Организ</w:t>
            </w:r>
            <w:r w:rsidRPr="00F411DE">
              <w:rPr>
                <w:rFonts w:ascii="Arial" w:hAnsi="Arial" w:cs="Arial"/>
                <w:sz w:val="12"/>
                <w:szCs w:val="12"/>
              </w:rPr>
              <w:t>а</w:t>
            </w:r>
            <w:r w:rsidRPr="00F411DE">
              <w:rPr>
                <w:rFonts w:ascii="Arial" w:hAnsi="Arial" w:cs="Arial"/>
                <w:sz w:val="12"/>
                <w:szCs w:val="12"/>
              </w:rPr>
              <w:t>ция и провед</w:t>
            </w:r>
            <w:r w:rsidRPr="00F411DE">
              <w:rPr>
                <w:rFonts w:ascii="Arial" w:hAnsi="Arial" w:cs="Arial"/>
                <w:sz w:val="12"/>
                <w:szCs w:val="12"/>
              </w:rPr>
              <w:t>е</w:t>
            </w:r>
            <w:r w:rsidRPr="00F411DE">
              <w:rPr>
                <w:rFonts w:ascii="Arial" w:hAnsi="Arial" w:cs="Arial"/>
                <w:sz w:val="12"/>
                <w:szCs w:val="12"/>
              </w:rPr>
              <w:t>ние в</w:t>
            </w:r>
            <w:r w:rsidRPr="00F411DE">
              <w:rPr>
                <w:rFonts w:ascii="Arial" w:hAnsi="Arial" w:cs="Arial"/>
                <w:sz w:val="12"/>
                <w:szCs w:val="12"/>
              </w:rPr>
              <w:t>ы</w:t>
            </w:r>
            <w:r w:rsidRPr="00F411DE">
              <w:rPr>
                <w:rFonts w:ascii="Arial" w:hAnsi="Arial" w:cs="Arial"/>
                <w:sz w:val="12"/>
                <w:szCs w:val="12"/>
              </w:rPr>
              <w:t>ставок, ярмарок и иных меропри</w:t>
            </w:r>
            <w:r w:rsidRPr="00F411DE">
              <w:rPr>
                <w:rFonts w:ascii="Arial" w:hAnsi="Arial" w:cs="Arial"/>
                <w:sz w:val="12"/>
                <w:szCs w:val="12"/>
              </w:rPr>
              <w:t>я</w:t>
            </w:r>
            <w:r w:rsidRPr="00F411DE">
              <w:rPr>
                <w:rFonts w:ascii="Arial" w:hAnsi="Arial" w:cs="Arial"/>
                <w:sz w:val="12"/>
                <w:szCs w:val="12"/>
              </w:rPr>
              <w:t>тий в целях стимул</w:t>
            </w:r>
            <w:r w:rsidRPr="00F411DE">
              <w:rPr>
                <w:rFonts w:ascii="Arial" w:hAnsi="Arial" w:cs="Arial"/>
                <w:sz w:val="12"/>
                <w:szCs w:val="12"/>
              </w:rPr>
              <w:t>и</w:t>
            </w:r>
            <w:r w:rsidRPr="00F411DE">
              <w:rPr>
                <w:rFonts w:ascii="Arial" w:hAnsi="Arial" w:cs="Arial"/>
                <w:sz w:val="12"/>
                <w:szCs w:val="12"/>
              </w:rPr>
              <w:t>рования деловой активн</w:t>
            </w:r>
            <w:r w:rsidRPr="00F411DE">
              <w:rPr>
                <w:rFonts w:ascii="Arial" w:hAnsi="Arial" w:cs="Arial"/>
                <w:sz w:val="12"/>
                <w:szCs w:val="12"/>
              </w:rPr>
              <w:t>о</w:t>
            </w:r>
            <w:r w:rsidRPr="00F411DE">
              <w:rPr>
                <w:rFonts w:ascii="Arial" w:hAnsi="Arial" w:cs="Arial"/>
                <w:sz w:val="12"/>
                <w:szCs w:val="12"/>
              </w:rPr>
              <w:t>сти хозя</w:t>
            </w:r>
            <w:r w:rsidRPr="00F411DE">
              <w:rPr>
                <w:rFonts w:ascii="Arial" w:hAnsi="Arial" w:cs="Arial"/>
                <w:sz w:val="12"/>
                <w:szCs w:val="12"/>
              </w:rPr>
              <w:t>й</w:t>
            </w:r>
            <w:r w:rsidRPr="00F411DE">
              <w:rPr>
                <w:rFonts w:ascii="Arial" w:hAnsi="Arial" w:cs="Arial"/>
                <w:sz w:val="12"/>
                <w:szCs w:val="12"/>
              </w:rPr>
              <w:t>ствующих субъе</w:t>
            </w:r>
            <w:r w:rsidRPr="00F411DE">
              <w:rPr>
                <w:rFonts w:ascii="Arial" w:hAnsi="Arial" w:cs="Arial"/>
                <w:sz w:val="12"/>
                <w:szCs w:val="12"/>
              </w:rPr>
              <w:t>к</w:t>
            </w:r>
            <w:r w:rsidRPr="00F411DE">
              <w:rPr>
                <w:rFonts w:ascii="Arial" w:hAnsi="Arial" w:cs="Arial"/>
                <w:sz w:val="12"/>
                <w:szCs w:val="12"/>
              </w:rPr>
              <w:t>тов, осущест</w:t>
            </w:r>
            <w:r w:rsidRPr="00F411DE">
              <w:rPr>
                <w:rFonts w:ascii="Arial" w:hAnsi="Arial" w:cs="Arial"/>
                <w:sz w:val="12"/>
                <w:szCs w:val="12"/>
              </w:rPr>
              <w:t>в</w:t>
            </w:r>
            <w:r w:rsidRPr="00F411DE">
              <w:rPr>
                <w:rFonts w:ascii="Arial" w:hAnsi="Arial" w:cs="Arial"/>
                <w:sz w:val="12"/>
                <w:szCs w:val="12"/>
              </w:rPr>
              <w:t>ляющих торговую деятел</w:t>
            </w:r>
            <w:r w:rsidRPr="00F411DE">
              <w:rPr>
                <w:rFonts w:ascii="Arial" w:hAnsi="Arial" w:cs="Arial"/>
                <w:sz w:val="12"/>
                <w:szCs w:val="12"/>
              </w:rPr>
              <w:t>ь</w:t>
            </w:r>
            <w:r w:rsidRPr="00F411DE">
              <w:rPr>
                <w:rFonts w:ascii="Arial" w:hAnsi="Arial" w:cs="Arial"/>
                <w:sz w:val="12"/>
                <w:szCs w:val="12"/>
              </w:rPr>
              <w:t>ность, и обеспеч</w:t>
            </w:r>
            <w:r w:rsidRPr="00F411DE">
              <w:rPr>
                <w:rFonts w:ascii="Arial" w:hAnsi="Arial" w:cs="Arial"/>
                <w:sz w:val="12"/>
                <w:szCs w:val="12"/>
              </w:rPr>
              <w:t>е</w:t>
            </w:r>
            <w:r w:rsidRPr="00F411DE">
              <w:rPr>
                <w:rFonts w:ascii="Arial" w:hAnsi="Arial" w:cs="Arial"/>
                <w:sz w:val="12"/>
                <w:szCs w:val="12"/>
              </w:rPr>
              <w:t>ния вза</w:t>
            </w:r>
            <w:r w:rsidRPr="00F411DE">
              <w:rPr>
                <w:rFonts w:ascii="Arial" w:hAnsi="Arial" w:cs="Arial"/>
                <w:sz w:val="12"/>
                <w:szCs w:val="12"/>
              </w:rPr>
              <w:t>и</w:t>
            </w:r>
            <w:r w:rsidRPr="00F411DE">
              <w:rPr>
                <w:rFonts w:ascii="Arial" w:hAnsi="Arial" w:cs="Arial"/>
                <w:sz w:val="12"/>
                <w:szCs w:val="12"/>
              </w:rPr>
              <w:t>модейс</w:t>
            </w:r>
            <w:r w:rsidRPr="00F411DE">
              <w:rPr>
                <w:rFonts w:ascii="Arial" w:hAnsi="Arial" w:cs="Arial"/>
                <w:sz w:val="12"/>
                <w:szCs w:val="12"/>
              </w:rPr>
              <w:t>т</w:t>
            </w:r>
            <w:r w:rsidRPr="00F411DE">
              <w:rPr>
                <w:rFonts w:ascii="Arial" w:hAnsi="Arial" w:cs="Arial"/>
                <w:sz w:val="12"/>
                <w:szCs w:val="12"/>
              </w:rPr>
              <w:t>вия хозя</w:t>
            </w:r>
            <w:r w:rsidRPr="00F411DE">
              <w:rPr>
                <w:rFonts w:ascii="Arial" w:hAnsi="Arial" w:cs="Arial"/>
                <w:sz w:val="12"/>
                <w:szCs w:val="12"/>
              </w:rPr>
              <w:t>й</w:t>
            </w:r>
            <w:r w:rsidRPr="00F411DE">
              <w:rPr>
                <w:rFonts w:ascii="Arial" w:hAnsi="Arial" w:cs="Arial"/>
                <w:sz w:val="12"/>
                <w:szCs w:val="12"/>
              </w:rPr>
              <w:t>ствующих суб</w:t>
            </w:r>
            <w:r w:rsidRPr="00F411DE">
              <w:rPr>
                <w:rFonts w:ascii="Arial" w:hAnsi="Arial" w:cs="Arial"/>
                <w:sz w:val="12"/>
                <w:szCs w:val="12"/>
              </w:rPr>
              <w:t>ъ</w:t>
            </w:r>
            <w:r w:rsidRPr="00F411DE">
              <w:rPr>
                <w:rFonts w:ascii="Arial" w:hAnsi="Arial" w:cs="Arial"/>
                <w:sz w:val="12"/>
                <w:szCs w:val="12"/>
              </w:rPr>
              <w:t>ектов, осущест</w:t>
            </w:r>
            <w:r w:rsidRPr="00F411DE">
              <w:rPr>
                <w:rFonts w:ascii="Arial" w:hAnsi="Arial" w:cs="Arial"/>
                <w:sz w:val="12"/>
                <w:szCs w:val="12"/>
              </w:rPr>
              <w:t>в</w:t>
            </w:r>
            <w:r w:rsidRPr="00F411DE">
              <w:rPr>
                <w:rFonts w:ascii="Arial" w:hAnsi="Arial" w:cs="Arial"/>
                <w:sz w:val="12"/>
                <w:szCs w:val="12"/>
              </w:rPr>
              <w:t>ляющих торговую деятел</w:t>
            </w:r>
            <w:r w:rsidRPr="00F411DE">
              <w:rPr>
                <w:rFonts w:ascii="Arial" w:hAnsi="Arial" w:cs="Arial"/>
                <w:sz w:val="12"/>
                <w:szCs w:val="12"/>
              </w:rPr>
              <w:t>ь</w:t>
            </w:r>
            <w:r w:rsidRPr="00F411DE">
              <w:rPr>
                <w:rFonts w:ascii="Arial" w:hAnsi="Arial" w:cs="Arial"/>
                <w:sz w:val="12"/>
                <w:szCs w:val="12"/>
              </w:rPr>
              <w:t>ность, и хозяйс</w:t>
            </w:r>
            <w:r w:rsidRPr="00F411DE">
              <w:rPr>
                <w:rFonts w:ascii="Arial" w:hAnsi="Arial" w:cs="Arial"/>
                <w:sz w:val="12"/>
                <w:szCs w:val="12"/>
              </w:rPr>
              <w:t>т</w:t>
            </w:r>
            <w:r w:rsidRPr="00F411DE">
              <w:rPr>
                <w:rFonts w:ascii="Arial" w:hAnsi="Arial" w:cs="Arial"/>
                <w:sz w:val="12"/>
                <w:szCs w:val="12"/>
              </w:rPr>
              <w:t>вующих суб</w:t>
            </w:r>
            <w:r w:rsidRPr="00F411DE">
              <w:rPr>
                <w:rFonts w:ascii="Arial" w:hAnsi="Arial" w:cs="Arial"/>
                <w:sz w:val="12"/>
                <w:szCs w:val="12"/>
              </w:rPr>
              <w:t>ъ</w:t>
            </w:r>
            <w:r w:rsidRPr="00F411DE">
              <w:rPr>
                <w:rFonts w:ascii="Arial" w:hAnsi="Arial" w:cs="Arial"/>
                <w:sz w:val="12"/>
                <w:szCs w:val="12"/>
              </w:rPr>
              <w:t>ектов, осущест</w:t>
            </w:r>
            <w:r w:rsidRPr="00F411DE">
              <w:rPr>
                <w:rFonts w:ascii="Arial" w:hAnsi="Arial" w:cs="Arial"/>
                <w:sz w:val="12"/>
                <w:szCs w:val="12"/>
              </w:rPr>
              <w:t>в</w:t>
            </w:r>
            <w:r w:rsidRPr="00F411DE">
              <w:rPr>
                <w:rFonts w:ascii="Arial" w:hAnsi="Arial" w:cs="Arial"/>
                <w:sz w:val="12"/>
                <w:szCs w:val="12"/>
              </w:rPr>
              <w:t>ляющих поставки тов</w:t>
            </w:r>
            <w:r w:rsidRPr="00F411DE">
              <w:rPr>
                <w:rFonts w:ascii="Arial" w:hAnsi="Arial" w:cs="Arial"/>
                <w:sz w:val="12"/>
                <w:szCs w:val="12"/>
              </w:rPr>
              <w:t>а</w:t>
            </w:r>
            <w:r w:rsidRPr="00F411DE">
              <w:rPr>
                <w:rFonts w:ascii="Arial" w:hAnsi="Arial" w:cs="Arial"/>
                <w:sz w:val="12"/>
                <w:szCs w:val="12"/>
              </w:rPr>
              <w:t>ров</w:t>
            </w:r>
          </w:p>
        </w:tc>
        <w:tc>
          <w:tcPr>
            <w:tcW w:w="709"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9"/>
              <w:jc w:val="center"/>
              <w:rPr>
                <w:rFonts w:ascii="Arial" w:hAnsi="Arial" w:cs="Arial"/>
                <w:sz w:val="12"/>
                <w:szCs w:val="12"/>
              </w:rPr>
            </w:pPr>
            <w:r w:rsidRPr="00F411DE">
              <w:rPr>
                <w:rFonts w:ascii="Arial" w:hAnsi="Arial" w:cs="Arial"/>
                <w:sz w:val="12"/>
                <w:szCs w:val="12"/>
              </w:rPr>
              <w:t>комитет экон</w:t>
            </w:r>
            <w:r w:rsidRPr="00F411DE">
              <w:rPr>
                <w:rFonts w:ascii="Arial" w:hAnsi="Arial" w:cs="Arial"/>
                <w:sz w:val="12"/>
                <w:szCs w:val="12"/>
              </w:rPr>
              <w:t>о</w:t>
            </w:r>
            <w:r w:rsidRPr="00F411DE">
              <w:rPr>
                <w:rFonts w:ascii="Arial" w:hAnsi="Arial" w:cs="Arial"/>
                <w:sz w:val="12"/>
                <w:szCs w:val="12"/>
              </w:rPr>
              <w:t>мич</w:t>
            </w:r>
            <w:r w:rsidRPr="00F411DE">
              <w:rPr>
                <w:rFonts w:ascii="Arial" w:hAnsi="Arial" w:cs="Arial"/>
                <w:sz w:val="12"/>
                <w:szCs w:val="12"/>
              </w:rPr>
              <w:t>е</w:t>
            </w:r>
            <w:r w:rsidRPr="00F411DE">
              <w:rPr>
                <w:rFonts w:ascii="Arial" w:hAnsi="Arial" w:cs="Arial"/>
                <w:sz w:val="12"/>
                <w:szCs w:val="12"/>
              </w:rPr>
              <w:t>ского разв</w:t>
            </w:r>
            <w:r w:rsidRPr="00F411DE">
              <w:rPr>
                <w:rFonts w:ascii="Arial" w:hAnsi="Arial" w:cs="Arial"/>
                <w:sz w:val="12"/>
                <w:szCs w:val="12"/>
              </w:rPr>
              <w:t>и</w:t>
            </w:r>
            <w:r w:rsidRPr="00F411DE">
              <w:rPr>
                <w:rFonts w:ascii="Arial" w:hAnsi="Arial" w:cs="Arial"/>
                <w:sz w:val="12"/>
                <w:szCs w:val="12"/>
              </w:rPr>
              <w:t>тия Адм</w:t>
            </w:r>
            <w:r w:rsidRPr="00F411DE">
              <w:rPr>
                <w:rFonts w:ascii="Arial" w:hAnsi="Arial" w:cs="Arial"/>
                <w:sz w:val="12"/>
                <w:szCs w:val="12"/>
              </w:rPr>
              <w:t>и</w:t>
            </w:r>
            <w:r w:rsidRPr="00F411DE">
              <w:rPr>
                <w:rFonts w:ascii="Arial" w:hAnsi="Arial" w:cs="Arial"/>
                <w:sz w:val="12"/>
                <w:szCs w:val="12"/>
              </w:rPr>
              <w:t>нистр</w:t>
            </w:r>
            <w:r w:rsidRPr="00F411DE">
              <w:rPr>
                <w:rFonts w:ascii="Arial" w:hAnsi="Arial" w:cs="Arial"/>
                <w:sz w:val="12"/>
                <w:szCs w:val="12"/>
              </w:rPr>
              <w:t>а</w:t>
            </w:r>
            <w:r w:rsidRPr="00F411DE">
              <w:rPr>
                <w:rFonts w:ascii="Arial" w:hAnsi="Arial" w:cs="Arial"/>
                <w:sz w:val="12"/>
                <w:szCs w:val="12"/>
              </w:rPr>
              <w:t>ции мун</w:t>
            </w:r>
            <w:r w:rsidRPr="00F411DE">
              <w:rPr>
                <w:rFonts w:ascii="Arial" w:hAnsi="Arial" w:cs="Arial"/>
                <w:sz w:val="12"/>
                <w:szCs w:val="12"/>
              </w:rPr>
              <w:t>и</w:t>
            </w:r>
            <w:r w:rsidRPr="00F411DE">
              <w:rPr>
                <w:rFonts w:ascii="Arial" w:hAnsi="Arial" w:cs="Arial"/>
                <w:sz w:val="12"/>
                <w:szCs w:val="12"/>
              </w:rPr>
              <w:t>ципал</w:t>
            </w:r>
            <w:r w:rsidRPr="00F411DE">
              <w:rPr>
                <w:rFonts w:ascii="Arial" w:hAnsi="Arial" w:cs="Arial"/>
                <w:sz w:val="12"/>
                <w:szCs w:val="12"/>
              </w:rPr>
              <w:t>ь</w:t>
            </w:r>
            <w:r w:rsidRPr="00F411DE">
              <w:rPr>
                <w:rFonts w:ascii="Arial" w:hAnsi="Arial" w:cs="Arial"/>
                <w:sz w:val="12"/>
                <w:szCs w:val="12"/>
              </w:rPr>
              <w:t>ного ра</w:t>
            </w:r>
            <w:r w:rsidRPr="00F411DE">
              <w:rPr>
                <w:rFonts w:ascii="Arial" w:hAnsi="Arial" w:cs="Arial"/>
                <w:sz w:val="12"/>
                <w:szCs w:val="12"/>
              </w:rPr>
              <w:t>й</w:t>
            </w:r>
            <w:r w:rsidRPr="00F411DE">
              <w:rPr>
                <w:rFonts w:ascii="Arial" w:hAnsi="Arial" w:cs="Arial"/>
                <w:sz w:val="12"/>
                <w:szCs w:val="12"/>
              </w:rPr>
              <w:t>она</w:t>
            </w:r>
          </w:p>
          <w:p w:rsidR="00731E7A" w:rsidRPr="00F411DE" w:rsidRDefault="00731E7A" w:rsidP="00731E7A">
            <w:pPr>
              <w:spacing w:line="240" w:lineRule="exact"/>
              <w:ind w:left="57" w:right="57" w:hanging="19"/>
              <w:jc w:val="center"/>
              <w:rPr>
                <w:rFonts w:ascii="Arial" w:hAnsi="Arial" w:cs="Arial"/>
                <w:sz w:val="12"/>
                <w:szCs w:val="12"/>
              </w:rPr>
            </w:pPr>
            <w:r w:rsidRPr="00F411DE">
              <w:rPr>
                <w:rFonts w:ascii="Arial" w:hAnsi="Arial" w:cs="Arial"/>
                <w:sz w:val="12"/>
                <w:szCs w:val="12"/>
              </w:rPr>
              <w:t>отдел по сел</w:t>
            </w:r>
            <w:r w:rsidRPr="00F411DE">
              <w:rPr>
                <w:rFonts w:ascii="Arial" w:hAnsi="Arial" w:cs="Arial"/>
                <w:sz w:val="12"/>
                <w:szCs w:val="12"/>
              </w:rPr>
              <w:t>ь</w:t>
            </w:r>
            <w:r w:rsidRPr="00F411DE">
              <w:rPr>
                <w:rFonts w:ascii="Arial" w:hAnsi="Arial" w:cs="Arial"/>
                <w:sz w:val="12"/>
                <w:szCs w:val="12"/>
              </w:rPr>
              <w:t>скому хозя</w:t>
            </w:r>
            <w:r w:rsidRPr="00F411DE">
              <w:rPr>
                <w:rFonts w:ascii="Arial" w:hAnsi="Arial" w:cs="Arial"/>
                <w:sz w:val="12"/>
                <w:szCs w:val="12"/>
              </w:rPr>
              <w:t>й</w:t>
            </w:r>
            <w:r w:rsidRPr="00F411DE">
              <w:rPr>
                <w:rFonts w:ascii="Arial" w:hAnsi="Arial" w:cs="Arial"/>
                <w:sz w:val="12"/>
                <w:szCs w:val="12"/>
              </w:rPr>
              <w:t>ству и прод</w:t>
            </w:r>
            <w:r w:rsidRPr="00F411DE">
              <w:rPr>
                <w:rFonts w:ascii="Arial" w:hAnsi="Arial" w:cs="Arial"/>
                <w:sz w:val="12"/>
                <w:szCs w:val="12"/>
              </w:rPr>
              <w:t>о</w:t>
            </w:r>
            <w:r w:rsidRPr="00F411DE">
              <w:rPr>
                <w:rFonts w:ascii="Arial" w:hAnsi="Arial" w:cs="Arial"/>
                <w:sz w:val="12"/>
                <w:szCs w:val="12"/>
              </w:rPr>
              <w:t>вольс</w:t>
            </w:r>
            <w:r w:rsidRPr="00F411DE">
              <w:rPr>
                <w:rFonts w:ascii="Arial" w:hAnsi="Arial" w:cs="Arial"/>
                <w:sz w:val="12"/>
                <w:szCs w:val="12"/>
              </w:rPr>
              <w:t>т</w:t>
            </w:r>
            <w:r w:rsidRPr="00F411DE">
              <w:rPr>
                <w:rFonts w:ascii="Arial" w:hAnsi="Arial" w:cs="Arial"/>
                <w:sz w:val="12"/>
                <w:szCs w:val="12"/>
              </w:rPr>
              <w:t>вию Адм</w:t>
            </w:r>
            <w:r w:rsidRPr="00F411DE">
              <w:rPr>
                <w:rFonts w:ascii="Arial" w:hAnsi="Arial" w:cs="Arial"/>
                <w:sz w:val="12"/>
                <w:szCs w:val="12"/>
              </w:rPr>
              <w:t>и</w:t>
            </w:r>
            <w:r w:rsidRPr="00F411DE">
              <w:rPr>
                <w:rFonts w:ascii="Arial" w:hAnsi="Arial" w:cs="Arial"/>
                <w:sz w:val="12"/>
                <w:szCs w:val="12"/>
              </w:rPr>
              <w:t>нистр</w:t>
            </w:r>
            <w:r w:rsidRPr="00F411DE">
              <w:rPr>
                <w:rFonts w:ascii="Arial" w:hAnsi="Arial" w:cs="Arial"/>
                <w:sz w:val="12"/>
                <w:szCs w:val="12"/>
              </w:rPr>
              <w:t>а</w:t>
            </w:r>
            <w:r w:rsidRPr="00F411DE">
              <w:rPr>
                <w:rFonts w:ascii="Arial" w:hAnsi="Arial" w:cs="Arial"/>
                <w:sz w:val="12"/>
                <w:szCs w:val="12"/>
              </w:rPr>
              <w:t>ции мун</w:t>
            </w:r>
            <w:r w:rsidRPr="00F411DE">
              <w:rPr>
                <w:rFonts w:ascii="Arial" w:hAnsi="Arial" w:cs="Arial"/>
                <w:sz w:val="12"/>
                <w:szCs w:val="12"/>
              </w:rPr>
              <w:t>и</w:t>
            </w:r>
            <w:r w:rsidRPr="00F411DE">
              <w:rPr>
                <w:rFonts w:ascii="Arial" w:hAnsi="Arial" w:cs="Arial"/>
                <w:sz w:val="12"/>
                <w:szCs w:val="12"/>
              </w:rPr>
              <w:t>ципал</w:t>
            </w:r>
            <w:r w:rsidRPr="00F411DE">
              <w:rPr>
                <w:rFonts w:ascii="Arial" w:hAnsi="Arial" w:cs="Arial"/>
                <w:sz w:val="12"/>
                <w:szCs w:val="12"/>
              </w:rPr>
              <w:t>ь</w:t>
            </w:r>
            <w:r w:rsidRPr="00F411DE">
              <w:rPr>
                <w:rFonts w:ascii="Arial" w:hAnsi="Arial" w:cs="Arial"/>
                <w:sz w:val="12"/>
                <w:szCs w:val="12"/>
              </w:rPr>
              <w:t>ного района</w:t>
            </w:r>
          </w:p>
        </w:tc>
        <w:tc>
          <w:tcPr>
            <w:tcW w:w="709"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spacing w:line="240" w:lineRule="exact"/>
              <w:ind w:left="57" w:right="57" w:hanging="14"/>
              <w:jc w:val="center"/>
              <w:rPr>
                <w:rFonts w:ascii="Arial" w:hAnsi="Arial" w:cs="Arial"/>
                <w:sz w:val="12"/>
                <w:szCs w:val="12"/>
              </w:rPr>
            </w:pPr>
            <w:r w:rsidRPr="00F411DE">
              <w:rPr>
                <w:rFonts w:ascii="Arial" w:hAnsi="Arial" w:cs="Arial"/>
                <w:sz w:val="12"/>
                <w:szCs w:val="12"/>
              </w:rPr>
              <w:t>2016-2026 г</w:t>
            </w:r>
            <w:r w:rsidRPr="00F411DE">
              <w:rPr>
                <w:rFonts w:ascii="Arial" w:hAnsi="Arial" w:cs="Arial"/>
                <w:sz w:val="12"/>
                <w:szCs w:val="12"/>
              </w:rPr>
              <w:t>о</w:t>
            </w:r>
            <w:r w:rsidRPr="00F411DE">
              <w:rPr>
                <w:rFonts w:ascii="Arial" w:hAnsi="Arial" w:cs="Arial"/>
                <w:sz w:val="12"/>
                <w:szCs w:val="12"/>
              </w:rPr>
              <w:t>ды</w:t>
            </w:r>
          </w:p>
        </w:tc>
        <w:tc>
          <w:tcPr>
            <w:tcW w:w="850"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126" w:right="57" w:firstLine="0"/>
              <w:jc w:val="center"/>
              <w:rPr>
                <w:color w:val="000000"/>
                <w:sz w:val="12"/>
                <w:szCs w:val="12"/>
              </w:rPr>
            </w:pPr>
            <w:hyperlink r:id="rId43" w:anchor="P1304#P1304" w:history="1">
              <w:r w:rsidRPr="00F411DE">
                <w:rPr>
                  <w:rStyle w:val="af"/>
                  <w:color w:val="000000"/>
                  <w:sz w:val="12"/>
                  <w:szCs w:val="12"/>
                </w:rPr>
                <w:t>4.1</w:t>
              </w:r>
            </w:hyperlink>
          </w:p>
        </w:tc>
        <w:tc>
          <w:tcPr>
            <w:tcW w:w="709"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right="57" w:hanging="19"/>
              <w:jc w:val="center"/>
              <w:rPr>
                <w:sz w:val="12"/>
                <w:szCs w:val="12"/>
              </w:rPr>
            </w:pPr>
            <w:r w:rsidRPr="00F411DE">
              <w:rPr>
                <w:sz w:val="12"/>
                <w:szCs w:val="12"/>
              </w:rPr>
              <w:t>-</w:t>
            </w:r>
          </w:p>
        </w:tc>
        <w:tc>
          <w:tcPr>
            <w:tcW w:w="564"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38" w:firstLine="2"/>
              <w:jc w:val="center"/>
              <w:rPr>
                <w:sz w:val="12"/>
                <w:szCs w:val="12"/>
              </w:rPr>
            </w:pPr>
            <w:r w:rsidRPr="00F411DE">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62" w:firstLine="0"/>
              <w:jc w:val="center"/>
              <w:rPr>
                <w:sz w:val="12"/>
                <w:szCs w:val="12"/>
              </w:rPr>
            </w:pPr>
            <w:r w:rsidRPr="00F411DE">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38" w:firstLine="0"/>
              <w:jc w:val="center"/>
              <w:rPr>
                <w:sz w:val="12"/>
                <w:szCs w:val="12"/>
              </w:rPr>
            </w:pPr>
            <w:r w:rsidRPr="00F411DE">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firstLine="29"/>
              <w:jc w:val="center"/>
              <w:rPr>
                <w:sz w:val="12"/>
                <w:szCs w:val="12"/>
              </w:rPr>
            </w:pPr>
            <w:r w:rsidRPr="00F411DE">
              <w:rPr>
                <w:sz w:val="12"/>
                <w:szCs w:val="12"/>
              </w:rPr>
              <w:t>-</w:t>
            </w:r>
          </w:p>
        </w:tc>
        <w:tc>
          <w:tcPr>
            <w:tcW w:w="426"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567"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666"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468"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425"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427" w:type="dxa"/>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c>
          <w:tcPr>
            <w:tcW w:w="1278" w:type="dxa"/>
            <w:gridSpan w:val="2"/>
            <w:tcBorders>
              <w:top w:val="single" w:sz="4" w:space="0" w:color="auto"/>
              <w:left w:val="single" w:sz="4" w:space="0" w:color="auto"/>
              <w:bottom w:val="single" w:sz="4" w:space="0" w:color="auto"/>
              <w:right w:val="single" w:sz="4" w:space="0" w:color="auto"/>
            </w:tcBorders>
          </w:tcPr>
          <w:p w:rsidR="00731E7A" w:rsidRPr="00F411DE" w:rsidRDefault="00731E7A" w:rsidP="00731E7A">
            <w:pPr>
              <w:pStyle w:val="ConsPlusNormal"/>
              <w:spacing w:line="240" w:lineRule="exact"/>
              <w:ind w:left="-57" w:hanging="5"/>
              <w:jc w:val="center"/>
              <w:rPr>
                <w:sz w:val="12"/>
                <w:szCs w:val="12"/>
              </w:rPr>
            </w:pPr>
            <w:r w:rsidRPr="00F411DE">
              <w:rPr>
                <w:sz w:val="12"/>
                <w:szCs w:val="12"/>
              </w:rPr>
              <w:t>-</w:t>
            </w:r>
          </w:p>
        </w:tc>
      </w:tr>
    </w:tbl>
    <w:p w:rsidR="00731E7A" w:rsidRPr="003C2101" w:rsidRDefault="00731E7A" w:rsidP="00731E7A">
      <w:pPr>
        <w:jc w:val="both"/>
        <w:rPr>
          <w:sz w:val="12"/>
          <w:szCs w:val="12"/>
        </w:rPr>
      </w:pPr>
    </w:p>
    <w:p w:rsidR="00731E7A" w:rsidRPr="003C2101" w:rsidRDefault="00731E7A" w:rsidP="00731E7A">
      <w:pPr>
        <w:jc w:val="both"/>
        <w:rPr>
          <w:sz w:val="12"/>
          <w:szCs w:val="12"/>
        </w:rPr>
      </w:pPr>
    </w:p>
    <w:p w:rsidR="00731E7A" w:rsidRPr="003C2101" w:rsidRDefault="00731E7A" w:rsidP="00731E7A">
      <w:pPr>
        <w:jc w:val="both"/>
        <w:rPr>
          <w:sz w:val="12"/>
          <w:szCs w:val="12"/>
        </w:rPr>
      </w:pPr>
    </w:p>
    <w:p w:rsidR="00F411DE" w:rsidRPr="003C2101" w:rsidRDefault="00F411DE" w:rsidP="00F411DE">
      <w:pPr>
        <w:pStyle w:val="ConsPlusNormal"/>
        <w:ind w:firstLine="0"/>
        <w:jc w:val="center"/>
        <w:rPr>
          <w:b/>
          <w:sz w:val="16"/>
          <w:szCs w:val="16"/>
        </w:rPr>
      </w:pPr>
      <w:r w:rsidRPr="003C2101">
        <w:rPr>
          <w:b/>
          <w:sz w:val="16"/>
          <w:szCs w:val="16"/>
        </w:rPr>
        <w:t>Подпрограмма</w:t>
      </w:r>
    </w:p>
    <w:p w:rsidR="00F411DE" w:rsidRDefault="00F411DE" w:rsidP="00F411DE">
      <w:pPr>
        <w:pStyle w:val="ConsPlusNormal"/>
        <w:ind w:firstLine="0"/>
        <w:jc w:val="center"/>
        <w:rPr>
          <w:b/>
          <w:sz w:val="16"/>
          <w:szCs w:val="16"/>
        </w:rPr>
      </w:pPr>
      <w:r w:rsidRPr="003C2101">
        <w:rPr>
          <w:b/>
          <w:sz w:val="16"/>
          <w:szCs w:val="16"/>
        </w:rPr>
        <w:t>«Развитие малого и среднего предпринимательства»</w:t>
      </w:r>
      <w:r>
        <w:rPr>
          <w:b/>
          <w:sz w:val="16"/>
          <w:szCs w:val="16"/>
        </w:rPr>
        <w:t xml:space="preserve"> </w:t>
      </w:r>
      <w:r w:rsidRPr="003C2101">
        <w:rPr>
          <w:b/>
          <w:sz w:val="16"/>
          <w:szCs w:val="16"/>
        </w:rPr>
        <w:t xml:space="preserve">муниципальной программы «Обеспечение экономического развития </w:t>
      </w:r>
    </w:p>
    <w:p w:rsidR="00F411DE" w:rsidRPr="003C2101" w:rsidRDefault="00F411DE" w:rsidP="00F411DE">
      <w:pPr>
        <w:pStyle w:val="ConsPlusNormal"/>
        <w:ind w:firstLine="0"/>
        <w:jc w:val="center"/>
        <w:rPr>
          <w:b/>
          <w:sz w:val="16"/>
          <w:szCs w:val="16"/>
        </w:rPr>
      </w:pPr>
      <w:r w:rsidRPr="003C2101">
        <w:rPr>
          <w:b/>
          <w:sz w:val="16"/>
          <w:szCs w:val="16"/>
        </w:rPr>
        <w:t>Валдайского ра</w:t>
      </w:r>
      <w:r w:rsidRPr="003C2101">
        <w:rPr>
          <w:b/>
          <w:sz w:val="16"/>
          <w:szCs w:val="16"/>
        </w:rPr>
        <w:t>й</w:t>
      </w:r>
      <w:r w:rsidRPr="003C2101">
        <w:rPr>
          <w:b/>
          <w:sz w:val="16"/>
          <w:szCs w:val="16"/>
        </w:rPr>
        <w:t>она на 2016-2026 годы»</w:t>
      </w:r>
    </w:p>
    <w:p w:rsidR="00F411DE" w:rsidRPr="003C2101" w:rsidRDefault="00F411DE" w:rsidP="00F411DE">
      <w:pPr>
        <w:pStyle w:val="ConsPlusNormal"/>
        <w:ind w:firstLine="0"/>
        <w:jc w:val="center"/>
        <w:rPr>
          <w:sz w:val="16"/>
          <w:szCs w:val="16"/>
        </w:rPr>
      </w:pPr>
    </w:p>
    <w:p w:rsidR="00F411DE" w:rsidRPr="003C2101" w:rsidRDefault="00F411DE" w:rsidP="00F411DE">
      <w:pPr>
        <w:pStyle w:val="ConsPlusNormal"/>
        <w:ind w:firstLine="0"/>
        <w:jc w:val="center"/>
        <w:rPr>
          <w:b/>
          <w:sz w:val="16"/>
          <w:szCs w:val="16"/>
        </w:rPr>
      </w:pPr>
      <w:r w:rsidRPr="003C2101">
        <w:rPr>
          <w:b/>
          <w:sz w:val="16"/>
          <w:szCs w:val="16"/>
        </w:rPr>
        <w:t>Паспорт подпрограммы</w:t>
      </w:r>
    </w:p>
    <w:p w:rsidR="00F411DE" w:rsidRPr="003C2101" w:rsidRDefault="00F411DE" w:rsidP="00F411DE">
      <w:pPr>
        <w:pStyle w:val="ConsPlusNormal"/>
        <w:ind w:firstLine="0"/>
        <w:jc w:val="center"/>
        <w:rPr>
          <w:b/>
          <w:sz w:val="16"/>
          <w:szCs w:val="16"/>
        </w:rPr>
      </w:pPr>
      <w:r w:rsidRPr="003C2101">
        <w:rPr>
          <w:b/>
          <w:sz w:val="16"/>
          <w:szCs w:val="16"/>
        </w:rPr>
        <w:t>«Развитие малого и среднего предпринимательства»</w:t>
      </w:r>
    </w:p>
    <w:p w:rsidR="00F411DE" w:rsidRPr="003C2101" w:rsidRDefault="00F411DE" w:rsidP="00F411DE">
      <w:pPr>
        <w:pStyle w:val="ConsPlusNormal"/>
        <w:ind w:firstLine="0"/>
        <w:jc w:val="center"/>
        <w:rPr>
          <w:sz w:val="16"/>
          <w:szCs w:val="16"/>
        </w:rPr>
      </w:pPr>
    </w:p>
    <w:p w:rsidR="00F411DE" w:rsidRPr="003C2101" w:rsidRDefault="00F411DE" w:rsidP="00F411DE">
      <w:pPr>
        <w:pStyle w:val="ConsPlusNormal"/>
        <w:ind w:firstLine="284"/>
        <w:rPr>
          <w:sz w:val="16"/>
          <w:szCs w:val="16"/>
        </w:rPr>
      </w:pPr>
      <w:r w:rsidRPr="003C2101">
        <w:rPr>
          <w:sz w:val="16"/>
          <w:szCs w:val="16"/>
        </w:rPr>
        <w:t>1. Исполнители подпрограммы:</w:t>
      </w:r>
    </w:p>
    <w:p w:rsidR="00F411DE" w:rsidRPr="003C2101" w:rsidRDefault="00F411DE" w:rsidP="00F411DE">
      <w:pPr>
        <w:pStyle w:val="ConsPlusNormal"/>
        <w:ind w:right="57" w:firstLine="284"/>
        <w:rPr>
          <w:sz w:val="16"/>
          <w:szCs w:val="16"/>
        </w:rPr>
      </w:pPr>
      <w:r w:rsidRPr="003C2101">
        <w:rPr>
          <w:sz w:val="16"/>
          <w:szCs w:val="16"/>
        </w:rPr>
        <w:t>Комитет экономического развития Администрации муниципал</w:t>
      </w:r>
      <w:r w:rsidRPr="003C2101">
        <w:rPr>
          <w:sz w:val="16"/>
          <w:szCs w:val="16"/>
        </w:rPr>
        <w:t>ь</w:t>
      </w:r>
      <w:r w:rsidRPr="003C2101">
        <w:rPr>
          <w:sz w:val="16"/>
          <w:szCs w:val="16"/>
        </w:rPr>
        <w:t>ного района;</w:t>
      </w:r>
    </w:p>
    <w:p w:rsidR="00F411DE" w:rsidRPr="003C2101" w:rsidRDefault="00F411DE" w:rsidP="00F411DE">
      <w:pPr>
        <w:ind w:firstLine="284"/>
        <w:rPr>
          <w:rFonts w:ascii="Arial" w:hAnsi="Arial" w:cs="Arial"/>
          <w:sz w:val="16"/>
          <w:szCs w:val="16"/>
        </w:rPr>
      </w:pPr>
      <w:r w:rsidRPr="003C2101">
        <w:rPr>
          <w:rFonts w:ascii="Arial" w:hAnsi="Arial" w:cs="Arial"/>
          <w:bCs/>
          <w:sz w:val="16"/>
          <w:szCs w:val="16"/>
        </w:rPr>
        <w:t>Комитет по управлению муниципальным имуществом Администрации муниц</w:t>
      </w:r>
      <w:r w:rsidRPr="003C2101">
        <w:rPr>
          <w:rFonts w:ascii="Arial" w:hAnsi="Arial" w:cs="Arial"/>
          <w:bCs/>
          <w:sz w:val="16"/>
          <w:szCs w:val="16"/>
        </w:rPr>
        <w:t>и</w:t>
      </w:r>
      <w:r w:rsidRPr="003C2101">
        <w:rPr>
          <w:rFonts w:ascii="Arial" w:hAnsi="Arial" w:cs="Arial"/>
          <w:bCs/>
          <w:sz w:val="16"/>
          <w:szCs w:val="16"/>
        </w:rPr>
        <w:t>пального района.</w:t>
      </w:r>
    </w:p>
    <w:p w:rsidR="00F411DE" w:rsidRPr="003C2101" w:rsidRDefault="00F411DE" w:rsidP="00F411DE">
      <w:pPr>
        <w:pStyle w:val="ConsPlusNormal"/>
        <w:ind w:firstLine="284"/>
        <w:rPr>
          <w:sz w:val="16"/>
          <w:szCs w:val="16"/>
        </w:rPr>
      </w:pPr>
      <w:r w:rsidRPr="003C2101">
        <w:rPr>
          <w:sz w:val="16"/>
          <w:szCs w:val="16"/>
        </w:rPr>
        <w:t>2. Задачи и целевые показатели подпрограммы:</w:t>
      </w:r>
    </w:p>
    <w:tbl>
      <w:tblPr>
        <w:tblW w:w="11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6021"/>
        <w:gridCol w:w="1000"/>
        <w:gridCol w:w="1000"/>
        <w:gridCol w:w="900"/>
        <w:gridCol w:w="800"/>
        <w:gridCol w:w="900"/>
      </w:tblGrid>
      <w:tr w:rsidR="00F411DE" w:rsidRPr="00F411DE" w:rsidTr="00F411DE">
        <w:tc>
          <w:tcPr>
            <w:tcW w:w="562" w:type="dxa"/>
            <w:vMerge w:val="restart"/>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right="57" w:firstLine="0"/>
              <w:jc w:val="center"/>
              <w:rPr>
                <w:b/>
                <w:sz w:val="12"/>
                <w:szCs w:val="12"/>
              </w:rPr>
            </w:pPr>
            <w:r w:rsidRPr="00F411DE">
              <w:rPr>
                <w:b/>
                <w:sz w:val="12"/>
                <w:szCs w:val="12"/>
              </w:rPr>
              <w:t>№ п/п</w:t>
            </w:r>
          </w:p>
        </w:tc>
        <w:tc>
          <w:tcPr>
            <w:tcW w:w="6021" w:type="dxa"/>
            <w:vMerge w:val="restart"/>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38" w:right="57" w:firstLine="0"/>
              <w:jc w:val="center"/>
              <w:rPr>
                <w:b/>
                <w:sz w:val="12"/>
                <w:szCs w:val="12"/>
              </w:rPr>
            </w:pPr>
            <w:r w:rsidRPr="00F411DE">
              <w:rPr>
                <w:b/>
                <w:sz w:val="12"/>
                <w:szCs w:val="12"/>
              </w:rPr>
              <w:t>Задачи подпрограммы, наименование и единица измерения целевого пок</w:t>
            </w:r>
            <w:r w:rsidRPr="00F411DE">
              <w:rPr>
                <w:b/>
                <w:sz w:val="12"/>
                <w:szCs w:val="12"/>
              </w:rPr>
              <w:t>а</w:t>
            </w:r>
            <w:r w:rsidRPr="00F411DE">
              <w:rPr>
                <w:b/>
                <w:sz w:val="12"/>
                <w:szCs w:val="12"/>
              </w:rPr>
              <w:t>зателя</w:t>
            </w:r>
          </w:p>
        </w:tc>
        <w:tc>
          <w:tcPr>
            <w:tcW w:w="4600" w:type="dxa"/>
            <w:gridSpan w:val="5"/>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firstLine="23"/>
              <w:jc w:val="center"/>
              <w:rPr>
                <w:b/>
                <w:sz w:val="12"/>
                <w:szCs w:val="12"/>
              </w:rPr>
            </w:pPr>
            <w:r w:rsidRPr="00F411DE">
              <w:rPr>
                <w:b/>
                <w:sz w:val="12"/>
                <w:szCs w:val="12"/>
              </w:rPr>
              <w:t>Значение целевого показателя по г</w:t>
            </w:r>
            <w:r w:rsidRPr="00F411DE">
              <w:rPr>
                <w:b/>
                <w:sz w:val="12"/>
                <w:szCs w:val="12"/>
              </w:rPr>
              <w:t>о</w:t>
            </w:r>
            <w:r w:rsidRPr="00F411DE">
              <w:rPr>
                <w:b/>
                <w:sz w:val="12"/>
                <w:szCs w:val="12"/>
              </w:rPr>
              <w:t>дам</w:t>
            </w:r>
          </w:p>
        </w:tc>
      </w:tr>
      <w:tr w:rsidR="00F411DE" w:rsidRPr="00F411DE" w:rsidTr="00F411DE">
        <w:tc>
          <w:tcPr>
            <w:tcW w:w="562" w:type="dxa"/>
            <w:vMerge/>
            <w:tcBorders>
              <w:top w:val="single" w:sz="4" w:space="0" w:color="auto"/>
              <w:left w:val="single" w:sz="4" w:space="0" w:color="auto"/>
              <w:bottom w:val="single" w:sz="4" w:space="0" w:color="auto"/>
              <w:right w:val="single" w:sz="4" w:space="0" w:color="auto"/>
            </w:tcBorders>
          </w:tcPr>
          <w:p w:rsidR="00F411DE" w:rsidRPr="00F411DE" w:rsidRDefault="00F411DE" w:rsidP="00F411DE">
            <w:pPr>
              <w:ind w:right="57"/>
              <w:jc w:val="center"/>
              <w:rPr>
                <w:rFonts w:ascii="Arial" w:hAnsi="Arial" w:cs="Arial"/>
                <w:b/>
                <w:sz w:val="12"/>
                <w:szCs w:val="12"/>
              </w:rPr>
            </w:pPr>
          </w:p>
        </w:tc>
        <w:tc>
          <w:tcPr>
            <w:tcW w:w="6021" w:type="dxa"/>
            <w:vMerge/>
            <w:tcBorders>
              <w:top w:val="single" w:sz="4" w:space="0" w:color="auto"/>
              <w:left w:val="single" w:sz="4" w:space="0" w:color="auto"/>
              <w:bottom w:val="single" w:sz="4" w:space="0" w:color="auto"/>
              <w:right w:val="single" w:sz="4" w:space="0" w:color="auto"/>
            </w:tcBorders>
          </w:tcPr>
          <w:p w:rsidR="00F411DE" w:rsidRPr="00F411DE" w:rsidRDefault="00F411DE" w:rsidP="00F411DE">
            <w:pPr>
              <w:ind w:left="38" w:right="57"/>
              <w:jc w:val="center"/>
              <w:rPr>
                <w:rFonts w:ascii="Arial" w:hAnsi="Arial" w:cs="Arial"/>
                <w:b/>
                <w:sz w:val="12"/>
                <w:szCs w:val="12"/>
              </w:rPr>
            </w:pPr>
          </w:p>
        </w:tc>
        <w:tc>
          <w:tcPr>
            <w:tcW w:w="10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firstLine="2"/>
              <w:jc w:val="center"/>
              <w:rPr>
                <w:b/>
                <w:sz w:val="12"/>
                <w:szCs w:val="12"/>
              </w:rPr>
            </w:pPr>
            <w:r w:rsidRPr="00F411DE">
              <w:rPr>
                <w:b/>
                <w:sz w:val="12"/>
                <w:szCs w:val="12"/>
              </w:rPr>
              <w:t>2016</w:t>
            </w:r>
          </w:p>
        </w:tc>
        <w:tc>
          <w:tcPr>
            <w:tcW w:w="10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38" w:firstLine="0"/>
              <w:jc w:val="center"/>
              <w:rPr>
                <w:b/>
                <w:sz w:val="12"/>
                <w:szCs w:val="12"/>
              </w:rPr>
            </w:pPr>
            <w:r w:rsidRPr="00F411DE">
              <w:rPr>
                <w:b/>
                <w:sz w:val="12"/>
                <w:szCs w:val="12"/>
              </w:rPr>
              <w:t>2017</w:t>
            </w:r>
          </w:p>
        </w:tc>
        <w:tc>
          <w:tcPr>
            <w:tcW w:w="9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38" w:firstLine="0"/>
              <w:jc w:val="center"/>
              <w:rPr>
                <w:b/>
                <w:sz w:val="12"/>
                <w:szCs w:val="12"/>
              </w:rPr>
            </w:pPr>
            <w:r w:rsidRPr="00F411DE">
              <w:rPr>
                <w:b/>
                <w:sz w:val="12"/>
                <w:szCs w:val="12"/>
              </w:rPr>
              <w:t>2018</w:t>
            </w:r>
          </w:p>
        </w:tc>
        <w:tc>
          <w:tcPr>
            <w:tcW w:w="8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38" w:firstLine="2"/>
              <w:jc w:val="center"/>
              <w:rPr>
                <w:b/>
                <w:sz w:val="12"/>
                <w:szCs w:val="12"/>
              </w:rPr>
            </w:pPr>
            <w:r w:rsidRPr="00F411DE">
              <w:rPr>
                <w:b/>
                <w:sz w:val="12"/>
                <w:szCs w:val="12"/>
              </w:rPr>
              <w:t>2019</w:t>
            </w:r>
          </w:p>
        </w:tc>
        <w:tc>
          <w:tcPr>
            <w:tcW w:w="9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firstLine="0"/>
              <w:jc w:val="center"/>
              <w:rPr>
                <w:b/>
                <w:sz w:val="12"/>
                <w:szCs w:val="12"/>
              </w:rPr>
            </w:pPr>
            <w:r w:rsidRPr="00F411DE">
              <w:rPr>
                <w:b/>
                <w:sz w:val="12"/>
                <w:szCs w:val="12"/>
              </w:rPr>
              <w:t>2020</w:t>
            </w:r>
          </w:p>
        </w:tc>
      </w:tr>
      <w:tr w:rsidR="00F411DE" w:rsidRPr="00F411DE" w:rsidTr="00F411DE">
        <w:tc>
          <w:tcPr>
            <w:tcW w:w="562"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right="57" w:firstLine="0"/>
              <w:jc w:val="center"/>
              <w:rPr>
                <w:sz w:val="12"/>
                <w:szCs w:val="12"/>
              </w:rPr>
            </w:pPr>
            <w:r w:rsidRPr="00F411DE">
              <w:rPr>
                <w:sz w:val="12"/>
                <w:szCs w:val="12"/>
              </w:rPr>
              <w:t>1.</w:t>
            </w:r>
          </w:p>
        </w:tc>
        <w:tc>
          <w:tcPr>
            <w:tcW w:w="10621" w:type="dxa"/>
            <w:gridSpan w:val="6"/>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38" w:right="57" w:firstLine="0"/>
              <w:jc w:val="center"/>
              <w:rPr>
                <w:sz w:val="12"/>
                <w:szCs w:val="12"/>
              </w:rPr>
            </w:pPr>
            <w:r w:rsidRPr="00F411DE">
              <w:rPr>
                <w:sz w:val="12"/>
                <w:szCs w:val="12"/>
              </w:rPr>
              <w:t>Задача 1. Финансовая поддержка субъектов малого и среднего предприн</w:t>
            </w:r>
            <w:r w:rsidRPr="00F411DE">
              <w:rPr>
                <w:sz w:val="12"/>
                <w:szCs w:val="12"/>
              </w:rPr>
              <w:t>и</w:t>
            </w:r>
            <w:r w:rsidRPr="00F411DE">
              <w:rPr>
                <w:sz w:val="12"/>
                <w:szCs w:val="12"/>
              </w:rPr>
              <w:t>мательства</w:t>
            </w:r>
          </w:p>
        </w:tc>
      </w:tr>
      <w:tr w:rsidR="00F411DE" w:rsidRPr="00F411DE" w:rsidTr="00F411DE">
        <w:tc>
          <w:tcPr>
            <w:tcW w:w="562" w:type="dxa"/>
            <w:tcBorders>
              <w:top w:val="nil"/>
              <w:left w:val="single" w:sz="4" w:space="0" w:color="auto"/>
              <w:bottom w:val="nil"/>
              <w:right w:val="single" w:sz="4" w:space="0" w:color="auto"/>
            </w:tcBorders>
          </w:tcPr>
          <w:p w:rsidR="00F411DE" w:rsidRPr="00F411DE" w:rsidRDefault="00F411DE" w:rsidP="00F411DE">
            <w:pPr>
              <w:pStyle w:val="ConsPlusNormal"/>
              <w:ind w:right="57" w:firstLine="0"/>
              <w:jc w:val="center"/>
              <w:rPr>
                <w:sz w:val="12"/>
                <w:szCs w:val="12"/>
              </w:rPr>
            </w:pPr>
            <w:r w:rsidRPr="00F411DE">
              <w:rPr>
                <w:sz w:val="12"/>
                <w:szCs w:val="12"/>
              </w:rPr>
              <w:t>1.2.</w:t>
            </w:r>
          </w:p>
        </w:tc>
        <w:tc>
          <w:tcPr>
            <w:tcW w:w="6021" w:type="dxa"/>
            <w:tcBorders>
              <w:top w:val="nil"/>
              <w:left w:val="single" w:sz="4" w:space="0" w:color="auto"/>
              <w:bottom w:val="nil"/>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Количество субъектов малого и среднего предпринимательства, получивших прямую финанс</w:t>
            </w:r>
            <w:r w:rsidRPr="00F411DE">
              <w:rPr>
                <w:sz w:val="12"/>
                <w:szCs w:val="12"/>
              </w:rPr>
              <w:t>о</w:t>
            </w:r>
            <w:r w:rsidRPr="00F411DE">
              <w:rPr>
                <w:sz w:val="12"/>
                <w:szCs w:val="12"/>
              </w:rPr>
              <w:t>вую поддержку в рамках реализации мероприятий подпр</w:t>
            </w:r>
            <w:r w:rsidRPr="00F411DE">
              <w:rPr>
                <w:sz w:val="12"/>
                <w:szCs w:val="12"/>
              </w:rPr>
              <w:t>о</w:t>
            </w:r>
            <w:r w:rsidRPr="00F411DE">
              <w:rPr>
                <w:sz w:val="12"/>
                <w:szCs w:val="12"/>
              </w:rPr>
              <w:t>граммы (ед.)</w:t>
            </w:r>
          </w:p>
        </w:tc>
        <w:tc>
          <w:tcPr>
            <w:tcW w:w="1000" w:type="dxa"/>
            <w:tcBorders>
              <w:top w:val="nil"/>
              <w:left w:val="single" w:sz="4" w:space="0" w:color="auto"/>
              <w:bottom w:val="nil"/>
              <w:right w:val="single" w:sz="4" w:space="0" w:color="auto"/>
            </w:tcBorders>
          </w:tcPr>
          <w:p w:rsidR="00F411DE" w:rsidRPr="00F411DE" w:rsidRDefault="00F411DE" w:rsidP="00F411DE">
            <w:pPr>
              <w:pStyle w:val="ConsPlusNormal"/>
              <w:ind w:left="57" w:right="57" w:firstLine="23"/>
              <w:jc w:val="center"/>
              <w:rPr>
                <w:sz w:val="12"/>
                <w:szCs w:val="12"/>
              </w:rPr>
            </w:pPr>
            <w:r w:rsidRPr="00F411DE">
              <w:rPr>
                <w:sz w:val="12"/>
                <w:szCs w:val="12"/>
              </w:rPr>
              <w:t>5</w:t>
            </w:r>
          </w:p>
        </w:tc>
        <w:tc>
          <w:tcPr>
            <w:tcW w:w="1000" w:type="dxa"/>
            <w:tcBorders>
              <w:top w:val="nil"/>
              <w:left w:val="single" w:sz="4" w:space="0" w:color="auto"/>
              <w:bottom w:val="nil"/>
              <w:right w:val="single" w:sz="4" w:space="0" w:color="auto"/>
            </w:tcBorders>
          </w:tcPr>
          <w:p w:rsidR="00F411DE" w:rsidRPr="00F411DE" w:rsidRDefault="00F411DE" w:rsidP="00F411DE">
            <w:pPr>
              <w:pStyle w:val="ConsPlusNormal"/>
              <w:ind w:left="-39" w:right="57" w:firstLine="0"/>
              <w:jc w:val="center"/>
              <w:rPr>
                <w:sz w:val="12"/>
                <w:szCs w:val="12"/>
              </w:rPr>
            </w:pPr>
            <w:r w:rsidRPr="00F411DE">
              <w:rPr>
                <w:sz w:val="12"/>
                <w:szCs w:val="12"/>
              </w:rPr>
              <w:t>6</w:t>
            </w:r>
          </w:p>
        </w:tc>
        <w:tc>
          <w:tcPr>
            <w:tcW w:w="900" w:type="dxa"/>
            <w:tcBorders>
              <w:top w:val="nil"/>
              <w:left w:val="single" w:sz="4" w:space="0" w:color="auto"/>
              <w:bottom w:val="nil"/>
              <w:right w:val="single" w:sz="4" w:space="0" w:color="auto"/>
            </w:tcBorders>
          </w:tcPr>
          <w:p w:rsidR="00F411DE" w:rsidRPr="00F411DE" w:rsidRDefault="00F411DE" w:rsidP="00F411DE">
            <w:pPr>
              <w:pStyle w:val="ConsPlusNormal"/>
              <w:ind w:left="38" w:right="57" w:firstLine="0"/>
              <w:jc w:val="center"/>
              <w:rPr>
                <w:sz w:val="12"/>
                <w:szCs w:val="12"/>
              </w:rPr>
            </w:pPr>
            <w:r w:rsidRPr="00F411DE">
              <w:rPr>
                <w:sz w:val="12"/>
                <w:szCs w:val="12"/>
              </w:rPr>
              <w:t>7</w:t>
            </w:r>
          </w:p>
        </w:tc>
        <w:tc>
          <w:tcPr>
            <w:tcW w:w="800" w:type="dxa"/>
            <w:tcBorders>
              <w:top w:val="nil"/>
              <w:left w:val="single" w:sz="4" w:space="0" w:color="auto"/>
              <w:bottom w:val="nil"/>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7</w:t>
            </w:r>
          </w:p>
        </w:tc>
        <w:tc>
          <w:tcPr>
            <w:tcW w:w="900" w:type="dxa"/>
            <w:tcBorders>
              <w:top w:val="nil"/>
              <w:left w:val="single" w:sz="4" w:space="0" w:color="auto"/>
              <w:bottom w:val="nil"/>
              <w:right w:val="single" w:sz="4" w:space="0" w:color="auto"/>
            </w:tcBorders>
          </w:tcPr>
          <w:p w:rsidR="00F411DE" w:rsidRPr="00F411DE" w:rsidRDefault="00F411DE" w:rsidP="00F411DE">
            <w:pPr>
              <w:pStyle w:val="ConsPlusNormal"/>
              <w:ind w:left="28" w:right="57" w:hanging="19"/>
              <w:jc w:val="center"/>
              <w:rPr>
                <w:sz w:val="12"/>
                <w:szCs w:val="12"/>
              </w:rPr>
            </w:pPr>
            <w:r w:rsidRPr="00F411DE">
              <w:rPr>
                <w:sz w:val="12"/>
                <w:szCs w:val="12"/>
              </w:rPr>
              <w:t>10</w:t>
            </w:r>
          </w:p>
        </w:tc>
      </w:tr>
      <w:tr w:rsidR="00F411DE" w:rsidRPr="00F411DE" w:rsidTr="00F411DE">
        <w:tc>
          <w:tcPr>
            <w:tcW w:w="562"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right="57" w:firstLine="0"/>
              <w:jc w:val="center"/>
              <w:rPr>
                <w:sz w:val="12"/>
                <w:szCs w:val="12"/>
              </w:rPr>
            </w:pPr>
            <w:r w:rsidRPr="00F411DE">
              <w:rPr>
                <w:sz w:val="12"/>
                <w:szCs w:val="12"/>
              </w:rPr>
              <w:t>2.</w:t>
            </w:r>
          </w:p>
        </w:tc>
        <w:tc>
          <w:tcPr>
            <w:tcW w:w="10621" w:type="dxa"/>
            <w:gridSpan w:val="6"/>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Задача 2. Нормативное правовое, информационное и организационное обеспечение разв</w:t>
            </w:r>
            <w:r w:rsidRPr="00F411DE">
              <w:rPr>
                <w:sz w:val="12"/>
                <w:szCs w:val="12"/>
              </w:rPr>
              <w:t>и</w:t>
            </w:r>
            <w:r w:rsidRPr="00F411DE">
              <w:rPr>
                <w:sz w:val="12"/>
                <w:szCs w:val="12"/>
              </w:rPr>
              <w:t>тия малого и среднего предпринимательства</w:t>
            </w:r>
          </w:p>
        </w:tc>
      </w:tr>
      <w:tr w:rsidR="00F411DE" w:rsidRPr="00F411DE" w:rsidTr="00F411DE">
        <w:tc>
          <w:tcPr>
            <w:tcW w:w="562"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right="57" w:firstLine="0"/>
              <w:jc w:val="center"/>
              <w:rPr>
                <w:sz w:val="12"/>
                <w:szCs w:val="12"/>
              </w:rPr>
            </w:pPr>
            <w:r w:rsidRPr="00F411DE">
              <w:rPr>
                <w:sz w:val="12"/>
                <w:szCs w:val="12"/>
              </w:rPr>
              <w:t>2.1.</w:t>
            </w:r>
          </w:p>
        </w:tc>
        <w:tc>
          <w:tcPr>
            <w:tcW w:w="6021"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Объем привлеченных средств субсидии федерального и областного бюджетов для финансир</w:t>
            </w:r>
            <w:r w:rsidRPr="00F411DE">
              <w:rPr>
                <w:sz w:val="12"/>
                <w:szCs w:val="12"/>
              </w:rPr>
              <w:t>о</w:t>
            </w:r>
            <w:r w:rsidRPr="00F411DE">
              <w:rPr>
                <w:sz w:val="12"/>
                <w:szCs w:val="12"/>
              </w:rPr>
              <w:t>вания мероприятий, осуществляемых в рамках оказания муниципальной поддержки малого и среднего предприним</w:t>
            </w:r>
            <w:r w:rsidRPr="00F411DE">
              <w:rPr>
                <w:sz w:val="12"/>
                <w:szCs w:val="12"/>
              </w:rPr>
              <w:t>а</w:t>
            </w:r>
            <w:r w:rsidRPr="00F411DE">
              <w:rPr>
                <w:sz w:val="12"/>
                <w:szCs w:val="12"/>
              </w:rPr>
              <w:t>тельства (млн. руб.)</w:t>
            </w:r>
          </w:p>
        </w:tc>
        <w:tc>
          <w:tcPr>
            <w:tcW w:w="10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right="57" w:firstLine="1"/>
              <w:jc w:val="center"/>
              <w:rPr>
                <w:sz w:val="12"/>
                <w:szCs w:val="12"/>
              </w:rPr>
            </w:pPr>
            <w:r w:rsidRPr="00F411DE">
              <w:rPr>
                <w:sz w:val="12"/>
                <w:szCs w:val="12"/>
              </w:rPr>
              <w:t>1,1</w:t>
            </w:r>
          </w:p>
        </w:tc>
        <w:tc>
          <w:tcPr>
            <w:tcW w:w="10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right="57" w:firstLine="0"/>
              <w:jc w:val="center"/>
              <w:rPr>
                <w:sz w:val="12"/>
                <w:szCs w:val="12"/>
              </w:rPr>
            </w:pPr>
            <w:r w:rsidRPr="00F411DE">
              <w:rPr>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38" w:right="57" w:firstLine="0"/>
              <w:jc w:val="center"/>
              <w:rPr>
                <w:sz w:val="12"/>
                <w:szCs w:val="12"/>
              </w:rPr>
            </w:pPr>
            <w:r w:rsidRPr="00F411DE">
              <w:rPr>
                <w:sz w:val="12"/>
                <w:szCs w:val="12"/>
              </w:rPr>
              <w:t>1,5</w:t>
            </w:r>
          </w:p>
        </w:tc>
        <w:tc>
          <w:tcPr>
            <w:tcW w:w="8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1,7</w:t>
            </w:r>
          </w:p>
        </w:tc>
        <w:tc>
          <w:tcPr>
            <w:tcW w:w="9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2,0</w:t>
            </w:r>
          </w:p>
        </w:tc>
      </w:tr>
      <w:tr w:rsidR="00F411DE" w:rsidRPr="00F411DE" w:rsidTr="00F411DE">
        <w:tc>
          <w:tcPr>
            <w:tcW w:w="562"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right="57" w:firstLine="0"/>
              <w:jc w:val="center"/>
              <w:rPr>
                <w:sz w:val="12"/>
                <w:szCs w:val="12"/>
              </w:rPr>
            </w:pPr>
            <w:r w:rsidRPr="00F411DE">
              <w:rPr>
                <w:sz w:val="12"/>
                <w:szCs w:val="12"/>
              </w:rPr>
              <w:t>2.2.</w:t>
            </w:r>
          </w:p>
        </w:tc>
        <w:tc>
          <w:tcPr>
            <w:tcW w:w="6021"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Оборот продукции (услуг), производимой малыми предприятиями, в том числе микропредпри</w:t>
            </w:r>
            <w:r w:rsidRPr="00F411DE">
              <w:rPr>
                <w:sz w:val="12"/>
                <w:szCs w:val="12"/>
              </w:rPr>
              <w:t>я</w:t>
            </w:r>
            <w:r w:rsidRPr="00F411DE">
              <w:rPr>
                <w:sz w:val="12"/>
                <w:szCs w:val="12"/>
              </w:rPr>
              <w:t>тиями, и индивидуальными предпринимат</w:t>
            </w:r>
            <w:r w:rsidRPr="00F411DE">
              <w:rPr>
                <w:sz w:val="12"/>
                <w:szCs w:val="12"/>
              </w:rPr>
              <w:t>е</w:t>
            </w:r>
            <w:r w:rsidRPr="00F411DE">
              <w:rPr>
                <w:sz w:val="12"/>
                <w:szCs w:val="12"/>
              </w:rPr>
              <w:t xml:space="preserve">лями (млрд. руб.) </w:t>
            </w:r>
            <w:hyperlink r:id="rId44" w:anchor="P1849#P1849" w:history="1">
              <w:r w:rsidRPr="00F411DE">
                <w:rPr>
                  <w:rStyle w:val="af"/>
                  <w:sz w:val="12"/>
                  <w:szCs w:val="12"/>
                </w:rPr>
                <w:t>&lt;*&gt;</w:t>
              </w:r>
            </w:hyperlink>
          </w:p>
        </w:tc>
        <w:tc>
          <w:tcPr>
            <w:tcW w:w="10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right="57" w:firstLine="1"/>
              <w:jc w:val="center"/>
              <w:rPr>
                <w:sz w:val="12"/>
                <w:szCs w:val="12"/>
              </w:rPr>
            </w:pPr>
            <w:r w:rsidRPr="00F411DE">
              <w:rPr>
                <w:sz w:val="12"/>
                <w:szCs w:val="12"/>
              </w:rPr>
              <w:t>2,5</w:t>
            </w:r>
          </w:p>
        </w:tc>
        <w:tc>
          <w:tcPr>
            <w:tcW w:w="10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right="57" w:firstLine="0"/>
              <w:jc w:val="center"/>
              <w:rPr>
                <w:sz w:val="12"/>
                <w:szCs w:val="12"/>
              </w:rPr>
            </w:pPr>
            <w:r w:rsidRPr="00F411DE">
              <w:rPr>
                <w:sz w:val="12"/>
                <w:szCs w:val="12"/>
              </w:rPr>
              <w:t>2,7</w:t>
            </w:r>
          </w:p>
        </w:tc>
        <w:tc>
          <w:tcPr>
            <w:tcW w:w="9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38" w:right="57" w:firstLine="0"/>
              <w:jc w:val="center"/>
              <w:rPr>
                <w:sz w:val="12"/>
                <w:szCs w:val="12"/>
              </w:rPr>
            </w:pPr>
            <w:r w:rsidRPr="00F411DE">
              <w:rPr>
                <w:sz w:val="12"/>
                <w:szCs w:val="12"/>
              </w:rPr>
              <w:t>2,9</w:t>
            </w:r>
          </w:p>
        </w:tc>
        <w:tc>
          <w:tcPr>
            <w:tcW w:w="8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3,2</w:t>
            </w:r>
          </w:p>
        </w:tc>
        <w:tc>
          <w:tcPr>
            <w:tcW w:w="9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3,5</w:t>
            </w:r>
          </w:p>
        </w:tc>
      </w:tr>
      <w:tr w:rsidR="00F411DE" w:rsidRPr="00F411DE" w:rsidTr="00F411DE">
        <w:tc>
          <w:tcPr>
            <w:tcW w:w="562"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right="57" w:firstLine="0"/>
              <w:jc w:val="center"/>
              <w:rPr>
                <w:sz w:val="12"/>
                <w:szCs w:val="12"/>
              </w:rPr>
            </w:pPr>
            <w:r w:rsidRPr="00F411DE">
              <w:rPr>
                <w:sz w:val="12"/>
                <w:szCs w:val="12"/>
              </w:rPr>
              <w:t>2.3.</w:t>
            </w:r>
          </w:p>
        </w:tc>
        <w:tc>
          <w:tcPr>
            <w:tcW w:w="6021"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Количество субъектов малого и среднего предпринимательства, получивших информационную по</w:t>
            </w:r>
            <w:r w:rsidRPr="00F411DE">
              <w:rPr>
                <w:sz w:val="12"/>
                <w:szCs w:val="12"/>
              </w:rPr>
              <w:t>д</w:t>
            </w:r>
            <w:r w:rsidRPr="00F411DE">
              <w:rPr>
                <w:sz w:val="12"/>
                <w:szCs w:val="12"/>
              </w:rPr>
              <w:t>держку (ед.)</w:t>
            </w:r>
          </w:p>
        </w:tc>
        <w:tc>
          <w:tcPr>
            <w:tcW w:w="10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right="57" w:firstLine="1"/>
              <w:jc w:val="center"/>
              <w:rPr>
                <w:sz w:val="12"/>
                <w:szCs w:val="12"/>
              </w:rPr>
            </w:pPr>
            <w:r w:rsidRPr="00F411DE">
              <w:rPr>
                <w:sz w:val="12"/>
                <w:szCs w:val="12"/>
              </w:rPr>
              <w:t>15</w:t>
            </w:r>
          </w:p>
        </w:tc>
        <w:tc>
          <w:tcPr>
            <w:tcW w:w="10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right="57" w:firstLine="0"/>
              <w:jc w:val="center"/>
              <w:rPr>
                <w:sz w:val="12"/>
                <w:szCs w:val="12"/>
              </w:rPr>
            </w:pPr>
            <w:r w:rsidRPr="00F411DE">
              <w:rPr>
                <w:sz w:val="12"/>
                <w:szCs w:val="12"/>
              </w:rPr>
              <w:t>15</w:t>
            </w:r>
          </w:p>
        </w:tc>
        <w:tc>
          <w:tcPr>
            <w:tcW w:w="9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38" w:right="57" w:firstLine="0"/>
              <w:jc w:val="center"/>
              <w:rPr>
                <w:sz w:val="12"/>
                <w:szCs w:val="12"/>
              </w:rPr>
            </w:pPr>
            <w:r w:rsidRPr="00F411DE">
              <w:rPr>
                <w:sz w:val="12"/>
                <w:szCs w:val="12"/>
              </w:rPr>
              <w:t>15</w:t>
            </w:r>
          </w:p>
        </w:tc>
        <w:tc>
          <w:tcPr>
            <w:tcW w:w="8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20</w:t>
            </w:r>
          </w:p>
        </w:tc>
        <w:tc>
          <w:tcPr>
            <w:tcW w:w="9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20</w:t>
            </w:r>
          </w:p>
        </w:tc>
      </w:tr>
      <w:tr w:rsidR="00F411DE" w:rsidRPr="00F411DE" w:rsidTr="00F411DE">
        <w:tc>
          <w:tcPr>
            <w:tcW w:w="562"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right="57" w:firstLine="0"/>
              <w:jc w:val="center"/>
              <w:rPr>
                <w:sz w:val="12"/>
                <w:szCs w:val="12"/>
              </w:rPr>
            </w:pPr>
            <w:r w:rsidRPr="00F411DE">
              <w:rPr>
                <w:sz w:val="12"/>
                <w:szCs w:val="12"/>
              </w:rPr>
              <w:t>2.4.</w:t>
            </w:r>
          </w:p>
        </w:tc>
        <w:tc>
          <w:tcPr>
            <w:tcW w:w="6021"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Количество проведенных семинаров для субъектов малого и среднего предпринимател</w:t>
            </w:r>
            <w:r w:rsidRPr="00F411DE">
              <w:rPr>
                <w:sz w:val="12"/>
                <w:szCs w:val="12"/>
              </w:rPr>
              <w:t>ь</w:t>
            </w:r>
            <w:r w:rsidRPr="00F411DE">
              <w:rPr>
                <w:sz w:val="12"/>
                <w:szCs w:val="12"/>
              </w:rPr>
              <w:t>ства района (ед.)</w:t>
            </w:r>
          </w:p>
        </w:tc>
        <w:tc>
          <w:tcPr>
            <w:tcW w:w="10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right="57" w:firstLine="1"/>
              <w:jc w:val="center"/>
              <w:rPr>
                <w:sz w:val="12"/>
                <w:szCs w:val="12"/>
              </w:rPr>
            </w:pPr>
            <w:r w:rsidRPr="00F411DE">
              <w:rPr>
                <w:sz w:val="12"/>
                <w:szCs w:val="12"/>
              </w:rPr>
              <w:t>2</w:t>
            </w:r>
          </w:p>
        </w:tc>
        <w:tc>
          <w:tcPr>
            <w:tcW w:w="10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right="57" w:firstLine="0"/>
              <w:jc w:val="center"/>
              <w:rPr>
                <w:sz w:val="12"/>
                <w:szCs w:val="12"/>
              </w:rPr>
            </w:pPr>
            <w:r w:rsidRPr="00F411DE">
              <w:rPr>
                <w:sz w:val="12"/>
                <w:szCs w:val="12"/>
              </w:rPr>
              <w:t>2</w:t>
            </w:r>
          </w:p>
        </w:tc>
        <w:tc>
          <w:tcPr>
            <w:tcW w:w="9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38" w:right="57" w:firstLine="0"/>
              <w:jc w:val="center"/>
              <w:rPr>
                <w:sz w:val="12"/>
                <w:szCs w:val="12"/>
              </w:rPr>
            </w:pPr>
            <w:r w:rsidRPr="00F411DE">
              <w:rPr>
                <w:sz w:val="12"/>
                <w:szCs w:val="12"/>
              </w:rPr>
              <w:t>3</w:t>
            </w:r>
          </w:p>
        </w:tc>
        <w:tc>
          <w:tcPr>
            <w:tcW w:w="8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4</w:t>
            </w:r>
          </w:p>
        </w:tc>
        <w:tc>
          <w:tcPr>
            <w:tcW w:w="9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5</w:t>
            </w:r>
          </w:p>
        </w:tc>
      </w:tr>
      <w:tr w:rsidR="00F411DE" w:rsidRPr="00F411DE" w:rsidTr="00F411DE">
        <w:tc>
          <w:tcPr>
            <w:tcW w:w="562"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right="57" w:firstLine="0"/>
              <w:jc w:val="center"/>
              <w:rPr>
                <w:sz w:val="12"/>
                <w:szCs w:val="12"/>
              </w:rPr>
            </w:pPr>
            <w:r w:rsidRPr="00F411DE">
              <w:rPr>
                <w:sz w:val="12"/>
                <w:szCs w:val="12"/>
              </w:rPr>
              <w:t>2.5.</w:t>
            </w:r>
          </w:p>
        </w:tc>
        <w:tc>
          <w:tcPr>
            <w:tcW w:w="6021"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Количество граждан, обученных на курсах по обучению основам предпринимательской деятел</w:t>
            </w:r>
            <w:r w:rsidRPr="00F411DE">
              <w:rPr>
                <w:sz w:val="12"/>
                <w:szCs w:val="12"/>
              </w:rPr>
              <w:t>ь</w:t>
            </w:r>
            <w:r w:rsidRPr="00F411DE">
              <w:rPr>
                <w:sz w:val="12"/>
                <w:szCs w:val="12"/>
              </w:rPr>
              <w:t>ности (ед.)</w:t>
            </w:r>
          </w:p>
        </w:tc>
        <w:tc>
          <w:tcPr>
            <w:tcW w:w="10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right="57" w:firstLine="1"/>
              <w:jc w:val="center"/>
              <w:rPr>
                <w:sz w:val="12"/>
                <w:szCs w:val="12"/>
              </w:rPr>
            </w:pPr>
            <w:r w:rsidRPr="00F411DE">
              <w:rPr>
                <w:sz w:val="12"/>
                <w:szCs w:val="12"/>
              </w:rPr>
              <w:t>5</w:t>
            </w:r>
          </w:p>
        </w:tc>
        <w:tc>
          <w:tcPr>
            <w:tcW w:w="10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right="57" w:firstLine="0"/>
              <w:jc w:val="center"/>
              <w:rPr>
                <w:sz w:val="12"/>
                <w:szCs w:val="12"/>
              </w:rPr>
            </w:pPr>
            <w:r w:rsidRPr="00F411DE">
              <w:rPr>
                <w:sz w:val="12"/>
                <w:szCs w:val="12"/>
              </w:rPr>
              <w:t>6</w:t>
            </w:r>
          </w:p>
        </w:tc>
        <w:tc>
          <w:tcPr>
            <w:tcW w:w="9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38" w:right="57" w:firstLine="0"/>
              <w:jc w:val="center"/>
              <w:rPr>
                <w:sz w:val="12"/>
                <w:szCs w:val="12"/>
              </w:rPr>
            </w:pPr>
            <w:r w:rsidRPr="00F411DE">
              <w:rPr>
                <w:sz w:val="12"/>
                <w:szCs w:val="12"/>
              </w:rPr>
              <w:t>7</w:t>
            </w:r>
          </w:p>
        </w:tc>
        <w:tc>
          <w:tcPr>
            <w:tcW w:w="8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7</w:t>
            </w:r>
          </w:p>
        </w:tc>
        <w:tc>
          <w:tcPr>
            <w:tcW w:w="9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10</w:t>
            </w:r>
          </w:p>
        </w:tc>
      </w:tr>
      <w:tr w:rsidR="00F411DE" w:rsidRPr="00F411DE" w:rsidTr="00F411DE">
        <w:tc>
          <w:tcPr>
            <w:tcW w:w="562"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right="57" w:firstLine="0"/>
              <w:jc w:val="center"/>
              <w:rPr>
                <w:sz w:val="12"/>
                <w:szCs w:val="12"/>
              </w:rPr>
            </w:pPr>
            <w:r w:rsidRPr="00F411DE">
              <w:rPr>
                <w:sz w:val="12"/>
                <w:szCs w:val="12"/>
              </w:rPr>
              <w:t>3.</w:t>
            </w:r>
          </w:p>
        </w:tc>
        <w:tc>
          <w:tcPr>
            <w:tcW w:w="10621" w:type="dxa"/>
            <w:gridSpan w:val="6"/>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Задача 3. Формирование благоприятного общественного климата для развития предприн</w:t>
            </w:r>
            <w:r w:rsidRPr="00F411DE">
              <w:rPr>
                <w:sz w:val="12"/>
                <w:szCs w:val="12"/>
              </w:rPr>
              <w:t>и</w:t>
            </w:r>
            <w:r w:rsidRPr="00F411DE">
              <w:rPr>
                <w:sz w:val="12"/>
                <w:szCs w:val="12"/>
              </w:rPr>
              <w:t>мательства</w:t>
            </w:r>
          </w:p>
        </w:tc>
      </w:tr>
      <w:tr w:rsidR="00F411DE" w:rsidRPr="00F411DE" w:rsidTr="00F411DE">
        <w:tc>
          <w:tcPr>
            <w:tcW w:w="562" w:type="dxa"/>
            <w:tcBorders>
              <w:top w:val="nil"/>
              <w:left w:val="single" w:sz="4" w:space="0" w:color="auto"/>
              <w:bottom w:val="nil"/>
              <w:right w:val="single" w:sz="4" w:space="0" w:color="auto"/>
            </w:tcBorders>
          </w:tcPr>
          <w:p w:rsidR="00F411DE" w:rsidRPr="00F411DE" w:rsidRDefault="00F411DE" w:rsidP="00F411DE">
            <w:pPr>
              <w:pStyle w:val="ConsPlusNormal"/>
              <w:ind w:right="57" w:firstLine="0"/>
              <w:jc w:val="center"/>
              <w:rPr>
                <w:sz w:val="12"/>
                <w:szCs w:val="12"/>
              </w:rPr>
            </w:pPr>
            <w:r w:rsidRPr="00F411DE">
              <w:rPr>
                <w:sz w:val="12"/>
                <w:szCs w:val="12"/>
              </w:rPr>
              <w:t>3.1.</w:t>
            </w:r>
          </w:p>
        </w:tc>
        <w:tc>
          <w:tcPr>
            <w:tcW w:w="6021" w:type="dxa"/>
            <w:tcBorders>
              <w:top w:val="nil"/>
              <w:left w:val="single" w:sz="4" w:space="0" w:color="auto"/>
              <w:bottom w:val="nil"/>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Количество субъектов малого и среднего предпринимательства - участников конку</w:t>
            </w:r>
            <w:r w:rsidRPr="00F411DE">
              <w:rPr>
                <w:sz w:val="12"/>
                <w:szCs w:val="12"/>
              </w:rPr>
              <w:t>р</w:t>
            </w:r>
            <w:r w:rsidRPr="00F411DE">
              <w:rPr>
                <w:sz w:val="12"/>
                <w:szCs w:val="12"/>
              </w:rPr>
              <w:t>сов (ед.)</w:t>
            </w:r>
          </w:p>
        </w:tc>
        <w:tc>
          <w:tcPr>
            <w:tcW w:w="1000" w:type="dxa"/>
            <w:tcBorders>
              <w:top w:val="nil"/>
              <w:left w:val="single" w:sz="4" w:space="0" w:color="auto"/>
              <w:bottom w:val="nil"/>
              <w:right w:val="single" w:sz="4" w:space="0" w:color="auto"/>
            </w:tcBorders>
          </w:tcPr>
          <w:p w:rsidR="00F411DE" w:rsidRPr="00F411DE" w:rsidRDefault="00F411DE" w:rsidP="00F411DE">
            <w:pPr>
              <w:pStyle w:val="ConsPlusNormal"/>
              <w:ind w:right="57" w:firstLine="1"/>
              <w:jc w:val="center"/>
              <w:rPr>
                <w:sz w:val="12"/>
                <w:szCs w:val="12"/>
              </w:rPr>
            </w:pPr>
            <w:r w:rsidRPr="00F411DE">
              <w:rPr>
                <w:sz w:val="12"/>
                <w:szCs w:val="12"/>
              </w:rPr>
              <w:t>4</w:t>
            </w:r>
          </w:p>
        </w:tc>
        <w:tc>
          <w:tcPr>
            <w:tcW w:w="1000" w:type="dxa"/>
            <w:tcBorders>
              <w:top w:val="nil"/>
              <w:left w:val="single" w:sz="4" w:space="0" w:color="auto"/>
              <w:bottom w:val="nil"/>
              <w:right w:val="single" w:sz="4" w:space="0" w:color="auto"/>
            </w:tcBorders>
          </w:tcPr>
          <w:p w:rsidR="00F411DE" w:rsidRPr="00F411DE" w:rsidRDefault="00F411DE" w:rsidP="00F411DE">
            <w:pPr>
              <w:pStyle w:val="ConsPlusNormal"/>
              <w:ind w:left="-39" w:right="57" w:firstLine="0"/>
              <w:jc w:val="center"/>
              <w:rPr>
                <w:sz w:val="12"/>
                <w:szCs w:val="12"/>
              </w:rPr>
            </w:pPr>
            <w:r w:rsidRPr="00F411DE">
              <w:rPr>
                <w:sz w:val="12"/>
                <w:szCs w:val="12"/>
              </w:rPr>
              <w:t>5</w:t>
            </w:r>
          </w:p>
        </w:tc>
        <w:tc>
          <w:tcPr>
            <w:tcW w:w="900" w:type="dxa"/>
            <w:tcBorders>
              <w:top w:val="nil"/>
              <w:left w:val="single" w:sz="4" w:space="0" w:color="auto"/>
              <w:bottom w:val="nil"/>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7</w:t>
            </w:r>
          </w:p>
        </w:tc>
        <w:tc>
          <w:tcPr>
            <w:tcW w:w="800" w:type="dxa"/>
            <w:tcBorders>
              <w:top w:val="nil"/>
              <w:left w:val="single" w:sz="4" w:space="0" w:color="auto"/>
              <w:bottom w:val="nil"/>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8</w:t>
            </w:r>
          </w:p>
        </w:tc>
        <w:tc>
          <w:tcPr>
            <w:tcW w:w="900" w:type="dxa"/>
            <w:tcBorders>
              <w:top w:val="nil"/>
              <w:left w:val="single" w:sz="4" w:space="0" w:color="auto"/>
              <w:bottom w:val="nil"/>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10</w:t>
            </w:r>
          </w:p>
        </w:tc>
      </w:tr>
      <w:tr w:rsidR="00F411DE" w:rsidRPr="00F411DE" w:rsidTr="00F411DE">
        <w:tc>
          <w:tcPr>
            <w:tcW w:w="562"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right="57" w:firstLine="0"/>
              <w:jc w:val="center"/>
              <w:rPr>
                <w:sz w:val="12"/>
                <w:szCs w:val="12"/>
              </w:rPr>
            </w:pPr>
            <w:r w:rsidRPr="00F411DE">
              <w:rPr>
                <w:sz w:val="12"/>
                <w:szCs w:val="12"/>
              </w:rPr>
              <w:t>4.</w:t>
            </w:r>
          </w:p>
        </w:tc>
        <w:tc>
          <w:tcPr>
            <w:tcW w:w="10621" w:type="dxa"/>
            <w:gridSpan w:val="6"/>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Задача 4. Имущественная поддержка субъектов малого и среднего предприним</w:t>
            </w:r>
            <w:r w:rsidRPr="00F411DE">
              <w:rPr>
                <w:sz w:val="12"/>
                <w:szCs w:val="12"/>
              </w:rPr>
              <w:t>а</w:t>
            </w:r>
            <w:r w:rsidRPr="00F411DE">
              <w:rPr>
                <w:sz w:val="12"/>
                <w:szCs w:val="12"/>
              </w:rPr>
              <w:t>тельства</w:t>
            </w:r>
          </w:p>
        </w:tc>
      </w:tr>
      <w:tr w:rsidR="00F411DE" w:rsidRPr="00F411DE" w:rsidTr="00F411DE">
        <w:tc>
          <w:tcPr>
            <w:tcW w:w="562"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right="57" w:firstLine="0"/>
              <w:jc w:val="center"/>
              <w:rPr>
                <w:sz w:val="12"/>
                <w:szCs w:val="12"/>
              </w:rPr>
            </w:pPr>
            <w:r w:rsidRPr="00F411DE">
              <w:rPr>
                <w:sz w:val="12"/>
                <w:szCs w:val="12"/>
              </w:rPr>
              <w:t>4.1.</w:t>
            </w:r>
          </w:p>
        </w:tc>
        <w:tc>
          <w:tcPr>
            <w:tcW w:w="6021"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Количество субъектов малого и среднего предпринимательства, которым оказана имущественная по</w:t>
            </w:r>
            <w:r w:rsidRPr="00F411DE">
              <w:rPr>
                <w:sz w:val="12"/>
                <w:szCs w:val="12"/>
              </w:rPr>
              <w:t>д</w:t>
            </w:r>
            <w:r w:rsidRPr="00F411DE">
              <w:rPr>
                <w:sz w:val="12"/>
                <w:szCs w:val="12"/>
              </w:rPr>
              <w:t>держка (ед.)</w:t>
            </w:r>
          </w:p>
        </w:tc>
        <w:tc>
          <w:tcPr>
            <w:tcW w:w="10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firstLine="23"/>
              <w:jc w:val="center"/>
              <w:rPr>
                <w:sz w:val="12"/>
                <w:szCs w:val="12"/>
              </w:rPr>
            </w:pPr>
            <w:r w:rsidRPr="00F411DE">
              <w:rPr>
                <w:sz w:val="12"/>
                <w:szCs w:val="12"/>
              </w:rPr>
              <w:t>2</w:t>
            </w:r>
          </w:p>
        </w:tc>
        <w:tc>
          <w:tcPr>
            <w:tcW w:w="10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57"/>
              <w:jc w:val="center"/>
              <w:rPr>
                <w:sz w:val="12"/>
                <w:szCs w:val="12"/>
              </w:rPr>
            </w:pPr>
            <w:r w:rsidRPr="00F411DE">
              <w:rPr>
                <w:sz w:val="12"/>
                <w:szCs w:val="12"/>
              </w:rPr>
              <w:t>3</w:t>
            </w:r>
          </w:p>
        </w:tc>
        <w:tc>
          <w:tcPr>
            <w:tcW w:w="9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3</w:t>
            </w:r>
          </w:p>
        </w:tc>
        <w:tc>
          <w:tcPr>
            <w:tcW w:w="8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4</w:t>
            </w:r>
          </w:p>
        </w:tc>
        <w:tc>
          <w:tcPr>
            <w:tcW w:w="9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5</w:t>
            </w:r>
          </w:p>
        </w:tc>
      </w:tr>
      <w:tr w:rsidR="00F411DE" w:rsidRPr="00F411DE" w:rsidTr="00F411DE">
        <w:tc>
          <w:tcPr>
            <w:tcW w:w="562"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right="57" w:firstLine="0"/>
              <w:jc w:val="center"/>
              <w:rPr>
                <w:sz w:val="12"/>
                <w:szCs w:val="12"/>
              </w:rPr>
            </w:pPr>
            <w:r w:rsidRPr="00F411DE">
              <w:rPr>
                <w:sz w:val="12"/>
                <w:szCs w:val="12"/>
              </w:rPr>
              <w:t>5.</w:t>
            </w:r>
          </w:p>
        </w:tc>
        <w:tc>
          <w:tcPr>
            <w:tcW w:w="10621" w:type="dxa"/>
            <w:gridSpan w:val="6"/>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Задача 5. Вовлечение молодежи в предпринимательскую деятельность</w:t>
            </w:r>
          </w:p>
        </w:tc>
      </w:tr>
      <w:tr w:rsidR="00F411DE" w:rsidRPr="00F411DE" w:rsidTr="00F411DE">
        <w:tc>
          <w:tcPr>
            <w:tcW w:w="562"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right="57" w:firstLine="0"/>
              <w:jc w:val="center"/>
              <w:rPr>
                <w:sz w:val="12"/>
                <w:szCs w:val="12"/>
              </w:rPr>
            </w:pPr>
            <w:r w:rsidRPr="00F411DE">
              <w:rPr>
                <w:sz w:val="12"/>
                <w:szCs w:val="12"/>
              </w:rPr>
              <w:t>5.1.</w:t>
            </w:r>
          </w:p>
        </w:tc>
        <w:tc>
          <w:tcPr>
            <w:tcW w:w="6021"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Количество субъектов малого и среднего предпринимательства, созданных участниками мер</w:t>
            </w:r>
            <w:r w:rsidRPr="00F411DE">
              <w:rPr>
                <w:sz w:val="12"/>
                <w:szCs w:val="12"/>
              </w:rPr>
              <w:t>о</w:t>
            </w:r>
            <w:r w:rsidRPr="00F411DE">
              <w:rPr>
                <w:sz w:val="12"/>
                <w:szCs w:val="12"/>
              </w:rPr>
              <w:t>приятий по вовлечению молодежи в предпринимательскую де</w:t>
            </w:r>
            <w:r w:rsidRPr="00F411DE">
              <w:rPr>
                <w:sz w:val="12"/>
                <w:szCs w:val="12"/>
              </w:rPr>
              <w:t>я</w:t>
            </w:r>
            <w:r w:rsidRPr="00F411DE">
              <w:rPr>
                <w:sz w:val="12"/>
                <w:szCs w:val="12"/>
              </w:rPr>
              <w:t>тельность (ед.)</w:t>
            </w:r>
          </w:p>
        </w:tc>
        <w:tc>
          <w:tcPr>
            <w:tcW w:w="10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firstLine="23"/>
              <w:jc w:val="center"/>
              <w:rPr>
                <w:sz w:val="12"/>
                <w:szCs w:val="12"/>
              </w:rPr>
            </w:pPr>
            <w:r w:rsidRPr="00F411DE">
              <w:rPr>
                <w:sz w:val="12"/>
                <w:szCs w:val="12"/>
              </w:rPr>
              <w:t>1</w:t>
            </w:r>
          </w:p>
        </w:tc>
        <w:tc>
          <w:tcPr>
            <w:tcW w:w="10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firstLine="43"/>
              <w:jc w:val="center"/>
              <w:rPr>
                <w:sz w:val="12"/>
                <w:szCs w:val="12"/>
              </w:rPr>
            </w:pPr>
            <w:r w:rsidRPr="00F411DE">
              <w:rPr>
                <w:sz w:val="12"/>
                <w:szCs w:val="12"/>
              </w:rPr>
              <w:t>2</w:t>
            </w:r>
          </w:p>
        </w:tc>
        <w:tc>
          <w:tcPr>
            <w:tcW w:w="9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3</w:t>
            </w:r>
          </w:p>
        </w:tc>
        <w:tc>
          <w:tcPr>
            <w:tcW w:w="8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5</w:t>
            </w:r>
          </w:p>
        </w:tc>
        <w:tc>
          <w:tcPr>
            <w:tcW w:w="9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7</w:t>
            </w:r>
          </w:p>
        </w:tc>
      </w:tr>
    </w:tbl>
    <w:p w:rsidR="00F411DE" w:rsidRPr="003C2101" w:rsidRDefault="00F411DE" w:rsidP="00F411DE">
      <w:pPr>
        <w:pStyle w:val="ConsPlusNormal"/>
        <w:ind w:firstLine="700"/>
        <w:rPr>
          <w:sz w:val="16"/>
          <w:szCs w:val="16"/>
        </w:rPr>
      </w:pPr>
      <w:r w:rsidRPr="003C2101">
        <w:rPr>
          <w:sz w:val="16"/>
          <w:szCs w:val="16"/>
        </w:rPr>
        <w:t>--------------------------------</w:t>
      </w:r>
    </w:p>
    <w:p w:rsidR="00F411DE" w:rsidRPr="00F411DE" w:rsidRDefault="00F411DE" w:rsidP="00F411DE">
      <w:pPr>
        <w:pStyle w:val="ConsPlusNormal"/>
        <w:ind w:firstLine="284"/>
        <w:jc w:val="both"/>
        <w:rPr>
          <w:color w:val="000000"/>
          <w:sz w:val="16"/>
          <w:szCs w:val="16"/>
        </w:rPr>
      </w:pPr>
      <w:r w:rsidRPr="00F411DE">
        <w:rPr>
          <w:color w:val="000000"/>
          <w:sz w:val="16"/>
          <w:szCs w:val="16"/>
        </w:rPr>
        <w:t xml:space="preserve">&lt;*&gt; Показатель основан на сведениях, представляемых в соответствии с </w:t>
      </w:r>
      <w:hyperlink r:id="rId45" w:history="1">
        <w:r w:rsidRPr="00F411DE">
          <w:rPr>
            <w:rStyle w:val="af"/>
            <w:color w:val="000000"/>
            <w:sz w:val="16"/>
            <w:szCs w:val="16"/>
          </w:rPr>
          <w:t>распоряжением</w:t>
        </w:r>
      </w:hyperlink>
      <w:r w:rsidRPr="00F411DE">
        <w:rPr>
          <w:color w:val="000000"/>
          <w:sz w:val="16"/>
          <w:szCs w:val="16"/>
        </w:rPr>
        <w:t xml:space="preserve"> Правительства Росси</w:t>
      </w:r>
      <w:r w:rsidRPr="00F411DE">
        <w:rPr>
          <w:color w:val="000000"/>
          <w:sz w:val="16"/>
          <w:szCs w:val="16"/>
        </w:rPr>
        <w:t>й</w:t>
      </w:r>
      <w:r w:rsidRPr="00F411DE">
        <w:rPr>
          <w:color w:val="000000"/>
          <w:sz w:val="16"/>
          <w:szCs w:val="16"/>
        </w:rPr>
        <w:t>ской Федера</w:t>
      </w:r>
      <w:r>
        <w:rPr>
          <w:color w:val="000000"/>
          <w:sz w:val="16"/>
          <w:szCs w:val="16"/>
        </w:rPr>
        <w:t>ции от 6 мая 2008 года N 671-р «</w:t>
      </w:r>
      <w:r w:rsidRPr="00F411DE">
        <w:rPr>
          <w:color w:val="000000"/>
          <w:sz w:val="16"/>
          <w:szCs w:val="16"/>
        </w:rPr>
        <w:t>Об утверждении Федерального плана стат</w:t>
      </w:r>
      <w:r w:rsidRPr="00F411DE">
        <w:rPr>
          <w:color w:val="000000"/>
          <w:sz w:val="16"/>
          <w:szCs w:val="16"/>
        </w:rPr>
        <w:t>и</w:t>
      </w:r>
      <w:r>
        <w:rPr>
          <w:color w:val="000000"/>
          <w:sz w:val="16"/>
          <w:szCs w:val="16"/>
        </w:rPr>
        <w:t>стических работ»</w:t>
      </w:r>
      <w:r w:rsidRPr="00F411DE">
        <w:rPr>
          <w:color w:val="000000"/>
          <w:sz w:val="16"/>
          <w:szCs w:val="16"/>
        </w:rPr>
        <w:t>.</w:t>
      </w:r>
    </w:p>
    <w:p w:rsidR="00F411DE" w:rsidRPr="00F411DE" w:rsidRDefault="00F411DE" w:rsidP="00F411DE">
      <w:pPr>
        <w:pStyle w:val="ConsPlusNormal"/>
        <w:ind w:firstLine="284"/>
        <w:jc w:val="both"/>
        <w:rPr>
          <w:color w:val="000000"/>
          <w:sz w:val="16"/>
          <w:szCs w:val="16"/>
        </w:rPr>
      </w:pPr>
      <w:r w:rsidRPr="00F411DE">
        <w:rPr>
          <w:color w:val="000000"/>
          <w:sz w:val="16"/>
          <w:szCs w:val="16"/>
        </w:rPr>
        <w:t>3. Сроки реализации подпрограммы: 2016-2026 годы.</w:t>
      </w:r>
    </w:p>
    <w:p w:rsidR="00F411DE" w:rsidRPr="00F411DE" w:rsidRDefault="00F411DE" w:rsidP="00F411DE">
      <w:pPr>
        <w:pStyle w:val="ConsPlusNormal"/>
        <w:ind w:firstLine="284"/>
        <w:jc w:val="both"/>
        <w:rPr>
          <w:color w:val="000000"/>
          <w:sz w:val="16"/>
          <w:szCs w:val="16"/>
        </w:rPr>
      </w:pPr>
      <w:r w:rsidRPr="00F411DE">
        <w:rPr>
          <w:color w:val="000000"/>
          <w:sz w:val="16"/>
          <w:szCs w:val="16"/>
        </w:rPr>
        <w:t>4. Объемы и источники финансирования подпрограммы в целом и по годам реал</w:t>
      </w:r>
      <w:r w:rsidRPr="00F411DE">
        <w:rPr>
          <w:color w:val="000000"/>
          <w:sz w:val="16"/>
          <w:szCs w:val="16"/>
        </w:rPr>
        <w:t>и</w:t>
      </w:r>
      <w:r w:rsidRPr="00F411DE">
        <w:rPr>
          <w:color w:val="000000"/>
          <w:sz w:val="16"/>
          <w:szCs w:val="16"/>
        </w:rPr>
        <w:t>зации (тыс. руб.):</w:t>
      </w:r>
    </w:p>
    <w:tbl>
      <w:tblPr>
        <w:tblW w:w="11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62"/>
        <w:gridCol w:w="3195"/>
        <w:gridCol w:w="2200"/>
        <w:gridCol w:w="2619"/>
        <w:gridCol w:w="1985"/>
      </w:tblGrid>
      <w:tr w:rsidR="00F411DE" w:rsidRPr="00F411DE" w:rsidTr="00F411DE">
        <w:tc>
          <w:tcPr>
            <w:tcW w:w="1262" w:type="dxa"/>
            <w:vMerge w:val="restart"/>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right="57" w:firstLine="0"/>
              <w:jc w:val="center"/>
              <w:rPr>
                <w:b/>
                <w:sz w:val="12"/>
                <w:szCs w:val="12"/>
              </w:rPr>
            </w:pPr>
            <w:r w:rsidRPr="00F411DE">
              <w:rPr>
                <w:b/>
                <w:sz w:val="12"/>
                <w:szCs w:val="12"/>
              </w:rPr>
              <w:t>Год</w:t>
            </w:r>
          </w:p>
        </w:tc>
        <w:tc>
          <w:tcPr>
            <w:tcW w:w="9999" w:type="dxa"/>
            <w:gridSpan w:val="4"/>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b/>
                <w:sz w:val="12"/>
                <w:szCs w:val="12"/>
              </w:rPr>
            </w:pPr>
            <w:r w:rsidRPr="00F411DE">
              <w:rPr>
                <w:b/>
                <w:sz w:val="12"/>
                <w:szCs w:val="12"/>
              </w:rPr>
              <w:t>Источник финансирования</w:t>
            </w:r>
          </w:p>
        </w:tc>
      </w:tr>
      <w:tr w:rsidR="00F411DE" w:rsidRPr="00F411DE" w:rsidTr="00F411DE">
        <w:tc>
          <w:tcPr>
            <w:tcW w:w="1262" w:type="dxa"/>
            <w:vMerge/>
            <w:tcBorders>
              <w:top w:val="single" w:sz="4" w:space="0" w:color="auto"/>
              <w:left w:val="single" w:sz="4" w:space="0" w:color="auto"/>
              <w:bottom w:val="single" w:sz="4" w:space="0" w:color="auto"/>
              <w:right w:val="single" w:sz="4" w:space="0" w:color="auto"/>
            </w:tcBorders>
          </w:tcPr>
          <w:p w:rsidR="00F411DE" w:rsidRPr="00F411DE" w:rsidRDefault="00F411DE" w:rsidP="00F411DE">
            <w:pPr>
              <w:ind w:right="57"/>
              <w:jc w:val="center"/>
              <w:rPr>
                <w:rFonts w:ascii="Arial" w:hAnsi="Arial" w:cs="Arial"/>
                <w:b/>
                <w:sz w:val="12"/>
                <w:szCs w:val="12"/>
              </w:rPr>
            </w:pPr>
          </w:p>
        </w:tc>
        <w:tc>
          <w:tcPr>
            <w:tcW w:w="3195"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b/>
                <w:sz w:val="12"/>
                <w:szCs w:val="12"/>
              </w:rPr>
            </w:pPr>
            <w:r w:rsidRPr="00F411DE">
              <w:rPr>
                <w:b/>
                <w:sz w:val="12"/>
                <w:szCs w:val="12"/>
              </w:rPr>
              <w:t>областной бюджет</w:t>
            </w:r>
          </w:p>
        </w:tc>
        <w:tc>
          <w:tcPr>
            <w:tcW w:w="22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b/>
                <w:sz w:val="12"/>
                <w:szCs w:val="12"/>
              </w:rPr>
            </w:pPr>
            <w:r w:rsidRPr="00F411DE">
              <w:rPr>
                <w:b/>
                <w:sz w:val="12"/>
                <w:szCs w:val="12"/>
              </w:rPr>
              <w:t>федеральный бюджет</w:t>
            </w:r>
          </w:p>
        </w:tc>
        <w:tc>
          <w:tcPr>
            <w:tcW w:w="2619"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tabs>
                <w:tab w:val="left" w:pos="-62"/>
              </w:tabs>
              <w:ind w:firstLine="0"/>
              <w:jc w:val="center"/>
              <w:rPr>
                <w:b/>
                <w:sz w:val="12"/>
                <w:szCs w:val="12"/>
              </w:rPr>
            </w:pPr>
            <w:r w:rsidRPr="00F411DE">
              <w:rPr>
                <w:b/>
                <w:sz w:val="12"/>
                <w:szCs w:val="12"/>
              </w:rPr>
              <w:t>бюджет</w:t>
            </w:r>
          </w:p>
          <w:p w:rsidR="00F411DE" w:rsidRPr="00F411DE" w:rsidRDefault="00F411DE" w:rsidP="00F411DE">
            <w:pPr>
              <w:pStyle w:val="ConsPlusNormal"/>
              <w:tabs>
                <w:tab w:val="left" w:pos="-62"/>
              </w:tabs>
              <w:ind w:firstLine="0"/>
              <w:jc w:val="center"/>
              <w:rPr>
                <w:b/>
                <w:sz w:val="12"/>
                <w:szCs w:val="12"/>
              </w:rPr>
            </w:pPr>
            <w:r w:rsidRPr="00F411DE">
              <w:rPr>
                <w:b/>
                <w:sz w:val="12"/>
                <w:szCs w:val="12"/>
              </w:rPr>
              <w:t>района</w:t>
            </w:r>
          </w:p>
        </w:tc>
        <w:tc>
          <w:tcPr>
            <w:tcW w:w="1985"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38" w:right="57" w:firstLine="15"/>
              <w:jc w:val="center"/>
              <w:rPr>
                <w:b/>
                <w:sz w:val="12"/>
                <w:szCs w:val="12"/>
              </w:rPr>
            </w:pPr>
            <w:r w:rsidRPr="00F411DE">
              <w:rPr>
                <w:b/>
                <w:sz w:val="12"/>
                <w:szCs w:val="12"/>
              </w:rPr>
              <w:t>всего</w:t>
            </w:r>
          </w:p>
        </w:tc>
      </w:tr>
      <w:tr w:rsidR="00F411DE" w:rsidRPr="00F411DE" w:rsidTr="00F411DE">
        <w:tc>
          <w:tcPr>
            <w:tcW w:w="1262"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right="57" w:firstLine="0"/>
              <w:jc w:val="center"/>
              <w:rPr>
                <w:sz w:val="12"/>
                <w:szCs w:val="12"/>
              </w:rPr>
            </w:pPr>
            <w:r w:rsidRPr="00F411DE">
              <w:rPr>
                <w:sz w:val="12"/>
                <w:szCs w:val="12"/>
              </w:rPr>
              <w:t>2016</w:t>
            </w:r>
          </w:p>
        </w:tc>
        <w:tc>
          <w:tcPr>
            <w:tcW w:w="3195"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133,6</w:t>
            </w:r>
          </w:p>
        </w:tc>
        <w:tc>
          <w:tcPr>
            <w:tcW w:w="22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890,4</w:t>
            </w:r>
          </w:p>
        </w:tc>
        <w:tc>
          <w:tcPr>
            <w:tcW w:w="2619"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300,0</w:t>
            </w:r>
          </w:p>
        </w:tc>
        <w:tc>
          <w:tcPr>
            <w:tcW w:w="1985"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38" w:right="57" w:firstLine="15"/>
              <w:jc w:val="center"/>
              <w:rPr>
                <w:sz w:val="12"/>
                <w:szCs w:val="12"/>
              </w:rPr>
            </w:pPr>
            <w:r w:rsidRPr="00F411DE">
              <w:rPr>
                <w:sz w:val="12"/>
                <w:szCs w:val="12"/>
              </w:rPr>
              <w:t>1324,0</w:t>
            </w:r>
          </w:p>
        </w:tc>
      </w:tr>
      <w:tr w:rsidR="00F411DE" w:rsidRPr="00F411DE" w:rsidTr="00F411DE">
        <w:tc>
          <w:tcPr>
            <w:tcW w:w="1262"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right="57" w:firstLine="0"/>
              <w:jc w:val="center"/>
              <w:rPr>
                <w:sz w:val="12"/>
                <w:szCs w:val="12"/>
              </w:rPr>
            </w:pPr>
            <w:r w:rsidRPr="00F411DE">
              <w:rPr>
                <w:sz w:val="12"/>
                <w:szCs w:val="12"/>
              </w:rPr>
              <w:t>2017</w:t>
            </w:r>
          </w:p>
        </w:tc>
        <w:tc>
          <w:tcPr>
            <w:tcW w:w="3195"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w:t>
            </w:r>
          </w:p>
        </w:tc>
        <w:tc>
          <w:tcPr>
            <w:tcW w:w="22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w:t>
            </w:r>
          </w:p>
        </w:tc>
        <w:tc>
          <w:tcPr>
            <w:tcW w:w="2619"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50,0</w:t>
            </w:r>
          </w:p>
        </w:tc>
        <w:tc>
          <w:tcPr>
            <w:tcW w:w="1985"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ind w:left="38" w:right="57" w:firstLine="15"/>
              <w:jc w:val="center"/>
              <w:rPr>
                <w:rFonts w:ascii="Arial" w:hAnsi="Arial" w:cs="Arial"/>
                <w:sz w:val="12"/>
                <w:szCs w:val="12"/>
              </w:rPr>
            </w:pPr>
            <w:r w:rsidRPr="00F411DE">
              <w:rPr>
                <w:rFonts w:ascii="Arial" w:hAnsi="Arial" w:cs="Arial"/>
                <w:sz w:val="12"/>
                <w:szCs w:val="12"/>
              </w:rPr>
              <w:t>50,0</w:t>
            </w:r>
          </w:p>
        </w:tc>
      </w:tr>
      <w:tr w:rsidR="00F411DE" w:rsidRPr="00F411DE" w:rsidTr="00F411DE">
        <w:tc>
          <w:tcPr>
            <w:tcW w:w="1262"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right="57" w:firstLine="0"/>
              <w:jc w:val="center"/>
              <w:rPr>
                <w:sz w:val="12"/>
                <w:szCs w:val="12"/>
              </w:rPr>
            </w:pPr>
            <w:r w:rsidRPr="00F411DE">
              <w:rPr>
                <w:sz w:val="12"/>
                <w:szCs w:val="12"/>
              </w:rPr>
              <w:t>2018</w:t>
            </w:r>
          </w:p>
        </w:tc>
        <w:tc>
          <w:tcPr>
            <w:tcW w:w="3195"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w:t>
            </w:r>
          </w:p>
        </w:tc>
        <w:tc>
          <w:tcPr>
            <w:tcW w:w="22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w:t>
            </w:r>
          </w:p>
        </w:tc>
        <w:tc>
          <w:tcPr>
            <w:tcW w:w="2619"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50,0</w:t>
            </w:r>
          </w:p>
        </w:tc>
        <w:tc>
          <w:tcPr>
            <w:tcW w:w="1985"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ind w:left="38" w:right="57" w:firstLine="15"/>
              <w:jc w:val="center"/>
              <w:rPr>
                <w:rFonts w:ascii="Arial" w:hAnsi="Arial" w:cs="Arial"/>
                <w:sz w:val="12"/>
                <w:szCs w:val="12"/>
              </w:rPr>
            </w:pPr>
            <w:r w:rsidRPr="00F411DE">
              <w:rPr>
                <w:rFonts w:ascii="Arial" w:hAnsi="Arial" w:cs="Arial"/>
                <w:sz w:val="12"/>
                <w:szCs w:val="12"/>
              </w:rPr>
              <w:t>50,0</w:t>
            </w:r>
          </w:p>
        </w:tc>
      </w:tr>
      <w:tr w:rsidR="00F411DE" w:rsidRPr="00F411DE" w:rsidTr="00F411DE">
        <w:tc>
          <w:tcPr>
            <w:tcW w:w="1262"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right="57" w:firstLine="0"/>
              <w:jc w:val="center"/>
              <w:rPr>
                <w:sz w:val="12"/>
                <w:szCs w:val="12"/>
              </w:rPr>
            </w:pPr>
            <w:r w:rsidRPr="00F411DE">
              <w:rPr>
                <w:sz w:val="12"/>
                <w:szCs w:val="12"/>
              </w:rPr>
              <w:t>2019</w:t>
            </w:r>
          </w:p>
        </w:tc>
        <w:tc>
          <w:tcPr>
            <w:tcW w:w="3195"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w:t>
            </w:r>
          </w:p>
        </w:tc>
        <w:tc>
          <w:tcPr>
            <w:tcW w:w="22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w:t>
            </w:r>
          </w:p>
        </w:tc>
        <w:tc>
          <w:tcPr>
            <w:tcW w:w="2619"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w:t>
            </w:r>
          </w:p>
        </w:tc>
        <w:tc>
          <w:tcPr>
            <w:tcW w:w="1985"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ind w:left="38" w:right="57" w:firstLine="15"/>
              <w:jc w:val="center"/>
              <w:rPr>
                <w:rFonts w:ascii="Arial" w:hAnsi="Arial" w:cs="Arial"/>
                <w:sz w:val="12"/>
                <w:szCs w:val="12"/>
              </w:rPr>
            </w:pPr>
            <w:r w:rsidRPr="00F411DE">
              <w:rPr>
                <w:rFonts w:ascii="Arial" w:hAnsi="Arial" w:cs="Arial"/>
                <w:sz w:val="12"/>
                <w:szCs w:val="12"/>
              </w:rPr>
              <w:t>-</w:t>
            </w:r>
          </w:p>
        </w:tc>
      </w:tr>
      <w:tr w:rsidR="00F411DE" w:rsidRPr="00F411DE" w:rsidTr="00F411DE">
        <w:tc>
          <w:tcPr>
            <w:tcW w:w="1262"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right="57" w:firstLine="0"/>
              <w:jc w:val="center"/>
              <w:rPr>
                <w:sz w:val="12"/>
                <w:szCs w:val="12"/>
              </w:rPr>
            </w:pPr>
            <w:r w:rsidRPr="00F411DE">
              <w:rPr>
                <w:sz w:val="12"/>
                <w:szCs w:val="12"/>
              </w:rPr>
              <w:t>2020</w:t>
            </w:r>
          </w:p>
        </w:tc>
        <w:tc>
          <w:tcPr>
            <w:tcW w:w="3195"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w:t>
            </w:r>
          </w:p>
        </w:tc>
        <w:tc>
          <w:tcPr>
            <w:tcW w:w="22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w:t>
            </w:r>
          </w:p>
        </w:tc>
        <w:tc>
          <w:tcPr>
            <w:tcW w:w="2619"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w:t>
            </w:r>
          </w:p>
        </w:tc>
        <w:tc>
          <w:tcPr>
            <w:tcW w:w="1985"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ind w:left="38" w:right="57" w:firstLine="15"/>
              <w:jc w:val="center"/>
              <w:rPr>
                <w:rFonts w:ascii="Arial" w:hAnsi="Arial" w:cs="Arial"/>
                <w:sz w:val="12"/>
                <w:szCs w:val="12"/>
              </w:rPr>
            </w:pPr>
            <w:r w:rsidRPr="00F411DE">
              <w:rPr>
                <w:rFonts w:ascii="Arial" w:hAnsi="Arial" w:cs="Arial"/>
                <w:sz w:val="12"/>
                <w:szCs w:val="12"/>
              </w:rPr>
              <w:t>-</w:t>
            </w:r>
          </w:p>
        </w:tc>
      </w:tr>
      <w:tr w:rsidR="00F411DE" w:rsidRPr="00F411DE" w:rsidTr="00F411DE">
        <w:tc>
          <w:tcPr>
            <w:tcW w:w="1262"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right="57" w:firstLine="0"/>
              <w:jc w:val="center"/>
              <w:rPr>
                <w:sz w:val="12"/>
                <w:szCs w:val="12"/>
              </w:rPr>
            </w:pPr>
            <w:r w:rsidRPr="00F411DE">
              <w:rPr>
                <w:sz w:val="12"/>
                <w:szCs w:val="12"/>
              </w:rPr>
              <w:t>2021</w:t>
            </w:r>
          </w:p>
        </w:tc>
        <w:tc>
          <w:tcPr>
            <w:tcW w:w="3195"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w:t>
            </w:r>
          </w:p>
        </w:tc>
        <w:tc>
          <w:tcPr>
            <w:tcW w:w="22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w:t>
            </w:r>
          </w:p>
        </w:tc>
        <w:tc>
          <w:tcPr>
            <w:tcW w:w="2619"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w:t>
            </w:r>
          </w:p>
        </w:tc>
        <w:tc>
          <w:tcPr>
            <w:tcW w:w="1985"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ind w:left="38" w:right="57" w:firstLine="15"/>
              <w:jc w:val="center"/>
              <w:rPr>
                <w:rFonts w:ascii="Arial" w:hAnsi="Arial" w:cs="Arial"/>
                <w:sz w:val="12"/>
                <w:szCs w:val="12"/>
              </w:rPr>
            </w:pPr>
            <w:r w:rsidRPr="00F411DE">
              <w:rPr>
                <w:rFonts w:ascii="Arial" w:hAnsi="Arial" w:cs="Arial"/>
                <w:sz w:val="12"/>
                <w:szCs w:val="12"/>
              </w:rPr>
              <w:t>-</w:t>
            </w:r>
          </w:p>
        </w:tc>
      </w:tr>
      <w:tr w:rsidR="00F411DE" w:rsidRPr="00F411DE" w:rsidTr="00F411DE">
        <w:tc>
          <w:tcPr>
            <w:tcW w:w="1262"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right="57" w:firstLine="0"/>
              <w:jc w:val="center"/>
              <w:rPr>
                <w:sz w:val="12"/>
                <w:szCs w:val="12"/>
              </w:rPr>
            </w:pPr>
            <w:r w:rsidRPr="00F411DE">
              <w:rPr>
                <w:sz w:val="12"/>
                <w:szCs w:val="12"/>
              </w:rPr>
              <w:t>2022</w:t>
            </w:r>
          </w:p>
        </w:tc>
        <w:tc>
          <w:tcPr>
            <w:tcW w:w="3195"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w:t>
            </w:r>
          </w:p>
        </w:tc>
        <w:tc>
          <w:tcPr>
            <w:tcW w:w="22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w:t>
            </w:r>
          </w:p>
        </w:tc>
        <w:tc>
          <w:tcPr>
            <w:tcW w:w="2619"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w:t>
            </w:r>
          </w:p>
        </w:tc>
        <w:tc>
          <w:tcPr>
            <w:tcW w:w="1985"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ind w:left="38" w:right="57" w:firstLine="15"/>
              <w:jc w:val="center"/>
              <w:rPr>
                <w:rFonts w:ascii="Arial" w:hAnsi="Arial" w:cs="Arial"/>
                <w:sz w:val="12"/>
                <w:szCs w:val="12"/>
              </w:rPr>
            </w:pPr>
            <w:r w:rsidRPr="00F411DE">
              <w:rPr>
                <w:rFonts w:ascii="Arial" w:hAnsi="Arial" w:cs="Arial"/>
                <w:sz w:val="12"/>
                <w:szCs w:val="12"/>
              </w:rPr>
              <w:t>-</w:t>
            </w:r>
          </w:p>
        </w:tc>
      </w:tr>
      <w:tr w:rsidR="00F411DE" w:rsidRPr="00F411DE" w:rsidTr="00F411DE">
        <w:tc>
          <w:tcPr>
            <w:tcW w:w="1262"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right="57" w:firstLine="0"/>
              <w:jc w:val="center"/>
              <w:rPr>
                <w:sz w:val="12"/>
                <w:szCs w:val="12"/>
              </w:rPr>
            </w:pPr>
            <w:r w:rsidRPr="00F411DE">
              <w:rPr>
                <w:sz w:val="12"/>
                <w:szCs w:val="12"/>
              </w:rPr>
              <w:t>2023</w:t>
            </w:r>
          </w:p>
        </w:tc>
        <w:tc>
          <w:tcPr>
            <w:tcW w:w="3195"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w:t>
            </w:r>
          </w:p>
        </w:tc>
        <w:tc>
          <w:tcPr>
            <w:tcW w:w="22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w:t>
            </w:r>
          </w:p>
        </w:tc>
        <w:tc>
          <w:tcPr>
            <w:tcW w:w="2619"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w:t>
            </w:r>
          </w:p>
        </w:tc>
        <w:tc>
          <w:tcPr>
            <w:tcW w:w="1985"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ind w:left="38" w:right="57" w:firstLine="15"/>
              <w:jc w:val="center"/>
              <w:rPr>
                <w:rFonts w:ascii="Arial" w:hAnsi="Arial" w:cs="Arial"/>
                <w:sz w:val="12"/>
                <w:szCs w:val="12"/>
              </w:rPr>
            </w:pPr>
            <w:r w:rsidRPr="00F411DE">
              <w:rPr>
                <w:rFonts w:ascii="Arial" w:hAnsi="Arial" w:cs="Arial"/>
                <w:sz w:val="12"/>
                <w:szCs w:val="12"/>
              </w:rPr>
              <w:t>-</w:t>
            </w:r>
          </w:p>
        </w:tc>
      </w:tr>
      <w:tr w:rsidR="00F411DE" w:rsidRPr="00F411DE" w:rsidTr="00F411DE">
        <w:tc>
          <w:tcPr>
            <w:tcW w:w="1262"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right="57" w:firstLine="0"/>
              <w:jc w:val="center"/>
              <w:rPr>
                <w:sz w:val="12"/>
                <w:szCs w:val="12"/>
              </w:rPr>
            </w:pPr>
            <w:r w:rsidRPr="00F411DE">
              <w:rPr>
                <w:sz w:val="12"/>
                <w:szCs w:val="12"/>
              </w:rPr>
              <w:t>2024</w:t>
            </w:r>
          </w:p>
        </w:tc>
        <w:tc>
          <w:tcPr>
            <w:tcW w:w="3195"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w:t>
            </w:r>
          </w:p>
        </w:tc>
        <w:tc>
          <w:tcPr>
            <w:tcW w:w="22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w:t>
            </w:r>
          </w:p>
        </w:tc>
        <w:tc>
          <w:tcPr>
            <w:tcW w:w="2619"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w:t>
            </w:r>
          </w:p>
        </w:tc>
        <w:tc>
          <w:tcPr>
            <w:tcW w:w="1985"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ind w:left="38" w:right="57" w:firstLine="15"/>
              <w:jc w:val="center"/>
              <w:rPr>
                <w:rFonts w:ascii="Arial" w:hAnsi="Arial" w:cs="Arial"/>
                <w:sz w:val="12"/>
                <w:szCs w:val="12"/>
              </w:rPr>
            </w:pPr>
            <w:r w:rsidRPr="00F411DE">
              <w:rPr>
                <w:rFonts w:ascii="Arial" w:hAnsi="Arial" w:cs="Arial"/>
                <w:sz w:val="12"/>
                <w:szCs w:val="12"/>
              </w:rPr>
              <w:t>-</w:t>
            </w:r>
          </w:p>
        </w:tc>
      </w:tr>
      <w:tr w:rsidR="00F411DE" w:rsidRPr="00F411DE" w:rsidTr="00F411DE">
        <w:tc>
          <w:tcPr>
            <w:tcW w:w="1262"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right="57" w:firstLine="0"/>
              <w:jc w:val="center"/>
              <w:rPr>
                <w:sz w:val="12"/>
                <w:szCs w:val="12"/>
              </w:rPr>
            </w:pPr>
            <w:r w:rsidRPr="00F411DE">
              <w:rPr>
                <w:sz w:val="12"/>
                <w:szCs w:val="12"/>
              </w:rPr>
              <w:t>2025</w:t>
            </w:r>
          </w:p>
        </w:tc>
        <w:tc>
          <w:tcPr>
            <w:tcW w:w="3195"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w:t>
            </w:r>
          </w:p>
        </w:tc>
        <w:tc>
          <w:tcPr>
            <w:tcW w:w="22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w:t>
            </w:r>
          </w:p>
        </w:tc>
        <w:tc>
          <w:tcPr>
            <w:tcW w:w="2619"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w:t>
            </w:r>
          </w:p>
        </w:tc>
        <w:tc>
          <w:tcPr>
            <w:tcW w:w="1985"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ind w:left="38" w:right="57" w:firstLine="15"/>
              <w:jc w:val="center"/>
              <w:rPr>
                <w:rFonts w:ascii="Arial" w:hAnsi="Arial" w:cs="Arial"/>
                <w:sz w:val="12"/>
                <w:szCs w:val="12"/>
              </w:rPr>
            </w:pPr>
            <w:r w:rsidRPr="00F411DE">
              <w:rPr>
                <w:rFonts w:ascii="Arial" w:hAnsi="Arial" w:cs="Arial"/>
                <w:sz w:val="12"/>
                <w:szCs w:val="12"/>
              </w:rPr>
              <w:t>-</w:t>
            </w:r>
          </w:p>
        </w:tc>
      </w:tr>
      <w:tr w:rsidR="00F411DE" w:rsidRPr="00F411DE" w:rsidTr="00F411DE">
        <w:tc>
          <w:tcPr>
            <w:tcW w:w="1262"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right="57" w:firstLine="0"/>
              <w:jc w:val="center"/>
              <w:rPr>
                <w:sz w:val="12"/>
                <w:szCs w:val="12"/>
              </w:rPr>
            </w:pPr>
            <w:r w:rsidRPr="00F411DE">
              <w:rPr>
                <w:sz w:val="12"/>
                <w:szCs w:val="12"/>
              </w:rPr>
              <w:t>2026</w:t>
            </w:r>
          </w:p>
        </w:tc>
        <w:tc>
          <w:tcPr>
            <w:tcW w:w="3195"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w:t>
            </w:r>
          </w:p>
        </w:tc>
        <w:tc>
          <w:tcPr>
            <w:tcW w:w="22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w:t>
            </w:r>
          </w:p>
        </w:tc>
        <w:tc>
          <w:tcPr>
            <w:tcW w:w="2619"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w:t>
            </w:r>
          </w:p>
        </w:tc>
        <w:tc>
          <w:tcPr>
            <w:tcW w:w="1985"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ind w:left="38" w:right="57" w:firstLine="15"/>
              <w:jc w:val="center"/>
              <w:rPr>
                <w:rFonts w:ascii="Arial" w:hAnsi="Arial" w:cs="Arial"/>
                <w:sz w:val="12"/>
                <w:szCs w:val="12"/>
              </w:rPr>
            </w:pPr>
            <w:r w:rsidRPr="00F411DE">
              <w:rPr>
                <w:rFonts w:ascii="Arial" w:hAnsi="Arial" w:cs="Arial"/>
                <w:sz w:val="12"/>
                <w:szCs w:val="12"/>
              </w:rPr>
              <w:t>-</w:t>
            </w:r>
          </w:p>
        </w:tc>
      </w:tr>
      <w:tr w:rsidR="00F411DE" w:rsidRPr="00F411DE" w:rsidTr="00F411DE">
        <w:tc>
          <w:tcPr>
            <w:tcW w:w="1262"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right="57" w:firstLine="0"/>
              <w:jc w:val="center"/>
              <w:rPr>
                <w:sz w:val="12"/>
                <w:szCs w:val="12"/>
              </w:rPr>
            </w:pPr>
            <w:r w:rsidRPr="00F411DE">
              <w:rPr>
                <w:sz w:val="12"/>
                <w:szCs w:val="12"/>
              </w:rPr>
              <w:t>ВСЕГО</w:t>
            </w:r>
          </w:p>
        </w:tc>
        <w:tc>
          <w:tcPr>
            <w:tcW w:w="3195"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133,6</w:t>
            </w:r>
          </w:p>
        </w:tc>
        <w:tc>
          <w:tcPr>
            <w:tcW w:w="2200"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890,4</w:t>
            </w:r>
          </w:p>
        </w:tc>
        <w:tc>
          <w:tcPr>
            <w:tcW w:w="2619"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57" w:right="57" w:hanging="19"/>
              <w:jc w:val="center"/>
              <w:rPr>
                <w:sz w:val="12"/>
                <w:szCs w:val="12"/>
              </w:rPr>
            </w:pPr>
            <w:r w:rsidRPr="00F411DE">
              <w:rPr>
                <w:sz w:val="12"/>
                <w:szCs w:val="12"/>
              </w:rPr>
              <w:t>400</w:t>
            </w:r>
          </w:p>
        </w:tc>
        <w:tc>
          <w:tcPr>
            <w:tcW w:w="1985"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ind w:left="38" w:right="57" w:firstLine="15"/>
              <w:jc w:val="center"/>
              <w:rPr>
                <w:sz w:val="12"/>
                <w:szCs w:val="12"/>
              </w:rPr>
            </w:pPr>
            <w:r w:rsidRPr="00F411DE">
              <w:rPr>
                <w:sz w:val="12"/>
                <w:szCs w:val="12"/>
              </w:rPr>
              <w:t>1424,0</w:t>
            </w:r>
          </w:p>
        </w:tc>
      </w:tr>
    </w:tbl>
    <w:p w:rsidR="00F411DE" w:rsidRPr="003C2101" w:rsidRDefault="00F411DE" w:rsidP="00F411DE">
      <w:pPr>
        <w:pStyle w:val="ConsPlusNormal"/>
        <w:ind w:firstLine="284"/>
        <w:jc w:val="both"/>
        <w:rPr>
          <w:sz w:val="16"/>
          <w:szCs w:val="16"/>
        </w:rPr>
      </w:pPr>
      <w:r w:rsidRPr="003C2101">
        <w:rPr>
          <w:sz w:val="16"/>
          <w:szCs w:val="16"/>
        </w:rPr>
        <w:t>5. Ожидаемые конечные результаты реализации подпрограммы:</w:t>
      </w:r>
    </w:p>
    <w:p w:rsidR="00F411DE" w:rsidRPr="003C2101" w:rsidRDefault="00F411DE" w:rsidP="00F411DE">
      <w:pPr>
        <w:pStyle w:val="ConsPlusNormal"/>
        <w:ind w:firstLine="284"/>
        <w:jc w:val="both"/>
        <w:rPr>
          <w:sz w:val="16"/>
          <w:szCs w:val="16"/>
        </w:rPr>
      </w:pPr>
      <w:r w:rsidRPr="003C2101">
        <w:rPr>
          <w:sz w:val="16"/>
          <w:szCs w:val="16"/>
        </w:rPr>
        <w:t>ежегодный прирост оборота малых предприятий в среднем на 13,0 %;</w:t>
      </w:r>
    </w:p>
    <w:p w:rsidR="00F411DE" w:rsidRPr="003C2101" w:rsidRDefault="00F411DE" w:rsidP="00F411DE">
      <w:pPr>
        <w:pStyle w:val="ConsPlusNormal"/>
        <w:ind w:firstLine="284"/>
        <w:jc w:val="both"/>
        <w:rPr>
          <w:sz w:val="16"/>
          <w:szCs w:val="16"/>
        </w:rPr>
      </w:pPr>
      <w:r w:rsidRPr="003C2101">
        <w:rPr>
          <w:sz w:val="16"/>
          <w:szCs w:val="16"/>
        </w:rPr>
        <w:t>ежегодный прирост оборота средних предприятий в среднем на 10,0 %.</w:t>
      </w:r>
    </w:p>
    <w:p w:rsidR="000133F7" w:rsidRDefault="000133F7" w:rsidP="00FD4708">
      <w:pPr>
        <w:shd w:val="clear" w:color="auto" w:fill="FFFFFF"/>
        <w:suppressAutoHyphens/>
        <w:spacing w:line="240" w:lineRule="exact"/>
        <w:jc w:val="center"/>
        <w:rPr>
          <w:rFonts w:ascii="Arial" w:hAnsi="Arial" w:cs="Arial"/>
          <w:b/>
          <w:sz w:val="16"/>
          <w:szCs w:val="16"/>
        </w:rPr>
      </w:pPr>
    </w:p>
    <w:p w:rsidR="00F411DE" w:rsidRPr="00F411DE" w:rsidRDefault="00F411DE" w:rsidP="00F411DE">
      <w:pPr>
        <w:pStyle w:val="ConsPlusNormal"/>
        <w:ind w:left="340"/>
        <w:jc w:val="center"/>
        <w:rPr>
          <w:b/>
          <w:sz w:val="16"/>
          <w:szCs w:val="16"/>
        </w:rPr>
      </w:pPr>
      <w:r w:rsidRPr="00F411DE">
        <w:rPr>
          <w:b/>
          <w:sz w:val="16"/>
          <w:szCs w:val="16"/>
        </w:rPr>
        <w:t>Мероприятия подпрограммы</w:t>
      </w:r>
    </w:p>
    <w:p w:rsidR="00F411DE" w:rsidRPr="00F411DE" w:rsidRDefault="00F411DE" w:rsidP="00F411DE">
      <w:pPr>
        <w:pStyle w:val="ConsPlusNormal"/>
        <w:ind w:left="340"/>
        <w:jc w:val="center"/>
        <w:rPr>
          <w:b/>
          <w:sz w:val="16"/>
          <w:szCs w:val="16"/>
        </w:rPr>
      </w:pPr>
      <w:r w:rsidRPr="00F411DE">
        <w:rPr>
          <w:b/>
          <w:sz w:val="16"/>
          <w:szCs w:val="16"/>
        </w:rPr>
        <w:t>«Развитие малого и среднего предпринимательства»</w:t>
      </w:r>
    </w:p>
    <w:p w:rsidR="00F411DE" w:rsidRPr="00935A0D" w:rsidRDefault="00F411DE" w:rsidP="00F411DE">
      <w:pPr>
        <w:pStyle w:val="ConsPlusNormal"/>
        <w:spacing w:line="240" w:lineRule="exact"/>
        <w:ind w:left="340"/>
        <w:rPr>
          <w:sz w:val="12"/>
          <w:szCs w:val="12"/>
        </w:rPr>
      </w:pPr>
    </w:p>
    <w:tbl>
      <w:tblPr>
        <w:tblW w:w="1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0"/>
        <w:gridCol w:w="853"/>
        <w:gridCol w:w="706"/>
        <w:gridCol w:w="850"/>
        <w:gridCol w:w="984"/>
        <w:gridCol w:w="859"/>
        <w:gridCol w:w="567"/>
        <w:gridCol w:w="567"/>
        <w:gridCol w:w="567"/>
        <w:gridCol w:w="567"/>
        <w:gridCol w:w="567"/>
        <w:gridCol w:w="567"/>
        <w:gridCol w:w="567"/>
        <w:gridCol w:w="567"/>
        <w:gridCol w:w="567"/>
        <w:gridCol w:w="709"/>
        <w:gridCol w:w="709"/>
      </w:tblGrid>
      <w:tr w:rsidR="00F411DE" w:rsidRPr="00935A0D" w:rsidTr="00F411DE">
        <w:tc>
          <w:tcPr>
            <w:tcW w:w="490" w:type="dxa"/>
            <w:vMerge w:val="restart"/>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b/>
                <w:sz w:val="12"/>
                <w:szCs w:val="12"/>
              </w:rPr>
            </w:pPr>
            <w:r w:rsidRPr="00935A0D">
              <w:rPr>
                <w:b/>
                <w:sz w:val="12"/>
                <w:szCs w:val="12"/>
              </w:rPr>
              <w:t>№</w:t>
            </w:r>
          </w:p>
          <w:p w:rsidR="00F411DE" w:rsidRPr="00935A0D" w:rsidRDefault="00F411DE" w:rsidP="00F411DE">
            <w:pPr>
              <w:pStyle w:val="ConsPlusNormal"/>
              <w:spacing w:line="240" w:lineRule="exact"/>
              <w:ind w:firstLine="0"/>
              <w:jc w:val="center"/>
              <w:rPr>
                <w:b/>
                <w:sz w:val="12"/>
                <w:szCs w:val="12"/>
              </w:rPr>
            </w:pPr>
            <w:r w:rsidRPr="00935A0D">
              <w:rPr>
                <w:b/>
                <w:sz w:val="12"/>
                <w:szCs w:val="12"/>
              </w:rPr>
              <w:t>п/п</w:t>
            </w:r>
          </w:p>
        </w:tc>
        <w:tc>
          <w:tcPr>
            <w:tcW w:w="853" w:type="dxa"/>
            <w:vMerge w:val="restart"/>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b/>
                <w:sz w:val="12"/>
                <w:szCs w:val="12"/>
              </w:rPr>
            </w:pPr>
            <w:r w:rsidRPr="00935A0D">
              <w:rPr>
                <w:b/>
                <w:sz w:val="12"/>
                <w:szCs w:val="12"/>
              </w:rPr>
              <w:t>Наимен</w:t>
            </w:r>
            <w:r w:rsidRPr="00935A0D">
              <w:rPr>
                <w:b/>
                <w:sz w:val="12"/>
                <w:szCs w:val="12"/>
              </w:rPr>
              <w:t>о</w:t>
            </w:r>
            <w:r w:rsidRPr="00935A0D">
              <w:rPr>
                <w:b/>
                <w:sz w:val="12"/>
                <w:szCs w:val="12"/>
              </w:rPr>
              <w:t>вание меропри</w:t>
            </w:r>
            <w:r w:rsidRPr="00935A0D">
              <w:rPr>
                <w:b/>
                <w:sz w:val="12"/>
                <w:szCs w:val="12"/>
              </w:rPr>
              <w:t>я</w:t>
            </w:r>
            <w:r w:rsidRPr="00935A0D">
              <w:rPr>
                <w:b/>
                <w:sz w:val="12"/>
                <w:szCs w:val="12"/>
              </w:rPr>
              <w:t>тия</w:t>
            </w:r>
          </w:p>
        </w:tc>
        <w:tc>
          <w:tcPr>
            <w:tcW w:w="706" w:type="dxa"/>
            <w:vMerge w:val="restart"/>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20"/>
              <w:jc w:val="center"/>
              <w:rPr>
                <w:b/>
                <w:sz w:val="12"/>
                <w:szCs w:val="12"/>
              </w:rPr>
            </w:pPr>
            <w:r w:rsidRPr="00935A0D">
              <w:rPr>
                <w:b/>
                <w:sz w:val="12"/>
                <w:szCs w:val="12"/>
              </w:rPr>
              <w:t>Испо</w:t>
            </w:r>
            <w:r w:rsidRPr="00935A0D">
              <w:rPr>
                <w:b/>
                <w:sz w:val="12"/>
                <w:szCs w:val="12"/>
              </w:rPr>
              <w:t>л</w:t>
            </w:r>
            <w:r w:rsidRPr="00935A0D">
              <w:rPr>
                <w:b/>
                <w:sz w:val="12"/>
                <w:szCs w:val="12"/>
              </w:rPr>
              <w:t>нитель мер</w:t>
            </w:r>
            <w:r w:rsidRPr="00935A0D">
              <w:rPr>
                <w:b/>
                <w:sz w:val="12"/>
                <w:szCs w:val="12"/>
              </w:rPr>
              <w:t>о</w:t>
            </w:r>
            <w:r w:rsidRPr="00935A0D">
              <w:rPr>
                <w:b/>
                <w:sz w:val="12"/>
                <w:szCs w:val="12"/>
              </w:rPr>
              <w:t>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38"/>
              <w:jc w:val="center"/>
              <w:rPr>
                <w:b/>
                <w:sz w:val="12"/>
                <w:szCs w:val="12"/>
              </w:rPr>
            </w:pPr>
            <w:r w:rsidRPr="00935A0D">
              <w:rPr>
                <w:b/>
                <w:sz w:val="12"/>
                <w:szCs w:val="12"/>
              </w:rPr>
              <w:t>Срок ре</w:t>
            </w:r>
            <w:r w:rsidRPr="00935A0D">
              <w:rPr>
                <w:b/>
                <w:sz w:val="12"/>
                <w:szCs w:val="12"/>
              </w:rPr>
              <w:t>а</w:t>
            </w:r>
            <w:r w:rsidRPr="00935A0D">
              <w:rPr>
                <w:b/>
                <w:sz w:val="12"/>
                <w:szCs w:val="12"/>
              </w:rPr>
              <w:t>лизации</w:t>
            </w:r>
          </w:p>
        </w:tc>
        <w:tc>
          <w:tcPr>
            <w:tcW w:w="984" w:type="dxa"/>
            <w:vMerge w:val="restart"/>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38"/>
              <w:jc w:val="center"/>
              <w:rPr>
                <w:b/>
                <w:sz w:val="12"/>
                <w:szCs w:val="12"/>
              </w:rPr>
            </w:pPr>
            <w:r w:rsidRPr="00935A0D">
              <w:rPr>
                <w:b/>
                <w:sz w:val="12"/>
                <w:szCs w:val="12"/>
              </w:rPr>
              <w:t>Целевой показатель (номер цел</w:t>
            </w:r>
            <w:r w:rsidRPr="00935A0D">
              <w:rPr>
                <w:b/>
                <w:sz w:val="12"/>
                <w:szCs w:val="12"/>
              </w:rPr>
              <w:t>е</w:t>
            </w:r>
            <w:r w:rsidRPr="00935A0D">
              <w:rPr>
                <w:b/>
                <w:sz w:val="12"/>
                <w:szCs w:val="12"/>
              </w:rPr>
              <w:t>вого показ</w:t>
            </w:r>
            <w:r w:rsidRPr="00935A0D">
              <w:rPr>
                <w:b/>
                <w:sz w:val="12"/>
                <w:szCs w:val="12"/>
              </w:rPr>
              <w:t>а</w:t>
            </w:r>
            <w:r w:rsidRPr="00935A0D">
              <w:rPr>
                <w:b/>
                <w:sz w:val="12"/>
                <w:szCs w:val="12"/>
              </w:rPr>
              <w:t>теля из па</w:t>
            </w:r>
            <w:r w:rsidRPr="00935A0D">
              <w:rPr>
                <w:b/>
                <w:sz w:val="12"/>
                <w:szCs w:val="12"/>
              </w:rPr>
              <w:t>с</w:t>
            </w:r>
            <w:r w:rsidRPr="00935A0D">
              <w:rPr>
                <w:b/>
                <w:sz w:val="12"/>
                <w:szCs w:val="12"/>
              </w:rPr>
              <w:t>порта по</w:t>
            </w:r>
            <w:r w:rsidRPr="00935A0D">
              <w:rPr>
                <w:b/>
                <w:sz w:val="12"/>
                <w:szCs w:val="12"/>
              </w:rPr>
              <w:t>д</w:t>
            </w:r>
            <w:r w:rsidRPr="00935A0D">
              <w:rPr>
                <w:b/>
                <w:sz w:val="12"/>
                <w:szCs w:val="12"/>
              </w:rPr>
              <w:t>програ</w:t>
            </w:r>
            <w:r w:rsidRPr="00935A0D">
              <w:rPr>
                <w:b/>
                <w:sz w:val="12"/>
                <w:szCs w:val="12"/>
              </w:rPr>
              <w:t>м</w:t>
            </w:r>
            <w:r w:rsidRPr="00935A0D">
              <w:rPr>
                <w:b/>
                <w:sz w:val="12"/>
                <w:szCs w:val="12"/>
              </w:rPr>
              <w:t>мы)</w:t>
            </w:r>
          </w:p>
        </w:tc>
        <w:tc>
          <w:tcPr>
            <w:tcW w:w="859" w:type="dxa"/>
            <w:vMerge w:val="restart"/>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38"/>
              <w:jc w:val="center"/>
              <w:rPr>
                <w:b/>
                <w:sz w:val="12"/>
                <w:szCs w:val="12"/>
              </w:rPr>
            </w:pPr>
            <w:r w:rsidRPr="00935A0D">
              <w:rPr>
                <w:b/>
                <w:sz w:val="12"/>
                <w:szCs w:val="12"/>
              </w:rPr>
              <w:t>Источник финанс</w:t>
            </w:r>
            <w:r w:rsidRPr="00935A0D">
              <w:rPr>
                <w:b/>
                <w:sz w:val="12"/>
                <w:szCs w:val="12"/>
              </w:rPr>
              <w:t>и</w:t>
            </w:r>
            <w:r w:rsidRPr="00935A0D">
              <w:rPr>
                <w:b/>
                <w:sz w:val="12"/>
                <w:szCs w:val="12"/>
              </w:rPr>
              <w:t>рования</w:t>
            </w:r>
          </w:p>
        </w:tc>
        <w:tc>
          <w:tcPr>
            <w:tcW w:w="6521" w:type="dxa"/>
            <w:gridSpan w:val="11"/>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jc w:val="center"/>
              <w:rPr>
                <w:b/>
                <w:sz w:val="12"/>
                <w:szCs w:val="12"/>
              </w:rPr>
            </w:pPr>
            <w:r w:rsidRPr="00935A0D">
              <w:rPr>
                <w:b/>
                <w:sz w:val="12"/>
                <w:szCs w:val="12"/>
              </w:rPr>
              <w:t>Объем финансирования по годам (тыс. руб.)</w:t>
            </w:r>
          </w:p>
        </w:tc>
      </w:tr>
      <w:tr w:rsidR="00F411DE" w:rsidRPr="00935A0D" w:rsidTr="00F411DE">
        <w:tc>
          <w:tcPr>
            <w:tcW w:w="490" w:type="dxa"/>
            <w:vMerge/>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p>
        </w:tc>
        <w:tc>
          <w:tcPr>
            <w:tcW w:w="853" w:type="dxa"/>
            <w:vMerge/>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p>
        </w:tc>
        <w:tc>
          <w:tcPr>
            <w:tcW w:w="706" w:type="dxa"/>
            <w:vMerge/>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p>
        </w:tc>
        <w:tc>
          <w:tcPr>
            <w:tcW w:w="850" w:type="dxa"/>
            <w:vMerge/>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p>
        </w:tc>
        <w:tc>
          <w:tcPr>
            <w:tcW w:w="984" w:type="dxa"/>
            <w:vMerge/>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p>
        </w:tc>
        <w:tc>
          <w:tcPr>
            <w:tcW w:w="859" w:type="dxa"/>
            <w:vMerge/>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38" w:firstLine="0"/>
              <w:jc w:val="center"/>
              <w:rPr>
                <w:b/>
                <w:sz w:val="12"/>
                <w:szCs w:val="12"/>
              </w:rPr>
            </w:pPr>
            <w:r w:rsidRPr="00935A0D">
              <w:rPr>
                <w:b/>
                <w:sz w:val="12"/>
                <w:szCs w:val="12"/>
              </w:rPr>
              <w:t>2016</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38" w:firstLine="0"/>
              <w:jc w:val="center"/>
              <w:rPr>
                <w:b/>
                <w:sz w:val="12"/>
                <w:szCs w:val="12"/>
              </w:rPr>
            </w:pPr>
            <w:r w:rsidRPr="00935A0D">
              <w:rPr>
                <w:b/>
                <w:sz w:val="12"/>
                <w:szCs w:val="12"/>
              </w:rPr>
              <w:t>2017</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38" w:firstLine="0"/>
              <w:jc w:val="center"/>
              <w:rPr>
                <w:b/>
                <w:sz w:val="12"/>
                <w:szCs w:val="12"/>
              </w:rPr>
            </w:pPr>
            <w:r w:rsidRPr="00935A0D">
              <w:rPr>
                <w:b/>
                <w:sz w:val="12"/>
                <w:szCs w:val="12"/>
              </w:rPr>
              <w:t>2018</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38" w:firstLine="0"/>
              <w:jc w:val="center"/>
              <w:rPr>
                <w:b/>
                <w:sz w:val="12"/>
                <w:szCs w:val="12"/>
              </w:rPr>
            </w:pPr>
            <w:r w:rsidRPr="00935A0D">
              <w:rPr>
                <w:b/>
                <w:sz w:val="12"/>
                <w:szCs w:val="12"/>
              </w:rPr>
              <w:t>2019</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38" w:firstLine="0"/>
              <w:jc w:val="center"/>
              <w:rPr>
                <w:b/>
                <w:sz w:val="12"/>
                <w:szCs w:val="12"/>
              </w:rPr>
            </w:pPr>
            <w:r w:rsidRPr="00935A0D">
              <w:rPr>
                <w:b/>
                <w:sz w:val="12"/>
                <w:szCs w:val="12"/>
              </w:rPr>
              <w:t>2020</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38" w:firstLine="0"/>
              <w:jc w:val="center"/>
              <w:rPr>
                <w:b/>
                <w:sz w:val="12"/>
                <w:szCs w:val="12"/>
              </w:rPr>
            </w:pPr>
            <w:r w:rsidRPr="00935A0D">
              <w:rPr>
                <w:b/>
                <w:sz w:val="12"/>
                <w:szCs w:val="12"/>
              </w:rPr>
              <w:t>2021</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38" w:firstLine="0"/>
              <w:jc w:val="center"/>
              <w:rPr>
                <w:b/>
                <w:sz w:val="12"/>
                <w:szCs w:val="12"/>
              </w:rPr>
            </w:pPr>
            <w:r w:rsidRPr="00935A0D">
              <w:rPr>
                <w:b/>
                <w:sz w:val="12"/>
                <w:szCs w:val="12"/>
              </w:rPr>
              <w:t>2022</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38" w:firstLine="0"/>
              <w:jc w:val="center"/>
              <w:rPr>
                <w:b/>
                <w:sz w:val="12"/>
                <w:szCs w:val="12"/>
              </w:rPr>
            </w:pPr>
            <w:r w:rsidRPr="00935A0D">
              <w:rPr>
                <w:b/>
                <w:sz w:val="12"/>
                <w:szCs w:val="12"/>
              </w:rPr>
              <w:t>2023</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38" w:firstLine="0"/>
              <w:jc w:val="center"/>
              <w:rPr>
                <w:b/>
                <w:sz w:val="12"/>
                <w:szCs w:val="12"/>
              </w:rPr>
            </w:pPr>
            <w:r w:rsidRPr="00935A0D">
              <w:rPr>
                <w:b/>
                <w:sz w:val="12"/>
                <w:szCs w:val="12"/>
              </w:rPr>
              <w:t>2024</w:t>
            </w:r>
          </w:p>
        </w:tc>
        <w:tc>
          <w:tcPr>
            <w:tcW w:w="709"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38" w:firstLine="0"/>
              <w:jc w:val="center"/>
              <w:rPr>
                <w:b/>
                <w:sz w:val="12"/>
                <w:szCs w:val="12"/>
              </w:rPr>
            </w:pPr>
            <w:r w:rsidRPr="00935A0D">
              <w:rPr>
                <w:b/>
                <w:sz w:val="12"/>
                <w:szCs w:val="12"/>
              </w:rPr>
              <w:t>2025</w:t>
            </w:r>
          </w:p>
        </w:tc>
        <w:tc>
          <w:tcPr>
            <w:tcW w:w="709"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38" w:firstLine="0"/>
              <w:jc w:val="center"/>
              <w:rPr>
                <w:b/>
                <w:sz w:val="12"/>
                <w:szCs w:val="12"/>
              </w:rPr>
            </w:pPr>
            <w:r w:rsidRPr="00935A0D">
              <w:rPr>
                <w:b/>
                <w:sz w:val="12"/>
                <w:szCs w:val="12"/>
              </w:rPr>
              <w:t>2026</w:t>
            </w:r>
          </w:p>
        </w:tc>
      </w:tr>
      <w:tr w:rsidR="00F411DE" w:rsidRPr="00935A0D" w:rsidTr="00F411DE">
        <w:tc>
          <w:tcPr>
            <w:tcW w:w="490"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1.</w:t>
            </w:r>
          </w:p>
        </w:tc>
        <w:tc>
          <w:tcPr>
            <w:tcW w:w="10773" w:type="dxa"/>
            <w:gridSpan w:val="16"/>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Задача 1. Финансовая поддержка субъектов малого и среднего предпринимательства</w:t>
            </w:r>
          </w:p>
        </w:tc>
      </w:tr>
      <w:tr w:rsidR="00F411DE" w:rsidRPr="00935A0D" w:rsidTr="00F411DE">
        <w:tc>
          <w:tcPr>
            <w:tcW w:w="490"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1.1.</w:t>
            </w:r>
          </w:p>
        </w:tc>
        <w:tc>
          <w:tcPr>
            <w:tcW w:w="853"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Предоста</w:t>
            </w:r>
            <w:r w:rsidRPr="00935A0D">
              <w:rPr>
                <w:rFonts w:ascii="Arial" w:hAnsi="Arial" w:cs="Arial"/>
                <w:sz w:val="12"/>
                <w:szCs w:val="12"/>
              </w:rPr>
              <w:t>в</w:t>
            </w:r>
            <w:r w:rsidRPr="00935A0D">
              <w:rPr>
                <w:rFonts w:ascii="Arial" w:hAnsi="Arial" w:cs="Arial"/>
                <w:sz w:val="12"/>
                <w:szCs w:val="12"/>
              </w:rPr>
              <w:t>ление су</w:t>
            </w:r>
            <w:r w:rsidRPr="00935A0D">
              <w:rPr>
                <w:rFonts w:ascii="Arial" w:hAnsi="Arial" w:cs="Arial"/>
                <w:sz w:val="12"/>
                <w:szCs w:val="12"/>
              </w:rPr>
              <w:t>б</w:t>
            </w:r>
            <w:r w:rsidRPr="00935A0D">
              <w:rPr>
                <w:rFonts w:ascii="Arial" w:hAnsi="Arial" w:cs="Arial"/>
                <w:sz w:val="12"/>
                <w:szCs w:val="12"/>
              </w:rPr>
              <w:t>сидий нач</w:t>
            </w:r>
            <w:r w:rsidRPr="00935A0D">
              <w:rPr>
                <w:rFonts w:ascii="Arial" w:hAnsi="Arial" w:cs="Arial"/>
                <w:sz w:val="12"/>
                <w:szCs w:val="12"/>
              </w:rPr>
              <w:t>и</w:t>
            </w:r>
            <w:r w:rsidRPr="00935A0D">
              <w:rPr>
                <w:rFonts w:ascii="Arial" w:hAnsi="Arial" w:cs="Arial"/>
                <w:sz w:val="12"/>
                <w:szCs w:val="12"/>
              </w:rPr>
              <w:t>нающим субъектам м</w:t>
            </w:r>
            <w:r w:rsidRPr="00935A0D">
              <w:rPr>
                <w:rFonts w:ascii="Arial" w:hAnsi="Arial" w:cs="Arial"/>
                <w:sz w:val="12"/>
                <w:szCs w:val="12"/>
              </w:rPr>
              <w:t>а</w:t>
            </w:r>
            <w:r w:rsidRPr="00935A0D">
              <w:rPr>
                <w:rFonts w:ascii="Arial" w:hAnsi="Arial" w:cs="Arial"/>
                <w:sz w:val="12"/>
                <w:szCs w:val="12"/>
              </w:rPr>
              <w:t>лого и среднего предприн</w:t>
            </w:r>
            <w:r w:rsidRPr="00935A0D">
              <w:rPr>
                <w:rFonts w:ascii="Arial" w:hAnsi="Arial" w:cs="Arial"/>
                <w:sz w:val="12"/>
                <w:szCs w:val="12"/>
              </w:rPr>
              <w:t>и</w:t>
            </w:r>
            <w:r w:rsidRPr="00935A0D">
              <w:rPr>
                <w:rFonts w:ascii="Arial" w:hAnsi="Arial" w:cs="Arial"/>
                <w:sz w:val="12"/>
                <w:szCs w:val="12"/>
              </w:rPr>
              <w:t>мательс</w:t>
            </w:r>
            <w:r w:rsidRPr="00935A0D">
              <w:rPr>
                <w:rFonts w:ascii="Arial" w:hAnsi="Arial" w:cs="Arial"/>
                <w:sz w:val="12"/>
                <w:szCs w:val="12"/>
              </w:rPr>
              <w:t>т</w:t>
            </w:r>
            <w:r w:rsidRPr="00935A0D">
              <w:rPr>
                <w:rFonts w:ascii="Arial" w:hAnsi="Arial" w:cs="Arial"/>
                <w:sz w:val="12"/>
                <w:szCs w:val="12"/>
              </w:rPr>
              <w:t>ва &lt;1&gt;</w:t>
            </w:r>
          </w:p>
        </w:tc>
        <w:tc>
          <w:tcPr>
            <w:tcW w:w="706"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комитет эконом</w:t>
            </w:r>
            <w:r w:rsidRPr="00935A0D">
              <w:rPr>
                <w:rFonts w:ascii="Arial" w:hAnsi="Arial" w:cs="Arial"/>
                <w:sz w:val="12"/>
                <w:szCs w:val="12"/>
              </w:rPr>
              <w:t>и</w:t>
            </w:r>
            <w:r w:rsidRPr="00935A0D">
              <w:rPr>
                <w:rFonts w:ascii="Arial" w:hAnsi="Arial" w:cs="Arial"/>
                <w:sz w:val="12"/>
                <w:szCs w:val="12"/>
              </w:rPr>
              <w:t>ческого развития Админ</w:t>
            </w:r>
            <w:r w:rsidRPr="00935A0D">
              <w:rPr>
                <w:rFonts w:ascii="Arial" w:hAnsi="Arial" w:cs="Arial"/>
                <w:sz w:val="12"/>
                <w:szCs w:val="12"/>
              </w:rPr>
              <w:t>и</w:t>
            </w:r>
            <w:r w:rsidRPr="00935A0D">
              <w:rPr>
                <w:rFonts w:ascii="Arial" w:hAnsi="Arial" w:cs="Arial"/>
                <w:sz w:val="12"/>
                <w:szCs w:val="12"/>
              </w:rPr>
              <w:t>стр</w:t>
            </w:r>
            <w:r w:rsidRPr="00935A0D">
              <w:rPr>
                <w:rFonts w:ascii="Arial" w:hAnsi="Arial" w:cs="Arial"/>
                <w:sz w:val="12"/>
                <w:szCs w:val="12"/>
              </w:rPr>
              <w:t>а</w:t>
            </w:r>
            <w:r w:rsidRPr="00935A0D">
              <w:rPr>
                <w:rFonts w:ascii="Arial" w:hAnsi="Arial" w:cs="Arial"/>
                <w:sz w:val="12"/>
                <w:szCs w:val="12"/>
              </w:rPr>
              <w:t>ции муниц</w:t>
            </w:r>
            <w:r w:rsidRPr="00935A0D">
              <w:rPr>
                <w:rFonts w:ascii="Arial" w:hAnsi="Arial" w:cs="Arial"/>
                <w:sz w:val="12"/>
                <w:szCs w:val="12"/>
              </w:rPr>
              <w:t>и</w:t>
            </w:r>
            <w:r w:rsidRPr="00935A0D">
              <w:rPr>
                <w:rFonts w:ascii="Arial" w:hAnsi="Arial" w:cs="Arial"/>
                <w:sz w:val="12"/>
                <w:szCs w:val="12"/>
              </w:rPr>
              <w:t>пального ра</w:t>
            </w:r>
            <w:r w:rsidRPr="00935A0D">
              <w:rPr>
                <w:rFonts w:ascii="Arial" w:hAnsi="Arial" w:cs="Arial"/>
                <w:sz w:val="12"/>
                <w:szCs w:val="12"/>
              </w:rPr>
              <w:t>й</w:t>
            </w:r>
            <w:r w:rsidRPr="00935A0D">
              <w:rPr>
                <w:rFonts w:ascii="Arial" w:hAnsi="Arial" w:cs="Arial"/>
                <w:sz w:val="12"/>
                <w:szCs w:val="12"/>
              </w:rPr>
              <w:t>она</w:t>
            </w:r>
          </w:p>
        </w:tc>
        <w:tc>
          <w:tcPr>
            <w:tcW w:w="850"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2016 - 2026 годы</w:t>
            </w:r>
          </w:p>
        </w:tc>
        <w:tc>
          <w:tcPr>
            <w:tcW w:w="984"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spacing w:line="240" w:lineRule="exact"/>
              <w:jc w:val="center"/>
              <w:rPr>
                <w:rFonts w:ascii="Arial" w:hAnsi="Arial" w:cs="Arial"/>
                <w:color w:val="000000"/>
                <w:sz w:val="12"/>
                <w:szCs w:val="12"/>
              </w:rPr>
            </w:pPr>
            <w:hyperlink r:id="rId46" w:anchor="P1729#P1729" w:history="1">
              <w:r w:rsidRPr="00F411DE">
                <w:rPr>
                  <w:rStyle w:val="af"/>
                  <w:rFonts w:ascii="Arial" w:hAnsi="Arial" w:cs="Arial"/>
                  <w:color w:val="000000"/>
                  <w:sz w:val="12"/>
                  <w:szCs w:val="12"/>
                </w:rPr>
                <w:t>1.2</w:t>
              </w:r>
            </w:hyperlink>
          </w:p>
        </w:tc>
        <w:tc>
          <w:tcPr>
            <w:tcW w:w="859"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райо</w:t>
            </w:r>
            <w:r w:rsidRPr="00935A0D">
              <w:rPr>
                <w:rFonts w:ascii="Arial" w:hAnsi="Arial" w:cs="Arial"/>
                <w:sz w:val="12"/>
                <w:szCs w:val="12"/>
              </w:rPr>
              <w:t>н</w:t>
            </w:r>
            <w:r w:rsidRPr="00935A0D">
              <w:rPr>
                <w:rFonts w:ascii="Arial" w:hAnsi="Arial" w:cs="Arial"/>
                <w:sz w:val="12"/>
                <w:szCs w:val="12"/>
              </w:rPr>
              <w:t>ный бюджет</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38" w:firstLine="0"/>
              <w:jc w:val="center"/>
              <w:rPr>
                <w:sz w:val="12"/>
                <w:szCs w:val="12"/>
              </w:rPr>
            </w:pPr>
            <w:r w:rsidRPr="00935A0D">
              <w:rPr>
                <w:sz w:val="12"/>
                <w:szCs w:val="12"/>
              </w:rPr>
              <w:t>300,0</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62" w:firstLine="0"/>
              <w:jc w:val="center"/>
              <w:rPr>
                <w:sz w:val="12"/>
                <w:szCs w:val="12"/>
              </w:rPr>
            </w:pPr>
            <w:r w:rsidRPr="00935A0D">
              <w:rPr>
                <w:sz w:val="12"/>
                <w:szCs w:val="12"/>
              </w:rPr>
              <w:t>50,0</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38" w:firstLine="0"/>
              <w:jc w:val="center"/>
              <w:rPr>
                <w:sz w:val="12"/>
                <w:szCs w:val="12"/>
              </w:rPr>
            </w:pPr>
            <w:r w:rsidRPr="00935A0D">
              <w:rPr>
                <w:sz w:val="12"/>
                <w:szCs w:val="12"/>
              </w:rPr>
              <w:t>50,0</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62" w:firstLine="0"/>
              <w:jc w:val="center"/>
              <w:rPr>
                <w:sz w:val="12"/>
                <w:szCs w:val="12"/>
              </w:rPr>
            </w:pPr>
            <w:r w:rsidRPr="00935A0D">
              <w:rPr>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0,00</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0,00</w:t>
            </w:r>
          </w:p>
        </w:tc>
        <w:tc>
          <w:tcPr>
            <w:tcW w:w="709"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0,00</w:t>
            </w:r>
          </w:p>
        </w:tc>
        <w:tc>
          <w:tcPr>
            <w:tcW w:w="709"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0,00</w:t>
            </w:r>
          </w:p>
        </w:tc>
      </w:tr>
      <w:tr w:rsidR="00F411DE" w:rsidRPr="00935A0D" w:rsidTr="00F411DE">
        <w:tc>
          <w:tcPr>
            <w:tcW w:w="490"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2.</w:t>
            </w:r>
          </w:p>
        </w:tc>
        <w:tc>
          <w:tcPr>
            <w:tcW w:w="10773" w:type="dxa"/>
            <w:gridSpan w:val="16"/>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spacing w:line="240" w:lineRule="exact"/>
              <w:ind w:firstLine="0"/>
              <w:jc w:val="center"/>
              <w:rPr>
                <w:color w:val="000000"/>
                <w:sz w:val="12"/>
                <w:szCs w:val="12"/>
              </w:rPr>
            </w:pPr>
            <w:r w:rsidRPr="00F411DE">
              <w:rPr>
                <w:color w:val="000000"/>
                <w:sz w:val="12"/>
                <w:szCs w:val="12"/>
              </w:rPr>
              <w:t>Задача 2. Нормативное правовое, информационное и организационное обеспечение развития малого и среднего предпринимательс</w:t>
            </w:r>
            <w:r w:rsidRPr="00F411DE">
              <w:rPr>
                <w:color w:val="000000"/>
                <w:sz w:val="12"/>
                <w:szCs w:val="12"/>
              </w:rPr>
              <w:t>т</w:t>
            </w:r>
            <w:r w:rsidRPr="00F411DE">
              <w:rPr>
                <w:color w:val="000000"/>
                <w:sz w:val="12"/>
                <w:szCs w:val="12"/>
              </w:rPr>
              <w:t>ва</w:t>
            </w:r>
          </w:p>
        </w:tc>
      </w:tr>
      <w:tr w:rsidR="00F411DE" w:rsidRPr="00935A0D" w:rsidTr="00F411DE">
        <w:tc>
          <w:tcPr>
            <w:tcW w:w="490"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2.1.</w:t>
            </w:r>
          </w:p>
        </w:tc>
        <w:tc>
          <w:tcPr>
            <w:tcW w:w="853"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Осущест</w:t>
            </w:r>
            <w:r w:rsidRPr="00935A0D">
              <w:rPr>
                <w:rFonts w:ascii="Arial" w:hAnsi="Arial" w:cs="Arial"/>
                <w:sz w:val="12"/>
                <w:szCs w:val="12"/>
              </w:rPr>
              <w:t>в</w:t>
            </w:r>
            <w:r w:rsidRPr="00935A0D">
              <w:rPr>
                <w:rFonts w:ascii="Arial" w:hAnsi="Arial" w:cs="Arial"/>
                <w:sz w:val="12"/>
                <w:szCs w:val="12"/>
              </w:rPr>
              <w:t>ление вза</w:t>
            </w:r>
            <w:r w:rsidRPr="00935A0D">
              <w:rPr>
                <w:rFonts w:ascii="Arial" w:hAnsi="Arial" w:cs="Arial"/>
                <w:sz w:val="12"/>
                <w:szCs w:val="12"/>
              </w:rPr>
              <w:t>и</w:t>
            </w:r>
            <w:r w:rsidRPr="00935A0D">
              <w:rPr>
                <w:rFonts w:ascii="Arial" w:hAnsi="Arial" w:cs="Arial"/>
                <w:sz w:val="12"/>
                <w:szCs w:val="12"/>
              </w:rPr>
              <w:t>модействия с органами исполн</w:t>
            </w:r>
            <w:r w:rsidRPr="00935A0D">
              <w:rPr>
                <w:rFonts w:ascii="Arial" w:hAnsi="Arial" w:cs="Arial"/>
                <w:sz w:val="12"/>
                <w:szCs w:val="12"/>
              </w:rPr>
              <w:t>и</w:t>
            </w:r>
            <w:r w:rsidRPr="00935A0D">
              <w:rPr>
                <w:rFonts w:ascii="Arial" w:hAnsi="Arial" w:cs="Arial"/>
                <w:sz w:val="12"/>
                <w:szCs w:val="12"/>
              </w:rPr>
              <w:t>тельной власти района, территор</w:t>
            </w:r>
            <w:r w:rsidRPr="00935A0D">
              <w:rPr>
                <w:rFonts w:ascii="Arial" w:hAnsi="Arial" w:cs="Arial"/>
                <w:sz w:val="12"/>
                <w:szCs w:val="12"/>
              </w:rPr>
              <w:t>и</w:t>
            </w:r>
            <w:r w:rsidRPr="00935A0D">
              <w:rPr>
                <w:rFonts w:ascii="Arial" w:hAnsi="Arial" w:cs="Arial"/>
                <w:sz w:val="12"/>
                <w:szCs w:val="12"/>
              </w:rPr>
              <w:t>альными органами федерал</w:t>
            </w:r>
            <w:r w:rsidRPr="00935A0D">
              <w:rPr>
                <w:rFonts w:ascii="Arial" w:hAnsi="Arial" w:cs="Arial"/>
                <w:sz w:val="12"/>
                <w:szCs w:val="12"/>
              </w:rPr>
              <w:t>ь</w:t>
            </w:r>
            <w:r w:rsidRPr="00935A0D">
              <w:rPr>
                <w:rFonts w:ascii="Arial" w:hAnsi="Arial" w:cs="Arial"/>
                <w:sz w:val="12"/>
                <w:szCs w:val="12"/>
              </w:rPr>
              <w:t>ных органов исполн</w:t>
            </w:r>
            <w:r w:rsidRPr="00935A0D">
              <w:rPr>
                <w:rFonts w:ascii="Arial" w:hAnsi="Arial" w:cs="Arial"/>
                <w:sz w:val="12"/>
                <w:szCs w:val="12"/>
              </w:rPr>
              <w:t>и</w:t>
            </w:r>
            <w:r w:rsidRPr="00935A0D">
              <w:rPr>
                <w:rFonts w:ascii="Arial" w:hAnsi="Arial" w:cs="Arial"/>
                <w:sz w:val="12"/>
                <w:szCs w:val="12"/>
              </w:rPr>
              <w:t>тельной власти, орг</w:t>
            </w:r>
            <w:r w:rsidRPr="00935A0D">
              <w:rPr>
                <w:rFonts w:ascii="Arial" w:hAnsi="Arial" w:cs="Arial"/>
                <w:sz w:val="12"/>
                <w:szCs w:val="12"/>
              </w:rPr>
              <w:t>а</w:t>
            </w:r>
            <w:r w:rsidRPr="00935A0D">
              <w:rPr>
                <w:rFonts w:ascii="Arial" w:hAnsi="Arial" w:cs="Arial"/>
                <w:sz w:val="12"/>
                <w:szCs w:val="12"/>
              </w:rPr>
              <w:t>нами местного самоупра</w:t>
            </w:r>
            <w:r w:rsidRPr="00935A0D">
              <w:rPr>
                <w:rFonts w:ascii="Arial" w:hAnsi="Arial" w:cs="Arial"/>
                <w:sz w:val="12"/>
                <w:szCs w:val="12"/>
              </w:rPr>
              <w:t>в</w:t>
            </w:r>
            <w:r w:rsidRPr="00935A0D">
              <w:rPr>
                <w:rFonts w:ascii="Arial" w:hAnsi="Arial" w:cs="Arial"/>
                <w:sz w:val="12"/>
                <w:szCs w:val="12"/>
              </w:rPr>
              <w:t>ления пос</w:t>
            </w:r>
            <w:r w:rsidRPr="00935A0D">
              <w:rPr>
                <w:rFonts w:ascii="Arial" w:hAnsi="Arial" w:cs="Arial"/>
                <w:sz w:val="12"/>
                <w:szCs w:val="12"/>
              </w:rPr>
              <w:t>е</w:t>
            </w:r>
            <w:r w:rsidRPr="00935A0D">
              <w:rPr>
                <w:rFonts w:ascii="Arial" w:hAnsi="Arial" w:cs="Arial"/>
                <w:sz w:val="12"/>
                <w:szCs w:val="12"/>
              </w:rPr>
              <w:t>лений по вопросам разв</w:t>
            </w:r>
            <w:r w:rsidRPr="00935A0D">
              <w:rPr>
                <w:rFonts w:ascii="Arial" w:hAnsi="Arial" w:cs="Arial"/>
                <w:sz w:val="12"/>
                <w:szCs w:val="12"/>
              </w:rPr>
              <w:t>и</w:t>
            </w:r>
            <w:r w:rsidRPr="00935A0D">
              <w:rPr>
                <w:rFonts w:ascii="Arial" w:hAnsi="Arial" w:cs="Arial"/>
                <w:sz w:val="12"/>
                <w:szCs w:val="12"/>
              </w:rPr>
              <w:t>тия малого и среднего предприн</w:t>
            </w:r>
            <w:r w:rsidRPr="00935A0D">
              <w:rPr>
                <w:rFonts w:ascii="Arial" w:hAnsi="Arial" w:cs="Arial"/>
                <w:sz w:val="12"/>
                <w:szCs w:val="12"/>
              </w:rPr>
              <w:t>и</w:t>
            </w:r>
            <w:r w:rsidRPr="00935A0D">
              <w:rPr>
                <w:rFonts w:ascii="Arial" w:hAnsi="Arial" w:cs="Arial"/>
                <w:sz w:val="12"/>
                <w:szCs w:val="12"/>
              </w:rPr>
              <w:t>мательс</w:t>
            </w:r>
            <w:r w:rsidRPr="00935A0D">
              <w:rPr>
                <w:rFonts w:ascii="Arial" w:hAnsi="Arial" w:cs="Arial"/>
                <w:sz w:val="12"/>
                <w:szCs w:val="12"/>
              </w:rPr>
              <w:t>т</w:t>
            </w:r>
            <w:r w:rsidRPr="00935A0D">
              <w:rPr>
                <w:rFonts w:ascii="Arial" w:hAnsi="Arial" w:cs="Arial"/>
                <w:sz w:val="12"/>
                <w:szCs w:val="12"/>
              </w:rPr>
              <w:t>ва</w:t>
            </w:r>
          </w:p>
        </w:tc>
        <w:tc>
          <w:tcPr>
            <w:tcW w:w="706"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комитет эконом</w:t>
            </w:r>
            <w:r w:rsidRPr="00935A0D">
              <w:rPr>
                <w:rFonts w:ascii="Arial" w:hAnsi="Arial" w:cs="Arial"/>
                <w:sz w:val="12"/>
                <w:szCs w:val="12"/>
              </w:rPr>
              <w:t>и</w:t>
            </w:r>
            <w:r w:rsidRPr="00935A0D">
              <w:rPr>
                <w:rFonts w:ascii="Arial" w:hAnsi="Arial" w:cs="Arial"/>
                <w:sz w:val="12"/>
                <w:szCs w:val="12"/>
              </w:rPr>
              <w:t>ческого развития Админ</w:t>
            </w:r>
            <w:r w:rsidRPr="00935A0D">
              <w:rPr>
                <w:rFonts w:ascii="Arial" w:hAnsi="Arial" w:cs="Arial"/>
                <w:sz w:val="12"/>
                <w:szCs w:val="12"/>
              </w:rPr>
              <w:t>и</w:t>
            </w:r>
            <w:r w:rsidRPr="00935A0D">
              <w:rPr>
                <w:rFonts w:ascii="Arial" w:hAnsi="Arial" w:cs="Arial"/>
                <w:sz w:val="12"/>
                <w:szCs w:val="12"/>
              </w:rPr>
              <w:t>стр</w:t>
            </w:r>
            <w:r w:rsidRPr="00935A0D">
              <w:rPr>
                <w:rFonts w:ascii="Arial" w:hAnsi="Arial" w:cs="Arial"/>
                <w:sz w:val="12"/>
                <w:szCs w:val="12"/>
              </w:rPr>
              <w:t>а</w:t>
            </w:r>
            <w:r w:rsidRPr="00935A0D">
              <w:rPr>
                <w:rFonts w:ascii="Arial" w:hAnsi="Arial" w:cs="Arial"/>
                <w:sz w:val="12"/>
                <w:szCs w:val="12"/>
              </w:rPr>
              <w:t>ции муниц</w:t>
            </w:r>
            <w:r w:rsidRPr="00935A0D">
              <w:rPr>
                <w:rFonts w:ascii="Arial" w:hAnsi="Arial" w:cs="Arial"/>
                <w:sz w:val="12"/>
                <w:szCs w:val="12"/>
              </w:rPr>
              <w:t>и</w:t>
            </w:r>
            <w:r w:rsidRPr="00935A0D">
              <w:rPr>
                <w:rFonts w:ascii="Arial" w:hAnsi="Arial" w:cs="Arial"/>
                <w:sz w:val="12"/>
                <w:szCs w:val="12"/>
              </w:rPr>
              <w:t>пального ра</w:t>
            </w:r>
            <w:r w:rsidRPr="00935A0D">
              <w:rPr>
                <w:rFonts w:ascii="Arial" w:hAnsi="Arial" w:cs="Arial"/>
                <w:sz w:val="12"/>
                <w:szCs w:val="12"/>
              </w:rPr>
              <w:t>й</w:t>
            </w:r>
            <w:r w:rsidRPr="00935A0D">
              <w:rPr>
                <w:rFonts w:ascii="Arial" w:hAnsi="Arial" w:cs="Arial"/>
                <w:sz w:val="12"/>
                <w:szCs w:val="12"/>
              </w:rPr>
              <w:t>она</w:t>
            </w:r>
          </w:p>
        </w:tc>
        <w:tc>
          <w:tcPr>
            <w:tcW w:w="850"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2016-2026  годы</w:t>
            </w:r>
          </w:p>
        </w:tc>
        <w:tc>
          <w:tcPr>
            <w:tcW w:w="984"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spacing w:line="240" w:lineRule="exact"/>
              <w:jc w:val="center"/>
              <w:rPr>
                <w:rFonts w:ascii="Arial" w:hAnsi="Arial" w:cs="Arial"/>
                <w:color w:val="000000"/>
                <w:sz w:val="12"/>
                <w:szCs w:val="12"/>
              </w:rPr>
            </w:pPr>
            <w:hyperlink r:id="rId47" w:anchor="P1751#P1751" w:history="1">
              <w:r w:rsidRPr="00F411DE">
                <w:rPr>
                  <w:rStyle w:val="af"/>
                  <w:rFonts w:ascii="Arial" w:hAnsi="Arial" w:cs="Arial"/>
                  <w:color w:val="000000"/>
                  <w:sz w:val="12"/>
                  <w:szCs w:val="12"/>
                </w:rPr>
                <w:t>2.3</w:t>
              </w:r>
            </w:hyperlink>
            <w:r w:rsidRPr="00F411DE">
              <w:rPr>
                <w:rFonts w:ascii="Arial" w:hAnsi="Arial" w:cs="Arial"/>
                <w:color w:val="000000"/>
                <w:sz w:val="12"/>
                <w:szCs w:val="12"/>
              </w:rPr>
              <w:t xml:space="preserve">, </w:t>
            </w:r>
            <w:hyperlink r:id="rId48" w:anchor="P1757#P1757" w:history="1">
              <w:r w:rsidRPr="00F411DE">
                <w:rPr>
                  <w:rStyle w:val="af"/>
                  <w:rFonts w:ascii="Arial" w:hAnsi="Arial" w:cs="Arial"/>
                  <w:color w:val="000000"/>
                  <w:sz w:val="12"/>
                  <w:szCs w:val="12"/>
                </w:rPr>
                <w:t>2.4</w:t>
              </w:r>
            </w:hyperlink>
          </w:p>
        </w:tc>
        <w:tc>
          <w:tcPr>
            <w:tcW w:w="859"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38"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62"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38"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62"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r>
      <w:tr w:rsidR="00F411DE" w:rsidRPr="00935A0D" w:rsidTr="00F411DE">
        <w:tc>
          <w:tcPr>
            <w:tcW w:w="490"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2.2.</w:t>
            </w:r>
          </w:p>
        </w:tc>
        <w:tc>
          <w:tcPr>
            <w:tcW w:w="853"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Информ</w:t>
            </w:r>
            <w:r w:rsidRPr="00935A0D">
              <w:rPr>
                <w:rFonts w:ascii="Arial" w:hAnsi="Arial" w:cs="Arial"/>
                <w:sz w:val="12"/>
                <w:szCs w:val="12"/>
              </w:rPr>
              <w:t>а</w:t>
            </w:r>
            <w:r w:rsidRPr="00935A0D">
              <w:rPr>
                <w:rFonts w:ascii="Arial" w:hAnsi="Arial" w:cs="Arial"/>
                <w:sz w:val="12"/>
                <w:szCs w:val="12"/>
              </w:rPr>
              <w:t>ционное напо</w:t>
            </w:r>
            <w:r w:rsidRPr="00935A0D">
              <w:rPr>
                <w:rFonts w:ascii="Arial" w:hAnsi="Arial" w:cs="Arial"/>
                <w:sz w:val="12"/>
                <w:szCs w:val="12"/>
              </w:rPr>
              <w:t>л</w:t>
            </w:r>
            <w:r w:rsidRPr="00935A0D">
              <w:rPr>
                <w:rFonts w:ascii="Arial" w:hAnsi="Arial" w:cs="Arial"/>
                <w:sz w:val="12"/>
                <w:szCs w:val="12"/>
              </w:rPr>
              <w:t>нение раздела "Малый и средний би</w:t>
            </w:r>
            <w:r w:rsidRPr="00935A0D">
              <w:rPr>
                <w:rFonts w:ascii="Arial" w:hAnsi="Arial" w:cs="Arial"/>
                <w:sz w:val="12"/>
                <w:szCs w:val="12"/>
              </w:rPr>
              <w:t>з</w:t>
            </w:r>
            <w:r w:rsidRPr="00935A0D">
              <w:rPr>
                <w:rFonts w:ascii="Arial" w:hAnsi="Arial" w:cs="Arial"/>
                <w:sz w:val="12"/>
                <w:szCs w:val="12"/>
              </w:rPr>
              <w:t>нес" на сайте Адм</w:t>
            </w:r>
            <w:r w:rsidRPr="00935A0D">
              <w:rPr>
                <w:rFonts w:ascii="Arial" w:hAnsi="Arial" w:cs="Arial"/>
                <w:sz w:val="12"/>
                <w:szCs w:val="12"/>
              </w:rPr>
              <w:t>и</w:t>
            </w:r>
            <w:r w:rsidRPr="00935A0D">
              <w:rPr>
                <w:rFonts w:ascii="Arial" w:hAnsi="Arial" w:cs="Arial"/>
                <w:sz w:val="12"/>
                <w:szCs w:val="12"/>
              </w:rPr>
              <w:t>нистрации муниц</w:t>
            </w:r>
            <w:r w:rsidRPr="00935A0D">
              <w:rPr>
                <w:rFonts w:ascii="Arial" w:hAnsi="Arial" w:cs="Arial"/>
                <w:sz w:val="12"/>
                <w:szCs w:val="12"/>
              </w:rPr>
              <w:t>и</w:t>
            </w:r>
            <w:r w:rsidRPr="00935A0D">
              <w:rPr>
                <w:rFonts w:ascii="Arial" w:hAnsi="Arial" w:cs="Arial"/>
                <w:sz w:val="12"/>
                <w:szCs w:val="12"/>
              </w:rPr>
              <w:t>пального района в информац</w:t>
            </w:r>
            <w:r w:rsidRPr="00935A0D">
              <w:rPr>
                <w:rFonts w:ascii="Arial" w:hAnsi="Arial" w:cs="Arial"/>
                <w:sz w:val="12"/>
                <w:szCs w:val="12"/>
              </w:rPr>
              <w:t>и</w:t>
            </w:r>
            <w:r w:rsidRPr="00935A0D">
              <w:rPr>
                <w:rFonts w:ascii="Arial" w:hAnsi="Arial" w:cs="Arial"/>
                <w:sz w:val="12"/>
                <w:szCs w:val="12"/>
              </w:rPr>
              <w:t>онно-телекомм</w:t>
            </w:r>
            <w:r w:rsidRPr="00935A0D">
              <w:rPr>
                <w:rFonts w:ascii="Arial" w:hAnsi="Arial" w:cs="Arial"/>
                <w:sz w:val="12"/>
                <w:szCs w:val="12"/>
              </w:rPr>
              <w:t>у</w:t>
            </w:r>
            <w:r w:rsidRPr="00935A0D">
              <w:rPr>
                <w:rFonts w:ascii="Arial" w:hAnsi="Arial" w:cs="Arial"/>
                <w:sz w:val="12"/>
                <w:szCs w:val="12"/>
              </w:rPr>
              <w:t>ник</w:t>
            </w:r>
            <w:r w:rsidRPr="00935A0D">
              <w:rPr>
                <w:rFonts w:ascii="Arial" w:hAnsi="Arial" w:cs="Arial"/>
                <w:sz w:val="12"/>
                <w:szCs w:val="12"/>
              </w:rPr>
              <w:t>а</w:t>
            </w:r>
            <w:r w:rsidRPr="00935A0D">
              <w:rPr>
                <w:rFonts w:ascii="Arial" w:hAnsi="Arial" w:cs="Arial"/>
                <w:sz w:val="12"/>
                <w:szCs w:val="12"/>
              </w:rPr>
              <w:t>ционной сети "И</w:t>
            </w:r>
            <w:r w:rsidRPr="00935A0D">
              <w:rPr>
                <w:rFonts w:ascii="Arial" w:hAnsi="Arial" w:cs="Arial"/>
                <w:sz w:val="12"/>
                <w:szCs w:val="12"/>
              </w:rPr>
              <w:t>н</w:t>
            </w:r>
            <w:r w:rsidRPr="00935A0D">
              <w:rPr>
                <w:rFonts w:ascii="Arial" w:hAnsi="Arial" w:cs="Arial"/>
                <w:sz w:val="12"/>
                <w:szCs w:val="12"/>
              </w:rPr>
              <w:t>тернет" в части ра</w:t>
            </w:r>
            <w:r w:rsidRPr="00935A0D">
              <w:rPr>
                <w:rFonts w:ascii="Arial" w:hAnsi="Arial" w:cs="Arial"/>
                <w:sz w:val="12"/>
                <w:szCs w:val="12"/>
              </w:rPr>
              <w:t>з</w:t>
            </w:r>
            <w:r w:rsidRPr="00935A0D">
              <w:rPr>
                <w:rFonts w:ascii="Arial" w:hAnsi="Arial" w:cs="Arial"/>
                <w:sz w:val="12"/>
                <w:szCs w:val="12"/>
              </w:rPr>
              <w:t>работки и размещ</w:t>
            </w:r>
            <w:r w:rsidRPr="00935A0D">
              <w:rPr>
                <w:rFonts w:ascii="Arial" w:hAnsi="Arial" w:cs="Arial"/>
                <w:sz w:val="12"/>
                <w:szCs w:val="12"/>
              </w:rPr>
              <w:t>е</w:t>
            </w:r>
            <w:r w:rsidRPr="00935A0D">
              <w:rPr>
                <w:rFonts w:ascii="Arial" w:hAnsi="Arial" w:cs="Arial"/>
                <w:sz w:val="12"/>
                <w:szCs w:val="12"/>
              </w:rPr>
              <w:t>ния информац</w:t>
            </w:r>
            <w:r w:rsidRPr="00935A0D">
              <w:rPr>
                <w:rFonts w:ascii="Arial" w:hAnsi="Arial" w:cs="Arial"/>
                <w:sz w:val="12"/>
                <w:szCs w:val="12"/>
              </w:rPr>
              <w:t>и</w:t>
            </w:r>
            <w:r w:rsidRPr="00935A0D">
              <w:rPr>
                <w:rFonts w:ascii="Arial" w:hAnsi="Arial" w:cs="Arial"/>
                <w:sz w:val="12"/>
                <w:szCs w:val="12"/>
              </w:rPr>
              <w:t>онных и консульт</w:t>
            </w:r>
            <w:r w:rsidRPr="00935A0D">
              <w:rPr>
                <w:rFonts w:ascii="Arial" w:hAnsi="Arial" w:cs="Arial"/>
                <w:sz w:val="12"/>
                <w:szCs w:val="12"/>
              </w:rPr>
              <w:t>а</w:t>
            </w:r>
            <w:r w:rsidRPr="00935A0D">
              <w:rPr>
                <w:rFonts w:ascii="Arial" w:hAnsi="Arial" w:cs="Arial"/>
                <w:sz w:val="12"/>
                <w:szCs w:val="12"/>
              </w:rPr>
              <w:t>тивных мат</w:t>
            </w:r>
            <w:r w:rsidRPr="00935A0D">
              <w:rPr>
                <w:rFonts w:ascii="Arial" w:hAnsi="Arial" w:cs="Arial"/>
                <w:sz w:val="12"/>
                <w:szCs w:val="12"/>
              </w:rPr>
              <w:t>е</w:t>
            </w:r>
            <w:r w:rsidRPr="00935A0D">
              <w:rPr>
                <w:rFonts w:ascii="Arial" w:hAnsi="Arial" w:cs="Arial"/>
                <w:sz w:val="12"/>
                <w:szCs w:val="12"/>
              </w:rPr>
              <w:t>риалов по вопросам развития малого и среднего предприн</w:t>
            </w:r>
            <w:r w:rsidRPr="00935A0D">
              <w:rPr>
                <w:rFonts w:ascii="Arial" w:hAnsi="Arial" w:cs="Arial"/>
                <w:sz w:val="12"/>
                <w:szCs w:val="12"/>
              </w:rPr>
              <w:t>и</w:t>
            </w:r>
            <w:r w:rsidRPr="00935A0D">
              <w:rPr>
                <w:rFonts w:ascii="Arial" w:hAnsi="Arial" w:cs="Arial"/>
                <w:sz w:val="12"/>
                <w:szCs w:val="12"/>
              </w:rPr>
              <w:t>мател</w:t>
            </w:r>
            <w:r w:rsidRPr="00935A0D">
              <w:rPr>
                <w:rFonts w:ascii="Arial" w:hAnsi="Arial" w:cs="Arial"/>
                <w:sz w:val="12"/>
                <w:szCs w:val="12"/>
              </w:rPr>
              <w:t>ь</w:t>
            </w:r>
            <w:r w:rsidRPr="00935A0D">
              <w:rPr>
                <w:rFonts w:ascii="Arial" w:hAnsi="Arial" w:cs="Arial"/>
                <w:sz w:val="12"/>
                <w:szCs w:val="12"/>
              </w:rPr>
              <w:t>ства</w:t>
            </w:r>
          </w:p>
        </w:tc>
        <w:tc>
          <w:tcPr>
            <w:tcW w:w="706"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комитет эконом</w:t>
            </w:r>
            <w:r w:rsidRPr="00935A0D">
              <w:rPr>
                <w:rFonts w:ascii="Arial" w:hAnsi="Arial" w:cs="Arial"/>
                <w:sz w:val="12"/>
                <w:szCs w:val="12"/>
              </w:rPr>
              <w:t>и</w:t>
            </w:r>
            <w:r w:rsidRPr="00935A0D">
              <w:rPr>
                <w:rFonts w:ascii="Arial" w:hAnsi="Arial" w:cs="Arial"/>
                <w:sz w:val="12"/>
                <w:szCs w:val="12"/>
              </w:rPr>
              <w:t>ческого развития Админ</w:t>
            </w:r>
            <w:r w:rsidRPr="00935A0D">
              <w:rPr>
                <w:rFonts w:ascii="Arial" w:hAnsi="Arial" w:cs="Arial"/>
                <w:sz w:val="12"/>
                <w:szCs w:val="12"/>
              </w:rPr>
              <w:t>и</w:t>
            </w:r>
            <w:r w:rsidRPr="00935A0D">
              <w:rPr>
                <w:rFonts w:ascii="Arial" w:hAnsi="Arial" w:cs="Arial"/>
                <w:sz w:val="12"/>
                <w:szCs w:val="12"/>
              </w:rPr>
              <w:t>стр</w:t>
            </w:r>
            <w:r w:rsidRPr="00935A0D">
              <w:rPr>
                <w:rFonts w:ascii="Arial" w:hAnsi="Arial" w:cs="Arial"/>
                <w:sz w:val="12"/>
                <w:szCs w:val="12"/>
              </w:rPr>
              <w:t>а</w:t>
            </w:r>
            <w:r w:rsidRPr="00935A0D">
              <w:rPr>
                <w:rFonts w:ascii="Arial" w:hAnsi="Arial" w:cs="Arial"/>
                <w:sz w:val="12"/>
                <w:szCs w:val="12"/>
              </w:rPr>
              <w:t>ции муниц</w:t>
            </w:r>
            <w:r w:rsidRPr="00935A0D">
              <w:rPr>
                <w:rFonts w:ascii="Arial" w:hAnsi="Arial" w:cs="Arial"/>
                <w:sz w:val="12"/>
                <w:szCs w:val="12"/>
              </w:rPr>
              <w:t>и</w:t>
            </w:r>
            <w:r w:rsidRPr="00935A0D">
              <w:rPr>
                <w:rFonts w:ascii="Arial" w:hAnsi="Arial" w:cs="Arial"/>
                <w:sz w:val="12"/>
                <w:szCs w:val="12"/>
              </w:rPr>
              <w:t>пального ра</w:t>
            </w:r>
            <w:r w:rsidRPr="00935A0D">
              <w:rPr>
                <w:rFonts w:ascii="Arial" w:hAnsi="Arial" w:cs="Arial"/>
                <w:sz w:val="12"/>
                <w:szCs w:val="12"/>
              </w:rPr>
              <w:t>й</w:t>
            </w:r>
            <w:r w:rsidRPr="00935A0D">
              <w:rPr>
                <w:rFonts w:ascii="Arial" w:hAnsi="Arial" w:cs="Arial"/>
                <w:sz w:val="12"/>
                <w:szCs w:val="12"/>
              </w:rPr>
              <w:t>она</w:t>
            </w:r>
          </w:p>
        </w:tc>
        <w:tc>
          <w:tcPr>
            <w:tcW w:w="850"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2016-2026 годы</w:t>
            </w:r>
          </w:p>
        </w:tc>
        <w:tc>
          <w:tcPr>
            <w:tcW w:w="984"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spacing w:line="240" w:lineRule="exact"/>
              <w:jc w:val="center"/>
              <w:rPr>
                <w:rFonts w:ascii="Arial" w:hAnsi="Arial" w:cs="Arial"/>
                <w:color w:val="000000"/>
                <w:sz w:val="12"/>
                <w:szCs w:val="12"/>
              </w:rPr>
            </w:pPr>
            <w:hyperlink r:id="rId49" w:anchor="P1763#P1763" w:history="1">
              <w:r w:rsidRPr="00F411DE">
                <w:rPr>
                  <w:rStyle w:val="af"/>
                  <w:rFonts w:ascii="Arial" w:hAnsi="Arial" w:cs="Arial"/>
                  <w:color w:val="000000"/>
                  <w:sz w:val="12"/>
                  <w:szCs w:val="12"/>
                </w:rPr>
                <w:t>2.</w:t>
              </w:r>
            </w:hyperlink>
            <w:r w:rsidRPr="00F411DE">
              <w:rPr>
                <w:rFonts w:ascii="Arial" w:hAnsi="Arial" w:cs="Arial"/>
                <w:color w:val="000000"/>
                <w:sz w:val="12"/>
                <w:szCs w:val="12"/>
              </w:rPr>
              <w:t>3</w:t>
            </w:r>
          </w:p>
        </w:tc>
        <w:tc>
          <w:tcPr>
            <w:tcW w:w="859"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38"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62"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38"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62"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r>
      <w:tr w:rsidR="00F411DE" w:rsidRPr="00935A0D" w:rsidTr="00F411DE">
        <w:tc>
          <w:tcPr>
            <w:tcW w:w="490"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2.3.</w:t>
            </w:r>
          </w:p>
        </w:tc>
        <w:tc>
          <w:tcPr>
            <w:tcW w:w="853"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Разработка и реализ</w:t>
            </w:r>
            <w:r w:rsidRPr="00935A0D">
              <w:rPr>
                <w:rFonts w:ascii="Arial" w:hAnsi="Arial" w:cs="Arial"/>
                <w:sz w:val="12"/>
                <w:szCs w:val="12"/>
              </w:rPr>
              <w:t>а</w:t>
            </w:r>
            <w:r w:rsidRPr="00935A0D">
              <w:rPr>
                <w:rFonts w:ascii="Arial" w:hAnsi="Arial" w:cs="Arial"/>
                <w:sz w:val="12"/>
                <w:szCs w:val="12"/>
              </w:rPr>
              <w:t>ция предл</w:t>
            </w:r>
            <w:r w:rsidRPr="00935A0D">
              <w:rPr>
                <w:rFonts w:ascii="Arial" w:hAnsi="Arial" w:cs="Arial"/>
                <w:sz w:val="12"/>
                <w:szCs w:val="12"/>
              </w:rPr>
              <w:t>о</w:t>
            </w:r>
            <w:r w:rsidRPr="00935A0D">
              <w:rPr>
                <w:rFonts w:ascii="Arial" w:hAnsi="Arial" w:cs="Arial"/>
                <w:sz w:val="12"/>
                <w:szCs w:val="12"/>
              </w:rPr>
              <w:t>жений по соверше</w:t>
            </w:r>
            <w:r w:rsidRPr="00935A0D">
              <w:rPr>
                <w:rFonts w:ascii="Arial" w:hAnsi="Arial" w:cs="Arial"/>
                <w:sz w:val="12"/>
                <w:szCs w:val="12"/>
              </w:rPr>
              <w:t>н</w:t>
            </w:r>
            <w:r w:rsidRPr="00935A0D">
              <w:rPr>
                <w:rFonts w:ascii="Arial" w:hAnsi="Arial" w:cs="Arial"/>
                <w:sz w:val="12"/>
                <w:szCs w:val="12"/>
              </w:rPr>
              <w:t>ствов</w:t>
            </w:r>
            <w:r w:rsidRPr="00935A0D">
              <w:rPr>
                <w:rFonts w:ascii="Arial" w:hAnsi="Arial" w:cs="Arial"/>
                <w:sz w:val="12"/>
                <w:szCs w:val="12"/>
              </w:rPr>
              <w:t>а</w:t>
            </w:r>
            <w:r w:rsidRPr="00935A0D">
              <w:rPr>
                <w:rFonts w:ascii="Arial" w:hAnsi="Arial" w:cs="Arial"/>
                <w:sz w:val="12"/>
                <w:szCs w:val="12"/>
              </w:rPr>
              <w:t>нию нормати</w:t>
            </w:r>
            <w:r w:rsidRPr="00935A0D">
              <w:rPr>
                <w:rFonts w:ascii="Arial" w:hAnsi="Arial" w:cs="Arial"/>
                <w:sz w:val="12"/>
                <w:szCs w:val="12"/>
              </w:rPr>
              <w:t>в</w:t>
            </w:r>
            <w:r w:rsidRPr="00935A0D">
              <w:rPr>
                <w:rFonts w:ascii="Arial" w:hAnsi="Arial" w:cs="Arial"/>
                <w:sz w:val="12"/>
                <w:szCs w:val="12"/>
              </w:rPr>
              <w:t>ной прав</w:t>
            </w:r>
            <w:r w:rsidRPr="00935A0D">
              <w:rPr>
                <w:rFonts w:ascii="Arial" w:hAnsi="Arial" w:cs="Arial"/>
                <w:sz w:val="12"/>
                <w:szCs w:val="12"/>
              </w:rPr>
              <w:t>о</w:t>
            </w:r>
            <w:r w:rsidRPr="00935A0D">
              <w:rPr>
                <w:rFonts w:ascii="Arial" w:hAnsi="Arial" w:cs="Arial"/>
                <w:sz w:val="12"/>
                <w:szCs w:val="12"/>
              </w:rPr>
              <w:t>вой базы, направле</w:t>
            </w:r>
            <w:r w:rsidRPr="00935A0D">
              <w:rPr>
                <w:rFonts w:ascii="Arial" w:hAnsi="Arial" w:cs="Arial"/>
                <w:sz w:val="12"/>
                <w:szCs w:val="12"/>
              </w:rPr>
              <w:t>н</w:t>
            </w:r>
            <w:r w:rsidRPr="00935A0D">
              <w:rPr>
                <w:rFonts w:ascii="Arial" w:hAnsi="Arial" w:cs="Arial"/>
                <w:sz w:val="12"/>
                <w:szCs w:val="12"/>
              </w:rPr>
              <w:t>ной на развитие малого и среднего предприн</w:t>
            </w:r>
            <w:r w:rsidRPr="00935A0D">
              <w:rPr>
                <w:rFonts w:ascii="Arial" w:hAnsi="Arial" w:cs="Arial"/>
                <w:sz w:val="12"/>
                <w:szCs w:val="12"/>
              </w:rPr>
              <w:t>и</w:t>
            </w:r>
            <w:r w:rsidRPr="00935A0D">
              <w:rPr>
                <w:rFonts w:ascii="Arial" w:hAnsi="Arial" w:cs="Arial"/>
                <w:sz w:val="12"/>
                <w:szCs w:val="12"/>
              </w:rPr>
              <w:t>мател</w:t>
            </w:r>
            <w:r w:rsidRPr="00935A0D">
              <w:rPr>
                <w:rFonts w:ascii="Arial" w:hAnsi="Arial" w:cs="Arial"/>
                <w:sz w:val="12"/>
                <w:szCs w:val="12"/>
              </w:rPr>
              <w:t>ь</w:t>
            </w:r>
            <w:r w:rsidRPr="00935A0D">
              <w:rPr>
                <w:rFonts w:ascii="Arial" w:hAnsi="Arial" w:cs="Arial"/>
                <w:sz w:val="12"/>
                <w:szCs w:val="12"/>
              </w:rPr>
              <w:t>ства ра</w:t>
            </w:r>
            <w:r w:rsidRPr="00935A0D">
              <w:rPr>
                <w:rFonts w:ascii="Arial" w:hAnsi="Arial" w:cs="Arial"/>
                <w:sz w:val="12"/>
                <w:szCs w:val="12"/>
              </w:rPr>
              <w:t>й</w:t>
            </w:r>
            <w:r w:rsidRPr="00935A0D">
              <w:rPr>
                <w:rFonts w:ascii="Arial" w:hAnsi="Arial" w:cs="Arial"/>
                <w:sz w:val="12"/>
                <w:szCs w:val="12"/>
              </w:rPr>
              <w:t>она</w:t>
            </w:r>
          </w:p>
        </w:tc>
        <w:tc>
          <w:tcPr>
            <w:tcW w:w="706"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комитет эконом</w:t>
            </w:r>
            <w:r w:rsidRPr="00935A0D">
              <w:rPr>
                <w:rFonts w:ascii="Arial" w:hAnsi="Arial" w:cs="Arial"/>
                <w:sz w:val="12"/>
                <w:szCs w:val="12"/>
              </w:rPr>
              <w:t>и</w:t>
            </w:r>
            <w:r w:rsidRPr="00935A0D">
              <w:rPr>
                <w:rFonts w:ascii="Arial" w:hAnsi="Arial" w:cs="Arial"/>
                <w:sz w:val="12"/>
                <w:szCs w:val="12"/>
              </w:rPr>
              <w:t>ческого развития Админ</w:t>
            </w:r>
            <w:r w:rsidRPr="00935A0D">
              <w:rPr>
                <w:rFonts w:ascii="Arial" w:hAnsi="Arial" w:cs="Arial"/>
                <w:sz w:val="12"/>
                <w:szCs w:val="12"/>
              </w:rPr>
              <w:t>и</w:t>
            </w:r>
            <w:r w:rsidRPr="00935A0D">
              <w:rPr>
                <w:rFonts w:ascii="Arial" w:hAnsi="Arial" w:cs="Arial"/>
                <w:sz w:val="12"/>
                <w:szCs w:val="12"/>
              </w:rPr>
              <w:t>стр</w:t>
            </w:r>
            <w:r w:rsidRPr="00935A0D">
              <w:rPr>
                <w:rFonts w:ascii="Arial" w:hAnsi="Arial" w:cs="Arial"/>
                <w:sz w:val="12"/>
                <w:szCs w:val="12"/>
              </w:rPr>
              <w:t>а</w:t>
            </w:r>
            <w:r w:rsidRPr="00935A0D">
              <w:rPr>
                <w:rFonts w:ascii="Arial" w:hAnsi="Arial" w:cs="Arial"/>
                <w:sz w:val="12"/>
                <w:szCs w:val="12"/>
              </w:rPr>
              <w:t>ции муниц</w:t>
            </w:r>
            <w:r w:rsidRPr="00935A0D">
              <w:rPr>
                <w:rFonts w:ascii="Arial" w:hAnsi="Arial" w:cs="Arial"/>
                <w:sz w:val="12"/>
                <w:szCs w:val="12"/>
              </w:rPr>
              <w:t>и</w:t>
            </w:r>
            <w:r w:rsidRPr="00935A0D">
              <w:rPr>
                <w:rFonts w:ascii="Arial" w:hAnsi="Arial" w:cs="Arial"/>
                <w:sz w:val="12"/>
                <w:szCs w:val="12"/>
              </w:rPr>
              <w:t>пального ра</w:t>
            </w:r>
            <w:r w:rsidRPr="00935A0D">
              <w:rPr>
                <w:rFonts w:ascii="Arial" w:hAnsi="Arial" w:cs="Arial"/>
                <w:sz w:val="12"/>
                <w:szCs w:val="12"/>
              </w:rPr>
              <w:t>й</w:t>
            </w:r>
            <w:r w:rsidRPr="00935A0D">
              <w:rPr>
                <w:rFonts w:ascii="Arial" w:hAnsi="Arial" w:cs="Arial"/>
                <w:sz w:val="12"/>
                <w:szCs w:val="12"/>
              </w:rPr>
              <w:t>она</w:t>
            </w:r>
          </w:p>
        </w:tc>
        <w:tc>
          <w:tcPr>
            <w:tcW w:w="850"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2016-2026 годы</w:t>
            </w:r>
          </w:p>
        </w:tc>
        <w:tc>
          <w:tcPr>
            <w:tcW w:w="984"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spacing w:line="240" w:lineRule="exact"/>
              <w:jc w:val="center"/>
              <w:rPr>
                <w:rFonts w:ascii="Arial" w:hAnsi="Arial" w:cs="Arial"/>
                <w:color w:val="000000"/>
                <w:sz w:val="12"/>
                <w:szCs w:val="12"/>
              </w:rPr>
            </w:pPr>
            <w:hyperlink r:id="rId50" w:anchor="P1757#P1757" w:history="1">
              <w:r w:rsidRPr="00F411DE">
                <w:rPr>
                  <w:rStyle w:val="af"/>
                  <w:rFonts w:ascii="Arial" w:hAnsi="Arial" w:cs="Arial"/>
                  <w:color w:val="000000"/>
                  <w:sz w:val="12"/>
                  <w:szCs w:val="12"/>
                </w:rPr>
                <w:t>2.</w:t>
              </w:r>
            </w:hyperlink>
          </w:p>
        </w:tc>
        <w:tc>
          <w:tcPr>
            <w:tcW w:w="859"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38"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62"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38"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62"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r>
      <w:tr w:rsidR="00F411DE" w:rsidRPr="00935A0D" w:rsidTr="00F411DE">
        <w:tc>
          <w:tcPr>
            <w:tcW w:w="490"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2.4.</w:t>
            </w:r>
          </w:p>
        </w:tc>
        <w:tc>
          <w:tcPr>
            <w:tcW w:w="853"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Организация консульт</w:t>
            </w:r>
            <w:r w:rsidRPr="00935A0D">
              <w:rPr>
                <w:rFonts w:ascii="Arial" w:hAnsi="Arial" w:cs="Arial"/>
                <w:sz w:val="12"/>
                <w:szCs w:val="12"/>
              </w:rPr>
              <w:t>а</w:t>
            </w:r>
            <w:r w:rsidRPr="00935A0D">
              <w:rPr>
                <w:rFonts w:ascii="Arial" w:hAnsi="Arial" w:cs="Arial"/>
                <w:sz w:val="12"/>
                <w:szCs w:val="12"/>
              </w:rPr>
              <w:t>ций для субъектов мал</w:t>
            </w:r>
            <w:r w:rsidRPr="00935A0D">
              <w:rPr>
                <w:rFonts w:ascii="Arial" w:hAnsi="Arial" w:cs="Arial"/>
                <w:sz w:val="12"/>
                <w:szCs w:val="12"/>
              </w:rPr>
              <w:t>о</w:t>
            </w:r>
            <w:r w:rsidRPr="00935A0D">
              <w:rPr>
                <w:rFonts w:ascii="Arial" w:hAnsi="Arial" w:cs="Arial"/>
                <w:sz w:val="12"/>
                <w:szCs w:val="12"/>
              </w:rPr>
              <w:t>го и среднего предприн</w:t>
            </w:r>
            <w:r w:rsidRPr="00935A0D">
              <w:rPr>
                <w:rFonts w:ascii="Arial" w:hAnsi="Arial" w:cs="Arial"/>
                <w:sz w:val="12"/>
                <w:szCs w:val="12"/>
              </w:rPr>
              <w:t>и</w:t>
            </w:r>
            <w:r w:rsidRPr="00935A0D">
              <w:rPr>
                <w:rFonts w:ascii="Arial" w:hAnsi="Arial" w:cs="Arial"/>
                <w:sz w:val="12"/>
                <w:szCs w:val="12"/>
              </w:rPr>
              <w:t>мательства района по вопр</w:t>
            </w:r>
            <w:r w:rsidRPr="00935A0D">
              <w:rPr>
                <w:rFonts w:ascii="Arial" w:hAnsi="Arial" w:cs="Arial"/>
                <w:sz w:val="12"/>
                <w:szCs w:val="12"/>
              </w:rPr>
              <w:t>о</w:t>
            </w:r>
            <w:r w:rsidRPr="00935A0D">
              <w:rPr>
                <w:rFonts w:ascii="Arial" w:hAnsi="Arial" w:cs="Arial"/>
                <w:sz w:val="12"/>
                <w:szCs w:val="12"/>
              </w:rPr>
              <w:t>сам получения муниц</w:t>
            </w:r>
            <w:r w:rsidRPr="00935A0D">
              <w:rPr>
                <w:rFonts w:ascii="Arial" w:hAnsi="Arial" w:cs="Arial"/>
                <w:sz w:val="12"/>
                <w:szCs w:val="12"/>
              </w:rPr>
              <w:t>и</w:t>
            </w:r>
            <w:r w:rsidRPr="00935A0D">
              <w:rPr>
                <w:rFonts w:ascii="Arial" w:hAnsi="Arial" w:cs="Arial"/>
                <w:sz w:val="12"/>
                <w:szCs w:val="12"/>
              </w:rPr>
              <w:t>пальной по</w:t>
            </w:r>
            <w:r w:rsidRPr="00935A0D">
              <w:rPr>
                <w:rFonts w:ascii="Arial" w:hAnsi="Arial" w:cs="Arial"/>
                <w:sz w:val="12"/>
                <w:szCs w:val="12"/>
              </w:rPr>
              <w:t>д</w:t>
            </w:r>
            <w:r w:rsidRPr="00935A0D">
              <w:rPr>
                <w:rFonts w:ascii="Arial" w:hAnsi="Arial" w:cs="Arial"/>
                <w:sz w:val="12"/>
                <w:szCs w:val="12"/>
              </w:rPr>
              <w:t>держки</w:t>
            </w:r>
          </w:p>
        </w:tc>
        <w:tc>
          <w:tcPr>
            <w:tcW w:w="706"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комитет эконом</w:t>
            </w:r>
            <w:r w:rsidRPr="00935A0D">
              <w:rPr>
                <w:rFonts w:ascii="Arial" w:hAnsi="Arial" w:cs="Arial"/>
                <w:sz w:val="12"/>
                <w:szCs w:val="12"/>
              </w:rPr>
              <w:t>и</w:t>
            </w:r>
            <w:r w:rsidRPr="00935A0D">
              <w:rPr>
                <w:rFonts w:ascii="Arial" w:hAnsi="Arial" w:cs="Arial"/>
                <w:sz w:val="12"/>
                <w:szCs w:val="12"/>
              </w:rPr>
              <w:t>ческого развития Админ</w:t>
            </w:r>
            <w:r w:rsidRPr="00935A0D">
              <w:rPr>
                <w:rFonts w:ascii="Arial" w:hAnsi="Arial" w:cs="Arial"/>
                <w:sz w:val="12"/>
                <w:szCs w:val="12"/>
              </w:rPr>
              <w:t>и</w:t>
            </w:r>
            <w:r w:rsidRPr="00935A0D">
              <w:rPr>
                <w:rFonts w:ascii="Arial" w:hAnsi="Arial" w:cs="Arial"/>
                <w:sz w:val="12"/>
                <w:szCs w:val="12"/>
              </w:rPr>
              <w:t>стр</w:t>
            </w:r>
            <w:r w:rsidRPr="00935A0D">
              <w:rPr>
                <w:rFonts w:ascii="Arial" w:hAnsi="Arial" w:cs="Arial"/>
                <w:sz w:val="12"/>
                <w:szCs w:val="12"/>
              </w:rPr>
              <w:t>а</w:t>
            </w:r>
            <w:r w:rsidRPr="00935A0D">
              <w:rPr>
                <w:rFonts w:ascii="Arial" w:hAnsi="Arial" w:cs="Arial"/>
                <w:sz w:val="12"/>
                <w:szCs w:val="12"/>
              </w:rPr>
              <w:t>ции муниц</w:t>
            </w:r>
            <w:r w:rsidRPr="00935A0D">
              <w:rPr>
                <w:rFonts w:ascii="Arial" w:hAnsi="Arial" w:cs="Arial"/>
                <w:sz w:val="12"/>
                <w:szCs w:val="12"/>
              </w:rPr>
              <w:t>и</w:t>
            </w:r>
            <w:r w:rsidRPr="00935A0D">
              <w:rPr>
                <w:rFonts w:ascii="Arial" w:hAnsi="Arial" w:cs="Arial"/>
                <w:sz w:val="12"/>
                <w:szCs w:val="12"/>
              </w:rPr>
              <w:t>пального ра</w:t>
            </w:r>
            <w:r w:rsidRPr="00935A0D">
              <w:rPr>
                <w:rFonts w:ascii="Arial" w:hAnsi="Arial" w:cs="Arial"/>
                <w:sz w:val="12"/>
                <w:szCs w:val="12"/>
              </w:rPr>
              <w:t>й</w:t>
            </w:r>
            <w:r w:rsidRPr="00935A0D">
              <w:rPr>
                <w:rFonts w:ascii="Arial" w:hAnsi="Arial" w:cs="Arial"/>
                <w:sz w:val="12"/>
                <w:szCs w:val="12"/>
              </w:rPr>
              <w:t>она</w:t>
            </w:r>
          </w:p>
        </w:tc>
        <w:tc>
          <w:tcPr>
            <w:tcW w:w="850"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2016-2026 годы</w:t>
            </w:r>
          </w:p>
        </w:tc>
        <w:tc>
          <w:tcPr>
            <w:tcW w:w="984"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spacing w:line="240" w:lineRule="exact"/>
              <w:jc w:val="center"/>
              <w:rPr>
                <w:rFonts w:ascii="Arial" w:hAnsi="Arial" w:cs="Arial"/>
                <w:color w:val="000000"/>
                <w:sz w:val="12"/>
                <w:szCs w:val="12"/>
              </w:rPr>
            </w:pPr>
            <w:hyperlink r:id="rId51" w:anchor="P1763#P1763" w:history="1">
              <w:r w:rsidRPr="00F411DE">
                <w:rPr>
                  <w:rStyle w:val="af"/>
                  <w:rFonts w:ascii="Arial" w:hAnsi="Arial" w:cs="Arial"/>
                  <w:color w:val="000000"/>
                  <w:sz w:val="12"/>
                  <w:szCs w:val="12"/>
                </w:rPr>
                <w:t>2.</w:t>
              </w:r>
            </w:hyperlink>
            <w:r w:rsidRPr="00F411DE">
              <w:rPr>
                <w:rFonts w:ascii="Arial" w:hAnsi="Arial" w:cs="Arial"/>
                <w:color w:val="000000"/>
                <w:sz w:val="12"/>
                <w:szCs w:val="12"/>
              </w:rPr>
              <w:t>3</w:t>
            </w:r>
          </w:p>
        </w:tc>
        <w:tc>
          <w:tcPr>
            <w:tcW w:w="859"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38"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62"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38"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62"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r>
      <w:tr w:rsidR="00F411DE" w:rsidRPr="00935A0D" w:rsidTr="00F411DE">
        <w:tc>
          <w:tcPr>
            <w:tcW w:w="490"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2.5.</w:t>
            </w:r>
          </w:p>
        </w:tc>
        <w:tc>
          <w:tcPr>
            <w:tcW w:w="853"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Организация и провед</w:t>
            </w:r>
            <w:r w:rsidRPr="00935A0D">
              <w:rPr>
                <w:rFonts w:ascii="Arial" w:hAnsi="Arial" w:cs="Arial"/>
                <w:sz w:val="12"/>
                <w:szCs w:val="12"/>
              </w:rPr>
              <w:t>е</w:t>
            </w:r>
            <w:r w:rsidRPr="00935A0D">
              <w:rPr>
                <w:rFonts w:ascii="Arial" w:hAnsi="Arial" w:cs="Arial"/>
                <w:sz w:val="12"/>
                <w:szCs w:val="12"/>
              </w:rPr>
              <w:t>ние семин</w:t>
            </w:r>
            <w:r w:rsidRPr="00935A0D">
              <w:rPr>
                <w:rFonts w:ascii="Arial" w:hAnsi="Arial" w:cs="Arial"/>
                <w:sz w:val="12"/>
                <w:szCs w:val="12"/>
              </w:rPr>
              <w:t>а</w:t>
            </w:r>
            <w:r w:rsidRPr="00935A0D">
              <w:rPr>
                <w:rFonts w:ascii="Arial" w:hAnsi="Arial" w:cs="Arial"/>
                <w:sz w:val="12"/>
                <w:szCs w:val="12"/>
              </w:rPr>
              <w:t>ров для субъектов мал</w:t>
            </w:r>
            <w:r w:rsidRPr="00935A0D">
              <w:rPr>
                <w:rFonts w:ascii="Arial" w:hAnsi="Arial" w:cs="Arial"/>
                <w:sz w:val="12"/>
                <w:szCs w:val="12"/>
              </w:rPr>
              <w:t>о</w:t>
            </w:r>
            <w:r w:rsidRPr="00935A0D">
              <w:rPr>
                <w:rFonts w:ascii="Arial" w:hAnsi="Arial" w:cs="Arial"/>
                <w:sz w:val="12"/>
                <w:szCs w:val="12"/>
              </w:rPr>
              <w:t>го и среднего предприн</w:t>
            </w:r>
            <w:r w:rsidRPr="00935A0D">
              <w:rPr>
                <w:rFonts w:ascii="Arial" w:hAnsi="Arial" w:cs="Arial"/>
                <w:sz w:val="12"/>
                <w:szCs w:val="12"/>
              </w:rPr>
              <w:t>и</w:t>
            </w:r>
            <w:r w:rsidRPr="00935A0D">
              <w:rPr>
                <w:rFonts w:ascii="Arial" w:hAnsi="Arial" w:cs="Arial"/>
                <w:sz w:val="12"/>
                <w:szCs w:val="12"/>
              </w:rPr>
              <w:t>мател</w:t>
            </w:r>
            <w:r w:rsidRPr="00935A0D">
              <w:rPr>
                <w:rFonts w:ascii="Arial" w:hAnsi="Arial" w:cs="Arial"/>
                <w:sz w:val="12"/>
                <w:szCs w:val="12"/>
              </w:rPr>
              <w:t>ь</w:t>
            </w:r>
            <w:r w:rsidRPr="00935A0D">
              <w:rPr>
                <w:rFonts w:ascii="Arial" w:hAnsi="Arial" w:cs="Arial"/>
                <w:sz w:val="12"/>
                <w:szCs w:val="12"/>
              </w:rPr>
              <w:t>ства района по вопр</w:t>
            </w:r>
            <w:r w:rsidRPr="00935A0D">
              <w:rPr>
                <w:rFonts w:ascii="Arial" w:hAnsi="Arial" w:cs="Arial"/>
                <w:sz w:val="12"/>
                <w:szCs w:val="12"/>
              </w:rPr>
              <w:t>о</w:t>
            </w:r>
            <w:r w:rsidRPr="00935A0D">
              <w:rPr>
                <w:rFonts w:ascii="Arial" w:hAnsi="Arial" w:cs="Arial"/>
                <w:sz w:val="12"/>
                <w:szCs w:val="12"/>
              </w:rPr>
              <w:t>сам орг</w:t>
            </w:r>
            <w:r w:rsidRPr="00935A0D">
              <w:rPr>
                <w:rFonts w:ascii="Arial" w:hAnsi="Arial" w:cs="Arial"/>
                <w:sz w:val="12"/>
                <w:szCs w:val="12"/>
              </w:rPr>
              <w:t>а</w:t>
            </w:r>
            <w:r w:rsidRPr="00935A0D">
              <w:rPr>
                <w:rFonts w:ascii="Arial" w:hAnsi="Arial" w:cs="Arial"/>
                <w:sz w:val="12"/>
                <w:szCs w:val="12"/>
              </w:rPr>
              <w:t>низации и ведения предприн</w:t>
            </w:r>
            <w:r w:rsidRPr="00935A0D">
              <w:rPr>
                <w:rFonts w:ascii="Arial" w:hAnsi="Arial" w:cs="Arial"/>
                <w:sz w:val="12"/>
                <w:szCs w:val="12"/>
              </w:rPr>
              <w:t>и</w:t>
            </w:r>
            <w:r w:rsidRPr="00935A0D">
              <w:rPr>
                <w:rFonts w:ascii="Arial" w:hAnsi="Arial" w:cs="Arial"/>
                <w:sz w:val="12"/>
                <w:szCs w:val="12"/>
              </w:rPr>
              <w:t>мательской деятельн</w:t>
            </w:r>
            <w:r w:rsidRPr="00935A0D">
              <w:rPr>
                <w:rFonts w:ascii="Arial" w:hAnsi="Arial" w:cs="Arial"/>
                <w:sz w:val="12"/>
                <w:szCs w:val="12"/>
              </w:rPr>
              <w:t>о</w:t>
            </w:r>
            <w:r w:rsidRPr="00935A0D">
              <w:rPr>
                <w:rFonts w:ascii="Arial" w:hAnsi="Arial" w:cs="Arial"/>
                <w:sz w:val="12"/>
                <w:szCs w:val="12"/>
              </w:rPr>
              <w:t>сти</w:t>
            </w:r>
          </w:p>
        </w:tc>
        <w:tc>
          <w:tcPr>
            <w:tcW w:w="706"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комитет эконом</w:t>
            </w:r>
            <w:r w:rsidRPr="00935A0D">
              <w:rPr>
                <w:rFonts w:ascii="Arial" w:hAnsi="Arial" w:cs="Arial"/>
                <w:sz w:val="12"/>
                <w:szCs w:val="12"/>
              </w:rPr>
              <w:t>и</w:t>
            </w:r>
            <w:r w:rsidRPr="00935A0D">
              <w:rPr>
                <w:rFonts w:ascii="Arial" w:hAnsi="Arial" w:cs="Arial"/>
                <w:sz w:val="12"/>
                <w:szCs w:val="12"/>
              </w:rPr>
              <w:t>ческого развития Админ</w:t>
            </w:r>
            <w:r w:rsidRPr="00935A0D">
              <w:rPr>
                <w:rFonts w:ascii="Arial" w:hAnsi="Arial" w:cs="Arial"/>
                <w:sz w:val="12"/>
                <w:szCs w:val="12"/>
              </w:rPr>
              <w:t>и</w:t>
            </w:r>
            <w:r w:rsidRPr="00935A0D">
              <w:rPr>
                <w:rFonts w:ascii="Arial" w:hAnsi="Arial" w:cs="Arial"/>
                <w:sz w:val="12"/>
                <w:szCs w:val="12"/>
              </w:rPr>
              <w:t>стр</w:t>
            </w:r>
            <w:r w:rsidRPr="00935A0D">
              <w:rPr>
                <w:rFonts w:ascii="Arial" w:hAnsi="Arial" w:cs="Arial"/>
                <w:sz w:val="12"/>
                <w:szCs w:val="12"/>
              </w:rPr>
              <w:t>а</w:t>
            </w:r>
            <w:r w:rsidRPr="00935A0D">
              <w:rPr>
                <w:rFonts w:ascii="Arial" w:hAnsi="Arial" w:cs="Arial"/>
                <w:sz w:val="12"/>
                <w:szCs w:val="12"/>
              </w:rPr>
              <w:t>ции муниц</w:t>
            </w:r>
            <w:r w:rsidRPr="00935A0D">
              <w:rPr>
                <w:rFonts w:ascii="Arial" w:hAnsi="Arial" w:cs="Arial"/>
                <w:sz w:val="12"/>
                <w:szCs w:val="12"/>
              </w:rPr>
              <w:t>и</w:t>
            </w:r>
            <w:r w:rsidRPr="00935A0D">
              <w:rPr>
                <w:rFonts w:ascii="Arial" w:hAnsi="Arial" w:cs="Arial"/>
                <w:sz w:val="12"/>
                <w:szCs w:val="12"/>
              </w:rPr>
              <w:t>пального ра</w:t>
            </w:r>
            <w:r w:rsidRPr="00935A0D">
              <w:rPr>
                <w:rFonts w:ascii="Arial" w:hAnsi="Arial" w:cs="Arial"/>
                <w:sz w:val="12"/>
                <w:szCs w:val="12"/>
              </w:rPr>
              <w:t>й</w:t>
            </w:r>
            <w:r w:rsidRPr="00935A0D">
              <w:rPr>
                <w:rFonts w:ascii="Arial" w:hAnsi="Arial" w:cs="Arial"/>
                <w:sz w:val="12"/>
                <w:szCs w:val="12"/>
              </w:rPr>
              <w:t>она</w:t>
            </w:r>
          </w:p>
        </w:tc>
        <w:tc>
          <w:tcPr>
            <w:tcW w:w="850"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2016-2026 годы</w:t>
            </w:r>
          </w:p>
        </w:tc>
        <w:tc>
          <w:tcPr>
            <w:tcW w:w="984"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spacing w:line="240" w:lineRule="exact"/>
              <w:jc w:val="center"/>
              <w:rPr>
                <w:rFonts w:ascii="Arial" w:hAnsi="Arial" w:cs="Arial"/>
                <w:color w:val="000000"/>
                <w:sz w:val="12"/>
                <w:szCs w:val="12"/>
              </w:rPr>
            </w:pPr>
            <w:hyperlink r:id="rId52" w:anchor="P1769#P1769" w:history="1">
              <w:r w:rsidRPr="00F411DE">
                <w:rPr>
                  <w:rStyle w:val="af"/>
                  <w:rFonts w:ascii="Arial" w:hAnsi="Arial" w:cs="Arial"/>
                  <w:color w:val="000000"/>
                  <w:sz w:val="12"/>
                  <w:szCs w:val="12"/>
                </w:rPr>
                <w:t>2.4.</w:t>
              </w:r>
            </w:hyperlink>
          </w:p>
        </w:tc>
        <w:tc>
          <w:tcPr>
            <w:tcW w:w="859"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38"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62"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38"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62"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r>
      <w:tr w:rsidR="00F411DE" w:rsidRPr="00935A0D" w:rsidTr="00F411DE">
        <w:tc>
          <w:tcPr>
            <w:tcW w:w="490"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2.6.</w:t>
            </w:r>
          </w:p>
        </w:tc>
        <w:tc>
          <w:tcPr>
            <w:tcW w:w="853"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Организация проведения мон</w:t>
            </w:r>
            <w:r w:rsidRPr="00935A0D">
              <w:rPr>
                <w:rFonts w:ascii="Arial" w:hAnsi="Arial" w:cs="Arial"/>
                <w:sz w:val="12"/>
                <w:szCs w:val="12"/>
              </w:rPr>
              <w:t>и</w:t>
            </w:r>
            <w:r w:rsidRPr="00935A0D">
              <w:rPr>
                <w:rFonts w:ascii="Arial" w:hAnsi="Arial" w:cs="Arial"/>
                <w:sz w:val="12"/>
                <w:szCs w:val="12"/>
              </w:rPr>
              <w:t>торинга реализации меропри</w:t>
            </w:r>
            <w:r w:rsidRPr="00935A0D">
              <w:rPr>
                <w:rFonts w:ascii="Arial" w:hAnsi="Arial" w:cs="Arial"/>
                <w:sz w:val="12"/>
                <w:szCs w:val="12"/>
              </w:rPr>
              <w:t>я</w:t>
            </w:r>
            <w:r w:rsidRPr="00935A0D">
              <w:rPr>
                <w:rFonts w:ascii="Arial" w:hAnsi="Arial" w:cs="Arial"/>
                <w:sz w:val="12"/>
                <w:szCs w:val="12"/>
              </w:rPr>
              <w:t>тий подпр</w:t>
            </w:r>
            <w:r w:rsidRPr="00935A0D">
              <w:rPr>
                <w:rFonts w:ascii="Arial" w:hAnsi="Arial" w:cs="Arial"/>
                <w:sz w:val="12"/>
                <w:szCs w:val="12"/>
              </w:rPr>
              <w:t>о</w:t>
            </w:r>
            <w:r w:rsidRPr="00935A0D">
              <w:rPr>
                <w:rFonts w:ascii="Arial" w:hAnsi="Arial" w:cs="Arial"/>
                <w:sz w:val="12"/>
                <w:szCs w:val="12"/>
              </w:rPr>
              <w:t>граммы</w:t>
            </w:r>
          </w:p>
        </w:tc>
        <w:tc>
          <w:tcPr>
            <w:tcW w:w="706"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комитет эконом</w:t>
            </w:r>
            <w:r w:rsidRPr="00935A0D">
              <w:rPr>
                <w:rFonts w:ascii="Arial" w:hAnsi="Arial" w:cs="Arial"/>
                <w:sz w:val="12"/>
                <w:szCs w:val="12"/>
              </w:rPr>
              <w:t>и</w:t>
            </w:r>
            <w:r w:rsidRPr="00935A0D">
              <w:rPr>
                <w:rFonts w:ascii="Arial" w:hAnsi="Arial" w:cs="Arial"/>
                <w:sz w:val="12"/>
                <w:szCs w:val="12"/>
              </w:rPr>
              <w:t>ческого развития Админ</w:t>
            </w:r>
            <w:r w:rsidRPr="00935A0D">
              <w:rPr>
                <w:rFonts w:ascii="Arial" w:hAnsi="Arial" w:cs="Arial"/>
                <w:sz w:val="12"/>
                <w:szCs w:val="12"/>
              </w:rPr>
              <w:t>и</w:t>
            </w:r>
            <w:r w:rsidRPr="00935A0D">
              <w:rPr>
                <w:rFonts w:ascii="Arial" w:hAnsi="Arial" w:cs="Arial"/>
                <w:sz w:val="12"/>
                <w:szCs w:val="12"/>
              </w:rPr>
              <w:t>стр</w:t>
            </w:r>
            <w:r w:rsidRPr="00935A0D">
              <w:rPr>
                <w:rFonts w:ascii="Arial" w:hAnsi="Arial" w:cs="Arial"/>
                <w:sz w:val="12"/>
                <w:szCs w:val="12"/>
              </w:rPr>
              <w:t>а</w:t>
            </w:r>
            <w:r w:rsidRPr="00935A0D">
              <w:rPr>
                <w:rFonts w:ascii="Arial" w:hAnsi="Arial" w:cs="Arial"/>
                <w:sz w:val="12"/>
                <w:szCs w:val="12"/>
              </w:rPr>
              <w:t>ции муниц</w:t>
            </w:r>
            <w:r w:rsidRPr="00935A0D">
              <w:rPr>
                <w:rFonts w:ascii="Arial" w:hAnsi="Arial" w:cs="Arial"/>
                <w:sz w:val="12"/>
                <w:szCs w:val="12"/>
              </w:rPr>
              <w:t>и</w:t>
            </w:r>
            <w:r w:rsidRPr="00935A0D">
              <w:rPr>
                <w:rFonts w:ascii="Arial" w:hAnsi="Arial" w:cs="Arial"/>
                <w:sz w:val="12"/>
                <w:szCs w:val="12"/>
              </w:rPr>
              <w:t>пального ра</w:t>
            </w:r>
            <w:r w:rsidRPr="00935A0D">
              <w:rPr>
                <w:rFonts w:ascii="Arial" w:hAnsi="Arial" w:cs="Arial"/>
                <w:sz w:val="12"/>
                <w:szCs w:val="12"/>
              </w:rPr>
              <w:t>й</w:t>
            </w:r>
            <w:r w:rsidRPr="00935A0D">
              <w:rPr>
                <w:rFonts w:ascii="Arial" w:hAnsi="Arial" w:cs="Arial"/>
                <w:sz w:val="12"/>
                <w:szCs w:val="12"/>
              </w:rPr>
              <w:t>она</w:t>
            </w:r>
          </w:p>
        </w:tc>
        <w:tc>
          <w:tcPr>
            <w:tcW w:w="850"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2016-2026 годы</w:t>
            </w:r>
          </w:p>
        </w:tc>
        <w:tc>
          <w:tcPr>
            <w:tcW w:w="984"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spacing w:line="240" w:lineRule="exact"/>
              <w:jc w:val="center"/>
              <w:rPr>
                <w:rFonts w:ascii="Arial" w:hAnsi="Arial" w:cs="Arial"/>
                <w:color w:val="000000"/>
                <w:sz w:val="12"/>
                <w:szCs w:val="12"/>
              </w:rPr>
            </w:pPr>
            <w:hyperlink r:id="rId53" w:anchor="P1775#P1775" w:history="1">
              <w:r w:rsidRPr="00F411DE">
                <w:rPr>
                  <w:rStyle w:val="af"/>
                  <w:rFonts w:ascii="Arial" w:hAnsi="Arial" w:cs="Arial"/>
                  <w:color w:val="000000"/>
                  <w:sz w:val="12"/>
                  <w:szCs w:val="12"/>
                </w:rPr>
                <w:t>2</w:t>
              </w:r>
            </w:hyperlink>
          </w:p>
        </w:tc>
        <w:tc>
          <w:tcPr>
            <w:tcW w:w="859"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38"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62"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38"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62"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r>
      <w:tr w:rsidR="00F411DE" w:rsidRPr="00935A0D" w:rsidTr="00F411DE">
        <w:tc>
          <w:tcPr>
            <w:tcW w:w="490"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3.</w:t>
            </w:r>
          </w:p>
        </w:tc>
        <w:tc>
          <w:tcPr>
            <w:tcW w:w="10773" w:type="dxa"/>
            <w:gridSpan w:val="16"/>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spacing w:line="240" w:lineRule="exact"/>
              <w:ind w:firstLine="0"/>
              <w:jc w:val="center"/>
              <w:rPr>
                <w:color w:val="000000"/>
                <w:sz w:val="12"/>
                <w:szCs w:val="12"/>
              </w:rPr>
            </w:pPr>
            <w:r w:rsidRPr="00F411DE">
              <w:rPr>
                <w:color w:val="000000"/>
                <w:sz w:val="12"/>
                <w:szCs w:val="12"/>
              </w:rPr>
              <w:t>Задача 3. Формирование благоприятного общественного климата для развития предпринимател</w:t>
            </w:r>
            <w:r w:rsidRPr="00F411DE">
              <w:rPr>
                <w:color w:val="000000"/>
                <w:sz w:val="12"/>
                <w:szCs w:val="12"/>
              </w:rPr>
              <w:t>ь</w:t>
            </w:r>
            <w:r w:rsidRPr="00F411DE">
              <w:rPr>
                <w:color w:val="000000"/>
                <w:sz w:val="12"/>
                <w:szCs w:val="12"/>
              </w:rPr>
              <w:t>ства</w:t>
            </w:r>
          </w:p>
        </w:tc>
      </w:tr>
      <w:tr w:rsidR="00F411DE" w:rsidRPr="00935A0D" w:rsidTr="00F411DE">
        <w:tc>
          <w:tcPr>
            <w:tcW w:w="490"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3.1.</w:t>
            </w:r>
          </w:p>
        </w:tc>
        <w:tc>
          <w:tcPr>
            <w:tcW w:w="853"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Организация участия  в пров</w:t>
            </w:r>
            <w:r w:rsidRPr="00935A0D">
              <w:rPr>
                <w:rFonts w:ascii="Arial" w:hAnsi="Arial" w:cs="Arial"/>
                <w:sz w:val="12"/>
                <w:szCs w:val="12"/>
              </w:rPr>
              <w:t>е</w:t>
            </w:r>
            <w:r w:rsidRPr="00935A0D">
              <w:rPr>
                <w:rFonts w:ascii="Arial" w:hAnsi="Arial" w:cs="Arial"/>
                <w:sz w:val="12"/>
                <w:szCs w:val="12"/>
              </w:rPr>
              <w:t>дении ежегодных областных ко</w:t>
            </w:r>
            <w:r w:rsidRPr="00935A0D">
              <w:rPr>
                <w:rFonts w:ascii="Arial" w:hAnsi="Arial" w:cs="Arial"/>
                <w:sz w:val="12"/>
                <w:szCs w:val="12"/>
              </w:rPr>
              <w:t>н</w:t>
            </w:r>
            <w:r w:rsidRPr="00935A0D">
              <w:rPr>
                <w:rFonts w:ascii="Arial" w:hAnsi="Arial" w:cs="Arial"/>
                <w:sz w:val="12"/>
                <w:szCs w:val="12"/>
              </w:rPr>
              <w:t>курсов среди суб</w:t>
            </w:r>
            <w:r w:rsidRPr="00935A0D">
              <w:rPr>
                <w:rFonts w:ascii="Arial" w:hAnsi="Arial" w:cs="Arial"/>
                <w:sz w:val="12"/>
                <w:szCs w:val="12"/>
              </w:rPr>
              <w:t>ъ</w:t>
            </w:r>
            <w:r w:rsidRPr="00935A0D">
              <w:rPr>
                <w:rFonts w:ascii="Arial" w:hAnsi="Arial" w:cs="Arial"/>
                <w:sz w:val="12"/>
                <w:szCs w:val="12"/>
              </w:rPr>
              <w:t>ектов мал</w:t>
            </w:r>
            <w:r w:rsidRPr="00935A0D">
              <w:rPr>
                <w:rFonts w:ascii="Arial" w:hAnsi="Arial" w:cs="Arial"/>
                <w:sz w:val="12"/>
                <w:szCs w:val="12"/>
              </w:rPr>
              <w:t>о</w:t>
            </w:r>
            <w:r w:rsidRPr="00935A0D">
              <w:rPr>
                <w:rFonts w:ascii="Arial" w:hAnsi="Arial" w:cs="Arial"/>
                <w:sz w:val="12"/>
                <w:szCs w:val="12"/>
              </w:rPr>
              <w:t>го и средн</w:t>
            </w:r>
            <w:r w:rsidRPr="00935A0D">
              <w:rPr>
                <w:rFonts w:ascii="Arial" w:hAnsi="Arial" w:cs="Arial"/>
                <w:sz w:val="12"/>
                <w:szCs w:val="12"/>
              </w:rPr>
              <w:t>е</w:t>
            </w:r>
            <w:r w:rsidRPr="00935A0D">
              <w:rPr>
                <w:rFonts w:ascii="Arial" w:hAnsi="Arial" w:cs="Arial"/>
                <w:sz w:val="12"/>
                <w:szCs w:val="12"/>
              </w:rPr>
              <w:t>го предпр</w:t>
            </w:r>
            <w:r w:rsidRPr="00935A0D">
              <w:rPr>
                <w:rFonts w:ascii="Arial" w:hAnsi="Arial" w:cs="Arial"/>
                <w:sz w:val="12"/>
                <w:szCs w:val="12"/>
              </w:rPr>
              <w:t>и</w:t>
            </w:r>
            <w:r w:rsidRPr="00935A0D">
              <w:rPr>
                <w:rFonts w:ascii="Arial" w:hAnsi="Arial" w:cs="Arial"/>
                <w:sz w:val="12"/>
                <w:szCs w:val="12"/>
              </w:rPr>
              <w:t>нимательс</w:t>
            </w:r>
            <w:r w:rsidRPr="00935A0D">
              <w:rPr>
                <w:rFonts w:ascii="Arial" w:hAnsi="Arial" w:cs="Arial"/>
                <w:sz w:val="12"/>
                <w:szCs w:val="12"/>
              </w:rPr>
              <w:t>т</w:t>
            </w:r>
            <w:r w:rsidRPr="00935A0D">
              <w:rPr>
                <w:rFonts w:ascii="Arial" w:hAnsi="Arial" w:cs="Arial"/>
                <w:sz w:val="12"/>
                <w:szCs w:val="12"/>
              </w:rPr>
              <w:t>ва области</w:t>
            </w:r>
          </w:p>
        </w:tc>
        <w:tc>
          <w:tcPr>
            <w:tcW w:w="706"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комитет эконом</w:t>
            </w:r>
            <w:r w:rsidRPr="00935A0D">
              <w:rPr>
                <w:rFonts w:ascii="Arial" w:hAnsi="Arial" w:cs="Arial"/>
                <w:sz w:val="12"/>
                <w:szCs w:val="12"/>
              </w:rPr>
              <w:t>и</w:t>
            </w:r>
            <w:r w:rsidRPr="00935A0D">
              <w:rPr>
                <w:rFonts w:ascii="Arial" w:hAnsi="Arial" w:cs="Arial"/>
                <w:sz w:val="12"/>
                <w:szCs w:val="12"/>
              </w:rPr>
              <w:t>ческого развития Админ</w:t>
            </w:r>
            <w:r w:rsidRPr="00935A0D">
              <w:rPr>
                <w:rFonts w:ascii="Arial" w:hAnsi="Arial" w:cs="Arial"/>
                <w:sz w:val="12"/>
                <w:szCs w:val="12"/>
              </w:rPr>
              <w:t>и</w:t>
            </w:r>
            <w:r w:rsidRPr="00935A0D">
              <w:rPr>
                <w:rFonts w:ascii="Arial" w:hAnsi="Arial" w:cs="Arial"/>
                <w:sz w:val="12"/>
                <w:szCs w:val="12"/>
              </w:rPr>
              <w:t>стр</w:t>
            </w:r>
            <w:r w:rsidRPr="00935A0D">
              <w:rPr>
                <w:rFonts w:ascii="Arial" w:hAnsi="Arial" w:cs="Arial"/>
                <w:sz w:val="12"/>
                <w:szCs w:val="12"/>
              </w:rPr>
              <w:t>а</w:t>
            </w:r>
            <w:r w:rsidRPr="00935A0D">
              <w:rPr>
                <w:rFonts w:ascii="Arial" w:hAnsi="Arial" w:cs="Arial"/>
                <w:sz w:val="12"/>
                <w:szCs w:val="12"/>
              </w:rPr>
              <w:t>ции муниц</w:t>
            </w:r>
            <w:r w:rsidRPr="00935A0D">
              <w:rPr>
                <w:rFonts w:ascii="Arial" w:hAnsi="Arial" w:cs="Arial"/>
                <w:sz w:val="12"/>
                <w:szCs w:val="12"/>
              </w:rPr>
              <w:t>и</w:t>
            </w:r>
            <w:r w:rsidRPr="00935A0D">
              <w:rPr>
                <w:rFonts w:ascii="Arial" w:hAnsi="Arial" w:cs="Arial"/>
                <w:sz w:val="12"/>
                <w:szCs w:val="12"/>
              </w:rPr>
              <w:t>пального ра</w:t>
            </w:r>
            <w:r w:rsidRPr="00935A0D">
              <w:rPr>
                <w:rFonts w:ascii="Arial" w:hAnsi="Arial" w:cs="Arial"/>
                <w:sz w:val="12"/>
                <w:szCs w:val="12"/>
              </w:rPr>
              <w:t>й</w:t>
            </w:r>
            <w:r w:rsidRPr="00935A0D">
              <w:rPr>
                <w:rFonts w:ascii="Arial" w:hAnsi="Arial" w:cs="Arial"/>
                <w:sz w:val="12"/>
                <w:szCs w:val="12"/>
              </w:rPr>
              <w:t>она</w:t>
            </w:r>
          </w:p>
        </w:tc>
        <w:tc>
          <w:tcPr>
            <w:tcW w:w="850"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2016-2026 годы</w:t>
            </w:r>
          </w:p>
        </w:tc>
        <w:tc>
          <w:tcPr>
            <w:tcW w:w="984"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spacing w:line="240" w:lineRule="exact"/>
              <w:jc w:val="center"/>
              <w:rPr>
                <w:rFonts w:ascii="Arial" w:hAnsi="Arial" w:cs="Arial"/>
                <w:color w:val="000000"/>
                <w:sz w:val="12"/>
                <w:szCs w:val="12"/>
              </w:rPr>
            </w:pPr>
            <w:hyperlink r:id="rId54" w:anchor="P1823#P1823" w:history="1">
              <w:r w:rsidRPr="00F411DE">
                <w:rPr>
                  <w:rStyle w:val="af"/>
                  <w:rFonts w:ascii="Arial" w:hAnsi="Arial" w:cs="Arial"/>
                  <w:color w:val="000000"/>
                  <w:sz w:val="12"/>
                  <w:szCs w:val="12"/>
                </w:rPr>
                <w:t>3.1.</w:t>
              </w:r>
            </w:hyperlink>
          </w:p>
        </w:tc>
        <w:tc>
          <w:tcPr>
            <w:tcW w:w="859"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38"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62"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38"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62"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r>
      <w:tr w:rsidR="00F411DE" w:rsidRPr="00935A0D" w:rsidTr="00F411DE">
        <w:tc>
          <w:tcPr>
            <w:tcW w:w="490"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4.</w:t>
            </w:r>
          </w:p>
        </w:tc>
        <w:tc>
          <w:tcPr>
            <w:tcW w:w="10773" w:type="dxa"/>
            <w:gridSpan w:val="16"/>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spacing w:line="240" w:lineRule="exact"/>
              <w:ind w:firstLine="0"/>
              <w:jc w:val="center"/>
              <w:rPr>
                <w:color w:val="000000"/>
                <w:sz w:val="12"/>
                <w:szCs w:val="12"/>
              </w:rPr>
            </w:pPr>
            <w:r w:rsidRPr="00F411DE">
              <w:rPr>
                <w:color w:val="000000"/>
                <w:sz w:val="12"/>
                <w:szCs w:val="12"/>
              </w:rPr>
              <w:t>Задача 4. Имущественная поддержка субъектов малого и среднего предпринимател</w:t>
            </w:r>
            <w:r w:rsidRPr="00F411DE">
              <w:rPr>
                <w:color w:val="000000"/>
                <w:sz w:val="12"/>
                <w:szCs w:val="12"/>
              </w:rPr>
              <w:t>ь</w:t>
            </w:r>
            <w:r w:rsidRPr="00F411DE">
              <w:rPr>
                <w:color w:val="000000"/>
                <w:sz w:val="12"/>
                <w:szCs w:val="12"/>
              </w:rPr>
              <w:t>ства</w:t>
            </w:r>
          </w:p>
        </w:tc>
      </w:tr>
      <w:tr w:rsidR="00F411DE" w:rsidRPr="00935A0D" w:rsidTr="00F411DE">
        <w:tc>
          <w:tcPr>
            <w:tcW w:w="490"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4.1.</w:t>
            </w:r>
          </w:p>
        </w:tc>
        <w:tc>
          <w:tcPr>
            <w:tcW w:w="853"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Передача во владение и (или) в пользование имущества Ва</w:t>
            </w:r>
            <w:r w:rsidRPr="00935A0D">
              <w:rPr>
                <w:rFonts w:ascii="Arial" w:hAnsi="Arial" w:cs="Arial"/>
                <w:sz w:val="12"/>
                <w:szCs w:val="12"/>
              </w:rPr>
              <w:t>л</w:t>
            </w:r>
            <w:r w:rsidRPr="00935A0D">
              <w:rPr>
                <w:rFonts w:ascii="Arial" w:hAnsi="Arial" w:cs="Arial"/>
                <w:sz w:val="12"/>
                <w:szCs w:val="12"/>
              </w:rPr>
              <w:t>дайского ра</w:t>
            </w:r>
            <w:r w:rsidRPr="00935A0D">
              <w:rPr>
                <w:rFonts w:ascii="Arial" w:hAnsi="Arial" w:cs="Arial"/>
                <w:sz w:val="12"/>
                <w:szCs w:val="12"/>
              </w:rPr>
              <w:t>й</w:t>
            </w:r>
            <w:r w:rsidRPr="00935A0D">
              <w:rPr>
                <w:rFonts w:ascii="Arial" w:hAnsi="Arial" w:cs="Arial"/>
                <w:sz w:val="12"/>
                <w:szCs w:val="12"/>
              </w:rPr>
              <w:t>она, в том числе земельных учас</w:t>
            </w:r>
            <w:r w:rsidRPr="00935A0D">
              <w:rPr>
                <w:rFonts w:ascii="Arial" w:hAnsi="Arial" w:cs="Arial"/>
                <w:sz w:val="12"/>
                <w:szCs w:val="12"/>
              </w:rPr>
              <w:t>т</w:t>
            </w:r>
            <w:r w:rsidRPr="00935A0D">
              <w:rPr>
                <w:rFonts w:ascii="Arial" w:hAnsi="Arial" w:cs="Arial"/>
                <w:sz w:val="12"/>
                <w:szCs w:val="12"/>
              </w:rPr>
              <w:t>ков, зданий, строений, соор</w:t>
            </w:r>
            <w:r w:rsidRPr="00935A0D">
              <w:rPr>
                <w:rFonts w:ascii="Arial" w:hAnsi="Arial" w:cs="Arial"/>
                <w:sz w:val="12"/>
                <w:szCs w:val="12"/>
              </w:rPr>
              <w:t>у</w:t>
            </w:r>
            <w:r w:rsidRPr="00935A0D">
              <w:rPr>
                <w:rFonts w:ascii="Arial" w:hAnsi="Arial" w:cs="Arial"/>
                <w:sz w:val="12"/>
                <w:szCs w:val="12"/>
              </w:rPr>
              <w:t>жений, н</w:t>
            </w:r>
            <w:r w:rsidRPr="00935A0D">
              <w:rPr>
                <w:rFonts w:ascii="Arial" w:hAnsi="Arial" w:cs="Arial"/>
                <w:sz w:val="12"/>
                <w:szCs w:val="12"/>
              </w:rPr>
              <w:t>е</w:t>
            </w:r>
            <w:r w:rsidRPr="00935A0D">
              <w:rPr>
                <w:rFonts w:ascii="Arial" w:hAnsi="Arial" w:cs="Arial"/>
                <w:sz w:val="12"/>
                <w:szCs w:val="12"/>
              </w:rPr>
              <w:t>жилых помещений, оборудов</w:t>
            </w:r>
            <w:r w:rsidRPr="00935A0D">
              <w:rPr>
                <w:rFonts w:ascii="Arial" w:hAnsi="Arial" w:cs="Arial"/>
                <w:sz w:val="12"/>
                <w:szCs w:val="12"/>
              </w:rPr>
              <w:t>а</w:t>
            </w:r>
            <w:r w:rsidRPr="00935A0D">
              <w:rPr>
                <w:rFonts w:ascii="Arial" w:hAnsi="Arial" w:cs="Arial"/>
                <w:sz w:val="12"/>
                <w:szCs w:val="12"/>
              </w:rPr>
              <w:t>ния, машин, механи</w:t>
            </w:r>
            <w:r w:rsidRPr="00935A0D">
              <w:rPr>
                <w:rFonts w:ascii="Arial" w:hAnsi="Arial" w:cs="Arial"/>
                <w:sz w:val="12"/>
                <w:szCs w:val="12"/>
              </w:rPr>
              <w:t>з</w:t>
            </w:r>
            <w:r w:rsidRPr="00935A0D">
              <w:rPr>
                <w:rFonts w:ascii="Arial" w:hAnsi="Arial" w:cs="Arial"/>
                <w:sz w:val="12"/>
                <w:szCs w:val="12"/>
              </w:rPr>
              <w:t>мов, устан</w:t>
            </w:r>
            <w:r w:rsidRPr="00935A0D">
              <w:rPr>
                <w:rFonts w:ascii="Arial" w:hAnsi="Arial" w:cs="Arial"/>
                <w:sz w:val="12"/>
                <w:szCs w:val="12"/>
              </w:rPr>
              <w:t>о</w:t>
            </w:r>
            <w:r w:rsidRPr="00935A0D">
              <w:rPr>
                <w:rFonts w:ascii="Arial" w:hAnsi="Arial" w:cs="Arial"/>
                <w:sz w:val="12"/>
                <w:szCs w:val="12"/>
              </w:rPr>
              <w:t>вок, транспор</w:t>
            </w:r>
            <w:r w:rsidRPr="00935A0D">
              <w:rPr>
                <w:rFonts w:ascii="Arial" w:hAnsi="Arial" w:cs="Arial"/>
                <w:sz w:val="12"/>
                <w:szCs w:val="12"/>
              </w:rPr>
              <w:t>т</w:t>
            </w:r>
            <w:r w:rsidRPr="00935A0D">
              <w:rPr>
                <w:rFonts w:ascii="Arial" w:hAnsi="Arial" w:cs="Arial"/>
                <w:sz w:val="12"/>
                <w:szCs w:val="12"/>
              </w:rPr>
              <w:t>ных средств, инве</w:t>
            </w:r>
            <w:r w:rsidRPr="00935A0D">
              <w:rPr>
                <w:rFonts w:ascii="Arial" w:hAnsi="Arial" w:cs="Arial"/>
                <w:sz w:val="12"/>
                <w:szCs w:val="12"/>
              </w:rPr>
              <w:t>н</w:t>
            </w:r>
            <w:r w:rsidRPr="00935A0D">
              <w:rPr>
                <w:rFonts w:ascii="Arial" w:hAnsi="Arial" w:cs="Arial"/>
                <w:sz w:val="12"/>
                <w:szCs w:val="12"/>
              </w:rPr>
              <w:t>таря, инструме</w:t>
            </w:r>
            <w:r w:rsidRPr="00935A0D">
              <w:rPr>
                <w:rFonts w:ascii="Arial" w:hAnsi="Arial" w:cs="Arial"/>
                <w:sz w:val="12"/>
                <w:szCs w:val="12"/>
              </w:rPr>
              <w:t>н</w:t>
            </w:r>
            <w:r w:rsidRPr="00935A0D">
              <w:rPr>
                <w:rFonts w:ascii="Arial" w:hAnsi="Arial" w:cs="Arial"/>
                <w:sz w:val="12"/>
                <w:szCs w:val="12"/>
              </w:rPr>
              <w:t>тов, на возмез</w:t>
            </w:r>
            <w:r w:rsidRPr="00935A0D">
              <w:rPr>
                <w:rFonts w:ascii="Arial" w:hAnsi="Arial" w:cs="Arial"/>
                <w:sz w:val="12"/>
                <w:szCs w:val="12"/>
              </w:rPr>
              <w:t>д</w:t>
            </w:r>
            <w:r w:rsidRPr="00935A0D">
              <w:rPr>
                <w:rFonts w:ascii="Arial" w:hAnsi="Arial" w:cs="Arial"/>
                <w:sz w:val="12"/>
                <w:szCs w:val="12"/>
              </w:rPr>
              <w:t>ной основе или на льготных условиях (ук</w:t>
            </w:r>
            <w:r w:rsidRPr="00935A0D">
              <w:rPr>
                <w:rFonts w:ascii="Arial" w:hAnsi="Arial" w:cs="Arial"/>
                <w:sz w:val="12"/>
                <w:szCs w:val="12"/>
              </w:rPr>
              <w:t>а</w:t>
            </w:r>
            <w:r w:rsidRPr="00935A0D">
              <w:rPr>
                <w:rFonts w:ascii="Arial" w:hAnsi="Arial" w:cs="Arial"/>
                <w:sz w:val="12"/>
                <w:szCs w:val="12"/>
              </w:rPr>
              <w:t>занное имущес</w:t>
            </w:r>
            <w:r w:rsidRPr="00935A0D">
              <w:rPr>
                <w:rFonts w:ascii="Arial" w:hAnsi="Arial" w:cs="Arial"/>
                <w:sz w:val="12"/>
                <w:szCs w:val="12"/>
              </w:rPr>
              <w:t>т</w:t>
            </w:r>
            <w:r w:rsidRPr="00935A0D">
              <w:rPr>
                <w:rFonts w:ascii="Arial" w:hAnsi="Arial" w:cs="Arial"/>
                <w:sz w:val="12"/>
                <w:szCs w:val="12"/>
              </w:rPr>
              <w:t>во используе</w:t>
            </w:r>
            <w:r w:rsidRPr="00935A0D">
              <w:rPr>
                <w:rFonts w:ascii="Arial" w:hAnsi="Arial" w:cs="Arial"/>
                <w:sz w:val="12"/>
                <w:szCs w:val="12"/>
              </w:rPr>
              <w:t>т</w:t>
            </w:r>
            <w:r w:rsidRPr="00935A0D">
              <w:rPr>
                <w:rFonts w:ascii="Arial" w:hAnsi="Arial" w:cs="Arial"/>
                <w:sz w:val="12"/>
                <w:szCs w:val="12"/>
              </w:rPr>
              <w:t>ся в соо</w:t>
            </w:r>
            <w:r w:rsidRPr="00935A0D">
              <w:rPr>
                <w:rFonts w:ascii="Arial" w:hAnsi="Arial" w:cs="Arial"/>
                <w:sz w:val="12"/>
                <w:szCs w:val="12"/>
              </w:rPr>
              <w:t>т</w:t>
            </w:r>
            <w:r w:rsidRPr="00935A0D">
              <w:rPr>
                <w:rFonts w:ascii="Arial" w:hAnsi="Arial" w:cs="Arial"/>
                <w:sz w:val="12"/>
                <w:szCs w:val="12"/>
              </w:rPr>
              <w:t>ветствии с требов</w:t>
            </w:r>
            <w:r w:rsidRPr="00935A0D">
              <w:rPr>
                <w:rFonts w:ascii="Arial" w:hAnsi="Arial" w:cs="Arial"/>
                <w:sz w:val="12"/>
                <w:szCs w:val="12"/>
              </w:rPr>
              <w:t>а</w:t>
            </w:r>
            <w:r w:rsidRPr="00935A0D">
              <w:rPr>
                <w:rFonts w:ascii="Arial" w:hAnsi="Arial" w:cs="Arial"/>
                <w:sz w:val="12"/>
                <w:szCs w:val="12"/>
              </w:rPr>
              <w:t>ниями Федерал</w:t>
            </w:r>
            <w:r w:rsidRPr="00935A0D">
              <w:rPr>
                <w:rFonts w:ascii="Arial" w:hAnsi="Arial" w:cs="Arial"/>
                <w:sz w:val="12"/>
                <w:szCs w:val="12"/>
              </w:rPr>
              <w:t>ь</w:t>
            </w:r>
            <w:r w:rsidRPr="00935A0D">
              <w:rPr>
                <w:rFonts w:ascii="Arial" w:hAnsi="Arial" w:cs="Arial"/>
                <w:sz w:val="12"/>
                <w:szCs w:val="12"/>
              </w:rPr>
              <w:t xml:space="preserve">ного </w:t>
            </w:r>
            <w:hyperlink r:id="rId55" w:history="1">
              <w:r w:rsidRPr="00935A0D">
                <w:rPr>
                  <w:rStyle w:val="af"/>
                  <w:rFonts w:ascii="Arial" w:hAnsi="Arial" w:cs="Arial"/>
                  <w:sz w:val="12"/>
                  <w:szCs w:val="12"/>
                </w:rPr>
                <w:t>закона</w:t>
              </w:r>
            </w:hyperlink>
            <w:r w:rsidRPr="00935A0D">
              <w:rPr>
                <w:rFonts w:ascii="Arial" w:hAnsi="Arial" w:cs="Arial"/>
                <w:sz w:val="12"/>
                <w:szCs w:val="12"/>
              </w:rPr>
              <w:t xml:space="preserve"> от 24 июля 2007 года N 209-ФЗ "О разв</w:t>
            </w:r>
            <w:r w:rsidRPr="00935A0D">
              <w:rPr>
                <w:rFonts w:ascii="Arial" w:hAnsi="Arial" w:cs="Arial"/>
                <w:sz w:val="12"/>
                <w:szCs w:val="12"/>
              </w:rPr>
              <w:t>и</w:t>
            </w:r>
            <w:r w:rsidRPr="00935A0D">
              <w:rPr>
                <w:rFonts w:ascii="Arial" w:hAnsi="Arial" w:cs="Arial"/>
                <w:sz w:val="12"/>
                <w:szCs w:val="12"/>
              </w:rPr>
              <w:t>тии мал</w:t>
            </w:r>
            <w:r w:rsidRPr="00935A0D">
              <w:rPr>
                <w:rFonts w:ascii="Arial" w:hAnsi="Arial" w:cs="Arial"/>
                <w:sz w:val="12"/>
                <w:szCs w:val="12"/>
              </w:rPr>
              <w:t>о</w:t>
            </w:r>
            <w:r w:rsidRPr="00935A0D">
              <w:rPr>
                <w:rFonts w:ascii="Arial" w:hAnsi="Arial" w:cs="Arial"/>
                <w:sz w:val="12"/>
                <w:szCs w:val="12"/>
              </w:rPr>
              <w:t>го и среднего предприн</w:t>
            </w:r>
            <w:r w:rsidRPr="00935A0D">
              <w:rPr>
                <w:rFonts w:ascii="Arial" w:hAnsi="Arial" w:cs="Arial"/>
                <w:sz w:val="12"/>
                <w:szCs w:val="12"/>
              </w:rPr>
              <w:t>и</w:t>
            </w:r>
            <w:r w:rsidRPr="00935A0D">
              <w:rPr>
                <w:rFonts w:ascii="Arial" w:hAnsi="Arial" w:cs="Arial"/>
                <w:sz w:val="12"/>
                <w:szCs w:val="12"/>
              </w:rPr>
              <w:t>мательства в Росси</w:t>
            </w:r>
            <w:r w:rsidRPr="00935A0D">
              <w:rPr>
                <w:rFonts w:ascii="Arial" w:hAnsi="Arial" w:cs="Arial"/>
                <w:sz w:val="12"/>
                <w:szCs w:val="12"/>
              </w:rPr>
              <w:t>й</w:t>
            </w:r>
            <w:r w:rsidRPr="00935A0D">
              <w:rPr>
                <w:rFonts w:ascii="Arial" w:hAnsi="Arial" w:cs="Arial"/>
                <w:sz w:val="12"/>
                <w:szCs w:val="12"/>
              </w:rPr>
              <w:t>ской Фед</w:t>
            </w:r>
            <w:r w:rsidRPr="00935A0D">
              <w:rPr>
                <w:rFonts w:ascii="Arial" w:hAnsi="Arial" w:cs="Arial"/>
                <w:sz w:val="12"/>
                <w:szCs w:val="12"/>
              </w:rPr>
              <w:t>е</w:t>
            </w:r>
            <w:r w:rsidRPr="00935A0D">
              <w:rPr>
                <w:rFonts w:ascii="Arial" w:hAnsi="Arial" w:cs="Arial"/>
                <w:sz w:val="12"/>
                <w:szCs w:val="12"/>
              </w:rPr>
              <w:t>рации")</w:t>
            </w:r>
          </w:p>
        </w:tc>
        <w:tc>
          <w:tcPr>
            <w:tcW w:w="706"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комитет по упра</w:t>
            </w:r>
            <w:r w:rsidRPr="00935A0D">
              <w:rPr>
                <w:rFonts w:ascii="Arial" w:hAnsi="Arial" w:cs="Arial"/>
                <w:sz w:val="12"/>
                <w:szCs w:val="12"/>
              </w:rPr>
              <w:t>в</w:t>
            </w:r>
            <w:r w:rsidRPr="00935A0D">
              <w:rPr>
                <w:rFonts w:ascii="Arial" w:hAnsi="Arial" w:cs="Arial"/>
                <w:sz w:val="12"/>
                <w:szCs w:val="12"/>
              </w:rPr>
              <w:t>лению муниц</w:t>
            </w:r>
            <w:r w:rsidRPr="00935A0D">
              <w:rPr>
                <w:rFonts w:ascii="Arial" w:hAnsi="Arial" w:cs="Arial"/>
                <w:sz w:val="12"/>
                <w:szCs w:val="12"/>
              </w:rPr>
              <w:t>и</w:t>
            </w:r>
            <w:r w:rsidRPr="00935A0D">
              <w:rPr>
                <w:rFonts w:ascii="Arial" w:hAnsi="Arial" w:cs="Arial"/>
                <w:sz w:val="12"/>
                <w:szCs w:val="12"/>
              </w:rPr>
              <w:t>пал</w:t>
            </w:r>
            <w:r w:rsidRPr="00935A0D">
              <w:rPr>
                <w:rFonts w:ascii="Arial" w:hAnsi="Arial" w:cs="Arial"/>
                <w:sz w:val="12"/>
                <w:szCs w:val="12"/>
              </w:rPr>
              <w:t>ь</w:t>
            </w:r>
            <w:r w:rsidRPr="00935A0D">
              <w:rPr>
                <w:rFonts w:ascii="Arial" w:hAnsi="Arial" w:cs="Arial"/>
                <w:sz w:val="12"/>
                <w:szCs w:val="12"/>
              </w:rPr>
              <w:t>ным имущес</w:t>
            </w:r>
            <w:r w:rsidRPr="00935A0D">
              <w:rPr>
                <w:rFonts w:ascii="Arial" w:hAnsi="Arial" w:cs="Arial"/>
                <w:sz w:val="12"/>
                <w:szCs w:val="12"/>
              </w:rPr>
              <w:t>т</w:t>
            </w:r>
            <w:r w:rsidRPr="00935A0D">
              <w:rPr>
                <w:rFonts w:ascii="Arial" w:hAnsi="Arial" w:cs="Arial"/>
                <w:sz w:val="12"/>
                <w:szCs w:val="12"/>
              </w:rPr>
              <w:t>вом Админ</w:t>
            </w:r>
            <w:r w:rsidRPr="00935A0D">
              <w:rPr>
                <w:rFonts w:ascii="Arial" w:hAnsi="Arial" w:cs="Arial"/>
                <w:sz w:val="12"/>
                <w:szCs w:val="12"/>
              </w:rPr>
              <w:t>и</w:t>
            </w:r>
            <w:r w:rsidRPr="00935A0D">
              <w:rPr>
                <w:rFonts w:ascii="Arial" w:hAnsi="Arial" w:cs="Arial"/>
                <w:sz w:val="12"/>
                <w:szCs w:val="12"/>
              </w:rPr>
              <w:t>страции муниц</w:t>
            </w:r>
            <w:r w:rsidRPr="00935A0D">
              <w:rPr>
                <w:rFonts w:ascii="Arial" w:hAnsi="Arial" w:cs="Arial"/>
                <w:sz w:val="12"/>
                <w:szCs w:val="12"/>
              </w:rPr>
              <w:t>и</w:t>
            </w:r>
            <w:r w:rsidRPr="00935A0D">
              <w:rPr>
                <w:rFonts w:ascii="Arial" w:hAnsi="Arial" w:cs="Arial"/>
                <w:sz w:val="12"/>
                <w:szCs w:val="12"/>
              </w:rPr>
              <w:t>пального ра</w:t>
            </w:r>
            <w:r w:rsidRPr="00935A0D">
              <w:rPr>
                <w:rFonts w:ascii="Arial" w:hAnsi="Arial" w:cs="Arial"/>
                <w:sz w:val="12"/>
                <w:szCs w:val="12"/>
              </w:rPr>
              <w:t>й</w:t>
            </w:r>
            <w:r w:rsidRPr="00935A0D">
              <w:rPr>
                <w:rFonts w:ascii="Arial" w:hAnsi="Arial" w:cs="Arial"/>
                <w:sz w:val="12"/>
                <w:szCs w:val="12"/>
              </w:rPr>
              <w:t>она</w:t>
            </w:r>
          </w:p>
        </w:tc>
        <w:tc>
          <w:tcPr>
            <w:tcW w:w="850"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2016-2026 годы</w:t>
            </w:r>
          </w:p>
        </w:tc>
        <w:tc>
          <w:tcPr>
            <w:tcW w:w="984"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spacing w:line="240" w:lineRule="exact"/>
              <w:jc w:val="center"/>
              <w:rPr>
                <w:rFonts w:ascii="Arial" w:hAnsi="Arial" w:cs="Arial"/>
                <w:color w:val="000000"/>
                <w:sz w:val="12"/>
                <w:szCs w:val="12"/>
              </w:rPr>
            </w:pPr>
            <w:hyperlink r:id="rId56" w:anchor="P1832#P1832" w:history="1">
              <w:r w:rsidRPr="00F411DE">
                <w:rPr>
                  <w:rStyle w:val="af"/>
                  <w:rFonts w:ascii="Arial" w:hAnsi="Arial" w:cs="Arial"/>
                  <w:color w:val="000000"/>
                  <w:sz w:val="12"/>
                  <w:szCs w:val="12"/>
                </w:rPr>
                <w:t>4.1</w:t>
              </w:r>
            </w:hyperlink>
          </w:p>
        </w:tc>
        <w:tc>
          <w:tcPr>
            <w:tcW w:w="859"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38"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62"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38"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62"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r>
      <w:tr w:rsidR="00F411DE" w:rsidRPr="00935A0D" w:rsidTr="00F411DE">
        <w:tc>
          <w:tcPr>
            <w:tcW w:w="490"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5.</w:t>
            </w:r>
          </w:p>
        </w:tc>
        <w:tc>
          <w:tcPr>
            <w:tcW w:w="10773" w:type="dxa"/>
            <w:gridSpan w:val="16"/>
            <w:tcBorders>
              <w:top w:val="single" w:sz="4" w:space="0" w:color="auto"/>
              <w:left w:val="single" w:sz="4" w:space="0" w:color="auto"/>
              <w:bottom w:val="single" w:sz="4" w:space="0" w:color="auto"/>
              <w:right w:val="single" w:sz="4" w:space="0" w:color="auto"/>
            </w:tcBorders>
          </w:tcPr>
          <w:p w:rsidR="00F411DE" w:rsidRPr="00F411DE" w:rsidRDefault="00F411DE" w:rsidP="00F411DE">
            <w:pPr>
              <w:pStyle w:val="ConsPlusNormal"/>
              <w:spacing w:line="240" w:lineRule="exact"/>
              <w:ind w:firstLine="0"/>
              <w:jc w:val="center"/>
              <w:rPr>
                <w:color w:val="000000"/>
                <w:sz w:val="12"/>
                <w:szCs w:val="12"/>
              </w:rPr>
            </w:pPr>
            <w:r w:rsidRPr="00F411DE">
              <w:rPr>
                <w:color w:val="000000"/>
                <w:sz w:val="12"/>
                <w:szCs w:val="12"/>
              </w:rPr>
              <w:t>Задача 5. Вовлечение молодежи в предпринимательскую деятельность</w:t>
            </w:r>
          </w:p>
        </w:tc>
      </w:tr>
      <w:tr w:rsidR="00F411DE" w:rsidRPr="00935A0D" w:rsidTr="00F411DE">
        <w:tc>
          <w:tcPr>
            <w:tcW w:w="490"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5.1.</w:t>
            </w:r>
          </w:p>
        </w:tc>
        <w:tc>
          <w:tcPr>
            <w:tcW w:w="853"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Проведение семинаров, обуч</w:t>
            </w:r>
            <w:r w:rsidRPr="00935A0D">
              <w:rPr>
                <w:rFonts w:ascii="Arial" w:hAnsi="Arial" w:cs="Arial"/>
                <w:sz w:val="12"/>
                <w:szCs w:val="12"/>
              </w:rPr>
              <w:t>е</w:t>
            </w:r>
            <w:r w:rsidRPr="00935A0D">
              <w:rPr>
                <w:rFonts w:ascii="Arial" w:hAnsi="Arial" w:cs="Arial"/>
                <w:sz w:val="12"/>
                <w:szCs w:val="12"/>
              </w:rPr>
              <w:t>ния по реализации меропри</w:t>
            </w:r>
            <w:r w:rsidRPr="00935A0D">
              <w:rPr>
                <w:rFonts w:ascii="Arial" w:hAnsi="Arial" w:cs="Arial"/>
                <w:sz w:val="12"/>
                <w:szCs w:val="12"/>
              </w:rPr>
              <w:t>я</w:t>
            </w:r>
            <w:r w:rsidRPr="00935A0D">
              <w:rPr>
                <w:rFonts w:ascii="Arial" w:hAnsi="Arial" w:cs="Arial"/>
                <w:sz w:val="12"/>
                <w:szCs w:val="12"/>
              </w:rPr>
              <w:t>тий по вовл</w:t>
            </w:r>
            <w:r w:rsidRPr="00935A0D">
              <w:rPr>
                <w:rFonts w:ascii="Arial" w:hAnsi="Arial" w:cs="Arial"/>
                <w:sz w:val="12"/>
                <w:szCs w:val="12"/>
              </w:rPr>
              <w:t>е</w:t>
            </w:r>
            <w:r w:rsidRPr="00935A0D">
              <w:rPr>
                <w:rFonts w:ascii="Arial" w:hAnsi="Arial" w:cs="Arial"/>
                <w:sz w:val="12"/>
                <w:szCs w:val="12"/>
              </w:rPr>
              <w:t>чению молодежи в предприн</w:t>
            </w:r>
            <w:r w:rsidRPr="00935A0D">
              <w:rPr>
                <w:rFonts w:ascii="Arial" w:hAnsi="Arial" w:cs="Arial"/>
                <w:sz w:val="12"/>
                <w:szCs w:val="12"/>
              </w:rPr>
              <w:t>и</w:t>
            </w:r>
            <w:r w:rsidRPr="00935A0D">
              <w:rPr>
                <w:rFonts w:ascii="Arial" w:hAnsi="Arial" w:cs="Arial"/>
                <w:sz w:val="12"/>
                <w:szCs w:val="12"/>
              </w:rPr>
              <w:t>мательскую деятел</w:t>
            </w:r>
            <w:r w:rsidRPr="00935A0D">
              <w:rPr>
                <w:rFonts w:ascii="Arial" w:hAnsi="Arial" w:cs="Arial"/>
                <w:sz w:val="12"/>
                <w:szCs w:val="12"/>
              </w:rPr>
              <w:t>ь</w:t>
            </w:r>
            <w:r w:rsidRPr="00935A0D">
              <w:rPr>
                <w:rFonts w:ascii="Arial" w:hAnsi="Arial" w:cs="Arial"/>
                <w:sz w:val="12"/>
                <w:szCs w:val="12"/>
              </w:rPr>
              <w:t>ность</w:t>
            </w:r>
          </w:p>
        </w:tc>
        <w:tc>
          <w:tcPr>
            <w:tcW w:w="706"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комитет эконом</w:t>
            </w:r>
            <w:r w:rsidRPr="00935A0D">
              <w:rPr>
                <w:rFonts w:ascii="Arial" w:hAnsi="Arial" w:cs="Arial"/>
                <w:sz w:val="12"/>
                <w:szCs w:val="12"/>
              </w:rPr>
              <w:t>и</w:t>
            </w:r>
            <w:r w:rsidRPr="00935A0D">
              <w:rPr>
                <w:rFonts w:ascii="Arial" w:hAnsi="Arial" w:cs="Arial"/>
                <w:sz w:val="12"/>
                <w:szCs w:val="12"/>
              </w:rPr>
              <w:t>ческого развития Админ</w:t>
            </w:r>
            <w:r w:rsidRPr="00935A0D">
              <w:rPr>
                <w:rFonts w:ascii="Arial" w:hAnsi="Arial" w:cs="Arial"/>
                <w:sz w:val="12"/>
                <w:szCs w:val="12"/>
              </w:rPr>
              <w:t>и</w:t>
            </w:r>
            <w:r w:rsidRPr="00935A0D">
              <w:rPr>
                <w:rFonts w:ascii="Arial" w:hAnsi="Arial" w:cs="Arial"/>
                <w:sz w:val="12"/>
                <w:szCs w:val="12"/>
              </w:rPr>
              <w:t>стр</w:t>
            </w:r>
            <w:r w:rsidRPr="00935A0D">
              <w:rPr>
                <w:rFonts w:ascii="Arial" w:hAnsi="Arial" w:cs="Arial"/>
                <w:sz w:val="12"/>
                <w:szCs w:val="12"/>
              </w:rPr>
              <w:t>а</w:t>
            </w:r>
            <w:r w:rsidRPr="00935A0D">
              <w:rPr>
                <w:rFonts w:ascii="Arial" w:hAnsi="Arial" w:cs="Arial"/>
                <w:sz w:val="12"/>
                <w:szCs w:val="12"/>
              </w:rPr>
              <w:t>ции муниц</w:t>
            </w:r>
            <w:r w:rsidRPr="00935A0D">
              <w:rPr>
                <w:rFonts w:ascii="Arial" w:hAnsi="Arial" w:cs="Arial"/>
                <w:sz w:val="12"/>
                <w:szCs w:val="12"/>
              </w:rPr>
              <w:t>и</w:t>
            </w:r>
            <w:r w:rsidRPr="00935A0D">
              <w:rPr>
                <w:rFonts w:ascii="Arial" w:hAnsi="Arial" w:cs="Arial"/>
                <w:sz w:val="12"/>
                <w:szCs w:val="12"/>
              </w:rPr>
              <w:t>пального ра</w:t>
            </w:r>
            <w:r w:rsidRPr="00935A0D">
              <w:rPr>
                <w:rFonts w:ascii="Arial" w:hAnsi="Arial" w:cs="Arial"/>
                <w:sz w:val="12"/>
                <w:szCs w:val="12"/>
              </w:rPr>
              <w:t>й</w:t>
            </w:r>
            <w:r w:rsidRPr="00935A0D">
              <w:rPr>
                <w:rFonts w:ascii="Arial" w:hAnsi="Arial" w:cs="Arial"/>
                <w:sz w:val="12"/>
                <w:szCs w:val="12"/>
              </w:rPr>
              <w:t>она</w:t>
            </w:r>
          </w:p>
        </w:tc>
        <w:tc>
          <w:tcPr>
            <w:tcW w:w="850"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2016-2026  годы</w:t>
            </w:r>
          </w:p>
        </w:tc>
        <w:tc>
          <w:tcPr>
            <w:tcW w:w="984"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spacing w:line="240" w:lineRule="exact"/>
              <w:jc w:val="center"/>
              <w:rPr>
                <w:rFonts w:ascii="Arial" w:hAnsi="Arial" w:cs="Arial"/>
                <w:color w:val="000000"/>
                <w:sz w:val="12"/>
                <w:szCs w:val="12"/>
              </w:rPr>
            </w:pPr>
            <w:hyperlink r:id="rId57" w:anchor="P1840#P1840" w:history="1">
              <w:r w:rsidRPr="00F411DE">
                <w:rPr>
                  <w:rStyle w:val="af"/>
                  <w:rFonts w:ascii="Arial" w:hAnsi="Arial" w:cs="Arial"/>
                  <w:color w:val="000000"/>
                  <w:sz w:val="12"/>
                  <w:szCs w:val="12"/>
                </w:rPr>
                <w:t>5.1</w:t>
              </w:r>
            </w:hyperlink>
          </w:p>
        </w:tc>
        <w:tc>
          <w:tcPr>
            <w:tcW w:w="859"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spacing w:line="240" w:lineRule="exact"/>
              <w:jc w:val="center"/>
              <w:rPr>
                <w:rFonts w:ascii="Arial" w:hAnsi="Arial" w:cs="Arial"/>
                <w:sz w:val="12"/>
                <w:szCs w:val="12"/>
              </w:rPr>
            </w:pPr>
            <w:r w:rsidRPr="00935A0D">
              <w:rPr>
                <w:rFonts w:ascii="Arial" w:hAnsi="Arial" w:cs="Arial"/>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38"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62"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38"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left="-62"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F411DE" w:rsidRPr="00935A0D" w:rsidRDefault="00F411DE" w:rsidP="00F411DE">
            <w:pPr>
              <w:pStyle w:val="ConsPlusNormal"/>
              <w:spacing w:line="240" w:lineRule="exact"/>
              <w:ind w:firstLine="0"/>
              <w:jc w:val="center"/>
              <w:rPr>
                <w:sz w:val="12"/>
                <w:szCs w:val="12"/>
              </w:rPr>
            </w:pPr>
            <w:r w:rsidRPr="00935A0D">
              <w:rPr>
                <w:sz w:val="12"/>
                <w:szCs w:val="12"/>
              </w:rPr>
              <w:t>-</w:t>
            </w:r>
          </w:p>
        </w:tc>
      </w:tr>
    </w:tbl>
    <w:p w:rsidR="00F411DE" w:rsidRPr="00F411DE" w:rsidRDefault="00F411DE" w:rsidP="00F411DE">
      <w:pPr>
        <w:pStyle w:val="ConsPlusTitle"/>
        <w:suppressAutoHyphens/>
        <w:spacing w:line="240" w:lineRule="exact"/>
        <w:ind w:firstLine="284"/>
        <w:rPr>
          <w:rFonts w:ascii="Arial" w:hAnsi="Arial" w:cs="Arial"/>
          <w:b w:val="0"/>
          <w:color w:val="000000"/>
          <w:sz w:val="16"/>
          <w:szCs w:val="16"/>
        </w:rPr>
      </w:pPr>
      <w:r w:rsidRPr="00F411DE">
        <w:rPr>
          <w:rFonts w:ascii="Arial" w:hAnsi="Arial" w:cs="Arial"/>
          <w:b w:val="0"/>
          <w:color w:val="000000"/>
          <w:sz w:val="16"/>
          <w:szCs w:val="16"/>
        </w:rPr>
        <w:t xml:space="preserve">&lt;1&gt; </w:t>
      </w:r>
      <w:hyperlink r:id="rId58" w:history="1">
        <w:r w:rsidRPr="00F411DE">
          <w:rPr>
            <w:rStyle w:val="af"/>
            <w:rFonts w:ascii="Arial" w:hAnsi="Arial" w:cs="Arial"/>
            <w:b w:val="0"/>
            <w:color w:val="000000"/>
            <w:sz w:val="16"/>
            <w:szCs w:val="16"/>
          </w:rPr>
          <w:t>Порядок</w:t>
        </w:r>
      </w:hyperlink>
      <w:r w:rsidRPr="00F411DE">
        <w:rPr>
          <w:rFonts w:ascii="Arial" w:hAnsi="Arial" w:cs="Arial"/>
          <w:b w:val="0"/>
          <w:color w:val="000000"/>
          <w:sz w:val="16"/>
          <w:szCs w:val="16"/>
        </w:rPr>
        <w:t xml:space="preserve">  предоставления грантов начинающим субъектам малого предпринимательства на создание собственного дела, утвержденный постановлением Администрации Валдайского муниципального района от 24.02.2014 № 333</w:t>
      </w:r>
    </w:p>
    <w:p w:rsidR="00F411DE" w:rsidRPr="00935A0D" w:rsidRDefault="00F411DE" w:rsidP="00F411DE">
      <w:pPr>
        <w:spacing w:line="240" w:lineRule="exact"/>
        <w:jc w:val="both"/>
        <w:rPr>
          <w:rFonts w:ascii="Arial" w:hAnsi="Arial" w:cs="Arial"/>
          <w:sz w:val="12"/>
          <w:szCs w:val="12"/>
        </w:rPr>
      </w:pPr>
    </w:p>
    <w:p w:rsidR="00F411DE" w:rsidRPr="00935A0D" w:rsidRDefault="00F411DE" w:rsidP="00F411DE">
      <w:pPr>
        <w:jc w:val="center"/>
        <w:rPr>
          <w:rFonts w:ascii="Arial" w:hAnsi="Arial" w:cs="Arial"/>
          <w:b/>
          <w:sz w:val="16"/>
          <w:szCs w:val="16"/>
        </w:rPr>
      </w:pPr>
      <w:r w:rsidRPr="00935A0D">
        <w:rPr>
          <w:rFonts w:ascii="Arial" w:hAnsi="Arial" w:cs="Arial"/>
          <w:b/>
          <w:sz w:val="16"/>
          <w:szCs w:val="16"/>
        </w:rPr>
        <w:t>«Подпрограмма</w:t>
      </w:r>
    </w:p>
    <w:p w:rsidR="00F411DE" w:rsidRPr="00935A0D" w:rsidRDefault="00F411DE" w:rsidP="00F411DE">
      <w:pPr>
        <w:jc w:val="center"/>
        <w:rPr>
          <w:rFonts w:ascii="Arial" w:hAnsi="Arial" w:cs="Arial"/>
          <w:b/>
          <w:sz w:val="16"/>
          <w:szCs w:val="16"/>
        </w:rPr>
      </w:pPr>
      <w:r w:rsidRPr="00935A0D">
        <w:rPr>
          <w:rFonts w:ascii="Arial" w:hAnsi="Arial" w:cs="Arial"/>
          <w:b/>
          <w:sz w:val="16"/>
          <w:szCs w:val="16"/>
        </w:rPr>
        <w:t>«Защита прав потребителей в Валдайском муниципальном районе на 2019-2026 годы»</w:t>
      </w:r>
    </w:p>
    <w:p w:rsidR="00F411DE" w:rsidRPr="00935A0D" w:rsidRDefault="00F411DE" w:rsidP="00F411DE">
      <w:pPr>
        <w:jc w:val="center"/>
        <w:rPr>
          <w:rFonts w:ascii="Arial" w:hAnsi="Arial" w:cs="Arial"/>
          <w:b/>
          <w:sz w:val="16"/>
          <w:szCs w:val="16"/>
        </w:rPr>
      </w:pPr>
    </w:p>
    <w:p w:rsidR="00F411DE" w:rsidRPr="00935A0D" w:rsidRDefault="00F411DE" w:rsidP="00F411DE">
      <w:pPr>
        <w:jc w:val="center"/>
        <w:rPr>
          <w:rFonts w:ascii="Arial" w:hAnsi="Arial" w:cs="Arial"/>
          <w:b/>
          <w:sz w:val="16"/>
          <w:szCs w:val="16"/>
        </w:rPr>
      </w:pPr>
      <w:r w:rsidRPr="00935A0D">
        <w:rPr>
          <w:rFonts w:ascii="Arial" w:hAnsi="Arial" w:cs="Arial"/>
          <w:b/>
          <w:sz w:val="16"/>
          <w:szCs w:val="16"/>
        </w:rPr>
        <w:t>Паспорт</w:t>
      </w:r>
    </w:p>
    <w:p w:rsidR="00F411DE" w:rsidRPr="00935A0D" w:rsidRDefault="00F411DE" w:rsidP="00F411DE">
      <w:pPr>
        <w:jc w:val="center"/>
        <w:rPr>
          <w:rFonts w:ascii="Arial" w:hAnsi="Arial" w:cs="Arial"/>
          <w:b/>
          <w:sz w:val="16"/>
          <w:szCs w:val="16"/>
        </w:rPr>
      </w:pPr>
      <w:r w:rsidRPr="00935A0D">
        <w:rPr>
          <w:rFonts w:ascii="Arial" w:hAnsi="Arial" w:cs="Arial"/>
          <w:b/>
          <w:sz w:val="16"/>
          <w:szCs w:val="16"/>
        </w:rPr>
        <w:t>подпрограммы «Защита прав потребителей в Валдайском муниципальном районе на 2019-2026 годы</w:t>
      </w:r>
    </w:p>
    <w:p w:rsidR="00F411DE" w:rsidRPr="00935A0D" w:rsidRDefault="00F411DE" w:rsidP="00F411DE">
      <w:pPr>
        <w:ind w:firstLine="284"/>
        <w:jc w:val="both"/>
        <w:rPr>
          <w:rFonts w:ascii="Arial" w:hAnsi="Arial" w:cs="Arial"/>
          <w:sz w:val="16"/>
          <w:szCs w:val="16"/>
        </w:rPr>
      </w:pPr>
      <w:r w:rsidRPr="00935A0D">
        <w:rPr>
          <w:rFonts w:ascii="Arial" w:hAnsi="Arial" w:cs="Arial"/>
          <w:sz w:val="16"/>
          <w:szCs w:val="16"/>
        </w:rPr>
        <w:t>1. Исполнители подпрограммы:</w:t>
      </w:r>
    </w:p>
    <w:p w:rsidR="00F411DE" w:rsidRPr="00935A0D" w:rsidRDefault="00F411DE" w:rsidP="00F411DE">
      <w:pPr>
        <w:widowControl w:val="0"/>
        <w:autoSpaceDE w:val="0"/>
        <w:autoSpaceDN w:val="0"/>
        <w:adjustRightInd w:val="0"/>
        <w:ind w:firstLine="284"/>
        <w:jc w:val="both"/>
        <w:rPr>
          <w:rFonts w:ascii="Arial" w:hAnsi="Arial" w:cs="Arial"/>
          <w:sz w:val="16"/>
          <w:szCs w:val="16"/>
        </w:rPr>
      </w:pPr>
      <w:r w:rsidRPr="00935A0D">
        <w:rPr>
          <w:rFonts w:ascii="Arial" w:hAnsi="Arial" w:cs="Arial"/>
          <w:sz w:val="16"/>
          <w:szCs w:val="16"/>
        </w:rPr>
        <w:t>комитет экономического развития.</w:t>
      </w:r>
    </w:p>
    <w:p w:rsidR="00F411DE" w:rsidRPr="00935A0D" w:rsidRDefault="00F411DE" w:rsidP="00F411DE">
      <w:pPr>
        <w:widowControl w:val="0"/>
        <w:autoSpaceDE w:val="0"/>
        <w:autoSpaceDN w:val="0"/>
        <w:adjustRightInd w:val="0"/>
        <w:ind w:firstLine="284"/>
        <w:jc w:val="both"/>
        <w:rPr>
          <w:rFonts w:ascii="Arial" w:hAnsi="Arial" w:cs="Arial"/>
          <w:sz w:val="16"/>
          <w:szCs w:val="16"/>
        </w:rPr>
      </w:pPr>
      <w:r w:rsidRPr="00935A0D">
        <w:rPr>
          <w:rFonts w:ascii="Arial" w:hAnsi="Arial" w:cs="Arial"/>
          <w:sz w:val="16"/>
          <w:szCs w:val="16"/>
        </w:rPr>
        <w:t>2. Соисполнители подпрограммы:</w:t>
      </w:r>
    </w:p>
    <w:p w:rsidR="00F411DE" w:rsidRPr="00935A0D" w:rsidRDefault="00F411DE" w:rsidP="00F411DE">
      <w:pPr>
        <w:tabs>
          <w:tab w:val="left" w:pos="8328"/>
        </w:tabs>
        <w:ind w:firstLine="284"/>
        <w:jc w:val="both"/>
        <w:rPr>
          <w:rFonts w:ascii="Arial" w:hAnsi="Arial" w:cs="Arial"/>
          <w:sz w:val="16"/>
          <w:szCs w:val="16"/>
        </w:rPr>
      </w:pPr>
      <w:r w:rsidRPr="00935A0D">
        <w:rPr>
          <w:rFonts w:ascii="Arial" w:hAnsi="Arial" w:cs="Arial"/>
          <w:sz w:val="16"/>
          <w:szCs w:val="16"/>
        </w:rPr>
        <w:t>комитет образования;</w:t>
      </w:r>
      <w:r>
        <w:rPr>
          <w:rFonts w:ascii="Arial" w:hAnsi="Arial" w:cs="Arial"/>
          <w:sz w:val="16"/>
          <w:szCs w:val="16"/>
        </w:rPr>
        <w:t xml:space="preserve"> </w:t>
      </w:r>
      <w:r w:rsidRPr="00935A0D">
        <w:rPr>
          <w:rFonts w:ascii="Arial" w:hAnsi="Arial" w:cs="Arial"/>
          <w:sz w:val="16"/>
          <w:szCs w:val="16"/>
        </w:rPr>
        <w:t>комитет жилищно-коммунального, дорожного хозяйства;</w:t>
      </w:r>
      <w:r>
        <w:rPr>
          <w:rFonts w:ascii="Arial" w:hAnsi="Arial" w:cs="Arial"/>
          <w:sz w:val="16"/>
          <w:szCs w:val="16"/>
        </w:rPr>
        <w:t xml:space="preserve"> </w:t>
      </w:r>
      <w:r w:rsidRPr="00935A0D">
        <w:rPr>
          <w:rFonts w:ascii="Arial" w:hAnsi="Arial" w:cs="Arial"/>
          <w:sz w:val="16"/>
          <w:szCs w:val="16"/>
        </w:rPr>
        <w:t>комитет по организационным и общим вопросам;</w:t>
      </w:r>
      <w:r>
        <w:rPr>
          <w:rFonts w:ascii="Arial" w:hAnsi="Arial" w:cs="Arial"/>
          <w:sz w:val="16"/>
          <w:szCs w:val="16"/>
        </w:rPr>
        <w:t xml:space="preserve"> </w:t>
      </w:r>
      <w:r w:rsidRPr="00935A0D">
        <w:rPr>
          <w:rFonts w:ascii="Arial" w:hAnsi="Arial" w:cs="Arial"/>
          <w:sz w:val="16"/>
          <w:szCs w:val="16"/>
        </w:rPr>
        <w:t>отдел информац</w:t>
      </w:r>
      <w:r w:rsidRPr="00935A0D">
        <w:rPr>
          <w:rFonts w:ascii="Arial" w:hAnsi="Arial" w:cs="Arial"/>
          <w:sz w:val="16"/>
          <w:szCs w:val="16"/>
        </w:rPr>
        <w:t>и</w:t>
      </w:r>
      <w:r w:rsidRPr="00935A0D">
        <w:rPr>
          <w:rFonts w:ascii="Arial" w:hAnsi="Arial" w:cs="Arial"/>
          <w:sz w:val="16"/>
          <w:szCs w:val="16"/>
        </w:rPr>
        <w:t>онных технологий;</w:t>
      </w:r>
      <w:r>
        <w:rPr>
          <w:rFonts w:ascii="Arial" w:hAnsi="Arial" w:cs="Arial"/>
          <w:sz w:val="16"/>
          <w:szCs w:val="16"/>
        </w:rPr>
        <w:t xml:space="preserve"> </w:t>
      </w:r>
      <w:r w:rsidRPr="00935A0D">
        <w:rPr>
          <w:rFonts w:ascii="Arial" w:hAnsi="Arial" w:cs="Arial"/>
          <w:sz w:val="16"/>
          <w:szCs w:val="16"/>
        </w:rPr>
        <w:t>Администрации сельских поселений (по согласованию);</w:t>
      </w:r>
      <w:r>
        <w:rPr>
          <w:rFonts w:ascii="Arial" w:hAnsi="Arial" w:cs="Arial"/>
          <w:sz w:val="16"/>
          <w:szCs w:val="16"/>
        </w:rPr>
        <w:t xml:space="preserve"> </w:t>
      </w:r>
      <w:r w:rsidRPr="00935A0D">
        <w:rPr>
          <w:rFonts w:ascii="Arial" w:hAnsi="Arial" w:cs="Arial"/>
          <w:sz w:val="16"/>
          <w:szCs w:val="16"/>
        </w:rPr>
        <w:t>Территориальный отдел Управления Федеральной службы по надзору в сфере защиты прав потребителей и благополучия человека по Новгоро</w:t>
      </w:r>
      <w:r w:rsidRPr="00935A0D">
        <w:rPr>
          <w:rFonts w:ascii="Arial" w:hAnsi="Arial" w:cs="Arial"/>
          <w:sz w:val="16"/>
          <w:szCs w:val="16"/>
        </w:rPr>
        <w:t>д</w:t>
      </w:r>
      <w:r w:rsidRPr="00935A0D">
        <w:rPr>
          <w:rFonts w:ascii="Arial" w:hAnsi="Arial" w:cs="Arial"/>
          <w:sz w:val="16"/>
          <w:szCs w:val="16"/>
        </w:rPr>
        <w:t>ской области в Валдайском районе (по согласованию);</w:t>
      </w:r>
      <w:r>
        <w:rPr>
          <w:rFonts w:ascii="Arial" w:hAnsi="Arial" w:cs="Arial"/>
          <w:sz w:val="16"/>
          <w:szCs w:val="16"/>
        </w:rPr>
        <w:t xml:space="preserve"> </w:t>
      </w:r>
      <w:r w:rsidRPr="00935A0D">
        <w:rPr>
          <w:rFonts w:ascii="Arial" w:hAnsi="Arial" w:cs="Arial"/>
          <w:sz w:val="16"/>
          <w:szCs w:val="16"/>
        </w:rPr>
        <w:t>Филиал федерального бюджетного учреждения здравоохранения «Центр гигиены и эпидемиологии в Новгородской области» в Валдайском районе» (по согласованию);</w:t>
      </w:r>
      <w:r>
        <w:rPr>
          <w:rFonts w:ascii="Arial" w:hAnsi="Arial" w:cs="Arial"/>
          <w:sz w:val="16"/>
          <w:szCs w:val="16"/>
        </w:rPr>
        <w:t xml:space="preserve"> </w:t>
      </w:r>
      <w:r w:rsidRPr="00935A0D">
        <w:rPr>
          <w:rFonts w:ascii="Arial" w:hAnsi="Arial" w:cs="Arial"/>
          <w:sz w:val="16"/>
          <w:szCs w:val="16"/>
        </w:rPr>
        <w:t>вет</w:t>
      </w:r>
      <w:r w:rsidRPr="00935A0D">
        <w:rPr>
          <w:rFonts w:ascii="Arial" w:hAnsi="Arial" w:cs="Arial"/>
          <w:sz w:val="16"/>
          <w:szCs w:val="16"/>
        </w:rPr>
        <w:t>е</w:t>
      </w:r>
      <w:r w:rsidRPr="00935A0D">
        <w:rPr>
          <w:rFonts w:ascii="Arial" w:hAnsi="Arial" w:cs="Arial"/>
          <w:sz w:val="16"/>
          <w:szCs w:val="16"/>
        </w:rPr>
        <w:t>ринарные службы района (по согл</w:t>
      </w:r>
      <w:r w:rsidRPr="00935A0D">
        <w:rPr>
          <w:rFonts w:ascii="Arial" w:hAnsi="Arial" w:cs="Arial"/>
          <w:sz w:val="16"/>
          <w:szCs w:val="16"/>
        </w:rPr>
        <w:t>а</w:t>
      </w:r>
      <w:r w:rsidRPr="00935A0D">
        <w:rPr>
          <w:rFonts w:ascii="Arial" w:hAnsi="Arial" w:cs="Arial"/>
          <w:sz w:val="16"/>
          <w:szCs w:val="16"/>
        </w:rPr>
        <w:t>сованию).</w:t>
      </w:r>
    </w:p>
    <w:p w:rsidR="00F411DE" w:rsidRPr="00935A0D" w:rsidRDefault="00F411DE" w:rsidP="00F411DE">
      <w:pPr>
        <w:ind w:firstLine="284"/>
        <w:jc w:val="both"/>
        <w:rPr>
          <w:rFonts w:ascii="Arial" w:hAnsi="Arial" w:cs="Arial"/>
          <w:sz w:val="16"/>
          <w:szCs w:val="16"/>
        </w:rPr>
      </w:pPr>
      <w:r w:rsidRPr="00935A0D">
        <w:rPr>
          <w:rFonts w:ascii="Arial" w:hAnsi="Arial" w:cs="Arial"/>
          <w:sz w:val="16"/>
          <w:szCs w:val="16"/>
        </w:rPr>
        <w:t>3. Задачи и целевые показатели подпрограммы:</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4"/>
        <w:gridCol w:w="851"/>
        <w:gridCol w:w="3401"/>
      </w:tblGrid>
      <w:tr w:rsidR="00F411DE" w:rsidRPr="00F411DE" w:rsidTr="00F411DE">
        <w:trPr>
          <w:trHeight w:val="20"/>
        </w:trPr>
        <w:tc>
          <w:tcPr>
            <w:tcW w:w="709" w:type="dxa"/>
            <w:vMerge w:val="restart"/>
            <w:shd w:val="clear" w:color="auto" w:fill="auto"/>
          </w:tcPr>
          <w:p w:rsidR="00F411DE" w:rsidRPr="00F411DE" w:rsidRDefault="00F411DE" w:rsidP="00F411DE">
            <w:pPr>
              <w:jc w:val="center"/>
              <w:rPr>
                <w:rFonts w:ascii="Arial" w:hAnsi="Arial" w:cs="Arial"/>
                <w:b/>
                <w:sz w:val="12"/>
                <w:szCs w:val="12"/>
              </w:rPr>
            </w:pPr>
            <w:r w:rsidRPr="00F411DE">
              <w:rPr>
                <w:rFonts w:ascii="Arial" w:hAnsi="Arial" w:cs="Arial"/>
                <w:b/>
                <w:sz w:val="12"/>
                <w:szCs w:val="12"/>
              </w:rPr>
              <w:t>№</w:t>
            </w:r>
            <w:r w:rsidRPr="00F411DE">
              <w:rPr>
                <w:rFonts w:ascii="Arial" w:hAnsi="Arial" w:cs="Arial"/>
                <w:b/>
                <w:sz w:val="12"/>
                <w:szCs w:val="12"/>
              </w:rPr>
              <w:br/>
              <w:t>п/п</w:t>
            </w:r>
          </w:p>
        </w:tc>
        <w:tc>
          <w:tcPr>
            <w:tcW w:w="5954" w:type="dxa"/>
            <w:vMerge w:val="restart"/>
            <w:shd w:val="clear" w:color="auto" w:fill="auto"/>
          </w:tcPr>
          <w:p w:rsidR="00F411DE" w:rsidRPr="00F411DE" w:rsidRDefault="00F411DE" w:rsidP="00F411DE">
            <w:pPr>
              <w:widowControl w:val="0"/>
              <w:autoSpaceDE w:val="0"/>
              <w:autoSpaceDN w:val="0"/>
              <w:adjustRightInd w:val="0"/>
              <w:jc w:val="center"/>
              <w:rPr>
                <w:rFonts w:ascii="Arial" w:hAnsi="Arial" w:cs="Arial"/>
                <w:b/>
                <w:sz w:val="12"/>
                <w:szCs w:val="12"/>
              </w:rPr>
            </w:pPr>
            <w:r w:rsidRPr="00F411DE">
              <w:rPr>
                <w:rFonts w:ascii="Arial" w:hAnsi="Arial" w:cs="Arial"/>
                <w:b/>
                <w:sz w:val="12"/>
                <w:szCs w:val="12"/>
              </w:rPr>
              <w:t>Задачи подпрограммы, наименование и единица измерения целевого п</w:t>
            </w:r>
            <w:r w:rsidRPr="00F411DE">
              <w:rPr>
                <w:rFonts w:ascii="Arial" w:hAnsi="Arial" w:cs="Arial"/>
                <w:b/>
                <w:sz w:val="12"/>
                <w:szCs w:val="12"/>
              </w:rPr>
              <w:t>о</w:t>
            </w:r>
            <w:r w:rsidRPr="00F411DE">
              <w:rPr>
                <w:rFonts w:ascii="Arial" w:hAnsi="Arial" w:cs="Arial"/>
                <w:b/>
                <w:sz w:val="12"/>
                <w:szCs w:val="12"/>
              </w:rPr>
              <w:t>казателя</w:t>
            </w:r>
          </w:p>
        </w:tc>
        <w:tc>
          <w:tcPr>
            <w:tcW w:w="4252" w:type="dxa"/>
            <w:gridSpan w:val="2"/>
            <w:tcBorders>
              <w:bottom w:val="single" w:sz="4" w:space="0" w:color="auto"/>
            </w:tcBorders>
            <w:shd w:val="clear" w:color="auto" w:fill="auto"/>
          </w:tcPr>
          <w:p w:rsidR="00F411DE" w:rsidRPr="00F411DE" w:rsidRDefault="00F411DE" w:rsidP="00F411DE">
            <w:pPr>
              <w:jc w:val="center"/>
              <w:rPr>
                <w:rFonts w:ascii="Arial" w:hAnsi="Arial" w:cs="Arial"/>
                <w:b/>
                <w:sz w:val="12"/>
                <w:szCs w:val="12"/>
              </w:rPr>
            </w:pPr>
            <w:r w:rsidRPr="00F411DE">
              <w:rPr>
                <w:rFonts w:ascii="Arial" w:hAnsi="Arial" w:cs="Arial"/>
                <w:b/>
                <w:sz w:val="12"/>
                <w:szCs w:val="12"/>
              </w:rPr>
              <w:t>Значение целевого показ</w:t>
            </w:r>
            <w:r w:rsidRPr="00F411DE">
              <w:rPr>
                <w:rFonts w:ascii="Arial" w:hAnsi="Arial" w:cs="Arial"/>
                <w:b/>
                <w:sz w:val="12"/>
                <w:szCs w:val="12"/>
              </w:rPr>
              <w:t>а</w:t>
            </w:r>
            <w:r w:rsidRPr="00F411DE">
              <w:rPr>
                <w:rFonts w:ascii="Arial" w:hAnsi="Arial" w:cs="Arial"/>
                <w:b/>
                <w:sz w:val="12"/>
                <w:szCs w:val="12"/>
              </w:rPr>
              <w:t>теля по годам</w:t>
            </w:r>
          </w:p>
        </w:tc>
      </w:tr>
      <w:tr w:rsidR="00F411DE" w:rsidRPr="00F411DE" w:rsidTr="00F411DE">
        <w:trPr>
          <w:trHeight w:val="20"/>
        </w:trPr>
        <w:tc>
          <w:tcPr>
            <w:tcW w:w="709" w:type="dxa"/>
            <w:vMerge/>
            <w:tcBorders>
              <w:bottom w:val="single" w:sz="4" w:space="0" w:color="auto"/>
            </w:tcBorders>
            <w:shd w:val="clear" w:color="auto" w:fill="auto"/>
          </w:tcPr>
          <w:p w:rsidR="00F411DE" w:rsidRPr="00F411DE" w:rsidRDefault="00F411DE" w:rsidP="00F411DE">
            <w:pPr>
              <w:jc w:val="center"/>
              <w:rPr>
                <w:rFonts w:ascii="Arial" w:hAnsi="Arial" w:cs="Arial"/>
                <w:b/>
                <w:sz w:val="12"/>
                <w:szCs w:val="12"/>
              </w:rPr>
            </w:pPr>
          </w:p>
        </w:tc>
        <w:tc>
          <w:tcPr>
            <w:tcW w:w="5954" w:type="dxa"/>
            <w:vMerge/>
            <w:tcBorders>
              <w:bottom w:val="single" w:sz="4" w:space="0" w:color="auto"/>
            </w:tcBorders>
            <w:shd w:val="clear" w:color="auto" w:fill="auto"/>
          </w:tcPr>
          <w:p w:rsidR="00F411DE" w:rsidRPr="00F411DE" w:rsidRDefault="00F411DE" w:rsidP="00F411DE">
            <w:pPr>
              <w:jc w:val="center"/>
              <w:rPr>
                <w:rFonts w:ascii="Arial" w:hAnsi="Arial" w:cs="Arial"/>
                <w:b/>
                <w:sz w:val="12"/>
                <w:szCs w:val="12"/>
              </w:rPr>
            </w:pPr>
          </w:p>
        </w:tc>
        <w:tc>
          <w:tcPr>
            <w:tcW w:w="851" w:type="dxa"/>
            <w:shd w:val="clear" w:color="auto" w:fill="auto"/>
          </w:tcPr>
          <w:p w:rsidR="00F411DE" w:rsidRPr="00F411DE" w:rsidRDefault="00F411DE" w:rsidP="00F411DE">
            <w:pPr>
              <w:jc w:val="center"/>
              <w:rPr>
                <w:rFonts w:ascii="Arial" w:hAnsi="Arial" w:cs="Arial"/>
                <w:b/>
                <w:sz w:val="12"/>
                <w:szCs w:val="12"/>
              </w:rPr>
            </w:pPr>
            <w:r w:rsidRPr="00F411DE">
              <w:rPr>
                <w:rFonts w:ascii="Arial" w:hAnsi="Arial" w:cs="Arial"/>
                <w:b/>
                <w:sz w:val="12"/>
                <w:szCs w:val="12"/>
              </w:rPr>
              <w:t>2019</w:t>
            </w:r>
          </w:p>
        </w:tc>
        <w:tc>
          <w:tcPr>
            <w:tcW w:w="3401" w:type="dxa"/>
          </w:tcPr>
          <w:p w:rsidR="00F411DE" w:rsidRPr="00F411DE" w:rsidRDefault="00F411DE" w:rsidP="00F411DE">
            <w:pPr>
              <w:jc w:val="center"/>
              <w:rPr>
                <w:rFonts w:ascii="Arial" w:hAnsi="Arial" w:cs="Arial"/>
                <w:b/>
                <w:sz w:val="12"/>
                <w:szCs w:val="12"/>
              </w:rPr>
            </w:pPr>
            <w:r w:rsidRPr="00F411DE">
              <w:rPr>
                <w:rFonts w:ascii="Arial" w:hAnsi="Arial" w:cs="Arial"/>
                <w:b/>
                <w:sz w:val="12"/>
                <w:szCs w:val="12"/>
              </w:rPr>
              <w:t>2020</w:t>
            </w:r>
          </w:p>
        </w:tc>
      </w:tr>
      <w:tr w:rsidR="00F411DE" w:rsidRPr="00F411DE" w:rsidTr="00F411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rPr>
          <w:trHeight w:val="20"/>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1.</w:t>
            </w:r>
          </w:p>
        </w:tc>
        <w:tc>
          <w:tcPr>
            <w:tcW w:w="102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11DE" w:rsidRPr="00F411DE" w:rsidRDefault="00F411DE" w:rsidP="00F411DE">
            <w:pPr>
              <w:widowControl w:val="0"/>
              <w:autoSpaceDE w:val="0"/>
              <w:autoSpaceDN w:val="0"/>
              <w:adjustRightInd w:val="0"/>
              <w:jc w:val="both"/>
              <w:rPr>
                <w:rFonts w:ascii="Arial" w:hAnsi="Arial" w:cs="Arial"/>
                <w:sz w:val="12"/>
                <w:szCs w:val="12"/>
              </w:rPr>
            </w:pPr>
            <w:r w:rsidRPr="00F411DE">
              <w:rPr>
                <w:rFonts w:ascii="Arial" w:hAnsi="Arial" w:cs="Arial"/>
                <w:sz w:val="12"/>
                <w:szCs w:val="12"/>
              </w:rPr>
              <w:t>Задача.1 Защита прав потребителей в Валдайском муниципальном районе на 2019-2020 годы</w:t>
            </w:r>
          </w:p>
        </w:tc>
      </w:tr>
      <w:tr w:rsidR="00F411DE" w:rsidRPr="00F411DE" w:rsidTr="00F411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rPr>
          <w:trHeight w:val="20"/>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1.1.</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11DE" w:rsidRPr="00F411DE" w:rsidRDefault="00F411DE" w:rsidP="00F411DE">
            <w:pPr>
              <w:jc w:val="both"/>
              <w:rPr>
                <w:rFonts w:ascii="Arial" w:hAnsi="Arial" w:cs="Arial"/>
                <w:sz w:val="12"/>
                <w:szCs w:val="12"/>
              </w:rPr>
            </w:pPr>
            <w:r w:rsidRPr="00F411DE">
              <w:rPr>
                <w:rFonts w:ascii="Arial" w:hAnsi="Arial" w:cs="Arial"/>
                <w:sz w:val="12"/>
                <w:szCs w:val="12"/>
              </w:rPr>
              <w:t>Оказание консультационной поддержки населению в области защиты прав потребителей, % от обр</w:t>
            </w:r>
            <w:r w:rsidRPr="00F411DE">
              <w:rPr>
                <w:rFonts w:ascii="Arial" w:hAnsi="Arial" w:cs="Arial"/>
                <w:sz w:val="12"/>
                <w:szCs w:val="12"/>
              </w:rPr>
              <w:t>а</w:t>
            </w:r>
            <w:r w:rsidRPr="00F411DE">
              <w:rPr>
                <w:rFonts w:ascii="Arial" w:hAnsi="Arial" w:cs="Arial"/>
                <w:sz w:val="12"/>
                <w:szCs w:val="12"/>
              </w:rPr>
              <w:t>тивши</w:t>
            </w:r>
            <w:r w:rsidRPr="00F411DE">
              <w:rPr>
                <w:rFonts w:ascii="Arial" w:hAnsi="Arial" w:cs="Arial"/>
                <w:sz w:val="12"/>
                <w:szCs w:val="12"/>
              </w:rPr>
              <w:t>х</w:t>
            </w:r>
            <w:r w:rsidRPr="00F411DE">
              <w:rPr>
                <w:rFonts w:ascii="Arial" w:hAnsi="Arial" w:cs="Arial"/>
                <w:sz w:val="12"/>
                <w:szCs w:val="12"/>
              </w:rPr>
              <w:t>ся*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11DE" w:rsidRPr="00F411DE" w:rsidRDefault="00F411DE" w:rsidP="00F411DE">
            <w:pPr>
              <w:jc w:val="center"/>
              <w:rPr>
                <w:rFonts w:ascii="Arial" w:hAnsi="Arial" w:cs="Arial"/>
                <w:sz w:val="12"/>
                <w:szCs w:val="12"/>
              </w:rPr>
            </w:pPr>
            <w:r w:rsidRPr="00F411DE">
              <w:rPr>
                <w:rFonts w:ascii="Arial" w:hAnsi="Arial" w:cs="Arial"/>
                <w:sz w:val="12"/>
                <w:szCs w:val="12"/>
              </w:rPr>
              <w:t>100</w:t>
            </w:r>
          </w:p>
        </w:tc>
        <w:tc>
          <w:tcPr>
            <w:tcW w:w="3401"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jc w:val="center"/>
              <w:rPr>
                <w:rFonts w:ascii="Arial" w:hAnsi="Arial" w:cs="Arial"/>
                <w:sz w:val="12"/>
                <w:szCs w:val="12"/>
              </w:rPr>
            </w:pPr>
            <w:r w:rsidRPr="00F411DE">
              <w:rPr>
                <w:rFonts w:ascii="Arial" w:hAnsi="Arial" w:cs="Arial"/>
                <w:sz w:val="12"/>
                <w:szCs w:val="12"/>
              </w:rPr>
              <w:t>100</w:t>
            </w:r>
          </w:p>
        </w:tc>
      </w:tr>
      <w:tr w:rsidR="00F411DE" w:rsidRPr="00F411DE" w:rsidTr="00F411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rPr>
          <w:trHeight w:val="20"/>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1.2.</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11DE" w:rsidRPr="00F411DE" w:rsidRDefault="00F411DE" w:rsidP="00F411DE">
            <w:pPr>
              <w:jc w:val="both"/>
              <w:rPr>
                <w:rFonts w:ascii="Arial" w:hAnsi="Arial" w:cs="Arial"/>
                <w:sz w:val="12"/>
                <w:szCs w:val="12"/>
              </w:rPr>
            </w:pPr>
            <w:r w:rsidRPr="00F411DE">
              <w:rPr>
                <w:rFonts w:ascii="Arial" w:hAnsi="Arial" w:cs="Arial"/>
                <w:sz w:val="12"/>
                <w:szCs w:val="12"/>
              </w:rPr>
              <w:t>Количество проведенных «горячих линий» по вопросам защиты прав потр</w:t>
            </w:r>
            <w:r w:rsidRPr="00F411DE">
              <w:rPr>
                <w:rFonts w:ascii="Arial" w:hAnsi="Arial" w:cs="Arial"/>
                <w:sz w:val="12"/>
                <w:szCs w:val="12"/>
              </w:rPr>
              <w:t>е</w:t>
            </w:r>
            <w:r w:rsidRPr="00F411DE">
              <w:rPr>
                <w:rFonts w:ascii="Arial" w:hAnsi="Arial" w:cs="Arial"/>
                <w:sz w:val="12"/>
                <w:szCs w:val="12"/>
              </w:rPr>
              <w:t>бителей, шт.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11DE" w:rsidRPr="00F411DE" w:rsidRDefault="00F411DE" w:rsidP="00F411DE">
            <w:pPr>
              <w:jc w:val="center"/>
              <w:rPr>
                <w:rFonts w:ascii="Arial" w:hAnsi="Arial" w:cs="Arial"/>
                <w:sz w:val="12"/>
                <w:szCs w:val="12"/>
              </w:rPr>
            </w:pPr>
            <w:r w:rsidRPr="00F411DE">
              <w:rPr>
                <w:rFonts w:ascii="Arial" w:hAnsi="Arial" w:cs="Arial"/>
                <w:sz w:val="12"/>
                <w:szCs w:val="12"/>
              </w:rPr>
              <w:t>1</w:t>
            </w:r>
          </w:p>
        </w:tc>
        <w:tc>
          <w:tcPr>
            <w:tcW w:w="3401"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jc w:val="center"/>
              <w:rPr>
                <w:rFonts w:ascii="Arial" w:hAnsi="Arial" w:cs="Arial"/>
                <w:sz w:val="12"/>
                <w:szCs w:val="12"/>
              </w:rPr>
            </w:pPr>
            <w:r w:rsidRPr="00F411DE">
              <w:rPr>
                <w:rFonts w:ascii="Arial" w:hAnsi="Arial" w:cs="Arial"/>
                <w:sz w:val="12"/>
                <w:szCs w:val="12"/>
              </w:rPr>
              <w:t>1</w:t>
            </w:r>
          </w:p>
        </w:tc>
      </w:tr>
      <w:tr w:rsidR="00F411DE" w:rsidRPr="00F411DE" w:rsidTr="00F411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rPr>
          <w:trHeight w:val="20"/>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1.3.</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11DE" w:rsidRPr="00F411DE" w:rsidRDefault="00F411DE" w:rsidP="00F411DE">
            <w:pPr>
              <w:jc w:val="both"/>
              <w:rPr>
                <w:rFonts w:ascii="Arial" w:hAnsi="Arial" w:cs="Arial"/>
                <w:sz w:val="12"/>
                <w:szCs w:val="12"/>
              </w:rPr>
            </w:pPr>
            <w:r w:rsidRPr="00F411DE">
              <w:rPr>
                <w:rFonts w:ascii="Arial" w:hAnsi="Arial" w:cs="Arial"/>
                <w:sz w:val="12"/>
                <w:szCs w:val="12"/>
              </w:rPr>
              <w:t>Количество проведенных мероприятий, приуроченных к Всемирному дню защиты прав потреб</w:t>
            </w:r>
            <w:r w:rsidRPr="00F411DE">
              <w:rPr>
                <w:rFonts w:ascii="Arial" w:hAnsi="Arial" w:cs="Arial"/>
                <w:sz w:val="12"/>
                <w:szCs w:val="12"/>
              </w:rPr>
              <w:t>и</w:t>
            </w:r>
            <w:r w:rsidRPr="00F411DE">
              <w:rPr>
                <w:rFonts w:ascii="Arial" w:hAnsi="Arial" w:cs="Arial"/>
                <w:sz w:val="12"/>
                <w:szCs w:val="12"/>
              </w:rPr>
              <w:t>телей, шт.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11DE" w:rsidRPr="00F411DE" w:rsidRDefault="00F411DE" w:rsidP="00F411DE">
            <w:pPr>
              <w:jc w:val="center"/>
              <w:rPr>
                <w:rFonts w:ascii="Arial" w:hAnsi="Arial" w:cs="Arial"/>
                <w:sz w:val="12"/>
                <w:szCs w:val="12"/>
              </w:rPr>
            </w:pPr>
            <w:r w:rsidRPr="00F411DE">
              <w:rPr>
                <w:rFonts w:ascii="Arial" w:hAnsi="Arial" w:cs="Arial"/>
                <w:sz w:val="12"/>
                <w:szCs w:val="12"/>
              </w:rPr>
              <w:t>1</w:t>
            </w:r>
          </w:p>
        </w:tc>
        <w:tc>
          <w:tcPr>
            <w:tcW w:w="3401"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jc w:val="center"/>
              <w:rPr>
                <w:rFonts w:ascii="Arial" w:hAnsi="Arial" w:cs="Arial"/>
                <w:sz w:val="12"/>
                <w:szCs w:val="12"/>
              </w:rPr>
            </w:pPr>
            <w:r w:rsidRPr="00F411DE">
              <w:rPr>
                <w:rFonts w:ascii="Arial" w:hAnsi="Arial" w:cs="Arial"/>
                <w:sz w:val="12"/>
                <w:szCs w:val="12"/>
              </w:rPr>
              <w:t>1</w:t>
            </w:r>
          </w:p>
        </w:tc>
      </w:tr>
      <w:tr w:rsidR="00F411DE" w:rsidRPr="00F411DE" w:rsidTr="00F411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rPr>
          <w:trHeight w:val="20"/>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1.4.</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11DE" w:rsidRPr="00F411DE" w:rsidRDefault="00F411DE" w:rsidP="00F411DE">
            <w:pPr>
              <w:jc w:val="both"/>
              <w:rPr>
                <w:rFonts w:ascii="Arial" w:hAnsi="Arial" w:cs="Arial"/>
                <w:sz w:val="12"/>
                <w:szCs w:val="12"/>
              </w:rPr>
            </w:pPr>
            <w:r w:rsidRPr="00F411DE">
              <w:rPr>
                <w:rFonts w:ascii="Arial" w:hAnsi="Arial" w:cs="Arial"/>
                <w:sz w:val="12"/>
                <w:szCs w:val="12"/>
              </w:rPr>
              <w:t>Количество публикаций, информаций и других м</w:t>
            </w:r>
            <w:r w:rsidRPr="00F411DE">
              <w:rPr>
                <w:rFonts w:ascii="Arial" w:hAnsi="Arial" w:cs="Arial"/>
                <w:sz w:val="12"/>
                <w:szCs w:val="12"/>
              </w:rPr>
              <w:t>а</w:t>
            </w:r>
            <w:r w:rsidRPr="00F411DE">
              <w:rPr>
                <w:rFonts w:ascii="Arial" w:hAnsi="Arial" w:cs="Arial"/>
                <w:sz w:val="12"/>
                <w:szCs w:val="12"/>
              </w:rPr>
              <w:t>териалов, опубликованных в средствах массовой информации или размещенных в информационно-телекоммуникационной сети «Интернет», напра</w:t>
            </w:r>
            <w:r w:rsidRPr="00F411DE">
              <w:rPr>
                <w:rFonts w:ascii="Arial" w:hAnsi="Arial" w:cs="Arial"/>
                <w:sz w:val="12"/>
                <w:szCs w:val="12"/>
              </w:rPr>
              <w:t>в</w:t>
            </w:r>
            <w:r w:rsidRPr="00F411DE">
              <w:rPr>
                <w:rFonts w:ascii="Arial" w:hAnsi="Arial" w:cs="Arial"/>
                <w:sz w:val="12"/>
                <w:szCs w:val="12"/>
              </w:rPr>
              <w:t>ленных на повышение потребительской грамотн</w:t>
            </w:r>
            <w:r w:rsidRPr="00F411DE">
              <w:rPr>
                <w:rFonts w:ascii="Arial" w:hAnsi="Arial" w:cs="Arial"/>
                <w:sz w:val="12"/>
                <w:szCs w:val="12"/>
              </w:rPr>
              <w:t>о</w:t>
            </w:r>
            <w:r w:rsidRPr="00F411DE">
              <w:rPr>
                <w:rFonts w:ascii="Arial" w:hAnsi="Arial" w:cs="Arial"/>
                <w:sz w:val="12"/>
                <w:szCs w:val="12"/>
              </w:rPr>
              <w:t>сти, ежегодно шт.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11DE" w:rsidRPr="00F411DE" w:rsidRDefault="00F411DE" w:rsidP="00F411DE">
            <w:pPr>
              <w:jc w:val="center"/>
              <w:rPr>
                <w:rFonts w:ascii="Arial" w:hAnsi="Arial" w:cs="Arial"/>
                <w:sz w:val="12"/>
                <w:szCs w:val="12"/>
              </w:rPr>
            </w:pPr>
            <w:r w:rsidRPr="00F411DE">
              <w:rPr>
                <w:rFonts w:ascii="Arial" w:hAnsi="Arial" w:cs="Arial"/>
                <w:sz w:val="12"/>
                <w:szCs w:val="12"/>
              </w:rPr>
              <w:t>12</w:t>
            </w:r>
          </w:p>
        </w:tc>
        <w:tc>
          <w:tcPr>
            <w:tcW w:w="3401" w:type="dxa"/>
            <w:tcBorders>
              <w:top w:val="single" w:sz="4" w:space="0" w:color="auto"/>
              <w:left w:val="single" w:sz="4" w:space="0" w:color="auto"/>
              <w:bottom w:val="single" w:sz="4" w:space="0" w:color="auto"/>
              <w:right w:val="single" w:sz="4" w:space="0" w:color="auto"/>
            </w:tcBorders>
          </w:tcPr>
          <w:p w:rsidR="00F411DE" w:rsidRPr="00F411DE" w:rsidRDefault="00F411DE" w:rsidP="00F411DE">
            <w:pPr>
              <w:jc w:val="center"/>
              <w:rPr>
                <w:rFonts w:ascii="Arial" w:hAnsi="Arial" w:cs="Arial"/>
                <w:sz w:val="12"/>
                <w:szCs w:val="12"/>
              </w:rPr>
            </w:pPr>
            <w:r w:rsidRPr="00F411DE">
              <w:rPr>
                <w:rFonts w:ascii="Arial" w:hAnsi="Arial" w:cs="Arial"/>
                <w:sz w:val="12"/>
                <w:szCs w:val="12"/>
              </w:rPr>
              <w:t>13</w:t>
            </w:r>
          </w:p>
        </w:tc>
      </w:tr>
    </w:tbl>
    <w:p w:rsidR="00F411DE" w:rsidRPr="00935A0D" w:rsidRDefault="00F411DE" w:rsidP="00F411DE">
      <w:pPr>
        <w:spacing w:line="320" w:lineRule="exact"/>
        <w:ind w:firstLine="284"/>
        <w:jc w:val="both"/>
        <w:rPr>
          <w:rFonts w:ascii="Arial" w:hAnsi="Arial" w:cs="Arial"/>
          <w:sz w:val="16"/>
          <w:szCs w:val="16"/>
        </w:rPr>
      </w:pPr>
      <w:r w:rsidRPr="00935A0D">
        <w:rPr>
          <w:rFonts w:ascii="Arial" w:hAnsi="Arial" w:cs="Arial"/>
          <w:sz w:val="16"/>
          <w:szCs w:val="16"/>
        </w:rPr>
        <w:t>* определяется на основе ведомственных данных.</w:t>
      </w:r>
    </w:p>
    <w:p w:rsidR="00F411DE" w:rsidRPr="00935A0D" w:rsidRDefault="00F411DE" w:rsidP="00F411DE">
      <w:pPr>
        <w:ind w:firstLine="284"/>
        <w:jc w:val="both"/>
        <w:rPr>
          <w:rFonts w:ascii="Arial" w:hAnsi="Arial" w:cs="Arial"/>
          <w:sz w:val="16"/>
          <w:szCs w:val="16"/>
        </w:rPr>
      </w:pPr>
      <w:r w:rsidRPr="00935A0D">
        <w:rPr>
          <w:rFonts w:ascii="Arial" w:hAnsi="Arial" w:cs="Arial"/>
          <w:sz w:val="16"/>
          <w:szCs w:val="16"/>
        </w:rPr>
        <w:t>4. Сроки реализации подпрограммы: 2019-2026 годы.</w:t>
      </w:r>
    </w:p>
    <w:p w:rsidR="00F411DE" w:rsidRPr="00935A0D" w:rsidRDefault="00F411DE" w:rsidP="00F411DE">
      <w:pPr>
        <w:widowControl w:val="0"/>
        <w:autoSpaceDE w:val="0"/>
        <w:autoSpaceDN w:val="0"/>
        <w:adjustRightInd w:val="0"/>
        <w:ind w:firstLine="284"/>
        <w:jc w:val="both"/>
        <w:rPr>
          <w:rFonts w:ascii="Arial" w:hAnsi="Arial" w:cs="Arial"/>
          <w:sz w:val="16"/>
          <w:szCs w:val="16"/>
        </w:rPr>
      </w:pPr>
      <w:r w:rsidRPr="00935A0D">
        <w:rPr>
          <w:rFonts w:ascii="Arial" w:hAnsi="Arial" w:cs="Arial"/>
          <w:sz w:val="16"/>
          <w:szCs w:val="16"/>
        </w:rPr>
        <w:t>5. Объемы и источники финансирования подпрограммы в целом и по годам реализации (тыс. руб.):</w:t>
      </w:r>
    </w:p>
    <w:tbl>
      <w:tblPr>
        <w:tblW w:w="10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96"/>
        <w:gridCol w:w="1808"/>
        <w:gridCol w:w="1416"/>
        <w:gridCol w:w="2019"/>
        <w:gridCol w:w="2802"/>
      </w:tblGrid>
      <w:tr w:rsidR="00F411DE" w:rsidRPr="00F411DE" w:rsidTr="00F411DE">
        <w:trPr>
          <w:trHeight w:val="20"/>
        </w:trPr>
        <w:tc>
          <w:tcPr>
            <w:tcW w:w="1276" w:type="dxa"/>
            <w:vMerge w:val="restart"/>
            <w:shd w:val="clear" w:color="auto" w:fill="auto"/>
          </w:tcPr>
          <w:p w:rsidR="00F411DE" w:rsidRPr="00F411DE" w:rsidRDefault="00F411DE" w:rsidP="00F411DE">
            <w:pPr>
              <w:widowControl w:val="0"/>
              <w:autoSpaceDE w:val="0"/>
              <w:autoSpaceDN w:val="0"/>
              <w:adjustRightInd w:val="0"/>
              <w:jc w:val="center"/>
              <w:rPr>
                <w:rFonts w:ascii="Arial" w:hAnsi="Arial" w:cs="Arial"/>
                <w:b/>
                <w:sz w:val="12"/>
                <w:szCs w:val="12"/>
              </w:rPr>
            </w:pPr>
            <w:r w:rsidRPr="00F411DE">
              <w:rPr>
                <w:rFonts w:ascii="Arial" w:hAnsi="Arial" w:cs="Arial"/>
                <w:b/>
                <w:sz w:val="12"/>
                <w:szCs w:val="12"/>
              </w:rPr>
              <w:t>Год</w:t>
            </w:r>
          </w:p>
        </w:tc>
        <w:tc>
          <w:tcPr>
            <w:tcW w:w="9641" w:type="dxa"/>
            <w:gridSpan w:val="5"/>
            <w:shd w:val="clear" w:color="auto" w:fill="auto"/>
          </w:tcPr>
          <w:p w:rsidR="00F411DE" w:rsidRPr="00F411DE" w:rsidRDefault="00F411DE" w:rsidP="00F411DE">
            <w:pPr>
              <w:widowControl w:val="0"/>
              <w:autoSpaceDE w:val="0"/>
              <w:autoSpaceDN w:val="0"/>
              <w:adjustRightInd w:val="0"/>
              <w:jc w:val="center"/>
              <w:rPr>
                <w:rFonts w:ascii="Arial" w:hAnsi="Arial" w:cs="Arial"/>
                <w:b/>
                <w:sz w:val="12"/>
                <w:szCs w:val="12"/>
              </w:rPr>
            </w:pPr>
            <w:r w:rsidRPr="00F411DE">
              <w:rPr>
                <w:rFonts w:ascii="Arial" w:hAnsi="Arial" w:cs="Arial"/>
                <w:b/>
                <w:sz w:val="12"/>
                <w:szCs w:val="12"/>
              </w:rPr>
              <w:t>Источник финансирования (тыс. руб.)</w:t>
            </w:r>
          </w:p>
        </w:tc>
      </w:tr>
      <w:tr w:rsidR="00F411DE" w:rsidRPr="00F411DE" w:rsidTr="00F411DE">
        <w:trPr>
          <w:trHeight w:val="20"/>
        </w:trPr>
        <w:tc>
          <w:tcPr>
            <w:tcW w:w="1276" w:type="dxa"/>
            <w:vMerge/>
            <w:shd w:val="clear" w:color="auto" w:fill="auto"/>
          </w:tcPr>
          <w:p w:rsidR="00F411DE" w:rsidRPr="00F411DE" w:rsidRDefault="00F411DE" w:rsidP="00F411DE">
            <w:pPr>
              <w:widowControl w:val="0"/>
              <w:autoSpaceDE w:val="0"/>
              <w:autoSpaceDN w:val="0"/>
              <w:adjustRightInd w:val="0"/>
              <w:jc w:val="center"/>
              <w:rPr>
                <w:rFonts w:ascii="Arial" w:hAnsi="Arial" w:cs="Arial"/>
                <w:b/>
                <w:sz w:val="12"/>
                <w:szCs w:val="12"/>
              </w:rPr>
            </w:pPr>
          </w:p>
        </w:tc>
        <w:tc>
          <w:tcPr>
            <w:tcW w:w="1596" w:type="dxa"/>
            <w:shd w:val="clear" w:color="auto" w:fill="auto"/>
          </w:tcPr>
          <w:p w:rsidR="00F411DE" w:rsidRPr="00F411DE" w:rsidRDefault="00F411DE" w:rsidP="00F411DE">
            <w:pPr>
              <w:widowControl w:val="0"/>
              <w:autoSpaceDE w:val="0"/>
              <w:autoSpaceDN w:val="0"/>
              <w:adjustRightInd w:val="0"/>
              <w:jc w:val="center"/>
              <w:rPr>
                <w:rFonts w:ascii="Arial" w:hAnsi="Arial" w:cs="Arial"/>
                <w:b/>
                <w:sz w:val="12"/>
                <w:szCs w:val="12"/>
              </w:rPr>
            </w:pPr>
            <w:r w:rsidRPr="00F411DE">
              <w:rPr>
                <w:rFonts w:ascii="Arial" w:hAnsi="Arial" w:cs="Arial"/>
                <w:b/>
                <w:sz w:val="12"/>
                <w:szCs w:val="12"/>
              </w:rPr>
              <w:t>областной бю</w:t>
            </w:r>
            <w:r w:rsidRPr="00F411DE">
              <w:rPr>
                <w:rFonts w:ascii="Arial" w:hAnsi="Arial" w:cs="Arial"/>
                <w:b/>
                <w:sz w:val="12"/>
                <w:szCs w:val="12"/>
              </w:rPr>
              <w:t>д</w:t>
            </w:r>
            <w:r w:rsidRPr="00F411DE">
              <w:rPr>
                <w:rFonts w:ascii="Arial" w:hAnsi="Arial" w:cs="Arial"/>
                <w:b/>
                <w:sz w:val="12"/>
                <w:szCs w:val="12"/>
              </w:rPr>
              <w:t>жет</w:t>
            </w:r>
          </w:p>
        </w:tc>
        <w:tc>
          <w:tcPr>
            <w:tcW w:w="1808" w:type="dxa"/>
            <w:shd w:val="clear" w:color="auto" w:fill="auto"/>
          </w:tcPr>
          <w:p w:rsidR="00F411DE" w:rsidRPr="00F411DE" w:rsidRDefault="00F411DE" w:rsidP="00F411DE">
            <w:pPr>
              <w:widowControl w:val="0"/>
              <w:autoSpaceDE w:val="0"/>
              <w:autoSpaceDN w:val="0"/>
              <w:adjustRightInd w:val="0"/>
              <w:jc w:val="center"/>
              <w:rPr>
                <w:rFonts w:ascii="Arial" w:hAnsi="Arial" w:cs="Arial"/>
                <w:b/>
                <w:sz w:val="12"/>
                <w:szCs w:val="12"/>
              </w:rPr>
            </w:pPr>
            <w:r w:rsidRPr="00F411DE">
              <w:rPr>
                <w:rFonts w:ascii="Arial" w:hAnsi="Arial" w:cs="Arial"/>
                <w:b/>
                <w:sz w:val="12"/>
                <w:szCs w:val="12"/>
              </w:rPr>
              <w:t>федеральный бюджет</w:t>
            </w:r>
          </w:p>
        </w:tc>
        <w:tc>
          <w:tcPr>
            <w:tcW w:w="1416" w:type="dxa"/>
            <w:shd w:val="clear" w:color="auto" w:fill="auto"/>
          </w:tcPr>
          <w:p w:rsidR="00F411DE" w:rsidRPr="00F411DE" w:rsidRDefault="00F411DE" w:rsidP="00F411DE">
            <w:pPr>
              <w:widowControl w:val="0"/>
              <w:autoSpaceDE w:val="0"/>
              <w:autoSpaceDN w:val="0"/>
              <w:adjustRightInd w:val="0"/>
              <w:jc w:val="center"/>
              <w:rPr>
                <w:rFonts w:ascii="Arial" w:hAnsi="Arial" w:cs="Arial"/>
                <w:b/>
                <w:sz w:val="12"/>
                <w:szCs w:val="12"/>
              </w:rPr>
            </w:pPr>
            <w:r w:rsidRPr="00F411DE">
              <w:rPr>
                <w:rFonts w:ascii="Arial" w:hAnsi="Arial" w:cs="Arial"/>
                <w:b/>
                <w:sz w:val="12"/>
                <w:szCs w:val="12"/>
              </w:rPr>
              <w:t>местные бю</w:t>
            </w:r>
            <w:r w:rsidRPr="00F411DE">
              <w:rPr>
                <w:rFonts w:ascii="Arial" w:hAnsi="Arial" w:cs="Arial"/>
                <w:b/>
                <w:sz w:val="12"/>
                <w:szCs w:val="12"/>
              </w:rPr>
              <w:t>д</w:t>
            </w:r>
            <w:r w:rsidRPr="00F411DE">
              <w:rPr>
                <w:rFonts w:ascii="Arial" w:hAnsi="Arial" w:cs="Arial"/>
                <w:b/>
                <w:sz w:val="12"/>
                <w:szCs w:val="12"/>
              </w:rPr>
              <w:t>жеты</w:t>
            </w:r>
          </w:p>
        </w:tc>
        <w:tc>
          <w:tcPr>
            <w:tcW w:w="2019" w:type="dxa"/>
            <w:shd w:val="clear" w:color="auto" w:fill="auto"/>
          </w:tcPr>
          <w:p w:rsidR="00F411DE" w:rsidRPr="00F411DE" w:rsidRDefault="00F411DE" w:rsidP="00F411DE">
            <w:pPr>
              <w:widowControl w:val="0"/>
              <w:autoSpaceDE w:val="0"/>
              <w:autoSpaceDN w:val="0"/>
              <w:adjustRightInd w:val="0"/>
              <w:jc w:val="center"/>
              <w:rPr>
                <w:rFonts w:ascii="Arial" w:hAnsi="Arial" w:cs="Arial"/>
                <w:b/>
                <w:sz w:val="12"/>
                <w:szCs w:val="12"/>
              </w:rPr>
            </w:pPr>
            <w:r w:rsidRPr="00F411DE">
              <w:rPr>
                <w:rFonts w:ascii="Arial" w:hAnsi="Arial" w:cs="Arial"/>
                <w:b/>
                <w:sz w:val="12"/>
                <w:szCs w:val="12"/>
              </w:rPr>
              <w:t>внебюджетные сре</w:t>
            </w:r>
            <w:r w:rsidRPr="00F411DE">
              <w:rPr>
                <w:rFonts w:ascii="Arial" w:hAnsi="Arial" w:cs="Arial"/>
                <w:b/>
                <w:sz w:val="12"/>
                <w:szCs w:val="12"/>
              </w:rPr>
              <w:t>д</w:t>
            </w:r>
            <w:r w:rsidRPr="00F411DE">
              <w:rPr>
                <w:rFonts w:ascii="Arial" w:hAnsi="Arial" w:cs="Arial"/>
                <w:b/>
                <w:sz w:val="12"/>
                <w:szCs w:val="12"/>
              </w:rPr>
              <w:t>ства</w:t>
            </w:r>
          </w:p>
        </w:tc>
        <w:tc>
          <w:tcPr>
            <w:tcW w:w="2802" w:type="dxa"/>
            <w:shd w:val="clear" w:color="auto" w:fill="auto"/>
          </w:tcPr>
          <w:p w:rsidR="00F411DE" w:rsidRPr="00F411DE" w:rsidRDefault="00F411DE" w:rsidP="00F411DE">
            <w:pPr>
              <w:widowControl w:val="0"/>
              <w:autoSpaceDE w:val="0"/>
              <w:autoSpaceDN w:val="0"/>
              <w:adjustRightInd w:val="0"/>
              <w:jc w:val="center"/>
              <w:rPr>
                <w:rFonts w:ascii="Arial" w:hAnsi="Arial" w:cs="Arial"/>
                <w:b/>
                <w:sz w:val="12"/>
                <w:szCs w:val="12"/>
              </w:rPr>
            </w:pPr>
            <w:r w:rsidRPr="00F411DE">
              <w:rPr>
                <w:rFonts w:ascii="Arial" w:hAnsi="Arial" w:cs="Arial"/>
                <w:b/>
                <w:sz w:val="12"/>
                <w:szCs w:val="12"/>
              </w:rPr>
              <w:t>всего</w:t>
            </w:r>
          </w:p>
        </w:tc>
      </w:tr>
      <w:tr w:rsidR="00F411DE" w:rsidRPr="00F411DE" w:rsidTr="00F411DE">
        <w:trPr>
          <w:trHeight w:val="20"/>
        </w:trPr>
        <w:tc>
          <w:tcPr>
            <w:tcW w:w="1276"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2019</w:t>
            </w:r>
          </w:p>
        </w:tc>
        <w:tc>
          <w:tcPr>
            <w:tcW w:w="1596"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1808"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1416"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2019"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2802"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r>
      <w:tr w:rsidR="00F411DE" w:rsidRPr="00F411DE" w:rsidTr="00F411DE">
        <w:trPr>
          <w:trHeight w:val="20"/>
        </w:trPr>
        <w:tc>
          <w:tcPr>
            <w:tcW w:w="1276"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2020</w:t>
            </w:r>
          </w:p>
        </w:tc>
        <w:tc>
          <w:tcPr>
            <w:tcW w:w="1596"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1808"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1416"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2019"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2802"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r>
      <w:tr w:rsidR="00F411DE" w:rsidRPr="00F411DE" w:rsidTr="00F411DE">
        <w:trPr>
          <w:trHeight w:val="20"/>
        </w:trPr>
        <w:tc>
          <w:tcPr>
            <w:tcW w:w="1276"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2021</w:t>
            </w:r>
          </w:p>
        </w:tc>
        <w:tc>
          <w:tcPr>
            <w:tcW w:w="1596"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1808"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1416"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2019"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2802"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r>
      <w:tr w:rsidR="00F411DE" w:rsidRPr="00F411DE" w:rsidTr="00F411DE">
        <w:trPr>
          <w:trHeight w:val="20"/>
        </w:trPr>
        <w:tc>
          <w:tcPr>
            <w:tcW w:w="1276"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2022</w:t>
            </w:r>
          </w:p>
        </w:tc>
        <w:tc>
          <w:tcPr>
            <w:tcW w:w="1596"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1808"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1416"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2019"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2802"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r>
      <w:tr w:rsidR="00F411DE" w:rsidRPr="00F411DE" w:rsidTr="00F411DE">
        <w:trPr>
          <w:trHeight w:val="20"/>
        </w:trPr>
        <w:tc>
          <w:tcPr>
            <w:tcW w:w="1276"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2023</w:t>
            </w:r>
          </w:p>
        </w:tc>
        <w:tc>
          <w:tcPr>
            <w:tcW w:w="1596"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1808"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1416"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2019"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2802"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r>
      <w:tr w:rsidR="00F411DE" w:rsidRPr="00F411DE" w:rsidTr="00F411DE">
        <w:trPr>
          <w:trHeight w:val="20"/>
        </w:trPr>
        <w:tc>
          <w:tcPr>
            <w:tcW w:w="1276"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2024</w:t>
            </w:r>
          </w:p>
        </w:tc>
        <w:tc>
          <w:tcPr>
            <w:tcW w:w="1596"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1808"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1416"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2019"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2802"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r>
      <w:tr w:rsidR="00F411DE" w:rsidRPr="00F411DE" w:rsidTr="00F411DE">
        <w:trPr>
          <w:trHeight w:val="20"/>
        </w:trPr>
        <w:tc>
          <w:tcPr>
            <w:tcW w:w="1276"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2025</w:t>
            </w:r>
          </w:p>
        </w:tc>
        <w:tc>
          <w:tcPr>
            <w:tcW w:w="1596"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1808"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1416"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2019"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2802"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r>
      <w:tr w:rsidR="00F411DE" w:rsidRPr="00F411DE" w:rsidTr="00F411DE">
        <w:trPr>
          <w:trHeight w:val="20"/>
        </w:trPr>
        <w:tc>
          <w:tcPr>
            <w:tcW w:w="1276"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2026</w:t>
            </w:r>
          </w:p>
        </w:tc>
        <w:tc>
          <w:tcPr>
            <w:tcW w:w="1596"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1808"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1416"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2019"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2802"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r>
      <w:tr w:rsidR="00F411DE" w:rsidRPr="00F411DE" w:rsidTr="00F411DE">
        <w:trPr>
          <w:trHeight w:val="20"/>
        </w:trPr>
        <w:tc>
          <w:tcPr>
            <w:tcW w:w="1276"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ВСЕГО</w:t>
            </w:r>
          </w:p>
        </w:tc>
        <w:tc>
          <w:tcPr>
            <w:tcW w:w="1596"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1808"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1416"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2019"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2802"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r>
    </w:tbl>
    <w:p w:rsidR="00F411DE" w:rsidRPr="00935A0D" w:rsidRDefault="00F411DE" w:rsidP="00F411DE">
      <w:pPr>
        <w:widowControl w:val="0"/>
        <w:autoSpaceDE w:val="0"/>
        <w:autoSpaceDN w:val="0"/>
        <w:adjustRightInd w:val="0"/>
        <w:ind w:firstLine="284"/>
        <w:jc w:val="both"/>
        <w:rPr>
          <w:rFonts w:ascii="Arial" w:hAnsi="Arial" w:cs="Arial"/>
          <w:sz w:val="16"/>
          <w:szCs w:val="16"/>
        </w:rPr>
      </w:pPr>
      <w:r w:rsidRPr="00935A0D">
        <w:rPr>
          <w:rFonts w:ascii="Arial" w:hAnsi="Arial" w:cs="Arial"/>
          <w:sz w:val="16"/>
          <w:szCs w:val="16"/>
        </w:rPr>
        <w:t>6. Ожидаемые конечные результаты реализации подпрограммы:</w:t>
      </w:r>
    </w:p>
    <w:p w:rsidR="00F411DE" w:rsidRPr="00935A0D" w:rsidRDefault="00F411DE" w:rsidP="00F411DE">
      <w:pPr>
        <w:widowControl w:val="0"/>
        <w:adjustRightInd w:val="0"/>
        <w:ind w:firstLine="284"/>
        <w:jc w:val="both"/>
        <w:rPr>
          <w:rFonts w:ascii="Arial" w:hAnsi="Arial" w:cs="Arial"/>
          <w:sz w:val="16"/>
          <w:szCs w:val="16"/>
        </w:rPr>
      </w:pPr>
      <w:r w:rsidRPr="00935A0D">
        <w:rPr>
          <w:rFonts w:ascii="Arial" w:hAnsi="Arial" w:cs="Arial"/>
          <w:sz w:val="16"/>
          <w:szCs w:val="16"/>
        </w:rPr>
        <w:t>в результате реализации подпрограммы на территории Валдайского муниципального района предполагается достижение заявленных целевых п</w:t>
      </w:r>
      <w:r w:rsidRPr="00935A0D">
        <w:rPr>
          <w:rFonts w:ascii="Arial" w:hAnsi="Arial" w:cs="Arial"/>
          <w:sz w:val="16"/>
          <w:szCs w:val="16"/>
        </w:rPr>
        <w:t>о</w:t>
      </w:r>
      <w:r w:rsidRPr="00935A0D">
        <w:rPr>
          <w:rFonts w:ascii="Arial" w:hAnsi="Arial" w:cs="Arial"/>
          <w:sz w:val="16"/>
          <w:szCs w:val="16"/>
        </w:rPr>
        <w:t>каз</w:t>
      </w:r>
      <w:r w:rsidRPr="00935A0D">
        <w:rPr>
          <w:rFonts w:ascii="Arial" w:hAnsi="Arial" w:cs="Arial"/>
          <w:sz w:val="16"/>
          <w:szCs w:val="16"/>
        </w:rPr>
        <w:t>а</w:t>
      </w:r>
      <w:r w:rsidRPr="00935A0D">
        <w:rPr>
          <w:rFonts w:ascii="Arial" w:hAnsi="Arial" w:cs="Arial"/>
          <w:sz w:val="16"/>
          <w:szCs w:val="16"/>
        </w:rPr>
        <w:t>телей, а именно:</w:t>
      </w:r>
    </w:p>
    <w:p w:rsidR="00F411DE" w:rsidRPr="00935A0D" w:rsidRDefault="00F411DE" w:rsidP="00F411DE">
      <w:pPr>
        <w:widowControl w:val="0"/>
        <w:autoSpaceDE w:val="0"/>
        <w:autoSpaceDN w:val="0"/>
        <w:adjustRightInd w:val="0"/>
        <w:ind w:firstLine="284"/>
        <w:jc w:val="both"/>
        <w:rPr>
          <w:rFonts w:ascii="Arial" w:hAnsi="Arial" w:cs="Arial"/>
          <w:sz w:val="16"/>
          <w:szCs w:val="16"/>
        </w:rPr>
      </w:pPr>
      <w:r w:rsidRPr="00935A0D">
        <w:rPr>
          <w:rFonts w:ascii="Arial" w:hAnsi="Arial" w:cs="Arial"/>
          <w:sz w:val="16"/>
          <w:szCs w:val="16"/>
        </w:rPr>
        <w:t>повышение уровня доступности информации о правах потребителя и механизмах их защиты, установленных федеральным законодательс</w:t>
      </w:r>
      <w:r w:rsidRPr="00935A0D">
        <w:rPr>
          <w:rFonts w:ascii="Arial" w:hAnsi="Arial" w:cs="Arial"/>
          <w:sz w:val="16"/>
          <w:szCs w:val="16"/>
        </w:rPr>
        <w:t>т</w:t>
      </w:r>
      <w:r w:rsidRPr="00935A0D">
        <w:rPr>
          <w:rFonts w:ascii="Arial" w:hAnsi="Arial" w:cs="Arial"/>
          <w:sz w:val="16"/>
          <w:szCs w:val="16"/>
        </w:rPr>
        <w:t>вом;</w:t>
      </w:r>
    </w:p>
    <w:p w:rsidR="00F411DE" w:rsidRPr="00935A0D" w:rsidRDefault="00F411DE" w:rsidP="00F411DE">
      <w:pPr>
        <w:ind w:firstLine="284"/>
        <w:jc w:val="both"/>
        <w:rPr>
          <w:rFonts w:ascii="Arial" w:hAnsi="Arial" w:cs="Arial"/>
          <w:sz w:val="16"/>
          <w:szCs w:val="16"/>
        </w:rPr>
      </w:pPr>
      <w:r w:rsidRPr="00935A0D">
        <w:rPr>
          <w:rFonts w:ascii="Arial" w:hAnsi="Arial" w:cs="Arial"/>
          <w:sz w:val="16"/>
          <w:szCs w:val="16"/>
        </w:rPr>
        <w:t>снижение количества нарушений законодательства Российской Фед</w:t>
      </w:r>
      <w:r w:rsidRPr="00935A0D">
        <w:rPr>
          <w:rFonts w:ascii="Arial" w:hAnsi="Arial" w:cs="Arial"/>
          <w:sz w:val="16"/>
          <w:szCs w:val="16"/>
        </w:rPr>
        <w:t>е</w:t>
      </w:r>
      <w:r w:rsidRPr="00935A0D">
        <w:rPr>
          <w:rFonts w:ascii="Arial" w:hAnsi="Arial" w:cs="Arial"/>
          <w:sz w:val="16"/>
          <w:szCs w:val="16"/>
        </w:rPr>
        <w:t>рации в сфере потребительского рынка.</w:t>
      </w:r>
    </w:p>
    <w:p w:rsidR="00F411DE" w:rsidRPr="00A54D09" w:rsidRDefault="00F411DE" w:rsidP="00F411DE">
      <w:pPr>
        <w:jc w:val="both"/>
        <w:rPr>
          <w:rFonts w:ascii="Arial" w:hAnsi="Arial" w:cs="Arial"/>
          <w:sz w:val="6"/>
          <w:szCs w:val="6"/>
        </w:rPr>
      </w:pPr>
    </w:p>
    <w:p w:rsidR="00F411DE" w:rsidRPr="00F411DE" w:rsidRDefault="00F411DE" w:rsidP="00F411DE">
      <w:pPr>
        <w:widowControl w:val="0"/>
        <w:autoSpaceDE w:val="0"/>
        <w:autoSpaceDN w:val="0"/>
        <w:adjustRightInd w:val="0"/>
        <w:ind w:firstLine="709"/>
        <w:jc w:val="center"/>
        <w:outlineLvl w:val="1"/>
        <w:rPr>
          <w:rFonts w:ascii="Arial" w:hAnsi="Arial" w:cs="Arial"/>
          <w:b/>
          <w:sz w:val="16"/>
          <w:szCs w:val="16"/>
        </w:rPr>
      </w:pPr>
      <w:r w:rsidRPr="00F411DE">
        <w:rPr>
          <w:rFonts w:ascii="Arial" w:hAnsi="Arial" w:cs="Arial"/>
          <w:b/>
          <w:sz w:val="16"/>
          <w:szCs w:val="16"/>
        </w:rPr>
        <w:t>Мероприятия подпрограммы</w:t>
      </w:r>
    </w:p>
    <w:p w:rsidR="00F411DE" w:rsidRPr="00F411DE" w:rsidRDefault="00F411DE" w:rsidP="00F411DE">
      <w:pPr>
        <w:widowControl w:val="0"/>
        <w:autoSpaceDE w:val="0"/>
        <w:autoSpaceDN w:val="0"/>
        <w:adjustRightInd w:val="0"/>
        <w:ind w:firstLine="709"/>
        <w:jc w:val="center"/>
        <w:outlineLvl w:val="1"/>
        <w:rPr>
          <w:rFonts w:ascii="Arial" w:hAnsi="Arial" w:cs="Arial"/>
          <w:b/>
          <w:sz w:val="16"/>
          <w:szCs w:val="16"/>
        </w:rPr>
      </w:pPr>
      <w:r w:rsidRPr="00F411DE">
        <w:rPr>
          <w:rFonts w:ascii="Arial" w:hAnsi="Arial" w:cs="Arial"/>
          <w:b/>
          <w:sz w:val="16"/>
          <w:szCs w:val="16"/>
        </w:rPr>
        <w:t xml:space="preserve">«Защита прав потребителей в Валдайском муниципальном районе </w:t>
      </w:r>
    </w:p>
    <w:p w:rsidR="00F411DE" w:rsidRPr="00F411DE" w:rsidRDefault="00F411DE" w:rsidP="00F411DE">
      <w:pPr>
        <w:widowControl w:val="0"/>
        <w:autoSpaceDE w:val="0"/>
        <w:autoSpaceDN w:val="0"/>
        <w:adjustRightInd w:val="0"/>
        <w:ind w:firstLine="709"/>
        <w:jc w:val="center"/>
        <w:outlineLvl w:val="1"/>
        <w:rPr>
          <w:rFonts w:ascii="Arial" w:hAnsi="Arial" w:cs="Arial"/>
          <w:b/>
          <w:sz w:val="16"/>
          <w:szCs w:val="16"/>
        </w:rPr>
      </w:pPr>
      <w:r w:rsidRPr="00F411DE">
        <w:rPr>
          <w:rFonts w:ascii="Arial" w:hAnsi="Arial" w:cs="Arial"/>
          <w:b/>
          <w:sz w:val="16"/>
          <w:szCs w:val="16"/>
        </w:rPr>
        <w:t>на 2019-2026 г</w:t>
      </w:r>
      <w:r w:rsidRPr="00F411DE">
        <w:rPr>
          <w:rFonts w:ascii="Arial" w:hAnsi="Arial" w:cs="Arial"/>
          <w:b/>
          <w:sz w:val="16"/>
          <w:szCs w:val="16"/>
        </w:rPr>
        <w:t>о</w:t>
      </w:r>
      <w:r w:rsidRPr="00F411DE">
        <w:rPr>
          <w:rFonts w:ascii="Arial" w:hAnsi="Arial" w:cs="Arial"/>
          <w:b/>
          <w:sz w:val="16"/>
          <w:szCs w:val="16"/>
        </w:rPr>
        <w:t>ды»</w:t>
      </w:r>
    </w:p>
    <w:p w:rsidR="00F411DE" w:rsidRPr="00406674" w:rsidRDefault="00F411DE" w:rsidP="00F411DE">
      <w:pPr>
        <w:widowControl w:val="0"/>
        <w:autoSpaceDE w:val="0"/>
        <w:autoSpaceDN w:val="0"/>
        <w:adjustRightInd w:val="0"/>
        <w:spacing w:line="240" w:lineRule="exact"/>
        <w:ind w:firstLine="709"/>
        <w:jc w:val="center"/>
        <w:outlineLvl w:val="1"/>
        <w:rPr>
          <w:rFonts w:ascii="Arial" w:hAnsi="Arial" w:cs="Arial"/>
          <w:b/>
          <w:sz w:val="12"/>
          <w:szCs w:val="12"/>
        </w:rPr>
      </w:pPr>
    </w:p>
    <w:tbl>
      <w:tblPr>
        <w:tblW w:w="110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42"/>
        <w:gridCol w:w="1984"/>
        <w:gridCol w:w="986"/>
        <w:gridCol w:w="992"/>
        <w:gridCol w:w="720"/>
        <w:gridCol w:w="556"/>
        <w:gridCol w:w="567"/>
        <w:gridCol w:w="567"/>
        <w:gridCol w:w="567"/>
        <w:gridCol w:w="567"/>
        <w:gridCol w:w="567"/>
        <w:gridCol w:w="567"/>
        <w:gridCol w:w="708"/>
      </w:tblGrid>
      <w:tr w:rsidR="00F411DE" w:rsidRPr="00F411DE" w:rsidTr="00F411DE">
        <w:tc>
          <w:tcPr>
            <w:tcW w:w="562" w:type="dxa"/>
            <w:vMerge w:val="restart"/>
            <w:shd w:val="clear" w:color="auto" w:fill="auto"/>
          </w:tcPr>
          <w:p w:rsidR="00F411DE" w:rsidRPr="00F411DE" w:rsidRDefault="00F411DE" w:rsidP="00F411DE">
            <w:pPr>
              <w:widowControl w:val="0"/>
              <w:autoSpaceDE w:val="0"/>
              <w:autoSpaceDN w:val="0"/>
              <w:adjustRightInd w:val="0"/>
              <w:ind w:left="-142" w:right="-80"/>
              <w:jc w:val="center"/>
              <w:outlineLvl w:val="1"/>
              <w:rPr>
                <w:rFonts w:ascii="Arial" w:hAnsi="Arial" w:cs="Arial"/>
                <w:b/>
                <w:sz w:val="12"/>
                <w:szCs w:val="12"/>
              </w:rPr>
            </w:pPr>
            <w:r w:rsidRPr="00F411DE">
              <w:rPr>
                <w:rFonts w:ascii="Arial" w:hAnsi="Arial" w:cs="Arial"/>
                <w:b/>
                <w:sz w:val="12"/>
                <w:szCs w:val="12"/>
              </w:rPr>
              <w:t>№</w:t>
            </w:r>
          </w:p>
          <w:p w:rsidR="00F411DE" w:rsidRPr="00F411DE" w:rsidRDefault="00F411DE" w:rsidP="00F411DE">
            <w:pPr>
              <w:widowControl w:val="0"/>
              <w:autoSpaceDE w:val="0"/>
              <w:autoSpaceDN w:val="0"/>
              <w:adjustRightInd w:val="0"/>
              <w:ind w:left="-142" w:right="-80"/>
              <w:jc w:val="center"/>
              <w:outlineLvl w:val="1"/>
              <w:rPr>
                <w:rFonts w:ascii="Arial" w:hAnsi="Arial" w:cs="Arial"/>
                <w:b/>
                <w:sz w:val="12"/>
                <w:szCs w:val="12"/>
              </w:rPr>
            </w:pPr>
            <w:r w:rsidRPr="00F411DE">
              <w:rPr>
                <w:rFonts w:ascii="Arial" w:hAnsi="Arial" w:cs="Arial"/>
                <w:b/>
                <w:sz w:val="12"/>
                <w:szCs w:val="12"/>
              </w:rPr>
              <w:t>п/п</w:t>
            </w:r>
          </w:p>
        </w:tc>
        <w:tc>
          <w:tcPr>
            <w:tcW w:w="1142" w:type="dxa"/>
            <w:vMerge w:val="restart"/>
            <w:shd w:val="clear" w:color="auto" w:fill="auto"/>
          </w:tcPr>
          <w:p w:rsidR="00F411DE" w:rsidRPr="00F411DE" w:rsidRDefault="00F411DE" w:rsidP="00F411DE">
            <w:pPr>
              <w:widowControl w:val="0"/>
              <w:autoSpaceDE w:val="0"/>
              <w:autoSpaceDN w:val="0"/>
              <w:adjustRightInd w:val="0"/>
              <w:ind w:left="-142" w:right="-80"/>
              <w:jc w:val="center"/>
              <w:rPr>
                <w:rFonts w:ascii="Arial" w:hAnsi="Arial" w:cs="Arial"/>
                <w:b/>
                <w:sz w:val="12"/>
                <w:szCs w:val="12"/>
              </w:rPr>
            </w:pPr>
            <w:r w:rsidRPr="00F411DE">
              <w:rPr>
                <w:rFonts w:ascii="Arial" w:hAnsi="Arial" w:cs="Arial"/>
                <w:b/>
                <w:sz w:val="12"/>
                <w:szCs w:val="12"/>
              </w:rPr>
              <w:t>Наименование меропри</w:t>
            </w:r>
            <w:r w:rsidRPr="00F411DE">
              <w:rPr>
                <w:rFonts w:ascii="Arial" w:hAnsi="Arial" w:cs="Arial"/>
                <w:b/>
                <w:sz w:val="12"/>
                <w:szCs w:val="12"/>
              </w:rPr>
              <w:t>я</w:t>
            </w:r>
            <w:r w:rsidRPr="00F411DE">
              <w:rPr>
                <w:rFonts w:ascii="Arial" w:hAnsi="Arial" w:cs="Arial"/>
                <w:b/>
                <w:sz w:val="12"/>
                <w:szCs w:val="12"/>
              </w:rPr>
              <w:t>тия</w:t>
            </w:r>
          </w:p>
        </w:tc>
        <w:tc>
          <w:tcPr>
            <w:tcW w:w="1984" w:type="dxa"/>
            <w:vMerge w:val="restart"/>
            <w:shd w:val="clear" w:color="auto" w:fill="auto"/>
          </w:tcPr>
          <w:p w:rsidR="00F411DE" w:rsidRPr="00F411DE" w:rsidRDefault="00F411DE" w:rsidP="00F411DE">
            <w:pPr>
              <w:widowControl w:val="0"/>
              <w:autoSpaceDE w:val="0"/>
              <w:autoSpaceDN w:val="0"/>
              <w:adjustRightInd w:val="0"/>
              <w:ind w:left="-142" w:right="-80"/>
              <w:jc w:val="center"/>
              <w:rPr>
                <w:rFonts w:ascii="Arial" w:hAnsi="Arial" w:cs="Arial"/>
                <w:b/>
                <w:sz w:val="12"/>
                <w:szCs w:val="12"/>
              </w:rPr>
            </w:pPr>
            <w:r w:rsidRPr="00F411DE">
              <w:rPr>
                <w:rFonts w:ascii="Arial" w:hAnsi="Arial" w:cs="Arial"/>
                <w:b/>
                <w:sz w:val="12"/>
                <w:szCs w:val="12"/>
              </w:rPr>
              <w:t>Исполн</w:t>
            </w:r>
            <w:r w:rsidRPr="00F411DE">
              <w:rPr>
                <w:rFonts w:ascii="Arial" w:hAnsi="Arial" w:cs="Arial"/>
                <w:b/>
                <w:sz w:val="12"/>
                <w:szCs w:val="12"/>
              </w:rPr>
              <w:t>и</w:t>
            </w:r>
            <w:r w:rsidRPr="00F411DE">
              <w:rPr>
                <w:rFonts w:ascii="Arial" w:hAnsi="Arial" w:cs="Arial"/>
                <w:b/>
                <w:sz w:val="12"/>
                <w:szCs w:val="12"/>
              </w:rPr>
              <w:t>тель</w:t>
            </w:r>
          </w:p>
        </w:tc>
        <w:tc>
          <w:tcPr>
            <w:tcW w:w="986" w:type="dxa"/>
            <w:vMerge w:val="restart"/>
            <w:shd w:val="clear" w:color="auto" w:fill="auto"/>
          </w:tcPr>
          <w:p w:rsidR="00F411DE" w:rsidRPr="00F411DE" w:rsidRDefault="00F411DE" w:rsidP="00F411DE">
            <w:pPr>
              <w:widowControl w:val="0"/>
              <w:autoSpaceDE w:val="0"/>
              <w:autoSpaceDN w:val="0"/>
              <w:adjustRightInd w:val="0"/>
              <w:ind w:left="-142" w:right="-80"/>
              <w:jc w:val="center"/>
              <w:rPr>
                <w:rFonts w:ascii="Arial" w:hAnsi="Arial" w:cs="Arial"/>
                <w:b/>
                <w:sz w:val="12"/>
                <w:szCs w:val="12"/>
              </w:rPr>
            </w:pPr>
            <w:r w:rsidRPr="00F411DE">
              <w:rPr>
                <w:rFonts w:ascii="Arial" w:hAnsi="Arial" w:cs="Arial"/>
                <w:b/>
                <w:sz w:val="12"/>
                <w:szCs w:val="12"/>
              </w:rPr>
              <w:t xml:space="preserve">Срок </w:t>
            </w:r>
            <w:r w:rsidRPr="00F411DE">
              <w:rPr>
                <w:rFonts w:ascii="Arial" w:hAnsi="Arial" w:cs="Arial"/>
                <w:b/>
                <w:sz w:val="12"/>
                <w:szCs w:val="12"/>
              </w:rPr>
              <w:br/>
              <w:t>реализ</w:t>
            </w:r>
            <w:r w:rsidRPr="00F411DE">
              <w:rPr>
                <w:rFonts w:ascii="Arial" w:hAnsi="Arial" w:cs="Arial"/>
                <w:b/>
                <w:sz w:val="12"/>
                <w:szCs w:val="12"/>
              </w:rPr>
              <w:t>а</w:t>
            </w:r>
            <w:r w:rsidRPr="00F411DE">
              <w:rPr>
                <w:rFonts w:ascii="Arial" w:hAnsi="Arial" w:cs="Arial"/>
                <w:b/>
                <w:sz w:val="12"/>
                <w:szCs w:val="12"/>
              </w:rPr>
              <w:t>ции</w:t>
            </w:r>
          </w:p>
        </w:tc>
        <w:tc>
          <w:tcPr>
            <w:tcW w:w="992" w:type="dxa"/>
            <w:vMerge w:val="restart"/>
            <w:shd w:val="clear" w:color="auto" w:fill="auto"/>
          </w:tcPr>
          <w:p w:rsidR="00F411DE" w:rsidRPr="00F411DE" w:rsidRDefault="00F411DE" w:rsidP="00F411DE">
            <w:pPr>
              <w:widowControl w:val="0"/>
              <w:autoSpaceDE w:val="0"/>
              <w:autoSpaceDN w:val="0"/>
              <w:adjustRightInd w:val="0"/>
              <w:ind w:left="-142" w:right="-80"/>
              <w:jc w:val="center"/>
              <w:rPr>
                <w:rFonts w:ascii="Arial" w:hAnsi="Arial" w:cs="Arial"/>
                <w:b/>
                <w:sz w:val="12"/>
                <w:szCs w:val="12"/>
              </w:rPr>
            </w:pPr>
            <w:r w:rsidRPr="00F411DE">
              <w:rPr>
                <w:rFonts w:ascii="Arial" w:hAnsi="Arial" w:cs="Arial"/>
                <w:b/>
                <w:sz w:val="12"/>
                <w:szCs w:val="12"/>
              </w:rPr>
              <w:t>Целевой показ</w:t>
            </w:r>
            <w:r w:rsidRPr="00F411DE">
              <w:rPr>
                <w:rFonts w:ascii="Arial" w:hAnsi="Arial" w:cs="Arial"/>
                <w:b/>
                <w:sz w:val="12"/>
                <w:szCs w:val="12"/>
              </w:rPr>
              <w:t>а</w:t>
            </w:r>
            <w:r w:rsidRPr="00F411DE">
              <w:rPr>
                <w:rFonts w:ascii="Arial" w:hAnsi="Arial" w:cs="Arial"/>
                <w:b/>
                <w:sz w:val="12"/>
                <w:szCs w:val="12"/>
              </w:rPr>
              <w:t>тель (номер целев</w:t>
            </w:r>
            <w:r w:rsidRPr="00F411DE">
              <w:rPr>
                <w:rFonts w:ascii="Arial" w:hAnsi="Arial" w:cs="Arial"/>
                <w:b/>
                <w:sz w:val="12"/>
                <w:szCs w:val="12"/>
              </w:rPr>
              <w:t>о</w:t>
            </w:r>
            <w:r w:rsidRPr="00F411DE">
              <w:rPr>
                <w:rFonts w:ascii="Arial" w:hAnsi="Arial" w:cs="Arial"/>
                <w:b/>
                <w:sz w:val="12"/>
                <w:szCs w:val="12"/>
              </w:rPr>
              <w:t>го показ</w:t>
            </w:r>
            <w:r w:rsidRPr="00F411DE">
              <w:rPr>
                <w:rFonts w:ascii="Arial" w:hAnsi="Arial" w:cs="Arial"/>
                <w:b/>
                <w:sz w:val="12"/>
                <w:szCs w:val="12"/>
              </w:rPr>
              <w:t>а</w:t>
            </w:r>
            <w:r w:rsidRPr="00F411DE">
              <w:rPr>
                <w:rFonts w:ascii="Arial" w:hAnsi="Arial" w:cs="Arial"/>
                <w:b/>
                <w:sz w:val="12"/>
                <w:szCs w:val="12"/>
              </w:rPr>
              <w:t>теля из па</w:t>
            </w:r>
            <w:r w:rsidRPr="00F411DE">
              <w:rPr>
                <w:rFonts w:ascii="Arial" w:hAnsi="Arial" w:cs="Arial"/>
                <w:b/>
                <w:sz w:val="12"/>
                <w:szCs w:val="12"/>
              </w:rPr>
              <w:t>с</w:t>
            </w:r>
            <w:r w:rsidRPr="00F411DE">
              <w:rPr>
                <w:rFonts w:ascii="Arial" w:hAnsi="Arial" w:cs="Arial"/>
                <w:b/>
                <w:sz w:val="12"/>
                <w:szCs w:val="12"/>
              </w:rPr>
              <w:t>порта муниципал</w:t>
            </w:r>
            <w:r w:rsidRPr="00F411DE">
              <w:rPr>
                <w:rFonts w:ascii="Arial" w:hAnsi="Arial" w:cs="Arial"/>
                <w:b/>
                <w:sz w:val="12"/>
                <w:szCs w:val="12"/>
              </w:rPr>
              <w:t>ь</w:t>
            </w:r>
            <w:r w:rsidRPr="00F411DE">
              <w:rPr>
                <w:rFonts w:ascii="Arial" w:hAnsi="Arial" w:cs="Arial"/>
                <w:b/>
                <w:sz w:val="12"/>
                <w:szCs w:val="12"/>
              </w:rPr>
              <w:t>ной подпр</w:t>
            </w:r>
            <w:r w:rsidRPr="00F411DE">
              <w:rPr>
                <w:rFonts w:ascii="Arial" w:hAnsi="Arial" w:cs="Arial"/>
                <w:b/>
                <w:sz w:val="12"/>
                <w:szCs w:val="12"/>
              </w:rPr>
              <w:t>о</w:t>
            </w:r>
            <w:r w:rsidRPr="00F411DE">
              <w:rPr>
                <w:rFonts w:ascii="Arial" w:hAnsi="Arial" w:cs="Arial"/>
                <w:b/>
                <w:sz w:val="12"/>
                <w:szCs w:val="12"/>
              </w:rPr>
              <w:t>граммы)</w:t>
            </w:r>
          </w:p>
        </w:tc>
        <w:tc>
          <w:tcPr>
            <w:tcW w:w="720" w:type="dxa"/>
            <w:vMerge w:val="restart"/>
            <w:shd w:val="clear" w:color="auto" w:fill="auto"/>
          </w:tcPr>
          <w:p w:rsidR="00F411DE" w:rsidRPr="00F411DE" w:rsidRDefault="00F411DE" w:rsidP="00F411DE">
            <w:pPr>
              <w:widowControl w:val="0"/>
              <w:autoSpaceDE w:val="0"/>
              <w:autoSpaceDN w:val="0"/>
              <w:adjustRightInd w:val="0"/>
              <w:ind w:left="-142" w:right="-80"/>
              <w:jc w:val="center"/>
              <w:rPr>
                <w:rFonts w:ascii="Arial" w:hAnsi="Arial" w:cs="Arial"/>
                <w:b/>
                <w:sz w:val="12"/>
                <w:szCs w:val="12"/>
              </w:rPr>
            </w:pPr>
            <w:r w:rsidRPr="00F411DE">
              <w:rPr>
                <w:rFonts w:ascii="Arial" w:hAnsi="Arial" w:cs="Arial"/>
                <w:b/>
                <w:sz w:val="12"/>
                <w:szCs w:val="12"/>
              </w:rPr>
              <w:t>Источник финанс</w:t>
            </w:r>
            <w:r w:rsidRPr="00F411DE">
              <w:rPr>
                <w:rFonts w:ascii="Arial" w:hAnsi="Arial" w:cs="Arial"/>
                <w:b/>
                <w:sz w:val="12"/>
                <w:szCs w:val="12"/>
              </w:rPr>
              <w:t>и</w:t>
            </w:r>
            <w:r w:rsidRPr="00F411DE">
              <w:rPr>
                <w:rFonts w:ascii="Arial" w:hAnsi="Arial" w:cs="Arial"/>
                <w:b/>
                <w:sz w:val="12"/>
                <w:szCs w:val="12"/>
              </w:rPr>
              <w:t>рования</w:t>
            </w:r>
          </w:p>
        </w:tc>
        <w:tc>
          <w:tcPr>
            <w:tcW w:w="4666" w:type="dxa"/>
            <w:gridSpan w:val="8"/>
          </w:tcPr>
          <w:p w:rsidR="00F411DE" w:rsidRPr="00F411DE" w:rsidRDefault="00F411DE" w:rsidP="00F411DE">
            <w:pPr>
              <w:widowControl w:val="0"/>
              <w:autoSpaceDE w:val="0"/>
              <w:autoSpaceDN w:val="0"/>
              <w:adjustRightInd w:val="0"/>
              <w:ind w:left="-142" w:right="-80"/>
              <w:jc w:val="center"/>
              <w:outlineLvl w:val="1"/>
              <w:rPr>
                <w:rFonts w:ascii="Arial" w:hAnsi="Arial" w:cs="Arial"/>
                <w:b/>
                <w:sz w:val="12"/>
                <w:szCs w:val="12"/>
              </w:rPr>
            </w:pPr>
            <w:r w:rsidRPr="00F411DE">
              <w:rPr>
                <w:rFonts w:ascii="Arial" w:hAnsi="Arial" w:cs="Arial"/>
                <w:b/>
                <w:sz w:val="12"/>
                <w:szCs w:val="12"/>
              </w:rPr>
              <w:t>Объем финансирования по г</w:t>
            </w:r>
            <w:r w:rsidRPr="00F411DE">
              <w:rPr>
                <w:rFonts w:ascii="Arial" w:hAnsi="Arial" w:cs="Arial"/>
                <w:b/>
                <w:sz w:val="12"/>
                <w:szCs w:val="12"/>
              </w:rPr>
              <w:t>о</w:t>
            </w:r>
            <w:r w:rsidRPr="00F411DE">
              <w:rPr>
                <w:rFonts w:ascii="Arial" w:hAnsi="Arial" w:cs="Arial"/>
                <w:b/>
                <w:sz w:val="12"/>
                <w:szCs w:val="12"/>
              </w:rPr>
              <w:t>дам (тыс.руб.)</w:t>
            </w:r>
          </w:p>
        </w:tc>
      </w:tr>
      <w:tr w:rsidR="00F411DE" w:rsidRPr="00F411DE" w:rsidTr="00F411DE">
        <w:tc>
          <w:tcPr>
            <w:tcW w:w="562" w:type="dxa"/>
            <w:vMerge/>
            <w:shd w:val="clear" w:color="auto" w:fill="auto"/>
          </w:tcPr>
          <w:p w:rsidR="00F411DE" w:rsidRPr="00F411DE" w:rsidRDefault="00F411DE" w:rsidP="00F411DE">
            <w:pPr>
              <w:widowControl w:val="0"/>
              <w:autoSpaceDE w:val="0"/>
              <w:autoSpaceDN w:val="0"/>
              <w:adjustRightInd w:val="0"/>
              <w:ind w:left="-142" w:right="-80"/>
              <w:jc w:val="center"/>
              <w:outlineLvl w:val="1"/>
              <w:rPr>
                <w:rFonts w:ascii="Arial" w:hAnsi="Arial" w:cs="Arial"/>
                <w:b/>
                <w:sz w:val="12"/>
                <w:szCs w:val="12"/>
              </w:rPr>
            </w:pPr>
          </w:p>
        </w:tc>
        <w:tc>
          <w:tcPr>
            <w:tcW w:w="1142" w:type="dxa"/>
            <w:vMerge/>
            <w:shd w:val="clear" w:color="auto" w:fill="auto"/>
          </w:tcPr>
          <w:p w:rsidR="00F411DE" w:rsidRPr="00F411DE" w:rsidRDefault="00F411DE" w:rsidP="00F411DE">
            <w:pPr>
              <w:widowControl w:val="0"/>
              <w:autoSpaceDE w:val="0"/>
              <w:autoSpaceDN w:val="0"/>
              <w:adjustRightInd w:val="0"/>
              <w:ind w:left="-62" w:right="-62"/>
              <w:jc w:val="center"/>
              <w:rPr>
                <w:rFonts w:ascii="Arial" w:hAnsi="Arial" w:cs="Arial"/>
                <w:b/>
                <w:sz w:val="12"/>
                <w:szCs w:val="12"/>
              </w:rPr>
            </w:pPr>
          </w:p>
        </w:tc>
        <w:tc>
          <w:tcPr>
            <w:tcW w:w="1984" w:type="dxa"/>
            <w:vMerge/>
            <w:shd w:val="clear" w:color="auto" w:fill="auto"/>
          </w:tcPr>
          <w:p w:rsidR="00F411DE" w:rsidRPr="00F411DE" w:rsidRDefault="00F411DE" w:rsidP="00F411DE">
            <w:pPr>
              <w:widowControl w:val="0"/>
              <w:autoSpaceDE w:val="0"/>
              <w:autoSpaceDN w:val="0"/>
              <w:adjustRightInd w:val="0"/>
              <w:ind w:left="-62" w:right="-62"/>
              <w:jc w:val="center"/>
              <w:rPr>
                <w:rFonts w:ascii="Arial" w:hAnsi="Arial" w:cs="Arial"/>
                <w:b/>
                <w:sz w:val="12"/>
                <w:szCs w:val="12"/>
              </w:rPr>
            </w:pPr>
          </w:p>
        </w:tc>
        <w:tc>
          <w:tcPr>
            <w:tcW w:w="986" w:type="dxa"/>
            <w:vMerge/>
            <w:shd w:val="clear" w:color="auto" w:fill="auto"/>
          </w:tcPr>
          <w:p w:rsidR="00F411DE" w:rsidRPr="00F411DE" w:rsidRDefault="00F411DE" w:rsidP="00F411DE">
            <w:pPr>
              <w:widowControl w:val="0"/>
              <w:autoSpaceDE w:val="0"/>
              <w:autoSpaceDN w:val="0"/>
              <w:adjustRightInd w:val="0"/>
              <w:ind w:left="-142" w:right="-80"/>
              <w:jc w:val="center"/>
              <w:rPr>
                <w:rFonts w:ascii="Arial" w:hAnsi="Arial" w:cs="Arial"/>
                <w:b/>
                <w:sz w:val="12"/>
                <w:szCs w:val="12"/>
              </w:rPr>
            </w:pPr>
          </w:p>
        </w:tc>
        <w:tc>
          <w:tcPr>
            <w:tcW w:w="992" w:type="dxa"/>
            <w:vMerge/>
            <w:shd w:val="clear" w:color="auto" w:fill="auto"/>
          </w:tcPr>
          <w:p w:rsidR="00F411DE" w:rsidRPr="00F411DE" w:rsidRDefault="00F411DE" w:rsidP="00F411DE">
            <w:pPr>
              <w:widowControl w:val="0"/>
              <w:autoSpaceDE w:val="0"/>
              <w:autoSpaceDN w:val="0"/>
              <w:adjustRightInd w:val="0"/>
              <w:ind w:left="-62" w:right="-62"/>
              <w:jc w:val="center"/>
              <w:rPr>
                <w:rFonts w:ascii="Arial" w:hAnsi="Arial" w:cs="Arial"/>
                <w:b/>
                <w:sz w:val="12"/>
                <w:szCs w:val="12"/>
              </w:rPr>
            </w:pPr>
          </w:p>
        </w:tc>
        <w:tc>
          <w:tcPr>
            <w:tcW w:w="720" w:type="dxa"/>
            <w:vMerge/>
            <w:shd w:val="clear" w:color="auto" w:fill="auto"/>
          </w:tcPr>
          <w:p w:rsidR="00F411DE" w:rsidRPr="00F411DE" w:rsidRDefault="00F411DE" w:rsidP="00F411DE">
            <w:pPr>
              <w:widowControl w:val="0"/>
              <w:autoSpaceDE w:val="0"/>
              <w:autoSpaceDN w:val="0"/>
              <w:adjustRightInd w:val="0"/>
              <w:ind w:left="-62" w:right="-62"/>
              <w:jc w:val="center"/>
              <w:rPr>
                <w:rFonts w:ascii="Arial" w:hAnsi="Arial" w:cs="Arial"/>
                <w:b/>
                <w:sz w:val="12"/>
                <w:szCs w:val="12"/>
              </w:rPr>
            </w:pPr>
          </w:p>
        </w:tc>
        <w:tc>
          <w:tcPr>
            <w:tcW w:w="556" w:type="dxa"/>
            <w:shd w:val="clear" w:color="auto" w:fill="auto"/>
          </w:tcPr>
          <w:p w:rsidR="00F411DE" w:rsidRPr="00F411DE" w:rsidRDefault="00F411DE" w:rsidP="00F411DE">
            <w:pPr>
              <w:widowControl w:val="0"/>
              <w:autoSpaceDE w:val="0"/>
              <w:autoSpaceDN w:val="0"/>
              <w:adjustRightInd w:val="0"/>
              <w:ind w:left="-108" w:right="-108"/>
              <w:jc w:val="center"/>
              <w:rPr>
                <w:rFonts w:ascii="Arial" w:hAnsi="Arial" w:cs="Arial"/>
                <w:b/>
                <w:sz w:val="12"/>
                <w:szCs w:val="12"/>
              </w:rPr>
            </w:pPr>
            <w:r w:rsidRPr="00F411DE">
              <w:rPr>
                <w:rFonts w:ascii="Arial" w:hAnsi="Arial" w:cs="Arial"/>
                <w:b/>
                <w:sz w:val="12"/>
                <w:szCs w:val="12"/>
              </w:rPr>
              <w:t>2019</w:t>
            </w:r>
          </w:p>
        </w:tc>
        <w:tc>
          <w:tcPr>
            <w:tcW w:w="567" w:type="dxa"/>
            <w:shd w:val="clear" w:color="auto" w:fill="auto"/>
          </w:tcPr>
          <w:p w:rsidR="00F411DE" w:rsidRPr="00F411DE" w:rsidRDefault="00F411DE" w:rsidP="00F411DE">
            <w:pPr>
              <w:widowControl w:val="0"/>
              <w:autoSpaceDE w:val="0"/>
              <w:autoSpaceDN w:val="0"/>
              <w:adjustRightInd w:val="0"/>
              <w:ind w:left="-108" w:right="-108"/>
              <w:jc w:val="center"/>
              <w:rPr>
                <w:rFonts w:ascii="Arial" w:hAnsi="Arial" w:cs="Arial"/>
                <w:b/>
                <w:sz w:val="12"/>
                <w:szCs w:val="12"/>
              </w:rPr>
            </w:pPr>
            <w:r w:rsidRPr="00F411DE">
              <w:rPr>
                <w:rFonts w:ascii="Arial" w:hAnsi="Arial" w:cs="Arial"/>
                <w:b/>
                <w:sz w:val="12"/>
                <w:szCs w:val="12"/>
              </w:rPr>
              <w:t>2020</w:t>
            </w:r>
          </w:p>
        </w:tc>
        <w:tc>
          <w:tcPr>
            <w:tcW w:w="567" w:type="dxa"/>
          </w:tcPr>
          <w:p w:rsidR="00F411DE" w:rsidRPr="00F411DE" w:rsidRDefault="00F411DE" w:rsidP="00F411DE">
            <w:pPr>
              <w:widowControl w:val="0"/>
              <w:autoSpaceDE w:val="0"/>
              <w:autoSpaceDN w:val="0"/>
              <w:adjustRightInd w:val="0"/>
              <w:ind w:left="-108" w:right="-108"/>
              <w:jc w:val="center"/>
              <w:rPr>
                <w:rFonts w:ascii="Arial" w:hAnsi="Arial" w:cs="Arial"/>
                <w:b/>
                <w:sz w:val="12"/>
                <w:szCs w:val="12"/>
              </w:rPr>
            </w:pPr>
            <w:r w:rsidRPr="00F411DE">
              <w:rPr>
                <w:rFonts w:ascii="Arial" w:hAnsi="Arial" w:cs="Arial"/>
                <w:b/>
                <w:sz w:val="12"/>
                <w:szCs w:val="12"/>
              </w:rPr>
              <w:t>2021</w:t>
            </w:r>
          </w:p>
        </w:tc>
        <w:tc>
          <w:tcPr>
            <w:tcW w:w="567" w:type="dxa"/>
          </w:tcPr>
          <w:p w:rsidR="00F411DE" w:rsidRPr="00F411DE" w:rsidRDefault="00F411DE" w:rsidP="00F411DE">
            <w:pPr>
              <w:widowControl w:val="0"/>
              <w:autoSpaceDE w:val="0"/>
              <w:autoSpaceDN w:val="0"/>
              <w:adjustRightInd w:val="0"/>
              <w:ind w:left="-108" w:right="-108"/>
              <w:jc w:val="center"/>
              <w:rPr>
                <w:rFonts w:ascii="Arial" w:hAnsi="Arial" w:cs="Arial"/>
                <w:b/>
                <w:sz w:val="12"/>
                <w:szCs w:val="12"/>
              </w:rPr>
            </w:pPr>
            <w:r w:rsidRPr="00F411DE">
              <w:rPr>
                <w:rFonts w:ascii="Arial" w:hAnsi="Arial" w:cs="Arial"/>
                <w:b/>
                <w:sz w:val="12"/>
                <w:szCs w:val="12"/>
              </w:rPr>
              <w:t>2022</w:t>
            </w:r>
          </w:p>
        </w:tc>
        <w:tc>
          <w:tcPr>
            <w:tcW w:w="567" w:type="dxa"/>
          </w:tcPr>
          <w:p w:rsidR="00F411DE" w:rsidRPr="00F411DE" w:rsidRDefault="00F411DE" w:rsidP="00F411DE">
            <w:pPr>
              <w:widowControl w:val="0"/>
              <w:autoSpaceDE w:val="0"/>
              <w:autoSpaceDN w:val="0"/>
              <w:adjustRightInd w:val="0"/>
              <w:ind w:left="-108" w:right="-108"/>
              <w:jc w:val="center"/>
              <w:rPr>
                <w:rFonts w:ascii="Arial" w:hAnsi="Arial" w:cs="Arial"/>
                <w:b/>
                <w:sz w:val="12"/>
                <w:szCs w:val="12"/>
              </w:rPr>
            </w:pPr>
            <w:r w:rsidRPr="00F411DE">
              <w:rPr>
                <w:rFonts w:ascii="Arial" w:hAnsi="Arial" w:cs="Arial"/>
                <w:b/>
                <w:sz w:val="12"/>
                <w:szCs w:val="12"/>
              </w:rPr>
              <w:t>2023</w:t>
            </w:r>
          </w:p>
        </w:tc>
        <w:tc>
          <w:tcPr>
            <w:tcW w:w="567" w:type="dxa"/>
          </w:tcPr>
          <w:p w:rsidR="00F411DE" w:rsidRPr="00F411DE" w:rsidRDefault="00F411DE" w:rsidP="00F411DE">
            <w:pPr>
              <w:widowControl w:val="0"/>
              <w:autoSpaceDE w:val="0"/>
              <w:autoSpaceDN w:val="0"/>
              <w:adjustRightInd w:val="0"/>
              <w:ind w:left="-391" w:right="-108" w:firstLine="283"/>
              <w:jc w:val="center"/>
              <w:rPr>
                <w:rFonts w:ascii="Arial" w:hAnsi="Arial" w:cs="Arial"/>
                <w:b/>
                <w:sz w:val="12"/>
                <w:szCs w:val="12"/>
              </w:rPr>
            </w:pPr>
            <w:r w:rsidRPr="00F411DE">
              <w:rPr>
                <w:rFonts w:ascii="Arial" w:hAnsi="Arial" w:cs="Arial"/>
                <w:b/>
                <w:sz w:val="12"/>
                <w:szCs w:val="12"/>
              </w:rPr>
              <w:t>2024</w:t>
            </w:r>
          </w:p>
        </w:tc>
        <w:tc>
          <w:tcPr>
            <w:tcW w:w="567" w:type="dxa"/>
          </w:tcPr>
          <w:p w:rsidR="00F411DE" w:rsidRPr="00F411DE" w:rsidRDefault="00F411DE" w:rsidP="00F411DE">
            <w:pPr>
              <w:widowControl w:val="0"/>
              <w:autoSpaceDE w:val="0"/>
              <w:autoSpaceDN w:val="0"/>
              <w:adjustRightInd w:val="0"/>
              <w:ind w:left="-108" w:right="-108"/>
              <w:jc w:val="center"/>
              <w:rPr>
                <w:rFonts w:ascii="Arial" w:hAnsi="Arial" w:cs="Arial"/>
                <w:b/>
                <w:sz w:val="12"/>
                <w:szCs w:val="12"/>
              </w:rPr>
            </w:pPr>
            <w:r w:rsidRPr="00F411DE">
              <w:rPr>
                <w:rFonts w:ascii="Arial" w:hAnsi="Arial" w:cs="Arial"/>
                <w:b/>
                <w:sz w:val="12"/>
                <w:szCs w:val="12"/>
              </w:rPr>
              <w:t>2025</w:t>
            </w:r>
          </w:p>
        </w:tc>
        <w:tc>
          <w:tcPr>
            <w:tcW w:w="708" w:type="dxa"/>
          </w:tcPr>
          <w:p w:rsidR="00F411DE" w:rsidRPr="00F411DE" w:rsidRDefault="00F411DE" w:rsidP="00F411DE">
            <w:pPr>
              <w:widowControl w:val="0"/>
              <w:autoSpaceDE w:val="0"/>
              <w:autoSpaceDN w:val="0"/>
              <w:adjustRightInd w:val="0"/>
              <w:ind w:left="-108" w:right="-108"/>
              <w:jc w:val="center"/>
              <w:rPr>
                <w:rFonts w:ascii="Arial" w:hAnsi="Arial" w:cs="Arial"/>
                <w:b/>
                <w:sz w:val="12"/>
                <w:szCs w:val="12"/>
              </w:rPr>
            </w:pPr>
            <w:r w:rsidRPr="00F411DE">
              <w:rPr>
                <w:rFonts w:ascii="Arial" w:hAnsi="Arial" w:cs="Arial"/>
                <w:b/>
                <w:sz w:val="12"/>
                <w:szCs w:val="12"/>
              </w:rPr>
              <w:t>2026</w:t>
            </w:r>
          </w:p>
        </w:tc>
      </w:tr>
      <w:tr w:rsidR="00F411DE" w:rsidRPr="00F411DE" w:rsidTr="00F411DE">
        <w:tc>
          <w:tcPr>
            <w:tcW w:w="562" w:type="dxa"/>
            <w:shd w:val="clear" w:color="auto" w:fill="auto"/>
          </w:tcPr>
          <w:p w:rsidR="00F411DE" w:rsidRPr="00F411DE" w:rsidRDefault="00F411DE" w:rsidP="00F411DE">
            <w:pPr>
              <w:widowControl w:val="0"/>
              <w:autoSpaceDE w:val="0"/>
              <w:autoSpaceDN w:val="0"/>
              <w:adjustRightInd w:val="0"/>
              <w:ind w:left="-142" w:right="-79"/>
              <w:jc w:val="center"/>
              <w:outlineLvl w:val="1"/>
              <w:rPr>
                <w:rFonts w:ascii="Arial" w:hAnsi="Arial" w:cs="Arial"/>
                <w:sz w:val="12"/>
                <w:szCs w:val="12"/>
              </w:rPr>
            </w:pPr>
            <w:r w:rsidRPr="00F411DE">
              <w:rPr>
                <w:rFonts w:ascii="Arial" w:hAnsi="Arial" w:cs="Arial"/>
                <w:sz w:val="12"/>
                <w:szCs w:val="12"/>
              </w:rPr>
              <w:t>1.</w:t>
            </w:r>
          </w:p>
        </w:tc>
        <w:tc>
          <w:tcPr>
            <w:tcW w:w="6947" w:type="dxa"/>
            <w:gridSpan w:val="7"/>
            <w:shd w:val="clear" w:color="auto" w:fill="auto"/>
          </w:tcPr>
          <w:p w:rsidR="00F411DE" w:rsidRPr="00F411DE" w:rsidRDefault="00F411DE" w:rsidP="00F411DE">
            <w:pPr>
              <w:widowControl w:val="0"/>
              <w:autoSpaceDE w:val="0"/>
              <w:autoSpaceDN w:val="0"/>
              <w:adjustRightInd w:val="0"/>
              <w:ind w:right="-79"/>
              <w:jc w:val="center"/>
              <w:outlineLvl w:val="1"/>
              <w:rPr>
                <w:rFonts w:ascii="Arial" w:hAnsi="Arial" w:cs="Arial"/>
                <w:sz w:val="12"/>
                <w:szCs w:val="12"/>
              </w:rPr>
            </w:pPr>
            <w:r w:rsidRPr="00F411DE">
              <w:rPr>
                <w:rFonts w:ascii="Arial" w:hAnsi="Arial" w:cs="Arial"/>
                <w:sz w:val="12"/>
                <w:szCs w:val="12"/>
              </w:rPr>
              <w:t>Задача.1 Защита прав потребителей в Валдайском муниципальном районе на 2019-2026 г</w:t>
            </w:r>
            <w:r w:rsidRPr="00F411DE">
              <w:rPr>
                <w:rFonts w:ascii="Arial" w:hAnsi="Arial" w:cs="Arial"/>
                <w:sz w:val="12"/>
                <w:szCs w:val="12"/>
              </w:rPr>
              <w:t>о</w:t>
            </w:r>
            <w:r w:rsidRPr="00F411DE">
              <w:rPr>
                <w:rFonts w:ascii="Arial" w:hAnsi="Arial" w:cs="Arial"/>
                <w:sz w:val="12"/>
                <w:szCs w:val="12"/>
              </w:rPr>
              <w:t>ды</w:t>
            </w:r>
          </w:p>
        </w:tc>
        <w:tc>
          <w:tcPr>
            <w:tcW w:w="567" w:type="dxa"/>
          </w:tcPr>
          <w:p w:rsidR="00F411DE" w:rsidRPr="00F411DE" w:rsidRDefault="00F411DE" w:rsidP="00F411DE">
            <w:pPr>
              <w:widowControl w:val="0"/>
              <w:autoSpaceDE w:val="0"/>
              <w:autoSpaceDN w:val="0"/>
              <w:adjustRightInd w:val="0"/>
              <w:ind w:right="-79"/>
              <w:jc w:val="center"/>
              <w:outlineLvl w:val="1"/>
              <w:rPr>
                <w:rFonts w:ascii="Arial" w:hAnsi="Arial" w:cs="Arial"/>
                <w:sz w:val="12"/>
                <w:szCs w:val="12"/>
              </w:rPr>
            </w:pPr>
          </w:p>
        </w:tc>
        <w:tc>
          <w:tcPr>
            <w:tcW w:w="567" w:type="dxa"/>
          </w:tcPr>
          <w:p w:rsidR="00F411DE" w:rsidRPr="00F411DE" w:rsidRDefault="00F411DE" w:rsidP="00F411DE">
            <w:pPr>
              <w:widowControl w:val="0"/>
              <w:autoSpaceDE w:val="0"/>
              <w:autoSpaceDN w:val="0"/>
              <w:adjustRightInd w:val="0"/>
              <w:ind w:right="-79"/>
              <w:jc w:val="center"/>
              <w:outlineLvl w:val="1"/>
              <w:rPr>
                <w:rFonts w:ascii="Arial" w:hAnsi="Arial" w:cs="Arial"/>
                <w:sz w:val="12"/>
                <w:szCs w:val="12"/>
              </w:rPr>
            </w:pPr>
          </w:p>
        </w:tc>
        <w:tc>
          <w:tcPr>
            <w:tcW w:w="567" w:type="dxa"/>
          </w:tcPr>
          <w:p w:rsidR="00F411DE" w:rsidRPr="00F411DE" w:rsidRDefault="00F411DE" w:rsidP="00F411DE">
            <w:pPr>
              <w:widowControl w:val="0"/>
              <w:autoSpaceDE w:val="0"/>
              <w:autoSpaceDN w:val="0"/>
              <w:adjustRightInd w:val="0"/>
              <w:ind w:right="-79"/>
              <w:jc w:val="center"/>
              <w:outlineLvl w:val="1"/>
              <w:rPr>
                <w:rFonts w:ascii="Arial" w:hAnsi="Arial" w:cs="Arial"/>
                <w:sz w:val="12"/>
                <w:szCs w:val="12"/>
              </w:rPr>
            </w:pPr>
          </w:p>
        </w:tc>
        <w:tc>
          <w:tcPr>
            <w:tcW w:w="567" w:type="dxa"/>
          </w:tcPr>
          <w:p w:rsidR="00F411DE" w:rsidRPr="00F411DE" w:rsidRDefault="00F411DE" w:rsidP="00F411DE">
            <w:pPr>
              <w:widowControl w:val="0"/>
              <w:autoSpaceDE w:val="0"/>
              <w:autoSpaceDN w:val="0"/>
              <w:adjustRightInd w:val="0"/>
              <w:ind w:right="-79"/>
              <w:jc w:val="center"/>
              <w:outlineLvl w:val="1"/>
              <w:rPr>
                <w:rFonts w:ascii="Arial" w:hAnsi="Arial" w:cs="Arial"/>
                <w:sz w:val="12"/>
                <w:szCs w:val="12"/>
              </w:rPr>
            </w:pPr>
          </w:p>
        </w:tc>
        <w:tc>
          <w:tcPr>
            <w:tcW w:w="567" w:type="dxa"/>
          </w:tcPr>
          <w:p w:rsidR="00F411DE" w:rsidRPr="00F411DE" w:rsidRDefault="00F411DE" w:rsidP="00F411DE">
            <w:pPr>
              <w:widowControl w:val="0"/>
              <w:autoSpaceDE w:val="0"/>
              <w:autoSpaceDN w:val="0"/>
              <w:adjustRightInd w:val="0"/>
              <w:ind w:right="-79"/>
              <w:jc w:val="center"/>
              <w:outlineLvl w:val="1"/>
              <w:rPr>
                <w:rFonts w:ascii="Arial" w:hAnsi="Arial" w:cs="Arial"/>
                <w:sz w:val="12"/>
                <w:szCs w:val="12"/>
              </w:rPr>
            </w:pPr>
          </w:p>
        </w:tc>
        <w:tc>
          <w:tcPr>
            <w:tcW w:w="708" w:type="dxa"/>
          </w:tcPr>
          <w:p w:rsidR="00F411DE" w:rsidRPr="00F411DE" w:rsidRDefault="00F411DE" w:rsidP="00F411DE">
            <w:pPr>
              <w:widowControl w:val="0"/>
              <w:autoSpaceDE w:val="0"/>
              <w:autoSpaceDN w:val="0"/>
              <w:adjustRightInd w:val="0"/>
              <w:ind w:right="-79"/>
              <w:jc w:val="center"/>
              <w:outlineLvl w:val="1"/>
              <w:rPr>
                <w:rFonts w:ascii="Arial" w:hAnsi="Arial" w:cs="Arial"/>
                <w:sz w:val="12"/>
                <w:szCs w:val="12"/>
              </w:rPr>
            </w:pPr>
          </w:p>
        </w:tc>
      </w:tr>
      <w:tr w:rsidR="00F411DE" w:rsidRPr="00F411DE" w:rsidTr="00A54D09">
        <w:trPr>
          <w:trHeight w:val="2292"/>
        </w:trPr>
        <w:tc>
          <w:tcPr>
            <w:tcW w:w="562" w:type="dxa"/>
            <w:shd w:val="clear" w:color="auto" w:fill="auto"/>
          </w:tcPr>
          <w:p w:rsidR="00F411DE" w:rsidRPr="00F411DE" w:rsidRDefault="00F411DE" w:rsidP="00F411DE">
            <w:pPr>
              <w:widowControl w:val="0"/>
              <w:autoSpaceDE w:val="0"/>
              <w:autoSpaceDN w:val="0"/>
              <w:adjustRightInd w:val="0"/>
              <w:ind w:left="-142" w:right="-80"/>
              <w:jc w:val="center"/>
              <w:rPr>
                <w:rFonts w:ascii="Arial" w:hAnsi="Arial" w:cs="Arial"/>
                <w:sz w:val="12"/>
                <w:szCs w:val="12"/>
              </w:rPr>
            </w:pPr>
            <w:r w:rsidRPr="00F411DE">
              <w:rPr>
                <w:rFonts w:ascii="Arial" w:hAnsi="Arial" w:cs="Arial"/>
                <w:sz w:val="12"/>
                <w:szCs w:val="12"/>
              </w:rPr>
              <w:t>1.1.</w:t>
            </w:r>
          </w:p>
        </w:tc>
        <w:tc>
          <w:tcPr>
            <w:tcW w:w="1142"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Организация и проведение консультиров</w:t>
            </w:r>
            <w:r w:rsidRPr="00F411DE">
              <w:rPr>
                <w:rFonts w:ascii="Arial" w:hAnsi="Arial" w:cs="Arial"/>
                <w:sz w:val="12"/>
                <w:szCs w:val="12"/>
              </w:rPr>
              <w:t>а</w:t>
            </w:r>
            <w:r w:rsidRPr="00F411DE">
              <w:rPr>
                <w:rFonts w:ascii="Arial" w:hAnsi="Arial" w:cs="Arial"/>
                <w:sz w:val="12"/>
                <w:szCs w:val="12"/>
              </w:rPr>
              <w:t>ния населения Ва</w:t>
            </w:r>
            <w:r w:rsidRPr="00F411DE">
              <w:rPr>
                <w:rFonts w:ascii="Arial" w:hAnsi="Arial" w:cs="Arial"/>
                <w:sz w:val="12"/>
                <w:szCs w:val="12"/>
              </w:rPr>
              <w:t>л</w:t>
            </w:r>
            <w:r w:rsidRPr="00F411DE">
              <w:rPr>
                <w:rFonts w:ascii="Arial" w:hAnsi="Arial" w:cs="Arial"/>
                <w:sz w:val="12"/>
                <w:szCs w:val="12"/>
              </w:rPr>
              <w:t>дайского муниц</w:t>
            </w:r>
            <w:r w:rsidRPr="00F411DE">
              <w:rPr>
                <w:rFonts w:ascii="Arial" w:hAnsi="Arial" w:cs="Arial"/>
                <w:sz w:val="12"/>
                <w:szCs w:val="12"/>
              </w:rPr>
              <w:t>и</w:t>
            </w:r>
            <w:r w:rsidRPr="00F411DE">
              <w:rPr>
                <w:rFonts w:ascii="Arial" w:hAnsi="Arial" w:cs="Arial"/>
                <w:sz w:val="12"/>
                <w:szCs w:val="12"/>
              </w:rPr>
              <w:t>пального района по в</w:t>
            </w:r>
            <w:r w:rsidRPr="00F411DE">
              <w:rPr>
                <w:rFonts w:ascii="Arial" w:hAnsi="Arial" w:cs="Arial"/>
                <w:sz w:val="12"/>
                <w:szCs w:val="12"/>
              </w:rPr>
              <w:t>о</w:t>
            </w:r>
            <w:r w:rsidRPr="00F411DE">
              <w:rPr>
                <w:rFonts w:ascii="Arial" w:hAnsi="Arial" w:cs="Arial"/>
                <w:sz w:val="12"/>
                <w:szCs w:val="12"/>
              </w:rPr>
              <w:t>просам защиты прав потр</w:t>
            </w:r>
            <w:r w:rsidRPr="00F411DE">
              <w:rPr>
                <w:rFonts w:ascii="Arial" w:hAnsi="Arial" w:cs="Arial"/>
                <w:sz w:val="12"/>
                <w:szCs w:val="12"/>
              </w:rPr>
              <w:t>е</w:t>
            </w:r>
            <w:r w:rsidRPr="00F411DE">
              <w:rPr>
                <w:rFonts w:ascii="Arial" w:hAnsi="Arial" w:cs="Arial"/>
                <w:sz w:val="12"/>
                <w:szCs w:val="12"/>
              </w:rPr>
              <w:t>бителей</w:t>
            </w:r>
          </w:p>
        </w:tc>
        <w:tc>
          <w:tcPr>
            <w:tcW w:w="1984" w:type="dxa"/>
            <w:shd w:val="clear" w:color="auto" w:fill="auto"/>
          </w:tcPr>
          <w:p w:rsidR="00F411DE" w:rsidRPr="00F411DE" w:rsidRDefault="00F411DE" w:rsidP="00F411DE">
            <w:pPr>
              <w:widowControl w:val="0"/>
              <w:autoSpaceDE w:val="0"/>
              <w:autoSpaceDN w:val="0"/>
              <w:adjustRightInd w:val="0"/>
              <w:ind w:right="-108"/>
              <w:jc w:val="center"/>
              <w:rPr>
                <w:rFonts w:ascii="Arial" w:hAnsi="Arial" w:cs="Arial"/>
                <w:sz w:val="12"/>
                <w:szCs w:val="12"/>
              </w:rPr>
            </w:pPr>
            <w:r w:rsidRPr="00F411DE">
              <w:rPr>
                <w:rFonts w:ascii="Arial" w:hAnsi="Arial" w:cs="Arial"/>
                <w:sz w:val="12"/>
                <w:szCs w:val="12"/>
              </w:rPr>
              <w:t>комитет экономического разв</w:t>
            </w:r>
            <w:r w:rsidRPr="00F411DE">
              <w:rPr>
                <w:rFonts w:ascii="Arial" w:hAnsi="Arial" w:cs="Arial"/>
                <w:sz w:val="12"/>
                <w:szCs w:val="12"/>
              </w:rPr>
              <w:t>и</w:t>
            </w:r>
            <w:r w:rsidRPr="00F411DE">
              <w:rPr>
                <w:rFonts w:ascii="Arial" w:hAnsi="Arial" w:cs="Arial"/>
                <w:sz w:val="12"/>
                <w:szCs w:val="12"/>
              </w:rPr>
              <w:t>тия,</w:t>
            </w:r>
          </w:p>
          <w:p w:rsidR="00F411DE" w:rsidRPr="00F411DE" w:rsidRDefault="00F411DE" w:rsidP="00F411DE">
            <w:pPr>
              <w:tabs>
                <w:tab w:val="left" w:pos="8328"/>
              </w:tabs>
              <w:ind w:right="-108"/>
              <w:jc w:val="center"/>
              <w:rPr>
                <w:rFonts w:ascii="Arial" w:hAnsi="Arial" w:cs="Arial"/>
                <w:sz w:val="12"/>
                <w:szCs w:val="12"/>
              </w:rPr>
            </w:pPr>
            <w:r w:rsidRPr="00F411DE">
              <w:rPr>
                <w:rFonts w:ascii="Arial" w:hAnsi="Arial" w:cs="Arial"/>
                <w:sz w:val="12"/>
                <w:szCs w:val="12"/>
              </w:rPr>
              <w:t>комитет образов</w:t>
            </w:r>
            <w:r w:rsidRPr="00F411DE">
              <w:rPr>
                <w:rFonts w:ascii="Arial" w:hAnsi="Arial" w:cs="Arial"/>
                <w:sz w:val="12"/>
                <w:szCs w:val="12"/>
              </w:rPr>
              <w:t>а</w:t>
            </w:r>
            <w:r w:rsidRPr="00F411DE">
              <w:rPr>
                <w:rFonts w:ascii="Arial" w:hAnsi="Arial" w:cs="Arial"/>
                <w:sz w:val="12"/>
                <w:szCs w:val="12"/>
              </w:rPr>
              <w:t>ния,</w:t>
            </w:r>
          </w:p>
          <w:p w:rsidR="00F411DE" w:rsidRPr="00F411DE" w:rsidRDefault="00F411DE" w:rsidP="00F411DE">
            <w:pPr>
              <w:tabs>
                <w:tab w:val="left" w:pos="8328"/>
              </w:tabs>
              <w:ind w:right="-108"/>
              <w:jc w:val="center"/>
              <w:rPr>
                <w:rFonts w:ascii="Arial" w:hAnsi="Arial" w:cs="Arial"/>
                <w:sz w:val="12"/>
                <w:szCs w:val="12"/>
              </w:rPr>
            </w:pPr>
            <w:r w:rsidRPr="00F411DE">
              <w:rPr>
                <w:rFonts w:ascii="Arial" w:hAnsi="Arial" w:cs="Arial"/>
                <w:sz w:val="12"/>
                <w:szCs w:val="12"/>
              </w:rPr>
              <w:t>комитет жилищно-коммунального и дорожного хозя</w:t>
            </w:r>
            <w:r w:rsidRPr="00F411DE">
              <w:rPr>
                <w:rFonts w:ascii="Arial" w:hAnsi="Arial" w:cs="Arial"/>
                <w:sz w:val="12"/>
                <w:szCs w:val="12"/>
              </w:rPr>
              <w:t>й</w:t>
            </w:r>
            <w:r w:rsidRPr="00F411DE">
              <w:rPr>
                <w:rFonts w:ascii="Arial" w:hAnsi="Arial" w:cs="Arial"/>
                <w:sz w:val="12"/>
                <w:szCs w:val="12"/>
              </w:rPr>
              <w:t>ства</w:t>
            </w:r>
          </w:p>
          <w:p w:rsidR="00F411DE" w:rsidRPr="00F411DE" w:rsidRDefault="00F411DE" w:rsidP="00F411DE">
            <w:pPr>
              <w:ind w:right="-108"/>
              <w:jc w:val="center"/>
              <w:rPr>
                <w:rFonts w:ascii="Arial" w:hAnsi="Arial" w:cs="Arial"/>
                <w:sz w:val="12"/>
                <w:szCs w:val="12"/>
              </w:rPr>
            </w:pPr>
            <w:r w:rsidRPr="00F411DE">
              <w:rPr>
                <w:rFonts w:ascii="Arial" w:hAnsi="Arial" w:cs="Arial"/>
                <w:sz w:val="12"/>
                <w:szCs w:val="12"/>
              </w:rPr>
              <w:t>Территориальный отдел Упра</w:t>
            </w:r>
            <w:r w:rsidRPr="00F411DE">
              <w:rPr>
                <w:rFonts w:ascii="Arial" w:hAnsi="Arial" w:cs="Arial"/>
                <w:sz w:val="12"/>
                <w:szCs w:val="12"/>
              </w:rPr>
              <w:t>в</w:t>
            </w:r>
            <w:r w:rsidRPr="00F411DE">
              <w:rPr>
                <w:rFonts w:ascii="Arial" w:hAnsi="Arial" w:cs="Arial"/>
                <w:sz w:val="12"/>
                <w:szCs w:val="12"/>
              </w:rPr>
              <w:t>ления Федеральной службы по на</w:t>
            </w:r>
            <w:r w:rsidRPr="00F411DE">
              <w:rPr>
                <w:rFonts w:ascii="Arial" w:hAnsi="Arial" w:cs="Arial"/>
                <w:sz w:val="12"/>
                <w:szCs w:val="12"/>
              </w:rPr>
              <w:t>д</w:t>
            </w:r>
            <w:r w:rsidRPr="00F411DE">
              <w:rPr>
                <w:rFonts w:ascii="Arial" w:hAnsi="Arial" w:cs="Arial"/>
                <w:sz w:val="12"/>
                <w:szCs w:val="12"/>
              </w:rPr>
              <w:t>зору в сфере защиты прав потребителей и благопол</w:t>
            </w:r>
            <w:r w:rsidRPr="00F411DE">
              <w:rPr>
                <w:rFonts w:ascii="Arial" w:hAnsi="Arial" w:cs="Arial"/>
                <w:sz w:val="12"/>
                <w:szCs w:val="12"/>
              </w:rPr>
              <w:t>у</w:t>
            </w:r>
            <w:r w:rsidRPr="00F411DE">
              <w:rPr>
                <w:rFonts w:ascii="Arial" w:hAnsi="Arial" w:cs="Arial"/>
                <w:sz w:val="12"/>
                <w:szCs w:val="12"/>
              </w:rPr>
              <w:t>чия человека по Новгородской области в Ва</w:t>
            </w:r>
            <w:r w:rsidRPr="00F411DE">
              <w:rPr>
                <w:rFonts w:ascii="Arial" w:hAnsi="Arial" w:cs="Arial"/>
                <w:sz w:val="12"/>
                <w:szCs w:val="12"/>
              </w:rPr>
              <w:t>л</w:t>
            </w:r>
            <w:r w:rsidRPr="00F411DE">
              <w:rPr>
                <w:rFonts w:ascii="Arial" w:hAnsi="Arial" w:cs="Arial"/>
                <w:sz w:val="12"/>
                <w:szCs w:val="12"/>
              </w:rPr>
              <w:t>дайском районе (по соглас</w:t>
            </w:r>
            <w:r w:rsidRPr="00F411DE">
              <w:rPr>
                <w:rFonts w:ascii="Arial" w:hAnsi="Arial" w:cs="Arial"/>
                <w:sz w:val="12"/>
                <w:szCs w:val="12"/>
              </w:rPr>
              <w:t>о</w:t>
            </w:r>
            <w:r w:rsidRPr="00F411DE">
              <w:rPr>
                <w:rFonts w:ascii="Arial" w:hAnsi="Arial" w:cs="Arial"/>
                <w:sz w:val="12"/>
                <w:szCs w:val="12"/>
              </w:rPr>
              <w:t>ванию),</w:t>
            </w:r>
          </w:p>
          <w:p w:rsidR="00F411DE" w:rsidRPr="00F411DE" w:rsidRDefault="00F411DE" w:rsidP="00F411DE">
            <w:pPr>
              <w:tabs>
                <w:tab w:val="left" w:pos="8328"/>
              </w:tabs>
              <w:ind w:right="-108"/>
              <w:jc w:val="center"/>
              <w:rPr>
                <w:rFonts w:ascii="Arial" w:hAnsi="Arial" w:cs="Arial"/>
                <w:sz w:val="12"/>
                <w:szCs w:val="12"/>
              </w:rPr>
            </w:pPr>
            <w:r w:rsidRPr="00F411DE">
              <w:rPr>
                <w:rFonts w:ascii="Arial" w:hAnsi="Arial" w:cs="Arial"/>
                <w:sz w:val="12"/>
                <w:szCs w:val="12"/>
              </w:rPr>
              <w:t>Филиал федерального бюдже</w:t>
            </w:r>
            <w:r w:rsidRPr="00F411DE">
              <w:rPr>
                <w:rFonts w:ascii="Arial" w:hAnsi="Arial" w:cs="Arial"/>
                <w:sz w:val="12"/>
                <w:szCs w:val="12"/>
              </w:rPr>
              <w:t>т</w:t>
            </w:r>
            <w:r w:rsidRPr="00F411DE">
              <w:rPr>
                <w:rFonts w:ascii="Arial" w:hAnsi="Arial" w:cs="Arial"/>
                <w:sz w:val="12"/>
                <w:szCs w:val="12"/>
              </w:rPr>
              <w:t>ного учреждения здравоохран</w:t>
            </w:r>
            <w:r w:rsidRPr="00F411DE">
              <w:rPr>
                <w:rFonts w:ascii="Arial" w:hAnsi="Arial" w:cs="Arial"/>
                <w:sz w:val="12"/>
                <w:szCs w:val="12"/>
              </w:rPr>
              <w:t>е</w:t>
            </w:r>
            <w:r w:rsidRPr="00F411DE">
              <w:rPr>
                <w:rFonts w:ascii="Arial" w:hAnsi="Arial" w:cs="Arial"/>
                <w:sz w:val="12"/>
                <w:szCs w:val="12"/>
              </w:rPr>
              <w:t>ния «Центр гигиены и эпидеми</w:t>
            </w:r>
            <w:r w:rsidRPr="00F411DE">
              <w:rPr>
                <w:rFonts w:ascii="Arial" w:hAnsi="Arial" w:cs="Arial"/>
                <w:sz w:val="12"/>
                <w:szCs w:val="12"/>
              </w:rPr>
              <w:t>о</w:t>
            </w:r>
            <w:r w:rsidRPr="00F411DE">
              <w:rPr>
                <w:rFonts w:ascii="Arial" w:hAnsi="Arial" w:cs="Arial"/>
                <w:sz w:val="12"/>
                <w:szCs w:val="12"/>
              </w:rPr>
              <w:t>логии в Новгородской области» в Валдайском районе» (по согл</w:t>
            </w:r>
            <w:r w:rsidRPr="00F411DE">
              <w:rPr>
                <w:rFonts w:ascii="Arial" w:hAnsi="Arial" w:cs="Arial"/>
                <w:sz w:val="12"/>
                <w:szCs w:val="12"/>
              </w:rPr>
              <w:t>а</w:t>
            </w:r>
            <w:r w:rsidRPr="00F411DE">
              <w:rPr>
                <w:rFonts w:ascii="Arial" w:hAnsi="Arial" w:cs="Arial"/>
                <w:sz w:val="12"/>
                <w:szCs w:val="12"/>
              </w:rPr>
              <w:t>сов</w:t>
            </w:r>
            <w:r w:rsidRPr="00F411DE">
              <w:rPr>
                <w:rFonts w:ascii="Arial" w:hAnsi="Arial" w:cs="Arial"/>
                <w:sz w:val="12"/>
                <w:szCs w:val="12"/>
              </w:rPr>
              <w:t>а</w:t>
            </w:r>
            <w:r w:rsidRPr="00F411DE">
              <w:rPr>
                <w:rFonts w:ascii="Arial" w:hAnsi="Arial" w:cs="Arial"/>
                <w:sz w:val="12"/>
                <w:szCs w:val="12"/>
              </w:rPr>
              <w:t>нию)</w:t>
            </w:r>
          </w:p>
        </w:tc>
        <w:tc>
          <w:tcPr>
            <w:tcW w:w="986" w:type="dxa"/>
            <w:shd w:val="clear" w:color="auto" w:fill="auto"/>
          </w:tcPr>
          <w:p w:rsidR="00F411DE" w:rsidRPr="00F411DE" w:rsidRDefault="00F411DE" w:rsidP="00F411DE">
            <w:pPr>
              <w:widowControl w:val="0"/>
              <w:autoSpaceDE w:val="0"/>
              <w:autoSpaceDN w:val="0"/>
              <w:adjustRightInd w:val="0"/>
              <w:ind w:left="-142" w:right="-107"/>
              <w:jc w:val="center"/>
              <w:rPr>
                <w:rFonts w:ascii="Arial" w:hAnsi="Arial" w:cs="Arial"/>
                <w:sz w:val="12"/>
                <w:szCs w:val="12"/>
              </w:rPr>
            </w:pPr>
            <w:r w:rsidRPr="00F411DE">
              <w:rPr>
                <w:rFonts w:ascii="Arial" w:hAnsi="Arial" w:cs="Arial"/>
                <w:sz w:val="12"/>
                <w:szCs w:val="12"/>
              </w:rPr>
              <w:t>в течение 2019-2026 г</w:t>
            </w:r>
            <w:r w:rsidRPr="00F411DE">
              <w:rPr>
                <w:rFonts w:ascii="Arial" w:hAnsi="Arial" w:cs="Arial"/>
                <w:sz w:val="12"/>
                <w:szCs w:val="12"/>
              </w:rPr>
              <w:t>о</w:t>
            </w:r>
            <w:r w:rsidRPr="00F411DE">
              <w:rPr>
                <w:rFonts w:ascii="Arial" w:hAnsi="Arial" w:cs="Arial"/>
                <w:sz w:val="12"/>
                <w:szCs w:val="12"/>
              </w:rPr>
              <w:t>дов</w:t>
            </w:r>
          </w:p>
        </w:tc>
        <w:tc>
          <w:tcPr>
            <w:tcW w:w="992"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1.1</w:t>
            </w:r>
          </w:p>
        </w:tc>
        <w:tc>
          <w:tcPr>
            <w:tcW w:w="720" w:type="dxa"/>
            <w:shd w:val="clear" w:color="auto" w:fill="auto"/>
          </w:tcPr>
          <w:p w:rsidR="00F411DE" w:rsidRPr="00F411DE" w:rsidRDefault="00F411DE" w:rsidP="00F411DE">
            <w:pPr>
              <w:widowControl w:val="0"/>
              <w:autoSpaceDE w:val="0"/>
              <w:autoSpaceDN w:val="0"/>
              <w:adjustRightInd w:val="0"/>
              <w:jc w:val="center"/>
              <w:outlineLvl w:val="1"/>
              <w:rPr>
                <w:rFonts w:ascii="Arial" w:hAnsi="Arial" w:cs="Arial"/>
                <w:sz w:val="12"/>
                <w:szCs w:val="12"/>
              </w:rPr>
            </w:pPr>
            <w:r w:rsidRPr="00F411DE">
              <w:rPr>
                <w:rFonts w:ascii="Arial" w:hAnsi="Arial" w:cs="Arial"/>
                <w:sz w:val="12"/>
                <w:szCs w:val="12"/>
              </w:rPr>
              <w:t>-</w:t>
            </w:r>
          </w:p>
        </w:tc>
        <w:tc>
          <w:tcPr>
            <w:tcW w:w="556" w:type="dxa"/>
            <w:shd w:val="clear" w:color="auto" w:fill="auto"/>
          </w:tcPr>
          <w:p w:rsidR="00F411DE" w:rsidRPr="00F411DE" w:rsidRDefault="00F411DE" w:rsidP="00F411DE">
            <w:pPr>
              <w:widowControl w:val="0"/>
              <w:autoSpaceDE w:val="0"/>
              <w:autoSpaceDN w:val="0"/>
              <w:adjustRightInd w:val="0"/>
              <w:jc w:val="center"/>
              <w:outlineLvl w:val="1"/>
              <w:rPr>
                <w:rFonts w:ascii="Arial" w:hAnsi="Arial" w:cs="Arial"/>
                <w:sz w:val="12"/>
                <w:szCs w:val="12"/>
              </w:rPr>
            </w:pPr>
            <w:r w:rsidRPr="00F411DE">
              <w:rPr>
                <w:rFonts w:ascii="Arial" w:hAnsi="Arial" w:cs="Arial"/>
                <w:sz w:val="12"/>
                <w:szCs w:val="12"/>
              </w:rPr>
              <w:t>-</w:t>
            </w:r>
          </w:p>
        </w:tc>
        <w:tc>
          <w:tcPr>
            <w:tcW w:w="567" w:type="dxa"/>
            <w:shd w:val="clear" w:color="auto" w:fill="auto"/>
          </w:tcPr>
          <w:p w:rsidR="00F411DE" w:rsidRPr="00F411DE" w:rsidRDefault="00F411DE" w:rsidP="00F411DE">
            <w:pPr>
              <w:widowControl w:val="0"/>
              <w:autoSpaceDE w:val="0"/>
              <w:autoSpaceDN w:val="0"/>
              <w:adjustRightInd w:val="0"/>
              <w:jc w:val="center"/>
              <w:outlineLvl w:val="1"/>
              <w:rPr>
                <w:rFonts w:ascii="Arial" w:hAnsi="Arial" w:cs="Arial"/>
                <w:sz w:val="12"/>
                <w:szCs w:val="12"/>
              </w:rPr>
            </w:pPr>
            <w:r w:rsidRPr="00F411DE">
              <w:rPr>
                <w:rFonts w:ascii="Arial" w:hAnsi="Arial" w:cs="Arial"/>
                <w:sz w:val="12"/>
                <w:szCs w:val="12"/>
              </w:rPr>
              <w:t>-</w:t>
            </w:r>
          </w:p>
        </w:tc>
        <w:tc>
          <w:tcPr>
            <w:tcW w:w="567" w:type="dxa"/>
          </w:tcPr>
          <w:p w:rsidR="00F411DE" w:rsidRPr="00F411DE" w:rsidRDefault="00F411DE" w:rsidP="00F411DE">
            <w:pPr>
              <w:widowControl w:val="0"/>
              <w:autoSpaceDE w:val="0"/>
              <w:autoSpaceDN w:val="0"/>
              <w:adjustRightInd w:val="0"/>
              <w:jc w:val="center"/>
              <w:outlineLvl w:val="1"/>
              <w:rPr>
                <w:rFonts w:ascii="Arial" w:hAnsi="Arial" w:cs="Arial"/>
                <w:sz w:val="12"/>
                <w:szCs w:val="12"/>
              </w:rPr>
            </w:pPr>
            <w:r w:rsidRPr="00F411DE">
              <w:rPr>
                <w:rFonts w:ascii="Arial" w:hAnsi="Arial" w:cs="Arial"/>
                <w:sz w:val="12"/>
                <w:szCs w:val="12"/>
              </w:rPr>
              <w:t>-</w:t>
            </w:r>
          </w:p>
        </w:tc>
        <w:tc>
          <w:tcPr>
            <w:tcW w:w="567" w:type="dxa"/>
          </w:tcPr>
          <w:p w:rsidR="00F411DE" w:rsidRPr="00F411DE" w:rsidRDefault="00F411DE" w:rsidP="00F411DE">
            <w:pPr>
              <w:widowControl w:val="0"/>
              <w:autoSpaceDE w:val="0"/>
              <w:autoSpaceDN w:val="0"/>
              <w:adjustRightInd w:val="0"/>
              <w:jc w:val="center"/>
              <w:outlineLvl w:val="1"/>
              <w:rPr>
                <w:rFonts w:ascii="Arial" w:hAnsi="Arial" w:cs="Arial"/>
                <w:sz w:val="12"/>
                <w:szCs w:val="12"/>
              </w:rPr>
            </w:pPr>
            <w:r w:rsidRPr="00F411DE">
              <w:rPr>
                <w:rFonts w:ascii="Arial" w:hAnsi="Arial" w:cs="Arial"/>
                <w:sz w:val="12"/>
                <w:szCs w:val="12"/>
              </w:rPr>
              <w:t>-</w:t>
            </w:r>
          </w:p>
        </w:tc>
        <w:tc>
          <w:tcPr>
            <w:tcW w:w="567" w:type="dxa"/>
          </w:tcPr>
          <w:p w:rsidR="00F411DE" w:rsidRPr="00F411DE" w:rsidRDefault="00F411DE" w:rsidP="00F411DE">
            <w:pPr>
              <w:widowControl w:val="0"/>
              <w:autoSpaceDE w:val="0"/>
              <w:autoSpaceDN w:val="0"/>
              <w:adjustRightInd w:val="0"/>
              <w:jc w:val="center"/>
              <w:outlineLvl w:val="1"/>
              <w:rPr>
                <w:rFonts w:ascii="Arial" w:hAnsi="Arial" w:cs="Arial"/>
                <w:sz w:val="12"/>
                <w:szCs w:val="12"/>
              </w:rPr>
            </w:pPr>
            <w:r w:rsidRPr="00F411DE">
              <w:rPr>
                <w:rFonts w:ascii="Arial" w:hAnsi="Arial" w:cs="Arial"/>
                <w:sz w:val="12"/>
                <w:szCs w:val="12"/>
              </w:rPr>
              <w:t>-</w:t>
            </w:r>
          </w:p>
        </w:tc>
        <w:tc>
          <w:tcPr>
            <w:tcW w:w="567" w:type="dxa"/>
          </w:tcPr>
          <w:p w:rsidR="00F411DE" w:rsidRPr="00F411DE" w:rsidRDefault="00F411DE" w:rsidP="00F411DE">
            <w:pPr>
              <w:widowControl w:val="0"/>
              <w:autoSpaceDE w:val="0"/>
              <w:autoSpaceDN w:val="0"/>
              <w:adjustRightInd w:val="0"/>
              <w:jc w:val="center"/>
              <w:outlineLvl w:val="1"/>
              <w:rPr>
                <w:rFonts w:ascii="Arial" w:hAnsi="Arial" w:cs="Arial"/>
                <w:sz w:val="12"/>
                <w:szCs w:val="12"/>
              </w:rPr>
            </w:pPr>
            <w:r w:rsidRPr="00F411DE">
              <w:rPr>
                <w:rFonts w:ascii="Arial" w:hAnsi="Arial" w:cs="Arial"/>
                <w:sz w:val="12"/>
                <w:szCs w:val="12"/>
              </w:rPr>
              <w:t>-</w:t>
            </w:r>
          </w:p>
        </w:tc>
        <w:tc>
          <w:tcPr>
            <w:tcW w:w="567" w:type="dxa"/>
          </w:tcPr>
          <w:p w:rsidR="00F411DE" w:rsidRPr="00F411DE" w:rsidRDefault="00F411DE" w:rsidP="00F411DE">
            <w:pPr>
              <w:widowControl w:val="0"/>
              <w:autoSpaceDE w:val="0"/>
              <w:autoSpaceDN w:val="0"/>
              <w:adjustRightInd w:val="0"/>
              <w:jc w:val="center"/>
              <w:outlineLvl w:val="1"/>
              <w:rPr>
                <w:rFonts w:ascii="Arial" w:hAnsi="Arial" w:cs="Arial"/>
                <w:sz w:val="12"/>
                <w:szCs w:val="12"/>
              </w:rPr>
            </w:pPr>
            <w:r w:rsidRPr="00F411DE">
              <w:rPr>
                <w:rFonts w:ascii="Arial" w:hAnsi="Arial" w:cs="Arial"/>
                <w:sz w:val="12"/>
                <w:szCs w:val="12"/>
              </w:rPr>
              <w:t>-</w:t>
            </w:r>
          </w:p>
        </w:tc>
        <w:tc>
          <w:tcPr>
            <w:tcW w:w="708" w:type="dxa"/>
          </w:tcPr>
          <w:p w:rsidR="00F411DE" w:rsidRPr="00F411DE" w:rsidRDefault="00F411DE" w:rsidP="00F411DE">
            <w:pPr>
              <w:widowControl w:val="0"/>
              <w:autoSpaceDE w:val="0"/>
              <w:autoSpaceDN w:val="0"/>
              <w:adjustRightInd w:val="0"/>
              <w:jc w:val="center"/>
              <w:outlineLvl w:val="1"/>
              <w:rPr>
                <w:rFonts w:ascii="Arial" w:hAnsi="Arial" w:cs="Arial"/>
                <w:sz w:val="12"/>
                <w:szCs w:val="12"/>
              </w:rPr>
            </w:pPr>
            <w:r w:rsidRPr="00F411DE">
              <w:rPr>
                <w:rFonts w:ascii="Arial" w:hAnsi="Arial" w:cs="Arial"/>
                <w:sz w:val="12"/>
                <w:szCs w:val="12"/>
              </w:rPr>
              <w:t>-</w:t>
            </w:r>
          </w:p>
        </w:tc>
      </w:tr>
      <w:tr w:rsidR="00F411DE" w:rsidRPr="00F411DE" w:rsidTr="00F411DE">
        <w:tc>
          <w:tcPr>
            <w:tcW w:w="562" w:type="dxa"/>
            <w:shd w:val="clear" w:color="auto" w:fill="auto"/>
          </w:tcPr>
          <w:p w:rsidR="00F411DE" w:rsidRPr="00F411DE" w:rsidRDefault="00F411DE" w:rsidP="00F411DE">
            <w:pPr>
              <w:widowControl w:val="0"/>
              <w:autoSpaceDE w:val="0"/>
              <w:autoSpaceDN w:val="0"/>
              <w:adjustRightInd w:val="0"/>
              <w:ind w:left="-142" w:right="-80"/>
              <w:jc w:val="center"/>
              <w:rPr>
                <w:rFonts w:ascii="Arial" w:hAnsi="Arial" w:cs="Arial"/>
                <w:sz w:val="12"/>
                <w:szCs w:val="12"/>
              </w:rPr>
            </w:pPr>
            <w:r w:rsidRPr="00F411DE">
              <w:rPr>
                <w:rFonts w:ascii="Arial" w:hAnsi="Arial" w:cs="Arial"/>
                <w:sz w:val="12"/>
                <w:szCs w:val="12"/>
              </w:rPr>
              <w:t>1.2.</w:t>
            </w:r>
          </w:p>
        </w:tc>
        <w:tc>
          <w:tcPr>
            <w:tcW w:w="1142"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Размещение публикаций, инфо</w:t>
            </w:r>
            <w:r w:rsidRPr="00F411DE">
              <w:rPr>
                <w:rFonts w:ascii="Arial" w:hAnsi="Arial" w:cs="Arial"/>
                <w:sz w:val="12"/>
                <w:szCs w:val="12"/>
              </w:rPr>
              <w:t>р</w:t>
            </w:r>
            <w:r w:rsidRPr="00F411DE">
              <w:rPr>
                <w:rFonts w:ascii="Arial" w:hAnsi="Arial" w:cs="Arial"/>
                <w:sz w:val="12"/>
                <w:szCs w:val="12"/>
              </w:rPr>
              <w:t>маций и других мат</w:t>
            </w:r>
            <w:r w:rsidRPr="00F411DE">
              <w:rPr>
                <w:rFonts w:ascii="Arial" w:hAnsi="Arial" w:cs="Arial"/>
                <w:sz w:val="12"/>
                <w:szCs w:val="12"/>
              </w:rPr>
              <w:t>е</w:t>
            </w:r>
            <w:r w:rsidRPr="00F411DE">
              <w:rPr>
                <w:rFonts w:ascii="Arial" w:hAnsi="Arial" w:cs="Arial"/>
                <w:sz w:val="12"/>
                <w:szCs w:val="12"/>
              </w:rPr>
              <w:t>риалов, н</w:t>
            </w:r>
            <w:r w:rsidRPr="00F411DE">
              <w:rPr>
                <w:rFonts w:ascii="Arial" w:hAnsi="Arial" w:cs="Arial"/>
                <w:sz w:val="12"/>
                <w:szCs w:val="12"/>
              </w:rPr>
              <w:t>а</w:t>
            </w:r>
            <w:r w:rsidRPr="00F411DE">
              <w:rPr>
                <w:rFonts w:ascii="Arial" w:hAnsi="Arial" w:cs="Arial"/>
                <w:sz w:val="12"/>
                <w:szCs w:val="12"/>
              </w:rPr>
              <w:t>правле</w:t>
            </w:r>
            <w:r w:rsidRPr="00F411DE">
              <w:rPr>
                <w:rFonts w:ascii="Arial" w:hAnsi="Arial" w:cs="Arial"/>
                <w:sz w:val="12"/>
                <w:szCs w:val="12"/>
              </w:rPr>
              <w:t>н</w:t>
            </w:r>
            <w:r w:rsidRPr="00F411DE">
              <w:rPr>
                <w:rFonts w:ascii="Arial" w:hAnsi="Arial" w:cs="Arial"/>
                <w:sz w:val="12"/>
                <w:szCs w:val="12"/>
              </w:rPr>
              <w:t>ных на повышение потребител</w:t>
            </w:r>
            <w:r w:rsidRPr="00F411DE">
              <w:rPr>
                <w:rFonts w:ascii="Arial" w:hAnsi="Arial" w:cs="Arial"/>
                <w:sz w:val="12"/>
                <w:szCs w:val="12"/>
              </w:rPr>
              <w:t>ь</w:t>
            </w:r>
            <w:r w:rsidRPr="00F411DE">
              <w:rPr>
                <w:rFonts w:ascii="Arial" w:hAnsi="Arial" w:cs="Arial"/>
                <w:sz w:val="12"/>
                <w:szCs w:val="12"/>
              </w:rPr>
              <w:t>ской грамотн</w:t>
            </w:r>
            <w:r w:rsidRPr="00F411DE">
              <w:rPr>
                <w:rFonts w:ascii="Arial" w:hAnsi="Arial" w:cs="Arial"/>
                <w:sz w:val="12"/>
                <w:szCs w:val="12"/>
              </w:rPr>
              <w:t>о</w:t>
            </w:r>
            <w:r w:rsidRPr="00F411DE">
              <w:rPr>
                <w:rFonts w:ascii="Arial" w:hAnsi="Arial" w:cs="Arial"/>
                <w:sz w:val="12"/>
                <w:szCs w:val="12"/>
              </w:rPr>
              <w:t>сти, в средствах массовой и</w:t>
            </w:r>
            <w:r w:rsidRPr="00F411DE">
              <w:rPr>
                <w:rFonts w:ascii="Arial" w:hAnsi="Arial" w:cs="Arial"/>
                <w:sz w:val="12"/>
                <w:szCs w:val="12"/>
              </w:rPr>
              <w:t>н</w:t>
            </w:r>
            <w:r w:rsidRPr="00F411DE">
              <w:rPr>
                <w:rFonts w:ascii="Arial" w:hAnsi="Arial" w:cs="Arial"/>
                <w:sz w:val="12"/>
                <w:szCs w:val="12"/>
              </w:rPr>
              <w:t>форм</w:t>
            </w:r>
            <w:r w:rsidRPr="00F411DE">
              <w:rPr>
                <w:rFonts w:ascii="Arial" w:hAnsi="Arial" w:cs="Arial"/>
                <w:sz w:val="12"/>
                <w:szCs w:val="12"/>
              </w:rPr>
              <w:t>а</w:t>
            </w:r>
            <w:r w:rsidRPr="00F411DE">
              <w:rPr>
                <w:rFonts w:ascii="Arial" w:hAnsi="Arial" w:cs="Arial"/>
                <w:sz w:val="12"/>
                <w:szCs w:val="12"/>
              </w:rPr>
              <w:t>ции и в информацио</w:t>
            </w:r>
            <w:r w:rsidRPr="00F411DE">
              <w:rPr>
                <w:rFonts w:ascii="Arial" w:hAnsi="Arial" w:cs="Arial"/>
                <w:sz w:val="12"/>
                <w:szCs w:val="12"/>
              </w:rPr>
              <w:t>н</w:t>
            </w:r>
            <w:r w:rsidRPr="00F411DE">
              <w:rPr>
                <w:rFonts w:ascii="Arial" w:hAnsi="Arial" w:cs="Arial"/>
                <w:sz w:val="12"/>
                <w:szCs w:val="12"/>
              </w:rPr>
              <w:t>но-телекоммуник</w:t>
            </w:r>
            <w:r w:rsidRPr="00F411DE">
              <w:rPr>
                <w:rFonts w:ascii="Arial" w:hAnsi="Arial" w:cs="Arial"/>
                <w:sz w:val="12"/>
                <w:szCs w:val="12"/>
              </w:rPr>
              <w:t>а</w:t>
            </w:r>
            <w:r w:rsidRPr="00F411DE">
              <w:rPr>
                <w:rFonts w:ascii="Arial" w:hAnsi="Arial" w:cs="Arial"/>
                <w:sz w:val="12"/>
                <w:szCs w:val="12"/>
              </w:rPr>
              <w:t>ционной сети «И</w:t>
            </w:r>
            <w:r w:rsidRPr="00F411DE">
              <w:rPr>
                <w:rFonts w:ascii="Arial" w:hAnsi="Arial" w:cs="Arial"/>
                <w:sz w:val="12"/>
                <w:szCs w:val="12"/>
              </w:rPr>
              <w:t>н</w:t>
            </w:r>
            <w:r w:rsidRPr="00F411DE">
              <w:rPr>
                <w:rFonts w:ascii="Arial" w:hAnsi="Arial" w:cs="Arial"/>
                <w:sz w:val="12"/>
                <w:szCs w:val="12"/>
              </w:rPr>
              <w:t>тернет»</w:t>
            </w:r>
          </w:p>
        </w:tc>
        <w:tc>
          <w:tcPr>
            <w:tcW w:w="1984"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комитет эконом</w:t>
            </w:r>
            <w:r w:rsidRPr="00F411DE">
              <w:rPr>
                <w:rFonts w:ascii="Arial" w:hAnsi="Arial" w:cs="Arial"/>
                <w:sz w:val="12"/>
                <w:szCs w:val="12"/>
              </w:rPr>
              <w:t>и</w:t>
            </w:r>
            <w:r w:rsidRPr="00F411DE">
              <w:rPr>
                <w:rFonts w:ascii="Arial" w:hAnsi="Arial" w:cs="Arial"/>
                <w:sz w:val="12"/>
                <w:szCs w:val="12"/>
              </w:rPr>
              <w:t>ки,</w:t>
            </w:r>
          </w:p>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комитет образов</w:t>
            </w:r>
            <w:r w:rsidRPr="00F411DE">
              <w:rPr>
                <w:rFonts w:ascii="Arial" w:hAnsi="Arial" w:cs="Arial"/>
                <w:sz w:val="12"/>
                <w:szCs w:val="12"/>
              </w:rPr>
              <w:t>а</w:t>
            </w:r>
            <w:r w:rsidRPr="00F411DE">
              <w:rPr>
                <w:rFonts w:ascii="Arial" w:hAnsi="Arial" w:cs="Arial"/>
                <w:sz w:val="12"/>
                <w:szCs w:val="12"/>
              </w:rPr>
              <w:t>ния,</w:t>
            </w:r>
          </w:p>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комитет жилищно-коммунального и дорожного хозяйс</w:t>
            </w:r>
            <w:r w:rsidRPr="00F411DE">
              <w:rPr>
                <w:rFonts w:ascii="Arial" w:hAnsi="Arial" w:cs="Arial"/>
                <w:sz w:val="12"/>
                <w:szCs w:val="12"/>
              </w:rPr>
              <w:t>т</w:t>
            </w:r>
            <w:r w:rsidRPr="00F411DE">
              <w:rPr>
                <w:rFonts w:ascii="Arial" w:hAnsi="Arial" w:cs="Arial"/>
                <w:sz w:val="12"/>
                <w:szCs w:val="12"/>
              </w:rPr>
              <w:t>ва,</w:t>
            </w:r>
          </w:p>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комитет по организационным и общим вопр</w:t>
            </w:r>
            <w:r w:rsidRPr="00F411DE">
              <w:rPr>
                <w:rFonts w:ascii="Arial" w:hAnsi="Arial" w:cs="Arial"/>
                <w:sz w:val="12"/>
                <w:szCs w:val="12"/>
              </w:rPr>
              <w:t>о</w:t>
            </w:r>
            <w:r w:rsidRPr="00F411DE">
              <w:rPr>
                <w:rFonts w:ascii="Arial" w:hAnsi="Arial" w:cs="Arial"/>
                <w:sz w:val="12"/>
                <w:szCs w:val="12"/>
              </w:rPr>
              <w:t>сам,</w:t>
            </w:r>
          </w:p>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отдел информационных те</w:t>
            </w:r>
            <w:r w:rsidRPr="00F411DE">
              <w:rPr>
                <w:rFonts w:ascii="Arial" w:hAnsi="Arial" w:cs="Arial"/>
                <w:sz w:val="12"/>
                <w:szCs w:val="12"/>
              </w:rPr>
              <w:t>х</w:t>
            </w:r>
            <w:r w:rsidRPr="00F411DE">
              <w:rPr>
                <w:rFonts w:ascii="Arial" w:hAnsi="Arial" w:cs="Arial"/>
                <w:sz w:val="12"/>
                <w:szCs w:val="12"/>
              </w:rPr>
              <w:t>нол</w:t>
            </w:r>
            <w:r w:rsidRPr="00F411DE">
              <w:rPr>
                <w:rFonts w:ascii="Arial" w:hAnsi="Arial" w:cs="Arial"/>
                <w:sz w:val="12"/>
                <w:szCs w:val="12"/>
              </w:rPr>
              <w:t>о</w:t>
            </w:r>
            <w:r w:rsidRPr="00F411DE">
              <w:rPr>
                <w:rFonts w:ascii="Arial" w:hAnsi="Arial" w:cs="Arial"/>
                <w:sz w:val="12"/>
                <w:szCs w:val="12"/>
              </w:rPr>
              <w:t>гий</w:t>
            </w:r>
          </w:p>
        </w:tc>
        <w:tc>
          <w:tcPr>
            <w:tcW w:w="986" w:type="dxa"/>
            <w:shd w:val="clear" w:color="auto" w:fill="auto"/>
          </w:tcPr>
          <w:p w:rsidR="00F411DE" w:rsidRPr="00F411DE" w:rsidRDefault="00F411DE" w:rsidP="00F411DE">
            <w:pPr>
              <w:widowControl w:val="0"/>
              <w:autoSpaceDE w:val="0"/>
              <w:autoSpaceDN w:val="0"/>
              <w:adjustRightInd w:val="0"/>
              <w:ind w:left="-142" w:right="-80"/>
              <w:jc w:val="center"/>
              <w:rPr>
                <w:rFonts w:ascii="Arial" w:hAnsi="Arial" w:cs="Arial"/>
                <w:sz w:val="12"/>
                <w:szCs w:val="12"/>
              </w:rPr>
            </w:pPr>
            <w:r w:rsidRPr="00F411DE">
              <w:rPr>
                <w:rFonts w:ascii="Arial" w:hAnsi="Arial" w:cs="Arial"/>
                <w:sz w:val="12"/>
                <w:szCs w:val="12"/>
              </w:rPr>
              <w:t>в теч</w:t>
            </w:r>
            <w:r w:rsidRPr="00F411DE">
              <w:rPr>
                <w:rFonts w:ascii="Arial" w:hAnsi="Arial" w:cs="Arial"/>
                <w:sz w:val="12"/>
                <w:szCs w:val="12"/>
              </w:rPr>
              <w:t>е</w:t>
            </w:r>
            <w:r w:rsidRPr="00F411DE">
              <w:rPr>
                <w:rFonts w:ascii="Arial" w:hAnsi="Arial" w:cs="Arial"/>
                <w:sz w:val="12"/>
                <w:szCs w:val="12"/>
              </w:rPr>
              <w:t xml:space="preserve">ние </w:t>
            </w:r>
            <w:r w:rsidRPr="00F411DE">
              <w:rPr>
                <w:rFonts w:ascii="Arial" w:hAnsi="Arial" w:cs="Arial"/>
                <w:sz w:val="12"/>
                <w:szCs w:val="12"/>
              </w:rPr>
              <w:br/>
              <w:t>2019-2026 г</w:t>
            </w:r>
            <w:r w:rsidRPr="00F411DE">
              <w:rPr>
                <w:rFonts w:ascii="Arial" w:hAnsi="Arial" w:cs="Arial"/>
                <w:sz w:val="12"/>
                <w:szCs w:val="12"/>
              </w:rPr>
              <w:t>о</w:t>
            </w:r>
            <w:r w:rsidRPr="00F411DE">
              <w:rPr>
                <w:rFonts w:ascii="Arial" w:hAnsi="Arial" w:cs="Arial"/>
                <w:sz w:val="12"/>
                <w:szCs w:val="12"/>
              </w:rPr>
              <w:t>дов</w:t>
            </w:r>
          </w:p>
        </w:tc>
        <w:tc>
          <w:tcPr>
            <w:tcW w:w="992"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1.4</w:t>
            </w:r>
          </w:p>
        </w:tc>
        <w:tc>
          <w:tcPr>
            <w:tcW w:w="720"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556"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567"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567" w:type="dxa"/>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567" w:type="dxa"/>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567" w:type="dxa"/>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567" w:type="dxa"/>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567" w:type="dxa"/>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708" w:type="dxa"/>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r>
      <w:tr w:rsidR="00F411DE" w:rsidRPr="00F411DE" w:rsidTr="00F411DE">
        <w:tc>
          <w:tcPr>
            <w:tcW w:w="562" w:type="dxa"/>
            <w:shd w:val="clear" w:color="auto" w:fill="auto"/>
          </w:tcPr>
          <w:p w:rsidR="00F411DE" w:rsidRPr="00F411DE" w:rsidRDefault="00F411DE" w:rsidP="00F411DE">
            <w:pPr>
              <w:widowControl w:val="0"/>
              <w:autoSpaceDE w:val="0"/>
              <w:autoSpaceDN w:val="0"/>
              <w:adjustRightInd w:val="0"/>
              <w:ind w:left="-142" w:right="-80"/>
              <w:jc w:val="center"/>
              <w:rPr>
                <w:rFonts w:ascii="Arial" w:hAnsi="Arial" w:cs="Arial"/>
                <w:sz w:val="12"/>
                <w:szCs w:val="12"/>
              </w:rPr>
            </w:pPr>
            <w:r w:rsidRPr="00F411DE">
              <w:rPr>
                <w:rFonts w:ascii="Arial" w:hAnsi="Arial" w:cs="Arial"/>
                <w:sz w:val="12"/>
                <w:szCs w:val="12"/>
              </w:rPr>
              <w:t>1.3.</w:t>
            </w:r>
          </w:p>
        </w:tc>
        <w:tc>
          <w:tcPr>
            <w:tcW w:w="1142"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Организация и проведение мер</w:t>
            </w:r>
            <w:r w:rsidRPr="00F411DE">
              <w:rPr>
                <w:rFonts w:ascii="Arial" w:hAnsi="Arial" w:cs="Arial"/>
                <w:sz w:val="12"/>
                <w:szCs w:val="12"/>
              </w:rPr>
              <w:t>о</w:t>
            </w:r>
            <w:r w:rsidRPr="00F411DE">
              <w:rPr>
                <w:rFonts w:ascii="Arial" w:hAnsi="Arial" w:cs="Arial"/>
                <w:sz w:val="12"/>
                <w:szCs w:val="12"/>
              </w:rPr>
              <w:t>приятий, приур</w:t>
            </w:r>
            <w:r w:rsidRPr="00F411DE">
              <w:rPr>
                <w:rFonts w:ascii="Arial" w:hAnsi="Arial" w:cs="Arial"/>
                <w:sz w:val="12"/>
                <w:szCs w:val="12"/>
              </w:rPr>
              <w:t>о</w:t>
            </w:r>
            <w:r w:rsidRPr="00F411DE">
              <w:rPr>
                <w:rFonts w:ascii="Arial" w:hAnsi="Arial" w:cs="Arial"/>
                <w:sz w:val="12"/>
                <w:szCs w:val="12"/>
              </w:rPr>
              <w:t>ченных к Всеми</w:t>
            </w:r>
            <w:r w:rsidRPr="00F411DE">
              <w:rPr>
                <w:rFonts w:ascii="Arial" w:hAnsi="Arial" w:cs="Arial"/>
                <w:sz w:val="12"/>
                <w:szCs w:val="12"/>
              </w:rPr>
              <w:t>р</w:t>
            </w:r>
            <w:r w:rsidRPr="00F411DE">
              <w:rPr>
                <w:rFonts w:ascii="Arial" w:hAnsi="Arial" w:cs="Arial"/>
                <w:sz w:val="12"/>
                <w:szCs w:val="12"/>
              </w:rPr>
              <w:t>ному дню защиты прав потреб</w:t>
            </w:r>
            <w:r w:rsidRPr="00F411DE">
              <w:rPr>
                <w:rFonts w:ascii="Arial" w:hAnsi="Arial" w:cs="Arial"/>
                <w:sz w:val="12"/>
                <w:szCs w:val="12"/>
              </w:rPr>
              <w:t>и</w:t>
            </w:r>
            <w:r w:rsidRPr="00F411DE">
              <w:rPr>
                <w:rFonts w:ascii="Arial" w:hAnsi="Arial" w:cs="Arial"/>
                <w:sz w:val="12"/>
                <w:szCs w:val="12"/>
              </w:rPr>
              <w:t>телей</w:t>
            </w:r>
          </w:p>
        </w:tc>
        <w:tc>
          <w:tcPr>
            <w:tcW w:w="1984" w:type="dxa"/>
            <w:shd w:val="clear" w:color="auto" w:fill="auto"/>
          </w:tcPr>
          <w:p w:rsidR="00F411DE" w:rsidRPr="00F411DE" w:rsidRDefault="00F411DE" w:rsidP="00F411DE">
            <w:pPr>
              <w:widowControl w:val="0"/>
              <w:autoSpaceDE w:val="0"/>
              <w:autoSpaceDN w:val="0"/>
              <w:adjustRightInd w:val="0"/>
              <w:ind w:right="-108"/>
              <w:jc w:val="center"/>
              <w:rPr>
                <w:rFonts w:ascii="Arial" w:hAnsi="Arial" w:cs="Arial"/>
                <w:sz w:val="12"/>
                <w:szCs w:val="12"/>
              </w:rPr>
            </w:pPr>
            <w:r w:rsidRPr="00F411DE">
              <w:rPr>
                <w:rFonts w:ascii="Arial" w:hAnsi="Arial" w:cs="Arial"/>
                <w:sz w:val="12"/>
                <w:szCs w:val="12"/>
              </w:rPr>
              <w:t>комитет экономического разв</w:t>
            </w:r>
            <w:r w:rsidRPr="00F411DE">
              <w:rPr>
                <w:rFonts w:ascii="Arial" w:hAnsi="Arial" w:cs="Arial"/>
                <w:sz w:val="12"/>
                <w:szCs w:val="12"/>
              </w:rPr>
              <w:t>и</w:t>
            </w:r>
            <w:r w:rsidRPr="00F411DE">
              <w:rPr>
                <w:rFonts w:ascii="Arial" w:hAnsi="Arial" w:cs="Arial"/>
                <w:sz w:val="12"/>
                <w:szCs w:val="12"/>
              </w:rPr>
              <w:t>тия,</w:t>
            </w:r>
          </w:p>
          <w:p w:rsidR="00F411DE" w:rsidRPr="00F411DE" w:rsidRDefault="00F411DE" w:rsidP="00F411DE">
            <w:pPr>
              <w:tabs>
                <w:tab w:val="left" w:pos="8328"/>
              </w:tabs>
              <w:ind w:right="-108"/>
              <w:jc w:val="center"/>
              <w:rPr>
                <w:rFonts w:ascii="Arial" w:hAnsi="Arial" w:cs="Arial"/>
                <w:sz w:val="12"/>
                <w:szCs w:val="12"/>
              </w:rPr>
            </w:pPr>
            <w:r w:rsidRPr="00F411DE">
              <w:rPr>
                <w:rFonts w:ascii="Arial" w:hAnsi="Arial" w:cs="Arial"/>
                <w:sz w:val="12"/>
                <w:szCs w:val="12"/>
              </w:rPr>
              <w:t>комитет образов</w:t>
            </w:r>
            <w:r w:rsidRPr="00F411DE">
              <w:rPr>
                <w:rFonts w:ascii="Arial" w:hAnsi="Arial" w:cs="Arial"/>
                <w:sz w:val="12"/>
                <w:szCs w:val="12"/>
              </w:rPr>
              <w:t>а</w:t>
            </w:r>
            <w:r w:rsidRPr="00F411DE">
              <w:rPr>
                <w:rFonts w:ascii="Arial" w:hAnsi="Arial" w:cs="Arial"/>
                <w:sz w:val="12"/>
                <w:szCs w:val="12"/>
              </w:rPr>
              <w:t>ния,</w:t>
            </w:r>
          </w:p>
          <w:p w:rsidR="00F411DE" w:rsidRPr="00F411DE" w:rsidRDefault="00F411DE" w:rsidP="00F411DE">
            <w:pPr>
              <w:tabs>
                <w:tab w:val="left" w:pos="8328"/>
              </w:tabs>
              <w:ind w:right="-108"/>
              <w:jc w:val="center"/>
              <w:rPr>
                <w:rFonts w:ascii="Arial" w:hAnsi="Arial" w:cs="Arial"/>
                <w:sz w:val="12"/>
                <w:szCs w:val="12"/>
              </w:rPr>
            </w:pPr>
            <w:r w:rsidRPr="00F411DE">
              <w:rPr>
                <w:rFonts w:ascii="Arial" w:hAnsi="Arial" w:cs="Arial"/>
                <w:sz w:val="12"/>
                <w:szCs w:val="12"/>
              </w:rPr>
              <w:t>комитет жилищно-коммунального и дорожного хозя</w:t>
            </w:r>
            <w:r w:rsidRPr="00F411DE">
              <w:rPr>
                <w:rFonts w:ascii="Arial" w:hAnsi="Arial" w:cs="Arial"/>
                <w:sz w:val="12"/>
                <w:szCs w:val="12"/>
              </w:rPr>
              <w:t>й</w:t>
            </w:r>
            <w:r w:rsidRPr="00F411DE">
              <w:rPr>
                <w:rFonts w:ascii="Arial" w:hAnsi="Arial" w:cs="Arial"/>
                <w:sz w:val="12"/>
                <w:szCs w:val="12"/>
              </w:rPr>
              <w:t>ства</w:t>
            </w:r>
          </w:p>
          <w:p w:rsidR="00F411DE" w:rsidRPr="00F411DE" w:rsidRDefault="00F411DE" w:rsidP="00F411DE">
            <w:pPr>
              <w:ind w:right="-108"/>
              <w:jc w:val="center"/>
              <w:rPr>
                <w:rFonts w:ascii="Arial" w:hAnsi="Arial" w:cs="Arial"/>
                <w:sz w:val="12"/>
                <w:szCs w:val="12"/>
              </w:rPr>
            </w:pPr>
            <w:r w:rsidRPr="00F411DE">
              <w:rPr>
                <w:rFonts w:ascii="Arial" w:hAnsi="Arial" w:cs="Arial"/>
                <w:sz w:val="12"/>
                <w:szCs w:val="12"/>
              </w:rPr>
              <w:t>Территориальный отдел Упра</w:t>
            </w:r>
            <w:r w:rsidRPr="00F411DE">
              <w:rPr>
                <w:rFonts w:ascii="Arial" w:hAnsi="Arial" w:cs="Arial"/>
                <w:sz w:val="12"/>
                <w:szCs w:val="12"/>
              </w:rPr>
              <w:t>в</w:t>
            </w:r>
            <w:r w:rsidRPr="00F411DE">
              <w:rPr>
                <w:rFonts w:ascii="Arial" w:hAnsi="Arial" w:cs="Arial"/>
                <w:sz w:val="12"/>
                <w:szCs w:val="12"/>
              </w:rPr>
              <w:t>ления Федеральной службы по на</w:t>
            </w:r>
            <w:r w:rsidRPr="00F411DE">
              <w:rPr>
                <w:rFonts w:ascii="Arial" w:hAnsi="Arial" w:cs="Arial"/>
                <w:sz w:val="12"/>
                <w:szCs w:val="12"/>
              </w:rPr>
              <w:t>д</w:t>
            </w:r>
            <w:r w:rsidRPr="00F411DE">
              <w:rPr>
                <w:rFonts w:ascii="Arial" w:hAnsi="Arial" w:cs="Arial"/>
                <w:sz w:val="12"/>
                <w:szCs w:val="12"/>
              </w:rPr>
              <w:t>зору в сфере защиты прав потребителей и благопол</w:t>
            </w:r>
            <w:r w:rsidRPr="00F411DE">
              <w:rPr>
                <w:rFonts w:ascii="Arial" w:hAnsi="Arial" w:cs="Arial"/>
                <w:sz w:val="12"/>
                <w:szCs w:val="12"/>
              </w:rPr>
              <w:t>у</w:t>
            </w:r>
            <w:r w:rsidRPr="00F411DE">
              <w:rPr>
                <w:rFonts w:ascii="Arial" w:hAnsi="Arial" w:cs="Arial"/>
                <w:sz w:val="12"/>
                <w:szCs w:val="12"/>
              </w:rPr>
              <w:t>чия человека по Новгородской области в Ва</w:t>
            </w:r>
            <w:r w:rsidRPr="00F411DE">
              <w:rPr>
                <w:rFonts w:ascii="Arial" w:hAnsi="Arial" w:cs="Arial"/>
                <w:sz w:val="12"/>
                <w:szCs w:val="12"/>
              </w:rPr>
              <w:t>л</w:t>
            </w:r>
            <w:r w:rsidRPr="00F411DE">
              <w:rPr>
                <w:rFonts w:ascii="Arial" w:hAnsi="Arial" w:cs="Arial"/>
                <w:sz w:val="12"/>
                <w:szCs w:val="12"/>
              </w:rPr>
              <w:t>дайском районе (по соглас</w:t>
            </w:r>
            <w:r w:rsidRPr="00F411DE">
              <w:rPr>
                <w:rFonts w:ascii="Arial" w:hAnsi="Arial" w:cs="Arial"/>
                <w:sz w:val="12"/>
                <w:szCs w:val="12"/>
              </w:rPr>
              <w:t>о</w:t>
            </w:r>
            <w:r w:rsidRPr="00F411DE">
              <w:rPr>
                <w:rFonts w:ascii="Arial" w:hAnsi="Arial" w:cs="Arial"/>
                <w:sz w:val="12"/>
                <w:szCs w:val="12"/>
              </w:rPr>
              <w:t>ванию),</w:t>
            </w:r>
          </w:p>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Филиал федерального бю</w:t>
            </w:r>
            <w:r w:rsidRPr="00F411DE">
              <w:rPr>
                <w:rFonts w:ascii="Arial" w:hAnsi="Arial" w:cs="Arial"/>
                <w:sz w:val="12"/>
                <w:szCs w:val="12"/>
              </w:rPr>
              <w:t>д</w:t>
            </w:r>
            <w:r w:rsidRPr="00F411DE">
              <w:rPr>
                <w:rFonts w:ascii="Arial" w:hAnsi="Arial" w:cs="Arial"/>
                <w:sz w:val="12"/>
                <w:szCs w:val="12"/>
              </w:rPr>
              <w:t>жетного учреждения здрав</w:t>
            </w:r>
            <w:r w:rsidRPr="00F411DE">
              <w:rPr>
                <w:rFonts w:ascii="Arial" w:hAnsi="Arial" w:cs="Arial"/>
                <w:sz w:val="12"/>
                <w:szCs w:val="12"/>
              </w:rPr>
              <w:t>о</w:t>
            </w:r>
            <w:r w:rsidRPr="00F411DE">
              <w:rPr>
                <w:rFonts w:ascii="Arial" w:hAnsi="Arial" w:cs="Arial"/>
                <w:sz w:val="12"/>
                <w:szCs w:val="12"/>
              </w:rPr>
              <w:t>охран</w:t>
            </w:r>
            <w:r w:rsidRPr="00F411DE">
              <w:rPr>
                <w:rFonts w:ascii="Arial" w:hAnsi="Arial" w:cs="Arial"/>
                <w:sz w:val="12"/>
                <w:szCs w:val="12"/>
              </w:rPr>
              <w:t>е</w:t>
            </w:r>
            <w:r w:rsidRPr="00F411DE">
              <w:rPr>
                <w:rFonts w:ascii="Arial" w:hAnsi="Arial" w:cs="Arial"/>
                <w:sz w:val="12"/>
                <w:szCs w:val="12"/>
              </w:rPr>
              <w:t>ния «Центр гигиены и эпидемиологии в Новгоро</w:t>
            </w:r>
            <w:r w:rsidRPr="00F411DE">
              <w:rPr>
                <w:rFonts w:ascii="Arial" w:hAnsi="Arial" w:cs="Arial"/>
                <w:sz w:val="12"/>
                <w:szCs w:val="12"/>
              </w:rPr>
              <w:t>д</w:t>
            </w:r>
            <w:r w:rsidRPr="00F411DE">
              <w:rPr>
                <w:rFonts w:ascii="Arial" w:hAnsi="Arial" w:cs="Arial"/>
                <w:sz w:val="12"/>
                <w:szCs w:val="12"/>
              </w:rPr>
              <w:t>ской о</w:t>
            </w:r>
            <w:r w:rsidRPr="00F411DE">
              <w:rPr>
                <w:rFonts w:ascii="Arial" w:hAnsi="Arial" w:cs="Arial"/>
                <w:sz w:val="12"/>
                <w:szCs w:val="12"/>
              </w:rPr>
              <w:t>б</w:t>
            </w:r>
            <w:r w:rsidRPr="00F411DE">
              <w:rPr>
                <w:rFonts w:ascii="Arial" w:hAnsi="Arial" w:cs="Arial"/>
                <w:sz w:val="12"/>
                <w:szCs w:val="12"/>
              </w:rPr>
              <w:t>ласти» в Валдайском районе» (по согл</w:t>
            </w:r>
            <w:r w:rsidRPr="00F411DE">
              <w:rPr>
                <w:rFonts w:ascii="Arial" w:hAnsi="Arial" w:cs="Arial"/>
                <w:sz w:val="12"/>
                <w:szCs w:val="12"/>
              </w:rPr>
              <w:t>а</w:t>
            </w:r>
            <w:r w:rsidRPr="00F411DE">
              <w:rPr>
                <w:rFonts w:ascii="Arial" w:hAnsi="Arial" w:cs="Arial"/>
                <w:sz w:val="12"/>
                <w:szCs w:val="12"/>
              </w:rPr>
              <w:t>сованию)</w:t>
            </w:r>
          </w:p>
        </w:tc>
        <w:tc>
          <w:tcPr>
            <w:tcW w:w="986" w:type="dxa"/>
            <w:shd w:val="clear" w:color="auto" w:fill="auto"/>
          </w:tcPr>
          <w:p w:rsidR="00F411DE" w:rsidRPr="00F411DE" w:rsidRDefault="00F411DE" w:rsidP="00F411DE">
            <w:pPr>
              <w:widowControl w:val="0"/>
              <w:autoSpaceDE w:val="0"/>
              <w:autoSpaceDN w:val="0"/>
              <w:adjustRightInd w:val="0"/>
              <w:ind w:left="-142" w:right="-80"/>
              <w:jc w:val="center"/>
              <w:rPr>
                <w:rFonts w:ascii="Arial" w:hAnsi="Arial" w:cs="Arial"/>
                <w:sz w:val="12"/>
                <w:szCs w:val="12"/>
              </w:rPr>
            </w:pPr>
            <w:r w:rsidRPr="00F411DE">
              <w:rPr>
                <w:rFonts w:ascii="Arial" w:hAnsi="Arial" w:cs="Arial"/>
                <w:sz w:val="12"/>
                <w:szCs w:val="12"/>
              </w:rPr>
              <w:t>в 3 ква</w:t>
            </w:r>
            <w:r w:rsidRPr="00F411DE">
              <w:rPr>
                <w:rFonts w:ascii="Arial" w:hAnsi="Arial" w:cs="Arial"/>
                <w:sz w:val="12"/>
                <w:szCs w:val="12"/>
              </w:rPr>
              <w:t>р</w:t>
            </w:r>
            <w:r w:rsidRPr="00F411DE">
              <w:rPr>
                <w:rFonts w:ascii="Arial" w:hAnsi="Arial" w:cs="Arial"/>
                <w:sz w:val="12"/>
                <w:szCs w:val="12"/>
              </w:rPr>
              <w:t>тале</w:t>
            </w:r>
          </w:p>
          <w:p w:rsidR="00F411DE" w:rsidRPr="00F411DE" w:rsidRDefault="00F411DE" w:rsidP="00F411DE">
            <w:pPr>
              <w:widowControl w:val="0"/>
              <w:autoSpaceDE w:val="0"/>
              <w:autoSpaceDN w:val="0"/>
              <w:adjustRightInd w:val="0"/>
              <w:ind w:left="-142" w:right="-80"/>
              <w:jc w:val="center"/>
              <w:rPr>
                <w:rFonts w:ascii="Arial" w:hAnsi="Arial" w:cs="Arial"/>
                <w:sz w:val="12"/>
                <w:szCs w:val="12"/>
              </w:rPr>
            </w:pPr>
            <w:r w:rsidRPr="00F411DE">
              <w:rPr>
                <w:rFonts w:ascii="Arial" w:hAnsi="Arial" w:cs="Arial"/>
                <w:sz w:val="12"/>
                <w:szCs w:val="12"/>
              </w:rPr>
              <w:t>в теч</w:t>
            </w:r>
            <w:r w:rsidRPr="00F411DE">
              <w:rPr>
                <w:rFonts w:ascii="Arial" w:hAnsi="Arial" w:cs="Arial"/>
                <w:sz w:val="12"/>
                <w:szCs w:val="12"/>
              </w:rPr>
              <w:t>е</w:t>
            </w:r>
            <w:r w:rsidRPr="00F411DE">
              <w:rPr>
                <w:rFonts w:ascii="Arial" w:hAnsi="Arial" w:cs="Arial"/>
                <w:sz w:val="12"/>
                <w:szCs w:val="12"/>
              </w:rPr>
              <w:t xml:space="preserve">ние </w:t>
            </w:r>
            <w:r w:rsidRPr="00F411DE">
              <w:rPr>
                <w:rFonts w:ascii="Arial" w:hAnsi="Arial" w:cs="Arial"/>
                <w:sz w:val="12"/>
                <w:szCs w:val="12"/>
              </w:rPr>
              <w:br/>
              <w:t>2019-2026 г</w:t>
            </w:r>
            <w:r w:rsidRPr="00F411DE">
              <w:rPr>
                <w:rFonts w:ascii="Arial" w:hAnsi="Arial" w:cs="Arial"/>
                <w:sz w:val="12"/>
                <w:szCs w:val="12"/>
              </w:rPr>
              <w:t>о</w:t>
            </w:r>
            <w:r w:rsidRPr="00F411DE">
              <w:rPr>
                <w:rFonts w:ascii="Arial" w:hAnsi="Arial" w:cs="Arial"/>
                <w:sz w:val="12"/>
                <w:szCs w:val="12"/>
              </w:rPr>
              <w:t>дов</w:t>
            </w:r>
          </w:p>
        </w:tc>
        <w:tc>
          <w:tcPr>
            <w:tcW w:w="992"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1.3</w:t>
            </w:r>
          </w:p>
        </w:tc>
        <w:tc>
          <w:tcPr>
            <w:tcW w:w="720"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556"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567"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567" w:type="dxa"/>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567" w:type="dxa"/>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567" w:type="dxa"/>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567" w:type="dxa"/>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567" w:type="dxa"/>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708" w:type="dxa"/>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r>
      <w:tr w:rsidR="00F411DE" w:rsidRPr="00F411DE" w:rsidTr="00F411DE">
        <w:tc>
          <w:tcPr>
            <w:tcW w:w="562" w:type="dxa"/>
            <w:shd w:val="clear" w:color="auto" w:fill="auto"/>
          </w:tcPr>
          <w:p w:rsidR="00F411DE" w:rsidRPr="00F411DE" w:rsidRDefault="00F411DE" w:rsidP="00F411DE">
            <w:pPr>
              <w:widowControl w:val="0"/>
              <w:autoSpaceDE w:val="0"/>
              <w:autoSpaceDN w:val="0"/>
              <w:adjustRightInd w:val="0"/>
              <w:ind w:left="-142" w:right="-80"/>
              <w:jc w:val="center"/>
              <w:rPr>
                <w:rFonts w:ascii="Arial" w:hAnsi="Arial" w:cs="Arial"/>
                <w:sz w:val="12"/>
                <w:szCs w:val="12"/>
              </w:rPr>
            </w:pPr>
            <w:r w:rsidRPr="00F411DE">
              <w:rPr>
                <w:rFonts w:ascii="Arial" w:hAnsi="Arial" w:cs="Arial"/>
                <w:sz w:val="12"/>
                <w:szCs w:val="12"/>
              </w:rPr>
              <w:t>1.4.</w:t>
            </w:r>
          </w:p>
        </w:tc>
        <w:tc>
          <w:tcPr>
            <w:tcW w:w="1142"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Организация и обеспеч</w:t>
            </w:r>
            <w:r w:rsidRPr="00F411DE">
              <w:rPr>
                <w:rFonts w:ascii="Arial" w:hAnsi="Arial" w:cs="Arial"/>
                <w:sz w:val="12"/>
                <w:szCs w:val="12"/>
              </w:rPr>
              <w:t>е</w:t>
            </w:r>
            <w:r w:rsidRPr="00F411DE">
              <w:rPr>
                <w:rFonts w:ascii="Arial" w:hAnsi="Arial" w:cs="Arial"/>
                <w:sz w:val="12"/>
                <w:szCs w:val="12"/>
              </w:rPr>
              <w:t>ние работы «гор</w:t>
            </w:r>
            <w:r w:rsidRPr="00F411DE">
              <w:rPr>
                <w:rFonts w:ascii="Arial" w:hAnsi="Arial" w:cs="Arial"/>
                <w:sz w:val="12"/>
                <w:szCs w:val="12"/>
              </w:rPr>
              <w:t>я</w:t>
            </w:r>
            <w:r w:rsidRPr="00F411DE">
              <w:rPr>
                <w:rFonts w:ascii="Arial" w:hAnsi="Arial" w:cs="Arial"/>
                <w:sz w:val="12"/>
                <w:szCs w:val="12"/>
              </w:rPr>
              <w:t>чих линий» по вопр</w:t>
            </w:r>
            <w:r w:rsidRPr="00F411DE">
              <w:rPr>
                <w:rFonts w:ascii="Arial" w:hAnsi="Arial" w:cs="Arial"/>
                <w:sz w:val="12"/>
                <w:szCs w:val="12"/>
              </w:rPr>
              <w:t>о</w:t>
            </w:r>
            <w:r w:rsidRPr="00F411DE">
              <w:rPr>
                <w:rFonts w:ascii="Arial" w:hAnsi="Arial" w:cs="Arial"/>
                <w:sz w:val="12"/>
                <w:szCs w:val="12"/>
              </w:rPr>
              <w:t>сам защиты прав потребит</w:t>
            </w:r>
            <w:r w:rsidRPr="00F411DE">
              <w:rPr>
                <w:rFonts w:ascii="Arial" w:hAnsi="Arial" w:cs="Arial"/>
                <w:sz w:val="12"/>
                <w:szCs w:val="12"/>
              </w:rPr>
              <w:t>е</w:t>
            </w:r>
            <w:r w:rsidRPr="00F411DE">
              <w:rPr>
                <w:rFonts w:ascii="Arial" w:hAnsi="Arial" w:cs="Arial"/>
                <w:sz w:val="12"/>
                <w:szCs w:val="12"/>
              </w:rPr>
              <w:t>лей</w:t>
            </w:r>
          </w:p>
        </w:tc>
        <w:tc>
          <w:tcPr>
            <w:tcW w:w="1984" w:type="dxa"/>
            <w:shd w:val="clear" w:color="auto" w:fill="auto"/>
          </w:tcPr>
          <w:p w:rsidR="00F411DE" w:rsidRPr="00F411DE" w:rsidRDefault="00F411DE" w:rsidP="00F411DE">
            <w:pPr>
              <w:ind w:right="-108"/>
              <w:jc w:val="center"/>
              <w:rPr>
                <w:rFonts w:ascii="Arial" w:hAnsi="Arial" w:cs="Arial"/>
                <w:sz w:val="12"/>
                <w:szCs w:val="12"/>
              </w:rPr>
            </w:pPr>
            <w:r w:rsidRPr="00F411DE">
              <w:rPr>
                <w:rFonts w:ascii="Arial" w:hAnsi="Arial" w:cs="Arial"/>
                <w:sz w:val="12"/>
                <w:szCs w:val="12"/>
              </w:rPr>
              <w:t>Территориальный отдел Упра</w:t>
            </w:r>
            <w:r w:rsidRPr="00F411DE">
              <w:rPr>
                <w:rFonts w:ascii="Arial" w:hAnsi="Arial" w:cs="Arial"/>
                <w:sz w:val="12"/>
                <w:szCs w:val="12"/>
              </w:rPr>
              <w:t>в</w:t>
            </w:r>
            <w:r w:rsidRPr="00F411DE">
              <w:rPr>
                <w:rFonts w:ascii="Arial" w:hAnsi="Arial" w:cs="Arial"/>
                <w:sz w:val="12"/>
                <w:szCs w:val="12"/>
              </w:rPr>
              <w:t>ления Федеральной службы по на</w:t>
            </w:r>
            <w:r w:rsidRPr="00F411DE">
              <w:rPr>
                <w:rFonts w:ascii="Arial" w:hAnsi="Arial" w:cs="Arial"/>
                <w:sz w:val="12"/>
                <w:szCs w:val="12"/>
              </w:rPr>
              <w:t>д</w:t>
            </w:r>
            <w:r w:rsidRPr="00F411DE">
              <w:rPr>
                <w:rFonts w:ascii="Arial" w:hAnsi="Arial" w:cs="Arial"/>
                <w:sz w:val="12"/>
                <w:szCs w:val="12"/>
              </w:rPr>
              <w:t>зору в сфере защиты прав потребителей и благопол</w:t>
            </w:r>
            <w:r w:rsidRPr="00F411DE">
              <w:rPr>
                <w:rFonts w:ascii="Arial" w:hAnsi="Arial" w:cs="Arial"/>
                <w:sz w:val="12"/>
                <w:szCs w:val="12"/>
              </w:rPr>
              <w:t>у</w:t>
            </w:r>
            <w:r w:rsidRPr="00F411DE">
              <w:rPr>
                <w:rFonts w:ascii="Arial" w:hAnsi="Arial" w:cs="Arial"/>
                <w:sz w:val="12"/>
                <w:szCs w:val="12"/>
              </w:rPr>
              <w:t>чия человека по Новгородской области в Ва</w:t>
            </w:r>
            <w:r w:rsidRPr="00F411DE">
              <w:rPr>
                <w:rFonts w:ascii="Arial" w:hAnsi="Arial" w:cs="Arial"/>
                <w:sz w:val="12"/>
                <w:szCs w:val="12"/>
              </w:rPr>
              <w:t>л</w:t>
            </w:r>
            <w:r w:rsidRPr="00F411DE">
              <w:rPr>
                <w:rFonts w:ascii="Arial" w:hAnsi="Arial" w:cs="Arial"/>
                <w:sz w:val="12"/>
                <w:szCs w:val="12"/>
              </w:rPr>
              <w:t>дайском районе (по соглас</w:t>
            </w:r>
            <w:r w:rsidRPr="00F411DE">
              <w:rPr>
                <w:rFonts w:ascii="Arial" w:hAnsi="Arial" w:cs="Arial"/>
                <w:sz w:val="12"/>
                <w:szCs w:val="12"/>
              </w:rPr>
              <w:t>о</w:t>
            </w:r>
            <w:r w:rsidRPr="00F411DE">
              <w:rPr>
                <w:rFonts w:ascii="Arial" w:hAnsi="Arial" w:cs="Arial"/>
                <w:sz w:val="12"/>
                <w:szCs w:val="12"/>
              </w:rPr>
              <w:t>ванию),</w:t>
            </w:r>
          </w:p>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Филиал федерального бю</w:t>
            </w:r>
            <w:r w:rsidRPr="00F411DE">
              <w:rPr>
                <w:rFonts w:ascii="Arial" w:hAnsi="Arial" w:cs="Arial"/>
                <w:sz w:val="12"/>
                <w:szCs w:val="12"/>
              </w:rPr>
              <w:t>д</w:t>
            </w:r>
            <w:r w:rsidRPr="00F411DE">
              <w:rPr>
                <w:rFonts w:ascii="Arial" w:hAnsi="Arial" w:cs="Arial"/>
                <w:sz w:val="12"/>
                <w:szCs w:val="12"/>
              </w:rPr>
              <w:t>жетного учреждения здрав</w:t>
            </w:r>
            <w:r w:rsidRPr="00F411DE">
              <w:rPr>
                <w:rFonts w:ascii="Arial" w:hAnsi="Arial" w:cs="Arial"/>
                <w:sz w:val="12"/>
                <w:szCs w:val="12"/>
              </w:rPr>
              <w:t>о</w:t>
            </w:r>
            <w:r w:rsidRPr="00F411DE">
              <w:rPr>
                <w:rFonts w:ascii="Arial" w:hAnsi="Arial" w:cs="Arial"/>
                <w:sz w:val="12"/>
                <w:szCs w:val="12"/>
              </w:rPr>
              <w:t>охран</w:t>
            </w:r>
            <w:r w:rsidRPr="00F411DE">
              <w:rPr>
                <w:rFonts w:ascii="Arial" w:hAnsi="Arial" w:cs="Arial"/>
                <w:sz w:val="12"/>
                <w:szCs w:val="12"/>
              </w:rPr>
              <w:t>е</w:t>
            </w:r>
            <w:r w:rsidRPr="00F411DE">
              <w:rPr>
                <w:rFonts w:ascii="Arial" w:hAnsi="Arial" w:cs="Arial"/>
                <w:sz w:val="12"/>
                <w:szCs w:val="12"/>
              </w:rPr>
              <w:t>ния «Центр гигиены и эпидемиологии в Новгоро</w:t>
            </w:r>
            <w:r w:rsidRPr="00F411DE">
              <w:rPr>
                <w:rFonts w:ascii="Arial" w:hAnsi="Arial" w:cs="Arial"/>
                <w:sz w:val="12"/>
                <w:szCs w:val="12"/>
              </w:rPr>
              <w:t>д</w:t>
            </w:r>
            <w:r w:rsidRPr="00F411DE">
              <w:rPr>
                <w:rFonts w:ascii="Arial" w:hAnsi="Arial" w:cs="Arial"/>
                <w:sz w:val="12"/>
                <w:szCs w:val="12"/>
              </w:rPr>
              <w:t>ской о</w:t>
            </w:r>
            <w:r w:rsidRPr="00F411DE">
              <w:rPr>
                <w:rFonts w:ascii="Arial" w:hAnsi="Arial" w:cs="Arial"/>
                <w:sz w:val="12"/>
                <w:szCs w:val="12"/>
              </w:rPr>
              <w:t>б</w:t>
            </w:r>
            <w:r w:rsidRPr="00F411DE">
              <w:rPr>
                <w:rFonts w:ascii="Arial" w:hAnsi="Arial" w:cs="Arial"/>
                <w:sz w:val="12"/>
                <w:szCs w:val="12"/>
              </w:rPr>
              <w:t>ласти» в Валдайском районе» (по согл</w:t>
            </w:r>
            <w:r w:rsidRPr="00F411DE">
              <w:rPr>
                <w:rFonts w:ascii="Arial" w:hAnsi="Arial" w:cs="Arial"/>
                <w:sz w:val="12"/>
                <w:szCs w:val="12"/>
              </w:rPr>
              <w:t>а</w:t>
            </w:r>
            <w:r w:rsidRPr="00F411DE">
              <w:rPr>
                <w:rFonts w:ascii="Arial" w:hAnsi="Arial" w:cs="Arial"/>
                <w:sz w:val="12"/>
                <w:szCs w:val="12"/>
              </w:rPr>
              <w:t>сованию)</w:t>
            </w:r>
          </w:p>
        </w:tc>
        <w:tc>
          <w:tcPr>
            <w:tcW w:w="986" w:type="dxa"/>
            <w:shd w:val="clear" w:color="auto" w:fill="auto"/>
          </w:tcPr>
          <w:p w:rsidR="00F411DE" w:rsidRPr="00F411DE" w:rsidRDefault="00F411DE" w:rsidP="00F411DE">
            <w:pPr>
              <w:widowControl w:val="0"/>
              <w:autoSpaceDE w:val="0"/>
              <w:autoSpaceDN w:val="0"/>
              <w:adjustRightInd w:val="0"/>
              <w:ind w:left="-142" w:right="-80"/>
              <w:jc w:val="center"/>
              <w:rPr>
                <w:rFonts w:ascii="Arial" w:hAnsi="Arial" w:cs="Arial"/>
                <w:sz w:val="12"/>
                <w:szCs w:val="12"/>
              </w:rPr>
            </w:pPr>
            <w:r w:rsidRPr="00F411DE">
              <w:rPr>
                <w:rFonts w:ascii="Arial" w:hAnsi="Arial" w:cs="Arial"/>
                <w:sz w:val="12"/>
                <w:szCs w:val="12"/>
              </w:rPr>
              <w:t>в теч</w:t>
            </w:r>
            <w:r w:rsidRPr="00F411DE">
              <w:rPr>
                <w:rFonts w:ascii="Arial" w:hAnsi="Arial" w:cs="Arial"/>
                <w:sz w:val="12"/>
                <w:szCs w:val="12"/>
              </w:rPr>
              <w:t>е</w:t>
            </w:r>
            <w:r w:rsidRPr="00F411DE">
              <w:rPr>
                <w:rFonts w:ascii="Arial" w:hAnsi="Arial" w:cs="Arial"/>
                <w:sz w:val="12"/>
                <w:szCs w:val="12"/>
              </w:rPr>
              <w:t xml:space="preserve">ние </w:t>
            </w:r>
            <w:r w:rsidRPr="00F411DE">
              <w:rPr>
                <w:rFonts w:ascii="Arial" w:hAnsi="Arial" w:cs="Arial"/>
                <w:sz w:val="12"/>
                <w:szCs w:val="12"/>
              </w:rPr>
              <w:br/>
              <w:t>2019-2026 г</w:t>
            </w:r>
            <w:r w:rsidRPr="00F411DE">
              <w:rPr>
                <w:rFonts w:ascii="Arial" w:hAnsi="Arial" w:cs="Arial"/>
                <w:sz w:val="12"/>
                <w:szCs w:val="12"/>
              </w:rPr>
              <w:t>о</w:t>
            </w:r>
            <w:r w:rsidRPr="00F411DE">
              <w:rPr>
                <w:rFonts w:ascii="Arial" w:hAnsi="Arial" w:cs="Arial"/>
                <w:sz w:val="12"/>
                <w:szCs w:val="12"/>
              </w:rPr>
              <w:t>дов</w:t>
            </w:r>
          </w:p>
        </w:tc>
        <w:tc>
          <w:tcPr>
            <w:tcW w:w="992"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1.2</w:t>
            </w:r>
          </w:p>
        </w:tc>
        <w:tc>
          <w:tcPr>
            <w:tcW w:w="720"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556"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567"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567" w:type="dxa"/>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567" w:type="dxa"/>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567" w:type="dxa"/>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567" w:type="dxa"/>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567" w:type="dxa"/>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708" w:type="dxa"/>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r>
      <w:tr w:rsidR="00F411DE" w:rsidRPr="00F411DE" w:rsidTr="00F411DE">
        <w:tc>
          <w:tcPr>
            <w:tcW w:w="562" w:type="dxa"/>
            <w:shd w:val="clear" w:color="auto" w:fill="auto"/>
          </w:tcPr>
          <w:p w:rsidR="00F411DE" w:rsidRPr="00F411DE" w:rsidRDefault="00F411DE" w:rsidP="00F411DE">
            <w:pPr>
              <w:widowControl w:val="0"/>
              <w:autoSpaceDE w:val="0"/>
              <w:autoSpaceDN w:val="0"/>
              <w:adjustRightInd w:val="0"/>
              <w:ind w:left="-142" w:right="-80"/>
              <w:jc w:val="center"/>
              <w:rPr>
                <w:rFonts w:ascii="Arial" w:hAnsi="Arial" w:cs="Arial"/>
                <w:sz w:val="12"/>
                <w:szCs w:val="12"/>
              </w:rPr>
            </w:pPr>
            <w:r w:rsidRPr="00F411DE">
              <w:rPr>
                <w:rFonts w:ascii="Arial" w:hAnsi="Arial" w:cs="Arial"/>
                <w:sz w:val="12"/>
                <w:szCs w:val="12"/>
              </w:rPr>
              <w:t>1.5.</w:t>
            </w:r>
          </w:p>
        </w:tc>
        <w:tc>
          <w:tcPr>
            <w:tcW w:w="1142"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Организация и проведение просветител</w:t>
            </w:r>
            <w:r w:rsidRPr="00F411DE">
              <w:rPr>
                <w:rFonts w:ascii="Arial" w:hAnsi="Arial" w:cs="Arial"/>
                <w:sz w:val="12"/>
                <w:szCs w:val="12"/>
              </w:rPr>
              <w:t>ь</w:t>
            </w:r>
            <w:r w:rsidRPr="00F411DE">
              <w:rPr>
                <w:rFonts w:ascii="Arial" w:hAnsi="Arial" w:cs="Arial"/>
                <w:sz w:val="12"/>
                <w:szCs w:val="12"/>
              </w:rPr>
              <w:t>ских меропри</w:t>
            </w:r>
            <w:r w:rsidRPr="00F411DE">
              <w:rPr>
                <w:rFonts w:ascii="Arial" w:hAnsi="Arial" w:cs="Arial"/>
                <w:sz w:val="12"/>
                <w:szCs w:val="12"/>
              </w:rPr>
              <w:t>я</w:t>
            </w:r>
            <w:r w:rsidRPr="00F411DE">
              <w:rPr>
                <w:rFonts w:ascii="Arial" w:hAnsi="Arial" w:cs="Arial"/>
                <w:sz w:val="12"/>
                <w:szCs w:val="12"/>
              </w:rPr>
              <w:t>тий по в</w:t>
            </w:r>
            <w:r w:rsidRPr="00F411DE">
              <w:rPr>
                <w:rFonts w:ascii="Arial" w:hAnsi="Arial" w:cs="Arial"/>
                <w:sz w:val="12"/>
                <w:szCs w:val="12"/>
              </w:rPr>
              <w:t>о</w:t>
            </w:r>
            <w:r w:rsidRPr="00F411DE">
              <w:rPr>
                <w:rFonts w:ascii="Arial" w:hAnsi="Arial" w:cs="Arial"/>
                <w:sz w:val="12"/>
                <w:szCs w:val="12"/>
              </w:rPr>
              <w:t>просам защиты прав потребит</w:t>
            </w:r>
            <w:r w:rsidRPr="00F411DE">
              <w:rPr>
                <w:rFonts w:ascii="Arial" w:hAnsi="Arial" w:cs="Arial"/>
                <w:sz w:val="12"/>
                <w:szCs w:val="12"/>
              </w:rPr>
              <w:t>е</w:t>
            </w:r>
            <w:r w:rsidRPr="00F411DE">
              <w:rPr>
                <w:rFonts w:ascii="Arial" w:hAnsi="Arial" w:cs="Arial"/>
                <w:sz w:val="12"/>
                <w:szCs w:val="12"/>
              </w:rPr>
              <w:t>лей в образовател</w:t>
            </w:r>
            <w:r w:rsidRPr="00F411DE">
              <w:rPr>
                <w:rFonts w:ascii="Arial" w:hAnsi="Arial" w:cs="Arial"/>
                <w:sz w:val="12"/>
                <w:szCs w:val="12"/>
              </w:rPr>
              <w:t>ь</w:t>
            </w:r>
            <w:r w:rsidRPr="00F411DE">
              <w:rPr>
                <w:rFonts w:ascii="Arial" w:hAnsi="Arial" w:cs="Arial"/>
                <w:sz w:val="12"/>
                <w:szCs w:val="12"/>
              </w:rPr>
              <w:t>ных учрежден</w:t>
            </w:r>
            <w:r w:rsidRPr="00F411DE">
              <w:rPr>
                <w:rFonts w:ascii="Arial" w:hAnsi="Arial" w:cs="Arial"/>
                <w:sz w:val="12"/>
                <w:szCs w:val="12"/>
              </w:rPr>
              <w:t>и</w:t>
            </w:r>
            <w:r w:rsidRPr="00F411DE">
              <w:rPr>
                <w:rFonts w:ascii="Arial" w:hAnsi="Arial" w:cs="Arial"/>
                <w:sz w:val="12"/>
                <w:szCs w:val="12"/>
              </w:rPr>
              <w:t>ях муниципал</w:t>
            </w:r>
            <w:r w:rsidRPr="00F411DE">
              <w:rPr>
                <w:rFonts w:ascii="Arial" w:hAnsi="Arial" w:cs="Arial"/>
                <w:sz w:val="12"/>
                <w:szCs w:val="12"/>
              </w:rPr>
              <w:t>ь</w:t>
            </w:r>
            <w:r w:rsidRPr="00F411DE">
              <w:rPr>
                <w:rFonts w:ascii="Arial" w:hAnsi="Arial" w:cs="Arial"/>
                <w:sz w:val="12"/>
                <w:szCs w:val="12"/>
              </w:rPr>
              <w:t>ного ра</w:t>
            </w:r>
            <w:r w:rsidRPr="00F411DE">
              <w:rPr>
                <w:rFonts w:ascii="Arial" w:hAnsi="Arial" w:cs="Arial"/>
                <w:sz w:val="12"/>
                <w:szCs w:val="12"/>
              </w:rPr>
              <w:t>й</w:t>
            </w:r>
            <w:r w:rsidRPr="00F411DE">
              <w:rPr>
                <w:rFonts w:ascii="Arial" w:hAnsi="Arial" w:cs="Arial"/>
                <w:sz w:val="12"/>
                <w:szCs w:val="12"/>
              </w:rPr>
              <w:t>она</w:t>
            </w:r>
          </w:p>
        </w:tc>
        <w:tc>
          <w:tcPr>
            <w:tcW w:w="1984"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комитет образов</w:t>
            </w:r>
            <w:r w:rsidRPr="00F411DE">
              <w:rPr>
                <w:rFonts w:ascii="Arial" w:hAnsi="Arial" w:cs="Arial"/>
                <w:sz w:val="12"/>
                <w:szCs w:val="12"/>
              </w:rPr>
              <w:t>а</w:t>
            </w:r>
            <w:r w:rsidRPr="00F411DE">
              <w:rPr>
                <w:rFonts w:ascii="Arial" w:hAnsi="Arial" w:cs="Arial"/>
                <w:sz w:val="12"/>
                <w:szCs w:val="12"/>
              </w:rPr>
              <w:t>ния,</w:t>
            </w:r>
          </w:p>
          <w:p w:rsidR="00F411DE" w:rsidRPr="00F411DE" w:rsidRDefault="00F411DE" w:rsidP="00F411DE">
            <w:pPr>
              <w:ind w:right="-108"/>
              <w:jc w:val="center"/>
              <w:rPr>
                <w:rFonts w:ascii="Arial" w:hAnsi="Arial" w:cs="Arial"/>
                <w:sz w:val="12"/>
                <w:szCs w:val="12"/>
              </w:rPr>
            </w:pPr>
            <w:r w:rsidRPr="00F411DE">
              <w:rPr>
                <w:rFonts w:ascii="Arial" w:hAnsi="Arial" w:cs="Arial"/>
                <w:sz w:val="12"/>
                <w:szCs w:val="12"/>
              </w:rPr>
              <w:t>Территориальный отдел Упра</w:t>
            </w:r>
            <w:r w:rsidRPr="00F411DE">
              <w:rPr>
                <w:rFonts w:ascii="Arial" w:hAnsi="Arial" w:cs="Arial"/>
                <w:sz w:val="12"/>
                <w:szCs w:val="12"/>
              </w:rPr>
              <w:t>в</w:t>
            </w:r>
            <w:r w:rsidRPr="00F411DE">
              <w:rPr>
                <w:rFonts w:ascii="Arial" w:hAnsi="Arial" w:cs="Arial"/>
                <w:sz w:val="12"/>
                <w:szCs w:val="12"/>
              </w:rPr>
              <w:t>ления Федеральной службы по на</w:t>
            </w:r>
            <w:r w:rsidRPr="00F411DE">
              <w:rPr>
                <w:rFonts w:ascii="Arial" w:hAnsi="Arial" w:cs="Arial"/>
                <w:sz w:val="12"/>
                <w:szCs w:val="12"/>
              </w:rPr>
              <w:t>д</w:t>
            </w:r>
            <w:r w:rsidRPr="00F411DE">
              <w:rPr>
                <w:rFonts w:ascii="Arial" w:hAnsi="Arial" w:cs="Arial"/>
                <w:sz w:val="12"/>
                <w:szCs w:val="12"/>
              </w:rPr>
              <w:t>зору в сфере защиты прав потребителей и благопол</w:t>
            </w:r>
            <w:r w:rsidRPr="00F411DE">
              <w:rPr>
                <w:rFonts w:ascii="Arial" w:hAnsi="Arial" w:cs="Arial"/>
                <w:sz w:val="12"/>
                <w:szCs w:val="12"/>
              </w:rPr>
              <w:t>у</w:t>
            </w:r>
            <w:r w:rsidRPr="00F411DE">
              <w:rPr>
                <w:rFonts w:ascii="Arial" w:hAnsi="Arial" w:cs="Arial"/>
                <w:sz w:val="12"/>
                <w:szCs w:val="12"/>
              </w:rPr>
              <w:t>чия человека по Новгородской области в Ва</w:t>
            </w:r>
            <w:r w:rsidRPr="00F411DE">
              <w:rPr>
                <w:rFonts w:ascii="Arial" w:hAnsi="Arial" w:cs="Arial"/>
                <w:sz w:val="12"/>
                <w:szCs w:val="12"/>
              </w:rPr>
              <w:t>л</w:t>
            </w:r>
            <w:r w:rsidRPr="00F411DE">
              <w:rPr>
                <w:rFonts w:ascii="Arial" w:hAnsi="Arial" w:cs="Arial"/>
                <w:sz w:val="12"/>
                <w:szCs w:val="12"/>
              </w:rPr>
              <w:t>дайском районе (по соглас</w:t>
            </w:r>
            <w:r w:rsidRPr="00F411DE">
              <w:rPr>
                <w:rFonts w:ascii="Arial" w:hAnsi="Arial" w:cs="Arial"/>
                <w:sz w:val="12"/>
                <w:szCs w:val="12"/>
              </w:rPr>
              <w:t>о</w:t>
            </w:r>
            <w:r w:rsidRPr="00F411DE">
              <w:rPr>
                <w:rFonts w:ascii="Arial" w:hAnsi="Arial" w:cs="Arial"/>
                <w:sz w:val="12"/>
                <w:szCs w:val="12"/>
              </w:rPr>
              <w:t>ванию),</w:t>
            </w:r>
          </w:p>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Филиал федерального бю</w:t>
            </w:r>
            <w:r w:rsidRPr="00F411DE">
              <w:rPr>
                <w:rFonts w:ascii="Arial" w:hAnsi="Arial" w:cs="Arial"/>
                <w:sz w:val="12"/>
                <w:szCs w:val="12"/>
              </w:rPr>
              <w:t>д</w:t>
            </w:r>
            <w:r w:rsidRPr="00F411DE">
              <w:rPr>
                <w:rFonts w:ascii="Arial" w:hAnsi="Arial" w:cs="Arial"/>
                <w:sz w:val="12"/>
                <w:szCs w:val="12"/>
              </w:rPr>
              <w:t>жетного учреждения здрав</w:t>
            </w:r>
            <w:r w:rsidRPr="00F411DE">
              <w:rPr>
                <w:rFonts w:ascii="Arial" w:hAnsi="Arial" w:cs="Arial"/>
                <w:sz w:val="12"/>
                <w:szCs w:val="12"/>
              </w:rPr>
              <w:t>о</w:t>
            </w:r>
            <w:r w:rsidRPr="00F411DE">
              <w:rPr>
                <w:rFonts w:ascii="Arial" w:hAnsi="Arial" w:cs="Arial"/>
                <w:sz w:val="12"/>
                <w:szCs w:val="12"/>
              </w:rPr>
              <w:t>охран</w:t>
            </w:r>
            <w:r w:rsidRPr="00F411DE">
              <w:rPr>
                <w:rFonts w:ascii="Arial" w:hAnsi="Arial" w:cs="Arial"/>
                <w:sz w:val="12"/>
                <w:szCs w:val="12"/>
              </w:rPr>
              <w:t>е</w:t>
            </w:r>
            <w:r w:rsidRPr="00F411DE">
              <w:rPr>
                <w:rFonts w:ascii="Arial" w:hAnsi="Arial" w:cs="Arial"/>
                <w:sz w:val="12"/>
                <w:szCs w:val="12"/>
              </w:rPr>
              <w:t>ния «Центр гигиены и эпидемиологии в Новгоро</w:t>
            </w:r>
            <w:r w:rsidRPr="00F411DE">
              <w:rPr>
                <w:rFonts w:ascii="Arial" w:hAnsi="Arial" w:cs="Arial"/>
                <w:sz w:val="12"/>
                <w:szCs w:val="12"/>
              </w:rPr>
              <w:t>д</w:t>
            </w:r>
            <w:r w:rsidRPr="00F411DE">
              <w:rPr>
                <w:rFonts w:ascii="Arial" w:hAnsi="Arial" w:cs="Arial"/>
                <w:sz w:val="12"/>
                <w:szCs w:val="12"/>
              </w:rPr>
              <w:t>ской о</w:t>
            </w:r>
            <w:r w:rsidRPr="00F411DE">
              <w:rPr>
                <w:rFonts w:ascii="Arial" w:hAnsi="Arial" w:cs="Arial"/>
                <w:sz w:val="12"/>
                <w:szCs w:val="12"/>
              </w:rPr>
              <w:t>б</w:t>
            </w:r>
            <w:r w:rsidRPr="00F411DE">
              <w:rPr>
                <w:rFonts w:ascii="Arial" w:hAnsi="Arial" w:cs="Arial"/>
                <w:sz w:val="12"/>
                <w:szCs w:val="12"/>
              </w:rPr>
              <w:t>ласти» в Валдайском районе» (по согл</w:t>
            </w:r>
            <w:r w:rsidRPr="00F411DE">
              <w:rPr>
                <w:rFonts w:ascii="Arial" w:hAnsi="Arial" w:cs="Arial"/>
                <w:sz w:val="12"/>
                <w:szCs w:val="12"/>
              </w:rPr>
              <w:t>а</w:t>
            </w:r>
            <w:r w:rsidRPr="00F411DE">
              <w:rPr>
                <w:rFonts w:ascii="Arial" w:hAnsi="Arial" w:cs="Arial"/>
                <w:sz w:val="12"/>
                <w:szCs w:val="12"/>
              </w:rPr>
              <w:t>сованию)</w:t>
            </w:r>
          </w:p>
        </w:tc>
        <w:tc>
          <w:tcPr>
            <w:tcW w:w="986" w:type="dxa"/>
            <w:shd w:val="clear" w:color="auto" w:fill="auto"/>
          </w:tcPr>
          <w:p w:rsidR="00F411DE" w:rsidRPr="00F411DE" w:rsidRDefault="00F411DE" w:rsidP="00F411DE">
            <w:pPr>
              <w:widowControl w:val="0"/>
              <w:autoSpaceDE w:val="0"/>
              <w:autoSpaceDN w:val="0"/>
              <w:adjustRightInd w:val="0"/>
              <w:ind w:left="-142" w:right="-80"/>
              <w:jc w:val="center"/>
              <w:rPr>
                <w:rFonts w:ascii="Arial" w:hAnsi="Arial" w:cs="Arial"/>
                <w:sz w:val="12"/>
                <w:szCs w:val="12"/>
              </w:rPr>
            </w:pPr>
            <w:r w:rsidRPr="00F411DE">
              <w:rPr>
                <w:rFonts w:ascii="Arial" w:hAnsi="Arial" w:cs="Arial"/>
                <w:sz w:val="12"/>
                <w:szCs w:val="12"/>
              </w:rPr>
              <w:t>в теч</w:t>
            </w:r>
            <w:r w:rsidRPr="00F411DE">
              <w:rPr>
                <w:rFonts w:ascii="Arial" w:hAnsi="Arial" w:cs="Arial"/>
                <w:sz w:val="12"/>
                <w:szCs w:val="12"/>
              </w:rPr>
              <w:t>е</w:t>
            </w:r>
            <w:r w:rsidRPr="00F411DE">
              <w:rPr>
                <w:rFonts w:ascii="Arial" w:hAnsi="Arial" w:cs="Arial"/>
                <w:sz w:val="12"/>
                <w:szCs w:val="12"/>
              </w:rPr>
              <w:t xml:space="preserve">ние </w:t>
            </w:r>
            <w:r w:rsidRPr="00F411DE">
              <w:rPr>
                <w:rFonts w:ascii="Arial" w:hAnsi="Arial" w:cs="Arial"/>
                <w:sz w:val="12"/>
                <w:szCs w:val="12"/>
              </w:rPr>
              <w:br/>
              <w:t>2019-2026 г</w:t>
            </w:r>
            <w:r w:rsidRPr="00F411DE">
              <w:rPr>
                <w:rFonts w:ascii="Arial" w:hAnsi="Arial" w:cs="Arial"/>
                <w:sz w:val="12"/>
                <w:szCs w:val="12"/>
              </w:rPr>
              <w:t>о</w:t>
            </w:r>
            <w:r w:rsidRPr="00F411DE">
              <w:rPr>
                <w:rFonts w:ascii="Arial" w:hAnsi="Arial" w:cs="Arial"/>
                <w:sz w:val="12"/>
                <w:szCs w:val="12"/>
              </w:rPr>
              <w:t>дов</w:t>
            </w:r>
          </w:p>
        </w:tc>
        <w:tc>
          <w:tcPr>
            <w:tcW w:w="992"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1.1, 1.3</w:t>
            </w:r>
          </w:p>
        </w:tc>
        <w:tc>
          <w:tcPr>
            <w:tcW w:w="720"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556"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567" w:type="dxa"/>
            <w:shd w:val="clear" w:color="auto" w:fill="auto"/>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567" w:type="dxa"/>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567" w:type="dxa"/>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567" w:type="dxa"/>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567" w:type="dxa"/>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567" w:type="dxa"/>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c>
          <w:tcPr>
            <w:tcW w:w="708" w:type="dxa"/>
          </w:tcPr>
          <w:p w:rsidR="00F411DE" w:rsidRPr="00F411DE" w:rsidRDefault="00F411DE" w:rsidP="00F411DE">
            <w:pPr>
              <w:widowControl w:val="0"/>
              <w:autoSpaceDE w:val="0"/>
              <w:autoSpaceDN w:val="0"/>
              <w:adjustRightInd w:val="0"/>
              <w:jc w:val="center"/>
              <w:rPr>
                <w:rFonts w:ascii="Arial" w:hAnsi="Arial" w:cs="Arial"/>
                <w:sz w:val="12"/>
                <w:szCs w:val="12"/>
              </w:rPr>
            </w:pPr>
            <w:r w:rsidRPr="00F411DE">
              <w:rPr>
                <w:rFonts w:ascii="Arial" w:hAnsi="Arial" w:cs="Arial"/>
                <w:sz w:val="12"/>
                <w:szCs w:val="12"/>
              </w:rPr>
              <w:t>-</w:t>
            </w:r>
          </w:p>
        </w:tc>
      </w:tr>
      <w:tr w:rsidR="00F411DE" w:rsidRPr="00F411DE" w:rsidTr="00F411DE">
        <w:tc>
          <w:tcPr>
            <w:tcW w:w="562" w:type="dxa"/>
            <w:shd w:val="clear" w:color="auto" w:fill="auto"/>
          </w:tcPr>
          <w:p w:rsidR="00F411DE" w:rsidRPr="00F411DE" w:rsidRDefault="00F411DE" w:rsidP="00F411DE">
            <w:pPr>
              <w:widowControl w:val="0"/>
              <w:autoSpaceDE w:val="0"/>
              <w:autoSpaceDN w:val="0"/>
              <w:adjustRightInd w:val="0"/>
              <w:ind w:left="-142" w:right="-80"/>
              <w:jc w:val="center"/>
              <w:outlineLvl w:val="1"/>
              <w:rPr>
                <w:rFonts w:ascii="Arial" w:hAnsi="Arial" w:cs="Arial"/>
                <w:sz w:val="12"/>
                <w:szCs w:val="12"/>
              </w:rPr>
            </w:pPr>
          </w:p>
        </w:tc>
        <w:tc>
          <w:tcPr>
            <w:tcW w:w="1142" w:type="dxa"/>
            <w:shd w:val="clear" w:color="auto" w:fill="auto"/>
          </w:tcPr>
          <w:p w:rsidR="00F411DE" w:rsidRPr="00F411DE" w:rsidRDefault="00F411DE" w:rsidP="00F411DE">
            <w:pPr>
              <w:widowControl w:val="0"/>
              <w:autoSpaceDE w:val="0"/>
              <w:autoSpaceDN w:val="0"/>
              <w:adjustRightInd w:val="0"/>
              <w:jc w:val="center"/>
              <w:outlineLvl w:val="1"/>
              <w:rPr>
                <w:rFonts w:ascii="Arial" w:hAnsi="Arial" w:cs="Arial"/>
                <w:sz w:val="12"/>
                <w:szCs w:val="12"/>
              </w:rPr>
            </w:pPr>
            <w:r w:rsidRPr="00F411DE">
              <w:rPr>
                <w:rFonts w:ascii="Arial" w:hAnsi="Arial" w:cs="Arial"/>
                <w:sz w:val="12"/>
                <w:szCs w:val="12"/>
              </w:rPr>
              <w:t>Всего</w:t>
            </w:r>
          </w:p>
        </w:tc>
        <w:tc>
          <w:tcPr>
            <w:tcW w:w="1984" w:type="dxa"/>
            <w:shd w:val="clear" w:color="auto" w:fill="auto"/>
          </w:tcPr>
          <w:p w:rsidR="00F411DE" w:rsidRPr="00F411DE" w:rsidRDefault="00F411DE" w:rsidP="00F411DE">
            <w:pPr>
              <w:widowControl w:val="0"/>
              <w:autoSpaceDE w:val="0"/>
              <w:autoSpaceDN w:val="0"/>
              <w:adjustRightInd w:val="0"/>
              <w:jc w:val="center"/>
              <w:outlineLvl w:val="1"/>
              <w:rPr>
                <w:rFonts w:ascii="Arial" w:hAnsi="Arial" w:cs="Arial"/>
                <w:sz w:val="12"/>
                <w:szCs w:val="12"/>
              </w:rPr>
            </w:pPr>
          </w:p>
        </w:tc>
        <w:tc>
          <w:tcPr>
            <w:tcW w:w="986" w:type="dxa"/>
            <w:shd w:val="clear" w:color="auto" w:fill="auto"/>
          </w:tcPr>
          <w:p w:rsidR="00F411DE" w:rsidRPr="00F411DE" w:rsidRDefault="00F411DE" w:rsidP="00F411DE">
            <w:pPr>
              <w:widowControl w:val="0"/>
              <w:autoSpaceDE w:val="0"/>
              <w:autoSpaceDN w:val="0"/>
              <w:adjustRightInd w:val="0"/>
              <w:ind w:left="-142" w:right="-80"/>
              <w:jc w:val="center"/>
              <w:outlineLvl w:val="1"/>
              <w:rPr>
                <w:rFonts w:ascii="Arial" w:hAnsi="Arial" w:cs="Arial"/>
                <w:sz w:val="12"/>
                <w:szCs w:val="12"/>
              </w:rPr>
            </w:pPr>
          </w:p>
        </w:tc>
        <w:tc>
          <w:tcPr>
            <w:tcW w:w="992" w:type="dxa"/>
            <w:shd w:val="clear" w:color="auto" w:fill="auto"/>
          </w:tcPr>
          <w:p w:rsidR="00F411DE" w:rsidRPr="00F411DE" w:rsidRDefault="00F411DE" w:rsidP="00F411DE">
            <w:pPr>
              <w:widowControl w:val="0"/>
              <w:autoSpaceDE w:val="0"/>
              <w:autoSpaceDN w:val="0"/>
              <w:adjustRightInd w:val="0"/>
              <w:jc w:val="center"/>
              <w:outlineLvl w:val="1"/>
              <w:rPr>
                <w:rFonts w:ascii="Arial" w:hAnsi="Arial" w:cs="Arial"/>
                <w:sz w:val="12"/>
                <w:szCs w:val="12"/>
              </w:rPr>
            </w:pPr>
          </w:p>
        </w:tc>
        <w:tc>
          <w:tcPr>
            <w:tcW w:w="720" w:type="dxa"/>
            <w:shd w:val="clear" w:color="auto" w:fill="auto"/>
          </w:tcPr>
          <w:p w:rsidR="00F411DE" w:rsidRPr="00F411DE" w:rsidRDefault="00F411DE" w:rsidP="00F411DE">
            <w:pPr>
              <w:widowControl w:val="0"/>
              <w:autoSpaceDE w:val="0"/>
              <w:autoSpaceDN w:val="0"/>
              <w:adjustRightInd w:val="0"/>
              <w:jc w:val="center"/>
              <w:outlineLvl w:val="1"/>
              <w:rPr>
                <w:rFonts w:ascii="Arial" w:hAnsi="Arial" w:cs="Arial"/>
                <w:sz w:val="12"/>
                <w:szCs w:val="12"/>
              </w:rPr>
            </w:pPr>
            <w:r w:rsidRPr="00F411DE">
              <w:rPr>
                <w:rFonts w:ascii="Arial" w:hAnsi="Arial" w:cs="Arial"/>
                <w:sz w:val="12"/>
                <w:szCs w:val="12"/>
              </w:rPr>
              <w:t>-</w:t>
            </w:r>
          </w:p>
        </w:tc>
        <w:tc>
          <w:tcPr>
            <w:tcW w:w="556" w:type="dxa"/>
            <w:shd w:val="clear" w:color="auto" w:fill="auto"/>
          </w:tcPr>
          <w:p w:rsidR="00F411DE" w:rsidRPr="00F411DE" w:rsidRDefault="00F411DE" w:rsidP="00F411DE">
            <w:pPr>
              <w:widowControl w:val="0"/>
              <w:autoSpaceDE w:val="0"/>
              <w:autoSpaceDN w:val="0"/>
              <w:adjustRightInd w:val="0"/>
              <w:jc w:val="center"/>
              <w:outlineLvl w:val="1"/>
              <w:rPr>
                <w:rFonts w:ascii="Arial" w:hAnsi="Arial" w:cs="Arial"/>
                <w:sz w:val="12"/>
                <w:szCs w:val="12"/>
              </w:rPr>
            </w:pPr>
            <w:r w:rsidRPr="00F411DE">
              <w:rPr>
                <w:rFonts w:ascii="Arial" w:hAnsi="Arial" w:cs="Arial"/>
                <w:sz w:val="12"/>
                <w:szCs w:val="12"/>
              </w:rPr>
              <w:t>-</w:t>
            </w:r>
          </w:p>
        </w:tc>
        <w:tc>
          <w:tcPr>
            <w:tcW w:w="567" w:type="dxa"/>
            <w:shd w:val="clear" w:color="auto" w:fill="auto"/>
          </w:tcPr>
          <w:p w:rsidR="00F411DE" w:rsidRPr="00F411DE" w:rsidRDefault="00F411DE" w:rsidP="00F411DE">
            <w:pPr>
              <w:widowControl w:val="0"/>
              <w:autoSpaceDE w:val="0"/>
              <w:autoSpaceDN w:val="0"/>
              <w:adjustRightInd w:val="0"/>
              <w:jc w:val="center"/>
              <w:outlineLvl w:val="1"/>
              <w:rPr>
                <w:rFonts w:ascii="Arial" w:hAnsi="Arial" w:cs="Arial"/>
                <w:sz w:val="12"/>
                <w:szCs w:val="12"/>
              </w:rPr>
            </w:pPr>
            <w:r w:rsidRPr="00F411DE">
              <w:rPr>
                <w:rFonts w:ascii="Arial" w:hAnsi="Arial" w:cs="Arial"/>
                <w:sz w:val="12"/>
                <w:szCs w:val="12"/>
              </w:rPr>
              <w:t>-</w:t>
            </w:r>
          </w:p>
        </w:tc>
        <w:tc>
          <w:tcPr>
            <w:tcW w:w="567" w:type="dxa"/>
          </w:tcPr>
          <w:p w:rsidR="00F411DE" w:rsidRPr="00F411DE" w:rsidRDefault="00F411DE" w:rsidP="00F411DE">
            <w:pPr>
              <w:widowControl w:val="0"/>
              <w:autoSpaceDE w:val="0"/>
              <w:autoSpaceDN w:val="0"/>
              <w:adjustRightInd w:val="0"/>
              <w:jc w:val="center"/>
              <w:outlineLvl w:val="1"/>
              <w:rPr>
                <w:rFonts w:ascii="Arial" w:hAnsi="Arial" w:cs="Arial"/>
                <w:sz w:val="12"/>
                <w:szCs w:val="12"/>
              </w:rPr>
            </w:pPr>
            <w:r w:rsidRPr="00F411DE">
              <w:rPr>
                <w:rFonts w:ascii="Arial" w:hAnsi="Arial" w:cs="Arial"/>
                <w:sz w:val="12"/>
                <w:szCs w:val="12"/>
              </w:rPr>
              <w:t>-</w:t>
            </w:r>
          </w:p>
        </w:tc>
        <w:tc>
          <w:tcPr>
            <w:tcW w:w="567" w:type="dxa"/>
          </w:tcPr>
          <w:p w:rsidR="00F411DE" w:rsidRPr="00F411DE" w:rsidRDefault="00F411DE" w:rsidP="00F411DE">
            <w:pPr>
              <w:widowControl w:val="0"/>
              <w:autoSpaceDE w:val="0"/>
              <w:autoSpaceDN w:val="0"/>
              <w:adjustRightInd w:val="0"/>
              <w:jc w:val="center"/>
              <w:outlineLvl w:val="1"/>
              <w:rPr>
                <w:rFonts w:ascii="Arial" w:hAnsi="Arial" w:cs="Arial"/>
                <w:sz w:val="12"/>
                <w:szCs w:val="12"/>
              </w:rPr>
            </w:pPr>
            <w:r w:rsidRPr="00F411DE">
              <w:rPr>
                <w:rFonts w:ascii="Arial" w:hAnsi="Arial" w:cs="Arial"/>
                <w:sz w:val="12"/>
                <w:szCs w:val="12"/>
              </w:rPr>
              <w:t>-</w:t>
            </w:r>
          </w:p>
        </w:tc>
        <w:tc>
          <w:tcPr>
            <w:tcW w:w="567" w:type="dxa"/>
          </w:tcPr>
          <w:p w:rsidR="00F411DE" w:rsidRPr="00F411DE" w:rsidRDefault="00F411DE" w:rsidP="00F411DE">
            <w:pPr>
              <w:widowControl w:val="0"/>
              <w:autoSpaceDE w:val="0"/>
              <w:autoSpaceDN w:val="0"/>
              <w:adjustRightInd w:val="0"/>
              <w:jc w:val="center"/>
              <w:outlineLvl w:val="1"/>
              <w:rPr>
                <w:rFonts w:ascii="Arial" w:hAnsi="Arial" w:cs="Arial"/>
                <w:sz w:val="12"/>
                <w:szCs w:val="12"/>
              </w:rPr>
            </w:pPr>
            <w:r w:rsidRPr="00F411DE">
              <w:rPr>
                <w:rFonts w:ascii="Arial" w:hAnsi="Arial" w:cs="Arial"/>
                <w:sz w:val="12"/>
                <w:szCs w:val="12"/>
              </w:rPr>
              <w:t>-</w:t>
            </w:r>
          </w:p>
        </w:tc>
        <w:tc>
          <w:tcPr>
            <w:tcW w:w="567" w:type="dxa"/>
          </w:tcPr>
          <w:p w:rsidR="00F411DE" w:rsidRPr="00F411DE" w:rsidRDefault="00F411DE" w:rsidP="00F411DE">
            <w:pPr>
              <w:widowControl w:val="0"/>
              <w:autoSpaceDE w:val="0"/>
              <w:autoSpaceDN w:val="0"/>
              <w:adjustRightInd w:val="0"/>
              <w:jc w:val="center"/>
              <w:outlineLvl w:val="1"/>
              <w:rPr>
                <w:rFonts w:ascii="Arial" w:hAnsi="Arial" w:cs="Arial"/>
                <w:sz w:val="12"/>
                <w:szCs w:val="12"/>
              </w:rPr>
            </w:pPr>
            <w:r w:rsidRPr="00F411DE">
              <w:rPr>
                <w:rFonts w:ascii="Arial" w:hAnsi="Arial" w:cs="Arial"/>
                <w:sz w:val="12"/>
                <w:szCs w:val="12"/>
              </w:rPr>
              <w:t>-</w:t>
            </w:r>
          </w:p>
        </w:tc>
        <w:tc>
          <w:tcPr>
            <w:tcW w:w="567" w:type="dxa"/>
          </w:tcPr>
          <w:p w:rsidR="00F411DE" w:rsidRPr="00F411DE" w:rsidRDefault="00F411DE" w:rsidP="00F411DE">
            <w:pPr>
              <w:widowControl w:val="0"/>
              <w:autoSpaceDE w:val="0"/>
              <w:autoSpaceDN w:val="0"/>
              <w:adjustRightInd w:val="0"/>
              <w:jc w:val="center"/>
              <w:outlineLvl w:val="1"/>
              <w:rPr>
                <w:rFonts w:ascii="Arial" w:hAnsi="Arial" w:cs="Arial"/>
                <w:sz w:val="12"/>
                <w:szCs w:val="12"/>
              </w:rPr>
            </w:pPr>
            <w:r w:rsidRPr="00F411DE">
              <w:rPr>
                <w:rFonts w:ascii="Arial" w:hAnsi="Arial" w:cs="Arial"/>
                <w:sz w:val="12"/>
                <w:szCs w:val="12"/>
              </w:rPr>
              <w:t>-</w:t>
            </w:r>
          </w:p>
        </w:tc>
        <w:tc>
          <w:tcPr>
            <w:tcW w:w="708" w:type="dxa"/>
          </w:tcPr>
          <w:p w:rsidR="00F411DE" w:rsidRPr="00F411DE" w:rsidRDefault="00F411DE" w:rsidP="00F411DE">
            <w:pPr>
              <w:widowControl w:val="0"/>
              <w:autoSpaceDE w:val="0"/>
              <w:autoSpaceDN w:val="0"/>
              <w:adjustRightInd w:val="0"/>
              <w:jc w:val="center"/>
              <w:outlineLvl w:val="1"/>
              <w:rPr>
                <w:rFonts w:ascii="Arial" w:hAnsi="Arial" w:cs="Arial"/>
                <w:sz w:val="12"/>
                <w:szCs w:val="12"/>
              </w:rPr>
            </w:pPr>
            <w:r w:rsidRPr="00F411DE">
              <w:rPr>
                <w:rFonts w:ascii="Arial" w:hAnsi="Arial" w:cs="Arial"/>
                <w:sz w:val="12"/>
                <w:szCs w:val="12"/>
              </w:rPr>
              <w:t>-</w:t>
            </w:r>
          </w:p>
        </w:tc>
      </w:tr>
    </w:tbl>
    <w:p w:rsidR="00F411DE" w:rsidRPr="0002721E" w:rsidRDefault="00F411DE" w:rsidP="00F411DE">
      <w:pPr>
        <w:pStyle w:val="2"/>
        <w:rPr>
          <w:rFonts w:ascii="Arial" w:hAnsi="Arial" w:cs="Arial"/>
          <w:color w:val="000000"/>
          <w:sz w:val="16"/>
          <w:szCs w:val="16"/>
        </w:rPr>
      </w:pPr>
      <w:r w:rsidRPr="0002721E">
        <w:rPr>
          <w:rFonts w:ascii="Arial" w:hAnsi="Arial" w:cs="Arial"/>
          <w:color w:val="000000"/>
          <w:sz w:val="16"/>
          <w:szCs w:val="16"/>
        </w:rPr>
        <w:t>АДМИНИСТРАЦИЯ ВАЛДАЙСКОГО МУНИЦИПАЛЬНОГО РАЙОНА</w:t>
      </w:r>
    </w:p>
    <w:p w:rsidR="00F411DE" w:rsidRPr="0002721E" w:rsidRDefault="00F411DE" w:rsidP="00F411DE">
      <w:pPr>
        <w:pStyle w:val="3"/>
        <w:rPr>
          <w:rFonts w:ascii="Arial" w:hAnsi="Arial" w:cs="Arial"/>
          <w:sz w:val="16"/>
          <w:szCs w:val="16"/>
        </w:rPr>
      </w:pPr>
      <w:r w:rsidRPr="0002721E">
        <w:rPr>
          <w:rFonts w:ascii="Arial" w:hAnsi="Arial" w:cs="Arial"/>
          <w:sz w:val="16"/>
          <w:szCs w:val="16"/>
        </w:rPr>
        <w:t>П О С Т А Н О В Л Е Н И Е</w:t>
      </w:r>
    </w:p>
    <w:p w:rsidR="00F411DE" w:rsidRPr="0002721E" w:rsidRDefault="00F411DE" w:rsidP="00F411DE">
      <w:pPr>
        <w:jc w:val="center"/>
        <w:rPr>
          <w:rFonts w:ascii="Arial" w:hAnsi="Arial" w:cs="Arial"/>
          <w:color w:val="000000"/>
          <w:sz w:val="16"/>
          <w:szCs w:val="16"/>
        </w:rPr>
      </w:pPr>
      <w:r w:rsidRPr="0002721E">
        <w:rPr>
          <w:rFonts w:ascii="Arial" w:hAnsi="Arial" w:cs="Arial"/>
          <w:color w:val="000000"/>
          <w:sz w:val="16"/>
          <w:szCs w:val="16"/>
        </w:rPr>
        <w:t>19.01.2021 № 55</w:t>
      </w:r>
    </w:p>
    <w:p w:rsidR="00F411DE" w:rsidRPr="0002721E" w:rsidRDefault="00F411DE" w:rsidP="00F411DE">
      <w:pPr>
        <w:spacing w:line="240" w:lineRule="exact"/>
        <w:jc w:val="center"/>
        <w:rPr>
          <w:rFonts w:ascii="Arial" w:hAnsi="Arial" w:cs="Arial"/>
          <w:b/>
          <w:sz w:val="16"/>
          <w:szCs w:val="16"/>
        </w:rPr>
      </w:pPr>
      <w:r w:rsidRPr="0002721E">
        <w:rPr>
          <w:rFonts w:ascii="Arial" w:hAnsi="Arial" w:cs="Arial"/>
          <w:b/>
          <w:sz w:val="16"/>
          <w:szCs w:val="16"/>
        </w:rPr>
        <w:t>О внесении изменений в постановление Администрации Валдайского муниципального района от 26.01.2015 №116</w:t>
      </w:r>
    </w:p>
    <w:p w:rsidR="00F411DE" w:rsidRPr="0002721E" w:rsidRDefault="00F411DE" w:rsidP="00F411DE">
      <w:pPr>
        <w:pStyle w:val="a7"/>
        <w:ind w:firstLine="284"/>
        <w:jc w:val="both"/>
        <w:rPr>
          <w:rFonts w:ascii="Arial" w:hAnsi="Arial" w:cs="Arial"/>
          <w:b/>
          <w:sz w:val="16"/>
          <w:szCs w:val="16"/>
        </w:rPr>
      </w:pPr>
      <w:r w:rsidRPr="0002721E">
        <w:rPr>
          <w:rFonts w:ascii="Arial" w:hAnsi="Arial" w:cs="Arial"/>
          <w:sz w:val="16"/>
          <w:szCs w:val="16"/>
        </w:rPr>
        <w:t xml:space="preserve">В соответствии со статьями 62, 63 Гражданского кодекса Российской Федерации Администрация Валдайского муниципального района </w:t>
      </w:r>
      <w:r w:rsidRPr="0002721E">
        <w:rPr>
          <w:rFonts w:ascii="Arial" w:hAnsi="Arial" w:cs="Arial"/>
          <w:b/>
          <w:sz w:val="16"/>
          <w:szCs w:val="16"/>
        </w:rPr>
        <w:t>ПОСТАНОВЛЯЕТ:</w:t>
      </w:r>
    </w:p>
    <w:p w:rsidR="00F411DE" w:rsidRPr="0002721E" w:rsidRDefault="00F411DE" w:rsidP="00F411DE">
      <w:pPr>
        <w:ind w:firstLine="284"/>
        <w:jc w:val="both"/>
        <w:rPr>
          <w:rFonts w:ascii="Arial" w:hAnsi="Arial" w:cs="Arial"/>
          <w:sz w:val="16"/>
          <w:szCs w:val="16"/>
        </w:rPr>
      </w:pPr>
      <w:r w:rsidRPr="0002721E">
        <w:rPr>
          <w:rFonts w:ascii="Arial" w:hAnsi="Arial" w:cs="Arial"/>
          <w:sz w:val="16"/>
          <w:szCs w:val="16"/>
        </w:rPr>
        <w:t>1. Внести изменения в постановление Администрации Валдайского муниципального района от 26.01.2015 №116 «О ликвидации муниципального унитарного предприятия «Валдайская укрупненная т</w:t>
      </w:r>
      <w:r w:rsidRPr="0002721E">
        <w:rPr>
          <w:rFonts w:ascii="Arial" w:hAnsi="Arial" w:cs="Arial"/>
          <w:sz w:val="16"/>
          <w:szCs w:val="16"/>
        </w:rPr>
        <w:t>и</w:t>
      </w:r>
      <w:r w:rsidRPr="0002721E">
        <w:rPr>
          <w:rFonts w:ascii="Arial" w:hAnsi="Arial" w:cs="Arial"/>
          <w:sz w:val="16"/>
          <w:szCs w:val="16"/>
        </w:rPr>
        <w:t>пография»:</w:t>
      </w:r>
    </w:p>
    <w:p w:rsidR="00F411DE" w:rsidRPr="0002721E" w:rsidRDefault="00F411DE" w:rsidP="00F411DE">
      <w:pPr>
        <w:ind w:firstLine="284"/>
        <w:jc w:val="both"/>
        <w:rPr>
          <w:rFonts w:ascii="Arial" w:hAnsi="Arial" w:cs="Arial"/>
          <w:sz w:val="16"/>
          <w:szCs w:val="16"/>
        </w:rPr>
      </w:pPr>
      <w:r w:rsidRPr="0002721E">
        <w:rPr>
          <w:rFonts w:ascii="Arial" w:hAnsi="Arial" w:cs="Arial"/>
          <w:sz w:val="16"/>
          <w:szCs w:val="16"/>
        </w:rPr>
        <w:t>1.1. Изложить пункт 2 в редакции:</w:t>
      </w:r>
    </w:p>
    <w:p w:rsidR="00F411DE" w:rsidRPr="0002721E" w:rsidRDefault="00F411DE" w:rsidP="00F411DE">
      <w:pPr>
        <w:ind w:firstLine="284"/>
        <w:jc w:val="both"/>
        <w:rPr>
          <w:rFonts w:ascii="Arial" w:hAnsi="Arial" w:cs="Arial"/>
          <w:sz w:val="16"/>
          <w:szCs w:val="16"/>
        </w:rPr>
      </w:pPr>
      <w:r w:rsidRPr="0002721E">
        <w:rPr>
          <w:rFonts w:ascii="Arial" w:hAnsi="Arial" w:cs="Arial"/>
          <w:sz w:val="16"/>
          <w:szCs w:val="16"/>
        </w:rPr>
        <w:t>«2. Установить срок ликвидации МУП «Валдайская укрупненная типография» до 31 д</w:t>
      </w:r>
      <w:r w:rsidRPr="0002721E">
        <w:rPr>
          <w:rFonts w:ascii="Arial" w:hAnsi="Arial" w:cs="Arial"/>
          <w:sz w:val="16"/>
          <w:szCs w:val="16"/>
        </w:rPr>
        <w:t>е</w:t>
      </w:r>
      <w:r w:rsidRPr="0002721E">
        <w:rPr>
          <w:rFonts w:ascii="Arial" w:hAnsi="Arial" w:cs="Arial"/>
          <w:sz w:val="16"/>
          <w:szCs w:val="16"/>
        </w:rPr>
        <w:t>кабря 2021 года.»;</w:t>
      </w:r>
    </w:p>
    <w:p w:rsidR="00F411DE" w:rsidRPr="0002721E" w:rsidRDefault="00F411DE" w:rsidP="00F411DE">
      <w:pPr>
        <w:ind w:firstLine="284"/>
        <w:jc w:val="both"/>
        <w:rPr>
          <w:rFonts w:ascii="Arial" w:hAnsi="Arial" w:cs="Arial"/>
          <w:sz w:val="16"/>
          <w:szCs w:val="16"/>
        </w:rPr>
      </w:pPr>
      <w:r w:rsidRPr="0002721E">
        <w:rPr>
          <w:rFonts w:ascii="Arial" w:hAnsi="Arial" w:cs="Arial"/>
          <w:sz w:val="16"/>
          <w:szCs w:val="16"/>
        </w:rPr>
        <w:t>1.2. Изложить состав ликвидационной комиссии МУП «Валдайская укрупненная тип</w:t>
      </w:r>
      <w:r w:rsidRPr="0002721E">
        <w:rPr>
          <w:rFonts w:ascii="Arial" w:hAnsi="Arial" w:cs="Arial"/>
          <w:sz w:val="16"/>
          <w:szCs w:val="16"/>
        </w:rPr>
        <w:t>о</w:t>
      </w:r>
      <w:r w:rsidRPr="0002721E">
        <w:rPr>
          <w:rFonts w:ascii="Arial" w:hAnsi="Arial" w:cs="Arial"/>
          <w:sz w:val="16"/>
          <w:szCs w:val="16"/>
        </w:rPr>
        <w:t>графия» в редакции:</w:t>
      </w:r>
    </w:p>
    <w:p w:rsidR="00F411DE" w:rsidRPr="0002721E" w:rsidRDefault="00F411DE" w:rsidP="00F411DE">
      <w:pPr>
        <w:ind w:firstLine="284"/>
        <w:jc w:val="both"/>
        <w:rPr>
          <w:rFonts w:ascii="Arial" w:hAnsi="Arial" w:cs="Arial"/>
          <w:sz w:val="16"/>
          <w:szCs w:val="16"/>
        </w:rPr>
      </w:pPr>
      <w:r w:rsidRPr="0002721E">
        <w:rPr>
          <w:rFonts w:ascii="Arial" w:hAnsi="Arial" w:cs="Arial"/>
          <w:sz w:val="16"/>
          <w:szCs w:val="16"/>
        </w:rPr>
        <w:t>«СОСТАВ</w:t>
      </w:r>
    </w:p>
    <w:p w:rsidR="00F411DE" w:rsidRPr="0002721E" w:rsidRDefault="00F411DE" w:rsidP="00F411DE">
      <w:pPr>
        <w:ind w:firstLine="284"/>
        <w:jc w:val="both"/>
        <w:rPr>
          <w:rFonts w:ascii="Arial" w:hAnsi="Arial" w:cs="Arial"/>
          <w:sz w:val="16"/>
          <w:szCs w:val="16"/>
        </w:rPr>
      </w:pPr>
      <w:r w:rsidRPr="0002721E">
        <w:rPr>
          <w:rFonts w:ascii="Arial" w:hAnsi="Arial" w:cs="Arial"/>
          <w:sz w:val="16"/>
          <w:szCs w:val="16"/>
        </w:rPr>
        <w:t>ликвидационной комиссии МУП «Валдайская укрупненная тип</w:t>
      </w:r>
      <w:r w:rsidRPr="0002721E">
        <w:rPr>
          <w:rFonts w:ascii="Arial" w:hAnsi="Arial" w:cs="Arial"/>
          <w:sz w:val="16"/>
          <w:szCs w:val="16"/>
        </w:rPr>
        <w:t>о</w:t>
      </w:r>
      <w:r w:rsidRPr="0002721E">
        <w:rPr>
          <w:rFonts w:ascii="Arial" w:hAnsi="Arial" w:cs="Arial"/>
          <w:sz w:val="16"/>
          <w:szCs w:val="16"/>
        </w:rPr>
        <w:t xml:space="preserve">графия» </w:t>
      </w:r>
    </w:p>
    <w:p w:rsidR="00F411DE" w:rsidRPr="0002721E" w:rsidRDefault="00F411DE" w:rsidP="00F411DE">
      <w:pPr>
        <w:ind w:firstLine="284"/>
        <w:jc w:val="both"/>
        <w:rPr>
          <w:rFonts w:ascii="Arial" w:hAnsi="Arial" w:cs="Arial"/>
          <w:sz w:val="16"/>
          <w:szCs w:val="16"/>
        </w:rPr>
      </w:pPr>
      <w:r w:rsidRPr="0002721E">
        <w:rPr>
          <w:rFonts w:ascii="Arial" w:hAnsi="Arial" w:cs="Arial"/>
          <w:sz w:val="16"/>
          <w:szCs w:val="16"/>
        </w:rPr>
        <w:t>Корзинев В.А. – заместитель председателя комитета по управлению муниципальным имуществом Администрации муниципального района, предс</w:t>
      </w:r>
      <w:r w:rsidRPr="0002721E">
        <w:rPr>
          <w:rFonts w:ascii="Arial" w:hAnsi="Arial" w:cs="Arial"/>
          <w:sz w:val="16"/>
          <w:szCs w:val="16"/>
        </w:rPr>
        <w:t>е</w:t>
      </w:r>
      <w:r w:rsidRPr="0002721E">
        <w:rPr>
          <w:rFonts w:ascii="Arial" w:hAnsi="Arial" w:cs="Arial"/>
          <w:sz w:val="16"/>
          <w:szCs w:val="16"/>
        </w:rPr>
        <w:t>датель ликвидационной к</w:t>
      </w:r>
      <w:r w:rsidRPr="0002721E">
        <w:rPr>
          <w:rFonts w:ascii="Arial" w:hAnsi="Arial" w:cs="Arial"/>
          <w:sz w:val="16"/>
          <w:szCs w:val="16"/>
        </w:rPr>
        <w:t>о</w:t>
      </w:r>
      <w:r w:rsidRPr="0002721E">
        <w:rPr>
          <w:rFonts w:ascii="Arial" w:hAnsi="Arial" w:cs="Arial"/>
          <w:sz w:val="16"/>
          <w:szCs w:val="16"/>
        </w:rPr>
        <w:t xml:space="preserve">миссии; </w:t>
      </w:r>
    </w:p>
    <w:p w:rsidR="00F411DE" w:rsidRPr="0002721E" w:rsidRDefault="00F411DE" w:rsidP="00F411DE">
      <w:pPr>
        <w:ind w:firstLine="284"/>
        <w:jc w:val="both"/>
        <w:rPr>
          <w:rFonts w:ascii="Arial" w:hAnsi="Arial" w:cs="Arial"/>
          <w:sz w:val="16"/>
          <w:szCs w:val="16"/>
        </w:rPr>
      </w:pPr>
      <w:r w:rsidRPr="0002721E">
        <w:rPr>
          <w:rFonts w:ascii="Arial" w:hAnsi="Arial" w:cs="Arial"/>
          <w:sz w:val="16"/>
          <w:szCs w:val="16"/>
        </w:rPr>
        <w:t>Гусева Э.Ю. – заместитель председателя комитета экономического развития Администрации муниципального района, серектарь ликвидационной коми</w:t>
      </w:r>
      <w:r w:rsidRPr="0002721E">
        <w:rPr>
          <w:rFonts w:ascii="Arial" w:hAnsi="Arial" w:cs="Arial"/>
          <w:sz w:val="16"/>
          <w:szCs w:val="16"/>
        </w:rPr>
        <w:t>с</w:t>
      </w:r>
      <w:r w:rsidRPr="0002721E">
        <w:rPr>
          <w:rFonts w:ascii="Arial" w:hAnsi="Arial" w:cs="Arial"/>
          <w:sz w:val="16"/>
          <w:szCs w:val="16"/>
        </w:rPr>
        <w:t>сии.</w:t>
      </w:r>
    </w:p>
    <w:p w:rsidR="00F411DE" w:rsidRPr="0002721E" w:rsidRDefault="00F411DE" w:rsidP="00F411DE">
      <w:pPr>
        <w:ind w:firstLine="284"/>
        <w:jc w:val="both"/>
        <w:rPr>
          <w:rFonts w:ascii="Arial" w:hAnsi="Arial" w:cs="Arial"/>
          <w:sz w:val="16"/>
          <w:szCs w:val="16"/>
        </w:rPr>
      </w:pPr>
      <w:r w:rsidRPr="0002721E">
        <w:rPr>
          <w:rFonts w:ascii="Arial" w:hAnsi="Arial" w:cs="Arial"/>
          <w:sz w:val="16"/>
          <w:szCs w:val="16"/>
        </w:rPr>
        <w:t>Члены комиссии:</w:t>
      </w:r>
    </w:p>
    <w:p w:rsidR="00F411DE" w:rsidRPr="0002721E" w:rsidRDefault="00F411DE" w:rsidP="00F411DE">
      <w:pPr>
        <w:ind w:firstLine="284"/>
        <w:jc w:val="both"/>
        <w:rPr>
          <w:rFonts w:ascii="Arial" w:hAnsi="Arial" w:cs="Arial"/>
          <w:sz w:val="16"/>
          <w:szCs w:val="16"/>
        </w:rPr>
      </w:pPr>
      <w:r w:rsidRPr="0002721E">
        <w:rPr>
          <w:rFonts w:ascii="Arial" w:hAnsi="Arial" w:cs="Arial"/>
          <w:sz w:val="16"/>
          <w:szCs w:val="16"/>
        </w:rPr>
        <w:t>Кондакова Т.Н. – по согласованию;</w:t>
      </w:r>
    </w:p>
    <w:p w:rsidR="00F411DE" w:rsidRPr="0002721E" w:rsidRDefault="00F411DE" w:rsidP="00F411DE">
      <w:pPr>
        <w:ind w:firstLine="284"/>
        <w:jc w:val="both"/>
        <w:rPr>
          <w:rFonts w:ascii="Arial" w:hAnsi="Arial" w:cs="Arial"/>
          <w:sz w:val="16"/>
          <w:szCs w:val="16"/>
        </w:rPr>
      </w:pPr>
      <w:r w:rsidRPr="0002721E">
        <w:rPr>
          <w:rFonts w:ascii="Arial" w:hAnsi="Arial" w:cs="Arial"/>
          <w:sz w:val="16"/>
          <w:szCs w:val="16"/>
        </w:rPr>
        <w:t>Никулина И.В. – заведующий отделом правового регулирования Администрации Валдайского муниципального района.»;</w:t>
      </w:r>
    </w:p>
    <w:p w:rsidR="00F411DE" w:rsidRDefault="00F411DE" w:rsidP="00F411DE">
      <w:pPr>
        <w:ind w:firstLine="284"/>
        <w:jc w:val="both"/>
        <w:rPr>
          <w:rFonts w:ascii="Arial" w:hAnsi="Arial" w:cs="Arial"/>
          <w:sz w:val="16"/>
          <w:szCs w:val="16"/>
        </w:rPr>
      </w:pPr>
      <w:r w:rsidRPr="0002721E">
        <w:rPr>
          <w:rFonts w:ascii="Arial" w:hAnsi="Arial" w:cs="Arial"/>
          <w:sz w:val="16"/>
          <w:szCs w:val="16"/>
        </w:rPr>
        <w:t>1.3. Изложить строки 7 и 8 Плана мероприятий по ликвидации МУП «Валдайская укрупненная типография» в р</w:t>
      </w:r>
      <w:r w:rsidRPr="0002721E">
        <w:rPr>
          <w:rFonts w:ascii="Arial" w:hAnsi="Arial" w:cs="Arial"/>
          <w:sz w:val="16"/>
          <w:szCs w:val="16"/>
        </w:rPr>
        <w:t>е</w:t>
      </w:r>
      <w:r w:rsidRPr="0002721E">
        <w:rPr>
          <w:rFonts w:ascii="Arial" w:hAnsi="Arial" w:cs="Arial"/>
          <w:sz w:val="16"/>
          <w:szCs w:val="16"/>
        </w:rPr>
        <w:t>дакции:</w:t>
      </w:r>
    </w:p>
    <w:p w:rsidR="00F411DE" w:rsidRPr="00F411DE" w:rsidRDefault="00F411DE" w:rsidP="00F411DE">
      <w:pPr>
        <w:ind w:firstLine="284"/>
        <w:jc w:val="both"/>
        <w:rPr>
          <w:rFonts w:ascii="Arial" w:hAnsi="Arial" w:cs="Arial"/>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3044"/>
        <w:gridCol w:w="2410"/>
        <w:gridCol w:w="2551"/>
        <w:gridCol w:w="2762"/>
      </w:tblGrid>
      <w:tr w:rsidR="00F411DE" w:rsidRPr="00F411DE" w:rsidTr="00F411DE">
        <w:tc>
          <w:tcPr>
            <w:tcW w:w="608" w:type="dxa"/>
          </w:tcPr>
          <w:p w:rsidR="00F411DE" w:rsidRPr="00F411DE" w:rsidRDefault="00F411DE" w:rsidP="00F411DE">
            <w:pPr>
              <w:jc w:val="center"/>
              <w:rPr>
                <w:rFonts w:ascii="Arial" w:hAnsi="Arial" w:cs="Arial"/>
                <w:sz w:val="12"/>
                <w:szCs w:val="12"/>
              </w:rPr>
            </w:pPr>
            <w:r w:rsidRPr="00F411DE">
              <w:rPr>
                <w:rFonts w:ascii="Arial" w:hAnsi="Arial" w:cs="Arial"/>
                <w:sz w:val="12"/>
                <w:szCs w:val="12"/>
              </w:rPr>
              <w:t>№ п/п</w:t>
            </w:r>
          </w:p>
        </w:tc>
        <w:tc>
          <w:tcPr>
            <w:tcW w:w="3044" w:type="dxa"/>
          </w:tcPr>
          <w:p w:rsidR="00F411DE" w:rsidRPr="00F411DE" w:rsidRDefault="00F411DE" w:rsidP="00F411DE">
            <w:pPr>
              <w:jc w:val="center"/>
              <w:rPr>
                <w:rFonts w:ascii="Arial" w:hAnsi="Arial" w:cs="Arial"/>
                <w:sz w:val="12"/>
                <w:szCs w:val="12"/>
              </w:rPr>
            </w:pPr>
            <w:r w:rsidRPr="00F411DE">
              <w:rPr>
                <w:rFonts w:ascii="Arial" w:hAnsi="Arial" w:cs="Arial"/>
                <w:sz w:val="12"/>
                <w:szCs w:val="12"/>
              </w:rPr>
              <w:t>Наименование меропри</w:t>
            </w:r>
            <w:r w:rsidRPr="00F411DE">
              <w:rPr>
                <w:rFonts w:ascii="Arial" w:hAnsi="Arial" w:cs="Arial"/>
                <w:sz w:val="12"/>
                <w:szCs w:val="12"/>
              </w:rPr>
              <w:t>я</w:t>
            </w:r>
            <w:r w:rsidRPr="00F411DE">
              <w:rPr>
                <w:rFonts w:ascii="Arial" w:hAnsi="Arial" w:cs="Arial"/>
                <w:sz w:val="12"/>
                <w:szCs w:val="12"/>
              </w:rPr>
              <w:t>тия</w:t>
            </w:r>
          </w:p>
        </w:tc>
        <w:tc>
          <w:tcPr>
            <w:tcW w:w="2410" w:type="dxa"/>
          </w:tcPr>
          <w:p w:rsidR="00F411DE" w:rsidRPr="00F411DE" w:rsidRDefault="00F411DE" w:rsidP="00F411DE">
            <w:pPr>
              <w:jc w:val="center"/>
              <w:rPr>
                <w:rFonts w:ascii="Arial" w:hAnsi="Arial" w:cs="Arial"/>
                <w:sz w:val="12"/>
                <w:szCs w:val="12"/>
              </w:rPr>
            </w:pPr>
            <w:r w:rsidRPr="00F411DE">
              <w:rPr>
                <w:rFonts w:ascii="Arial" w:hAnsi="Arial" w:cs="Arial"/>
                <w:sz w:val="12"/>
                <w:szCs w:val="12"/>
              </w:rPr>
              <w:t>Срок исполн</w:t>
            </w:r>
            <w:r w:rsidRPr="00F411DE">
              <w:rPr>
                <w:rFonts w:ascii="Arial" w:hAnsi="Arial" w:cs="Arial"/>
                <w:sz w:val="12"/>
                <w:szCs w:val="12"/>
              </w:rPr>
              <w:t>е</w:t>
            </w:r>
            <w:r w:rsidRPr="00F411DE">
              <w:rPr>
                <w:rFonts w:ascii="Arial" w:hAnsi="Arial" w:cs="Arial"/>
                <w:sz w:val="12"/>
                <w:szCs w:val="12"/>
              </w:rPr>
              <w:t>ния</w:t>
            </w:r>
          </w:p>
        </w:tc>
        <w:tc>
          <w:tcPr>
            <w:tcW w:w="2551" w:type="dxa"/>
          </w:tcPr>
          <w:p w:rsidR="00F411DE" w:rsidRPr="00F411DE" w:rsidRDefault="00F411DE" w:rsidP="00F411DE">
            <w:pPr>
              <w:jc w:val="center"/>
              <w:rPr>
                <w:rFonts w:ascii="Arial" w:hAnsi="Arial" w:cs="Arial"/>
                <w:sz w:val="12"/>
                <w:szCs w:val="12"/>
              </w:rPr>
            </w:pPr>
            <w:r w:rsidRPr="00F411DE">
              <w:rPr>
                <w:rFonts w:ascii="Arial" w:hAnsi="Arial" w:cs="Arial"/>
                <w:sz w:val="12"/>
                <w:szCs w:val="12"/>
              </w:rPr>
              <w:t>Ответственные лица</w:t>
            </w:r>
          </w:p>
        </w:tc>
        <w:tc>
          <w:tcPr>
            <w:tcW w:w="2762" w:type="dxa"/>
          </w:tcPr>
          <w:p w:rsidR="00F411DE" w:rsidRPr="00F411DE" w:rsidRDefault="00F411DE" w:rsidP="00F411DE">
            <w:pPr>
              <w:jc w:val="center"/>
              <w:rPr>
                <w:rFonts w:ascii="Arial" w:hAnsi="Arial" w:cs="Arial"/>
                <w:sz w:val="12"/>
                <w:szCs w:val="12"/>
              </w:rPr>
            </w:pPr>
            <w:r w:rsidRPr="00F411DE">
              <w:rPr>
                <w:rFonts w:ascii="Arial" w:hAnsi="Arial" w:cs="Arial"/>
                <w:sz w:val="12"/>
                <w:szCs w:val="12"/>
              </w:rPr>
              <w:t>Примечание</w:t>
            </w:r>
          </w:p>
        </w:tc>
      </w:tr>
      <w:tr w:rsidR="00F411DE" w:rsidRPr="00F411DE" w:rsidTr="00F411DE">
        <w:tc>
          <w:tcPr>
            <w:tcW w:w="608" w:type="dxa"/>
          </w:tcPr>
          <w:p w:rsidR="00F411DE" w:rsidRPr="00F411DE" w:rsidRDefault="00F411DE" w:rsidP="00F411DE">
            <w:pPr>
              <w:jc w:val="center"/>
              <w:rPr>
                <w:rFonts w:ascii="Arial" w:hAnsi="Arial" w:cs="Arial"/>
                <w:sz w:val="12"/>
                <w:szCs w:val="12"/>
              </w:rPr>
            </w:pPr>
            <w:r w:rsidRPr="00F411DE">
              <w:rPr>
                <w:rFonts w:ascii="Arial" w:hAnsi="Arial" w:cs="Arial"/>
                <w:sz w:val="12"/>
                <w:szCs w:val="12"/>
              </w:rPr>
              <w:t>«7.</w:t>
            </w:r>
          </w:p>
        </w:tc>
        <w:tc>
          <w:tcPr>
            <w:tcW w:w="3044" w:type="dxa"/>
          </w:tcPr>
          <w:p w:rsidR="00F411DE" w:rsidRPr="00F411DE" w:rsidRDefault="00F411DE" w:rsidP="00F411DE">
            <w:pPr>
              <w:jc w:val="center"/>
              <w:rPr>
                <w:rFonts w:ascii="Arial" w:hAnsi="Arial" w:cs="Arial"/>
                <w:sz w:val="12"/>
                <w:szCs w:val="12"/>
              </w:rPr>
            </w:pPr>
            <w:r w:rsidRPr="00F411DE">
              <w:rPr>
                <w:rFonts w:ascii="Arial" w:hAnsi="Arial" w:cs="Arial"/>
                <w:sz w:val="12"/>
                <w:szCs w:val="12"/>
              </w:rPr>
              <w:t>Проведение расчетов с кредиторами первой и второй очер</w:t>
            </w:r>
            <w:r w:rsidRPr="00F411DE">
              <w:rPr>
                <w:rFonts w:ascii="Arial" w:hAnsi="Arial" w:cs="Arial"/>
                <w:sz w:val="12"/>
                <w:szCs w:val="12"/>
              </w:rPr>
              <w:t>е</w:t>
            </w:r>
            <w:r w:rsidRPr="00F411DE">
              <w:rPr>
                <w:rFonts w:ascii="Arial" w:hAnsi="Arial" w:cs="Arial"/>
                <w:sz w:val="12"/>
                <w:szCs w:val="12"/>
              </w:rPr>
              <w:t>ди</w:t>
            </w:r>
          </w:p>
        </w:tc>
        <w:tc>
          <w:tcPr>
            <w:tcW w:w="2410" w:type="dxa"/>
          </w:tcPr>
          <w:p w:rsidR="00F411DE" w:rsidRPr="00F411DE" w:rsidRDefault="00F411DE" w:rsidP="00F411DE">
            <w:pPr>
              <w:jc w:val="center"/>
              <w:rPr>
                <w:rFonts w:ascii="Arial" w:hAnsi="Arial" w:cs="Arial"/>
                <w:sz w:val="12"/>
                <w:szCs w:val="12"/>
              </w:rPr>
            </w:pPr>
            <w:r w:rsidRPr="00F411DE">
              <w:rPr>
                <w:rFonts w:ascii="Arial" w:hAnsi="Arial" w:cs="Arial"/>
                <w:sz w:val="12"/>
                <w:szCs w:val="12"/>
              </w:rPr>
              <w:t>до 31 д</w:t>
            </w:r>
            <w:r w:rsidRPr="00F411DE">
              <w:rPr>
                <w:rFonts w:ascii="Arial" w:hAnsi="Arial" w:cs="Arial"/>
                <w:sz w:val="12"/>
                <w:szCs w:val="12"/>
              </w:rPr>
              <w:t>е</w:t>
            </w:r>
            <w:r w:rsidRPr="00F411DE">
              <w:rPr>
                <w:rFonts w:ascii="Arial" w:hAnsi="Arial" w:cs="Arial"/>
                <w:sz w:val="12"/>
                <w:szCs w:val="12"/>
              </w:rPr>
              <w:t>кабря 2021 года</w:t>
            </w:r>
          </w:p>
        </w:tc>
        <w:tc>
          <w:tcPr>
            <w:tcW w:w="2551" w:type="dxa"/>
          </w:tcPr>
          <w:p w:rsidR="00F411DE" w:rsidRPr="00F411DE" w:rsidRDefault="00F411DE" w:rsidP="00F411DE">
            <w:pPr>
              <w:jc w:val="center"/>
              <w:rPr>
                <w:rFonts w:ascii="Arial" w:hAnsi="Arial" w:cs="Arial"/>
                <w:sz w:val="12"/>
                <w:szCs w:val="12"/>
              </w:rPr>
            </w:pPr>
            <w:r w:rsidRPr="00F411DE">
              <w:rPr>
                <w:rFonts w:ascii="Arial" w:hAnsi="Arial" w:cs="Arial"/>
                <w:sz w:val="12"/>
                <w:szCs w:val="12"/>
              </w:rPr>
              <w:t>ликвидационная коми</w:t>
            </w:r>
            <w:r w:rsidRPr="00F411DE">
              <w:rPr>
                <w:rFonts w:ascii="Arial" w:hAnsi="Arial" w:cs="Arial"/>
                <w:sz w:val="12"/>
                <w:szCs w:val="12"/>
              </w:rPr>
              <w:t>с</w:t>
            </w:r>
            <w:r w:rsidRPr="00F411DE">
              <w:rPr>
                <w:rFonts w:ascii="Arial" w:hAnsi="Arial" w:cs="Arial"/>
                <w:sz w:val="12"/>
                <w:szCs w:val="12"/>
              </w:rPr>
              <w:t>сия</w:t>
            </w:r>
          </w:p>
        </w:tc>
        <w:tc>
          <w:tcPr>
            <w:tcW w:w="2762" w:type="dxa"/>
          </w:tcPr>
          <w:p w:rsidR="00F411DE" w:rsidRPr="00F411DE" w:rsidRDefault="00F411DE" w:rsidP="00F411DE">
            <w:pPr>
              <w:jc w:val="center"/>
              <w:rPr>
                <w:rFonts w:ascii="Arial" w:hAnsi="Arial" w:cs="Arial"/>
                <w:sz w:val="12"/>
                <w:szCs w:val="12"/>
              </w:rPr>
            </w:pPr>
            <w:r w:rsidRPr="00F411DE">
              <w:rPr>
                <w:rFonts w:ascii="Arial" w:hAnsi="Arial" w:cs="Arial"/>
                <w:sz w:val="12"/>
                <w:szCs w:val="12"/>
              </w:rPr>
              <w:t>статья 63, статья 64 Гражданского кодекса Российской Федер</w:t>
            </w:r>
            <w:r w:rsidRPr="00F411DE">
              <w:rPr>
                <w:rFonts w:ascii="Arial" w:hAnsi="Arial" w:cs="Arial"/>
                <w:sz w:val="12"/>
                <w:szCs w:val="12"/>
              </w:rPr>
              <w:t>а</w:t>
            </w:r>
            <w:r w:rsidRPr="00F411DE">
              <w:rPr>
                <w:rFonts w:ascii="Arial" w:hAnsi="Arial" w:cs="Arial"/>
                <w:sz w:val="12"/>
                <w:szCs w:val="12"/>
              </w:rPr>
              <w:t>ции</w:t>
            </w:r>
          </w:p>
        </w:tc>
      </w:tr>
      <w:tr w:rsidR="00F411DE" w:rsidRPr="00F411DE" w:rsidTr="00F411DE">
        <w:tc>
          <w:tcPr>
            <w:tcW w:w="608" w:type="dxa"/>
          </w:tcPr>
          <w:p w:rsidR="00F411DE" w:rsidRPr="00F411DE" w:rsidRDefault="00F411DE" w:rsidP="00F411DE">
            <w:pPr>
              <w:jc w:val="center"/>
              <w:rPr>
                <w:rFonts w:ascii="Arial" w:hAnsi="Arial" w:cs="Arial"/>
                <w:sz w:val="12"/>
                <w:szCs w:val="12"/>
              </w:rPr>
            </w:pPr>
            <w:r w:rsidRPr="00F411DE">
              <w:rPr>
                <w:rFonts w:ascii="Arial" w:hAnsi="Arial" w:cs="Arial"/>
                <w:sz w:val="12"/>
                <w:szCs w:val="12"/>
              </w:rPr>
              <w:t>8.</w:t>
            </w:r>
          </w:p>
        </w:tc>
        <w:tc>
          <w:tcPr>
            <w:tcW w:w="3044" w:type="dxa"/>
          </w:tcPr>
          <w:p w:rsidR="00F411DE" w:rsidRPr="00F411DE" w:rsidRDefault="00F411DE" w:rsidP="00F411DE">
            <w:pPr>
              <w:jc w:val="center"/>
              <w:rPr>
                <w:rFonts w:ascii="Arial" w:hAnsi="Arial" w:cs="Arial"/>
                <w:sz w:val="12"/>
                <w:szCs w:val="12"/>
              </w:rPr>
            </w:pPr>
            <w:r w:rsidRPr="00F411DE">
              <w:rPr>
                <w:rFonts w:ascii="Arial" w:hAnsi="Arial" w:cs="Arial"/>
                <w:sz w:val="12"/>
                <w:szCs w:val="12"/>
              </w:rPr>
              <w:t>Проведение расчетов с кредиторами третьей и четвертой оч</w:t>
            </w:r>
            <w:r w:rsidRPr="00F411DE">
              <w:rPr>
                <w:rFonts w:ascii="Arial" w:hAnsi="Arial" w:cs="Arial"/>
                <w:sz w:val="12"/>
                <w:szCs w:val="12"/>
              </w:rPr>
              <w:t>е</w:t>
            </w:r>
            <w:r w:rsidRPr="00F411DE">
              <w:rPr>
                <w:rFonts w:ascii="Arial" w:hAnsi="Arial" w:cs="Arial"/>
                <w:sz w:val="12"/>
                <w:szCs w:val="12"/>
              </w:rPr>
              <w:t>реди</w:t>
            </w:r>
          </w:p>
        </w:tc>
        <w:tc>
          <w:tcPr>
            <w:tcW w:w="2410" w:type="dxa"/>
          </w:tcPr>
          <w:p w:rsidR="00F411DE" w:rsidRPr="00F411DE" w:rsidRDefault="00F411DE" w:rsidP="00F411DE">
            <w:pPr>
              <w:jc w:val="center"/>
              <w:rPr>
                <w:rFonts w:ascii="Arial" w:hAnsi="Arial" w:cs="Arial"/>
                <w:sz w:val="12"/>
                <w:szCs w:val="12"/>
              </w:rPr>
            </w:pPr>
            <w:r w:rsidRPr="00F411DE">
              <w:rPr>
                <w:rFonts w:ascii="Arial" w:hAnsi="Arial" w:cs="Arial"/>
                <w:sz w:val="12"/>
                <w:szCs w:val="12"/>
              </w:rPr>
              <w:t>до 31 д</w:t>
            </w:r>
            <w:r w:rsidRPr="00F411DE">
              <w:rPr>
                <w:rFonts w:ascii="Arial" w:hAnsi="Arial" w:cs="Arial"/>
                <w:sz w:val="12"/>
                <w:szCs w:val="12"/>
              </w:rPr>
              <w:t>е</w:t>
            </w:r>
            <w:r w:rsidRPr="00F411DE">
              <w:rPr>
                <w:rFonts w:ascii="Arial" w:hAnsi="Arial" w:cs="Arial"/>
                <w:sz w:val="12"/>
                <w:szCs w:val="12"/>
              </w:rPr>
              <w:t>кабря 2021 года</w:t>
            </w:r>
          </w:p>
        </w:tc>
        <w:tc>
          <w:tcPr>
            <w:tcW w:w="2551" w:type="dxa"/>
          </w:tcPr>
          <w:p w:rsidR="00F411DE" w:rsidRPr="00F411DE" w:rsidRDefault="00F411DE" w:rsidP="00F411DE">
            <w:pPr>
              <w:jc w:val="center"/>
              <w:rPr>
                <w:rFonts w:ascii="Arial" w:hAnsi="Arial" w:cs="Arial"/>
                <w:sz w:val="12"/>
                <w:szCs w:val="12"/>
              </w:rPr>
            </w:pPr>
            <w:r w:rsidRPr="00F411DE">
              <w:rPr>
                <w:rFonts w:ascii="Arial" w:hAnsi="Arial" w:cs="Arial"/>
                <w:sz w:val="12"/>
                <w:szCs w:val="12"/>
              </w:rPr>
              <w:t>ликвидационная коми</w:t>
            </w:r>
            <w:r w:rsidRPr="00F411DE">
              <w:rPr>
                <w:rFonts w:ascii="Arial" w:hAnsi="Arial" w:cs="Arial"/>
                <w:sz w:val="12"/>
                <w:szCs w:val="12"/>
              </w:rPr>
              <w:t>с</w:t>
            </w:r>
            <w:r w:rsidRPr="00F411DE">
              <w:rPr>
                <w:rFonts w:ascii="Arial" w:hAnsi="Arial" w:cs="Arial"/>
                <w:sz w:val="12"/>
                <w:szCs w:val="12"/>
              </w:rPr>
              <w:t>сия</w:t>
            </w:r>
          </w:p>
        </w:tc>
        <w:tc>
          <w:tcPr>
            <w:tcW w:w="2762" w:type="dxa"/>
          </w:tcPr>
          <w:p w:rsidR="00F411DE" w:rsidRPr="00F411DE" w:rsidRDefault="00F411DE" w:rsidP="00F411DE">
            <w:pPr>
              <w:jc w:val="center"/>
              <w:rPr>
                <w:rFonts w:ascii="Arial" w:hAnsi="Arial" w:cs="Arial"/>
                <w:sz w:val="12"/>
                <w:szCs w:val="12"/>
              </w:rPr>
            </w:pPr>
            <w:r w:rsidRPr="00F411DE">
              <w:rPr>
                <w:rFonts w:ascii="Arial" w:hAnsi="Arial" w:cs="Arial"/>
                <w:sz w:val="12"/>
                <w:szCs w:val="12"/>
              </w:rPr>
              <w:t>статья 63, статья 64 Гражданского кодекса Российской Федер</w:t>
            </w:r>
            <w:r w:rsidRPr="00F411DE">
              <w:rPr>
                <w:rFonts w:ascii="Arial" w:hAnsi="Arial" w:cs="Arial"/>
                <w:sz w:val="12"/>
                <w:szCs w:val="12"/>
              </w:rPr>
              <w:t>а</w:t>
            </w:r>
            <w:r w:rsidRPr="00F411DE">
              <w:rPr>
                <w:rFonts w:ascii="Arial" w:hAnsi="Arial" w:cs="Arial"/>
                <w:sz w:val="12"/>
                <w:szCs w:val="12"/>
              </w:rPr>
              <w:t>ции</w:t>
            </w:r>
          </w:p>
        </w:tc>
      </w:tr>
    </w:tbl>
    <w:p w:rsidR="00F411DE" w:rsidRPr="0002721E" w:rsidRDefault="00F411DE" w:rsidP="00F411DE">
      <w:pPr>
        <w:ind w:right="283" w:firstLine="700"/>
        <w:jc w:val="right"/>
        <w:rPr>
          <w:rFonts w:ascii="Arial" w:hAnsi="Arial" w:cs="Arial"/>
          <w:sz w:val="16"/>
          <w:szCs w:val="16"/>
        </w:rPr>
      </w:pPr>
      <w:r w:rsidRPr="0002721E">
        <w:rPr>
          <w:rFonts w:ascii="Arial" w:hAnsi="Arial" w:cs="Arial"/>
          <w:sz w:val="16"/>
          <w:szCs w:val="16"/>
        </w:rPr>
        <w:t>».</w:t>
      </w:r>
    </w:p>
    <w:p w:rsidR="00F411DE" w:rsidRPr="0002721E" w:rsidRDefault="00F411DE" w:rsidP="00F411DE">
      <w:pPr>
        <w:ind w:firstLine="284"/>
        <w:rPr>
          <w:rFonts w:ascii="Arial" w:hAnsi="Arial" w:cs="Arial"/>
          <w:sz w:val="16"/>
          <w:szCs w:val="16"/>
        </w:rPr>
      </w:pPr>
      <w:r w:rsidRPr="0002721E">
        <w:rPr>
          <w:rFonts w:ascii="Arial" w:hAnsi="Arial" w:cs="Arial"/>
          <w:sz w:val="16"/>
          <w:szCs w:val="16"/>
        </w:rPr>
        <w:t>2. Признать утратившим силу постановление Администрации Валдайского муниципального района от 10.01.2020 №4 «О</w:t>
      </w:r>
      <w:r w:rsidRPr="0002721E">
        <w:rPr>
          <w:rFonts w:ascii="Arial" w:hAnsi="Arial" w:cs="Arial"/>
          <w:b/>
          <w:sz w:val="16"/>
          <w:szCs w:val="16"/>
        </w:rPr>
        <w:t xml:space="preserve"> </w:t>
      </w:r>
      <w:r w:rsidRPr="0002721E">
        <w:rPr>
          <w:rFonts w:ascii="Arial" w:hAnsi="Arial" w:cs="Arial"/>
          <w:sz w:val="16"/>
          <w:szCs w:val="16"/>
        </w:rPr>
        <w:t>внесении изменений в п</w:t>
      </w:r>
      <w:r w:rsidRPr="0002721E">
        <w:rPr>
          <w:rFonts w:ascii="Arial" w:hAnsi="Arial" w:cs="Arial"/>
          <w:sz w:val="16"/>
          <w:szCs w:val="16"/>
        </w:rPr>
        <w:t>о</w:t>
      </w:r>
      <w:r w:rsidRPr="0002721E">
        <w:rPr>
          <w:rFonts w:ascii="Arial" w:hAnsi="Arial" w:cs="Arial"/>
          <w:sz w:val="16"/>
          <w:szCs w:val="16"/>
        </w:rPr>
        <w:t>становление Администрации Валдайского муниц</w:t>
      </w:r>
      <w:r w:rsidRPr="0002721E">
        <w:rPr>
          <w:rFonts w:ascii="Arial" w:hAnsi="Arial" w:cs="Arial"/>
          <w:sz w:val="16"/>
          <w:szCs w:val="16"/>
        </w:rPr>
        <w:t>и</w:t>
      </w:r>
      <w:r w:rsidRPr="0002721E">
        <w:rPr>
          <w:rFonts w:ascii="Arial" w:hAnsi="Arial" w:cs="Arial"/>
          <w:sz w:val="16"/>
          <w:szCs w:val="16"/>
        </w:rPr>
        <w:t>пального района от 26.01.2015 №116».</w:t>
      </w:r>
    </w:p>
    <w:p w:rsidR="00F411DE" w:rsidRPr="0002721E" w:rsidRDefault="00F411DE" w:rsidP="00F411DE">
      <w:pPr>
        <w:ind w:firstLine="284"/>
        <w:rPr>
          <w:rFonts w:ascii="Arial" w:hAnsi="Arial" w:cs="Arial"/>
          <w:sz w:val="16"/>
          <w:szCs w:val="16"/>
        </w:rPr>
      </w:pPr>
      <w:r w:rsidRPr="0002721E">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02721E">
        <w:rPr>
          <w:rFonts w:ascii="Arial" w:hAnsi="Arial" w:cs="Arial"/>
          <w:sz w:val="16"/>
          <w:szCs w:val="16"/>
        </w:rPr>
        <w:t>и</w:t>
      </w:r>
      <w:r w:rsidRPr="0002721E">
        <w:rPr>
          <w:rFonts w:ascii="Arial" w:hAnsi="Arial" w:cs="Arial"/>
          <w:sz w:val="16"/>
          <w:szCs w:val="16"/>
        </w:rPr>
        <w:t>пального района в сети «И</w:t>
      </w:r>
      <w:r w:rsidRPr="0002721E">
        <w:rPr>
          <w:rFonts w:ascii="Arial" w:hAnsi="Arial" w:cs="Arial"/>
          <w:sz w:val="16"/>
          <w:szCs w:val="16"/>
        </w:rPr>
        <w:t>н</w:t>
      </w:r>
      <w:r w:rsidRPr="0002721E">
        <w:rPr>
          <w:rFonts w:ascii="Arial" w:hAnsi="Arial" w:cs="Arial"/>
          <w:sz w:val="16"/>
          <w:szCs w:val="16"/>
        </w:rPr>
        <w:t>тернет».</w:t>
      </w:r>
    </w:p>
    <w:p w:rsidR="00F411DE" w:rsidRPr="0002721E" w:rsidRDefault="00F411DE" w:rsidP="00F411DE">
      <w:pPr>
        <w:jc w:val="both"/>
        <w:rPr>
          <w:rFonts w:ascii="Arial" w:hAnsi="Arial" w:cs="Arial"/>
          <w:sz w:val="16"/>
          <w:szCs w:val="16"/>
        </w:rPr>
      </w:pPr>
    </w:p>
    <w:p w:rsidR="00F411DE" w:rsidRPr="0002721E" w:rsidRDefault="00F411DE" w:rsidP="00F411DE">
      <w:pPr>
        <w:jc w:val="both"/>
        <w:rPr>
          <w:rFonts w:ascii="Arial" w:hAnsi="Arial" w:cs="Arial"/>
          <w:sz w:val="16"/>
          <w:szCs w:val="16"/>
        </w:rPr>
      </w:pPr>
      <w:r w:rsidRPr="0002721E">
        <w:rPr>
          <w:rFonts w:ascii="Arial" w:hAnsi="Arial" w:cs="Arial"/>
          <w:b/>
          <w:sz w:val="16"/>
          <w:szCs w:val="16"/>
        </w:rPr>
        <w:t>Глава муниципального района</w:t>
      </w:r>
      <w:r w:rsidRPr="0002721E">
        <w:rPr>
          <w:rFonts w:ascii="Arial" w:hAnsi="Arial" w:cs="Arial"/>
          <w:b/>
          <w:sz w:val="16"/>
          <w:szCs w:val="16"/>
        </w:rPr>
        <w:tab/>
      </w:r>
      <w:r w:rsidRPr="0002721E">
        <w:rPr>
          <w:rFonts w:ascii="Arial" w:hAnsi="Arial" w:cs="Arial"/>
          <w:b/>
          <w:sz w:val="16"/>
          <w:szCs w:val="16"/>
        </w:rPr>
        <w:tab/>
        <w:t>Ю.В.Стадэ</w:t>
      </w:r>
    </w:p>
    <w:p w:rsidR="000133F7" w:rsidRDefault="000133F7" w:rsidP="00A54D09">
      <w:pPr>
        <w:shd w:val="clear" w:color="auto" w:fill="FFFFFF"/>
        <w:suppressAutoHyphens/>
        <w:jc w:val="center"/>
        <w:rPr>
          <w:rFonts w:ascii="Arial" w:hAnsi="Arial" w:cs="Arial"/>
          <w:b/>
          <w:sz w:val="16"/>
          <w:szCs w:val="16"/>
        </w:rPr>
      </w:pPr>
    </w:p>
    <w:p w:rsidR="00A54D09" w:rsidRPr="006A02A0" w:rsidRDefault="00A54D09" w:rsidP="00A54D09">
      <w:pPr>
        <w:pStyle w:val="2"/>
        <w:rPr>
          <w:rFonts w:ascii="Arial" w:hAnsi="Arial" w:cs="Arial"/>
          <w:color w:val="000000"/>
          <w:sz w:val="16"/>
          <w:szCs w:val="16"/>
        </w:rPr>
      </w:pPr>
      <w:r w:rsidRPr="006A02A0">
        <w:rPr>
          <w:rFonts w:ascii="Arial" w:hAnsi="Arial" w:cs="Arial"/>
          <w:color w:val="000000"/>
          <w:sz w:val="16"/>
          <w:szCs w:val="16"/>
        </w:rPr>
        <w:t>АДМИНИСТРАЦИЯ ВАЛДАЙСКОГО МУНИЦИПАЛЬНОГО РАЙОНА</w:t>
      </w:r>
    </w:p>
    <w:p w:rsidR="00A54D09" w:rsidRPr="006A02A0" w:rsidRDefault="00A54D09" w:rsidP="00A54D09">
      <w:pPr>
        <w:pStyle w:val="3"/>
        <w:rPr>
          <w:rFonts w:ascii="Arial" w:hAnsi="Arial" w:cs="Arial"/>
          <w:sz w:val="16"/>
          <w:szCs w:val="16"/>
        </w:rPr>
      </w:pPr>
      <w:r w:rsidRPr="006A02A0">
        <w:rPr>
          <w:rFonts w:ascii="Arial" w:hAnsi="Arial" w:cs="Arial"/>
          <w:sz w:val="16"/>
          <w:szCs w:val="16"/>
        </w:rPr>
        <w:t>П О С Т А Н О В Л Е Н И Е</w:t>
      </w:r>
    </w:p>
    <w:p w:rsidR="00A54D09" w:rsidRPr="006A02A0" w:rsidRDefault="00A54D09" w:rsidP="00A54D09">
      <w:pPr>
        <w:jc w:val="center"/>
        <w:rPr>
          <w:rFonts w:ascii="Arial" w:hAnsi="Arial" w:cs="Arial"/>
          <w:color w:val="000000"/>
          <w:sz w:val="16"/>
          <w:szCs w:val="16"/>
        </w:rPr>
      </w:pPr>
      <w:r w:rsidRPr="006A02A0">
        <w:rPr>
          <w:rFonts w:ascii="Arial" w:hAnsi="Arial" w:cs="Arial"/>
          <w:color w:val="000000"/>
          <w:sz w:val="16"/>
          <w:szCs w:val="16"/>
        </w:rPr>
        <w:t>21.01.2021 № 67</w:t>
      </w:r>
    </w:p>
    <w:p w:rsidR="00A54D09" w:rsidRPr="00A54D09" w:rsidRDefault="00A54D09" w:rsidP="00A54D09">
      <w:pPr>
        <w:pStyle w:val="2"/>
        <w:tabs>
          <w:tab w:val="left" w:pos="0"/>
        </w:tabs>
        <w:rPr>
          <w:rFonts w:ascii="Arial" w:hAnsi="Arial" w:cs="Arial"/>
          <w:b/>
          <w:sz w:val="16"/>
          <w:szCs w:val="16"/>
        </w:rPr>
      </w:pPr>
      <w:r w:rsidRPr="00A54D09">
        <w:rPr>
          <w:rFonts w:ascii="Arial" w:hAnsi="Arial" w:cs="Arial"/>
          <w:b/>
          <w:sz w:val="16"/>
          <w:szCs w:val="16"/>
        </w:rPr>
        <w:t>О предоставлении разрешения на условно разрешённый вид</w:t>
      </w:r>
      <w:r w:rsidRPr="00A54D09">
        <w:rPr>
          <w:rFonts w:ascii="Arial" w:hAnsi="Arial" w:cs="Arial"/>
          <w:b/>
          <w:sz w:val="16"/>
          <w:szCs w:val="16"/>
          <w:lang w:val="ru-RU"/>
        </w:rPr>
        <w:t xml:space="preserve"> </w:t>
      </w:r>
      <w:r w:rsidRPr="00A54D09">
        <w:rPr>
          <w:rFonts w:ascii="Arial" w:hAnsi="Arial" w:cs="Arial"/>
          <w:b/>
          <w:sz w:val="16"/>
          <w:szCs w:val="16"/>
        </w:rPr>
        <w:t>и</w:t>
      </w:r>
      <w:r w:rsidRPr="00A54D09">
        <w:rPr>
          <w:rFonts w:ascii="Arial" w:hAnsi="Arial" w:cs="Arial"/>
          <w:b/>
          <w:sz w:val="16"/>
          <w:szCs w:val="16"/>
        </w:rPr>
        <w:t>с</w:t>
      </w:r>
      <w:r w:rsidRPr="00A54D09">
        <w:rPr>
          <w:rFonts w:ascii="Arial" w:hAnsi="Arial" w:cs="Arial"/>
          <w:b/>
          <w:sz w:val="16"/>
          <w:szCs w:val="16"/>
        </w:rPr>
        <w:t>пользования земельного участка</w:t>
      </w:r>
    </w:p>
    <w:p w:rsidR="00A54D09" w:rsidRPr="006A02A0" w:rsidRDefault="00A54D09" w:rsidP="00A54D09">
      <w:pPr>
        <w:ind w:firstLine="284"/>
        <w:jc w:val="both"/>
        <w:rPr>
          <w:rFonts w:ascii="Arial" w:hAnsi="Arial" w:cs="Arial"/>
          <w:b/>
          <w:sz w:val="16"/>
          <w:szCs w:val="16"/>
        </w:rPr>
      </w:pPr>
      <w:r w:rsidRPr="006A02A0">
        <w:rPr>
          <w:rFonts w:ascii="Arial" w:hAnsi="Arial" w:cs="Arial"/>
          <w:sz w:val="16"/>
          <w:szCs w:val="16"/>
        </w:rPr>
        <w:t>На основании Земельного кодекса Российской Федерации, Градостроительного кодекса Российской Федерации, в соответствии с Федеральным з</w:t>
      </w:r>
      <w:r w:rsidRPr="006A02A0">
        <w:rPr>
          <w:rFonts w:ascii="Arial" w:hAnsi="Arial" w:cs="Arial"/>
          <w:sz w:val="16"/>
          <w:szCs w:val="16"/>
        </w:rPr>
        <w:t>а</w:t>
      </w:r>
      <w:r w:rsidRPr="006A02A0">
        <w:rPr>
          <w:rFonts w:ascii="Arial" w:hAnsi="Arial" w:cs="Arial"/>
          <w:sz w:val="16"/>
          <w:szCs w:val="16"/>
        </w:rPr>
        <w:t>коном от  29 декабря 2004 года № 191-ФЗ «О введении в действие Град</w:t>
      </w:r>
      <w:r w:rsidRPr="006A02A0">
        <w:rPr>
          <w:rFonts w:ascii="Arial" w:hAnsi="Arial" w:cs="Arial"/>
          <w:sz w:val="16"/>
          <w:szCs w:val="16"/>
        </w:rPr>
        <w:t>о</w:t>
      </w:r>
      <w:r w:rsidRPr="006A02A0">
        <w:rPr>
          <w:rFonts w:ascii="Arial" w:hAnsi="Arial" w:cs="Arial"/>
          <w:sz w:val="16"/>
          <w:szCs w:val="16"/>
        </w:rPr>
        <w:t>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Правилами землепольз</w:t>
      </w:r>
      <w:r w:rsidRPr="006A02A0">
        <w:rPr>
          <w:rFonts w:ascii="Arial" w:hAnsi="Arial" w:cs="Arial"/>
          <w:sz w:val="16"/>
          <w:szCs w:val="16"/>
        </w:rPr>
        <w:t>о</w:t>
      </w:r>
      <w:r w:rsidRPr="006A02A0">
        <w:rPr>
          <w:rFonts w:ascii="Arial" w:hAnsi="Arial" w:cs="Arial"/>
          <w:sz w:val="16"/>
          <w:szCs w:val="16"/>
        </w:rPr>
        <w:t>вания и застройки Валдайского городского поселения, утверждённых решением Совета депутатов Валдайского городского поселения от 30.03.2007 №69 , ра</w:t>
      </w:r>
      <w:r w:rsidRPr="006A02A0">
        <w:rPr>
          <w:rFonts w:ascii="Arial" w:hAnsi="Arial" w:cs="Arial"/>
          <w:sz w:val="16"/>
          <w:szCs w:val="16"/>
        </w:rPr>
        <w:t>с</w:t>
      </w:r>
      <w:r w:rsidRPr="006A02A0">
        <w:rPr>
          <w:rFonts w:ascii="Arial" w:hAnsi="Arial" w:cs="Arial"/>
          <w:sz w:val="16"/>
          <w:szCs w:val="16"/>
        </w:rPr>
        <w:t xml:space="preserve">смотрев заключение о результатах публичных слушаний от 11 января 2021 года, Администрация Валдайского муниципального района </w:t>
      </w:r>
      <w:r w:rsidRPr="006A02A0">
        <w:rPr>
          <w:rFonts w:ascii="Arial" w:hAnsi="Arial" w:cs="Arial"/>
          <w:b/>
          <w:sz w:val="16"/>
          <w:szCs w:val="16"/>
        </w:rPr>
        <w:t>ПОСТАНОВЛ</w:t>
      </w:r>
      <w:r w:rsidRPr="006A02A0">
        <w:rPr>
          <w:rFonts w:ascii="Arial" w:hAnsi="Arial" w:cs="Arial"/>
          <w:b/>
          <w:sz w:val="16"/>
          <w:szCs w:val="16"/>
        </w:rPr>
        <w:t>Я</w:t>
      </w:r>
      <w:r w:rsidRPr="006A02A0">
        <w:rPr>
          <w:rFonts w:ascii="Arial" w:hAnsi="Arial" w:cs="Arial"/>
          <w:b/>
          <w:sz w:val="16"/>
          <w:szCs w:val="16"/>
        </w:rPr>
        <w:t>ЕТ:</w:t>
      </w:r>
    </w:p>
    <w:p w:rsidR="00A54D09" w:rsidRPr="006A02A0" w:rsidRDefault="00A54D09" w:rsidP="00A54D09">
      <w:pPr>
        <w:ind w:left="-180" w:firstLine="284"/>
        <w:jc w:val="both"/>
        <w:rPr>
          <w:rFonts w:ascii="Arial" w:hAnsi="Arial" w:cs="Arial"/>
          <w:sz w:val="16"/>
          <w:szCs w:val="16"/>
        </w:rPr>
      </w:pPr>
      <w:r w:rsidRPr="006A02A0">
        <w:rPr>
          <w:rFonts w:ascii="Arial" w:hAnsi="Arial" w:cs="Arial"/>
          <w:bCs/>
          <w:sz w:val="16"/>
          <w:szCs w:val="16"/>
        </w:rPr>
        <w:t>1. Предоставить</w:t>
      </w:r>
      <w:r w:rsidRPr="006A02A0">
        <w:rPr>
          <w:rFonts w:ascii="Arial" w:hAnsi="Arial" w:cs="Arial"/>
          <w:sz w:val="16"/>
          <w:szCs w:val="16"/>
        </w:rPr>
        <w:t xml:space="preserve"> разрешение на условно разрешённый вид использования земельного участка с кадастровым номером 53:03:0101034:201, распол</w:t>
      </w:r>
      <w:r w:rsidRPr="006A02A0">
        <w:rPr>
          <w:rFonts w:ascii="Arial" w:hAnsi="Arial" w:cs="Arial"/>
          <w:sz w:val="16"/>
          <w:szCs w:val="16"/>
        </w:rPr>
        <w:t>о</w:t>
      </w:r>
      <w:r w:rsidRPr="006A02A0">
        <w:rPr>
          <w:rFonts w:ascii="Arial" w:hAnsi="Arial" w:cs="Arial"/>
          <w:sz w:val="16"/>
          <w:szCs w:val="16"/>
        </w:rPr>
        <w:t>женного по адресу: Российская Федерация, Новгородская область, Валдайский район, Валдайское городское поселение, г.Валдай, ул.Песчаная, земел</w:t>
      </w:r>
      <w:r w:rsidRPr="006A02A0">
        <w:rPr>
          <w:rFonts w:ascii="Arial" w:hAnsi="Arial" w:cs="Arial"/>
          <w:sz w:val="16"/>
          <w:szCs w:val="16"/>
        </w:rPr>
        <w:t>ь</w:t>
      </w:r>
      <w:r w:rsidRPr="006A02A0">
        <w:rPr>
          <w:rFonts w:ascii="Arial" w:hAnsi="Arial" w:cs="Arial"/>
          <w:sz w:val="16"/>
          <w:szCs w:val="16"/>
        </w:rPr>
        <w:t>ный участок 14, на условно ра</w:t>
      </w:r>
      <w:r w:rsidRPr="006A02A0">
        <w:rPr>
          <w:rFonts w:ascii="Arial" w:hAnsi="Arial" w:cs="Arial"/>
          <w:sz w:val="16"/>
          <w:szCs w:val="16"/>
        </w:rPr>
        <w:t>з</w:t>
      </w:r>
      <w:r w:rsidRPr="006A02A0">
        <w:rPr>
          <w:rFonts w:ascii="Arial" w:hAnsi="Arial" w:cs="Arial"/>
          <w:sz w:val="16"/>
          <w:szCs w:val="16"/>
        </w:rPr>
        <w:t>решённый вид использования земельного участка – среднеэтажная жилая застройка  в территориальной зоне Ж.4. Зона застройки многоэта</w:t>
      </w:r>
      <w:r w:rsidRPr="006A02A0">
        <w:rPr>
          <w:rFonts w:ascii="Arial" w:hAnsi="Arial" w:cs="Arial"/>
          <w:sz w:val="16"/>
          <w:szCs w:val="16"/>
        </w:rPr>
        <w:t>ж</w:t>
      </w:r>
      <w:r w:rsidRPr="006A02A0">
        <w:rPr>
          <w:rFonts w:ascii="Arial" w:hAnsi="Arial" w:cs="Arial"/>
          <w:sz w:val="16"/>
          <w:szCs w:val="16"/>
        </w:rPr>
        <w:t>ными жилыми домами</w:t>
      </w:r>
    </w:p>
    <w:p w:rsidR="00A54D09" w:rsidRPr="006A02A0" w:rsidRDefault="00A54D09" w:rsidP="00A54D09">
      <w:pPr>
        <w:ind w:firstLine="284"/>
        <w:jc w:val="both"/>
        <w:rPr>
          <w:rFonts w:ascii="Arial" w:hAnsi="Arial" w:cs="Arial"/>
          <w:sz w:val="16"/>
          <w:szCs w:val="16"/>
        </w:rPr>
      </w:pPr>
      <w:r w:rsidRPr="006A02A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6A02A0">
        <w:rPr>
          <w:rFonts w:ascii="Arial" w:hAnsi="Arial" w:cs="Arial"/>
          <w:sz w:val="16"/>
          <w:szCs w:val="16"/>
        </w:rPr>
        <w:t>и</w:t>
      </w:r>
      <w:r w:rsidRPr="006A02A0">
        <w:rPr>
          <w:rFonts w:ascii="Arial" w:hAnsi="Arial" w:cs="Arial"/>
          <w:sz w:val="16"/>
          <w:szCs w:val="16"/>
        </w:rPr>
        <w:t>пального района в с</w:t>
      </w:r>
      <w:r w:rsidRPr="006A02A0">
        <w:rPr>
          <w:rFonts w:ascii="Arial" w:hAnsi="Arial" w:cs="Arial"/>
          <w:sz w:val="16"/>
          <w:szCs w:val="16"/>
        </w:rPr>
        <w:t>е</w:t>
      </w:r>
      <w:r w:rsidRPr="006A02A0">
        <w:rPr>
          <w:rFonts w:ascii="Arial" w:hAnsi="Arial" w:cs="Arial"/>
          <w:sz w:val="16"/>
          <w:szCs w:val="16"/>
        </w:rPr>
        <w:t>ти «Интернет».</w:t>
      </w:r>
    </w:p>
    <w:p w:rsidR="00A54D09" w:rsidRPr="006A02A0" w:rsidRDefault="00A54D09" w:rsidP="00A54D09">
      <w:pPr>
        <w:jc w:val="both"/>
        <w:rPr>
          <w:rFonts w:ascii="Arial" w:hAnsi="Arial" w:cs="Arial"/>
          <w:sz w:val="16"/>
          <w:szCs w:val="16"/>
        </w:rPr>
      </w:pPr>
    </w:p>
    <w:p w:rsidR="00A54D09" w:rsidRPr="006A02A0" w:rsidRDefault="00A54D09" w:rsidP="00A54D09">
      <w:pPr>
        <w:jc w:val="both"/>
        <w:rPr>
          <w:rFonts w:ascii="Arial" w:hAnsi="Arial" w:cs="Arial"/>
          <w:sz w:val="16"/>
          <w:szCs w:val="16"/>
        </w:rPr>
      </w:pPr>
      <w:r w:rsidRPr="006A02A0">
        <w:rPr>
          <w:rFonts w:ascii="Arial" w:hAnsi="Arial" w:cs="Arial"/>
          <w:b/>
          <w:sz w:val="16"/>
          <w:szCs w:val="16"/>
        </w:rPr>
        <w:t>Глава муниципального района</w:t>
      </w:r>
      <w:r w:rsidRPr="006A02A0">
        <w:rPr>
          <w:rFonts w:ascii="Arial" w:hAnsi="Arial" w:cs="Arial"/>
          <w:b/>
          <w:sz w:val="16"/>
          <w:szCs w:val="16"/>
        </w:rPr>
        <w:tab/>
      </w:r>
      <w:r w:rsidRPr="006A02A0">
        <w:rPr>
          <w:rFonts w:ascii="Arial" w:hAnsi="Arial" w:cs="Arial"/>
          <w:b/>
          <w:sz w:val="16"/>
          <w:szCs w:val="16"/>
        </w:rPr>
        <w:tab/>
        <w:t>Ю.В.Стадэ</w:t>
      </w:r>
    </w:p>
    <w:p w:rsidR="00A54D09" w:rsidRDefault="00A54D09" w:rsidP="00FD4708">
      <w:pPr>
        <w:shd w:val="clear" w:color="auto" w:fill="FFFFFF"/>
        <w:suppressAutoHyphens/>
        <w:spacing w:line="240" w:lineRule="exact"/>
        <w:jc w:val="center"/>
        <w:rPr>
          <w:rFonts w:ascii="Arial" w:hAnsi="Arial" w:cs="Arial"/>
          <w:b/>
          <w:sz w:val="16"/>
          <w:szCs w:val="16"/>
        </w:rPr>
      </w:pPr>
    </w:p>
    <w:p w:rsidR="00FD4708" w:rsidRDefault="00FD4708" w:rsidP="00FD4708">
      <w:pPr>
        <w:shd w:val="clear" w:color="auto" w:fill="FFFFFF"/>
        <w:suppressAutoHyphens/>
        <w:spacing w:line="240" w:lineRule="exact"/>
        <w:jc w:val="center"/>
        <w:rPr>
          <w:rFonts w:ascii="Arial" w:hAnsi="Arial" w:cs="Arial"/>
          <w:b/>
          <w:sz w:val="16"/>
          <w:szCs w:val="16"/>
        </w:rPr>
      </w:pPr>
      <w:r>
        <w:rPr>
          <w:rFonts w:ascii="Arial" w:hAnsi="Arial" w:cs="Arial"/>
          <w:b/>
          <w:sz w:val="16"/>
          <w:szCs w:val="16"/>
        </w:rPr>
        <w:t>СОДЕРЖАНИЕ</w:t>
      </w:r>
    </w:p>
    <w:p w:rsidR="00FD4708" w:rsidRDefault="00FD4708" w:rsidP="00E87F79">
      <w:pPr>
        <w:shd w:val="clear" w:color="auto" w:fill="FFFFFF"/>
        <w:suppressAutoHyphens/>
        <w:spacing w:line="240" w:lineRule="exact"/>
        <w:jc w:val="center"/>
        <w:rPr>
          <w:rFonts w:ascii="Arial" w:hAnsi="Arial" w:cs="Arial"/>
          <w:b/>
          <w:sz w:val="16"/>
          <w:szCs w:val="16"/>
        </w:rPr>
      </w:pPr>
    </w:p>
    <w:tbl>
      <w:tblPr>
        <w:tblW w:w="116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gridCol w:w="850"/>
      </w:tblGrid>
      <w:tr w:rsidR="00306623" w:rsidRPr="004C51BD" w:rsidTr="006D1EB9">
        <w:tc>
          <w:tcPr>
            <w:tcW w:w="10774" w:type="dxa"/>
          </w:tcPr>
          <w:p w:rsidR="00306623" w:rsidRPr="004C51BD" w:rsidRDefault="00306623" w:rsidP="004C51BD">
            <w:pPr>
              <w:rPr>
                <w:rFonts w:ascii="Arial" w:hAnsi="Arial" w:cs="Arial"/>
                <w:sz w:val="16"/>
                <w:szCs w:val="16"/>
              </w:rPr>
            </w:pPr>
            <w:r>
              <w:rPr>
                <w:rFonts w:ascii="Arial" w:hAnsi="Arial" w:cs="Arial"/>
                <w:sz w:val="16"/>
                <w:szCs w:val="16"/>
              </w:rPr>
              <w:t>Информационное сообщение</w:t>
            </w:r>
          </w:p>
        </w:tc>
        <w:tc>
          <w:tcPr>
            <w:tcW w:w="850" w:type="dxa"/>
          </w:tcPr>
          <w:p w:rsidR="00306623" w:rsidRPr="001E6586" w:rsidRDefault="00306623" w:rsidP="00306623">
            <w:pPr>
              <w:jc w:val="center"/>
              <w:rPr>
                <w:rFonts w:ascii="Arial" w:hAnsi="Arial" w:cs="Arial"/>
                <w:sz w:val="16"/>
                <w:szCs w:val="16"/>
              </w:rPr>
            </w:pPr>
            <w:r>
              <w:rPr>
                <w:rFonts w:ascii="Arial" w:hAnsi="Arial" w:cs="Arial"/>
                <w:sz w:val="16"/>
                <w:szCs w:val="16"/>
              </w:rPr>
              <w:t>1</w:t>
            </w:r>
          </w:p>
        </w:tc>
      </w:tr>
      <w:tr w:rsidR="00306623" w:rsidRPr="004C51BD" w:rsidTr="006D1EB9">
        <w:tc>
          <w:tcPr>
            <w:tcW w:w="10774" w:type="dxa"/>
          </w:tcPr>
          <w:p w:rsidR="00306623" w:rsidRPr="004C51BD" w:rsidRDefault="00306623" w:rsidP="004C51BD">
            <w:pPr>
              <w:rPr>
                <w:rFonts w:ascii="Arial" w:hAnsi="Arial" w:cs="Arial"/>
                <w:sz w:val="16"/>
                <w:szCs w:val="16"/>
              </w:rPr>
            </w:pPr>
            <w:r>
              <w:rPr>
                <w:rFonts w:ascii="Arial" w:hAnsi="Arial" w:cs="Arial"/>
                <w:sz w:val="16"/>
                <w:szCs w:val="16"/>
              </w:rPr>
              <w:t>Информационное сообщение</w:t>
            </w:r>
          </w:p>
        </w:tc>
        <w:tc>
          <w:tcPr>
            <w:tcW w:w="850" w:type="dxa"/>
          </w:tcPr>
          <w:p w:rsidR="00306623" w:rsidRPr="001E6586" w:rsidRDefault="00306623" w:rsidP="00306623">
            <w:pPr>
              <w:jc w:val="center"/>
              <w:rPr>
                <w:rFonts w:ascii="Arial" w:hAnsi="Arial" w:cs="Arial"/>
                <w:sz w:val="16"/>
                <w:szCs w:val="16"/>
              </w:rPr>
            </w:pPr>
            <w:r>
              <w:rPr>
                <w:rFonts w:ascii="Arial" w:hAnsi="Arial" w:cs="Arial"/>
                <w:sz w:val="16"/>
                <w:szCs w:val="16"/>
              </w:rPr>
              <w:t>1</w:t>
            </w:r>
            <w:r w:rsidR="006E774D">
              <w:rPr>
                <w:rFonts w:ascii="Arial" w:hAnsi="Arial" w:cs="Arial"/>
                <w:sz w:val="16"/>
                <w:szCs w:val="16"/>
              </w:rPr>
              <w:t>-7</w:t>
            </w:r>
          </w:p>
        </w:tc>
      </w:tr>
      <w:tr w:rsidR="00066DD9" w:rsidRPr="004C51BD" w:rsidTr="006D1EB9">
        <w:tc>
          <w:tcPr>
            <w:tcW w:w="10774" w:type="dxa"/>
          </w:tcPr>
          <w:p w:rsidR="00066DD9" w:rsidRPr="00306623" w:rsidRDefault="00066DD9" w:rsidP="004C51BD">
            <w:pPr>
              <w:rPr>
                <w:rFonts w:ascii="Arial" w:hAnsi="Arial" w:cs="Arial"/>
                <w:b/>
                <w:sz w:val="16"/>
                <w:szCs w:val="16"/>
              </w:rPr>
            </w:pPr>
            <w:r w:rsidRPr="00306623">
              <w:rPr>
                <w:rFonts w:ascii="Arial" w:hAnsi="Arial" w:cs="Arial"/>
                <w:b/>
                <w:sz w:val="16"/>
                <w:szCs w:val="16"/>
              </w:rPr>
              <w:t>Нормативная документация</w:t>
            </w:r>
          </w:p>
        </w:tc>
        <w:tc>
          <w:tcPr>
            <w:tcW w:w="850" w:type="dxa"/>
          </w:tcPr>
          <w:p w:rsidR="00066DD9" w:rsidRPr="001E6586" w:rsidRDefault="00066DD9" w:rsidP="004C51BD">
            <w:pPr>
              <w:rPr>
                <w:rFonts w:ascii="Arial" w:hAnsi="Arial" w:cs="Arial"/>
                <w:sz w:val="16"/>
                <w:szCs w:val="16"/>
              </w:rPr>
            </w:pPr>
          </w:p>
        </w:tc>
      </w:tr>
      <w:tr w:rsidR="0062194C" w:rsidRPr="001E6586" w:rsidTr="006D1EB9">
        <w:tc>
          <w:tcPr>
            <w:tcW w:w="10774" w:type="dxa"/>
          </w:tcPr>
          <w:p w:rsidR="0062194C" w:rsidRPr="00D042A3" w:rsidRDefault="00D042A3" w:rsidP="006E774D">
            <w:pPr>
              <w:jc w:val="both"/>
              <w:rPr>
                <w:rFonts w:ascii="Arial" w:hAnsi="Arial" w:cs="Arial"/>
                <w:b/>
                <w:sz w:val="16"/>
                <w:szCs w:val="16"/>
              </w:rPr>
            </w:pPr>
            <w:r w:rsidRPr="006E774D">
              <w:rPr>
                <w:rFonts w:ascii="Arial" w:hAnsi="Arial" w:cs="Arial"/>
                <w:bCs/>
                <w:sz w:val="16"/>
                <w:szCs w:val="16"/>
              </w:rPr>
              <w:t>Постановление Администрации Валдайс</w:t>
            </w:r>
            <w:r w:rsidR="006E774D" w:rsidRPr="006E774D">
              <w:rPr>
                <w:rFonts w:ascii="Arial" w:hAnsi="Arial" w:cs="Arial"/>
                <w:bCs/>
                <w:sz w:val="16"/>
                <w:szCs w:val="16"/>
              </w:rPr>
              <w:t>кого муниципального района от 15.01.2021 № 33</w:t>
            </w:r>
            <w:r w:rsidRPr="006E774D">
              <w:rPr>
                <w:rFonts w:ascii="Arial" w:hAnsi="Arial" w:cs="Arial"/>
                <w:bCs/>
                <w:sz w:val="16"/>
                <w:szCs w:val="16"/>
              </w:rPr>
              <w:t xml:space="preserve"> «</w:t>
            </w:r>
            <w:r w:rsidR="006E774D" w:rsidRPr="006E774D">
              <w:rPr>
                <w:rFonts w:ascii="Arial" w:hAnsi="Arial" w:cs="Arial"/>
                <w:sz w:val="16"/>
                <w:szCs w:val="16"/>
              </w:rPr>
              <w:t>О внесении изменения в устав муниципал</w:t>
            </w:r>
            <w:r w:rsidR="006E774D" w:rsidRPr="006E774D">
              <w:rPr>
                <w:rFonts w:ascii="Arial" w:hAnsi="Arial" w:cs="Arial"/>
                <w:sz w:val="16"/>
                <w:szCs w:val="16"/>
              </w:rPr>
              <w:t>ь</w:t>
            </w:r>
            <w:r w:rsidR="006E774D" w:rsidRPr="006E774D">
              <w:rPr>
                <w:rFonts w:ascii="Arial" w:hAnsi="Arial" w:cs="Arial"/>
                <w:sz w:val="16"/>
                <w:szCs w:val="16"/>
              </w:rPr>
              <w:t>ного автономного учрежд</w:t>
            </w:r>
            <w:r w:rsidR="006E774D" w:rsidRPr="006E774D">
              <w:rPr>
                <w:rFonts w:ascii="Arial" w:hAnsi="Arial" w:cs="Arial"/>
                <w:sz w:val="16"/>
                <w:szCs w:val="16"/>
              </w:rPr>
              <w:t>е</w:t>
            </w:r>
            <w:r w:rsidR="006E774D" w:rsidRPr="006E774D">
              <w:rPr>
                <w:rFonts w:ascii="Arial" w:hAnsi="Arial" w:cs="Arial"/>
                <w:sz w:val="16"/>
                <w:szCs w:val="16"/>
              </w:rPr>
              <w:t>ния «Расчетно-информационный центр»</w:t>
            </w:r>
            <w:r w:rsidR="006E774D">
              <w:rPr>
                <w:rFonts w:ascii="Arial" w:hAnsi="Arial" w:cs="Arial"/>
                <w:sz w:val="16"/>
                <w:szCs w:val="16"/>
              </w:rPr>
              <w:t xml:space="preserve"> </w:t>
            </w:r>
            <w:r w:rsidRPr="006E774D">
              <w:rPr>
                <w:rFonts w:ascii="Arial" w:hAnsi="Arial" w:cs="Arial"/>
                <w:sz w:val="16"/>
                <w:szCs w:val="16"/>
              </w:rPr>
              <w:t>» ......................................................................................................</w:t>
            </w:r>
            <w:r w:rsidR="006E774D">
              <w:rPr>
                <w:rFonts w:ascii="Arial" w:hAnsi="Arial" w:cs="Arial"/>
                <w:sz w:val="16"/>
                <w:szCs w:val="16"/>
              </w:rPr>
              <w:t>.................</w:t>
            </w:r>
          </w:p>
        </w:tc>
        <w:tc>
          <w:tcPr>
            <w:tcW w:w="850" w:type="dxa"/>
          </w:tcPr>
          <w:p w:rsidR="0062194C" w:rsidRDefault="006E774D" w:rsidP="00917E8E">
            <w:pPr>
              <w:jc w:val="center"/>
              <w:rPr>
                <w:rFonts w:ascii="Arial" w:hAnsi="Arial" w:cs="Arial"/>
                <w:sz w:val="16"/>
                <w:szCs w:val="16"/>
              </w:rPr>
            </w:pPr>
            <w:r>
              <w:rPr>
                <w:rFonts w:ascii="Arial" w:hAnsi="Arial" w:cs="Arial"/>
                <w:sz w:val="16"/>
                <w:szCs w:val="16"/>
              </w:rPr>
              <w:t>7</w:t>
            </w:r>
          </w:p>
        </w:tc>
      </w:tr>
      <w:tr w:rsidR="005C42F0" w:rsidRPr="001E6586" w:rsidTr="006D1EB9">
        <w:tc>
          <w:tcPr>
            <w:tcW w:w="10774" w:type="dxa"/>
          </w:tcPr>
          <w:p w:rsidR="005C42F0" w:rsidRPr="00033FA0" w:rsidRDefault="00D042A3" w:rsidP="00A54D09">
            <w:pPr>
              <w:ind w:right="11"/>
              <w:rPr>
                <w:rFonts w:ascii="Arial" w:hAnsi="Arial" w:cs="Arial"/>
                <w:sz w:val="16"/>
                <w:szCs w:val="16"/>
              </w:rPr>
            </w:pPr>
            <w:r w:rsidRPr="00867B48">
              <w:rPr>
                <w:rFonts w:ascii="Arial" w:hAnsi="Arial" w:cs="Arial"/>
                <w:sz w:val="16"/>
                <w:szCs w:val="16"/>
              </w:rPr>
              <w:t xml:space="preserve">Постановление Администрации Валдайского муниципального района от </w:t>
            </w:r>
            <w:r w:rsidR="00561398">
              <w:rPr>
                <w:rFonts w:ascii="Arial" w:hAnsi="Arial" w:cs="Arial"/>
                <w:sz w:val="16"/>
                <w:szCs w:val="16"/>
              </w:rPr>
              <w:t>18.01.2021 № 38</w:t>
            </w:r>
            <w:r w:rsidRPr="00867B48">
              <w:rPr>
                <w:rFonts w:ascii="Arial" w:hAnsi="Arial" w:cs="Arial"/>
                <w:sz w:val="16"/>
                <w:szCs w:val="16"/>
              </w:rPr>
              <w:t xml:space="preserve"> «</w:t>
            </w:r>
            <w:r w:rsidR="00561398" w:rsidRPr="00561398">
              <w:rPr>
                <w:rFonts w:ascii="Arial" w:hAnsi="Arial" w:cs="Arial"/>
                <w:color w:val="000000"/>
                <w:sz w:val="16"/>
                <w:szCs w:val="16"/>
              </w:rPr>
              <w:t>О внесении изменений в муниципальную пр</w:t>
            </w:r>
            <w:r w:rsidR="00561398" w:rsidRPr="00561398">
              <w:rPr>
                <w:rFonts w:ascii="Arial" w:hAnsi="Arial" w:cs="Arial"/>
                <w:color w:val="000000"/>
                <w:sz w:val="16"/>
                <w:szCs w:val="16"/>
              </w:rPr>
              <w:t>о</w:t>
            </w:r>
            <w:r w:rsidR="00561398" w:rsidRPr="00561398">
              <w:rPr>
                <w:rFonts w:ascii="Arial" w:hAnsi="Arial" w:cs="Arial"/>
                <w:color w:val="000000"/>
                <w:sz w:val="16"/>
                <w:szCs w:val="16"/>
              </w:rPr>
              <w:t>грамму Валдайского района «Развитие культуры  в Валдайском муниципальном районе (2017-2022 годы)»</w:t>
            </w:r>
            <w:r w:rsidR="00561398">
              <w:rPr>
                <w:rFonts w:ascii="Arial" w:hAnsi="Arial" w:cs="Arial"/>
                <w:color w:val="000000"/>
                <w:sz w:val="16"/>
                <w:szCs w:val="16"/>
              </w:rPr>
              <w:t xml:space="preserve"> ....</w:t>
            </w:r>
            <w:r w:rsidR="00867B48">
              <w:rPr>
                <w:rFonts w:ascii="Arial" w:hAnsi="Arial" w:cs="Arial"/>
                <w:sz w:val="16"/>
                <w:szCs w:val="16"/>
              </w:rPr>
              <w:t>...................................................</w:t>
            </w:r>
          </w:p>
        </w:tc>
        <w:tc>
          <w:tcPr>
            <w:tcW w:w="850" w:type="dxa"/>
          </w:tcPr>
          <w:p w:rsidR="005C42F0" w:rsidRDefault="00561398" w:rsidP="00917E8E">
            <w:pPr>
              <w:jc w:val="center"/>
              <w:rPr>
                <w:rFonts w:ascii="Arial" w:hAnsi="Arial" w:cs="Arial"/>
                <w:sz w:val="16"/>
                <w:szCs w:val="16"/>
              </w:rPr>
            </w:pPr>
            <w:r>
              <w:rPr>
                <w:rFonts w:ascii="Arial" w:hAnsi="Arial" w:cs="Arial"/>
                <w:sz w:val="16"/>
                <w:szCs w:val="16"/>
              </w:rPr>
              <w:t>7</w:t>
            </w:r>
            <w:r w:rsidR="005C42F0">
              <w:rPr>
                <w:rFonts w:ascii="Arial" w:hAnsi="Arial" w:cs="Arial"/>
                <w:sz w:val="16"/>
                <w:szCs w:val="16"/>
              </w:rPr>
              <w:t>-</w:t>
            </w:r>
            <w:r>
              <w:rPr>
                <w:rFonts w:ascii="Arial" w:hAnsi="Arial" w:cs="Arial"/>
                <w:sz w:val="16"/>
                <w:szCs w:val="16"/>
              </w:rPr>
              <w:t>9</w:t>
            </w:r>
          </w:p>
        </w:tc>
      </w:tr>
      <w:tr w:rsidR="003E7569" w:rsidRPr="001E6586" w:rsidTr="006D1EB9">
        <w:tc>
          <w:tcPr>
            <w:tcW w:w="10774" w:type="dxa"/>
          </w:tcPr>
          <w:p w:rsidR="003E7569" w:rsidRPr="00033FA0" w:rsidRDefault="00D042A3" w:rsidP="00A54D09">
            <w:pPr>
              <w:ind w:right="11"/>
              <w:rPr>
                <w:rFonts w:ascii="Arial" w:hAnsi="Arial" w:cs="Arial"/>
                <w:sz w:val="16"/>
                <w:szCs w:val="16"/>
              </w:rPr>
            </w:pPr>
            <w:r w:rsidRPr="00D042A3">
              <w:rPr>
                <w:rFonts w:ascii="Arial" w:hAnsi="Arial" w:cs="Arial"/>
                <w:sz w:val="16"/>
                <w:szCs w:val="16"/>
              </w:rPr>
              <w:t xml:space="preserve">Постановление Администрации Валдайского муниципального района от </w:t>
            </w:r>
            <w:r w:rsidR="00FC4E19">
              <w:rPr>
                <w:rFonts w:ascii="Arial" w:hAnsi="Arial" w:cs="Arial"/>
                <w:color w:val="000000"/>
                <w:sz w:val="16"/>
                <w:szCs w:val="16"/>
              </w:rPr>
              <w:t>18.01.2021 № 39</w:t>
            </w:r>
            <w:r w:rsidR="00887855">
              <w:rPr>
                <w:rFonts w:ascii="Arial" w:hAnsi="Arial" w:cs="Arial"/>
                <w:color w:val="000000"/>
                <w:sz w:val="16"/>
                <w:szCs w:val="16"/>
              </w:rPr>
              <w:t xml:space="preserve"> </w:t>
            </w:r>
            <w:r w:rsidRPr="00FC4E19">
              <w:rPr>
                <w:rFonts w:ascii="Arial" w:hAnsi="Arial" w:cs="Arial"/>
                <w:color w:val="000000"/>
                <w:sz w:val="16"/>
                <w:szCs w:val="16"/>
              </w:rPr>
              <w:t>«</w:t>
            </w:r>
            <w:r w:rsidR="00FC4E19" w:rsidRPr="00FC4E19">
              <w:rPr>
                <w:rFonts w:ascii="Arial" w:hAnsi="Arial" w:cs="Arial"/>
                <w:sz w:val="16"/>
                <w:szCs w:val="16"/>
              </w:rPr>
              <w:t>О внесении изменений в постановление Адм</w:t>
            </w:r>
            <w:r w:rsidR="00FC4E19" w:rsidRPr="00FC4E19">
              <w:rPr>
                <w:rFonts w:ascii="Arial" w:hAnsi="Arial" w:cs="Arial"/>
                <w:sz w:val="16"/>
                <w:szCs w:val="16"/>
              </w:rPr>
              <w:t>и</w:t>
            </w:r>
            <w:r w:rsidR="00FC4E19" w:rsidRPr="00FC4E19">
              <w:rPr>
                <w:rFonts w:ascii="Arial" w:hAnsi="Arial" w:cs="Arial"/>
                <w:sz w:val="16"/>
                <w:szCs w:val="16"/>
              </w:rPr>
              <w:t>нистрации Валдайского муниципального района от 16.11.2016 №1814</w:t>
            </w:r>
            <w:r w:rsidR="00FC4E19">
              <w:rPr>
                <w:rFonts w:ascii="Arial" w:hAnsi="Arial" w:cs="Arial"/>
                <w:sz w:val="16"/>
                <w:szCs w:val="16"/>
              </w:rPr>
              <w:t xml:space="preserve"> </w:t>
            </w:r>
            <w:r w:rsidR="00887855">
              <w:rPr>
                <w:rFonts w:ascii="Arial" w:hAnsi="Arial" w:cs="Arial"/>
                <w:sz w:val="16"/>
                <w:szCs w:val="16"/>
              </w:rPr>
              <w:t>.............................................................................................................</w:t>
            </w:r>
            <w:r w:rsidR="00FC4E19">
              <w:rPr>
                <w:rFonts w:ascii="Arial" w:hAnsi="Arial" w:cs="Arial"/>
                <w:sz w:val="16"/>
                <w:szCs w:val="16"/>
              </w:rPr>
              <w:t>........</w:t>
            </w:r>
          </w:p>
        </w:tc>
        <w:tc>
          <w:tcPr>
            <w:tcW w:w="850" w:type="dxa"/>
          </w:tcPr>
          <w:p w:rsidR="003E7569" w:rsidRDefault="00FC4E19" w:rsidP="00887855">
            <w:pPr>
              <w:jc w:val="center"/>
              <w:rPr>
                <w:rFonts w:ascii="Arial" w:hAnsi="Arial" w:cs="Arial"/>
                <w:sz w:val="16"/>
                <w:szCs w:val="16"/>
              </w:rPr>
            </w:pPr>
            <w:r>
              <w:rPr>
                <w:rFonts w:ascii="Arial" w:hAnsi="Arial" w:cs="Arial"/>
                <w:sz w:val="16"/>
                <w:szCs w:val="16"/>
              </w:rPr>
              <w:t>9</w:t>
            </w:r>
            <w:r w:rsidR="00284D79">
              <w:rPr>
                <w:rFonts w:ascii="Arial" w:hAnsi="Arial" w:cs="Arial"/>
                <w:sz w:val="16"/>
                <w:szCs w:val="16"/>
              </w:rPr>
              <w:t>-</w:t>
            </w:r>
            <w:r>
              <w:rPr>
                <w:rFonts w:ascii="Arial" w:hAnsi="Arial" w:cs="Arial"/>
                <w:sz w:val="16"/>
                <w:szCs w:val="16"/>
              </w:rPr>
              <w:t>23</w:t>
            </w:r>
          </w:p>
        </w:tc>
      </w:tr>
      <w:tr w:rsidR="00D504C9" w:rsidRPr="001E6586" w:rsidTr="006D1EB9">
        <w:tc>
          <w:tcPr>
            <w:tcW w:w="10774" w:type="dxa"/>
          </w:tcPr>
          <w:p w:rsidR="00D504C9" w:rsidRPr="00033FA0" w:rsidRDefault="00D042A3" w:rsidP="00A54D09">
            <w:pPr>
              <w:pStyle w:val="ConsPlusTitle"/>
              <w:rPr>
                <w:rFonts w:ascii="Arial" w:hAnsi="Arial" w:cs="Arial"/>
                <w:sz w:val="16"/>
                <w:szCs w:val="16"/>
              </w:rPr>
            </w:pPr>
            <w:r w:rsidRPr="00F411DE">
              <w:rPr>
                <w:rFonts w:ascii="Arial" w:hAnsi="Arial" w:cs="Arial"/>
                <w:b w:val="0"/>
                <w:sz w:val="16"/>
                <w:szCs w:val="16"/>
              </w:rPr>
              <w:t xml:space="preserve">Постановление Администрации Валдайского муниципального района от </w:t>
            </w:r>
            <w:r w:rsidR="00F411DE" w:rsidRPr="00F411DE">
              <w:rPr>
                <w:rFonts w:ascii="Arial" w:hAnsi="Arial" w:cs="Arial"/>
                <w:b w:val="0"/>
                <w:color w:val="000000"/>
                <w:sz w:val="16"/>
                <w:szCs w:val="16"/>
              </w:rPr>
              <w:t>18.01.20201</w:t>
            </w:r>
            <w:r w:rsidRPr="00F411DE">
              <w:rPr>
                <w:rFonts w:ascii="Arial" w:hAnsi="Arial" w:cs="Arial"/>
                <w:b w:val="0"/>
                <w:color w:val="000000"/>
                <w:sz w:val="16"/>
                <w:szCs w:val="16"/>
              </w:rPr>
              <w:t>№</w:t>
            </w:r>
            <w:r w:rsidR="00F6147A" w:rsidRPr="00F411DE">
              <w:rPr>
                <w:rFonts w:ascii="Arial" w:hAnsi="Arial" w:cs="Arial"/>
                <w:b w:val="0"/>
                <w:color w:val="000000"/>
                <w:sz w:val="16"/>
                <w:szCs w:val="16"/>
              </w:rPr>
              <w:t xml:space="preserve"> </w:t>
            </w:r>
            <w:r w:rsidR="00F411DE" w:rsidRPr="00F411DE">
              <w:rPr>
                <w:rFonts w:ascii="Arial" w:hAnsi="Arial" w:cs="Arial"/>
                <w:b w:val="0"/>
                <w:color w:val="000000"/>
                <w:sz w:val="16"/>
                <w:szCs w:val="16"/>
              </w:rPr>
              <w:t>40 «</w:t>
            </w:r>
            <w:r w:rsidR="00F411DE" w:rsidRPr="00F411DE">
              <w:rPr>
                <w:rFonts w:ascii="Arial" w:hAnsi="Arial" w:cs="Arial"/>
                <w:b w:val="0"/>
                <w:sz w:val="16"/>
                <w:szCs w:val="16"/>
              </w:rPr>
              <w:t>О внесении изменений в муниципальную пр</w:t>
            </w:r>
            <w:r w:rsidR="00F411DE" w:rsidRPr="00F411DE">
              <w:rPr>
                <w:rFonts w:ascii="Arial" w:hAnsi="Arial" w:cs="Arial"/>
                <w:b w:val="0"/>
                <w:sz w:val="16"/>
                <w:szCs w:val="16"/>
              </w:rPr>
              <w:t>о</w:t>
            </w:r>
            <w:r w:rsidR="00F411DE" w:rsidRPr="00F411DE">
              <w:rPr>
                <w:rFonts w:ascii="Arial" w:hAnsi="Arial" w:cs="Arial"/>
                <w:b w:val="0"/>
                <w:sz w:val="16"/>
                <w:szCs w:val="16"/>
              </w:rPr>
              <w:t>грамму «Обеспечение экономического развития Валдайского района на 2016 - 2026 годы»</w:t>
            </w:r>
            <w:r w:rsidR="00F411DE">
              <w:rPr>
                <w:rFonts w:ascii="Arial" w:hAnsi="Arial" w:cs="Arial"/>
                <w:b w:val="0"/>
                <w:sz w:val="16"/>
                <w:szCs w:val="16"/>
              </w:rPr>
              <w:t xml:space="preserve"> </w:t>
            </w:r>
            <w:r w:rsidR="00D504C9" w:rsidRPr="00F411DE">
              <w:rPr>
                <w:rFonts w:ascii="Arial" w:hAnsi="Arial" w:cs="Arial"/>
                <w:b w:val="0"/>
                <w:sz w:val="16"/>
                <w:szCs w:val="16"/>
              </w:rPr>
              <w:t>........................</w:t>
            </w:r>
            <w:r w:rsidR="00F6147A" w:rsidRPr="00F411DE">
              <w:rPr>
                <w:rFonts w:ascii="Arial" w:hAnsi="Arial" w:cs="Arial"/>
                <w:b w:val="0"/>
                <w:sz w:val="16"/>
                <w:szCs w:val="16"/>
              </w:rPr>
              <w:t>.........................</w:t>
            </w:r>
            <w:r w:rsidR="00D504C9" w:rsidRPr="00F411DE">
              <w:rPr>
                <w:rFonts w:ascii="Arial" w:hAnsi="Arial" w:cs="Arial"/>
                <w:b w:val="0"/>
                <w:sz w:val="16"/>
                <w:szCs w:val="16"/>
              </w:rPr>
              <w:t>................</w:t>
            </w:r>
            <w:r w:rsidR="004A72E6" w:rsidRPr="00F411DE">
              <w:rPr>
                <w:rFonts w:ascii="Arial" w:hAnsi="Arial" w:cs="Arial"/>
                <w:b w:val="0"/>
                <w:sz w:val="16"/>
                <w:szCs w:val="16"/>
              </w:rPr>
              <w:t>..........</w:t>
            </w:r>
            <w:r w:rsidR="00A54D09">
              <w:rPr>
                <w:rFonts w:ascii="Arial" w:hAnsi="Arial" w:cs="Arial"/>
                <w:b w:val="0"/>
                <w:sz w:val="16"/>
                <w:szCs w:val="16"/>
              </w:rPr>
              <w:t>.......</w:t>
            </w:r>
            <w:r w:rsidRPr="00F411DE">
              <w:rPr>
                <w:rFonts w:ascii="Arial" w:hAnsi="Arial" w:cs="Arial"/>
                <w:b w:val="0"/>
                <w:sz w:val="16"/>
                <w:szCs w:val="16"/>
              </w:rPr>
              <w:t xml:space="preserve"> </w:t>
            </w:r>
          </w:p>
        </w:tc>
        <w:tc>
          <w:tcPr>
            <w:tcW w:w="850" w:type="dxa"/>
          </w:tcPr>
          <w:p w:rsidR="00D504C9" w:rsidRDefault="00F411DE" w:rsidP="00917E8E">
            <w:pPr>
              <w:jc w:val="center"/>
              <w:rPr>
                <w:rFonts w:ascii="Arial" w:hAnsi="Arial" w:cs="Arial"/>
                <w:sz w:val="16"/>
                <w:szCs w:val="16"/>
              </w:rPr>
            </w:pPr>
            <w:r>
              <w:rPr>
                <w:rFonts w:ascii="Arial" w:hAnsi="Arial" w:cs="Arial"/>
                <w:sz w:val="16"/>
                <w:szCs w:val="16"/>
              </w:rPr>
              <w:t>24-41</w:t>
            </w:r>
          </w:p>
        </w:tc>
      </w:tr>
      <w:tr w:rsidR="00E16C86" w:rsidRPr="001E6586" w:rsidTr="006D1EB9">
        <w:tc>
          <w:tcPr>
            <w:tcW w:w="10774" w:type="dxa"/>
          </w:tcPr>
          <w:p w:rsidR="00E16C86" w:rsidRPr="004A72E6" w:rsidRDefault="004A72E6" w:rsidP="00A54D09">
            <w:pPr>
              <w:rPr>
                <w:rFonts w:ascii="Arial" w:hAnsi="Arial" w:cs="Arial"/>
                <w:bCs/>
                <w:spacing w:val="-2"/>
                <w:sz w:val="16"/>
                <w:szCs w:val="16"/>
              </w:rPr>
            </w:pPr>
            <w:r w:rsidRPr="00D042A3">
              <w:rPr>
                <w:rFonts w:ascii="Arial" w:hAnsi="Arial" w:cs="Arial"/>
                <w:sz w:val="16"/>
                <w:szCs w:val="16"/>
              </w:rPr>
              <w:t xml:space="preserve">Постановление </w:t>
            </w:r>
            <w:r w:rsidRPr="004A72E6">
              <w:rPr>
                <w:rFonts w:ascii="Arial" w:hAnsi="Arial" w:cs="Arial"/>
                <w:sz w:val="16"/>
                <w:szCs w:val="16"/>
              </w:rPr>
              <w:t xml:space="preserve">Администрации Валдайского муниципального района от </w:t>
            </w:r>
            <w:r w:rsidR="00A54D09">
              <w:rPr>
                <w:rFonts w:ascii="Arial" w:hAnsi="Arial" w:cs="Arial"/>
                <w:color w:val="000000"/>
                <w:sz w:val="16"/>
                <w:szCs w:val="16"/>
              </w:rPr>
              <w:t>19.01.2021 № 55</w:t>
            </w:r>
            <w:r w:rsidRPr="004A72E6">
              <w:rPr>
                <w:rFonts w:ascii="Arial" w:hAnsi="Arial" w:cs="Arial"/>
                <w:color w:val="000000"/>
                <w:sz w:val="16"/>
                <w:szCs w:val="16"/>
              </w:rPr>
              <w:t xml:space="preserve"> </w:t>
            </w:r>
            <w:r>
              <w:rPr>
                <w:rFonts w:ascii="Arial" w:hAnsi="Arial" w:cs="Arial"/>
                <w:color w:val="000000"/>
                <w:sz w:val="16"/>
                <w:szCs w:val="16"/>
              </w:rPr>
              <w:t>«</w:t>
            </w:r>
            <w:r w:rsidR="00A54D09" w:rsidRPr="00A54D09">
              <w:rPr>
                <w:rFonts w:ascii="Arial" w:hAnsi="Arial" w:cs="Arial"/>
                <w:sz w:val="16"/>
                <w:szCs w:val="16"/>
              </w:rPr>
              <w:t>О внесении изменений в постановление Адм</w:t>
            </w:r>
            <w:r w:rsidR="00A54D09" w:rsidRPr="00A54D09">
              <w:rPr>
                <w:rFonts w:ascii="Arial" w:hAnsi="Arial" w:cs="Arial"/>
                <w:sz w:val="16"/>
                <w:szCs w:val="16"/>
              </w:rPr>
              <w:t>и</w:t>
            </w:r>
            <w:r w:rsidR="00A54D09" w:rsidRPr="00A54D09">
              <w:rPr>
                <w:rFonts w:ascii="Arial" w:hAnsi="Arial" w:cs="Arial"/>
                <w:sz w:val="16"/>
                <w:szCs w:val="16"/>
              </w:rPr>
              <w:t>нистрации Валдайского муниципального района от 26.01.2015</w:t>
            </w:r>
            <w:r w:rsidR="00A54D09" w:rsidRPr="0002721E">
              <w:rPr>
                <w:rFonts w:ascii="Arial" w:hAnsi="Arial" w:cs="Arial"/>
                <w:b/>
                <w:sz w:val="16"/>
                <w:szCs w:val="16"/>
              </w:rPr>
              <w:t xml:space="preserve"> </w:t>
            </w:r>
            <w:r w:rsidR="00A54D09" w:rsidRPr="00A54D09">
              <w:rPr>
                <w:rFonts w:ascii="Arial" w:hAnsi="Arial" w:cs="Arial"/>
                <w:sz w:val="16"/>
                <w:szCs w:val="16"/>
              </w:rPr>
              <w:t>№116</w:t>
            </w:r>
            <w:r w:rsidR="00A54D09">
              <w:rPr>
                <w:rFonts w:ascii="Arial" w:hAnsi="Arial" w:cs="Arial"/>
                <w:sz w:val="16"/>
                <w:szCs w:val="16"/>
              </w:rPr>
              <w:t>»</w:t>
            </w:r>
            <w:r>
              <w:rPr>
                <w:rFonts w:ascii="Arial" w:hAnsi="Arial" w:cs="Arial"/>
                <w:bCs/>
                <w:spacing w:val="-2"/>
                <w:sz w:val="16"/>
                <w:szCs w:val="16"/>
              </w:rPr>
              <w:t>.....................................................................................................................</w:t>
            </w:r>
            <w:r w:rsidR="00A54D09">
              <w:rPr>
                <w:rFonts w:ascii="Arial" w:hAnsi="Arial" w:cs="Arial"/>
                <w:bCs/>
                <w:spacing w:val="-2"/>
                <w:sz w:val="16"/>
                <w:szCs w:val="16"/>
              </w:rPr>
              <w:t>......</w:t>
            </w:r>
            <w:r>
              <w:rPr>
                <w:rFonts w:ascii="Arial" w:hAnsi="Arial" w:cs="Arial"/>
                <w:bCs/>
                <w:spacing w:val="-2"/>
                <w:sz w:val="16"/>
                <w:szCs w:val="16"/>
              </w:rPr>
              <w:t>.</w:t>
            </w:r>
            <w:r w:rsidR="00A54D09">
              <w:rPr>
                <w:rFonts w:ascii="Arial" w:hAnsi="Arial" w:cs="Arial"/>
                <w:bCs/>
                <w:spacing w:val="-2"/>
                <w:sz w:val="16"/>
                <w:szCs w:val="16"/>
              </w:rPr>
              <w:t>.</w:t>
            </w:r>
          </w:p>
        </w:tc>
        <w:tc>
          <w:tcPr>
            <w:tcW w:w="850" w:type="dxa"/>
          </w:tcPr>
          <w:p w:rsidR="00E16C86" w:rsidRDefault="00A54D09" w:rsidP="00917E8E">
            <w:pPr>
              <w:jc w:val="center"/>
              <w:rPr>
                <w:rFonts w:ascii="Arial" w:hAnsi="Arial" w:cs="Arial"/>
                <w:sz w:val="16"/>
                <w:szCs w:val="16"/>
              </w:rPr>
            </w:pPr>
            <w:r>
              <w:rPr>
                <w:rFonts w:ascii="Arial" w:hAnsi="Arial" w:cs="Arial"/>
                <w:sz w:val="16"/>
                <w:szCs w:val="16"/>
              </w:rPr>
              <w:t>41</w:t>
            </w:r>
          </w:p>
        </w:tc>
      </w:tr>
      <w:tr w:rsidR="004340A5" w:rsidRPr="001E6586" w:rsidTr="006D1EB9">
        <w:tc>
          <w:tcPr>
            <w:tcW w:w="10774" w:type="dxa"/>
          </w:tcPr>
          <w:p w:rsidR="004340A5" w:rsidRPr="00A54D09" w:rsidRDefault="004A72E6" w:rsidP="00A54D09">
            <w:pPr>
              <w:pStyle w:val="2"/>
              <w:tabs>
                <w:tab w:val="left" w:pos="0"/>
              </w:tabs>
              <w:jc w:val="left"/>
              <w:rPr>
                <w:rFonts w:ascii="Arial" w:hAnsi="Arial" w:cs="Arial"/>
                <w:sz w:val="16"/>
                <w:szCs w:val="16"/>
                <w:lang w:val="ru-RU"/>
              </w:rPr>
            </w:pPr>
            <w:r w:rsidRPr="00D042A3">
              <w:rPr>
                <w:rFonts w:ascii="Arial" w:hAnsi="Arial" w:cs="Arial"/>
                <w:sz w:val="16"/>
                <w:szCs w:val="16"/>
              </w:rPr>
              <w:t xml:space="preserve">Постановление </w:t>
            </w:r>
            <w:r w:rsidRPr="004A72E6">
              <w:rPr>
                <w:rFonts w:ascii="Arial" w:hAnsi="Arial" w:cs="Arial"/>
                <w:sz w:val="16"/>
                <w:szCs w:val="16"/>
              </w:rPr>
              <w:t xml:space="preserve">Администрации Валдайского муниципального района от </w:t>
            </w:r>
            <w:r w:rsidR="00A54D09">
              <w:rPr>
                <w:rFonts w:ascii="Arial" w:hAnsi="Arial" w:cs="Arial"/>
                <w:color w:val="000000"/>
                <w:sz w:val="16"/>
                <w:szCs w:val="16"/>
              </w:rPr>
              <w:t>19.01.2021 №67</w:t>
            </w:r>
            <w:r>
              <w:rPr>
                <w:rFonts w:ascii="Arial" w:hAnsi="Arial" w:cs="Arial"/>
                <w:color w:val="000000"/>
                <w:sz w:val="16"/>
                <w:szCs w:val="16"/>
              </w:rPr>
              <w:t xml:space="preserve"> «</w:t>
            </w:r>
            <w:r w:rsidR="00A54D09" w:rsidRPr="00A54D09">
              <w:rPr>
                <w:rFonts w:ascii="Arial" w:hAnsi="Arial" w:cs="Arial"/>
                <w:sz w:val="16"/>
                <w:szCs w:val="16"/>
              </w:rPr>
              <w:t>О предоставлении разрешения на условно разрешённый вид</w:t>
            </w:r>
            <w:r w:rsidR="00A54D09" w:rsidRPr="00A54D09">
              <w:rPr>
                <w:rFonts w:ascii="Arial" w:hAnsi="Arial" w:cs="Arial"/>
                <w:sz w:val="16"/>
                <w:szCs w:val="16"/>
                <w:lang w:val="ru-RU"/>
              </w:rPr>
              <w:t xml:space="preserve"> </w:t>
            </w:r>
            <w:r w:rsidR="00A54D09" w:rsidRPr="00A54D09">
              <w:rPr>
                <w:rFonts w:ascii="Arial" w:hAnsi="Arial" w:cs="Arial"/>
                <w:sz w:val="16"/>
                <w:szCs w:val="16"/>
              </w:rPr>
              <w:t>и</w:t>
            </w:r>
            <w:r w:rsidR="00A54D09" w:rsidRPr="00A54D09">
              <w:rPr>
                <w:rFonts w:ascii="Arial" w:hAnsi="Arial" w:cs="Arial"/>
                <w:sz w:val="16"/>
                <w:szCs w:val="16"/>
              </w:rPr>
              <w:t>с</w:t>
            </w:r>
            <w:r w:rsidR="00A54D09" w:rsidRPr="00A54D09">
              <w:rPr>
                <w:rFonts w:ascii="Arial" w:hAnsi="Arial" w:cs="Arial"/>
                <w:sz w:val="16"/>
                <w:szCs w:val="16"/>
              </w:rPr>
              <w:t>пользования земельного участка</w:t>
            </w:r>
            <w:r w:rsidR="00A54D09">
              <w:rPr>
                <w:rFonts w:ascii="Arial" w:hAnsi="Arial" w:cs="Arial"/>
                <w:sz w:val="16"/>
                <w:szCs w:val="16"/>
                <w:lang w:val="ru-RU"/>
              </w:rPr>
              <w:t xml:space="preserve"> </w:t>
            </w:r>
            <w:r w:rsidR="00FD4708" w:rsidRPr="00FD4708">
              <w:rPr>
                <w:rFonts w:ascii="Arial" w:hAnsi="Arial" w:cs="Arial"/>
                <w:kern w:val="24"/>
                <w:sz w:val="16"/>
                <w:szCs w:val="16"/>
              </w:rPr>
              <w:t>»</w:t>
            </w:r>
            <w:r w:rsidR="00A54D09">
              <w:rPr>
                <w:rFonts w:ascii="Arial" w:hAnsi="Arial" w:cs="Arial"/>
                <w:kern w:val="24"/>
                <w:sz w:val="16"/>
                <w:szCs w:val="16"/>
                <w:lang w:val="ru-RU"/>
              </w:rPr>
              <w:t>................................................................................................................................................</w:t>
            </w:r>
          </w:p>
        </w:tc>
        <w:tc>
          <w:tcPr>
            <w:tcW w:w="850" w:type="dxa"/>
          </w:tcPr>
          <w:p w:rsidR="004340A5" w:rsidRDefault="00A54D09" w:rsidP="00917E8E">
            <w:pPr>
              <w:jc w:val="center"/>
              <w:rPr>
                <w:rFonts w:ascii="Arial" w:hAnsi="Arial" w:cs="Arial"/>
                <w:sz w:val="16"/>
                <w:szCs w:val="16"/>
              </w:rPr>
            </w:pPr>
            <w:r>
              <w:rPr>
                <w:rFonts w:ascii="Arial" w:hAnsi="Arial" w:cs="Arial"/>
                <w:sz w:val="16"/>
                <w:szCs w:val="16"/>
              </w:rPr>
              <w:t>41</w:t>
            </w:r>
          </w:p>
        </w:tc>
      </w:tr>
    </w:tbl>
    <w:p w:rsidR="00426080" w:rsidRDefault="00426080" w:rsidP="0046105B">
      <w:pPr>
        <w:jc w:val="center"/>
        <w:rPr>
          <w:rFonts w:ascii="Arial" w:hAnsi="Arial" w:cs="Arial"/>
          <w:sz w:val="11"/>
          <w:szCs w:val="11"/>
        </w:rPr>
      </w:pPr>
    </w:p>
    <w:p w:rsidR="00A54D09" w:rsidRDefault="00A54D09" w:rsidP="0046105B">
      <w:pPr>
        <w:jc w:val="center"/>
        <w:rPr>
          <w:rFonts w:ascii="Arial" w:hAnsi="Arial" w:cs="Arial"/>
          <w:sz w:val="11"/>
          <w:szCs w:val="11"/>
        </w:rPr>
      </w:pPr>
    </w:p>
    <w:p w:rsidR="00A54D09" w:rsidRDefault="00A54D09" w:rsidP="0046105B">
      <w:pPr>
        <w:jc w:val="center"/>
        <w:rPr>
          <w:rFonts w:ascii="Arial" w:hAnsi="Arial" w:cs="Arial"/>
          <w:sz w:val="11"/>
          <w:szCs w:val="11"/>
        </w:rPr>
      </w:pPr>
    </w:p>
    <w:p w:rsidR="00A54D09" w:rsidRDefault="00A54D09" w:rsidP="0046105B">
      <w:pPr>
        <w:jc w:val="center"/>
        <w:rPr>
          <w:rFonts w:ascii="Arial" w:hAnsi="Arial" w:cs="Arial"/>
          <w:sz w:val="11"/>
          <w:szCs w:val="11"/>
        </w:rPr>
      </w:pPr>
    </w:p>
    <w:p w:rsidR="00A54D09" w:rsidRDefault="00A54D09" w:rsidP="0046105B">
      <w:pPr>
        <w:jc w:val="center"/>
        <w:rPr>
          <w:rFonts w:ascii="Arial" w:hAnsi="Arial" w:cs="Arial"/>
          <w:sz w:val="11"/>
          <w:szCs w:val="11"/>
        </w:rPr>
      </w:pPr>
    </w:p>
    <w:p w:rsidR="00A54D09" w:rsidRDefault="00A54D09" w:rsidP="0046105B">
      <w:pPr>
        <w:jc w:val="center"/>
        <w:rPr>
          <w:rFonts w:ascii="Arial" w:hAnsi="Arial" w:cs="Arial"/>
          <w:sz w:val="11"/>
          <w:szCs w:val="11"/>
        </w:rPr>
      </w:pPr>
    </w:p>
    <w:p w:rsidR="00A54D09" w:rsidRDefault="00A54D09" w:rsidP="0046105B">
      <w:pPr>
        <w:jc w:val="center"/>
        <w:rPr>
          <w:rFonts w:ascii="Arial" w:hAnsi="Arial" w:cs="Arial"/>
          <w:sz w:val="11"/>
          <w:szCs w:val="11"/>
        </w:rPr>
      </w:pPr>
    </w:p>
    <w:p w:rsidR="00A54D09" w:rsidRDefault="00A54D09" w:rsidP="0046105B">
      <w:pPr>
        <w:jc w:val="center"/>
        <w:rPr>
          <w:rFonts w:ascii="Arial" w:hAnsi="Arial" w:cs="Arial"/>
          <w:sz w:val="11"/>
          <w:szCs w:val="11"/>
        </w:rPr>
      </w:pPr>
    </w:p>
    <w:p w:rsidR="00A54D09" w:rsidRDefault="00A54D09" w:rsidP="0046105B">
      <w:pPr>
        <w:jc w:val="center"/>
        <w:rPr>
          <w:rFonts w:ascii="Arial" w:hAnsi="Arial" w:cs="Arial"/>
          <w:sz w:val="11"/>
          <w:szCs w:val="11"/>
        </w:rPr>
      </w:pPr>
    </w:p>
    <w:p w:rsidR="00A54D09" w:rsidRDefault="00A54D09" w:rsidP="0046105B">
      <w:pPr>
        <w:jc w:val="center"/>
        <w:rPr>
          <w:rFonts w:ascii="Arial" w:hAnsi="Arial" w:cs="Arial"/>
          <w:sz w:val="11"/>
          <w:szCs w:val="11"/>
        </w:rPr>
      </w:pPr>
    </w:p>
    <w:p w:rsidR="00A54D09" w:rsidRDefault="00A54D09"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A54D09">
        <w:rPr>
          <w:rFonts w:ascii="Arial" w:hAnsi="Arial" w:cs="Arial"/>
          <w:sz w:val="12"/>
          <w:szCs w:val="12"/>
        </w:rPr>
        <w:t>2</w:t>
      </w:r>
      <w:r w:rsidR="00FF06EC">
        <w:rPr>
          <w:rFonts w:ascii="Arial" w:hAnsi="Arial" w:cs="Arial"/>
          <w:sz w:val="12"/>
          <w:szCs w:val="12"/>
        </w:rPr>
        <w:t xml:space="preserve"> </w:t>
      </w:r>
      <w:r w:rsidRPr="006F48AD">
        <w:rPr>
          <w:rFonts w:ascii="Arial" w:hAnsi="Arial" w:cs="Arial"/>
          <w:sz w:val="12"/>
          <w:szCs w:val="12"/>
        </w:rPr>
        <w:t>(</w:t>
      </w:r>
      <w:r w:rsidR="00426080">
        <w:rPr>
          <w:rFonts w:ascii="Arial" w:hAnsi="Arial" w:cs="Arial"/>
          <w:sz w:val="12"/>
          <w:szCs w:val="12"/>
        </w:rPr>
        <w:t>4</w:t>
      </w:r>
      <w:r w:rsidR="00870669">
        <w:rPr>
          <w:rFonts w:ascii="Arial" w:hAnsi="Arial" w:cs="Arial"/>
          <w:sz w:val="12"/>
          <w:szCs w:val="12"/>
        </w:rPr>
        <w:t>1</w:t>
      </w:r>
      <w:r w:rsidR="00A54D09">
        <w:rPr>
          <w:rFonts w:ascii="Arial" w:hAnsi="Arial" w:cs="Arial"/>
          <w:sz w:val="12"/>
          <w:szCs w:val="12"/>
        </w:rPr>
        <w:t>8</w:t>
      </w:r>
      <w:r w:rsidRPr="006F48AD">
        <w:rPr>
          <w:rFonts w:ascii="Arial" w:hAnsi="Arial" w:cs="Arial"/>
          <w:sz w:val="12"/>
          <w:szCs w:val="12"/>
        </w:rPr>
        <w:t>) от</w:t>
      </w:r>
      <w:r w:rsidR="00B81B39">
        <w:rPr>
          <w:rFonts w:ascii="Arial" w:hAnsi="Arial" w:cs="Arial"/>
          <w:sz w:val="12"/>
          <w:szCs w:val="12"/>
        </w:rPr>
        <w:t xml:space="preserve"> </w:t>
      </w:r>
      <w:r w:rsidR="00A54D09">
        <w:rPr>
          <w:rFonts w:ascii="Arial" w:hAnsi="Arial" w:cs="Arial"/>
          <w:sz w:val="12"/>
          <w:szCs w:val="12"/>
        </w:rPr>
        <w:t>22</w:t>
      </w:r>
      <w:r w:rsidR="000A4C60">
        <w:rPr>
          <w:rFonts w:ascii="Arial" w:hAnsi="Arial" w:cs="Arial"/>
          <w:sz w:val="12"/>
          <w:szCs w:val="12"/>
        </w:rPr>
        <w:t>.</w:t>
      </w:r>
      <w:r w:rsidR="0010716D">
        <w:rPr>
          <w:rFonts w:ascii="Arial" w:hAnsi="Arial" w:cs="Arial"/>
          <w:sz w:val="12"/>
          <w:szCs w:val="12"/>
        </w:rPr>
        <w:t>01</w:t>
      </w:r>
      <w:r w:rsidR="00F551FB">
        <w:rPr>
          <w:rFonts w:ascii="Arial" w:hAnsi="Arial" w:cs="Arial"/>
          <w:sz w:val="12"/>
          <w:szCs w:val="12"/>
        </w:rPr>
        <w:t>.</w:t>
      </w:r>
      <w:r w:rsidRPr="006F48AD">
        <w:rPr>
          <w:rFonts w:ascii="Arial" w:hAnsi="Arial" w:cs="Arial"/>
          <w:sz w:val="12"/>
          <w:szCs w:val="12"/>
        </w:rPr>
        <w:t>20</w:t>
      </w:r>
      <w:r w:rsidR="0010716D">
        <w:rPr>
          <w:rFonts w:ascii="Arial" w:hAnsi="Arial" w:cs="Arial"/>
          <w:sz w:val="12"/>
          <w:szCs w:val="12"/>
        </w:rPr>
        <w:t>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603296">
        <w:rPr>
          <w:rFonts w:ascii="Arial" w:hAnsi="Arial" w:cs="Arial"/>
          <w:sz w:val="12"/>
          <w:szCs w:val="12"/>
        </w:rPr>
        <w:t>41</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6D6581">
      <w:headerReference w:type="even" r:id="rId59"/>
      <w:headerReference w:type="default" r:id="rId60"/>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950" w:rsidRDefault="005E5950">
      <w:r>
        <w:separator/>
      </w:r>
    </w:p>
  </w:endnote>
  <w:endnote w:type="continuationSeparator" w:id="0">
    <w:p w:rsidR="005E5950" w:rsidRDefault="005E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950" w:rsidRDefault="005E5950">
      <w:r>
        <w:separator/>
      </w:r>
    </w:p>
  </w:footnote>
  <w:footnote w:type="continuationSeparator" w:id="0">
    <w:p w:rsidR="005E5950" w:rsidRDefault="005E5950">
      <w:r>
        <w:continuationSeparator/>
      </w:r>
    </w:p>
  </w:footnote>
  <w:footnote w:id="1">
    <w:p w:rsidR="00F411DE" w:rsidRDefault="00F411DE" w:rsidP="001676E1">
      <w:pPr>
        <w:pStyle w:val="af6"/>
        <w:ind w:firstLine="567"/>
      </w:pPr>
      <w:r>
        <w:rPr>
          <w:rStyle w:val="affff5"/>
        </w:rPr>
        <w:t>*</w:t>
      </w:r>
      <w:r>
        <w:t> Нужное подчеркнуть.</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1DE" w:rsidRPr="00E65CCB" w:rsidRDefault="00F411DE">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D85A02">
      <w:rPr>
        <w:noProof/>
        <w:sz w:val="12"/>
        <w:szCs w:val="12"/>
      </w:rPr>
      <w:t>22</w:t>
    </w:r>
    <w:r w:rsidRPr="00E65CCB">
      <w:rPr>
        <w:sz w:val="12"/>
        <w:szCs w:val="12"/>
      </w:rPr>
      <w:fldChar w:fldCharType="end"/>
    </w:r>
  </w:p>
  <w:p w:rsidR="00F411DE" w:rsidRDefault="00F411DE" w:rsidP="00E65CCB">
    <w:pPr>
      <w:pStyle w:val="a4"/>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1DE" w:rsidRPr="008F785E" w:rsidRDefault="00F411DE"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D85A02">
      <w:rPr>
        <w:noProof/>
        <w:sz w:val="12"/>
        <w:szCs w:val="12"/>
      </w:rPr>
      <w:t>21</w:t>
    </w:r>
    <w:r w:rsidRPr="008F785E">
      <w:rPr>
        <w:sz w:val="12"/>
        <w:szCs w:val="12"/>
      </w:rPr>
      <w:fldChar w:fldCharType="end"/>
    </w:r>
  </w:p>
  <w:p w:rsidR="00F411DE" w:rsidRDefault="00F411D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626E18"/>
    <w:lvl w:ilvl="0">
      <w:start w:val="1"/>
      <w:numFmt w:val="bullet"/>
      <w:pStyle w:val="0"/>
      <w:lvlText w:val=""/>
      <w:lvlJc w:val="left"/>
      <w:pPr>
        <w:tabs>
          <w:tab w:val="num" w:pos="360"/>
        </w:tabs>
        <w:ind w:left="360" w:hanging="360"/>
      </w:pPr>
      <w:rPr>
        <w:rFonts w:ascii="Symbol" w:hAnsi="Symbol" w:hint="default"/>
        <w:color w:val="auto"/>
      </w:rPr>
    </w:lvl>
  </w:abstractNum>
  <w:abstractNum w:abstractNumId="1" w15:restartNumberingAfterBreak="0">
    <w:nsid w:val="FFFFFFFE"/>
    <w:multiLevelType w:val="singleLevel"/>
    <w:tmpl w:val="6EE0EA2A"/>
    <w:lvl w:ilvl="0">
      <w:numFmt w:val="bullet"/>
      <w:lvlText w:val="*"/>
      <w:lvlJc w:val="left"/>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9A093B"/>
    <w:multiLevelType w:val="multilevel"/>
    <w:tmpl w:val="06E4A6BA"/>
    <w:lvl w:ilvl="0">
      <w:start w:val="2"/>
      <w:numFmt w:val="decimal"/>
      <w:lvlText w:val="%1."/>
      <w:lvlJc w:val="left"/>
      <w:pPr>
        <w:tabs>
          <w:tab w:val="num" w:pos="525"/>
        </w:tabs>
        <w:ind w:left="525" w:hanging="525"/>
      </w:pPr>
      <w:rPr>
        <w:rFonts w:hint="default"/>
        <w:b/>
      </w:rPr>
    </w:lvl>
    <w:lvl w:ilvl="1">
      <w:start w:val="3"/>
      <w:numFmt w:val="decimal"/>
      <w:lvlText w:val="%1.%2."/>
      <w:lvlJc w:val="left"/>
      <w:pPr>
        <w:tabs>
          <w:tab w:val="num" w:pos="920"/>
        </w:tabs>
        <w:ind w:left="920" w:hanging="720"/>
      </w:pPr>
      <w:rPr>
        <w:rFonts w:hint="default"/>
        <w:b/>
        <w:sz w:val="28"/>
        <w:szCs w:val="28"/>
      </w:rPr>
    </w:lvl>
    <w:lvl w:ilvl="2">
      <w:start w:val="1"/>
      <w:numFmt w:val="decimal"/>
      <w:lvlText w:val="%1.%2.%3."/>
      <w:lvlJc w:val="left"/>
      <w:pPr>
        <w:tabs>
          <w:tab w:val="num" w:pos="1120"/>
        </w:tabs>
        <w:ind w:left="1120" w:hanging="720"/>
      </w:pPr>
      <w:rPr>
        <w:rFonts w:hint="default"/>
        <w:b/>
      </w:rPr>
    </w:lvl>
    <w:lvl w:ilvl="3">
      <w:start w:val="1"/>
      <w:numFmt w:val="decimal"/>
      <w:lvlText w:val="%1.%2.%3.%4."/>
      <w:lvlJc w:val="left"/>
      <w:pPr>
        <w:tabs>
          <w:tab w:val="num" w:pos="1680"/>
        </w:tabs>
        <w:ind w:left="1680" w:hanging="1080"/>
      </w:pPr>
      <w:rPr>
        <w:rFonts w:hint="default"/>
        <w:b/>
      </w:rPr>
    </w:lvl>
    <w:lvl w:ilvl="4">
      <w:start w:val="1"/>
      <w:numFmt w:val="decimal"/>
      <w:lvlText w:val="%1.%2.%3.%4.%5."/>
      <w:lvlJc w:val="left"/>
      <w:pPr>
        <w:tabs>
          <w:tab w:val="num" w:pos="2240"/>
        </w:tabs>
        <w:ind w:left="2240" w:hanging="1440"/>
      </w:pPr>
      <w:rPr>
        <w:rFonts w:hint="default"/>
        <w:b/>
      </w:rPr>
    </w:lvl>
    <w:lvl w:ilvl="5">
      <w:start w:val="1"/>
      <w:numFmt w:val="decimal"/>
      <w:lvlText w:val="%1.%2.%3.%4.%5.%6."/>
      <w:lvlJc w:val="left"/>
      <w:pPr>
        <w:tabs>
          <w:tab w:val="num" w:pos="2440"/>
        </w:tabs>
        <w:ind w:left="2440" w:hanging="1440"/>
      </w:pPr>
      <w:rPr>
        <w:rFonts w:hint="default"/>
        <w:b/>
      </w:rPr>
    </w:lvl>
    <w:lvl w:ilvl="6">
      <w:start w:val="1"/>
      <w:numFmt w:val="decimal"/>
      <w:lvlText w:val="%1.%2.%3.%4.%5.%6.%7."/>
      <w:lvlJc w:val="left"/>
      <w:pPr>
        <w:tabs>
          <w:tab w:val="num" w:pos="3000"/>
        </w:tabs>
        <w:ind w:left="3000" w:hanging="1800"/>
      </w:pPr>
      <w:rPr>
        <w:rFonts w:hint="default"/>
        <w:b/>
      </w:rPr>
    </w:lvl>
    <w:lvl w:ilvl="7">
      <w:start w:val="1"/>
      <w:numFmt w:val="decimal"/>
      <w:lvlText w:val="%1.%2.%3.%4.%5.%6.%7.%8."/>
      <w:lvlJc w:val="left"/>
      <w:pPr>
        <w:tabs>
          <w:tab w:val="num" w:pos="3560"/>
        </w:tabs>
        <w:ind w:left="3560" w:hanging="2160"/>
      </w:pPr>
      <w:rPr>
        <w:rFonts w:hint="default"/>
        <w:b/>
      </w:rPr>
    </w:lvl>
    <w:lvl w:ilvl="8">
      <w:start w:val="1"/>
      <w:numFmt w:val="decimal"/>
      <w:lvlText w:val="%1.%2.%3.%4.%5.%6.%7.%8.%9."/>
      <w:lvlJc w:val="left"/>
      <w:pPr>
        <w:tabs>
          <w:tab w:val="num" w:pos="3760"/>
        </w:tabs>
        <w:ind w:left="3760" w:hanging="2160"/>
      </w:pPr>
      <w:rPr>
        <w:rFonts w:hint="default"/>
        <w:b/>
      </w:rPr>
    </w:lvl>
  </w:abstractNum>
  <w:abstractNum w:abstractNumId="13" w15:restartNumberingAfterBreak="0">
    <w:nsid w:val="0C024ABD"/>
    <w:multiLevelType w:val="hybridMultilevel"/>
    <w:tmpl w:val="C13236EE"/>
    <w:lvl w:ilvl="0" w:tplc="19763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55C1D97"/>
    <w:multiLevelType w:val="hybridMultilevel"/>
    <w:tmpl w:val="E514F38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15:restartNumberingAfterBreak="0">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AB70559"/>
    <w:multiLevelType w:val="hybridMultilevel"/>
    <w:tmpl w:val="09542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23349B"/>
    <w:multiLevelType w:val="hybridMultilevel"/>
    <w:tmpl w:val="E2B6EDD4"/>
    <w:lvl w:ilvl="0" w:tplc="78E68A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4DA65CF"/>
    <w:multiLevelType w:val="hybridMultilevel"/>
    <w:tmpl w:val="CE52C00E"/>
    <w:lvl w:ilvl="0" w:tplc="7FFEDA5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269C5AC8"/>
    <w:multiLevelType w:val="hybridMultilevel"/>
    <w:tmpl w:val="653872A0"/>
    <w:lvl w:ilvl="0" w:tplc="B178F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A4011D4"/>
    <w:multiLevelType w:val="multilevel"/>
    <w:tmpl w:val="E3945C60"/>
    <w:lvl w:ilvl="0">
      <w:start w:val="1"/>
      <w:numFmt w:val="decimal"/>
      <w:lvlText w:val="%1."/>
      <w:lvlJc w:val="left"/>
      <w:pPr>
        <w:ind w:left="1069" w:hanging="36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25"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2E0702DF"/>
    <w:multiLevelType w:val="multilevel"/>
    <w:tmpl w:val="A698C41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15:restartNumberingAfterBreak="0">
    <w:nsid w:val="35391941"/>
    <w:multiLevelType w:val="hybridMultilevel"/>
    <w:tmpl w:val="12BC281C"/>
    <w:lvl w:ilvl="0" w:tplc="6888C13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9" w15:restartNumberingAfterBreak="0">
    <w:nsid w:val="37C67480"/>
    <w:multiLevelType w:val="hybridMultilevel"/>
    <w:tmpl w:val="30DE0166"/>
    <w:lvl w:ilvl="0" w:tplc="6F64BC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AA62800"/>
    <w:multiLevelType w:val="hybridMultilevel"/>
    <w:tmpl w:val="C3205D5A"/>
    <w:lvl w:ilvl="0" w:tplc="BC3857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3EAE6A49"/>
    <w:multiLevelType w:val="multilevel"/>
    <w:tmpl w:val="8818686C"/>
    <w:lvl w:ilvl="0">
      <w:start w:val="2"/>
      <w:numFmt w:val="decimal"/>
      <w:lvlText w:val="%1."/>
      <w:lvlJc w:val="left"/>
      <w:pPr>
        <w:ind w:left="360" w:hanging="360"/>
      </w:pPr>
      <w:rPr>
        <w:rFonts w:hint="default"/>
        <w:color w:val="auto"/>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32" w15:restartNumberingAfterBreak="0">
    <w:nsid w:val="422E1052"/>
    <w:multiLevelType w:val="hybridMultilevel"/>
    <w:tmpl w:val="A390464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4B50F0C"/>
    <w:multiLevelType w:val="hybridMultilevel"/>
    <w:tmpl w:val="48BE1B7C"/>
    <w:lvl w:ilvl="0" w:tplc="10504BEE">
      <w:start w:val="1"/>
      <w:numFmt w:val="decimal"/>
      <w:lvlText w:val="%1."/>
      <w:lvlJc w:val="left"/>
      <w:pPr>
        <w:tabs>
          <w:tab w:val="num" w:pos="2430"/>
        </w:tabs>
        <w:ind w:left="2430" w:hanging="153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4" w15:restartNumberingAfterBreak="0">
    <w:nsid w:val="4868705C"/>
    <w:multiLevelType w:val="hybridMultilevel"/>
    <w:tmpl w:val="A96E71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4D130D76"/>
    <w:multiLevelType w:val="multilevel"/>
    <w:tmpl w:val="E264950A"/>
    <w:lvl w:ilvl="0">
      <w:start w:val="1"/>
      <w:numFmt w:val="decimal"/>
      <w:lvlText w:val="%1."/>
      <w:lvlJc w:val="left"/>
      <w:pPr>
        <w:ind w:left="3765" w:hanging="360"/>
      </w:pPr>
      <w:rPr>
        <w:rFonts w:hint="default"/>
      </w:rPr>
    </w:lvl>
    <w:lvl w:ilvl="1">
      <w:start w:val="5"/>
      <w:numFmt w:val="decimal"/>
      <w:isLgl/>
      <w:lvlText w:val="%1.%2."/>
      <w:lvlJc w:val="left"/>
      <w:pPr>
        <w:ind w:left="3765" w:hanging="360"/>
      </w:pPr>
      <w:rPr>
        <w:rFonts w:hint="default"/>
        <w:b w:val="0"/>
      </w:rPr>
    </w:lvl>
    <w:lvl w:ilvl="2">
      <w:start w:val="1"/>
      <w:numFmt w:val="decimal"/>
      <w:isLgl/>
      <w:lvlText w:val="%1.%2.%3."/>
      <w:lvlJc w:val="left"/>
      <w:pPr>
        <w:ind w:left="4125" w:hanging="720"/>
      </w:pPr>
      <w:rPr>
        <w:rFonts w:hint="default"/>
        <w:b w:val="0"/>
      </w:rPr>
    </w:lvl>
    <w:lvl w:ilvl="3">
      <w:start w:val="1"/>
      <w:numFmt w:val="decimal"/>
      <w:isLgl/>
      <w:lvlText w:val="%1.%2.%3.%4."/>
      <w:lvlJc w:val="left"/>
      <w:pPr>
        <w:ind w:left="4125" w:hanging="720"/>
      </w:pPr>
      <w:rPr>
        <w:rFonts w:hint="default"/>
        <w:b w:val="0"/>
      </w:rPr>
    </w:lvl>
    <w:lvl w:ilvl="4">
      <w:start w:val="1"/>
      <w:numFmt w:val="decimal"/>
      <w:isLgl/>
      <w:lvlText w:val="%1.%2.%3.%4.%5."/>
      <w:lvlJc w:val="left"/>
      <w:pPr>
        <w:ind w:left="4485" w:hanging="1080"/>
      </w:pPr>
      <w:rPr>
        <w:rFonts w:hint="default"/>
        <w:b w:val="0"/>
      </w:rPr>
    </w:lvl>
    <w:lvl w:ilvl="5">
      <w:start w:val="1"/>
      <w:numFmt w:val="decimal"/>
      <w:isLgl/>
      <w:lvlText w:val="%1.%2.%3.%4.%5.%6."/>
      <w:lvlJc w:val="left"/>
      <w:pPr>
        <w:ind w:left="4485" w:hanging="1080"/>
      </w:pPr>
      <w:rPr>
        <w:rFonts w:hint="default"/>
        <w:b w:val="0"/>
      </w:rPr>
    </w:lvl>
    <w:lvl w:ilvl="6">
      <w:start w:val="1"/>
      <w:numFmt w:val="decimal"/>
      <w:isLgl/>
      <w:lvlText w:val="%1.%2.%3.%4.%5.%6.%7."/>
      <w:lvlJc w:val="left"/>
      <w:pPr>
        <w:ind w:left="4845" w:hanging="1440"/>
      </w:pPr>
      <w:rPr>
        <w:rFonts w:hint="default"/>
        <w:b w:val="0"/>
      </w:rPr>
    </w:lvl>
    <w:lvl w:ilvl="7">
      <w:start w:val="1"/>
      <w:numFmt w:val="decimal"/>
      <w:isLgl/>
      <w:lvlText w:val="%1.%2.%3.%4.%5.%6.%7.%8."/>
      <w:lvlJc w:val="left"/>
      <w:pPr>
        <w:ind w:left="4845" w:hanging="1440"/>
      </w:pPr>
      <w:rPr>
        <w:rFonts w:hint="default"/>
        <w:b w:val="0"/>
      </w:rPr>
    </w:lvl>
    <w:lvl w:ilvl="8">
      <w:start w:val="1"/>
      <w:numFmt w:val="decimal"/>
      <w:isLgl/>
      <w:lvlText w:val="%1.%2.%3.%4.%5.%6.%7.%8.%9."/>
      <w:lvlJc w:val="left"/>
      <w:pPr>
        <w:ind w:left="5205" w:hanging="1800"/>
      </w:pPr>
      <w:rPr>
        <w:rFonts w:hint="default"/>
        <w:b w:val="0"/>
      </w:rPr>
    </w:lvl>
  </w:abstractNum>
  <w:abstractNum w:abstractNumId="36" w15:restartNumberingAfterBreak="0">
    <w:nsid w:val="4EB0056B"/>
    <w:multiLevelType w:val="hybridMultilevel"/>
    <w:tmpl w:val="EA542DCE"/>
    <w:lvl w:ilvl="0" w:tplc="0DD02B42">
      <w:start w:val="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7" w15:restartNumberingAfterBreak="0">
    <w:nsid w:val="521A7F40"/>
    <w:multiLevelType w:val="hybridMultilevel"/>
    <w:tmpl w:val="DAF47522"/>
    <w:lvl w:ilvl="0" w:tplc="A9C455C4">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56692F38"/>
    <w:multiLevelType w:val="hybridMultilevel"/>
    <w:tmpl w:val="41642FBA"/>
    <w:lvl w:ilvl="0" w:tplc="5CBC33E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CAA2B52"/>
    <w:multiLevelType w:val="hybridMultilevel"/>
    <w:tmpl w:val="2B2C8240"/>
    <w:lvl w:ilvl="0" w:tplc="4E523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618749B7"/>
    <w:multiLevelType w:val="multilevel"/>
    <w:tmpl w:val="6C3E083A"/>
    <w:lvl w:ilvl="0">
      <w:start w:val="2"/>
      <w:numFmt w:val="decimal"/>
      <w:lvlText w:val="%1"/>
      <w:lvlJc w:val="left"/>
      <w:pPr>
        <w:tabs>
          <w:tab w:val="num" w:pos="360"/>
        </w:tabs>
        <w:ind w:left="360" w:hanging="360"/>
      </w:pPr>
      <w:rPr>
        <w:rFonts w:hint="default"/>
        <w:b w:val="0"/>
        <w:sz w:val="28"/>
      </w:rPr>
    </w:lvl>
    <w:lvl w:ilvl="1">
      <w:start w:val="3"/>
      <w:numFmt w:val="decimal"/>
      <w:lvlText w:val="%1.%2"/>
      <w:lvlJc w:val="left"/>
      <w:pPr>
        <w:tabs>
          <w:tab w:val="num" w:pos="560"/>
        </w:tabs>
        <w:ind w:left="560" w:hanging="360"/>
      </w:pPr>
      <w:rPr>
        <w:rFonts w:hint="default"/>
        <w:b/>
        <w:sz w:val="28"/>
      </w:rPr>
    </w:lvl>
    <w:lvl w:ilvl="2">
      <w:start w:val="1"/>
      <w:numFmt w:val="decimal"/>
      <w:lvlText w:val="%1.%2.%3"/>
      <w:lvlJc w:val="left"/>
      <w:pPr>
        <w:tabs>
          <w:tab w:val="num" w:pos="1120"/>
        </w:tabs>
        <w:ind w:left="1120" w:hanging="720"/>
      </w:pPr>
      <w:rPr>
        <w:rFonts w:hint="default"/>
        <w:b w:val="0"/>
        <w:sz w:val="28"/>
      </w:rPr>
    </w:lvl>
    <w:lvl w:ilvl="3">
      <w:start w:val="1"/>
      <w:numFmt w:val="decimal"/>
      <w:lvlText w:val="%1.%2.%3.%4"/>
      <w:lvlJc w:val="left"/>
      <w:pPr>
        <w:tabs>
          <w:tab w:val="num" w:pos="1320"/>
        </w:tabs>
        <w:ind w:left="1320" w:hanging="720"/>
      </w:pPr>
      <w:rPr>
        <w:rFonts w:hint="default"/>
        <w:b w:val="0"/>
        <w:sz w:val="28"/>
      </w:rPr>
    </w:lvl>
    <w:lvl w:ilvl="4">
      <w:start w:val="1"/>
      <w:numFmt w:val="decimal"/>
      <w:lvlText w:val="%1.%2.%3.%4.%5"/>
      <w:lvlJc w:val="left"/>
      <w:pPr>
        <w:tabs>
          <w:tab w:val="num" w:pos="1880"/>
        </w:tabs>
        <w:ind w:left="1880" w:hanging="1080"/>
      </w:pPr>
      <w:rPr>
        <w:rFonts w:hint="default"/>
        <w:b w:val="0"/>
        <w:sz w:val="28"/>
      </w:rPr>
    </w:lvl>
    <w:lvl w:ilvl="5">
      <w:start w:val="1"/>
      <w:numFmt w:val="decimal"/>
      <w:lvlText w:val="%1.%2.%3.%4.%5.%6"/>
      <w:lvlJc w:val="left"/>
      <w:pPr>
        <w:tabs>
          <w:tab w:val="num" w:pos="2440"/>
        </w:tabs>
        <w:ind w:left="2440" w:hanging="1440"/>
      </w:pPr>
      <w:rPr>
        <w:rFonts w:hint="default"/>
        <w:b w:val="0"/>
        <w:sz w:val="28"/>
      </w:rPr>
    </w:lvl>
    <w:lvl w:ilvl="6">
      <w:start w:val="1"/>
      <w:numFmt w:val="decimal"/>
      <w:lvlText w:val="%1.%2.%3.%4.%5.%6.%7"/>
      <w:lvlJc w:val="left"/>
      <w:pPr>
        <w:tabs>
          <w:tab w:val="num" w:pos="2640"/>
        </w:tabs>
        <w:ind w:left="2640" w:hanging="1440"/>
      </w:pPr>
      <w:rPr>
        <w:rFonts w:hint="default"/>
        <w:b w:val="0"/>
        <w:sz w:val="28"/>
      </w:rPr>
    </w:lvl>
    <w:lvl w:ilvl="7">
      <w:start w:val="1"/>
      <w:numFmt w:val="decimal"/>
      <w:lvlText w:val="%1.%2.%3.%4.%5.%6.%7.%8"/>
      <w:lvlJc w:val="left"/>
      <w:pPr>
        <w:tabs>
          <w:tab w:val="num" w:pos="3200"/>
        </w:tabs>
        <w:ind w:left="3200" w:hanging="1800"/>
      </w:pPr>
      <w:rPr>
        <w:rFonts w:hint="default"/>
        <w:b w:val="0"/>
        <w:sz w:val="28"/>
      </w:rPr>
    </w:lvl>
    <w:lvl w:ilvl="8">
      <w:start w:val="1"/>
      <w:numFmt w:val="decimal"/>
      <w:lvlText w:val="%1.%2.%3.%4.%5.%6.%7.%8.%9"/>
      <w:lvlJc w:val="left"/>
      <w:pPr>
        <w:tabs>
          <w:tab w:val="num" w:pos="3400"/>
        </w:tabs>
        <w:ind w:left="3400" w:hanging="1800"/>
      </w:pPr>
      <w:rPr>
        <w:rFonts w:hint="default"/>
        <w:b w:val="0"/>
        <w:sz w:val="28"/>
      </w:rPr>
    </w:lvl>
  </w:abstractNum>
  <w:abstractNum w:abstractNumId="43" w15:restartNumberingAfterBreak="0">
    <w:nsid w:val="62005E9E"/>
    <w:multiLevelType w:val="multilevel"/>
    <w:tmpl w:val="2A4CFA92"/>
    <w:lvl w:ilvl="0">
      <w:start w:val="1"/>
      <w:numFmt w:val="decimal"/>
      <w:lvlText w:val="%1."/>
      <w:lvlJc w:val="left"/>
      <w:pPr>
        <w:ind w:left="1129" w:hanging="4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4" w15:restartNumberingAfterBreak="0">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15:restartNumberingAfterBreak="0">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B1E1FD3"/>
    <w:multiLevelType w:val="hybridMultilevel"/>
    <w:tmpl w:val="E4F04E14"/>
    <w:lvl w:ilvl="0" w:tplc="D144A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6E904DE9"/>
    <w:multiLevelType w:val="hybridMultilevel"/>
    <w:tmpl w:val="8304B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EFF0679"/>
    <w:multiLevelType w:val="hybridMultilevel"/>
    <w:tmpl w:val="1DFA6322"/>
    <w:lvl w:ilvl="0" w:tplc="A25071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75627A43"/>
    <w:multiLevelType w:val="hybridMultilevel"/>
    <w:tmpl w:val="E320F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7"/>
  </w:num>
  <w:num w:numId="12">
    <w:abstractNumId w:val="35"/>
  </w:num>
  <w:num w:numId="13">
    <w:abstractNumId w:val="38"/>
  </w:num>
  <w:num w:numId="14">
    <w:abstractNumId w:val="36"/>
  </w:num>
  <w:num w:numId="15">
    <w:abstractNumId w:val="20"/>
  </w:num>
  <w:num w:numId="16">
    <w:abstractNumId w:val="15"/>
  </w:num>
  <w:num w:numId="17">
    <w:abstractNumId w:val="44"/>
  </w:num>
  <w:num w:numId="18">
    <w:abstractNumId w:val="10"/>
  </w:num>
  <w:num w:numId="19">
    <w:abstractNumId w:val="16"/>
  </w:num>
  <w:num w:numId="20">
    <w:abstractNumId w:val="49"/>
  </w:num>
  <w:num w:numId="21">
    <w:abstractNumId w:val="27"/>
  </w:num>
  <w:num w:numId="22">
    <w:abstractNumId w:val="24"/>
  </w:num>
  <w:num w:numId="23">
    <w:abstractNumId w:val="13"/>
  </w:num>
  <w:num w:numId="24">
    <w:abstractNumId w:val="46"/>
  </w:num>
  <w:num w:numId="25">
    <w:abstractNumId w:val="39"/>
  </w:num>
  <w:num w:numId="26">
    <w:abstractNumId w:val="22"/>
  </w:num>
  <w:num w:numId="27">
    <w:abstractNumId w:val="47"/>
  </w:num>
  <w:num w:numId="28">
    <w:abstractNumId w:val="26"/>
  </w:num>
  <w:num w:numId="29">
    <w:abstractNumId w:val="1"/>
    <w:lvlOverride w:ilvl="0">
      <w:lvl w:ilvl="0">
        <w:start w:val="65535"/>
        <w:numFmt w:val="bullet"/>
        <w:lvlText w:val="-"/>
        <w:legacy w:legacy="1" w:legacySpace="0" w:legacyIndent="163"/>
        <w:lvlJc w:val="left"/>
        <w:rPr>
          <w:rFonts w:ascii="Times New Roman" w:hAnsi="Times New Roman" w:cs="Times New Roman" w:hint="default"/>
        </w:rPr>
      </w:lvl>
    </w:lvlOverride>
  </w:num>
  <w:num w:numId="30">
    <w:abstractNumId w:val="1"/>
    <w:lvlOverride w:ilvl="0">
      <w:lvl w:ilvl="0">
        <w:start w:val="65535"/>
        <w:numFmt w:val="bullet"/>
        <w:lvlText w:val="-"/>
        <w:legacy w:legacy="1" w:legacySpace="0" w:legacyIndent="164"/>
        <w:lvlJc w:val="left"/>
        <w:rPr>
          <w:rFonts w:ascii="Times New Roman" w:hAnsi="Times New Roman" w:cs="Times New Roman" w:hint="default"/>
        </w:rPr>
      </w:lvl>
    </w:lvlOverride>
  </w:num>
  <w:num w:numId="31">
    <w:abstractNumId w:val="1"/>
    <w:lvlOverride w:ilvl="0">
      <w:lvl w:ilvl="0">
        <w:start w:val="65535"/>
        <w:numFmt w:val="bullet"/>
        <w:lvlText w:val="-"/>
        <w:legacy w:legacy="1" w:legacySpace="0" w:legacyIndent="221"/>
        <w:lvlJc w:val="left"/>
        <w:rPr>
          <w:rFonts w:ascii="Times New Roman" w:hAnsi="Times New Roman" w:cs="Times New Roman" w:hint="default"/>
        </w:rPr>
      </w:lvl>
    </w:lvlOverride>
  </w:num>
  <w:num w:numId="32">
    <w:abstractNumId w:val="28"/>
  </w:num>
  <w:num w:numId="33">
    <w:abstractNumId w:val="29"/>
  </w:num>
  <w:num w:numId="34">
    <w:abstractNumId w:val="32"/>
  </w:num>
  <w:num w:numId="35">
    <w:abstractNumId w:val="31"/>
  </w:num>
  <w:num w:numId="36">
    <w:abstractNumId w:val="12"/>
  </w:num>
  <w:num w:numId="37">
    <w:abstractNumId w:val="42"/>
  </w:num>
  <w:num w:numId="38">
    <w:abstractNumId w:val="14"/>
  </w:num>
  <w:num w:numId="39">
    <w:abstractNumId w:val="30"/>
  </w:num>
  <w:num w:numId="40">
    <w:abstractNumId w:val="18"/>
  </w:num>
  <w:num w:numId="41">
    <w:abstractNumId w:val="50"/>
  </w:num>
  <w:num w:numId="42">
    <w:abstractNumId w:val="45"/>
  </w:num>
  <w:num w:numId="43">
    <w:abstractNumId w:val="43"/>
  </w:num>
  <w:num w:numId="44">
    <w:abstractNumId w:val="48"/>
  </w:num>
  <w:num w:numId="45">
    <w:abstractNumId w:val="33"/>
  </w:num>
  <w:num w:numId="46">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0DE6"/>
    <w:rsid w:val="00003261"/>
    <w:rsid w:val="00003F18"/>
    <w:rsid w:val="000045EC"/>
    <w:rsid w:val="00004D02"/>
    <w:rsid w:val="00004E90"/>
    <w:rsid w:val="00006A61"/>
    <w:rsid w:val="00006C4D"/>
    <w:rsid w:val="00007E74"/>
    <w:rsid w:val="00010050"/>
    <w:rsid w:val="000114DC"/>
    <w:rsid w:val="000117C9"/>
    <w:rsid w:val="00011E35"/>
    <w:rsid w:val="00012343"/>
    <w:rsid w:val="000128F5"/>
    <w:rsid w:val="00012A74"/>
    <w:rsid w:val="000133F7"/>
    <w:rsid w:val="000138A5"/>
    <w:rsid w:val="00014679"/>
    <w:rsid w:val="00014714"/>
    <w:rsid w:val="0001474B"/>
    <w:rsid w:val="00014E2E"/>
    <w:rsid w:val="00014E5E"/>
    <w:rsid w:val="00016B86"/>
    <w:rsid w:val="00016D8C"/>
    <w:rsid w:val="00016EF7"/>
    <w:rsid w:val="00021345"/>
    <w:rsid w:val="000216FB"/>
    <w:rsid w:val="000228F9"/>
    <w:rsid w:val="0002338D"/>
    <w:rsid w:val="00023AE9"/>
    <w:rsid w:val="00023F71"/>
    <w:rsid w:val="0002536D"/>
    <w:rsid w:val="00025F9B"/>
    <w:rsid w:val="00026B5A"/>
    <w:rsid w:val="00030DED"/>
    <w:rsid w:val="0003105D"/>
    <w:rsid w:val="00031B3A"/>
    <w:rsid w:val="00031E7D"/>
    <w:rsid w:val="000320B7"/>
    <w:rsid w:val="00032A48"/>
    <w:rsid w:val="000331E3"/>
    <w:rsid w:val="000334C3"/>
    <w:rsid w:val="00033FA0"/>
    <w:rsid w:val="00034D66"/>
    <w:rsid w:val="000352BC"/>
    <w:rsid w:val="000361EC"/>
    <w:rsid w:val="00036B52"/>
    <w:rsid w:val="00036F3C"/>
    <w:rsid w:val="0004103A"/>
    <w:rsid w:val="0004115C"/>
    <w:rsid w:val="00042554"/>
    <w:rsid w:val="00042FA6"/>
    <w:rsid w:val="00043435"/>
    <w:rsid w:val="00044EBE"/>
    <w:rsid w:val="00045D02"/>
    <w:rsid w:val="00047039"/>
    <w:rsid w:val="00047C3A"/>
    <w:rsid w:val="00051B0B"/>
    <w:rsid w:val="00052F39"/>
    <w:rsid w:val="00053A35"/>
    <w:rsid w:val="00054196"/>
    <w:rsid w:val="000546BF"/>
    <w:rsid w:val="00055897"/>
    <w:rsid w:val="000608E2"/>
    <w:rsid w:val="00062173"/>
    <w:rsid w:val="00062583"/>
    <w:rsid w:val="000634E3"/>
    <w:rsid w:val="00063871"/>
    <w:rsid w:val="000639AC"/>
    <w:rsid w:val="00063FB4"/>
    <w:rsid w:val="00064037"/>
    <w:rsid w:val="000642F1"/>
    <w:rsid w:val="00066DD9"/>
    <w:rsid w:val="00067D90"/>
    <w:rsid w:val="000704AA"/>
    <w:rsid w:val="0007063E"/>
    <w:rsid w:val="0007120E"/>
    <w:rsid w:val="00071BDC"/>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5C6F"/>
    <w:rsid w:val="00087E45"/>
    <w:rsid w:val="00090DF6"/>
    <w:rsid w:val="000911E0"/>
    <w:rsid w:val="00091A53"/>
    <w:rsid w:val="000921A6"/>
    <w:rsid w:val="00092A9A"/>
    <w:rsid w:val="00093244"/>
    <w:rsid w:val="00094D0A"/>
    <w:rsid w:val="0009593C"/>
    <w:rsid w:val="00095A98"/>
    <w:rsid w:val="00096551"/>
    <w:rsid w:val="00096D15"/>
    <w:rsid w:val="000970AA"/>
    <w:rsid w:val="00097DF5"/>
    <w:rsid w:val="000A27F6"/>
    <w:rsid w:val="000A28DF"/>
    <w:rsid w:val="000A2B70"/>
    <w:rsid w:val="000A2B75"/>
    <w:rsid w:val="000A2CB0"/>
    <w:rsid w:val="000A3044"/>
    <w:rsid w:val="000A313B"/>
    <w:rsid w:val="000A42B6"/>
    <w:rsid w:val="000A4C60"/>
    <w:rsid w:val="000A5301"/>
    <w:rsid w:val="000A5A49"/>
    <w:rsid w:val="000A717A"/>
    <w:rsid w:val="000B06D2"/>
    <w:rsid w:val="000B187D"/>
    <w:rsid w:val="000B30FC"/>
    <w:rsid w:val="000B3B4C"/>
    <w:rsid w:val="000B3EAA"/>
    <w:rsid w:val="000B5282"/>
    <w:rsid w:val="000B548F"/>
    <w:rsid w:val="000B54BD"/>
    <w:rsid w:val="000B6C8A"/>
    <w:rsid w:val="000C09FA"/>
    <w:rsid w:val="000C0DEC"/>
    <w:rsid w:val="000C207C"/>
    <w:rsid w:val="000C21FA"/>
    <w:rsid w:val="000C2359"/>
    <w:rsid w:val="000C2C5F"/>
    <w:rsid w:val="000C4624"/>
    <w:rsid w:val="000C4C70"/>
    <w:rsid w:val="000C5C80"/>
    <w:rsid w:val="000C627B"/>
    <w:rsid w:val="000C64F1"/>
    <w:rsid w:val="000C6CDE"/>
    <w:rsid w:val="000C7F7C"/>
    <w:rsid w:val="000D06BB"/>
    <w:rsid w:val="000D2145"/>
    <w:rsid w:val="000D222B"/>
    <w:rsid w:val="000D245C"/>
    <w:rsid w:val="000D28AC"/>
    <w:rsid w:val="000D3F0A"/>
    <w:rsid w:val="000D5017"/>
    <w:rsid w:val="000D51AC"/>
    <w:rsid w:val="000D5509"/>
    <w:rsid w:val="000D6B68"/>
    <w:rsid w:val="000D7C5C"/>
    <w:rsid w:val="000E07DF"/>
    <w:rsid w:val="000E0F31"/>
    <w:rsid w:val="000E1C14"/>
    <w:rsid w:val="000E285B"/>
    <w:rsid w:val="000E2D2F"/>
    <w:rsid w:val="000E2DC5"/>
    <w:rsid w:val="000E2E11"/>
    <w:rsid w:val="000E403F"/>
    <w:rsid w:val="000E4095"/>
    <w:rsid w:val="000E7D74"/>
    <w:rsid w:val="000F079E"/>
    <w:rsid w:val="000F0D15"/>
    <w:rsid w:val="000F20F5"/>
    <w:rsid w:val="000F2167"/>
    <w:rsid w:val="000F2FEC"/>
    <w:rsid w:val="000F4143"/>
    <w:rsid w:val="000F4D65"/>
    <w:rsid w:val="000F551C"/>
    <w:rsid w:val="000F708D"/>
    <w:rsid w:val="000F748E"/>
    <w:rsid w:val="000F74C2"/>
    <w:rsid w:val="000F7503"/>
    <w:rsid w:val="000F77D3"/>
    <w:rsid w:val="0010057A"/>
    <w:rsid w:val="00100A71"/>
    <w:rsid w:val="00100BFB"/>
    <w:rsid w:val="00100DBA"/>
    <w:rsid w:val="0010166B"/>
    <w:rsid w:val="00101903"/>
    <w:rsid w:val="00101EFA"/>
    <w:rsid w:val="0010297D"/>
    <w:rsid w:val="00102CD0"/>
    <w:rsid w:val="00102FBC"/>
    <w:rsid w:val="00103F52"/>
    <w:rsid w:val="00104720"/>
    <w:rsid w:val="00105358"/>
    <w:rsid w:val="0010581F"/>
    <w:rsid w:val="00106025"/>
    <w:rsid w:val="00107092"/>
    <w:rsid w:val="0010716D"/>
    <w:rsid w:val="00107BBD"/>
    <w:rsid w:val="00112343"/>
    <w:rsid w:val="001127F5"/>
    <w:rsid w:val="001129A5"/>
    <w:rsid w:val="00112DCC"/>
    <w:rsid w:val="001142EC"/>
    <w:rsid w:val="00115FD6"/>
    <w:rsid w:val="001164D5"/>
    <w:rsid w:val="001170F2"/>
    <w:rsid w:val="00117712"/>
    <w:rsid w:val="0011792A"/>
    <w:rsid w:val="00120A39"/>
    <w:rsid w:val="00120B74"/>
    <w:rsid w:val="00123545"/>
    <w:rsid w:val="00123A3C"/>
    <w:rsid w:val="0012603F"/>
    <w:rsid w:val="001268BC"/>
    <w:rsid w:val="001269B7"/>
    <w:rsid w:val="00126AAA"/>
    <w:rsid w:val="00126E3C"/>
    <w:rsid w:val="0012759C"/>
    <w:rsid w:val="00127665"/>
    <w:rsid w:val="00127900"/>
    <w:rsid w:val="00127BD4"/>
    <w:rsid w:val="001308DE"/>
    <w:rsid w:val="001324FA"/>
    <w:rsid w:val="00132C26"/>
    <w:rsid w:val="00133066"/>
    <w:rsid w:val="00136368"/>
    <w:rsid w:val="00137D4C"/>
    <w:rsid w:val="001401D2"/>
    <w:rsid w:val="001406A4"/>
    <w:rsid w:val="00140E20"/>
    <w:rsid w:val="0014108B"/>
    <w:rsid w:val="00141C12"/>
    <w:rsid w:val="00142C10"/>
    <w:rsid w:val="0014462C"/>
    <w:rsid w:val="0014491A"/>
    <w:rsid w:val="00145B20"/>
    <w:rsid w:val="00145F5B"/>
    <w:rsid w:val="001461CF"/>
    <w:rsid w:val="00146EF5"/>
    <w:rsid w:val="00147A88"/>
    <w:rsid w:val="00147E15"/>
    <w:rsid w:val="001525F9"/>
    <w:rsid w:val="00152EDB"/>
    <w:rsid w:val="001537F9"/>
    <w:rsid w:val="00153982"/>
    <w:rsid w:val="00153E15"/>
    <w:rsid w:val="00153E24"/>
    <w:rsid w:val="00155A2E"/>
    <w:rsid w:val="00156128"/>
    <w:rsid w:val="00157A65"/>
    <w:rsid w:val="00157B2F"/>
    <w:rsid w:val="00160194"/>
    <w:rsid w:val="00163465"/>
    <w:rsid w:val="00165324"/>
    <w:rsid w:val="001657EE"/>
    <w:rsid w:val="00167309"/>
    <w:rsid w:val="0016730A"/>
    <w:rsid w:val="00167427"/>
    <w:rsid w:val="0016752A"/>
    <w:rsid w:val="001676E1"/>
    <w:rsid w:val="00167B5D"/>
    <w:rsid w:val="00170119"/>
    <w:rsid w:val="001706A1"/>
    <w:rsid w:val="001706F8"/>
    <w:rsid w:val="00170FD9"/>
    <w:rsid w:val="00171C39"/>
    <w:rsid w:val="001728BA"/>
    <w:rsid w:val="00172F55"/>
    <w:rsid w:val="00173CE2"/>
    <w:rsid w:val="00173F86"/>
    <w:rsid w:val="001740AE"/>
    <w:rsid w:val="001756F8"/>
    <w:rsid w:val="00175F22"/>
    <w:rsid w:val="00176461"/>
    <w:rsid w:val="001769A6"/>
    <w:rsid w:val="0018063C"/>
    <w:rsid w:val="00180864"/>
    <w:rsid w:val="00181E2B"/>
    <w:rsid w:val="00182BC1"/>
    <w:rsid w:val="00182FA5"/>
    <w:rsid w:val="001841E3"/>
    <w:rsid w:val="0018479C"/>
    <w:rsid w:val="00184FA7"/>
    <w:rsid w:val="00185686"/>
    <w:rsid w:val="001858C9"/>
    <w:rsid w:val="00185F64"/>
    <w:rsid w:val="00186550"/>
    <w:rsid w:val="0018680D"/>
    <w:rsid w:val="001874F4"/>
    <w:rsid w:val="00187A45"/>
    <w:rsid w:val="00192298"/>
    <w:rsid w:val="001923C3"/>
    <w:rsid w:val="00192E56"/>
    <w:rsid w:val="00193F68"/>
    <w:rsid w:val="001942F6"/>
    <w:rsid w:val="00194417"/>
    <w:rsid w:val="001945C3"/>
    <w:rsid w:val="00194966"/>
    <w:rsid w:val="00194E7F"/>
    <w:rsid w:val="00194EE9"/>
    <w:rsid w:val="00196C00"/>
    <w:rsid w:val="001A0817"/>
    <w:rsid w:val="001A0A85"/>
    <w:rsid w:val="001A26EF"/>
    <w:rsid w:val="001A3634"/>
    <w:rsid w:val="001A3FB4"/>
    <w:rsid w:val="001A402B"/>
    <w:rsid w:val="001A43CE"/>
    <w:rsid w:val="001A5737"/>
    <w:rsid w:val="001A5BEA"/>
    <w:rsid w:val="001A6B8F"/>
    <w:rsid w:val="001A7F06"/>
    <w:rsid w:val="001B00CA"/>
    <w:rsid w:val="001B0871"/>
    <w:rsid w:val="001B22BF"/>
    <w:rsid w:val="001B38D9"/>
    <w:rsid w:val="001B4B12"/>
    <w:rsid w:val="001B4D59"/>
    <w:rsid w:val="001B4DE2"/>
    <w:rsid w:val="001B584D"/>
    <w:rsid w:val="001B6794"/>
    <w:rsid w:val="001C0711"/>
    <w:rsid w:val="001C22B2"/>
    <w:rsid w:val="001C30C8"/>
    <w:rsid w:val="001C3ED7"/>
    <w:rsid w:val="001C4544"/>
    <w:rsid w:val="001C4723"/>
    <w:rsid w:val="001C5D7B"/>
    <w:rsid w:val="001C5E01"/>
    <w:rsid w:val="001C645D"/>
    <w:rsid w:val="001C6BED"/>
    <w:rsid w:val="001D1AE7"/>
    <w:rsid w:val="001D21CB"/>
    <w:rsid w:val="001D26AE"/>
    <w:rsid w:val="001D26DD"/>
    <w:rsid w:val="001D27A7"/>
    <w:rsid w:val="001D357F"/>
    <w:rsid w:val="001D4562"/>
    <w:rsid w:val="001D55B5"/>
    <w:rsid w:val="001E00D3"/>
    <w:rsid w:val="001E02D8"/>
    <w:rsid w:val="001E1BC9"/>
    <w:rsid w:val="001E1E7B"/>
    <w:rsid w:val="001E22EE"/>
    <w:rsid w:val="001E3091"/>
    <w:rsid w:val="001E3E7D"/>
    <w:rsid w:val="001E4778"/>
    <w:rsid w:val="001E4EC4"/>
    <w:rsid w:val="001E5D5D"/>
    <w:rsid w:val="001E605B"/>
    <w:rsid w:val="001E6579"/>
    <w:rsid w:val="001E6586"/>
    <w:rsid w:val="001E6A6D"/>
    <w:rsid w:val="001E7707"/>
    <w:rsid w:val="001F5D23"/>
    <w:rsid w:val="001F6687"/>
    <w:rsid w:val="0020261F"/>
    <w:rsid w:val="00204D23"/>
    <w:rsid w:val="002058A2"/>
    <w:rsid w:val="00206C54"/>
    <w:rsid w:val="002077BC"/>
    <w:rsid w:val="00207F52"/>
    <w:rsid w:val="0021044A"/>
    <w:rsid w:val="0021062E"/>
    <w:rsid w:val="00210647"/>
    <w:rsid w:val="00210D01"/>
    <w:rsid w:val="0021180E"/>
    <w:rsid w:val="00211BA1"/>
    <w:rsid w:val="00212112"/>
    <w:rsid w:val="0021491D"/>
    <w:rsid w:val="00215EA4"/>
    <w:rsid w:val="0021607C"/>
    <w:rsid w:val="00216ADC"/>
    <w:rsid w:val="00217BD9"/>
    <w:rsid w:val="00221391"/>
    <w:rsid w:val="00221ADC"/>
    <w:rsid w:val="00221C21"/>
    <w:rsid w:val="002224BB"/>
    <w:rsid w:val="002227C5"/>
    <w:rsid w:val="00223459"/>
    <w:rsid w:val="002239C4"/>
    <w:rsid w:val="00223CEE"/>
    <w:rsid w:val="00224354"/>
    <w:rsid w:val="002247CF"/>
    <w:rsid w:val="00224D67"/>
    <w:rsid w:val="00225292"/>
    <w:rsid w:val="0022593A"/>
    <w:rsid w:val="0022634A"/>
    <w:rsid w:val="00226393"/>
    <w:rsid w:val="0022648D"/>
    <w:rsid w:val="00226A27"/>
    <w:rsid w:val="00232851"/>
    <w:rsid w:val="00232E87"/>
    <w:rsid w:val="0023438D"/>
    <w:rsid w:val="0023469F"/>
    <w:rsid w:val="00234AF5"/>
    <w:rsid w:val="002360B8"/>
    <w:rsid w:val="002362FC"/>
    <w:rsid w:val="002363B0"/>
    <w:rsid w:val="00236F9C"/>
    <w:rsid w:val="0023754D"/>
    <w:rsid w:val="0023759A"/>
    <w:rsid w:val="002425C9"/>
    <w:rsid w:val="00242641"/>
    <w:rsid w:val="002437C1"/>
    <w:rsid w:val="002437EE"/>
    <w:rsid w:val="00243F79"/>
    <w:rsid w:val="0024430C"/>
    <w:rsid w:val="00246714"/>
    <w:rsid w:val="00251105"/>
    <w:rsid w:val="00251DF6"/>
    <w:rsid w:val="002533A5"/>
    <w:rsid w:val="002539F7"/>
    <w:rsid w:val="00255386"/>
    <w:rsid w:val="0025627B"/>
    <w:rsid w:val="00256A58"/>
    <w:rsid w:val="0025740B"/>
    <w:rsid w:val="002576E4"/>
    <w:rsid w:val="00257B94"/>
    <w:rsid w:val="00260140"/>
    <w:rsid w:val="002602A7"/>
    <w:rsid w:val="002604E5"/>
    <w:rsid w:val="0026166F"/>
    <w:rsid w:val="0026223D"/>
    <w:rsid w:val="00262E84"/>
    <w:rsid w:val="00263989"/>
    <w:rsid w:val="0026454B"/>
    <w:rsid w:val="002663C9"/>
    <w:rsid w:val="0026652A"/>
    <w:rsid w:val="00266862"/>
    <w:rsid w:val="0027047C"/>
    <w:rsid w:val="002714E0"/>
    <w:rsid w:val="00273BFA"/>
    <w:rsid w:val="00277AEE"/>
    <w:rsid w:val="00280315"/>
    <w:rsid w:val="0028085A"/>
    <w:rsid w:val="00280D77"/>
    <w:rsid w:val="00280E09"/>
    <w:rsid w:val="00281066"/>
    <w:rsid w:val="00282705"/>
    <w:rsid w:val="00282A23"/>
    <w:rsid w:val="0028390E"/>
    <w:rsid w:val="00284D79"/>
    <w:rsid w:val="00284EE3"/>
    <w:rsid w:val="00285046"/>
    <w:rsid w:val="00285872"/>
    <w:rsid w:val="00286129"/>
    <w:rsid w:val="002866A9"/>
    <w:rsid w:val="00286A77"/>
    <w:rsid w:val="00286EDD"/>
    <w:rsid w:val="002872A1"/>
    <w:rsid w:val="002875BB"/>
    <w:rsid w:val="002876FC"/>
    <w:rsid w:val="00287EC6"/>
    <w:rsid w:val="0029011D"/>
    <w:rsid w:val="00290BBC"/>
    <w:rsid w:val="002911B6"/>
    <w:rsid w:val="002912C5"/>
    <w:rsid w:val="00291EDE"/>
    <w:rsid w:val="00291F14"/>
    <w:rsid w:val="00293366"/>
    <w:rsid w:val="00293CC2"/>
    <w:rsid w:val="002944F1"/>
    <w:rsid w:val="00294631"/>
    <w:rsid w:val="0029568E"/>
    <w:rsid w:val="0029641A"/>
    <w:rsid w:val="00296B60"/>
    <w:rsid w:val="00296C6E"/>
    <w:rsid w:val="002A03E0"/>
    <w:rsid w:val="002A0909"/>
    <w:rsid w:val="002A21EB"/>
    <w:rsid w:val="002A2261"/>
    <w:rsid w:val="002A264A"/>
    <w:rsid w:val="002A3E3B"/>
    <w:rsid w:val="002A5033"/>
    <w:rsid w:val="002A5BC7"/>
    <w:rsid w:val="002A6209"/>
    <w:rsid w:val="002B0F56"/>
    <w:rsid w:val="002B1357"/>
    <w:rsid w:val="002B16D1"/>
    <w:rsid w:val="002B4764"/>
    <w:rsid w:val="002B4ED9"/>
    <w:rsid w:val="002B6058"/>
    <w:rsid w:val="002B7282"/>
    <w:rsid w:val="002B7598"/>
    <w:rsid w:val="002B77CD"/>
    <w:rsid w:val="002C1899"/>
    <w:rsid w:val="002C1B5D"/>
    <w:rsid w:val="002C2006"/>
    <w:rsid w:val="002C23C1"/>
    <w:rsid w:val="002C28BC"/>
    <w:rsid w:val="002C2C7E"/>
    <w:rsid w:val="002C31C9"/>
    <w:rsid w:val="002C3909"/>
    <w:rsid w:val="002C3D9B"/>
    <w:rsid w:val="002C40A5"/>
    <w:rsid w:val="002C4C49"/>
    <w:rsid w:val="002C652A"/>
    <w:rsid w:val="002C66AC"/>
    <w:rsid w:val="002C6EE8"/>
    <w:rsid w:val="002D0C1F"/>
    <w:rsid w:val="002D1222"/>
    <w:rsid w:val="002D15DC"/>
    <w:rsid w:val="002D30ED"/>
    <w:rsid w:val="002D3F36"/>
    <w:rsid w:val="002D4992"/>
    <w:rsid w:val="002D5BC4"/>
    <w:rsid w:val="002D69C5"/>
    <w:rsid w:val="002D6F46"/>
    <w:rsid w:val="002D7224"/>
    <w:rsid w:val="002D77C3"/>
    <w:rsid w:val="002D7F41"/>
    <w:rsid w:val="002E0041"/>
    <w:rsid w:val="002E0337"/>
    <w:rsid w:val="002E173A"/>
    <w:rsid w:val="002E1FEB"/>
    <w:rsid w:val="002E3561"/>
    <w:rsid w:val="002E7C53"/>
    <w:rsid w:val="002F08FE"/>
    <w:rsid w:val="002F0A68"/>
    <w:rsid w:val="002F19B2"/>
    <w:rsid w:val="002F20FA"/>
    <w:rsid w:val="002F29CB"/>
    <w:rsid w:val="002F2B72"/>
    <w:rsid w:val="002F2D2C"/>
    <w:rsid w:val="002F617F"/>
    <w:rsid w:val="002F6512"/>
    <w:rsid w:val="002F69D3"/>
    <w:rsid w:val="002F6C92"/>
    <w:rsid w:val="002F6CDA"/>
    <w:rsid w:val="002F7508"/>
    <w:rsid w:val="002F7C19"/>
    <w:rsid w:val="002F7DB5"/>
    <w:rsid w:val="00300441"/>
    <w:rsid w:val="003009F5"/>
    <w:rsid w:val="003016AF"/>
    <w:rsid w:val="003021F8"/>
    <w:rsid w:val="00302C51"/>
    <w:rsid w:val="00303738"/>
    <w:rsid w:val="00304362"/>
    <w:rsid w:val="0030438D"/>
    <w:rsid w:val="00306103"/>
    <w:rsid w:val="00306623"/>
    <w:rsid w:val="00306944"/>
    <w:rsid w:val="00307697"/>
    <w:rsid w:val="00310366"/>
    <w:rsid w:val="003107CD"/>
    <w:rsid w:val="00310EE3"/>
    <w:rsid w:val="0031190B"/>
    <w:rsid w:val="0031353C"/>
    <w:rsid w:val="00314230"/>
    <w:rsid w:val="00314B4C"/>
    <w:rsid w:val="00317D5E"/>
    <w:rsid w:val="003208E9"/>
    <w:rsid w:val="00321521"/>
    <w:rsid w:val="00321B72"/>
    <w:rsid w:val="00321C95"/>
    <w:rsid w:val="003221A0"/>
    <w:rsid w:val="00322C91"/>
    <w:rsid w:val="00323509"/>
    <w:rsid w:val="00323C80"/>
    <w:rsid w:val="00323E64"/>
    <w:rsid w:val="00323F44"/>
    <w:rsid w:val="00324BB5"/>
    <w:rsid w:val="00325482"/>
    <w:rsid w:val="00326271"/>
    <w:rsid w:val="0032641D"/>
    <w:rsid w:val="0032701C"/>
    <w:rsid w:val="00327170"/>
    <w:rsid w:val="0032771E"/>
    <w:rsid w:val="0032779C"/>
    <w:rsid w:val="00327AB2"/>
    <w:rsid w:val="00330C3C"/>
    <w:rsid w:val="00330D30"/>
    <w:rsid w:val="00330D6B"/>
    <w:rsid w:val="00330E2F"/>
    <w:rsid w:val="00331A02"/>
    <w:rsid w:val="0033225E"/>
    <w:rsid w:val="0033422B"/>
    <w:rsid w:val="00334246"/>
    <w:rsid w:val="0033430E"/>
    <w:rsid w:val="0033463A"/>
    <w:rsid w:val="00334B2E"/>
    <w:rsid w:val="00335D20"/>
    <w:rsid w:val="00337393"/>
    <w:rsid w:val="003375AB"/>
    <w:rsid w:val="00340168"/>
    <w:rsid w:val="003420EA"/>
    <w:rsid w:val="00342746"/>
    <w:rsid w:val="00342783"/>
    <w:rsid w:val="00342C68"/>
    <w:rsid w:val="00343253"/>
    <w:rsid w:val="003435FC"/>
    <w:rsid w:val="0034396B"/>
    <w:rsid w:val="003440F9"/>
    <w:rsid w:val="0034571F"/>
    <w:rsid w:val="003457F0"/>
    <w:rsid w:val="00345A2C"/>
    <w:rsid w:val="003473DF"/>
    <w:rsid w:val="0034774B"/>
    <w:rsid w:val="00351774"/>
    <w:rsid w:val="003527FE"/>
    <w:rsid w:val="00353EDF"/>
    <w:rsid w:val="0035403F"/>
    <w:rsid w:val="00355902"/>
    <w:rsid w:val="00356CDC"/>
    <w:rsid w:val="00360314"/>
    <w:rsid w:val="00360ABA"/>
    <w:rsid w:val="00360ACA"/>
    <w:rsid w:val="0036177E"/>
    <w:rsid w:val="003620A6"/>
    <w:rsid w:val="00363899"/>
    <w:rsid w:val="00363EB6"/>
    <w:rsid w:val="00363F75"/>
    <w:rsid w:val="00365CCB"/>
    <w:rsid w:val="00366533"/>
    <w:rsid w:val="0036798D"/>
    <w:rsid w:val="003706E4"/>
    <w:rsid w:val="0037124F"/>
    <w:rsid w:val="00371A70"/>
    <w:rsid w:val="00372006"/>
    <w:rsid w:val="00373A3F"/>
    <w:rsid w:val="00374612"/>
    <w:rsid w:val="00374786"/>
    <w:rsid w:val="00374F8C"/>
    <w:rsid w:val="00375986"/>
    <w:rsid w:val="00375C66"/>
    <w:rsid w:val="00375DA1"/>
    <w:rsid w:val="00375E6F"/>
    <w:rsid w:val="00376E7A"/>
    <w:rsid w:val="00377EC3"/>
    <w:rsid w:val="00382223"/>
    <w:rsid w:val="003823CC"/>
    <w:rsid w:val="00382565"/>
    <w:rsid w:val="0038341B"/>
    <w:rsid w:val="00384209"/>
    <w:rsid w:val="0038476E"/>
    <w:rsid w:val="0038604E"/>
    <w:rsid w:val="003873D8"/>
    <w:rsid w:val="003912EA"/>
    <w:rsid w:val="00391574"/>
    <w:rsid w:val="00393ACB"/>
    <w:rsid w:val="00394669"/>
    <w:rsid w:val="00395935"/>
    <w:rsid w:val="00395CE3"/>
    <w:rsid w:val="00395F6A"/>
    <w:rsid w:val="003960AE"/>
    <w:rsid w:val="00396608"/>
    <w:rsid w:val="003A1375"/>
    <w:rsid w:val="003A1E1C"/>
    <w:rsid w:val="003A31EC"/>
    <w:rsid w:val="003A4204"/>
    <w:rsid w:val="003A4A11"/>
    <w:rsid w:val="003A4E93"/>
    <w:rsid w:val="003A52C8"/>
    <w:rsid w:val="003A63C5"/>
    <w:rsid w:val="003B00F4"/>
    <w:rsid w:val="003B0BFD"/>
    <w:rsid w:val="003B3CAB"/>
    <w:rsid w:val="003B44C7"/>
    <w:rsid w:val="003B60ED"/>
    <w:rsid w:val="003B680C"/>
    <w:rsid w:val="003B720D"/>
    <w:rsid w:val="003B7516"/>
    <w:rsid w:val="003B77C5"/>
    <w:rsid w:val="003C0CA3"/>
    <w:rsid w:val="003C16A0"/>
    <w:rsid w:val="003C1ED8"/>
    <w:rsid w:val="003C2692"/>
    <w:rsid w:val="003C2DC5"/>
    <w:rsid w:val="003C2E13"/>
    <w:rsid w:val="003C677A"/>
    <w:rsid w:val="003D069A"/>
    <w:rsid w:val="003D0CC4"/>
    <w:rsid w:val="003D13BD"/>
    <w:rsid w:val="003D1A28"/>
    <w:rsid w:val="003D1C1E"/>
    <w:rsid w:val="003D2694"/>
    <w:rsid w:val="003D2AEE"/>
    <w:rsid w:val="003D430F"/>
    <w:rsid w:val="003D4722"/>
    <w:rsid w:val="003D5E30"/>
    <w:rsid w:val="003D5EDD"/>
    <w:rsid w:val="003D648C"/>
    <w:rsid w:val="003D7C46"/>
    <w:rsid w:val="003E05F0"/>
    <w:rsid w:val="003E099F"/>
    <w:rsid w:val="003E1549"/>
    <w:rsid w:val="003E2991"/>
    <w:rsid w:val="003E5DA1"/>
    <w:rsid w:val="003E62DC"/>
    <w:rsid w:val="003E6FF4"/>
    <w:rsid w:val="003E7569"/>
    <w:rsid w:val="003E7AEB"/>
    <w:rsid w:val="003F0448"/>
    <w:rsid w:val="003F0566"/>
    <w:rsid w:val="003F0CB4"/>
    <w:rsid w:val="003F15DF"/>
    <w:rsid w:val="003F1BAF"/>
    <w:rsid w:val="003F1C00"/>
    <w:rsid w:val="003F2018"/>
    <w:rsid w:val="003F32D2"/>
    <w:rsid w:val="003F348D"/>
    <w:rsid w:val="003F363C"/>
    <w:rsid w:val="003F5332"/>
    <w:rsid w:val="003F5AED"/>
    <w:rsid w:val="003F7C33"/>
    <w:rsid w:val="004001BE"/>
    <w:rsid w:val="004009FB"/>
    <w:rsid w:val="0040105C"/>
    <w:rsid w:val="0040123B"/>
    <w:rsid w:val="00401D6A"/>
    <w:rsid w:val="00402113"/>
    <w:rsid w:val="00402A2F"/>
    <w:rsid w:val="00403770"/>
    <w:rsid w:val="00403DC0"/>
    <w:rsid w:val="00405646"/>
    <w:rsid w:val="00405FBB"/>
    <w:rsid w:val="004073D7"/>
    <w:rsid w:val="0041067B"/>
    <w:rsid w:val="00410B18"/>
    <w:rsid w:val="004115BA"/>
    <w:rsid w:val="00412406"/>
    <w:rsid w:val="00412C06"/>
    <w:rsid w:val="00413178"/>
    <w:rsid w:val="004138D2"/>
    <w:rsid w:val="00413FE3"/>
    <w:rsid w:val="00414D1A"/>
    <w:rsid w:val="00414DFB"/>
    <w:rsid w:val="00415A00"/>
    <w:rsid w:val="0041698B"/>
    <w:rsid w:val="0041715A"/>
    <w:rsid w:val="004214ED"/>
    <w:rsid w:val="00421A73"/>
    <w:rsid w:val="00421DE6"/>
    <w:rsid w:val="004228DB"/>
    <w:rsid w:val="00422D91"/>
    <w:rsid w:val="00424535"/>
    <w:rsid w:val="004245CF"/>
    <w:rsid w:val="00424B6B"/>
    <w:rsid w:val="00424FA7"/>
    <w:rsid w:val="0042550B"/>
    <w:rsid w:val="00425877"/>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0A5"/>
    <w:rsid w:val="00434A44"/>
    <w:rsid w:val="00434AC9"/>
    <w:rsid w:val="00434EB7"/>
    <w:rsid w:val="004376BE"/>
    <w:rsid w:val="00437921"/>
    <w:rsid w:val="00440F90"/>
    <w:rsid w:val="00441002"/>
    <w:rsid w:val="00441935"/>
    <w:rsid w:val="004435DC"/>
    <w:rsid w:val="00443A1C"/>
    <w:rsid w:val="00444ACC"/>
    <w:rsid w:val="00444E37"/>
    <w:rsid w:val="004464B1"/>
    <w:rsid w:val="00447B6D"/>
    <w:rsid w:val="00447C0B"/>
    <w:rsid w:val="00452F26"/>
    <w:rsid w:val="0045356C"/>
    <w:rsid w:val="00453B46"/>
    <w:rsid w:val="00454702"/>
    <w:rsid w:val="00454DFE"/>
    <w:rsid w:val="0045504C"/>
    <w:rsid w:val="00455A24"/>
    <w:rsid w:val="00455E12"/>
    <w:rsid w:val="004566D1"/>
    <w:rsid w:val="00456C3A"/>
    <w:rsid w:val="0046105B"/>
    <w:rsid w:val="004615AB"/>
    <w:rsid w:val="00461AD0"/>
    <w:rsid w:val="00461E78"/>
    <w:rsid w:val="0046481C"/>
    <w:rsid w:val="0046490A"/>
    <w:rsid w:val="00464A50"/>
    <w:rsid w:val="00465267"/>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B54"/>
    <w:rsid w:val="00475D09"/>
    <w:rsid w:val="00476F00"/>
    <w:rsid w:val="00477187"/>
    <w:rsid w:val="004774C0"/>
    <w:rsid w:val="00477955"/>
    <w:rsid w:val="00484A5C"/>
    <w:rsid w:val="00485841"/>
    <w:rsid w:val="00486240"/>
    <w:rsid w:val="00486B29"/>
    <w:rsid w:val="00486C2F"/>
    <w:rsid w:val="00487E95"/>
    <w:rsid w:val="004901EB"/>
    <w:rsid w:val="004903E0"/>
    <w:rsid w:val="00492484"/>
    <w:rsid w:val="0049261F"/>
    <w:rsid w:val="00494D90"/>
    <w:rsid w:val="00494EAD"/>
    <w:rsid w:val="00495522"/>
    <w:rsid w:val="00495DEE"/>
    <w:rsid w:val="00496185"/>
    <w:rsid w:val="00497365"/>
    <w:rsid w:val="00497975"/>
    <w:rsid w:val="004A15DA"/>
    <w:rsid w:val="004A2F47"/>
    <w:rsid w:val="004A50FC"/>
    <w:rsid w:val="004A72E6"/>
    <w:rsid w:val="004A7F75"/>
    <w:rsid w:val="004B028F"/>
    <w:rsid w:val="004B09E1"/>
    <w:rsid w:val="004B0E65"/>
    <w:rsid w:val="004B2743"/>
    <w:rsid w:val="004B2781"/>
    <w:rsid w:val="004B38A8"/>
    <w:rsid w:val="004B5B67"/>
    <w:rsid w:val="004B772F"/>
    <w:rsid w:val="004B7B5E"/>
    <w:rsid w:val="004C02E7"/>
    <w:rsid w:val="004C03DC"/>
    <w:rsid w:val="004C0AB5"/>
    <w:rsid w:val="004C2B70"/>
    <w:rsid w:val="004C2ECB"/>
    <w:rsid w:val="004C368E"/>
    <w:rsid w:val="004C40C4"/>
    <w:rsid w:val="004C47D8"/>
    <w:rsid w:val="004C4AEA"/>
    <w:rsid w:val="004C51BD"/>
    <w:rsid w:val="004C5542"/>
    <w:rsid w:val="004C63A6"/>
    <w:rsid w:val="004C6A6D"/>
    <w:rsid w:val="004C6B66"/>
    <w:rsid w:val="004C6E16"/>
    <w:rsid w:val="004C75BB"/>
    <w:rsid w:val="004C7BBE"/>
    <w:rsid w:val="004D0E0B"/>
    <w:rsid w:val="004D3A13"/>
    <w:rsid w:val="004D4A11"/>
    <w:rsid w:val="004D4F28"/>
    <w:rsid w:val="004D5091"/>
    <w:rsid w:val="004D57B9"/>
    <w:rsid w:val="004D5A4A"/>
    <w:rsid w:val="004D5B3A"/>
    <w:rsid w:val="004D6637"/>
    <w:rsid w:val="004D67E0"/>
    <w:rsid w:val="004D6D41"/>
    <w:rsid w:val="004D76B9"/>
    <w:rsid w:val="004E14FE"/>
    <w:rsid w:val="004E1C04"/>
    <w:rsid w:val="004E20A6"/>
    <w:rsid w:val="004E2B6B"/>
    <w:rsid w:val="004E2D68"/>
    <w:rsid w:val="004E42F1"/>
    <w:rsid w:val="004E4689"/>
    <w:rsid w:val="004E4725"/>
    <w:rsid w:val="004E48C7"/>
    <w:rsid w:val="004E4D41"/>
    <w:rsid w:val="004E6CC7"/>
    <w:rsid w:val="004E73D2"/>
    <w:rsid w:val="004E7795"/>
    <w:rsid w:val="004E79BD"/>
    <w:rsid w:val="004E7F0B"/>
    <w:rsid w:val="004F04F3"/>
    <w:rsid w:val="004F1F39"/>
    <w:rsid w:val="004F241D"/>
    <w:rsid w:val="004F2CE1"/>
    <w:rsid w:val="004F31AA"/>
    <w:rsid w:val="004F3979"/>
    <w:rsid w:val="004F4797"/>
    <w:rsid w:val="004F47D5"/>
    <w:rsid w:val="004F4BCF"/>
    <w:rsid w:val="004F62AB"/>
    <w:rsid w:val="004F7F3F"/>
    <w:rsid w:val="005012FE"/>
    <w:rsid w:val="00501813"/>
    <w:rsid w:val="00502198"/>
    <w:rsid w:val="00503276"/>
    <w:rsid w:val="0050382D"/>
    <w:rsid w:val="00503832"/>
    <w:rsid w:val="00503998"/>
    <w:rsid w:val="00503AC4"/>
    <w:rsid w:val="00503B27"/>
    <w:rsid w:val="005047D2"/>
    <w:rsid w:val="00505267"/>
    <w:rsid w:val="005056A2"/>
    <w:rsid w:val="005064D4"/>
    <w:rsid w:val="00506C4F"/>
    <w:rsid w:val="0051053E"/>
    <w:rsid w:val="005117C0"/>
    <w:rsid w:val="00513582"/>
    <w:rsid w:val="00514610"/>
    <w:rsid w:val="00515152"/>
    <w:rsid w:val="0051790F"/>
    <w:rsid w:val="00517EC7"/>
    <w:rsid w:val="00520419"/>
    <w:rsid w:val="00520754"/>
    <w:rsid w:val="00521B22"/>
    <w:rsid w:val="005229C0"/>
    <w:rsid w:val="005231B8"/>
    <w:rsid w:val="005258DE"/>
    <w:rsid w:val="00525C4F"/>
    <w:rsid w:val="005262F1"/>
    <w:rsid w:val="00530A07"/>
    <w:rsid w:val="00530F07"/>
    <w:rsid w:val="0053232E"/>
    <w:rsid w:val="00532797"/>
    <w:rsid w:val="005335B8"/>
    <w:rsid w:val="005339E4"/>
    <w:rsid w:val="0053500D"/>
    <w:rsid w:val="005357A1"/>
    <w:rsid w:val="00535AA3"/>
    <w:rsid w:val="00535DC9"/>
    <w:rsid w:val="00536793"/>
    <w:rsid w:val="00537032"/>
    <w:rsid w:val="00537FFA"/>
    <w:rsid w:val="005406B9"/>
    <w:rsid w:val="00541516"/>
    <w:rsid w:val="00541756"/>
    <w:rsid w:val="0054287A"/>
    <w:rsid w:val="005431C3"/>
    <w:rsid w:val="005444E5"/>
    <w:rsid w:val="0054504C"/>
    <w:rsid w:val="005450D1"/>
    <w:rsid w:val="0054751F"/>
    <w:rsid w:val="00547ADF"/>
    <w:rsid w:val="00550439"/>
    <w:rsid w:val="00550A4E"/>
    <w:rsid w:val="00551893"/>
    <w:rsid w:val="00553937"/>
    <w:rsid w:val="005548AC"/>
    <w:rsid w:val="0055548F"/>
    <w:rsid w:val="005557F3"/>
    <w:rsid w:val="00555D76"/>
    <w:rsid w:val="00556110"/>
    <w:rsid w:val="0055731C"/>
    <w:rsid w:val="00561398"/>
    <w:rsid w:val="00562170"/>
    <w:rsid w:val="005633D9"/>
    <w:rsid w:val="005654CD"/>
    <w:rsid w:val="00565641"/>
    <w:rsid w:val="0056683D"/>
    <w:rsid w:val="00570493"/>
    <w:rsid w:val="00570937"/>
    <w:rsid w:val="00572B70"/>
    <w:rsid w:val="00572B76"/>
    <w:rsid w:val="005735AB"/>
    <w:rsid w:val="00574503"/>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0434"/>
    <w:rsid w:val="00592E06"/>
    <w:rsid w:val="00593DBB"/>
    <w:rsid w:val="005940C1"/>
    <w:rsid w:val="00594EBF"/>
    <w:rsid w:val="00594F7B"/>
    <w:rsid w:val="005953B9"/>
    <w:rsid w:val="00596169"/>
    <w:rsid w:val="00597430"/>
    <w:rsid w:val="005979BB"/>
    <w:rsid w:val="005A1123"/>
    <w:rsid w:val="005A11CC"/>
    <w:rsid w:val="005A34FA"/>
    <w:rsid w:val="005A38E0"/>
    <w:rsid w:val="005A3A18"/>
    <w:rsid w:val="005A440D"/>
    <w:rsid w:val="005A4CBE"/>
    <w:rsid w:val="005A4FA0"/>
    <w:rsid w:val="005A5BFB"/>
    <w:rsid w:val="005B0689"/>
    <w:rsid w:val="005B11AB"/>
    <w:rsid w:val="005B275D"/>
    <w:rsid w:val="005B2C1C"/>
    <w:rsid w:val="005B4191"/>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D1BCB"/>
    <w:rsid w:val="005D2244"/>
    <w:rsid w:val="005D2B0B"/>
    <w:rsid w:val="005D4415"/>
    <w:rsid w:val="005D4EB4"/>
    <w:rsid w:val="005D607A"/>
    <w:rsid w:val="005D6563"/>
    <w:rsid w:val="005D6A25"/>
    <w:rsid w:val="005D7F3F"/>
    <w:rsid w:val="005E0EC8"/>
    <w:rsid w:val="005E158C"/>
    <w:rsid w:val="005E2EE0"/>
    <w:rsid w:val="005E518D"/>
    <w:rsid w:val="005E5950"/>
    <w:rsid w:val="005E6705"/>
    <w:rsid w:val="005F04F6"/>
    <w:rsid w:val="005F1E21"/>
    <w:rsid w:val="005F2269"/>
    <w:rsid w:val="005F3744"/>
    <w:rsid w:val="005F3E33"/>
    <w:rsid w:val="005F4293"/>
    <w:rsid w:val="005F743D"/>
    <w:rsid w:val="00600450"/>
    <w:rsid w:val="0060085D"/>
    <w:rsid w:val="0060090C"/>
    <w:rsid w:val="006017BB"/>
    <w:rsid w:val="00603296"/>
    <w:rsid w:val="006043A9"/>
    <w:rsid w:val="006048D0"/>
    <w:rsid w:val="00605789"/>
    <w:rsid w:val="0060581A"/>
    <w:rsid w:val="00605A80"/>
    <w:rsid w:val="00605E5F"/>
    <w:rsid w:val="006072E1"/>
    <w:rsid w:val="00607FF7"/>
    <w:rsid w:val="00610232"/>
    <w:rsid w:val="00610503"/>
    <w:rsid w:val="00611702"/>
    <w:rsid w:val="00611A88"/>
    <w:rsid w:val="00615734"/>
    <w:rsid w:val="00615A0B"/>
    <w:rsid w:val="006161C8"/>
    <w:rsid w:val="00616C8F"/>
    <w:rsid w:val="00616F5B"/>
    <w:rsid w:val="0061702A"/>
    <w:rsid w:val="00620419"/>
    <w:rsid w:val="006204B2"/>
    <w:rsid w:val="006217C0"/>
    <w:rsid w:val="0062194C"/>
    <w:rsid w:val="00623063"/>
    <w:rsid w:val="006232DC"/>
    <w:rsid w:val="00623B7F"/>
    <w:rsid w:val="006248C8"/>
    <w:rsid w:val="00624C8F"/>
    <w:rsid w:val="00627597"/>
    <w:rsid w:val="0062796C"/>
    <w:rsid w:val="00627B78"/>
    <w:rsid w:val="00630B5D"/>
    <w:rsid w:val="00630DE8"/>
    <w:rsid w:val="0063157B"/>
    <w:rsid w:val="00632ECC"/>
    <w:rsid w:val="0063321C"/>
    <w:rsid w:val="0063358A"/>
    <w:rsid w:val="00634854"/>
    <w:rsid w:val="00636877"/>
    <w:rsid w:val="00636DD1"/>
    <w:rsid w:val="00641878"/>
    <w:rsid w:val="00641FC1"/>
    <w:rsid w:val="006427A5"/>
    <w:rsid w:val="00642DD5"/>
    <w:rsid w:val="00644915"/>
    <w:rsid w:val="006449F1"/>
    <w:rsid w:val="00645AAA"/>
    <w:rsid w:val="00645C4A"/>
    <w:rsid w:val="00646E94"/>
    <w:rsid w:val="00647E77"/>
    <w:rsid w:val="00652C98"/>
    <w:rsid w:val="00653516"/>
    <w:rsid w:val="00653EC9"/>
    <w:rsid w:val="00654923"/>
    <w:rsid w:val="0065569D"/>
    <w:rsid w:val="0065597E"/>
    <w:rsid w:val="00655BE3"/>
    <w:rsid w:val="00660E5D"/>
    <w:rsid w:val="00662641"/>
    <w:rsid w:val="006630CC"/>
    <w:rsid w:val="006649F8"/>
    <w:rsid w:val="00664EA2"/>
    <w:rsid w:val="0066535C"/>
    <w:rsid w:val="006655A4"/>
    <w:rsid w:val="006662BE"/>
    <w:rsid w:val="00666A51"/>
    <w:rsid w:val="00670853"/>
    <w:rsid w:val="00671B7C"/>
    <w:rsid w:val="006727E9"/>
    <w:rsid w:val="00673622"/>
    <w:rsid w:val="00673689"/>
    <w:rsid w:val="006741BB"/>
    <w:rsid w:val="006756F0"/>
    <w:rsid w:val="0067574A"/>
    <w:rsid w:val="00675AFA"/>
    <w:rsid w:val="00676B48"/>
    <w:rsid w:val="00681098"/>
    <w:rsid w:val="00683156"/>
    <w:rsid w:val="00683AA5"/>
    <w:rsid w:val="00683ECD"/>
    <w:rsid w:val="006849E8"/>
    <w:rsid w:val="0068683B"/>
    <w:rsid w:val="00687715"/>
    <w:rsid w:val="00690E8C"/>
    <w:rsid w:val="00691A78"/>
    <w:rsid w:val="006949A1"/>
    <w:rsid w:val="006952BA"/>
    <w:rsid w:val="00695DA5"/>
    <w:rsid w:val="006974C3"/>
    <w:rsid w:val="006A107D"/>
    <w:rsid w:val="006A15FE"/>
    <w:rsid w:val="006A3A2C"/>
    <w:rsid w:val="006A4CA5"/>
    <w:rsid w:val="006A5513"/>
    <w:rsid w:val="006A5520"/>
    <w:rsid w:val="006A5713"/>
    <w:rsid w:val="006A6341"/>
    <w:rsid w:val="006A6C4F"/>
    <w:rsid w:val="006B013F"/>
    <w:rsid w:val="006B10C3"/>
    <w:rsid w:val="006B22F0"/>
    <w:rsid w:val="006B2596"/>
    <w:rsid w:val="006B2D02"/>
    <w:rsid w:val="006B31A9"/>
    <w:rsid w:val="006B330E"/>
    <w:rsid w:val="006B75F8"/>
    <w:rsid w:val="006C0497"/>
    <w:rsid w:val="006C0FD1"/>
    <w:rsid w:val="006C1371"/>
    <w:rsid w:val="006C17E4"/>
    <w:rsid w:val="006C2F59"/>
    <w:rsid w:val="006C331A"/>
    <w:rsid w:val="006C3533"/>
    <w:rsid w:val="006C44D6"/>
    <w:rsid w:val="006C4A9B"/>
    <w:rsid w:val="006C4D8C"/>
    <w:rsid w:val="006C6594"/>
    <w:rsid w:val="006C7275"/>
    <w:rsid w:val="006C7CDF"/>
    <w:rsid w:val="006D07E7"/>
    <w:rsid w:val="006D0DC3"/>
    <w:rsid w:val="006D0EE4"/>
    <w:rsid w:val="006D1AFB"/>
    <w:rsid w:val="006D1EB9"/>
    <w:rsid w:val="006D2B18"/>
    <w:rsid w:val="006D2F2C"/>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3F1A"/>
    <w:rsid w:val="006E4A8E"/>
    <w:rsid w:val="006E4FBC"/>
    <w:rsid w:val="006E5A07"/>
    <w:rsid w:val="006E5D7F"/>
    <w:rsid w:val="006E7123"/>
    <w:rsid w:val="006E774D"/>
    <w:rsid w:val="006F0C40"/>
    <w:rsid w:val="006F0C7E"/>
    <w:rsid w:val="006F155D"/>
    <w:rsid w:val="006F2342"/>
    <w:rsid w:val="006F2576"/>
    <w:rsid w:val="006F2F67"/>
    <w:rsid w:val="006F48AD"/>
    <w:rsid w:val="006F52C5"/>
    <w:rsid w:val="006F530D"/>
    <w:rsid w:val="006F537D"/>
    <w:rsid w:val="006F5A19"/>
    <w:rsid w:val="006F68F5"/>
    <w:rsid w:val="006F6BBD"/>
    <w:rsid w:val="007014BD"/>
    <w:rsid w:val="00702F07"/>
    <w:rsid w:val="007034F1"/>
    <w:rsid w:val="0070352B"/>
    <w:rsid w:val="00703773"/>
    <w:rsid w:val="00703BE4"/>
    <w:rsid w:val="00704028"/>
    <w:rsid w:val="007040FC"/>
    <w:rsid w:val="00704CED"/>
    <w:rsid w:val="00705D03"/>
    <w:rsid w:val="00707C7A"/>
    <w:rsid w:val="00710538"/>
    <w:rsid w:val="00711452"/>
    <w:rsid w:val="00711BEA"/>
    <w:rsid w:val="00711FF0"/>
    <w:rsid w:val="007126F5"/>
    <w:rsid w:val="007147CF"/>
    <w:rsid w:val="00714D71"/>
    <w:rsid w:val="007156FF"/>
    <w:rsid w:val="00715847"/>
    <w:rsid w:val="00715AC6"/>
    <w:rsid w:val="00717350"/>
    <w:rsid w:val="00717F7A"/>
    <w:rsid w:val="00720494"/>
    <w:rsid w:val="00721AB3"/>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E7A"/>
    <w:rsid w:val="0073414C"/>
    <w:rsid w:val="00734370"/>
    <w:rsid w:val="0073446F"/>
    <w:rsid w:val="00734CF0"/>
    <w:rsid w:val="00735E8E"/>
    <w:rsid w:val="00737366"/>
    <w:rsid w:val="007376E0"/>
    <w:rsid w:val="00737864"/>
    <w:rsid w:val="00737F4B"/>
    <w:rsid w:val="007400F7"/>
    <w:rsid w:val="00740283"/>
    <w:rsid w:val="00740B27"/>
    <w:rsid w:val="0074121F"/>
    <w:rsid w:val="007418BF"/>
    <w:rsid w:val="00741E90"/>
    <w:rsid w:val="00742226"/>
    <w:rsid w:val="00744DEB"/>
    <w:rsid w:val="0074665A"/>
    <w:rsid w:val="0074668B"/>
    <w:rsid w:val="00747128"/>
    <w:rsid w:val="007479BF"/>
    <w:rsid w:val="007502BB"/>
    <w:rsid w:val="00750DF3"/>
    <w:rsid w:val="00751816"/>
    <w:rsid w:val="00751AD6"/>
    <w:rsid w:val="00752281"/>
    <w:rsid w:val="007525C3"/>
    <w:rsid w:val="007537AA"/>
    <w:rsid w:val="007538E2"/>
    <w:rsid w:val="00754954"/>
    <w:rsid w:val="00755A97"/>
    <w:rsid w:val="007564EB"/>
    <w:rsid w:val="007569B4"/>
    <w:rsid w:val="007610FE"/>
    <w:rsid w:val="00761517"/>
    <w:rsid w:val="00761AA1"/>
    <w:rsid w:val="00763813"/>
    <w:rsid w:val="00765693"/>
    <w:rsid w:val="0076579E"/>
    <w:rsid w:val="007659A6"/>
    <w:rsid w:val="00765EDB"/>
    <w:rsid w:val="00766B50"/>
    <w:rsid w:val="00767F3A"/>
    <w:rsid w:val="00770406"/>
    <w:rsid w:val="007707F9"/>
    <w:rsid w:val="007712F6"/>
    <w:rsid w:val="00771EBC"/>
    <w:rsid w:val="00772323"/>
    <w:rsid w:val="007724E0"/>
    <w:rsid w:val="007730C4"/>
    <w:rsid w:val="0077335D"/>
    <w:rsid w:val="00773E7E"/>
    <w:rsid w:val="0077541D"/>
    <w:rsid w:val="007800AF"/>
    <w:rsid w:val="007805E7"/>
    <w:rsid w:val="00780D8B"/>
    <w:rsid w:val="00781296"/>
    <w:rsid w:val="00782109"/>
    <w:rsid w:val="00782393"/>
    <w:rsid w:val="00782FDC"/>
    <w:rsid w:val="00782FE4"/>
    <w:rsid w:val="00783CAE"/>
    <w:rsid w:val="007854CF"/>
    <w:rsid w:val="007855E6"/>
    <w:rsid w:val="00786B97"/>
    <w:rsid w:val="00786FEC"/>
    <w:rsid w:val="00787761"/>
    <w:rsid w:val="00790304"/>
    <w:rsid w:val="00790EB8"/>
    <w:rsid w:val="00792024"/>
    <w:rsid w:val="00792184"/>
    <w:rsid w:val="0079238A"/>
    <w:rsid w:val="00793989"/>
    <w:rsid w:val="007948AC"/>
    <w:rsid w:val="00794952"/>
    <w:rsid w:val="0079568D"/>
    <w:rsid w:val="00797811"/>
    <w:rsid w:val="007A2CA1"/>
    <w:rsid w:val="007A34D9"/>
    <w:rsid w:val="007A36A7"/>
    <w:rsid w:val="007A6302"/>
    <w:rsid w:val="007A6BD2"/>
    <w:rsid w:val="007A7830"/>
    <w:rsid w:val="007B0FBF"/>
    <w:rsid w:val="007B12BD"/>
    <w:rsid w:val="007B1804"/>
    <w:rsid w:val="007B1AA8"/>
    <w:rsid w:val="007B20C8"/>
    <w:rsid w:val="007B21F7"/>
    <w:rsid w:val="007B23B9"/>
    <w:rsid w:val="007B242B"/>
    <w:rsid w:val="007B309E"/>
    <w:rsid w:val="007B3F78"/>
    <w:rsid w:val="007B6301"/>
    <w:rsid w:val="007B6523"/>
    <w:rsid w:val="007B7E2B"/>
    <w:rsid w:val="007C0588"/>
    <w:rsid w:val="007C07B7"/>
    <w:rsid w:val="007C1F0B"/>
    <w:rsid w:val="007C3A8E"/>
    <w:rsid w:val="007C3F5B"/>
    <w:rsid w:val="007C525D"/>
    <w:rsid w:val="007C6F09"/>
    <w:rsid w:val="007D0B57"/>
    <w:rsid w:val="007D1C4D"/>
    <w:rsid w:val="007D24CD"/>
    <w:rsid w:val="007D59E8"/>
    <w:rsid w:val="007D5A18"/>
    <w:rsid w:val="007D624E"/>
    <w:rsid w:val="007D649D"/>
    <w:rsid w:val="007D6AED"/>
    <w:rsid w:val="007D6D46"/>
    <w:rsid w:val="007D6E6F"/>
    <w:rsid w:val="007D7448"/>
    <w:rsid w:val="007D7AB4"/>
    <w:rsid w:val="007E2A44"/>
    <w:rsid w:val="007E2CDA"/>
    <w:rsid w:val="007E2EC3"/>
    <w:rsid w:val="007E3970"/>
    <w:rsid w:val="007E39DE"/>
    <w:rsid w:val="007E4659"/>
    <w:rsid w:val="007E4D40"/>
    <w:rsid w:val="007E5283"/>
    <w:rsid w:val="007E55DE"/>
    <w:rsid w:val="007E79D8"/>
    <w:rsid w:val="007F03F4"/>
    <w:rsid w:val="007F3794"/>
    <w:rsid w:val="007F3BE1"/>
    <w:rsid w:val="007F4577"/>
    <w:rsid w:val="007F6DBA"/>
    <w:rsid w:val="0080128A"/>
    <w:rsid w:val="00801C63"/>
    <w:rsid w:val="00801E93"/>
    <w:rsid w:val="00802E4C"/>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1174"/>
    <w:rsid w:val="00811231"/>
    <w:rsid w:val="00812136"/>
    <w:rsid w:val="008124DF"/>
    <w:rsid w:val="00812C1A"/>
    <w:rsid w:val="008149AD"/>
    <w:rsid w:val="00815752"/>
    <w:rsid w:val="008161EB"/>
    <w:rsid w:val="00816595"/>
    <w:rsid w:val="00816FB0"/>
    <w:rsid w:val="00817047"/>
    <w:rsid w:val="0081772E"/>
    <w:rsid w:val="00823D81"/>
    <w:rsid w:val="00825DB7"/>
    <w:rsid w:val="008262B3"/>
    <w:rsid w:val="0082702E"/>
    <w:rsid w:val="008274D8"/>
    <w:rsid w:val="00827675"/>
    <w:rsid w:val="00827DDD"/>
    <w:rsid w:val="00830772"/>
    <w:rsid w:val="00830F37"/>
    <w:rsid w:val="00831260"/>
    <w:rsid w:val="00833087"/>
    <w:rsid w:val="00834112"/>
    <w:rsid w:val="00835209"/>
    <w:rsid w:val="008352F4"/>
    <w:rsid w:val="00835F24"/>
    <w:rsid w:val="00836A0E"/>
    <w:rsid w:val="00836C6C"/>
    <w:rsid w:val="00837CD3"/>
    <w:rsid w:val="0084099D"/>
    <w:rsid w:val="0084217E"/>
    <w:rsid w:val="008426F6"/>
    <w:rsid w:val="008428B9"/>
    <w:rsid w:val="00842A02"/>
    <w:rsid w:val="00843158"/>
    <w:rsid w:val="00843C4E"/>
    <w:rsid w:val="00844CEA"/>
    <w:rsid w:val="0084511C"/>
    <w:rsid w:val="008464D4"/>
    <w:rsid w:val="008466DF"/>
    <w:rsid w:val="008468C0"/>
    <w:rsid w:val="008531C4"/>
    <w:rsid w:val="00853BA3"/>
    <w:rsid w:val="0085459E"/>
    <w:rsid w:val="00854919"/>
    <w:rsid w:val="008549E7"/>
    <w:rsid w:val="00856A85"/>
    <w:rsid w:val="00857264"/>
    <w:rsid w:val="008609A0"/>
    <w:rsid w:val="00861B23"/>
    <w:rsid w:val="008642F7"/>
    <w:rsid w:val="0086463C"/>
    <w:rsid w:val="00864BE2"/>
    <w:rsid w:val="00866991"/>
    <w:rsid w:val="00867015"/>
    <w:rsid w:val="0086715F"/>
    <w:rsid w:val="00867B48"/>
    <w:rsid w:val="00867B88"/>
    <w:rsid w:val="00867CBB"/>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5630"/>
    <w:rsid w:val="00875E1C"/>
    <w:rsid w:val="0087604A"/>
    <w:rsid w:val="00877078"/>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8BB"/>
    <w:rsid w:val="008920C3"/>
    <w:rsid w:val="00892F27"/>
    <w:rsid w:val="00894D6E"/>
    <w:rsid w:val="00896CA5"/>
    <w:rsid w:val="00897198"/>
    <w:rsid w:val="00897822"/>
    <w:rsid w:val="00897840"/>
    <w:rsid w:val="008A1472"/>
    <w:rsid w:val="008A2017"/>
    <w:rsid w:val="008A2569"/>
    <w:rsid w:val="008A2BA7"/>
    <w:rsid w:val="008A435C"/>
    <w:rsid w:val="008A562A"/>
    <w:rsid w:val="008A7E00"/>
    <w:rsid w:val="008B006F"/>
    <w:rsid w:val="008B0344"/>
    <w:rsid w:val="008B0B66"/>
    <w:rsid w:val="008B0E4C"/>
    <w:rsid w:val="008B0FC3"/>
    <w:rsid w:val="008B1D6F"/>
    <w:rsid w:val="008B2B2B"/>
    <w:rsid w:val="008B2ED9"/>
    <w:rsid w:val="008B3843"/>
    <w:rsid w:val="008B6013"/>
    <w:rsid w:val="008B6C98"/>
    <w:rsid w:val="008B6E28"/>
    <w:rsid w:val="008B7ED7"/>
    <w:rsid w:val="008C08F1"/>
    <w:rsid w:val="008C091A"/>
    <w:rsid w:val="008C1FA8"/>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965"/>
    <w:rsid w:val="008D6BA6"/>
    <w:rsid w:val="008D72E1"/>
    <w:rsid w:val="008D78FD"/>
    <w:rsid w:val="008E0237"/>
    <w:rsid w:val="008E0708"/>
    <w:rsid w:val="008E1BC4"/>
    <w:rsid w:val="008E22E1"/>
    <w:rsid w:val="008E4361"/>
    <w:rsid w:val="008E4508"/>
    <w:rsid w:val="008E46A3"/>
    <w:rsid w:val="008E4CDB"/>
    <w:rsid w:val="008E4CF0"/>
    <w:rsid w:val="008E5483"/>
    <w:rsid w:val="008E7BEE"/>
    <w:rsid w:val="008F05A6"/>
    <w:rsid w:val="008F0F2F"/>
    <w:rsid w:val="008F1196"/>
    <w:rsid w:val="008F244F"/>
    <w:rsid w:val="008F3517"/>
    <w:rsid w:val="008F38A8"/>
    <w:rsid w:val="008F40C4"/>
    <w:rsid w:val="008F45FD"/>
    <w:rsid w:val="008F4D12"/>
    <w:rsid w:val="008F4D44"/>
    <w:rsid w:val="008F526F"/>
    <w:rsid w:val="008F57A5"/>
    <w:rsid w:val="008F6B6B"/>
    <w:rsid w:val="008F785E"/>
    <w:rsid w:val="00900DAE"/>
    <w:rsid w:val="009011CE"/>
    <w:rsid w:val="00901946"/>
    <w:rsid w:val="00901ABF"/>
    <w:rsid w:val="0090352A"/>
    <w:rsid w:val="00904E4C"/>
    <w:rsid w:val="0090564A"/>
    <w:rsid w:val="0090697A"/>
    <w:rsid w:val="00906E07"/>
    <w:rsid w:val="0090789D"/>
    <w:rsid w:val="009079A5"/>
    <w:rsid w:val="00910222"/>
    <w:rsid w:val="00910249"/>
    <w:rsid w:val="009106AA"/>
    <w:rsid w:val="00913CDD"/>
    <w:rsid w:val="00914D42"/>
    <w:rsid w:val="00917BA0"/>
    <w:rsid w:val="00917E8E"/>
    <w:rsid w:val="009202EC"/>
    <w:rsid w:val="009216A5"/>
    <w:rsid w:val="00921AF5"/>
    <w:rsid w:val="0092219C"/>
    <w:rsid w:val="0092262D"/>
    <w:rsid w:val="009227B2"/>
    <w:rsid w:val="009233DF"/>
    <w:rsid w:val="009238F0"/>
    <w:rsid w:val="00924BD6"/>
    <w:rsid w:val="00924D60"/>
    <w:rsid w:val="0092530E"/>
    <w:rsid w:val="009261FC"/>
    <w:rsid w:val="009267DF"/>
    <w:rsid w:val="0092793A"/>
    <w:rsid w:val="0093010A"/>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430B"/>
    <w:rsid w:val="0094598E"/>
    <w:rsid w:val="00946654"/>
    <w:rsid w:val="00946DA7"/>
    <w:rsid w:val="009479AF"/>
    <w:rsid w:val="00947E16"/>
    <w:rsid w:val="00951744"/>
    <w:rsid w:val="00951D62"/>
    <w:rsid w:val="00951D77"/>
    <w:rsid w:val="00951DB9"/>
    <w:rsid w:val="00952D7E"/>
    <w:rsid w:val="00953171"/>
    <w:rsid w:val="00953794"/>
    <w:rsid w:val="009538A2"/>
    <w:rsid w:val="009539F9"/>
    <w:rsid w:val="009548E6"/>
    <w:rsid w:val="009549F4"/>
    <w:rsid w:val="009554E4"/>
    <w:rsid w:val="00955AF7"/>
    <w:rsid w:val="00955FA8"/>
    <w:rsid w:val="00956DA1"/>
    <w:rsid w:val="00957690"/>
    <w:rsid w:val="00957AE0"/>
    <w:rsid w:val="009614DA"/>
    <w:rsid w:val="00961535"/>
    <w:rsid w:val="00961E2D"/>
    <w:rsid w:val="009635BE"/>
    <w:rsid w:val="009642D3"/>
    <w:rsid w:val="00964C05"/>
    <w:rsid w:val="009650DA"/>
    <w:rsid w:val="009664D2"/>
    <w:rsid w:val="00967F3D"/>
    <w:rsid w:val="009706D7"/>
    <w:rsid w:val="0097074B"/>
    <w:rsid w:val="00970EFD"/>
    <w:rsid w:val="00971902"/>
    <w:rsid w:val="009719AE"/>
    <w:rsid w:val="00972F42"/>
    <w:rsid w:val="009738C9"/>
    <w:rsid w:val="009745A8"/>
    <w:rsid w:val="00974ED9"/>
    <w:rsid w:val="0097573C"/>
    <w:rsid w:val="00975861"/>
    <w:rsid w:val="009761E2"/>
    <w:rsid w:val="009767D6"/>
    <w:rsid w:val="00976FF3"/>
    <w:rsid w:val="0098085E"/>
    <w:rsid w:val="00980F79"/>
    <w:rsid w:val="00981419"/>
    <w:rsid w:val="00981570"/>
    <w:rsid w:val="00982E02"/>
    <w:rsid w:val="009837A9"/>
    <w:rsid w:val="00983886"/>
    <w:rsid w:val="00983DE4"/>
    <w:rsid w:val="00984837"/>
    <w:rsid w:val="00984B71"/>
    <w:rsid w:val="009850F6"/>
    <w:rsid w:val="0098575C"/>
    <w:rsid w:val="00986EF7"/>
    <w:rsid w:val="009874EA"/>
    <w:rsid w:val="00987A68"/>
    <w:rsid w:val="00990325"/>
    <w:rsid w:val="009904ED"/>
    <w:rsid w:val="0099142F"/>
    <w:rsid w:val="009916B4"/>
    <w:rsid w:val="00992700"/>
    <w:rsid w:val="0099270A"/>
    <w:rsid w:val="00992A40"/>
    <w:rsid w:val="0099421E"/>
    <w:rsid w:val="00995F92"/>
    <w:rsid w:val="00997070"/>
    <w:rsid w:val="00997735"/>
    <w:rsid w:val="009A0025"/>
    <w:rsid w:val="009A02F0"/>
    <w:rsid w:val="009A045B"/>
    <w:rsid w:val="009A0630"/>
    <w:rsid w:val="009A13D8"/>
    <w:rsid w:val="009A1649"/>
    <w:rsid w:val="009A1DC2"/>
    <w:rsid w:val="009A2656"/>
    <w:rsid w:val="009A2891"/>
    <w:rsid w:val="009A2BBB"/>
    <w:rsid w:val="009A5B06"/>
    <w:rsid w:val="009A7A21"/>
    <w:rsid w:val="009A7C8D"/>
    <w:rsid w:val="009B0A7A"/>
    <w:rsid w:val="009B1C9E"/>
    <w:rsid w:val="009B34FE"/>
    <w:rsid w:val="009B3B02"/>
    <w:rsid w:val="009B3C0A"/>
    <w:rsid w:val="009B3C23"/>
    <w:rsid w:val="009B40EC"/>
    <w:rsid w:val="009B4CE9"/>
    <w:rsid w:val="009B5E1B"/>
    <w:rsid w:val="009B5E33"/>
    <w:rsid w:val="009B6608"/>
    <w:rsid w:val="009B66C8"/>
    <w:rsid w:val="009B6721"/>
    <w:rsid w:val="009B6E22"/>
    <w:rsid w:val="009C04E4"/>
    <w:rsid w:val="009C091D"/>
    <w:rsid w:val="009C0AE1"/>
    <w:rsid w:val="009C20B5"/>
    <w:rsid w:val="009C2D61"/>
    <w:rsid w:val="009C365F"/>
    <w:rsid w:val="009C510D"/>
    <w:rsid w:val="009C5E1B"/>
    <w:rsid w:val="009C6B5C"/>
    <w:rsid w:val="009C6EED"/>
    <w:rsid w:val="009C6FBE"/>
    <w:rsid w:val="009D0F75"/>
    <w:rsid w:val="009D2C47"/>
    <w:rsid w:val="009D3416"/>
    <w:rsid w:val="009D40C7"/>
    <w:rsid w:val="009D4BA1"/>
    <w:rsid w:val="009D4D33"/>
    <w:rsid w:val="009D6D4C"/>
    <w:rsid w:val="009E053F"/>
    <w:rsid w:val="009E170D"/>
    <w:rsid w:val="009E1775"/>
    <w:rsid w:val="009E1A01"/>
    <w:rsid w:val="009E212C"/>
    <w:rsid w:val="009E394C"/>
    <w:rsid w:val="009E46C5"/>
    <w:rsid w:val="009E4E55"/>
    <w:rsid w:val="009E4EDB"/>
    <w:rsid w:val="009E5199"/>
    <w:rsid w:val="009E5337"/>
    <w:rsid w:val="009E5466"/>
    <w:rsid w:val="009E6E11"/>
    <w:rsid w:val="009F025F"/>
    <w:rsid w:val="009F086B"/>
    <w:rsid w:val="009F1261"/>
    <w:rsid w:val="009F2F6B"/>
    <w:rsid w:val="009F3FBF"/>
    <w:rsid w:val="009F41F5"/>
    <w:rsid w:val="009F442E"/>
    <w:rsid w:val="009F544A"/>
    <w:rsid w:val="009F790E"/>
    <w:rsid w:val="00A016F3"/>
    <w:rsid w:val="00A0172A"/>
    <w:rsid w:val="00A017EA"/>
    <w:rsid w:val="00A04CC1"/>
    <w:rsid w:val="00A0668F"/>
    <w:rsid w:val="00A06749"/>
    <w:rsid w:val="00A0678F"/>
    <w:rsid w:val="00A07F08"/>
    <w:rsid w:val="00A102EA"/>
    <w:rsid w:val="00A108CE"/>
    <w:rsid w:val="00A10BAA"/>
    <w:rsid w:val="00A1212A"/>
    <w:rsid w:val="00A12FC3"/>
    <w:rsid w:val="00A1471C"/>
    <w:rsid w:val="00A15B31"/>
    <w:rsid w:val="00A16248"/>
    <w:rsid w:val="00A2004E"/>
    <w:rsid w:val="00A2053E"/>
    <w:rsid w:val="00A20848"/>
    <w:rsid w:val="00A21596"/>
    <w:rsid w:val="00A21CD2"/>
    <w:rsid w:val="00A22406"/>
    <w:rsid w:val="00A22EC6"/>
    <w:rsid w:val="00A230DE"/>
    <w:rsid w:val="00A241E0"/>
    <w:rsid w:val="00A25D29"/>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6F23"/>
    <w:rsid w:val="00A372B2"/>
    <w:rsid w:val="00A40E2C"/>
    <w:rsid w:val="00A40FFC"/>
    <w:rsid w:val="00A4109B"/>
    <w:rsid w:val="00A41C23"/>
    <w:rsid w:val="00A41E3C"/>
    <w:rsid w:val="00A41F47"/>
    <w:rsid w:val="00A42601"/>
    <w:rsid w:val="00A42634"/>
    <w:rsid w:val="00A4281A"/>
    <w:rsid w:val="00A42D47"/>
    <w:rsid w:val="00A437F1"/>
    <w:rsid w:val="00A437F4"/>
    <w:rsid w:val="00A43F43"/>
    <w:rsid w:val="00A4428A"/>
    <w:rsid w:val="00A453CF"/>
    <w:rsid w:val="00A45F1A"/>
    <w:rsid w:val="00A4660D"/>
    <w:rsid w:val="00A4698B"/>
    <w:rsid w:val="00A472D4"/>
    <w:rsid w:val="00A47D1E"/>
    <w:rsid w:val="00A506D9"/>
    <w:rsid w:val="00A51BBF"/>
    <w:rsid w:val="00A524CC"/>
    <w:rsid w:val="00A53188"/>
    <w:rsid w:val="00A53E83"/>
    <w:rsid w:val="00A5401B"/>
    <w:rsid w:val="00A5455D"/>
    <w:rsid w:val="00A54852"/>
    <w:rsid w:val="00A54D09"/>
    <w:rsid w:val="00A565E1"/>
    <w:rsid w:val="00A56657"/>
    <w:rsid w:val="00A57294"/>
    <w:rsid w:val="00A579DE"/>
    <w:rsid w:val="00A60D46"/>
    <w:rsid w:val="00A61A0A"/>
    <w:rsid w:val="00A634F0"/>
    <w:rsid w:val="00A63E55"/>
    <w:rsid w:val="00A6405B"/>
    <w:rsid w:val="00A650F7"/>
    <w:rsid w:val="00A65E39"/>
    <w:rsid w:val="00A66C3C"/>
    <w:rsid w:val="00A66C82"/>
    <w:rsid w:val="00A670A8"/>
    <w:rsid w:val="00A67483"/>
    <w:rsid w:val="00A67991"/>
    <w:rsid w:val="00A67BAE"/>
    <w:rsid w:val="00A700EA"/>
    <w:rsid w:val="00A70EB5"/>
    <w:rsid w:val="00A71505"/>
    <w:rsid w:val="00A728F7"/>
    <w:rsid w:val="00A72CFD"/>
    <w:rsid w:val="00A738DF"/>
    <w:rsid w:val="00A740A8"/>
    <w:rsid w:val="00A74B4C"/>
    <w:rsid w:val="00A7647E"/>
    <w:rsid w:val="00A76F2E"/>
    <w:rsid w:val="00A771B6"/>
    <w:rsid w:val="00A77701"/>
    <w:rsid w:val="00A77F35"/>
    <w:rsid w:val="00A80DDF"/>
    <w:rsid w:val="00A81153"/>
    <w:rsid w:val="00A83468"/>
    <w:rsid w:val="00A83767"/>
    <w:rsid w:val="00A83F58"/>
    <w:rsid w:val="00A84767"/>
    <w:rsid w:val="00A84E9D"/>
    <w:rsid w:val="00A8672C"/>
    <w:rsid w:val="00A87B00"/>
    <w:rsid w:val="00A87DBE"/>
    <w:rsid w:val="00A90B87"/>
    <w:rsid w:val="00A90D51"/>
    <w:rsid w:val="00A910F7"/>
    <w:rsid w:val="00A92DE8"/>
    <w:rsid w:val="00A92E8A"/>
    <w:rsid w:val="00A940E8"/>
    <w:rsid w:val="00A94554"/>
    <w:rsid w:val="00A94A91"/>
    <w:rsid w:val="00A94DD3"/>
    <w:rsid w:val="00A9645E"/>
    <w:rsid w:val="00A97072"/>
    <w:rsid w:val="00A97CDE"/>
    <w:rsid w:val="00AA37B3"/>
    <w:rsid w:val="00AA3969"/>
    <w:rsid w:val="00AA478D"/>
    <w:rsid w:val="00AA5225"/>
    <w:rsid w:val="00AA5DC2"/>
    <w:rsid w:val="00AA63ED"/>
    <w:rsid w:val="00AA6861"/>
    <w:rsid w:val="00AA778B"/>
    <w:rsid w:val="00AB0D45"/>
    <w:rsid w:val="00AB0E07"/>
    <w:rsid w:val="00AB1162"/>
    <w:rsid w:val="00AB427C"/>
    <w:rsid w:val="00AB43C1"/>
    <w:rsid w:val="00AB7913"/>
    <w:rsid w:val="00AC1213"/>
    <w:rsid w:val="00AC1699"/>
    <w:rsid w:val="00AC236B"/>
    <w:rsid w:val="00AC30D3"/>
    <w:rsid w:val="00AC324F"/>
    <w:rsid w:val="00AC758C"/>
    <w:rsid w:val="00AC79B8"/>
    <w:rsid w:val="00AD132A"/>
    <w:rsid w:val="00AD149D"/>
    <w:rsid w:val="00AD255B"/>
    <w:rsid w:val="00AD2CEE"/>
    <w:rsid w:val="00AD2E33"/>
    <w:rsid w:val="00AD35DC"/>
    <w:rsid w:val="00AD49C5"/>
    <w:rsid w:val="00AD57C3"/>
    <w:rsid w:val="00AD6021"/>
    <w:rsid w:val="00AD6445"/>
    <w:rsid w:val="00AE1000"/>
    <w:rsid w:val="00AE1284"/>
    <w:rsid w:val="00AE161A"/>
    <w:rsid w:val="00AE19DE"/>
    <w:rsid w:val="00AE3102"/>
    <w:rsid w:val="00AE4B09"/>
    <w:rsid w:val="00AE4BC7"/>
    <w:rsid w:val="00AE629D"/>
    <w:rsid w:val="00AE65CC"/>
    <w:rsid w:val="00AE79EF"/>
    <w:rsid w:val="00AF0364"/>
    <w:rsid w:val="00AF03B0"/>
    <w:rsid w:val="00AF0F5B"/>
    <w:rsid w:val="00AF1885"/>
    <w:rsid w:val="00AF2966"/>
    <w:rsid w:val="00AF2A05"/>
    <w:rsid w:val="00AF306B"/>
    <w:rsid w:val="00AF31B8"/>
    <w:rsid w:val="00AF3432"/>
    <w:rsid w:val="00AF3437"/>
    <w:rsid w:val="00AF3AAD"/>
    <w:rsid w:val="00AF427F"/>
    <w:rsid w:val="00AF44BA"/>
    <w:rsid w:val="00AF5375"/>
    <w:rsid w:val="00AF600F"/>
    <w:rsid w:val="00AF7596"/>
    <w:rsid w:val="00B01A16"/>
    <w:rsid w:val="00B01E24"/>
    <w:rsid w:val="00B023F4"/>
    <w:rsid w:val="00B02C32"/>
    <w:rsid w:val="00B03D44"/>
    <w:rsid w:val="00B046CF"/>
    <w:rsid w:val="00B04E91"/>
    <w:rsid w:val="00B056DE"/>
    <w:rsid w:val="00B05961"/>
    <w:rsid w:val="00B05E22"/>
    <w:rsid w:val="00B06031"/>
    <w:rsid w:val="00B067AC"/>
    <w:rsid w:val="00B06F13"/>
    <w:rsid w:val="00B071B4"/>
    <w:rsid w:val="00B073CA"/>
    <w:rsid w:val="00B07CA6"/>
    <w:rsid w:val="00B07FC2"/>
    <w:rsid w:val="00B10073"/>
    <w:rsid w:val="00B1111E"/>
    <w:rsid w:val="00B11C5A"/>
    <w:rsid w:val="00B13DF4"/>
    <w:rsid w:val="00B14A6C"/>
    <w:rsid w:val="00B1536D"/>
    <w:rsid w:val="00B17BBE"/>
    <w:rsid w:val="00B20435"/>
    <w:rsid w:val="00B21925"/>
    <w:rsid w:val="00B21FE3"/>
    <w:rsid w:val="00B227C3"/>
    <w:rsid w:val="00B232EA"/>
    <w:rsid w:val="00B23932"/>
    <w:rsid w:val="00B23B2D"/>
    <w:rsid w:val="00B24BEB"/>
    <w:rsid w:val="00B250E4"/>
    <w:rsid w:val="00B25E50"/>
    <w:rsid w:val="00B25FE8"/>
    <w:rsid w:val="00B26A24"/>
    <w:rsid w:val="00B27705"/>
    <w:rsid w:val="00B31BB2"/>
    <w:rsid w:val="00B321C6"/>
    <w:rsid w:val="00B333A7"/>
    <w:rsid w:val="00B33C96"/>
    <w:rsid w:val="00B33F81"/>
    <w:rsid w:val="00B342FF"/>
    <w:rsid w:val="00B349F4"/>
    <w:rsid w:val="00B34C52"/>
    <w:rsid w:val="00B35ED1"/>
    <w:rsid w:val="00B36EB6"/>
    <w:rsid w:val="00B36FE9"/>
    <w:rsid w:val="00B372D6"/>
    <w:rsid w:val="00B377A6"/>
    <w:rsid w:val="00B37E44"/>
    <w:rsid w:val="00B41EC0"/>
    <w:rsid w:val="00B424D6"/>
    <w:rsid w:val="00B433E2"/>
    <w:rsid w:val="00B44053"/>
    <w:rsid w:val="00B4407F"/>
    <w:rsid w:val="00B454A0"/>
    <w:rsid w:val="00B45C56"/>
    <w:rsid w:val="00B45F85"/>
    <w:rsid w:val="00B470CA"/>
    <w:rsid w:val="00B4727B"/>
    <w:rsid w:val="00B473E1"/>
    <w:rsid w:val="00B50040"/>
    <w:rsid w:val="00B50979"/>
    <w:rsid w:val="00B51B2B"/>
    <w:rsid w:val="00B52293"/>
    <w:rsid w:val="00B53A06"/>
    <w:rsid w:val="00B53DC7"/>
    <w:rsid w:val="00B568C6"/>
    <w:rsid w:val="00B573D9"/>
    <w:rsid w:val="00B60C60"/>
    <w:rsid w:val="00B61357"/>
    <w:rsid w:val="00B629F9"/>
    <w:rsid w:val="00B62AD4"/>
    <w:rsid w:val="00B63B67"/>
    <w:rsid w:val="00B6480B"/>
    <w:rsid w:val="00B65E15"/>
    <w:rsid w:val="00B65F96"/>
    <w:rsid w:val="00B66527"/>
    <w:rsid w:val="00B70534"/>
    <w:rsid w:val="00B72A3B"/>
    <w:rsid w:val="00B732F7"/>
    <w:rsid w:val="00B73596"/>
    <w:rsid w:val="00B7393A"/>
    <w:rsid w:val="00B75C81"/>
    <w:rsid w:val="00B766C0"/>
    <w:rsid w:val="00B76FBA"/>
    <w:rsid w:val="00B80BDF"/>
    <w:rsid w:val="00B816D3"/>
    <w:rsid w:val="00B81AF7"/>
    <w:rsid w:val="00B81B39"/>
    <w:rsid w:val="00B83B26"/>
    <w:rsid w:val="00B83BD2"/>
    <w:rsid w:val="00B8457C"/>
    <w:rsid w:val="00B84976"/>
    <w:rsid w:val="00B85A01"/>
    <w:rsid w:val="00B876CC"/>
    <w:rsid w:val="00B8786D"/>
    <w:rsid w:val="00B90CFC"/>
    <w:rsid w:val="00B90ECC"/>
    <w:rsid w:val="00B91D87"/>
    <w:rsid w:val="00B92594"/>
    <w:rsid w:val="00B928DE"/>
    <w:rsid w:val="00B929E7"/>
    <w:rsid w:val="00B930C2"/>
    <w:rsid w:val="00B94D03"/>
    <w:rsid w:val="00B9536F"/>
    <w:rsid w:val="00B95FA7"/>
    <w:rsid w:val="00B961C0"/>
    <w:rsid w:val="00B9686E"/>
    <w:rsid w:val="00B96A4E"/>
    <w:rsid w:val="00B97E27"/>
    <w:rsid w:val="00BA0229"/>
    <w:rsid w:val="00BA065E"/>
    <w:rsid w:val="00BA102A"/>
    <w:rsid w:val="00BA151A"/>
    <w:rsid w:val="00BA25BD"/>
    <w:rsid w:val="00BA271D"/>
    <w:rsid w:val="00BA28AE"/>
    <w:rsid w:val="00BA2AE2"/>
    <w:rsid w:val="00BA335F"/>
    <w:rsid w:val="00BA3DB4"/>
    <w:rsid w:val="00BA461F"/>
    <w:rsid w:val="00BA483E"/>
    <w:rsid w:val="00BA67A7"/>
    <w:rsid w:val="00BA6CA5"/>
    <w:rsid w:val="00BA6D96"/>
    <w:rsid w:val="00BA6F2F"/>
    <w:rsid w:val="00BB149D"/>
    <w:rsid w:val="00BB1554"/>
    <w:rsid w:val="00BB1754"/>
    <w:rsid w:val="00BB1BA4"/>
    <w:rsid w:val="00BB265F"/>
    <w:rsid w:val="00BB2862"/>
    <w:rsid w:val="00BB2E71"/>
    <w:rsid w:val="00BB3524"/>
    <w:rsid w:val="00BB3F0C"/>
    <w:rsid w:val="00BB441E"/>
    <w:rsid w:val="00BB4CE9"/>
    <w:rsid w:val="00BB5089"/>
    <w:rsid w:val="00BB55B9"/>
    <w:rsid w:val="00BB61B3"/>
    <w:rsid w:val="00BC15C4"/>
    <w:rsid w:val="00BC26F2"/>
    <w:rsid w:val="00BC3049"/>
    <w:rsid w:val="00BC35FF"/>
    <w:rsid w:val="00BC4784"/>
    <w:rsid w:val="00BC49BE"/>
    <w:rsid w:val="00BC5043"/>
    <w:rsid w:val="00BC56CC"/>
    <w:rsid w:val="00BC5F96"/>
    <w:rsid w:val="00BC6081"/>
    <w:rsid w:val="00BC6E74"/>
    <w:rsid w:val="00BC73D8"/>
    <w:rsid w:val="00BC7830"/>
    <w:rsid w:val="00BC78BF"/>
    <w:rsid w:val="00BC7CBB"/>
    <w:rsid w:val="00BD07E0"/>
    <w:rsid w:val="00BD0E9F"/>
    <w:rsid w:val="00BD112C"/>
    <w:rsid w:val="00BD2788"/>
    <w:rsid w:val="00BD38BA"/>
    <w:rsid w:val="00BD39B4"/>
    <w:rsid w:val="00BD3D45"/>
    <w:rsid w:val="00BD4001"/>
    <w:rsid w:val="00BD4B76"/>
    <w:rsid w:val="00BD5870"/>
    <w:rsid w:val="00BD641B"/>
    <w:rsid w:val="00BD6662"/>
    <w:rsid w:val="00BD7B6D"/>
    <w:rsid w:val="00BE0774"/>
    <w:rsid w:val="00BE15D7"/>
    <w:rsid w:val="00BE36BB"/>
    <w:rsid w:val="00BE38CA"/>
    <w:rsid w:val="00BE3B1C"/>
    <w:rsid w:val="00BE51F3"/>
    <w:rsid w:val="00BE5833"/>
    <w:rsid w:val="00BE7655"/>
    <w:rsid w:val="00BE76AA"/>
    <w:rsid w:val="00BF118C"/>
    <w:rsid w:val="00BF184E"/>
    <w:rsid w:val="00BF1BD2"/>
    <w:rsid w:val="00BF274D"/>
    <w:rsid w:val="00BF2BD7"/>
    <w:rsid w:val="00BF3BA7"/>
    <w:rsid w:val="00BF40E6"/>
    <w:rsid w:val="00BF48EB"/>
    <w:rsid w:val="00BF504D"/>
    <w:rsid w:val="00BF53C1"/>
    <w:rsid w:val="00BF55FB"/>
    <w:rsid w:val="00BF6A28"/>
    <w:rsid w:val="00BF6F94"/>
    <w:rsid w:val="00BF7019"/>
    <w:rsid w:val="00BF7AEF"/>
    <w:rsid w:val="00C01ACD"/>
    <w:rsid w:val="00C03675"/>
    <w:rsid w:val="00C03C3E"/>
    <w:rsid w:val="00C04624"/>
    <w:rsid w:val="00C05DB0"/>
    <w:rsid w:val="00C11908"/>
    <w:rsid w:val="00C11C37"/>
    <w:rsid w:val="00C123B7"/>
    <w:rsid w:val="00C124F1"/>
    <w:rsid w:val="00C12C4B"/>
    <w:rsid w:val="00C13834"/>
    <w:rsid w:val="00C146C0"/>
    <w:rsid w:val="00C14C2A"/>
    <w:rsid w:val="00C156FF"/>
    <w:rsid w:val="00C15A8D"/>
    <w:rsid w:val="00C15DE8"/>
    <w:rsid w:val="00C15EF9"/>
    <w:rsid w:val="00C1674B"/>
    <w:rsid w:val="00C20822"/>
    <w:rsid w:val="00C22146"/>
    <w:rsid w:val="00C223B4"/>
    <w:rsid w:val="00C22914"/>
    <w:rsid w:val="00C22A65"/>
    <w:rsid w:val="00C235C8"/>
    <w:rsid w:val="00C25217"/>
    <w:rsid w:val="00C2526E"/>
    <w:rsid w:val="00C26A89"/>
    <w:rsid w:val="00C27103"/>
    <w:rsid w:val="00C303E9"/>
    <w:rsid w:val="00C32C40"/>
    <w:rsid w:val="00C32E2A"/>
    <w:rsid w:val="00C33D9F"/>
    <w:rsid w:val="00C33F7C"/>
    <w:rsid w:val="00C344F3"/>
    <w:rsid w:val="00C3494B"/>
    <w:rsid w:val="00C352F0"/>
    <w:rsid w:val="00C36266"/>
    <w:rsid w:val="00C36BC7"/>
    <w:rsid w:val="00C36EA7"/>
    <w:rsid w:val="00C374B9"/>
    <w:rsid w:val="00C40A60"/>
    <w:rsid w:val="00C41052"/>
    <w:rsid w:val="00C41383"/>
    <w:rsid w:val="00C41EA0"/>
    <w:rsid w:val="00C42287"/>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6B37"/>
    <w:rsid w:val="00C579D6"/>
    <w:rsid w:val="00C60107"/>
    <w:rsid w:val="00C6063F"/>
    <w:rsid w:val="00C60ADC"/>
    <w:rsid w:val="00C61E21"/>
    <w:rsid w:val="00C62573"/>
    <w:rsid w:val="00C62DC2"/>
    <w:rsid w:val="00C6396F"/>
    <w:rsid w:val="00C642A2"/>
    <w:rsid w:val="00C6540D"/>
    <w:rsid w:val="00C667BD"/>
    <w:rsid w:val="00C66DCA"/>
    <w:rsid w:val="00C7011D"/>
    <w:rsid w:val="00C70735"/>
    <w:rsid w:val="00C70C57"/>
    <w:rsid w:val="00C71EC8"/>
    <w:rsid w:val="00C72ACC"/>
    <w:rsid w:val="00C73087"/>
    <w:rsid w:val="00C739E1"/>
    <w:rsid w:val="00C74CDC"/>
    <w:rsid w:val="00C74F8F"/>
    <w:rsid w:val="00C7509F"/>
    <w:rsid w:val="00C760B8"/>
    <w:rsid w:val="00C77FF7"/>
    <w:rsid w:val="00C81843"/>
    <w:rsid w:val="00C81970"/>
    <w:rsid w:val="00C844F3"/>
    <w:rsid w:val="00C84A42"/>
    <w:rsid w:val="00C85016"/>
    <w:rsid w:val="00C85272"/>
    <w:rsid w:val="00C856F0"/>
    <w:rsid w:val="00C86B6D"/>
    <w:rsid w:val="00C87240"/>
    <w:rsid w:val="00C922EC"/>
    <w:rsid w:val="00C9264D"/>
    <w:rsid w:val="00C94743"/>
    <w:rsid w:val="00C94CAE"/>
    <w:rsid w:val="00C94DF6"/>
    <w:rsid w:val="00C97BB3"/>
    <w:rsid w:val="00CA0A5F"/>
    <w:rsid w:val="00CA0E93"/>
    <w:rsid w:val="00CA1236"/>
    <w:rsid w:val="00CA12CF"/>
    <w:rsid w:val="00CA150F"/>
    <w:rsid w:val="00CA1BE2"/>
    <w:rsid w:val="00CA2178"/>
    <w:rsid w:val="00CA2F61"/>
    <w:rsid w:val="00CA3005"/>
    <w:rsid w:val="00CA412C"/>
    <w:rsid w:val="00CA541C"/>
    <w:rsid w:val="00CA5E6B"/>
    <w:rsid w:val="00CA6BF5"/>
    <w:rsid w:val="00CA7C47"/>
    <w:rsid w:val="00CB0632"/>
    <w:rsid w:val="00CB1E0E"/>
    <w:rsid w:val="00CB1E50"/>
    <w:rsid w:val="00CB1F1F"/>
    <w:rsid w:val="00CB51B1"/>
    <w:rsid w:val="00CB614F"/>
    <w:rsid w:val="00CB708B"/>
    <w:rsid w:val="00CC020C"/>
    <w:rsid w:val="00CC0724"/>
    <w:rsid w:val="00CC14F3"/>
    <w:rsid w:val="00CC1596"/>
    <w:rsid w:val="00CC2117"/>
    <w:rsid w:val="00CC3B12"/>
    <w:rsid w:val="00CC3B9A"/>
    <w:rsid w:val="00CC3F33"/>
    <w:rsid w:val="00CC46DC"/>
    <w:rsid w:val="00CC587B"/>
    <w:rsid w:val="00CC65BB"/>
    <w:rsid w:val="00CC6724"/>
    <w:rsid w:val="00CC6D61"/>
    <w:rsid w:val="00CC7101"/>
    <w:rsid w:val="00CC761D"/>
    <w:rsid w:val="00CC7B2F"/>
    <w:rsid w:val="00CD0617"/>
    <w:rsid w:val="00CD0FBE"/>
    <w:rsid w:val="00CD109F"/>
    <w:rsid w:val="00CD3CF7"/>
    <w:rsid w:val="00CD4D45"/>
    <w:rsid w:val="00CD6180"/>
    <w:rsid w:val="00CD6809"/>
    <w:rsid w:val="00CD6AA0"/>
    <w:rsid w:val="00CD7160"/>
    <w:rsid w:val="00CD7F80"/>
    <w:rsid w:val="00CE03ED"/>
    <w:rsid w:val="00CE28E4"/>
    <w:rsid w:val="00CE323B"/>
    <w:rsid w:val="00CE3688"/>
    <w:rsid w:val="00CE3ADA"/>
    <w:rsid w:val="00CE4079"/>
    <w:rsid w:val="00CE5D6C"/>
    <w:rsid w:val="00CE67FE"/>
    <w:rsid w:val="00CE6D07"/>
    <w:rsid w:val="00CE75D0"/>
    <w:rsid w:val="00CE7F05"/>
    <w:rsid w:val="00CF176A"/>
    <w:rsid w:val="00CF3A84"/>
    <w:rsid w:val="00CF5BEA"/>
    <w:rsid w:val="00CF5CD5"/>
    <w:rsid w:val="00CF60C7"/>
    <w:rsid w:val="00CF7824"/>
    <w:rsid w:val="00CF7AFB"/>
    <w:rsid w:val="00D000F0"/>
    <w:rsid w:val="00D02602"/>
    <w:rsid w:val="00D0292C"/>
    <w:rsid w:val="00D03837"/>
    <w:rsid w:val="00D042A3"/>
    <w:rsid w:val="00D043B3"/>
    <w:rsid w:val="00D04C81"/>
    <w:rsid w:val="00D05310"/>
    <w:rsid w:val="00D0581D"/>
    <w:rsid w:val="00D066E9"/>
    <w:rsid w:val="00D06E1F"/>
    <w:rsid w:val="00D07BAF"/>
    <w:rsid w:val="00D104FA"/>
    <w:rsid w:val="00D11FDF"/>
    <w:rsid w:val="00D12726"/>
    <w:rsid w:val="00D12F8D"/>
    <w:rsid w:val="00D13217"/>
    <w:rsid w:val="00D15BE3"/>
    <w:rsid w:val="00D166E3"/>
    <w:rsid w:val="00D16A73"/>
    <w:rsid w:val="00D170CD"/>
    <w:rsid w:val="00D1784B"/>
    <w:rsid w:val="00D178AD"/>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309B0"/>
    <w:rsid w:val="00D31DA8"/>
    <w:rsid w:val="00D322EA"/>
    <w:rsid w:val="00D33B43"/>
    <w:rsid w:val="00D3624C"/>
    <w:rsid w:val="00D36602"/>
    <w:rsid w:val="00D36A88"/>
    <w:rsid w:val="00D36C90"/>
    <w:rsid w:val="00D403BF"/>
    <w:rsid w:val="00D40794"/>
    <w:rsid w:val="00D41CC1"/>
    <w:rsid w:val="00D434B1"/>
    <w:rsid w:val="00D43C75"/>
    <w:rsid w:val="00D4471D"/>
    <w:rsid w:val="00D457B8"/>
    <w:rsid w:val="00D46F0A"/>
    <w:rsid w:val="00D504C9"/>
    <w:rsid w:val="00D518DF"/>
    <w:rsid w:val="00D51D97"/>
    <w:rsid w:val="00D51D9D"/>
    <w:rsid w:val="00D5217C"/>
    <w:rsid w:val="00D52935"/>
    <w:rsid w:val="00D52B37"/>
    <w:rsid w:val="00D53528"/>
    <w:rsid w:val="00D53D7D"/>
    <w:rsid w:val="00D55840"/>
    <w:rsid w:val="00D55865"/>
    <w:rsid w:val="00D55F36"/>
    <w:rsid w:val="00D561D0"/>
    <w:rsid w:val="00D56A9C"/>
    <w:rsid w:val="00D56D62"/>
    <w:rsid w:val="00D571BD"/>
    <w:rsid w:val="00D572BF"/>
    <w:rsid w:val="00D605C7"/>
    <w:rsid w:val="00D60C65"/>
    <w:rsid w:val="00D60CC1"/>
    <w:rsid w:val="00D618A9"/>
    <w:rsid w:val="00D6260E"/>
    <w:rsid w:val="00D626B5"/>
    <w:rsid w:val="00D62A8A"/>
    <w:rsid w:val="00D63722"/>
    <w:rsid w:val="00D63978"/>
    <w:rsid w:val="00D63BB4"/>
    <w:rsid w:val="00D65E7B"/>
    <w:rsid w:val="00D67BD2"/>
    <w:rsid w:val="00D71EAD"/>
    <w:rsid w:val="00D72556"/>
    <w:rsid w:val="00D7412A"/>
    <w:rsid w:val="00D75074"/>
    <w:rsid w:val="00D76947"/>
    <w:rsid w:val="00D77620"/>
    <w:rsid w:val="00D818A6"/>
    <w:rsid w:val="00D82400"/>
    <w:rsid w:val="00D8259A"/>
    <w:rsid w:val="00D83BC5"/>
    <w:rsid w:val="00D84A41"/>
    <w:rsid w:val="00D85A02"/>
    <w:rsid w:val="00D85BF7"/>
    <w:rsid w:val="00D865AD"/>
    <w:rsid w:val="00D86CC9"/>
    <w:rsid w:val="00D8704E"/>
    <w:rsid w:val="00D9078E"/>
    <w:rsid w:val="00D90E8D"/>
    <w:rsid w:val="00D91D29"/>
    <w:rsid w:val="00D92B43"/>
    <w:rsid w:val="00D931E4"/>
    <w:rsid w:val="00D9361C"/>
    <w:rsid w:val="00D93F7D"/>
    <w:rsid w:val="00D9408B"/>
    <w:rsid w:val="00D94787"/>
    <w:rsid w:val="00D95AF1"/>
    <w:rsid w:val="00D9642F"/>
    <w:rsid w:val="00D9674A"/>
    <w:rsid w:val="00D96B5C"/>
    <w:rsid w:val="00D97676"/>
    <w:rsid w:val="00D976BB"/>
    <w:rsid w:val="00D97EA2"/>
    <w:rsid w:val="00DA0A8F"/>
    <w:rsid w:val="00DA18AE"/>
    <w:rsid w:val="00DA20D9"/>
    <w:rsid w:val="00DA2343"/>
    <w:rsid w:val="00DA28A5"/>
    <w:rsid w:val="00DA2A8B"/>
    <w:rsid w:val="00DA2F81"/>
    <w:rsid w:val="00DA32AE"/>
    <w:rsid w:val="00DA3A27"/>
    <w:rsid w:val="00DA3B50"/>
    <w:rsid w:val="00DA3E9A"/>
    <w:rsid w:val="00DA5ACE"/>
    <w:rsid w:val="00DA7881"/>
    <w:rsid w:val="00DB0514"/>
    <w:rsid w:val="00DB0838"/>
    <w:rsid w:val="00DB2894"/>
    <w:rsid w:val="00DB3B11"/>
    <w:rsid w:val="00DB55EF"/>
    <w:rsid w:val="00DB68CC"/>
    <w:rsid w:val="00DB6E1F"/>
    <w:rsid w:val="00DB6F1F"/>
    <w:rsid w:val="00DC0C35"/>
    <w:rsid w:val="00DC0E3B"/>
    <w:rsid w:val="00DC0F24"/>
    <w:rsid w:val="00DC104C"/>
    <w:rsid w:val="00DC2879"/>
    <w:rsid w:val="00DC32E9"/>
    <w:rsid w:val="00DC35C2"/>
    <w:rsid w:val="00DC5266"/>
    <w:rsid w:val="00DC6AA4"/>
    <w:rsid w:val="00DD1A01"/>
    <w:rsid w:val="00DD2C35"/>
    <w:rsid w:val="00DD358C"/>
    <w:rsid w:val="00DD3BBF"/>
    <w:rsid w:val="00DD3BF4"/>
    <w:rsid w:val="00DD4EFB"/>
    <w:rsid w:val="00DD5753"/>
    <w:rsid w:val="00DE003B"/>
    <w:rsid w:val="00DE28F8"/>
    <w:rsid w:val="00DE29E3"/>
    <w:rsid w:val="00DE2EF8"/>
    <w:rsid w:val="00DE2F3E"/>
    <w:rsid w:val="00DE3221"/>
    <w:rsid w:val="00DE3623"/>
    <w:rsid w:val="00DE559F"/>
    <w:rsid w:val="00DE5C16"/>
    <w:rsid w:val="00DE6BB9"/>
    <w:rsid w:val="00DE6C87"/>
    <w:rsid w:val="00DE6F59"/>
    <w:rsid w:val="00DE7454"/>
    <w:rsid w:val="00DE7511"/>
    <w:rsid w:val="00DE7994"/>
    <w:rsid w:val="00DF0C79"/>
    <w:rsid w:val="00DF202C"/>
    <w:rsid w:val="00DF3E44"/>
    <w:rsid w:val="00DF537D"/>
    <w:rsid w:val="00DF5C04"/>
    <w:rsid w:val="00DF5FF5"/>
    <w:rsid w:val="00DF6529"/>
    <w:rsid w:val="00DF7605"/>
    <w:rsid w:val="00DF7913"/>
    <w:rsid w:val="00DF7C97"/>
    <w:rsid w:val="00E000E4"/>
    <w:rsid w:val="00E004DF"/>
    <w:rsid w:val="00E022F1"/>
    <w:rsid w:val="00E02529"/>
    <w:rsid w:val="00E026DB"/>
    <w:rsid w:val="00E02D75"/>
    <w:rsid w:val="00E03DC0"/>
    <w:rsid w:val="00E04E63"/>
    <w:rsid w:val="00E05DE6"/>
    <w:rsid w:val="00E06452"/>
    <w:rsid w:val="00E07B53"/>
    <w:rsid w:val="00E10F9A"/>
    <w:rsid w:val="00E12EB3"/>
    <w:rsid w:val="00E13421"/>
    <w:rsid w:val="00E13ADE"/>
    <w:rsid w:val="00E14452"/>
    <w:rsid w:val="00E14A79"/>
    <w:rsid w:val="00E15030"/>
    <w:rsid w:val="00E15D7B"/>
    <w:rsid w:val="00E16A9A"/>
    <w:rsid w:val="00E16C86"/>
    <w:rsid w:val="00E16E06"/>
    <w:rsid w:val="00E1731B"/>
    <w:rsid w:val="00E1738D"/>
    <w:rsid w:val="00E2185C"/>
    <w:rsid w:val="00E21DA6"/>
    <w:rsid w:val="00E22832"/>
    <w:rsid w:val="00E2351C"/>
    <w:rsid w:val="00E240E0"/>
    <w:rsid w:val="00E25A95"/>
    <w:rsid w:val="00E25BC4"/>
    <w:rsid w:val="00E25D71"/>
    <w:rsid w:val="00E27D3F"/>
    <w:rsid w:val="00E30B8B"/>
    <w:rsid w:val="00E30FBC"/>
    <w:rsid w:val="00E31D46"/>
    <w:rsid w:val="00E31F73"/>
    <w:rsid w:val="00E325DA"/>
    <w:rsid w:val="00E347B4"/>
    <w:rsid w:val="00E349F4"/>
    <w:rsid w:val="00E35FD9"/>
    <w:rsid w:val="00E36357"/>
    <w:rsid w:val="00E36811"/>
    <w:rsid w:val="00E37136"/>
    <w:rsid w:val="00E404F3"/>
    <w:rsid w:val="00E40715"/>
    <w:rsid w:val="00E40A85"/>
    <w:rsid w:val="00E42519"/>
    <w:rsid w:val="00E42CD9"/>
    <w:rsid w:val="00E43280"/>
    <w:rsid w:val="00E43314"/>
    <w:rsid w:val="00E456BE"/>
    <w:rsid w:val="00E46254"/>
    <w:rsid w:val="00E46496"/>
    <w:rsid w:val="00E469AD"/>
    <w:rsid w:val="00E47FB2"/>
    <w:rsid w:val="00E5057A"/>
    <w:rsid w:val="00E512C2"/>
    <w:rsid w:val="00E51A14"/>
    <w:rsid w:val="00E52693"/>
    <w:rsid w:val="00E52A6A"/>
    <w:rsid w:val="00E53225"/>
    <w:rsid w:val="00E5482F"/>
    <w:rsid w:val="00E54B28"/>
    <w:rsid w:val="00E56A1B"/>
    <w:rsid w:val="00E56B85"/>
    <w:rsid w:val="00E572E1"/>
    <w:rsid w:val="00E57972"/>
    <w:rsid w:val="00E57F9A"/>
    <w:rsid w:val="00E60686"/>
    <w:rsid w:val="00E61BCF"/>
    <w:rsid w:val="00E61C05"/>
    <w:rsid w:val="00E62239"/>
    <w:rsid w:val="00E63D2C"/>
    <w:rsid w:val="00E63D99"/>
    <w:rsid w:val="00E63F06"/>
    <w:rsid w:val="00E63FFE"/>
    <w:rsid w:val="00E640B5"/>
    <w:rsid w:val="00E65244"/>
    <w:rsid w:val="00E65CCB"/>
    <w:rsid w:val="00E661CC"/>
    <w:rsid w:val="00E66225"/>
    <w:rsid w:val="00E671A0"/>
    <w:rsid w:val="00E674A1"/>
    <w:rsid w:val="00E703BA"/>
    <w:rsid w:val="00E709E5"/>
    <w:rsid w:val="00E71175"/>
    <w:rsid w:val="00E747C0"/>
    <w:rsid w:val="00E74E53"/>
    <w:rsid w:val="00E75A8C"/>
    <w:rsid w:val="00E75B20"/>
    <w:rsid w:val="00E75E5A"/>
    <w:rsid w:val="00E7690F"/>
    <w:rsid w:val="00E76CAC"/>
    <w:rsid w:val="00E76EF2"/>
    <w:rsid w:val="00E82640"/>
    <w:rsid w:val="00E83973"/>
    <w:rsid w:val="00E84A68"/>
    <w:rsid w:val="00E86922"/>
    <w:rsid w:val="00E8757D"/>
    <w:rsid w:val="00E87F79"/>
    <w:rsid w:val="00E90032"/>
    <w:rsid w:val="00E90B75"/>
    <w:rsid w:val="00E918EA"/>
    <w:rsid w:val="00E923B3"/>
    <w:rsid w:val="00E92696"/>
    <w:rsid w:val="00E9299E"/>
    <w:rsid w:val="00E932C3"/>
    <w:rsid w:val="00E94BA6"/>
    <w:rsid w:val="00E96DB1"/>
    <w:rsid w:val="00E96FDE"/>
    <w:rsid w:val="00E9714D"/>
    <w:rsid w:val="00E9729D"/>
    <w:rsid w:val="00EA0902"/>
    <w:rsid w:val="00EA13F8"/>
    <w:rsid w:val="00EA1406"/>
    <w:rsid w:val="00EA1420"/>
    <w:rsid w:val="00EA468C"/>
    <w:rsid w:val="00EA6981"/>
    <w:rsid w:val="00EA7058"/>
    <w:rsid w:val="00EB347B"/>
    <w:rsid w:val="00EB3C37"/>
    <w:rsid w:val="00EB4B45"/>
    <w:rsid w:val="00EB5E2C"/>
    <w:rsid w:val="00EB65A6"/>
    <w:rsid w:val="00EB6707"/>
    <w:rsid w:val="00EB6C5D"/>
    <w:rsid w:val="00EC069C"/>
    <w:rsid w:val="00EC1457"/>
    <w:rsid w:val="00EC1953"/>
    <w:rsid w:val="00EC2456"/>
    <w:rsid w:val="00EC24F8"/>
    <w:rsid w:val="00EC2A67"/>
    <w:rsid w:val="00EC426A"/>
    <w:rsid w:val="00EC54C1"/>
    <w:rsid w:val="00EC612F"/>
    <w:rsid w:val="00EC7704"/>
    <w:rsid w:val="00ED0D7F"/>
    <w:rsid w:val="00ED1892"/>
    <w:rsid w:val="00ED28F5"/>
    <w:rsid w:val="00ED2E0D"/>
    <w:rsid w:val="00ED398D"/>
    <w:rsid w:val="00ED444D"/>
    <w:rsid w:val="00ED46DD"/>
    <w:rsid w:val="00ED5034"/>
    <w:rsid w:val="00ED5968"/>
    <w:rsid w:val="00ED69B4"/>
    <w:rsid w:val="00ED7A69"/>
    <w:rsid w:val="00ED7F32"/>
    <w:rsid w:val="00EE0788"/>
    <w:rsid w:val="00EE0C2D"/>
    <w:rsid w:val="00EE1AF5"/>
    <w:rsid w:val="00EE3FF9"/>
    <w:rsid w:val="00EE43E6"/>
    <w:rsid w:val="00EE4A70"/>
    <w:rsid w:val="00EE5628"/>
    <w:rsid w:val="00EE589E"/>
    <w:rsid w:val="00EE5CC5"/>
    <w:rsid w:val="00EE5D18"/>
    <w:rsid w:val="00EE669F"/>
    <w:rsid w:val="00EE6E80"/>
    <w:rsid w:val="00EE7E4D"/>
    <w:rsid w:val="00EF231B"/>
    <w:rsid w:val="00EF257D"/>
    <w:rsid w:val="00EF35D2"/>
    <w:rsid w:val="00EF7102"/>
    <w:rsid w:val="00EF7F41"/>
    <w:rsid w:val="00F003E1"/>
    <w:rsid w:val="00F0146C"/>
    <w:rsid w:val="00F01B8B"/>
    <w:rsid w:val="00F025BB"/>
    <w:rsid w:val="00F02A23"/>
    <w:rsid w:val="00F02AE4"/>
    <w:rsid w:val="00F0433E"/>
    <w:rsid w:val="00F053BD"/>
    <w:rsid w:val="00F05908"/>
    <w:rsid w:val="00F059CC"/>
    <w:rsid w:val="00F0707C"/>
    <w:rsid w:val="00F07B9F"/>
    <w:rsid w:val="00F1024E"/>
    <w:rsid w:val="00F1043D"/>
    <w:rsid w:val="00F129D8"/>
    <w:rsid w:val="00F16B76"/>
    <w:rsid w:val="00F2046B"/>
    <w:rsid w:val="00F21550"/>
    <w:rsid w:val="00F21D7A"/>
    <w:rsid w:val="00F22B9A"/>
    <w:rsid w:val="00F24038"/>
    <w:rsid w:val="00F2458C"/>
    <w:rsid w:val="00F254FE"/>
    <w:rsid w:val="00F26EDF"/>
    <w:rsid w:val="00F2701B"/>
    <w:rsid w:val="00F27449"/>
    <w:rsid w:val="00F3034B"/>
    <w:rsid w:val="00F30829"/>
    <w:rsid w:val="00F30871"/>
    <w:rsid w:val="00F308EC"/>
    <w:rsid w:val="00F31979"/>
    <w:rsid w:val="00F31EFC"/>
    <w:rsid w:val="00F3302B"/>
    <w:rsid w:val="00F33F19"/>
    <w:rsid w:val="00F34AA1"/>
    <w:rsid w:val="00F35322"/>
    <w:rsid w:val="00F35779"/>
    <w:rsid w:val="00F369D0"/>
    <w:rsid w:val="00F3766B"/>
    <w:rsid w:val="00F37CC4"/>
    <w:rsid w:val="00F404EE"/>
    <w:rsid w:val="00F40CC6"/>
    <w:rsid w:val="00F40E9C"/>
    <w:rsid w:val="00F410FF"/>
    <w:rsid w:val="00F411DE"/>
    <w:rsid w:val="00F420E0"/>
    <w:rsid w:val="00F429E0"/>
    <w:rsid w:val="00F42B45"/>
    <w:rsid w:val="00F42CED"/>
    <w:rsid w:val="00F42FBA"/>
    <w:rsid w:val="00F444F7"/>
    <w:rsid w:val="00F453BD"/>
    <w:rsid w:val="00F462B6"/>
    <w:rsid w:val="00F47767"/>
    <w:rsid w:val="00F503B7"/>
    <w:rsid w:val="00F50634"/>
    <w:rsid w:val="00F50AE4"/>
    <w:rsid w:val="00F5202E"/>
    <w:rsid w:val="00F532D9"/>
    <w:rsid w:val="00F54164"/>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6F4"/>
    <w:rsid w:val="00F70E6B"/>
    <w:rsid w:val="00F717F4"/>
    <w:rsid w:val="00F72915"/>
    <w:rsid w:val="00F729C6"/>
    <w:rsid w:val="00F72E19"/>
    <w:rsid w:val="00F72E34"/>
    <w:rsid w:val="00F73C0C"/>
    <w:rsid w:val="00F74EFE"/>
    <w:rsid w:val="00F7514E"/>
    <w:rsid w:val="00F7577A"/>
    <w:rsid w:val="00F7595F"/>
    <w:rsid w:val="00F75E29"/>
    <w:rsid w:val="00F7618C"/>
    <w:rsid w:val="00F7677C"/>
    <w:rsid w:val="00F778D3"/>
    <w:rsid w:val="00F83007"/>
    <w:rsid w:val="00F833CA"/>
    <w:rsid w:val="00F8555F"/>
    <w:rsid w:val="00F87AE9"/>
    <w:rsid w:val="00F87B5B"/>
    <w:rsid w:val="00F909C1"/>
    <w:rsid w:val="00F90B4A"/>
    <w:rsid w:val="00F914F4"/>
    <w:rsid w:val="00F91D08"/>
    <w:rsid w:val="00F923F3"/>
    <w:rsid w:val="00F93DDA"/>
    <w:rsid w:val="00F94091"/>
    <w:rsid w:val="00F94428"/>
    <w:rsid w:val="00F9447A"/>
    <w:rsid w:val="00F944FF"/>
    <w:rsid w:val="00F9478F"/>
    <w:rsid w:val="00F94E28"/>
    <w:rsid w:val="00F951EB"/>
    <w:rsid w:val="00F962EF"/>
    <w:rsid w:val="00F963B0"/>
    <w:rsid w:val="00FA04CB"/>
    <w:rsid w:val="00FA0FA6"/>
    <w:rsid w:val="00FA128B"/>
    <w:rsid w:val="00FA1701"/>
    <w:rsid w:val="00FA2062"/>
    <w:rsid w:val="00FA209A"/>
    <w:rsid w:val="00FA2A3C"/>
    <w:rsid w:val="00FA31EB"/>
    <w:rsid w:val="00FA344B"/>
    <w:rsid w:val="00FA3AFF"/>
    <w:rsid w:val="00FA3F1B"/>
    <w:rsid w:val="00FA4974"/>
    <w:rsid w:val="00FA6CA9"/>
    <w:rsid w:val="00FA6EE4"/>
    <w:rsid w:val="00FA76F3"/>
    <w:rsid w:val="00FB2ACD"/>
    <w:rsid w:val="00FB369E"/>
    <w:rsid w:val="00FB3724"/>
    <w:rsid w:val="00FB3CF8"/>
    <w:rsid w:val="00FB4FFA"/>
    <w:rsid w:val="00FB5BBC"/>
    <w:rsid w:val="00FB5EC5"/>
    <w:rsid w:val="00FB5FC8"/>
    <w:rsid w:val="00FB72D9"/>
    <w:rsid w:val="00FC1BA5"/>
    <w:rsid w:val="00FC1DD9"/>
    <w:rsid w:val="00FC2F21"/>
    <w:rsid w:val="00FC2F43"/>
    <w:rsid w:val="00FC2FBD"/>
    <w:rsid w:val="00FC3187"/>
    <w:rsid w:val="00FC34A1"/>
    <w:rsid w:val="00FC449B"/>
    <w:rsid w:val="00FC4DF3"/>
    <w:rsid w:val="00FC4E19"/>
    <w:rsid w:val="00FC537E"/>
    <w:rsid w:val="00FC601A"/>
    <w:rsid w:val="00FC643F"/>
    <w:rsid w:val="00FC6568"/>
    <w:rsid w:val="00FC7B22"/>
    <w:rsid w:val="00FC7CD2"/>
    <w:rsid w:val="00FC7D77"/>
    <w:rsid w:val="00FD2A11"/>
    <w:rsid w:val="00FD2CE6"/>
    <w:rsid w:val="00FD2E33"/>
    <w:rsid w:val="00FD3B15"/>
    <w:rsid w:val="00FD4031"/>
    <w:rsid w:val="00FD4708"/>
    <w:rsid w:val="00FD5F38"/>
    <w:rsid w:val="00FD5F3A"/>
    <w:rsid w:val="00FD6621"/>
    <w:rsid w:val="00FD6BBA"/>
    <w:rsid w:val="00FE20DB"/>
    <w:rsid w:val="00FE35ED"/>
    <w:rsid w:val="00FE37EA"/>
    <w:rsid w:val="00FE383C"/>
    <w:rsid w:val="00FE477D"/>
    <w:rsid w:val="00FE4EE3"/>
    <w:rsid w:val="00FE69DD"/>
    <w:rsid w:val="00FE6D9F"/>
    <w:rsid w:val="00FE7097"/>
    <w:rsid w:val="00FE711C"/>
    <w:rsid w:val="00FE75CD"/>
    <w:rsid w:val="00FF06EC"/>
    <w:rsid w:val="00FF0C9D"/>
    <w:rsid w:val="00FF0CFE"/>
    <w:rsid w:val="00FF11A9"/>
    <w:rsid w:val="00FF2E6A"/>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993D9C9A-4820-42FC-B034-1212491D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caption" w:uiPriority="99" w:qFormat="1"/>
    <w:lsdException w:name="endnote text" w:uiPriority="99"/>
    <w:lsdException w:name="List Number 2" w:uiPriority="99"/>
    <w:lsdException w:name="Title" w:qFormat="1"/>
    <w:lsdException w:name="Subtitle" w:uiPriority="11"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qFormat/>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Название"/>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aliases w:val="Bullet List,FooterText,numbered,Цветной список - Акцент 11,Список нумерованный цифры"/>
    <w:basedOn w:val="a"/>
    <w:link w:val="aff4"/>
    <w:qFormat/>
    <w:rsid w:val="00D000F0"/>
    <w:pPr>
      <w:ind w:left="708"/>
    </w:pPr>
    <w:rPr>
      <w:szCs w:val="20"/>
      <w:lang w:val="x-none" w:eastAsia="x-none"/>
    </w:rPr>
  </w:style>
  <w:style w:type="character" w:customStyle="1" w:styleId="aff4">
    <w:name w:val="Абзац списка Знак"/>
    <w:aliases w:val="Bullet List Знак,FooterText Знак,numbered Знак,Цветной список - Акцент 11 Знак,Список нумерованный цифры Знак"/>
    <w:link w:val="aff3"/>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styleId="aff5">
    <w:name w:val="Title"/>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0">
    <w:name w:val="КК0"/>
    <w:basedOn w:val="a"/>
    <w:link w:val="0"/>
    <w:qFormat/>
    <w:rsid w:val="00970EFD"/>
    <w:pPr>
      <w:spacing w:before="120" w:after="120"/>
      <w:ind w:firstLine="709"/>
      <w:jc w:val="both"/>
    </w:pPr>
    <w:rPr>
      <w:rFonts w:ascii="Calibri" w:eastAsia="Calibri" w:hAnsi="Calibri"/>
      <w:sz w:val="26"/>
      <w:szCs w:val="26"/>
    </w:rPr>
  </w:style>
  <w:style w:type="character" w:customStyle="1" w:styleId="0">
    <w:name w:val="КК0 Знак"/>
    <w:link w:val="0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uiPriority w:val="99"/>
    <w:rsid w:val="00952D7E"/>
    <w:rPr>
      <w:rFonts w:cs="Times New Roman"/>
      <w:b/>
      <w:color w:val="008000"/>
    </w:rPr>
  </w:style>
  <w:style w:type="character" w:customStyle="1" w:styleId="aff9">
    <w:name w:val="Цветовое выделение"/>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11"/>
    <w:qFormat/>
    <w:rsid w:val="00952D7E"/>
    <w:pPr>
      <w:jc w:val="center"/>
    </w:pPr>
    <w:rPr>
      <w:szCs w:val="20"/>
    </w:rPr>
  </w:style>
  <w:style w:type="character" w:customStyle="1" w:styleId="1a">
    <w:name w:val="Подзаголовок Знак1"/>
    <w:basedOn w:val="a0"/>
    <w:link w:val="affe"/>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rFonts w:ascii="Times New Roman" w:eastAsia="Times New Roman" w:hAnsi="Times New Roman"/>
      <w:sz w:val="24"/>
      <w:szCs w:val="24"/>
      <w:lang w:val="x-none" w:eastAsia="x-none"/>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uiPriority w:val="99"/>
    <w:rsid w:val="002363B0"/>
    <w:rPr>
      <w:sz w:val="20"/>
      <w:szCs w:val="20"/>
      <w:lang w:val="x-none" w:eastAsia="x-none"/>
    </w:rPr>
  </w:style>
  <w:style w:type="character" w:customStyle="1" w:styleId="affff8">
    <w:name w:val="Текст концевой сноски Знак"/>
    <w:link w:val="affff7"/>
    <w:uiPriority w:val="99"/>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val="x-none" w:eastAsia="zh-CN"/>
    </w:rPr>
  </w:style>
  <w:style w:type="paragraph" w:customStyle="1" w:styleId="affffb">
    <w:name w:val="Таблица_Текст слева"/>
    <w:basedOn w:val="a"/>
    <w:link w:val="affffa"/>
    <w:rsid w:val="00B9536F"/>
    <w:rPr>
      <w:rFonts w:ascii="Calibri" w:eastAsia="Calibri" w:hAnsi="Calibri"/>
      <w:sz w:val="22"/>
      <w:szCs w:val="22"/>
      <w:lang w:val="x-none"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rsid w:val="00C70C57"/>
    <w:rPr>
      <w:b/>
      <w:bCs/>
      <w:szCs w:val="24"/>
    </w:rPr>
  </w:style>
  <w:style w:type="paragraph" w:styleId="affffff0">
    <w:name w:val="annotation subject"/>
    <w:basedOn w:val="af5"/>
    <w:next w:val="af5"/>
    <w:link w:val="affffff"/>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11"/>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1">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1ff2">
    <w:name w:val="Обычный 1"/>
    <w:basedOn w:val="a"/>
    <w:rsid w:val="00A83F58"/>
    <w:pPr>
      <w:spacing w:before="120" w:after="120"/>
      <w:ind w:firstLine="567"/>
      <w:jc w:val="both"/>
    </w:pPr>
    <w:rPr>
      <w:lang w:eastAsia="zh-CN"/>
    </w:rPr>
  </w:style>
  <w:style w:type="paragraph" w:customStyle="1" w:styleId="1ff3">
    <w:name w:val="Знак Знак1 Знак"/>
    <w:basedOn w:val="a"/>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
    <w:uiPriority w:val="99"/>
    <w:rsid w:val="00464A50"/>
    <w:pPr>
      <w:spacing w:before="100" w:beforeAutospacing="1" w:after="100" w:afterAutospacing="1"/>
    </w:pPr>
  </w:style>
  <w:style w:type="paragraph" w:customStyle="1" w:styleId="a00">
    <w:name w:val="a0"/>
    <w:basedOn w:val="a"/>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
    <w:rsid w:val="0041698B"/>
    <w:pPr>
      <w:spacing w:before="100" w:beforeAutospacing="1" w:after="100" w:afterAutospacing="1"/>
    </w:pPr>
  </w:style>
  <w:style w:type="paragraph" w:customStyle="1" w:styleId="xl92">
    <w:name w:val="xl92"/>
    <w:basedOn w:val="a"/>
    <w:rsid w:val="0023754D"/>
    <w:pPr>
      <w:shd w:val="clear" w:color="000000" w:fill="FFFFFF"/>
      <w:spacing w:before="100" w:beforeAutospacing="1" w:after="100" w:afterAutospacing="1"/>
    </w:pPr>
  </w:style>
  <w:style w:type="paragraph" w:customStyle="1" w:styleId="xl93">
    <w:name w:val="xl93"/>
    <w:basedOn w:val="a"/>
    <w:rsid w:val="0023754D"/>
    <w:pPr>
      <w:spacing w:before="100" w:beforeAutospacing="1" w:after="100" w:afterAutospacing="1"/>
    </w:pPr>
    <w:rPr>
      <w:b/>
      <w:bCs/>
    </w:rPr>
  </w:style>
  <w:style w:type="paragraph" w:customStyle="1" w:styleId="xl94">
    <w:name w:val="xl94"/>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b">
    <w:name w:val=" Знак2"/>
    <w:basedOn w:val="a"/>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
    <w:rsid w:val="00987A68"/>
    <w:pPr>
      <w:ind w:left="849" w:hanging="283"/>
      <w:contextualSpacing/>
    </w:pPr>
    <w:rPr>
      <w:sz w:val="20"/>
      <w:szCs w:val="20"/>
    </w:rPr>
  </w:style>
  <w:style w:type="paragraph" w:customStyle="1" w:styleId="ConsPlusDocList">
    <w:name w:val="ConsPlusDocList"/>
    <w:next w:val="a"/>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
    <w:rsid w:val="0054287A"/>
    <w:pPr>
      <w:shd w:val="clear" w:color="000000" w:fill="FFFFFF"/>
      <w:spacing w:before="100" w:beforeAutospacing="1" w:after="100" w:afterAutospacing="1"/>
    </w:pPr>
    <w:rPr>
      <w:b/>
      <w:bCs/>
    </w:rPr>
  </w:style>
  <w:style w:type="paragraph" w:customStyle="1" w:styleId="xl90">
    <w:name w:val="xl90"/>
    <w:basedOn w:val="a"/>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0"/>
    <w:rsid w:val="00321B72"/>
    <w:rPr>
      <w:sz w:val="24"/>
      <w:szCs w:val="24"/>
    </w:rPr>
  </w:style>
  <w:style w:type="character" w:customStyle="1" w:styleId="copytarget">
    <w:name w:val="copy_target"/>
    <w:rsid w:val="00DC0F24"/>
  </w:style>
  <w:style w:type="paragraph" w:customStyle="1" w:styleId="xl73">
    <w:name w:val="xl73"/>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
    <w:rsid w:val="001D1AE7"/>
    <w:pPr>
      <w:spacing w:before="100" w:beforeAutospacing="1" w:after="100" w:afterAutospacing="1"/>
      <w:jc w:val="center"/>
    </w:pPr>
    <w:rPr>
      <w:sz w:val="28"/>
      <w:szCs w:val="28"/>
    </w:rPr>
  </w:style>
  <w:style w:type="paragraph" w:customStyle="1" w:styleId="xl76">
    <w:name w:val="xl76"/>
    <w:basedOn w:val="a"/>
    <w:rsid w:val="001D1AE7"/>
    <w:pPr>
      <w:spacing w:before="100" w:beforeAutospacing="1" w:after="100" w:afterAutospacing="1"/>
      <w:jc w:val="center"/>
    </w:pPr>
  </w:style>
  <w:style w:type="paragraph" w:customStyle="1" w:styleId="xl77">
    <w:name w:val="xl77"/>
    <w:basedOn w:val="a"/>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3E0F8F4B51B059467B99F509F4651CA6C9D55D2FE79137DDDDCAB52CA6C27EE37AD2AE0932F9C8t2q1K" TargetMode="External"/><Relationship Id="rId18"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26"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39"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21"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34"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42"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47"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50"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55" Type="http://schemas.openxmlformats.org/officeDocument/2006/relationships/hyperlink" Target="consultantplus://offline/ref=BA2139581F0E0B2FE526C987658DF8B0C6CB843F97B75175E729FF6300WDbD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03E0F8F4B51B059467B99F509F4651CA6C9D55D2FE79137DDDDCAB52CA6C27EE37AD2AE0932F8C3t2q4K" TargetMode="External"/><Relationship Id="rId20" Type="http://schemas.openxmlformats.org/officeDocument/2006/relationships/hyperlink" Target="consultantplus://offline/ref=BA2139581F0E0B2FE526D78A73E1A7B8C3C8DB359BB15F2BBF76A43E57D439C1W5b9G" TargetMode="External"/><Relationship Id="rId29"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41"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54"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9CCF556BE17D88CF92BF2095A4BD7D13761517A504F014D86EE2F5242AD2691EE6517FM8lAK" TargetMode="External"/><Relationship Id="rId24"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32"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37"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40"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45" Type="http://schemas.openxmlformats.org/officeDocument/2006/relationships/hyperlink" Target="consultantplus://offline/ref=BA2139581F0E0B2FE526C987658DF8B0C6CB863998B65175E729FF6300WDbDG" TargetMode="External"/><Relationship Id="rId53"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58" Type="http://schemas.openxmlformats.org/officeDocument/2006/relationships/hyperlink" Target="consultantplus://offline/ref=5567950B5DAFC797AD989278B33FC3EE18B73D745C01E7453AEDE5312F4E15DE3ED496DA83557D8C10D203R6FEN" TargetMode="External"/><Relationship Id="rId5" Type="http://schemas.openxmlformats.org/officeDocument/2006/relationships/webSettings" Target="webSettings.xml"/><Relationship Id="rId15" Type="http://schemas.openxmlformats.org/officeDocument/2006/relationships/hyperlink" Target="consultantplus://offline/ref=603E0F8F4B51B059467B99F509F4651CA6C9D55D2FE79137DDDDCAB52CA6C27EE37AD2AE0932FBC9t2qAK" TargetMode="External"/><Relationship Id="rId23"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28"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36"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49"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57"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61" Type="http://schemas.openxmlformats.org/officeDocument/2006/relationships/fontTable" Target="fontTable.xml"/><Relationship Id="rId10" Type="http://schemas.openxmlformats.org/officeDocument/2006/relationships/hyperlink" Target="consultantplus://offline/ref=279CCF556BE17D88CF92BF2095A4BD7D1B771D16A108AD1ED037EEF7M2l3K" TargetMode="External"/><Relationship Id="rId19"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31"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44"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52"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279CCF556BE17D88CF92BF2095A4BD7D107C131BAA55A716893BECMFl0K" TargetMode="External"/><Relationship Id="rId14" Type="http://schemas.openxmlformats.org/officeDocument/2006/relationships/hyperlink" Target="consultantplus://offline/ref=603E0F8F4B51B059467B99F509F4651CA6C9D55D2FE79137DDDDCAB52CA6C27EE37AD2AE0932F8C1t2q7K" TargetMode="External"/><Relationship Id="rId22"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27" Type="http://schemas.openxmlformats.org/officeDocument/2006/relationships/hyperlink" Target="consultantplus://offline/ref=BA2139581F0E0B2FE526C987658DF8B0C6CB863998B65175E729FF6300WDbDG" TargetMode="External"/><Relationship Id="rId30"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35"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43"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48"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56"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8" Type="http://schemas.openxmlformats.org/officeDocument/2006/relationships/image" Target="media/image1.jpeg"/><Relationship Id="rId51"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3" Type="http://schemas.openxmlformats.org/officeDocument/2006/relationships/styles" Target="styles.xml"/><Relationship Id="rId12" Type="http://schemas.openxmlformats.org/officeDocument/2006/relationships/hyperlink" Target="consultantplus://offline/ref=603E0F8F4B51B059467B99F509F4651CA6C9D2532FE09137DDDDCAB52CA6C27EE37AD2AE0932FCC4t2q5K" TargetMode="External"/><Relationship Id="rId17" Type="http://schemas.openxmlformats.org/officeDocument/2006/relationships/hyperlink" Target="consultantplus://offline/ref=603E0F8F4B51B059467B99F509F4651CA6C9DD512FE19137DDDDCAB52CA6C27EE37AD2AE0932F8C3t2qBK" TargetMode="External"/><Relationship Id="rId25"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33"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38"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46"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C56A1-0907-4E56-A0C1-ED229B9B2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26464</Words>
  <Characters>150847</Characters>
  <Application>Microsoft Office Word</Application>
  <DocSecurity>0</DocSecurity>
  <Lines>1257</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176958</CharactersWithSpaces>
  <SharedDoc>false</SharedDoc>
  <HLinks>
    <vt:vector size="300" baseType="variant">
      <vt:variant>
        <vt:i4>393307</vt:i4>
      </vt:variant>
      <vt:variant>
        <vt:i4>147</vt:i4>
      </vt:variant>
      <vt:variant>
        <vt:i4>0</vt:i4>
      </vt:variant>
      <vt:variant>
        <vt:i4>5</vt:i4>
      </vt:variant>
      <vt:variant>
        <vt:lpwstr>consultantplus://offline/ref=5567950B5DAFC797AD989278B33FC3EE18B73D745C01E7453AEDE5312F4E15DE3ED496DA83557D8C10D203R6FEN</vt:lpwstr>
      </vt:variant>
      <vt:variant>
        <vt:lpwstr/>
      </vt:variant>
      <vt:variant>
        <vt:i4>4522075</vt:i4>
      </vt:variant>
      <vt:variant>
        <vt:i4>144</vt:i4>
      </vt:variant>
      <vt:variant>
        <vt:i4>0</vt:i4>
      </vt:variant>
      <vt:variant>
        <vt:i4>5</vt:i4>
      </vt:variant>
      <vt:variant>
        <vt:lpwstr>C:\Documents and Settings\bev2\Application Data\комитет экономики\Проект.doc</vt:lpwstr>
      </vt:variant>
      <vt:variant>
        <vt:lpwstr>P1840#P1840</vt:lpwstr>
      </vt:variant>
      <vt:variant>
        <vt:i4>4522073</vt:i4>
      </vt:variant>
      <vt:variant>
        <vt:i4>141</vt:i4>
      </vt:variant>
      <vt:variant>
        <vt:i4>0</vt:i4>
      </vt:variant>
      <vt:variant>
        <vt:i4>5</vt:i4>
      </vt:variant>
      <vt:variant>
        <vt:lpwstr>C:\Documents and Settings\bev2\Application Data\комитет экономики\Проект.doc</vt:lpwstr>
      </vt:variant>
      <vt:variant>
        <vt:lpwstr>P1832#P1832</vt:lpwstr>
      </vt:variant>
      <vt:variant>
        <vt:i4>10</vt:i4>
      </vt:variant>
      <vt:variant>
        <vt:i4>138</vt:i4>
      </vt:variant>
      <vt:variant>
        <vt:i4>0</vt:i4>
      </vt:variant>
      <vt:variant>
        <vt:i4>5</vt:i4>
      </vt:variant>
      <vt:variant>
        <vt:lpwstr>consultantplus://offline/ref=BA2139581F0E0B2FE526C987658DF8B0C6CB843F97B75175E729FF6300WDbDG</vt:lpwstr>
      </vt:variant>
      <vt:variant>
        <vt:lpwstr/>
      </vt:variant>
      <vt:variant>
        <vt:i4>4522072</vt:i4>
      </vt:variant>
      <vt:variant>
        <vt:i4>135</vt:i4>
      </vt:variant>
      <vt:variant>
        <vt:i4>0</vt:i4>
      </vt:variant>
      <vt:variant>
        <vt:i4>5</vt:i4>
      </vt:variant>
      <vt:variant>
        <vt:lpwstr>C:\Documents and Settings\bev2\Application Data\комитет экономики\Проект.doc</vt:lpwstr>
      </vt:variant>
      <vt:variant>
        <vt:lpwstr>P1823#P1823</vt:lpwstr>
      </vt:variant>
      <vt:variant>
        <vt:i4>4522078</vt:i4>
      </vt:variant>
      <vt:variant>
        <vt:i4>132</vt:i4>
      </vt:variant>
      <vt:variant>
        <vt:i4>0</vt:i4>
      </vt:variant>
      <vt:variant>
        <vt:i4>5</vt:i4>
      </vt:variant>
      <vt:variant>
        <vt:lpwstr>C:\Documents and Settings\bev2\Application Data\комитет экономики\Проект.doc</vt:lpwstr>
      </vt:variant>
      <vt:variant>
        <vt:lpwstr>P1775#P1775</vt:lpwstr>
      </vt:variant>
      <vt:variant>
        <vt:i4>4522066</vt:i4>
      </vt:variant>
      <vt:variant>
        <vt:i4>129</vt:i4>
      </vt:variant>
      <vt:variant>
        <vt:i4>0</vt:i4>
      </vt:variant>
      <vt:variant>
        <vt:i4>5</vt:i4>
      </vt:variant>
      <vt:variant>
        <vt:lpwstr>C:\Documents and Settings\bev2\Application Data\комитет экономики\Проект.doc</vt:lpwstr>
      </vt:variant>
      <vt:variant>
        <vt:lpwstr>P1769#P1769</vt:lpwstr>
      </vt:variant>
      <vt:variant>
        <vt:i4>4522072</vt:i4>
      </vt:variant>
      <vt:variant>
        <vt:i4>126</vt:i4>
      </vt:variant>
      <vt:variant>
        <vt:i4>0</vt:i4>
      </vt:variant>
      <vt:variant>
        <vt:i4>5</vt:i4>
      </vt:variant>
      <vt:variant>
        <vt:lpwstr>C:\Documents and Settings\bev2\Application Data\комитет экономики\Проект.doc</vt:lpwstr>
      </vt:variant>
      <vt:variant>
        <vt:lpwstr>P1763#P1763</vt:lpwstr>
      </vt:variant>
      <vt:variant>
        <vt:i4>4522076</vt:i4>
      </vt:variant>
      <vt:variant>
        <vt:i4>123</vt:i4>
      </vt:variant>
      <vt:variant>
        <vt:i4>0</vt:i4>
      </vt:variant>
      <vt:variant>
        <vt:i4>5</vt:i4>
      </vt:variant>
      <vt:variant>
        <vt:lpwstr>C:\Documents and Settings\bev2\Application Data\комитет экономики\Проект.doc</vt:lpwstr>
      </vt:variant>
      <vt:variant>
        <vt:lpwstr>P1757#P1757</vt:lpwstr>
      </vt:variant>
      <vt:variant>
        <vt:i4>4522072</vt:i4>
      </vt:variant>
      <vt:variant>
        <vt:i4>120</vt:i4>
      </vt:variant>
      <vt:variant>
        <vt:i4>0</vt:i4>
      </vt:variant>
      <vt:variant>
        <vt:i4>5</vt:i4>
      </vt:variant>
      <vt:variant>
        <vt:lpwstr>C:\Documents and Settings\bev2\Application Data\комитет экономики\Проект.doc</vt:lpwstr>
      </vt:variant>
      <vt:variant>
        <vt:lpwstr>P1763#P1763</vt:lpwstr>
      </vt:variant>
      <vt:variant>
        <vt:i4>4522076</vt:i4>
      </vt:variant>
      <vt:variant>
        <vt:i4>117</vt:i4>
      </vt:variant>
      <vt:variant>
        <vt:i4>0</vt:i4>
      </vt:variant>
      <vt:variant>
        <vt:i4>5</vt:i4>
      </vt:variant>
      <vt:variant>
        <vt:lpwstr>C:\Documents and Settings\bev2\Application Data\комитет экономики\Проект.doc</vt:lpwstr>
      </vt:variant>
      <vt:variant>
        <vt:lpwstr>P1757#P1757</vt:lpwstr>
      </vt:variant>
      <vt:variant>
        <vt:i4>4522074</vt:i4>
      </vt:variant>
      <vt:variant>
        <vt:i4>114</vt:i4>
      </vt:variant>
      <vt:variant>
        <vt:i4>0</vt:i4>
      </vt:variant>
      <vt:variant>
        <vt:i4>5</vt:i4>
      </vt:variant>
      <vt:variant>
        <vt:lpwstr>C:\Documents and Settings\bev2\Application Data\комитет экономики\Проект.doc</vt:lpwstr>
      </vt:variant>
      <vt:variant>
        <vt:lpwstr>P1751#P1751</vt:lpwstr>
      </vt:variant>
      <vt:variant>
        <vt:i4>4522066</vt:i4>
      </vt:variant>
      <vt:variant>
        <vt:i4>111</vt:i4>
      </vt:variant>
      <vt:variant>
        <vt:i4>0</vt:i4>
      </vt:variant>
      <vt:variant>
        <vt:i4>5</vt:i4>
      </vt:variant>
      <vt:variant>
        <vt:lpwstr>C:\Documents and Settings\bev2\Application Data\комитет экономики\Проект.doc</vt:lpwstr>
      </vt:variant>
      <vt:variant>
        <vt:lpwstr>P1729#P1729</vt:lpwstr>
      </vt:variant>
      <vt:variant>
        <vt:i4>89</vt:i4>
      </vt:variant>
      <vt:variant>
        <vt:i4>108</vt:i4>
      </vt:variant>
      <vt:variant>
        <vt:i4>0</vt:i4>
      </vt:variant>
      <vt:variant>
        <vt:i4>5</vt:i4>
      </vt:variant>
      <vt:variant>
        <vt:lpwstr>consultantplus://offline/ref=BA2139581F0E0B2FE526C987658DF8B0C6CB863998B65175E729FF6300WDbDG</vt:lpwstr>
      </vt:variant>
      <vt:variant>
        <vt:lpwstr/>
      </vt:variant>
      <vt:variant>
        <vt:i4>4522066</vt:i4>
      </vt:variant>
      <vt:variant>
        <vt:i4>105</vt:i4>
      </vt:variant>
      <vt:variant>
        <vt:i4>0</vt:i4>
      </vt:variant>
      <vt:variant>
        <vt:i4>5</vt:i4>
      </vt:variant>
      <vt:variant>
        <vt:lpwstr>C:\Documents and Settings\bev2\Application Data\комитет экономики\Проект.doc</vt:lpwstr>
      </vt:variant>
      <vt:variant>
        <vt:lpwstr>P1849#P1849</vt:lpwstr>
      </vt:variant>
      <vt:variant>
        <vt:i4>4522079</vt:i4>
      </vt:variant>
      <vt:variant>
        <vt:i4>102</vt:i4>
      </vt:variant>
      <vt:variant>
        <vt:i4>0</vt:i4>
      </vt:variant>
      <vt:variant>
        <vt:i4>5</vt:i4>
      </vt:variant>
      <vt:variant>
        <vt:lpwstr>C:\Documents and Settings\bev2\Application Data\комитет экономики\Проект.doc</vt:lpwstr>
      </vt:variant>
      <vt:variant>
        <vt:lpwstr>P1304#P1304</vt:lpwstr>
      </vt:variant>
      <vt:variant>
        <vt:i4>4522079</vt:i4>
      </vt:variant>
      <vt:variant>
        <vt:i4>99</vt:i4>
      </vt:variant>
      <vt:variant>
        <vt:i4>0</vt:i4>
      </vt:variant>
      <vt:variant>
        <vt:i4>5</vt:i4>
      </vt:variant>
      <vt:variant>
        <vt:lpwstr>C:\Documents and Settings\bev2\Application Data\комитет экономики\Проект.doc</vt:lpwstr>
      </vt:variant>
      <vt:variant>
        <vt:lpwstr>P1304#P1304</vt:lpwstr>
      </vt:variant>
      <vt:variant>
        <vt:i4>4522077</vt:i4>
      </vt:variant>
      <vt:variant>
        <vt:i4>96</vt:i4>
      </vt:variant>
      <vt:variant>
        <vt:i4>0</vt:i4>
      </vt:variant>
      <vt:variant>
        <vt:i4>5</vt:i4>
      </vt:variant>
      <vt:variant>
        <vt:lpwstr>C:\Documents and Settings\bev2\Application Data\комитет экономики\Проект.doc</vt:lpwstr>
      </vt:variant>
      <vt:variant>
        <vt:lpwstr>P1296#P1296</vt:lpwstr>
      </vt:variant>
      <vt:variant>
        <vt:i4>4522077</vt:i4>
      </vt:variant>
      <vt:variant>
        <vt:i4>93</vt:i4>
      </vt:variant>
      <vt:variant>
        <vt:i4>0</vt:i4>
      </vt:variant>
      <vt:variant>
        <vt:i4>5</vt:i4>
      </vt:variant>
      <vt:variant>
        <vt:lpwstr>C:\Documents and Settings\bev2\Application Data\комитет экономики\Проект.doc</vt:lpwstr>
      </vt:variant>
      <vt:variant>
        <vt:lpwstr>P1296#P1296</vt:lpwstr>
      </vt:variant>
      <vt:variant>
        <vt:i4>4522067</vt:i4>
      </vt:variant>
      <vt:variant>
        <vt:i4>90</vt:i4>
      </vt:variant>
      <vt:variant>
        <vt:i4>0</vt:i4>
      </vt:variant>
      <vt:variant>
        <vt:i4>5</vt:i4>
      </vt:variant>
      <vt:variant>
        <vt:lpwstr>C:\Documents and Settings\bev2\Application Data\комитет экономики\Проект.doc</vt:lpwstr>
      </vt:variant>
      <vt:variant>
        <vt:lpwstr>P1288#P1288</vt:lpwstr>
      </vt:variant>
      <vt:variant>
        <vt:i4>4522067</vt:i4>
      </vt:variant>
      <vt:variant>
        <vt:i4>87</vt:i4>
      </vt:variant>
      <vt:variant>
        <vt:i4>0</vt:i4>
      </vt:variant>
      <vt:variant>
        <vt:i4>5</vt:i4>
      </vt:variant>
      <vt:variant>
        <vt:lpwstr>C:\Documents and Settings\bev2\Application Data\комитет экономики\Проект.doc</vt:lpwstr>
      </vt:variant>
      <vt:variant>
        <vt:lpwstr>P1288#P1288</vt:lpwstr>
      </vt:variant>
      <vt:variant>
        <vt:i4>4522072</vt:i4>
      </vt:variant>
      <vt:variant>
        <vt:i4>84</vt:i4>
      </vt:variant>
      <vt:variant>
        <vt:i4>0</vt:i4>
      </vt:variant>
      <vt:variant>
        <vt:i4>5</vt:i4>
      </vt:variant>
      <vt:variant>
        <vt:lpwstr>C:\Documents and Settings\bev2\Application Data\комитет экономики\Проект.doc</vt:lpwstr>
      </vt:variant>
      <vt:variant>
        <vt:lpwstr>P1033#P1033</vt:lpwstr>
      </vt:variant>
      <vt:variant>
        <vt:i4>4522076</vt:i4>
      </vt:variant>
      <vt:variant>
        <vt:i4>81</vt:i4>
      </vt:variant>
      <vt:variant>
        <vt:i4>0</vt:i4>
      </vt:variant>
      <vt:variant>
        <vt:i4>5</vt:i4>
      </vt:variant>
      <vt:variant>
        <vt:lpwstr>C:\Documents and Settings\bev2\Application Data\комитет экономики\Проект.doc</vt:lpwstr>
      </vt:variant>
      <vt:variant>
        <vt:lpwstr>P1027#P1027</vt:lpwstr>
      </vt:variant>
      <vt:variant>
        <vt:i4>4522072</vt:i4>
      </vt:variant>
      <vt:variant>
        <vt:i4>78</vt:i4>
      </vt:variant>
      <vt:variant>
        <vt:i4>0</vt:i4>
      </vt:variant>
      <vt:variant>
        <vt:i4>5</vt:i4>
      </vt:variant>
      <vt:variant>
        <vt:lpwstr>C:\Documents and Settings\bev2\Application Data\комитет экономики\Проект.doc</vt:lpwstr>
      </vt:variant>
      <vt:variant>
        <vt:lpwstr>P1033#P1033</vt:lpwstr>
      </vt:variant>
      <vt:variant>
        <vt:i4>4522076</vt:i4>
      </vt:variant>
      <vt:variant>
        <vt:i4>75</vt:i4>
      </vt:variant>
      <vt:variant>
        <vt:i4>0</vt:i4>
      </vt:variant>
      <vt:variant>
        <vt:i4>5</vt:i4>
      </vt:variant>
      <vt:variant>
        <vt:lpwstr>C:\Documents and Settings\bev2\Application Data\комитет экономики\Проект.doc</vt:lpwstr>
      </vt:variant>
      <vt:variant>
        <vt:lpwstr>P1027#P1027</vt:lpwstr>
      </vt:variant>
      <vt:variant>
        <vt:i4>4522072</vt:i4>
      </vt:variant>
      <vt:variant>
        <vt:i4>72</vt:i4>
      </vt:variant>
      <vt:variant>
        <vt:i4>0</vt:i4>
      </vt:variant>
      <vt:variant>
        <vt:i4>5</vt:i4>
      </vt:variant>
      <vt:variant>
        <vt:lpwstr>C:\Documents and Settings\bev2\Application Data\комитет экономики\Проект.doc</vt:lpwstr>
      </vt:variant>
      <vt:variant>
        <vt:lpwstr>P1033#P1033</vt:lpwstr>
      </vt:variant>
      <vt:variant>
        <vt:i4>4522076</vt:i4>
      </vt:variant>
      <vt:variant>
        <vt:i4>69</vt:i4>
      </vt:variant>
      <vt:variant>
        <vt:i4>0</vt:i4>
      </vt:variant>
      <vt:variant>
        <vt:i4>5</vt:i4>
      </vt:variant>
      <vt:variant>
        <vt:lpwstr>C:\Documents and Settings\bev2\Application Data\комитет экономики\Проект.doc</vt:lpwstr>
      </vt:variant>
      <vt:variant>
        <vt:lpwstr>P1027#P1027</vt:lpwstr>
      </vt:variant>
      <vt:variant>
        <vt:i4>4522072</vt:i4>
      </vt:variant>
      <vt:variant>
        <vt:i4>66</vt:i4>
      </vt:variant>
      <vt:variant>
        <vt:i4>0</vt:i4>
      </vt:variant>
      <vt:variant>
        <vt:i4>5</vt:i4>
      </vt:variant>
      <vt:variant>
        <vt:lpwstr>C:\Documents and Settings\bev2\Application Data\комитет экономики\Проект.doc</vt:lpwstr>
      </vt:variant>
      <vt:variant>
        <vt:lpwstr>P1033#P1033</vt:lpwstr>
      </vt:variant>
      <vt:variant>
        <vt:i4>4522076</vt:i4>
      </vt:variant>
      <vt:variant>
        <vt:i4>63</vt:i4>
      </vt:variant>
      <vt:variant>
        <vt:i4>0</vt:i4>
      </vt:variant>
      <vt:variant>
        <vt:i4>5</vt:i4>
      </vt:variant>
      <vt:variant>
        <vt:lpwstr>C:\Documents and Settings\bev2\Application Data\комитет экономики\Проект.doc</vt:lpwstr>
      </vt:variant>
      <vt:variant>
        <vt:lpwstr>P1027#P1027</vt:lpwstr>
      </vt:variant>
      <vt:variant>
        <vt:i4>4522072</vt:i4>
      </vt:variant>
      <vt:variant>
        <vt:i4>60</vt:i4>
      </vt:variant>
      <vt:variant>
        <vt:i4>0</vt:i4>
      </vt:variant>
      <vt:variant>
        <vt:i4>5</vt:i4>
      </vt:variant>
      <vt:variant>
        <vt:lpwstr>C:\Documents and Settings\bev2\Application Data\комитет экономики\Проект.doc</vt:lpwstr>
      </vt:variant>
      <vt:variant>
        <vt:lpwstr>P1033#P1033</vt:lpwstr>
      </vt:variant>
      <vt:variant>
        <vt:i4>4522076</vt:i4>
      </vt:variant>
      <vt:variant>
        <vt:i4>57</vt:i4>
      </vt:variant>
      <vt:variant>
        <vt:i4>0</vt:i4>
      </vt:variant>
      <vt:variant>
        <vt:i4>5</vt:i4>
      </vt:variant>
      <vt:variant>
        <vt:lpwstr>C:\Documents and Settings\bev2\Application Data\комитет экономики\Проект.doc</vt:lpwstr>
      </vt:variant>
      <vt:variant>
        <vt:lpwstr>P1027#P1027</vt:lpwstr>
      </vt:variant>
      <vt:variant>
        <vt:i4>89</vt:i4>
      </vt:variant>
      <vt:variant>
        <vt:i4>54</vt:i4>
      </vt:variant>
      <vt:variant>
        <vt:i4>0</vt:i4>
      </vt:variant>
      <vt:variant>
        <vt:i4>5</vt:i4>
      </vt:variant>
      <vt:variant>
        <vt:lpwstr>consultantplus://offline/ref=BA2139581F0E0B2FE526C987658DF8B0C6CB863998B65175E729FF6300WDbDG</vt:lpwstr>
      </vt:variant>
      <vt:variant>
        <vt:lpwstr/>
      </vt:variant>
      <vt:variant>
        <vt:i4>4522066</vt:i4>
      </vt:variant>
      <vt:variant>
        <vt:i4>51</vt:i4>
      </vt:variant>
      <vt:variant>
        <vt:i4>0</vt:i4>
      </vt:variant>
      <vt:variant>
        <vt:i4>5</vt:i4>
      </vt:variant>
      <vt:variant>
        <vt:lpwstr>C:\Documents and Settings\bev2\Application Data\комитет экономики\Проект.doc</vt:lpwstr>
      </vt:variant>
      <vt:variant>
        <vt:lpwstr>P1849#P1849</vt:lpwstr>
      </vt:variant>
      <vt:variant>
        <vt:i4>3014712</vt:i4>
      </vt:variant>
      <vt:variant>
        <vt:i4>48</vt:i4>
      </vt:variant>
      <vt:variant>
        <vt:i4>0</vt:i4>
      </vt:variant>
      <vt:variant>
        <vt:i4>5</vt:i4>
      </vt:variant>
      <vt:variant>
        <vt:lpwstr>C:\Documents and Settings\bev2\Application Data\комитет экономики\Проект.doc</vt:lpwstr>
      </vt:variant>
      <vt:variant>
        <vt:lpwstr>P228#P228</vt:lpwstr>
      </vt:variant>
      <vt:variant>
        <vt:i4>4522074</vt:i4>
      </vt:variant>
      <vt:variant>
        <vt:i4>45</vt:i4>
      </vt:variant>
      <vt:variant>
        <vt:i4>0</vt:i4>
      </vt:variant>
      <vt:variant>
        <vt:i4>5</vt:i4>
      </vt:variant>
      <vt:variant>
        <vt:lpwstr>C:\Documents and Settings\bev2\Application Data\комитет экономики\Проект.doc</vt:lpwstr>
      </vt:variant>
      <vt:variant>
        <vt:lpwstr>P1691#P1691</vt:lpwstr>
      </vt:variant>
      <vt:variant>
        <vt:i4>2883643</vt:i4>
      </vt:variant>
      <vt:variant>
        <vt:i4>42</vt:i4>
      </vt:variant>
      <vt:variant>
        <vt:i4>0</vt:i4>
      </vt:variant>
      <vt:variant>
        <vt:i4>5</vt:i4>
      </vt:variant>
      <vt:variant>
        <vt:lpwstr>C:\Documents and Settings\bev2\Application Data\комитет экономики\Проект.doc</vt:lpwstr>
      </vt:variant>
      <vt:variant>
        <vt:lpwstr>P219#P219</vt:lpwstr>
      </vt:variant>
      <vt:variant>
        <vt:i4>2949169</vt:i4>
      </vt:variant>
      <vt:variant>
        <vt:i4>39</vt:i4>
      </vt:variant>
      <vt:variant>
        <vt:i4>0</vt:i4>
      </vt:variant>
      <vt:variant>
        <vt:i4>5</vt:i4>
      </vt:variant>
      <vt:variant>
        <vt:lpwstr>C:\Documents and Settings\bev2\Application Data\комитет экономики\Проект.doc</vt:lpwstr>
      </vt:variant>
      <vt:variant>
        <vt:lpwstr>P182#P182</vt:lpwstr>
      </vt:variant>
      <vt:variant>
        <vt:i4>4522074</vt:i4>
      </vt:variant>
      <vt:variant>
        <vt:i4>36</vt:i4>
      </vt:variant>
      <vt:variant>
        <vt:i4>0</vt:i4>
      </vt:variant>
      <vt:variant>
        <vt:i4>5</vt:i4>
      </vt:variant>
      <vt:variant>
        <vt:lpwstr>C:\Documents and Settings\bev2\Application Data\комитет экономики\Проект.doc</vt:lpwstr>
      </vt:variant>
      <vt:variant>
        <vt:lpwstr>P1241#P1241</vt:lpwstr>
      </vt:variant>
      <vt:variant>
        <vt:i4>3407970</vt:i4>
      </vt:variant>
      <vt:variant>
        <vt:i4>33</vt:i4>
      </vt:variant>
      <vt:variant>
        <vt:i4>0</vt:i4>
      </vt:variant>
      <vt:variant>
        <vt:i4>5</vt:i4>
      </vt:variant>
      <vt:variant>
        <vt:lpwstr>consultantplus://offline/ref=BA2139581F0E0B2FE526D78A73E1A7B8C3C8DB359BB15F2BBF76A43E57D439C1W5b9G</vt:lpwstr>
      </vt:variant>
      <vt:variant>
        <vt:lpwstr/>
      </vt:variant>
      <vt:variant>
        <vt:i4>4522074</vt:i4>
      </vt:variant>
      <vt:variant>
        <vt:i4>30</vt:i4>
      </vt:variant>
      <vt:variant>
        <vt:i4>0</vt:i4>
      </vt:variant>
      <vt:variant>
        <vt:i4>5</vt:i4>
      </vt:variant>
      <vt:variant>
        <vt:lpwstr>C:\Documents and Settings\bev2\Application Data\комитет экономики\Проект.doc</vt:lpwstr>
      </vt:variant>
      <vt:variant>
        <vt:lpwstr>P1691#P1691</vt:lpwstr>
      </vt:variant>
      <vt:variant>
        <vt:i4>4522074</vt:i4>
      </vt:variant>
      <vt:variant>
        <vt:i4>27</vt:i4>
      </vt:variant>
      <vt:variant>
        <vt:i4>0</vt:i4>
      </vt:variant>
      <vt:variant>
        <vt:i4>5</vt:i4>
      </vt:variant>
      <vt:variant>
        <vt:lpwstr>C:\Documents and Settings\bev2\Application Data\комитет экономики\Проект.doc</vt:lpwstr>
      </vt:variant>
      <vt:variant>
        <vt:lpwstr>P1241#P1241</vt:lpwstr>
      </vt:variant>
      <vt:variant>
        <vt:i4>2424933</vt:i4>
      </vt:variant>
      <vt:variant>
        <vt:i4>24</vt:i4>
      </vt:variant>
      <vt:variant>
        <vt:i4>0</vt:i4>
      </vt:variant>
      <vt:variant>
        <vt:i4>5</vt:i4>
      </vt:variant>
      <vt:variant>
        <vt:lpwstr>consultantplus://offline/ref=603E0F8F4B51B059467B99F509F4651CA6C9DD512FE19137DDDDCAB52CA6C27EE37AD2AE0932F8C3t2qBK</vt:lpwstr>
      </vt:variant>
      <vt:variant>
        <vt:lpwstr/>
      </vt:variant>
      <vt:variant>
        <vt:i4>2424881</vt:i4>
      </vt:variant>
      <vt:variant>
        <vt:i4>21</vt:i4>
      </vt:variant>
      <vt:variant>
        <vt:i4>0</vt:i4>
      </vt:variant>
      <vt:variant>
        <vt:i4>5</vt:i4>
      </vt:variant>
      <vt:variant>
        <vt:lpwstr>consultantplus://offline/ref=603E0F8F4B51B059467B99F509F4651CA6C9D55D2FE79137DDDDCAB52CA6C27EE37AD2AE0932F8C3t2q4K</vt:lpwstr>
      </vt:variant>
      <vt:variant>
        <vt:lpwstr/>
      </vt:variant>
      <vt:variant>
        <vt:i4>2424884</vt:i4>
      </vt:variant>
      <vt:variant>
        <vt:i4>18</vt:i4>
      </vt:variant>
      <vt:variant>
        <vt:i4>0</vt:i4>
      </vt:variant>
      <vt:variant>
        <vt:i4>5</vt:i4>
      </vt:variant>
      <vt:variant>
        <vt:lpwstr>consultantplus://offline/ref=603E0F8F4B51B059467B99F509F4651CA6C9D55D2FE79137DDDDCAB52CA6C27EE37AD2AE0932FBC9t2qAK</vt:lpwstr>
      </vt:variant>
      <vt:variant>
        <vt:lpwstr/>
      </vt:variant>
      <vt:variant>
        <vt:i4>2424880</vt:i4>
      </vt:variant>
      <vt:variant>
        <vt:i4>15</vt:i4>
      </vt:variant>
      <vt:variant>
        <vt:i4>0</vt:i4>
      </vt:variant>
      <vt:variant>
        <vt:i4>5</vt:i4>
      </vt:variant>
      <vt:variant>
        <vt:lpwstr>consultantplus://offline/ref=603E0F8F4B51B059467B99F509F4651CA6C9D55D2FE79137DDDDCAB52CA6C27EE37AD2AE0932F8C1t2q7K</vt:lpwstr>
      </vt:variant>
      <vt:variant>
        <vt:lpwstr/>
      </vt:variant>
      <vt:variant>
        <vt:i4>2424894</vt:i4>
      </vt:variant>
      <vt:variant>
        <vt:i4>12</vt:i4>
      </vt:variant>
      <vt:variant>
        <vt:i4>0</vt:i4>
      </vt:variant>
      <vt:variant>
        <vt:i4>5</vt:i4>
      </vt:variant>
      <vt:variant>
        <vt:lpwstr>consultantplus://offline/ref=603E0F8F4B51B059467B99F509F4651CA6C9D55D2FE79137DDDDCAB52CA6C27EE37AD2AE0932F9C8t2q1K</vt:lpwstr>
      </vt:variant>
      <vt:variant>
        <vt:lpwstr/>
      </vt:variant>
      <vt:variant>
        <vt:i4>2424891</vt:i4>
      </vt:variant>
      <vt:variant>
        <vt:i4>9</vt:i4>
      </vt:variant>
      <vt:variant>
        <vt:i4>0</vt:i4>
      </vt:variant>
      <vt:variant>
        <vt:i4>5</vt:i4>
      </vt:variant>
      <vt:variant>
        <vt:lpwstr>consultantplus://offline/ref=603E0F8F4B51B059467B99F509F4651CA6C9D2532FE09137DDDDCAB52CA6C27EE37AD2AE0932FCC4t2q5K</vt:lpwstr>
      </vt:variant>
      <vt:variant>
        <vt:lpwstr/>
      </vt:variant>
      <vt:variant>
        <vt:i4>8192049</vt:i4>
      </vt:variant>
      <vt:variant>
        <vt:i4>6</vt:i4>
      </vt:variant>
      <vt:variant>
        <vt:i4>0</vt:i4>
      </vt:variant>
      <vt:variant>
        <vt:i4>5</vt:i4>
      </vt:variant>
      <vt:variant>
        <vt:lpwstr>consultantplus://offline/ref=279CCF556BE17D88CF92BF2095A4BD7D13761517A504F014D86EE2F5242AD2691EE6517FM8lAK</vt:lpwstr>
      </vt:variant>
      <vt:variant>
        <vt:lpwstr/>
      </vt:variant>
      <vt:variant>
        <vt:i4>8060977</vt:i4>
      </vt:variant>
      <vt:variant>
        <vt:i4>3</vt:i4>
      </vt:variant>
      <vt:variant>
        <vt:i4>0</vt:i4>
      </vt:variant>
      <vt:variant>
        <vt:i4>5</vt:i4>
      </vt:variant>
      <vt:variant>
        <vt:lpwstr>consultantplus://offline/ref=279CCF556BE17D88CF92BF2095A4BD7D1B771D16A108AD1ED037EEF7M2l3K</vt:lpwstr>
      </vt:variant>
      <vt:variant>
        <vt:lpwstr/>
      </vt:variant>
      <vt:variant>
        <vt:i4>4456531</vt:i4>
      </vt:variant>
      <vt:variant>
        <vt:i4>0</vt:i4>
      </vt:variant>
      <vt:variant>
        <vt:i4>0</vt:i4>
      </vt:variant>
      <vt:variant>
        <vt:i4>5</vt:i4>
      </vt:variant>
      <vt:variant>
        <vt:lpwstr>consultantplus://offline/ref=279CCF556BE17D88CF92BF2095A4BD7D107C131BAA55A716893BECMFl0K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2</cp:revision>
  <cp:lastPrinted>2014-03-25T11:41:00Z</cp:lastPrinted>
  <dcterms:created xsi:type="dcterms:W3CDTF">2021-01-27T08:47:00Z</dcterms:created>
  <dcterms:modified xsi:type="dcterms:W3CDTF">2021-01-27T08:47:00Z</dcterms:modified>
</cp:coreProperties>
</file>