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B47090" w:rsidP="00FA53F2">
      <w:pPr>
        <w:tabs>
          <w:tab w:val="left" w:pos="5954"/>
        </w:tabs>
        <w:ind w:left="-1559" w:right="-45" w:firstLine="142"/>
        <w:jc w:val="right"/>
        <w:rPr>
          <w:rFonts w:ascii="Arial" w:hAnsi="Arial" w:cs="Arial"/>
          <w:b/>
          <w:sz w:val="16"/>
          <w:szCs w:val="16"/>
        </w:rPr>
      </w:pPr>
      <w:r w:rsidRPr="00B47090">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237F7A" w:rsidRDefault="00237F7A" w:rsidP="00F3034B">
                  <w:pPr>
                    <w:rPr>
                      <w:rFonts w:ascii="Arial" w:hAnsi="Arial"/>
                      <w:b/>
                      <w:sz w:val="12"/>
                      <w:szCs w:val="12"/>
                    </w:rPr>
                  </w:pPr>
                </w:p>
                <w:p w:rsidR="00237F7A" w:rsidRDefault="00237F7A">
                  <w:pPr>
                    <w:rPr>
                      <w:b/>
                      <w:sz w:val="28"/>
                      <w:szCs w:val="28"/>
                    </w:rPr>
                  </w:pPr>
                </w:p>
                <w:p w:rsidR="00237F7A" w:rsidRDefault="00237F7A">
                  <w:pPr>
                    <w:rPr>
                      <w:b/>
                      <w:sz w:val="28"/>
                      <w:szCs w:val="28"/>
                    </w:rPr>
                  </w:pPr>
                </w:p>
                <w:p w:rsidR="00237F7A" w:rsidRDefault="00237F7A">
                  <w:pPr>
                    <w:rPr>
                      <w:b/>
                      <w:sz w:val="28"/>
                      <w:szCs w:val="28"/>
                    </w:rPr>
                  </w:pPr>
                </w:p>
                <w:p w:rsidR="00237F7A" w:rsidRDefault="00237F7A">
                  <w:pPr>
                    <w:rPr>
                      <w:b/>
                      <w:sz w:val="28"/>
                      <w:szCs w:val="28"/>
                    </w:rPr>
                  </w:pPr>
                </w:p>
                <w:p w:rsidR="00237F7A" w:rsidRDefault="00237F7A">
                  <w:pPr>
                    <w:rPr>
                      <w:b/>
                      <w:sz w:val="28"/>
                      <w:szCs w:val="28"/>
                    </w:rPr>
                  </w:pPr>
                </w:p>
                <w:p w:rsidR="00237F7A" w:rsidRDefault="00237F7A">
                  <w:pPr>
                    <w:rPr>
                      <w:b/>
                      <w:sz w:val="28"/>
                      <w:szCs w:val="28"/>
                    </w:rPr>
                  </w:pPr>
                </w:p>
                <w:p w:rsidR="00237F7A" w:rsidRPr="00283FD4" w:rsidRDefault="00237F7A">
                  <w:pPr>
                    <w:rPr>
                      <w:b/>
                    </w:rPr>
                  </w:pPr>
                </w:p>
                <w:p w:rsidR="00237F7A" w:rsidRPr="00283FD4" w:rsidRDefault="00237F7A" w:rsidP="003962F5">
                  <w:pPr>
                    <w:rPr>
                      <w:b/>
                      <w:sz w:val="22"/>
                      <w:szCs w:val="22"/>
                    </w:rPr>
                  </w:pPr>
                </w:p>
                <w:p w:rsidR="00237F7A" w:rsidRPr="007E55DE" w:rsidRDefault="00237F7A" w:rsidP="003962F5">
                  <w:pPr>
                    <w:rPr>
                      <w:b/>
                    </w:rPr>
                  </w:pPr>
                  <w:r>
                    <w:rPr>
                      <w:b/>
                      <w:sz w:val="28"/>
                      <w:szCs w:val="28"/>
                    </w:rPr>
                    <w:t xml:space="preserve">3 </w:t>
                  </w:r>
                  <w:r w:rsidRPr="007E55DE">
                    <w:rPr>
                      <w:b/>
                    </w:rPr>
                    <w:t>(</w:t>
                  </w:r>
                  <w:r>
                    <w:rPr>
                      <w:b/>
                    </w:rPr>
                    <w:t>482</w:t>
                  </w:r>
                  <w:r w:rsidRPr="007E55DE">
                    <w:rPr>
                      <w:b/>
                    </w:rPr>
                    <w:t xml:space="preserve">) от </w:t>
                  </w:r>
                  <w:r>
                    <w:rPr>
                      <w:b/>
                    </w:rPr>
                    <w:t xml:space="preserve">21 января </w:t>
                  </w:r>
                  <w:r w:rsidRPr="007E55DE">
                    <w:rPr>
                      <w:b/>
                    </w:rPr>
                    <w:t>20</w:t>
                  </w:r>
                  <w:r>
                    <w:rPr>
                      <w:b/>
                    </w:rPr>
                    <w:t>22</w:t>
                  </w:r>
                  <w:r w:rsidRPr="007E55DE">
                    <w:rPr>
                      <w:b/>
                    </w:rPr>
                    <w:t xml:space="preserve"> года</w:t>
                  </w:r>
                </w:p>
              </w:txbxContent>
            </v:textbox>
          </v:shape>
        </w:pic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1A7DDF" w:rsidRDefault="0081271D" w:rsidP="0081271D">
      <w:pPr>
        <w:jc w:val="center"/>
        <w:rPr>
          <w:rFonts w:ascii="Arial" w:hAnsi="Arial" w:cs="Arial"/>
          <w:b/>
          <w:sz w:val="16"/>
          <w:szCs w:val="16"/>
        </w:rPr>
      </w:pPr>
      <w:r w:rsidRPr="001A7DDF">
        <w:rPr>
          <w:rFonts w:ascii="Arial" w:hAnsi="Arial" w:cs="Arial"/>
          <w:b/>
          <w:sz w:val="16"/>
          <w:szCs w:val="16"/>
        </w:rPr>
        <w:t>ОБЪЯВЛЕНИЕ</w:t>
      </w:r>
    </w:p>
    <w:p w:rsidR="0081271D" w:rsidRPr="0081271D" w:rsidRDefault="0081271D" w:rsidP="0081271D">
      <w:pPr>
        <w:jc w:val="center"/>
        <w:rPr>
          <w:rFonts w:ascii="Arial" w:hAnsi="Arial" w:cs="Arial"/>
          <w:b/>
          <w:sz w:val="8"/>
          <w:szCs w:val="8"/>
        </w:rPr>
      </w:pPr>
    </w:p>
    <w:p w:rsidR="001A7DDF" w:rsidRPr="001A7DDF" w:rsidRDefault="001A7DDF" w:rsidP="0081271D">
      <w:pPr>
        <w:jc w:val="center"/>
        <w:rPr>
          <w:rFonts w:ascii="Arial" w:hAnsi="Arial" w:cs="Arial"/>
          <w:sz w:val="16"/>
          <w:szCs w:val="16"/>
        </w:rPr>
      </w:pPr>
      <w:r w:rsidRPr="001A7DDF">
        <w:rPr>
          <w:rFonts w:ascii="Arial" w:hAnsi="Arial" w:cs="Arial"/>
          <w:sz w:val="16"/>
          <w:szCs w:val="16"/>
        </w:rPr>
        <w:t>Администрация муниципального района</w:t>
      </w:r>
    </w:p>
    <w:p w:rsidR="001A7DDF" w:rsidRPr="001A7DDF" w:rsidRDefault="001A7DDF" w:rsidP="0081271D">
      <w:pPr>
        <w:jc w:val="center"/>
        <w:rPr>
          <w:rFonts w:ascii="Arial" w:hAnsi="Arial" w:cs="Arial"/>
          <w:sz w:val="16"/>
          <w:szCs w:val="16"/>
        </w:rPr>
      </w:pPr>
      <w:r w:rsidRPr="001A7DDF">
        <w:rPr>
          <w:rFonts w:ascii="Arial" w:hAnsi="Arial" w:cs="Arial"/>
          <w:sz w:val="16"/>
          <w:szCs w:val="16"/>
        </w:rPr>
        <w:t>сообщает о предстоящем проведении конкурса</w:t>
      </w:r>
      <w:r>
        <w:rPr>
          <w:rFonts w:ascii="Arial" w:hAnsi="Arial" w:cs="Arial"/>
          <w:sz w:val="16"/>
          <w:szCs w:val="16"/>
        </w:rPr>
        <w:t xml:space="preserve"> </w:t>
      </w:r>
      <w:r w:rsidRPr="001A7DDF">
        <w:rPr>
          <w:rFonts w:ascii="Arial" w:hAnsi="Arial" w:cs="Arial"/>
          <w:sz w:val="16"/>
          <w:szCs w:val="16"/>
        </w:rPr>
        <w:t>на замещение вакантной должности муниципальной службы</w:t>
      </w:r>
    </w:p>
    <w:p w:rsidR="001A7DDF" w:rsidRPr="001A7DDF" w:rsidRDefault="001A7DDF" w:rsidP="0081271D">
      <w:pPr>
        <w:jc w:val="center"/>
        <w:rPr>
          <w:rFonts w:ascii="Arial" w:hAnsi="Arial" w:cs="Arial"/>
          <w:b/>
          <w:sz w:val="16"/>
          <w:szCs w:val="16"/>
        </w:rPr>
      </w:pPr>
      <w:r w:rsidRPr="001A7DDF">
        <w:rPr>
          <w:rFonts w:ascii="Arial" w:hAnsi="Arial" w:cs="Arial"/>
          <w:b/>
          <w:sz w:val="16"/>
          <w:szCs w:val="16"/>
        </w:rPr>
        <w:t>«Заведующий архивным сектором</w:t>
      </w:r>
      <w:r>
        <w:rPr>
          <w:rFonts w:ascii="Arial" w:hAnsi="Arial" w:cs="Arial"/>
          <w:b/>
          <w:sz w:val="16"/>
          <w:szCs w:val="16"/>
        </w:rPr>
        <w:t xml:space="preserve"> </w:t>
      </w:r>
      <w:r w:rsidRPr="001A7DDF">
        <w:rPr>
          <w:rFonts w:ascii="Arial" w:hAnsi="Arial" w:cs="Arial"/>
          <w:b/>
          <w:sz w:val="16"/>
          <w:szCs w:val="16"/>
        </w:rPr>
        <w:t>Администрации муниципального района»</w:t>
      </w:r>
      <w:r>
        <w:rPr>
          <w:rFonts w:ascii="Arial" w:hAnsi="Arial" w:cs="Arial"/>
          <w:b/>
          <w:sz w:val="16"/>
          <w:szCs w:val="16"/>
        </w:rPr>
        <w:t xml:space="preserve"> </w:t>
      </w:r>
      <w:r w:rsidRPr="001A7DDF">
        <w:rPr>
          <w:rFonts w:ascii="Arial" w:hAnsi="Arial" w:cs="Arial"/>
          <w:b/>
          <w:sz w:val="16"/>
          <w:szCs w:val="16"/>
        </w:rPr>
        <w:t>(ведущая группа должностей)</w:t>
      </w:r>
    </w:p>
    <w:p w:rsidR="001A7DDF" w:rsidRPr="001A7DDF" w:rsidRDefault="001A7DDF" w:rsidP="0081271D">
      <w:pPr>
        <w:jc w:val="center"/>
        <w:rPr>
          <w:rFonts w:ascii="Arial" w:hAnsi="Arial" w:cs="Arial"/>
          <w:sz w:val="8"/>
          <w:szCs w:val="8"/>
        </w:rPr>
      </w:pPr>
    </w:p>
    <w:p w:rsidR="001A7DDF" w:rsidRPr="001A7DDF" w:rsidRDefault="001A7DDF" w:rsidP="0081271D">
      <w:pPr>
        <w:jc w:val="center"/>
        <w:rPr>
          <w:rFonts w:ascii="Arial" w:hAnsi="Arial" w:cs="Arial"/>
          <w:sz w:val="16"/>
          <w:szCs w:val="16"/>
        </w:rPr>
      </w:pPr>
      <w:r w:rsidRPr="001A7DDF">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1A7DDF">
        <w:rPr>
          <w:rFonts w:ascii="Arial" w:hAnsi="Arial" w:cs="Arial"/>
          <w:sz w:val="16"/>
          <w:szCs w:val="16"/>
        </w:rPr>
        <w:t>с 21 января по 10 февраля 2022 года включительно</w:t>
      </w:r>
    </w:p>
    <w:p w:rsidR="001A7DDF" w:rsidRPr="001A7DDF" w:rsidRDefault="001A7DDF" w:rsidP="0081271D">
      <w:pPr>
        <w:jc w:val="center"/>
        <w:rPr>
          <w:rFonts w:ascii="Arial" w:hAnsi="Arial" w:cs="Arial"/>
          <w:sz w:val="16"/>
          <w:szCs w:val="16"/>
        </w:rPr>
      </w:pPr>
      <w:r w:rsidRPr="001A7DDF">
        <w:rPr>
          <w:rFonts w:ascii="Arial" w:hAnsi="Arial" w:cs="Arial"/>
          <w:sz w:val="16"/>
          <w:szCs w:val="16"/>
        </w:rPr>
        <w:t>в рабочие дни с 08.30. до 17.30. (перерыв с 13.00. до 14.00.)</w:t>
      </w:r>
      <w:r>
        <w:rPr>
          <w:rFonts w:ascii="Arial" w:hAnsi="Arial" w:cs="Arial"/>
          <w:sz w:val="16"/>
          <w:szCs w:val="16"/>
        </w:rPr>
        <w:t xml:space="preserve"> </w:t>
      </w:r>
      <w:r w:rsidRPr="001A7DDF">
        <w:rPr>
          <w:rFonts w:ascii="Arial" w:hAnsi="Arial" w:cs="Arial"/>
          <w:sz w:val="16"/>
          <w:szCs w:val="16"/>
        </w:rPr>
        <w:t>Администрация муниципального района, кабинет 310</w:t>
      </w:r>
      <w:r w:rsidR="00237F7A">
        <w:rPr>
          <w:rFonts w:ascii="Arial" w:hAnsi="Arial" w:cs="Arial"/>
          <w:sz w:val="16"/>
          <w:szCs w:val="16"/>
        </w:rPr>
        <w:t>.</w:t>
      </w:r>
    </w:p>
    <w:p w:rsidR="001A7DDF" w:rsidRPr="001A7DDF" w:rsidRDefault="001A7DDF" w:rsidP="0081271D">
      <w:pPr>
        <w:jc w:val="center"/>
        <w:rPr>
          <w:rFonts w:ascii="Arial" w:hAnsi="Arial" w:cs="Arial"/>
          <w:sz w:val="8"/>
          <w:szCs w:val="8"/>
        </w:rPr>
      </w:pPr>
    </w:p>
    <w:p w:rsidR="001A7DDF" w:rsidRPr="001A7DDF" w:rsidRDefault="001A7DDF" w:rsidP="0081271D">
      <w:pPr>
        <w:jc w:val="center"/>
        <w:rPr>
          <w:rFonts w:ascii="Arial" w:hAnsi="Arial" w:cs="Arial"/>
          <w:sz w:val="16"/>
          <w:szCs w:val="16"/>
        </w:rPr>
      </w:pPr>
      <w:r w:rsidRPr="001A7DDF">
        <w:rPr>
          <w:rFonts w:ascii="Arial" w:hAnsi="Arial" w:cs="Arial"/>
          <w:sz w:val="16"/>
          <w:szCs w:val="16"/>
        </w:rPr>
        <w:t>Предполагаемые дата, место и время проведения конкурса:</w:t>
      </w:r>
      <w:r>
        <w:rPr>
          <w:rFonts w:ascii="Arial" w:hAnsi="Arial" w:cs="Arial"/>
          <w:sz w:val="16"/>
          <w:szCs w:val="16"/>
        </w:rPr>
        <w:t xml:space="preserve"> </w:t>
      </w:r>
      <w:r w:rsidRPr="001A7DDF">
        <w:rPr>
          <w:rFonts w:ascii="Arial" w:hAnsi="Arial" w:cs="Arial"/>
          <w:sz w:val="16"/>
          <w:szCs w:val="16"/>
        </w:rPr>
        <w:t>Администрация муниципального района, 25 февраля 2022 г., 09.00</w:t>
      </w:r>
    </w:p>
    <w:p w:rsidR="001A7DDF" w:rsidRPr="001A7DDF" w:rsidRDefault="001A7DDF" w:rsidP="0081271D">
      <w:pPr>
        <w:jc w:val="center"/>
        <w:rPr>
          <w:rFonts w:ascii="Arial" w:hAnsi="Arial" w:cs="Arial"/>
          <w:sz w:val="16"/>
          <w:szCs w:val="16"/>
        </w:rPr>
      </w:pPr>
      <w:r w:rsidRPr="001A7DDF">
        <w:rPr>
          <w:rFonts w:ascii="Arial" w:hAnsi="Arial" w:cs="Arial"/>
          <w:sz w:val="16"/>
          <w:szCs w:val="16"/>
        </w:rPr>
        <w:t>Справки по телефону: 46-311, 46-310</w:t>
      </w:r>
    </w:p>
    <w:p w:rsidR="001A7DDF" w:rsidRPr="001A7DDF" w:rsidRDefault="001A7DDF" w:rsidP="0081271D">
      <w:pPr>
        <w:jc w:val="center"/>
        <w:rPr>
          <w:rFonts w:ascii="Arial" w:hAnsi="Arial" w:cs="Arial"/>
          <w:b/>
          <w:sz w:val="8"/>
          <w:szCs w:val="8"/>
        </w:rPr>
      </w:pPr>
    </w:p>
    <w:p w:rsidR="001A7DDF" w:rsidRPr="001A7DDF" w:rsidRDefault="001A7DDF" w:rsidP="0081271D">
      <w:pPr>
        <w:jc w:val="center"/>
        <w:rPr>
          <w:rFonts w:ascii="Arial" w:hAnsi="Arial" w:cs="Arial"/>
          <w:sz w:val="16"/>
          <w:szCs w:val="16"/>
        </w:rPr>
      </w:pPr>
      <w:r w:rsidRPr="001A7DDF">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proofErr w:type="spellStart"/>
      <w:r w:rsidRPr="001A7DDF">
        <w:rPr>
          <w:rFonts w:ascii="Arial" w:hAnsi="Arial" w:cs="Arial"/>
          <w:sz w:val="16"/>
          <w:szCs w:val="16"/>
          <w:lang w:val="en-US"/>
        </w:rPr>
        <w:t>valdayadm</w:t>
      </w:r>
      <w:proofErr w:type="spellEnd"/>
      <w:r w:rsidRPr="001A7DDF">
        <w:rPr>
          <w:rFonts w:ascii="Arial" w:hAnsi="Arial" w:cs="Arial"/>
          <w:sz w:val="16"/>
          <w:szCs w:val="16"/>
        </w:rPr>
        <w:t>.</w:t>
      </w:r>
      <w:proofErr w:type="spellStart"/>
      <w:r w:rsidRPr="001A7DDF">
        <w:rPr>
          <w:rFonts w:ascii="Arial" w:hAnsi="Arial" w:cs="Arial"/>
          <w:sz w:val="16"/>
          <w:szCs w:val="16"/>
          <w:lang w:val="en-US"/>
        </w:rPr>
        <w:t>ru</w:t>
      </w:r>
      <w:proofErr w:type="spellEnd"/>
      <w:r w:rsidRPr="001A7DDF">
        <w:rPr>
          <w:rFonts w:ascii="Arial" w:hAnsi="Arial" w:cs="Arial"/>
          <w:sz w:val="16"/>
          <w:szCs w:val="16"/>
        </w:rPr>
        <w:t xml:space="preserve"> (вкладка «Конкурсы», главная страница)</w:t>
      </w:r>
    </w:p>
    <w:p w:rsidR="001A7DDF" w:rsidRPr="001A7DDF" w:rsidRDefault="001A7DDF" w:rsidP="0081271D">
      <w:pPr>
        <w:jc w:val="center"/>
        <w:rPr>
          <w:rFonts w:ascii="Arial" w:hAnsi="Arial" w:cs="Arial"/>
          <w:b/>
          <w:sz w:val="8"/>
          <w:szCs w:val="8"/>
        </w:rPr>
      </w:pPr>
    </w:p>
    <w:p w:rsidR="001A7DDF" w:rsidRPr="001A7DDF" w:rsidRDefault="001A7DDF" w:rsidP="0081271D">
      <w:pPr>
        <w:jc w:val="center"/>
        <w:rPr>
          <w:rFonts w:ascii="Arial" w:hAnsi="Arial" w:cs="Arial"/>
          <w:sz w:val="16"/>
          <w:szCs w:val="16"/>
        </w:rPr>
      </w:pPr>
      <w:r w:rsidRPr="001A7DDF">
        <w:rPr>
          <w:rFonts w:ascii="Arial" w:hAnsi="Arial" w:cs="Arial"/>
          <w:b/>
          <w:sz w:val="16"/>
          <w:szCs w:val="16"/>
        </w:rPr>
        <w:t>Квалификационные требования к претендентам</w:t>
      </w:r>
      <w:r w:rsidRPr="001A7DDF">
        <w:rPr>
          <w:rFonts w:ascii="Arial" w:hAnsi="Arial" w:cs="Arial"/>
          <w:sz w:val="16"/>
          <w:szCs w:val="16"/>
        </w:rPr>
        <w:t>:</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Для замещения должности заведующего архивным сектором Администрации Валдайского муниципального района устанавливаются квалификационные требования, включающие базовые и функциональные квалификационные требования.</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2.1 Базовые квалификационные требования:</w:t>
      </w:r>
    </w:p>
    <w:p w:rsidR="001A7DDF" w:rsidRPr="0081271D" w:rsidRDefault="001A7DDF" w:rsidP="0081271D">
      <w:pPr>
        <w:pStyle w:val="33"/>
        <w:ind w:firstLine="284"/>
        <w:rPr>
          <w:rFonts w:ascii="Arial" w:hAnsi="Arial" w:cs="Arial"/>
          <w:color w:val="000000" w:themeColor="text1"/>
          <w:sz w:val="16"/>
          <w:szCs w:val="16"/>
        </w:rPr>
      </w:pPr>
      <w:r w:rsidRPr="0081271D">
        <w:rPr>
          <w:rFonts w:ascii="Arial" w:hAnsi="Arial" w:cs="Arial"/>
          <w:color w:val="000000" w:themeColor="text1"/>
          <w:sz w:val="16"/>
          <w:szCs w:val="16"/>
        </w:rPr>
        <w:t xml:space="preserve">2.1.1. Муниципальный служащий, замещающий должность заведующего архивным сектором, должен иметь </w:t>
      </w:r>
      <w:proofErr w:type="gramStart"/>
      <w:r w:rsidRPr="0081271D">
        <w:rPr>
          <w:rFonts w:ascii="Arial" w:hAnsi="Arial" w:cs="Arial"/>
          <w:color w:val="000000" w:themeColor="text1"/>
          <w:sz w:val="16"/>
          <w:szCs w:val="16"/>
        </w:rPr>
        <w:t>высшее профессиональное</w:t>
      </w:r>
      <w:proofErr w:type="gramEnd"/>
      <w:r w:rsidRPr="0081271D">
        <w:rPr>
          <w:rFonts w:ascii="Arial" w:hAnsi="Arial" w:cs="Arial"/>
          <w:color w:val="000000" w:themeColor="text1"/>
          <w:sz w:val="16"/>
          <w:szCs w:val="16"/>
        </w:rPr>
        <w:t xml:space="preserve"> образование не ниже уровня </w:t>
      </w:r>
      <w:proofErr w:type="spellStart"/>
      <w:r w:rsidRPr="0081271D">
        <w:rPr>
          <w:rFonts w:ascii="Arial" w:hAnsi="Arial" w:cs="Arial"/>
          <w:color w:val="000000" w:themeColor="text1"/>
          <w:sz w:val="16"/>
          <w:szCs w:val="16"/>
        </w:rPr>
        <w:t>бакалавриата</w:t>
      </w:r>
      <w:proofErr w:type="spellEnd"/>
      <w:r w:rsidRPr="0081271D">
        <w:rPr>
          <w:rFonts w:ascii="Arial" w:hAnsi="Arial" w:cs="Arial"/>
          <w:color w:val="000000" w:themeColor="text1"/>
          <w:sz w:val="16"/>
          <w:szCs w:val="16"/>
        </w:rPr>
        <w:t>;</w:t>
      </w:r>
    </w:p>
    <w:p w:rsidR="001A7DDF" w:rsidRPr="0081271D" w:rsidRDefault="001A7DDF" w:rsidP="0081271D">
      <w:pPr>
        <w:shd w:val="clear" w:color="auto" w:fill="FFFFFF"/>
        <w:ind w:firstLine="284"/>
        <w:jc w:val="both"/>
        <w:rPr>
          <w:rFonts w:ascii="Arial" w:eastAsia="Calibri" w:hAnsi="Arial" w:cs="Arial"/>
          <w:color w:val="000000" w:themeColor="text1"/>
          <w:sz w:val="16"/>
          <w:szCs w:val="16"/>
          <w:lang w:eastAsia="en-US"/>
        </w:rPr>
      </w:pPr>
      <w:r w:rsidRPr="0081271D">
        <w:rPr>
          <w:rFonts w:ascii="Arial" w:hAnsi="Arial" w:cs="Arial"/>
          <w:color w:val="000000" w:themeColor="text1"/>
          <w:sz w:val="16"/>
          <w:szCs w:val="16"/>
        </w:rPr>
        <w:t>2.1.2. Для замещения должности заведующего архивным сектором требования к стажу муниципальной службы не предъявляются, согласно постановлению Администрации Валдайского муниципального района от 01.03.2011 № 310 «Об утверждении квалификационных требований для замещения должностей муниципальной службы в Администрации Валдайского муниципального района»;</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2.1.3. Заведующий архивным сектором должен обладать следующими базовыми знаниями:</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1) знанием государственного языка Российской Федерации (русского языка);</w:t>
      </w:r>
    </w:p>
    <w:p w:rsidR="001A7DDF" w:rsidRPr="0081271D" w:rsidRDefault="001A7DDF" w:rsidP="0081271D">
      <w:pPr>
        <w:pStyle w:val="aff2"/>
        <w:ind w:left="0" w:firstLine="284"/>
        <w:jc w:val="both"/>
        <w:rPr>
          <w:rFonts w:ascii="Arial" w:hAnsi="Arial" w:cs="Arial"/>
          <w:color w:val="000000" w:themeColor="text1"/>
          <w:sz w:val="16"/>
          <w:szCs w:val="16"/>
        </w:rPr>
      </w:pPr>
      <w:r w:rsidRPr="0081271D">
        <w:rPr>
          <w:rFonts w:ascii="Arial" w:hAnsi="Arial" w:cs="Arial"/>
          <w:color w:val="000000" w:themeColor="text1"/>
          <w:sz w:val="16"/>
          <w:szCs w:val="16"/>
        </w:rPr>
        <w:t xml:space="preserve">2) правовыми знаниями основ: </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а) Конституции Российской Федерации;</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в) Федерального закона от 2 марта 2007 года № 25-ФЗ «О муниципальной службе в Российской Федерации»;</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г) законодательства о противодействии коррупции;</w:t>
      </w:r>
    </w:p>
    <w:p w:rsidR="001A7DDF" w:rsidRPr="0081271D" w:rsidRDefault="001A7DDF" w:rsidP="0081271D">
      <w:pPr>
        <w:pStyle w:val="aff2"/>
        <w:ind w:left="0" w:firstLine="284"/>
        <w:jc w:val="both"/>
        <w:rPr>
          <w:rFonts w:ascii="Arial" w:hAnsi="Arial" w:cs="Arial"/>
          <w:color w:val="000000" w:themeColor="text1"/>
          <w:sz w:val="16"/>
          <w:szCs w:val="16"/>
        </w:rPr>
      </w:pPr>
      <w:r w:rsidRPr="0081271D">
        <w:rPr>
          <w:rFonts w:ascii="Arial" w:hAnsi="Arial" w:cs="Arial"/>
          <w:color w:val="000000" w:themeColor="text1"/>
          <w:sz w:val="16"/>
          <w:szCs w:val="16"/>
        </w:rPr>
        <w:t>2.1.4. Заведующий архивным сектором должен обладать следующими базовыми умениями:</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1) руководить подчиненными, эффективно планировать работу и контролировать ее выполнение;</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2) оперативно принимать и реализовывать управленческие решения;</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3) вести деловые переговоры с представителями государственных органов, органов местного самоуправления;</w:t>
      </w:r>
    </w:p>
    <w:p w:rsidR="001A7DDF" w:rsidRPr="0081271D" w:rsidRDefault="001A7DDF" w:rsidP="0081271D">
      <w:pPr>
        <w:pStyle w:val="aff2"/>
        <w:ind w:left="0" w:firstLine="284"/>
        <w:jc w:val="both"/>
        <w:rPr>
          <w:rFonts w:ascii="Arial" w:hAnsi="Arial" w:cs="Arial"/>
          <w:color w:val="000000" w:themeColor="text1"/>
          <w:sz w:val="16"/>
          <w:szCs w:val="16"/>
        </w:rPr>
      </w:pPr>
      <w:r w:rsidRPr="0081271D">
        <w:rPr>
          <w:rFonts w:ascii="Arial" w:hAnsi="Arial" w:cs="Arial"/>
          <w:color w:val="000000" w:themeColor="text1"/>
          <w:sz w:val="16"/>
          <w:szCs w:val="16"/>
        </w:rPr>
        <w:t>4) соблюдать этику делового общения при взаимодействии с гражданами;</w:t>
      </w:r>
    </w:p>
    <w:p w:rsidR="001A7DDF" w:rsidRPr="0081271D" w:rsidRDefault="001A7DDF" w:rsidP="0081271D">
      <w:pPr>
        <w:pStyle w:val="aff2"/>
        <w:ind w:left="0" w:firstLine="284"/>
        <w:jc w:val="both"/>
        <w:rPr>
          <w:rFonts w:ascii="Arial" w:hAnsi="Arial" w:cs="Arial"/>
          <w:color w:val="000000" w:themeColor="text1"/>
          <w:sz w:val="16"/>
          <w:szCs w:val="16"/>
        </w:rPr>
      </w:pPr>
      <w:r w:rsidRPr="0081271D">
        <w:rPr>
          <w:rFonts w:ascii="Arial" w:hAnsi="Arial" w:cs="Arial"/>
          <w:color w:val="000000" w:themeColor="text1"/>
          <w:sz w:val="16"/>
          <w:szCs w:val="16"/>
        </w:rPr>
        <w:t>5) работать на компьютере, в том числе в сети «Интернет»;</w:t>
      </w:r>
    </w:p>
    <w:p w:rsidR="001A7DDF" w:rsidRPr="0081271D" w:rsidRDefault="001A7DDF" w:rsidP="0081271D">
      <w:pPr>
        <w:pStyle w:val="aff2"/>
        <w:ind w:left="0" w:firstLine="284"/>
        <w:jc w:val="both"/>
        <w:rPr>
          <w:rFonts w:ascii="Arial" w:hAnsi="Arial" w:cs="Arial"/>
          <w:color w:val="000000" w:themeColor="text1"/>
          <w:sz w:val="16"/>
          <w:szCs w:val="16"/>
        </w:rPr>
      </w:pPr>
      <w:r w:rsidRPr="0081271D">
        <w:rPr>
          <w:rFonts w:ascii="Arial" w:hAnsi="Arial" w:cs="Arial"/>
          <w:color w:val="000000" w:themeColor="text1"/>
          <w:sz w:val="16"/>
          <w:szCs w:val="16"/>
        </w:rPr>
        <w:t>6) работы в информационно-правовых системах.</w:t>
      </w:r>
    </w:p>
    <w:p w:rsidR="001A7DDF" w:rsidRPr="0081271D" w:rsidRDefault="001A7DDF" w:rsidP="0081271D">
      <w:pPr>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2.2. Муниципальный служащий, замещающий должность заведующего архивным сектором должен соответствовать следующим функциональным квалификационным требованиям:</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2.2.1. Заведующий архивным сектором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1A7DDF" w:rsidRPr="0081271D" w:rsidRDefault="001A7DDF" w:rsidP="0081271D">
      <w:pPr>
        <w:pStyle w:val="Default"/>
        <w:ind w:firstLine="284"/>
        <w:jc w:val="both"/>
        <w:rPr>
          <w:rFonts w:ascii="Arial" w:hAnsi="Arial" w:cs="Arial"/>
          <w:color w:val="000000" w:themeColor="text1"/>
          <w:sz w:val="16"/>
          <w:szCs w:val="16"/>
        </w:rPr>
      </w:pPr>
      <w:r w:rsidRPr="0081271D">
        <w:rPr>
          <w:rFonts w:ascii="Arial" w:hAnsi="Arial" w:cs="Arial"/>
          <w:color w:val="000000" w:themeColor="text1"/>
          <w:sz w:val="16"/>
          <w:szCs w:val="16"/>
          <w:shd w:val="clear" w:color="auto" w:fill="FFFFFF"/>
        </w:rPr>
        <w:t>Федеральные законы и иные федеральные нормативные правовые акты:</w:t>
      </w:r>
    </w:p>
    <w:p w:rsidR="001A7DDF" w:rsidRPr="0081271D" w:rsidRDefault="001A7DDF" w:rsidP="0081271D">
      <w:pPr>
        <w:pStyle w:val="Default"/>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 xml:space="preserve">а) Федеральный закон от 22 октября 2004 года № 125-ФЗ «Об архивном деле в Российской Федерации»; </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 xml:space="preserve">б) Федеральный закон от 2 мая 2006 года № 59-ФЗ «О порядке </w:t>
      </w:r>
      <w:proofErr w:type="gramStart"/>
      <w:r w:rsidRPr="0081271D">
        <w:rPr>
          <w:rFonts w:ascii="Arial" w:hAnsi="Arial" w:cs="Arial"/>
          <w:color w:val="000000" w:themeColor="text1"/>
          <w:sz w:val="16"/>
          <w:szCs w:val="16"/>
        </w:rPr>
        <w:t>рассмотрения обращений граждан Российской Федерации</w:t>
      </w:r>
      <w:proofErr w:type="gramEnd"/>
      <w:r w:rsidRPr="0081271D">
        <w:rPr>
          <w:rFonts w:ascii="Arial" w:hAnsi="Arial" w:cs="Arial"/>
          <w:color w:val="000000" w:themeColor="text1"/>
          <w:sz w:val="16"/>
          <w:szCs w:val="16"/>
        </w:rPr>
        <w:t>»;</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в) Федеральный закон от 25 декабря 2008 года № 273-ФЗ «О противодействии коррупции»;</w:t>
      </w:r>
    </w:p>
    <w:p w:rsidR="001A7DDF" w:rsidRPr="0081271D" w:rsidRDefault="001A7DDF" w:rsidP="0081271D">
      <w:pPr>
        <w:pStyle w:val="Default"/>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г) Федеральный закон от 27 июля 2006 года № 152-ФЗ «О персональных данных»;</w:t>
      </w:r>
    </w:p>
    <w:p w:rsidR="001A7DDF" w:rsidRPr="0081271D" w:rsidRDefault="0062566E" w:rsidP="0081271D">
      <w:pPr>
        <w:shd w:val="clear" w:color="auto" w:fill="FFFFFF"/>
        <w:ind w:firstLine="284"/>
        <w:jc w:val="both"/>
        <w:rPr>
          <w:rFonts w:ascii="Arial" w:hAnsi="Arial" w:cs="Arial"/>
          <w:color w:val="000000" w:themeColor="text1"/>
          <w:sz w:val="16"/>
          <w:szCs w:val="16"/>
        </w:rPr>
      </w:pPr>
      <w:proofErr w:type="spellStart"/>
      <w:r>
        <w:rPr>
          <w:rFonts w:ascii="Arial" w:hAnsi="Arial" w:cs="Arial"/>
          <w:color w:val="000000" w:themeColor="text1"/>
          <w:sz w:val="16"/>
          <w:szCs w:val="16"/>
        </w:rPr>
        <w:t>д</w:t>
      </w:r>
      <w:proofErr w:type="spellEnd"/>
      <w:r>
        <w:rPr>
          <w:rFonts w:ascii="Arial" w:hAnsi="Arial" w:cs="Arial"/>
          <w:color w:val="000000" w:themeColor="text1"/>
          <w:sz w:val="16"/>
          <w:szCs w:val="16"/>
        </w:rPr>
        <w:t>) п</w:t>
      </w:r>
      <w:r w:rsidR="001A7DDF" w:rsidRPr="0081271D">
        <w:rPr>
          <w:rFonts w:ascii="Arial" w:hAnsi="Arial" w:cs="Arial"/>
          <w:color w:val="000000" w:themeColor="text1"/>
          <w:sz w:val="16"/>
          <w:szCs w:val="16"/>
        </w:rPr>
        <w:t xml:space="preserve">риказ </w:t>
      </w:r>
      <w:proofErr w:type="spellStart"/>
      <w:r w:rsidR="001A7DDF" w:rsidRPr="0081271D">
        <w:rPr>
          <w:rFonts w:ascii="Arial" w:hAnsi="Arial" w:cs="Arial"/>
          <w:color w:val="000000" w:themeColor="text1"/>
          <w:sz w:val="16"/>
          <w:szCs w:val="16"/>
        </w:rPr>
        <w:t>Росархива</w:t>
      </w:r>
      <w:proofErr w:type="spellEnd"/>
      <w:r w:rsidR="001A7DDF" w:rsidRPr="0081271D">
        <w:rPr>
          <w:rFonts w:ascii="Arial" w:hAnsi="Arial" w:cs="Arial"/>
          <w:color w:val="000000" w:themeColor="text1"/>
          <w:sz w:val="16"/>
          <w:szCs w:val="16"/>
        </w:rPr>
        <w:t xml:space="preserve"> от 02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1A7DDF" w:rsidRPr="0081271D" w:rsidRDefault="0062566E" w:rsidP="0081271D">
      <w:pPr>
        <w:shd w:val="clear" w:color="auto" w:fill="FFFFFF"/>
        <w:ind w:firstLine="284"/>
        <w:jc w:val="both"/>
        <w:rPr>
          <w:rFonts w:ascii="Arial" w:hAnsi="Arial" w:cs="Arial"/>
          <w:color w:val="000000" w:themeColor="text1"/>
          <w:sz w:val="16"/>
          <w:szCs w:val="16"/>
        </w:rPr>
      </w:pPr>
      <w:r>
        <w:rPr>
          <w:rFonts w:ascii="Arial" w:hAnsi="Arial" w:cs="Arial"/>
          <w:color w:val="000000" w:themeColor="text1"/>
          <w:sz w:val="16"/>
          <w:szCs w:val="16"/>
        </w:rPr>
        <w:t>е) п</w:t>
      </w:r>
      <w:r w:rsidR="001A7DDF" w:rsidRPr="0081271D">
        <w:rPr>
          <w:rFonts w:ascii="Arial" w:hAnsi="Arial" w:cs="Arial"/>
          <w:color w:val="000000" w:themeColor="text1"/>
          <w:sz w:val="16"/>
          <w:szCs w:val="16"/>
        </w:rPr>
        <w:t>риказ Федерального архивного агентства от 09 декабря 2020 года № 155 «Об утверждении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p>
    <w:p w:rsidR="001A7DDF" w:rsidRPr="0081271D" w:rsidRDefault="0062566E" w:rsidP="0081271D">
      <w:pPr>
        <w:shd w:val="clear" w:color="auto" w:fill="FFFFFF"/>
        <w:ind w:firstLine="284"/>
        <w:jc w:val="both"/>
        <w:rPr>
          <w:rFonts w:ascii="Arial" w:hAnsi="Arial" w:cs="Arial"/>
          <w:color w:val="000000" w:themeColor="text1"/>
          <w:sz w:val="16"/>
          <w:szCs w:val="16"/>
        </w:rPr>
      </w:pPr>
      <w:proofErr w:type="gramStart"/>
      <w:r>
        <w:rPr>
          <w:rFonts w:ascii="Arial" w:hAnsi="Arial" w:cs="Arial"/>
          <w:color w:val="000000" w:themeColor="text1"/>
          <w:sz w:val="16"/>
          <w:szCs w:val="16"/>
        </w:rPr>
        <w:t>ж) п</w:t>
      </w:r>
      <w:r w:rsidR="001A7DDF" w:rsidRPr="0081271D">
        <w:rPr>
          <w:rFonts w:ascii="Arial" w:hAnsi="Arial" w:cs="Arial"/>
          <w:color w:val="000000" w:themeColor="text1"/>
          <w:sz w:val="16"/>
          <w:szCs w:val="16"/>
        </w:rPr>
        <w:t>риказ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roofErr w:type="gramEnd"/>
    </w:p>
    <w:p w:rsidR="001A7DDF" w:rsidRPr="0081271D" w:rsidRDefault="001A7DDF" w:rsidP="0081271D">
      <w:pPr>
        <w:pStyle w:val="Default"/>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Законы и иные нормативные правовые акты субъекта Российской Федерации:</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 xml:space="preserve">а) </w:t>
      </w:r>
      <w:hyperlink r:id="rId9" w:history="1">
        <w:r w:rsidR="0081271D">
          <w:rPr>
            <w:rStyle w:val="af0"/>
            <w:rFonts w:ascii="Arial" w:hAnsi="Arial" w:cs="Arial"/>
            <w:color w:val="000000" w:themeColor="text1"/>
            <w:sz w:val="16"/>
            <w:szCs w:val="16"/>
            <w:u w:val="none"/>
          </w:rPr>
          <w:t>о</w:t>
        </w:r>
        <w:r w:rsidRPr="0081271D">
          <w:rPr>
            <w:rStyle w:val="af0"/>
            <w:rFonts w:ascii="Arial" w:hAnsi="Arial" w:cs="Arial"/>
            <w:color w:val="000000" w:themeColor="text1"/>
            <w:sz w:val="16"/>
            <w:szCs w:val="16"/>
            <w:u w:val="none"/>
          </w:rPr>
          <w:t>бластной закон</w:t>
        </w:r>
      </w:hyperlink>
      <w:r w:rsidRPr="0081271D">
        <w:rPr>
          <w:rFonts w:ascii="Arial" w:hAnsi="Arial" w:cs="Arial"/>
          <w:color w:val="000000" w:themeColor="text1"/>
          <w:sz w:val="16"/>
          <w:szCs w:val="16"/>
        </w:rPr>
        <w:t xml:space="preserve"> от 21.03.2005 № 441-ОЗ «Об архивном деле в Новгородской области»; </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 xml:space="preserve">б) </w:t>
      </w:r>
      <w:hyperlink r:id="rId10" w:tgtFrame="_blank" w:history="1">
        <w:r w:rsidR="0081271D">
          <w:rPr>
            <w:rStyle w:val="af0"/>
            <w:rFonts w:ascii="Arial" w:hAnsi="Arial" w:cs="Arial"/>
            <w:color w:val="000000" w:themeColor="text1"/>
            <w:sz w:val="16"/>
            <w:szCs w:val="16"/>
            <w:u w:val="none"/>
          </w:rPr>
          <w:t>о</w:t>
        </w:r>
        <w:r w:rsidRPr="0081271D">
          <w:rPr>
            <w:rStyle w:val="af0"/>
            <w:rFonts w:ascii="Arial" w:hAnsi="Arial" w:cs="Arial"/>
            <w:color w:val="000000" w:themeColor="text1"/>
            <w:sz w:val="16"/>
            <w:szCs w:val="16"/>
            <w:u w:val="none"/>
          </w:rPr>
          <w:t>бластной закон</w:t>
        </w:r>
      </w:hyperlink>
      <w:r w:rsidRPr="0081271D">
        <w:rPr>
          <w:rFonts w:ascii="Arial" w:hAnsi="Arial" w:cs="Arial"/>
          <w:color w:val="000000" w:themeColor="text1"/>
          <w:sz w:val="16"/>
          <w:szCs w:val="16"/>
        </w:rPr>
        <w:t xml:space="preserve"> от 29.07.2013 № 299-ОЗ «О наделении органов местного самоуправления Новгородской области отдельными государственными полномочиями в сфере архивного дела» (в ред. областного закона от 26.09.2014 N 620-ОЗ);</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 xml:space="preserve">в) </w:t>
      </w:r>
      <w:proofErr w:type="gramStart"/>
      <w:r w:rsidR="0081271D">
        <w:rPr>
          <w:rFonts w:ascii="Arial" w:hAnsi="Arial" w:cs="Arial"/>
          <w:color w:val="000000" w:themeColor="text1"/>
          <w:sz w:val="16"/>
          <w:szCs w:val="16"/>
        </w:rPr>
        <w:t>о</w:t>
      </w:r>
      <w:hyperlink r:id="rId11" w:history="1">
        <w:r w:rsidRPr="0081271D">
          <w:rPr>
            <w:rStyle w:val="af0"/>
            <w:rFonts w:ascii="Arial" w:hAnsi="Arial" w:cs="Arial"/>
            <w:color w:val="000000" w:themeColor="text1"/>
            <w:sz w:val="16"/>
            <w:szCs w:val="16"/>
            <w:u w:val="none"/>
          </w:rPr>
          <w:t>бластной</w:t>
        </w:r>
        <w:proofErr w:type="gramEnd"/>
        <w:r w:rsidRPr="0081271D">
          <w:rPr>
            <w:rStyle w:val="af0"/>
            <w:rFonts w:ascii="Arial" w:hAnsi="Arial" w:cs="Arial"/>
            <w:color w:val="000000" w:themeColor="text1"/>
            <w:sz w:val="16"/>
            <w:szCs w:val="16"/>
            <w:u w:val="none"/>
          </w:rPr>
          <w:t xml:space="preserve"> закон</w:t>
        </w:r>
      </w:hyperlink>
      <w:r w:rsidRPr="0081271D">
        <w:rPr>
          <w:rFonts w:ascii="Arial" w:hAnsi="Arial" w:cs="Arial"/>
          <w:color w:val="000000" w:themeColor="text1"/>
          <w:sz w:val="16"/>
          <w:szCs w:val="16"/>
        </w:rPr>
        <w:t xml:space="preserve"> от 07.12.2011 №1143-ОЗ «О разграничении собственности на архивные документы, хранящиеся в муниципальных архивах». </w:t>
      </w:r>
    </w:p>
    <w:p w:rsidR="001A7DDF" w:rsidRPr="0081271D" w:rsidRDefault="0081271D" w:rsidP="0081271D">
      <w:pPr>
        <w:shd w:val="clear" w:color="auto" w:fill="FFFFFF"/>
        <w:ind w:firstLine="284"/>
        <w:jc w:val="both"/>
        <w:rPr>
          <w:rFonts w:ascii="Arial" w:hAnsi="Arial" w:cs="Arial"/>
          <w:color w:val="000000" w:themeColor="text1"/>
          <w:sz w:val="16"/>
          <w:szCs w:val="16"/>
        </w:rPr>
      </w:pPr>
      <w:r>
        <w:rPr>
          <w:rFonts w:ascii="Arial" w:hAnsi="Arial" w:cs="Arial"/>
          <w:color w:val="000000" w:themeColor="text1"/>
          <w:sz w:val="16"/>
          <w:szCs w:val="16"/>
        </w:rPr>
        <w:t>г) о</w:t>
      </w:r>
      <w:r w:rsidR="001A7DDF" w:rsidRPr="0081271D">
        <w:rPr>
          <w:rFonts w:ascii="Arial" w:hAnsi="Arial" w:cs="Arial"/>
          <w:color w:val="000000" w:themeColor="text1"/>
          <w:sz w:val="16"/>
          <w:szCs w:val="16"/>
        </w:rPr>
        <w:t>бластной закон от 29.07.2013 № 299-ОЗ «О наделении органов местного самоуправления Новгородской области отдельными государственными полномочиями в сфере архивного дела»;</w:t>
      </w:r>
    </w:p>
    <w:p w:rsidR="001A7DDF" w:rsidRPr="0081271D" w:rsidRDefault="0081271D" w:rsidP="0081271D">
      <w:pPr>
        <w:shd w:val="clear" w:color="auto" w:fill="FFFFFF"/>
        <w:ind w:firstLine="284"/>
        <w:jc w:val="both"/>
        <w:rPr>
          <w:rFonts w:ascii="Arial" w:hAnsi="Arial" w:cs="Arial"/>
          <w:color w:val="000000" w:themeColor="text1"/>
          <w:sz w:val="16"/>
          <w:szCs w:val="16"/>
        </w:rPr>
      </w:pPr>
      <w:proofErr w:type="spellStart"/>
      <w:r>
        <w:rPr>
          <w:rFonts w:ascii="Arial" w:hAnsi="Arial" w:cs="Arial"/>
          <w:color w:val="000000" w:themeColor="text1"/>
          <w:sz w:val="16"/>
          <w:szCs w:val="16"/>
        </w:rPr>
        <w:t>д</w:t>
      </w:r>
      <w:proofErr w:type="spellEnd"/>
      <w:r>
        <w:rPr>
          <w:rFonts w:ascii="Arial" w:hAnsi="Arial" w:cs="Arial"/>
          <w:color w:val="000000" w:themeColor="text1"/>
          <w:sz w:val="16"/>
          <w:szCs w:val="16"/>
        </w:rPr>
        <w:t>) о</w:t>
      </w:r>
      <w:r w:rsidR="001A7DDF" w:rsidRPr="0081271D">
        <w:rPr>
          <w:rFonts w:ascii="Arial" w:hAnsi="Arial" w:cs="Arial"/>
          <w:color w:val="000000" w:themeColor="text1"/>
          <w:sz w:val="16"/>
          <w:szCs w:val="16"/>
        </w:rPr>
        <w:t>бластной закон от 25.12.2007 № 240-ОЗ «О некоторых вопросах правового регулирования муниципальной службы в Новгородской области»;</w:t>
      </w:r>
    </w:p>
    <w:p w:rsidR="001A7DDF" w:rsidRPr="0081271D" w:rsidRDefault="0081271D" w:rsidP="0081271D">
      <w:pPr>
        <w:shd w:val="clear" w:color="auto" w:fill="FFFFFF"/>
        <w:ind w:firstLine="284"/>
        <w:jc w:val="both"/>
        <w:rPr>
          <w:rFonts w:ascii="Arial" w:hAnsi="Arial" w:cs="Arial"/>
          <w:color w:val="000000" w:themeColor="text1"/>
          <w:sz w:val="16"/>
          <w:szCs w:val="16"/>
        </w:rPr>
      </w:pPr>
      <w:r>
        <w:rPr>
          <w:rFonts w:ascii="Arial" w:hAnsi="Arial" w:cs="Arial"/>
          <w:color w:val="000000" w:themeColor="text1"/>
          <w:sz w:val="16"/>
          <w:szCs w:val="16"/>
        </w:rPr>
        <w:t xml:space="preserve">е) </w:t>
      </w:r>
      <w:r w:rsidR="001A7DDF" w:rsidRPr="0081271D">
        <w:rPr>
          <w:rFonts w:ascii="Arial" w:hAnsi="Arial" w:cs="Arial"/>
          <w:color w:val="000000" w:themeColor="text1"/>
          <w:sz w:val="16"/>
          <w:szCs w:val="16"/>
        </w:rPr>
        <w:t>областной закон от 30.06.2016 № 1005-ОЗ «О стаже муниципальной службы</w:t>
      </w:r>
      <w:r>
        <w:rPr>
          <w:rFonts w:ascii="Arial" w:hAnsi="Arial" w:cs="Arial"/>
          <w:color w:val="000000" w:themeColor="text1"/>
          <w:sz w:val="16"/>
          <w:szCs w:val="16"/>
        </w:rPr>
        <w:t xml:space="preserve"> </w:t>
      </w:r>
      <w:r w:rsidR="001A7DDF" w:rsidRPr="0081271D">
        <w:rPr>
          <w:rFonts w:ascii="Arial" w:hAnsi="Arial" w:cs="Arial"/>
          <w:color w:val="000000" w:themeColor="text1"/>
          <w:sz w:val="16"/>
          <w:szCs w:val="16"/>
        </w:rPr>
        <w:t>муниципальных служащих в Новгородской области».</w:t>
      </w:r>
    </w:p>
    <w:p w:rsidR="001A7DDF" w:rsidRPr="0081271D" w:rsidRDefault="001A7DDF" w:rsidP="0081271D">
      <w:pPr>
        <w:ind w:firstLine="284"/>
        <w:jc w:val="both"/>
        <w:outlineLvl w:val="0"/>
        <w:rPr>
          <w:rFonts w:ascii="Arial" w:hAnsi="Arial" w:cs="Arial"/>
          <w:color w:val="000000" w:themeColor="text1"/>
          <w:sz w:val="16"/>
          <w:szCs w:val="16"/>
        </w:rPr>
      </w:pPr>
      <w:r w:rsidRPr="0081271D">
        <w:rPr>
          <w:rFonts w:ascii="Arial" w:hAnsi="Arial" w:cs="Arial"/>
          <w:color w:val="000000" w:themeColor="text1"/>
          <w:sz w:val="16"/>
          <w:szCs w:val="16"/>
        </w:rPr>
        <w:t>2.2.2.Иные знания, которые необходимы для исполнения должностных обязанностей в соответствующей области деятельности и по виду деятельности:</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lastRenderedPageBreak/>
        <w:t>основы управления и организации труда;</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знание делопроизводства;</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порядок прохождения муниципальной службы;</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нормы делового общения;</w:t>
      </w:r>
    </w:p>
    <w:p w:rsidR="001A7DDF" w:rsidRPr="0081271D" w:rsidRDefault="001A7DDF" w:rsidP="0081271D">
      <w:pPr>
        <w:shd w:val="clear" w:color="auto" w:fill="FFFFFF"/>
        <w:ind w:firstLine="284"/>
        <w:jc w:val="both"/>
        <w:rPr>
          <w:rFonts w:ascii="Arial" w:hAnsi="Arial" w:cs="Arial"/>
          <w:color w:val="000000" w:themeColor="text1"/>
          <w:sz w:val="16"/>
          <w:szCs w:val="16"/>
        </w:rPr>
      </w:pPr>
      <w:r w:rsidRPr="0081271D">
        <w:rPr>
          <w:rFonts w:ascii="Arial" w:hAnsi="Arial" w:cs="Arial"/>
          <w:color w:val="000000" w:themeColor="text1"/>
          <w:sz w:val="16"/>
          <w:szCs w:val="16"/>
        </w:rPr>
        <w:t>форм и методов работы с применением автоматизированных средств управления;</w:t>
      </w:r>
    </w:p>
    <w:p w:rsidR="001A7DDF" w:rsidRPr="0081271D" w:rsidRDefault="001A7DDF" w:rsidP="0081271D">
      <w:pPr>
        <w:ind w:firstLine="284"/>
        <w:jc w:val="both"/>
        <w:rPr>
          <w:rFonts w:ascii="Arial" w:hAnsi="Arial" w:cs="Arial"/>
          <w:color w:val="000000" w:themeColor="text1"/>
          <w:sz w:val="16"/>
          <w:szCs w:val="16"/>
          <w:shd w:val="clear" w:color="auto" w:fill="FFFFFF"/>
        </w:rPr>
      </w:pPr>
      <w:r w:rsidRPr="0081271D">
        <w:rPr>
          <w:rFonts w:ascii="Arial" w:hAnsi="Arial" w:cs="Arial"/>
          <w:color w:val="000000" w:themeColor="text1"/>
          <w:sz w:val="16"/>
          <w:szCs w:val="16"/>
          <w:shd w:val="clear" w:color="auto" w:fill="FFFFFF"/>
        </w:rPr>
        <w:t>правила охраны труда и противопожарной безопасности.</w:t>
      </w:r>
    </w:p>
    <w:p w:rsidR="001A7DDF" w:rsidRPr="001A7DDF" w:rsidRDefault="001A7DDF" w:rsidP="0081271D">
      <w:pPr>
        <w:jc w:val="center"/>
        <w:rPr>
          <w:rFonts w:ascii="Arial" w:hAnsi="Arial" w:cs="Arial"/>
          <w:b/>
          <w:sz w:val="16"/>
          <w:szCs w:val="16"/>
        </w:rPr>
      </w:pPr>
      <w:r w:rsidRPr="001A7DDF">
        <w:rPr>
          <w:rFonts w:ascii="Arial" w:hAnsi="Arial" w:cs="Arial"/>
          <w:b/>
          <w:sz w:val="16"/>
          <w:szCs w:val="16"/>
        </w:rPr>
        <w:t>Перечень документов для участия в конкурсе</w:t>
      </w:r>
    </w:p>
    <w:p w:rsidR="001A7DDF" w:rsidRPr="001A7DDF" w:rsidRDefault="001A7DDF" w:rsidP="0081271D">
      <w:pPr>
        <w:ind w:firstLine="284"/>
        <w:jc w:val="both"/>
        <w:rPr>
          <w:rFonts w:ascii="Arial" w:hAnsi="Arial" w:cs="Arial"/>
          <w:sz w:val="16"/>
          <w:szCs w:val="16"/>
        </w:rPr>
      </w:pPr>
      <w:r w:rsidRPr="001A7DDF">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1A7DDF" w:rsidRPr="001A7DDF" w:rsidRDefault="001A7DDF" w:rsidP="0081271D">
      <w:pPr>
        <w:ind w:firstLine="284"/>
        <w:jc w:val="both"/>
        <w:rPr>
          <w:rFonts w:ascii="Arial" w:hAnsi="Arial" w:cs="Arial"/>
          <w:sz w:val="16"/>
          <w:szCs w:val="16"/>
        </w:rPr>
      </w:pPr>
      <w:r w:rsidRPr="001A7DDF">
        <w:rPr>
          <w:rFonts w:ascii="Arial" w:hAnsi="Arial" w:cs="Arial"/>
          <w:sz w:val="16"/>
          <w:szCs w:val="16"/>
        </w:rPr>
        <w:t>1) личное заявление с просьбой об участии в конкурсе;</w:t>
      </w:r>
    </w:p>
    <w:p w:rsidR="001A7DDF" w:rsidRPr="001A7DDF" w:rsidRDefault="001A7DDF" w:rsidP="0081271D">
      <w:pPr>
        <w:adjustRightInd w:val="0"/>
        <w:ind w:firstLine="284"/>
        <w:jc w:val="both"/>
        <w:rPr>
          <w:rFonts w:ascii="Arial" w:hAnsi="Arial" w:cs="Arial"/>
          <w:sz w:val="16"/>
          <w:szCs w:val="16"/>
        </w:rPr>
      </w:pPr>
      <w:r w:rsidRPr="001A7DDF">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1A7DDF" w:rsidRPr="001A7DDF" w:rsidRDefault="001A7DDF" w:rsidP="0081271D">
      <w:pPr>
        <w:ind w:firstLine="284"/>
        <w:jc w:val="both"/>
        <w:rPr>
          <w:rFonts w:ascii="Arial" w:hAnsi="Arial" w:cs="Arial"/>
          <w:sz w:val="16"/>
          <w:szCs w:val="16"/>
        </w:rPr>
      </w:pPr>
      <w:r w:rsidRPr="001A7DDF">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A7DDF" w:rsidRPr="001A7DDF" w:rsidRDefault="001A7DDF" w:rsidP="0081271D">
      <w:pPr>
        <w:ind w:firstLine="284"/>
        <w:jc w:val="both"/>
        <w:rPr>
          <w:rFonts w:ascii="Arial" w:hAnsi="Arial" w:cs="Arial"/>
          <w:sz w:val="16"/>
          <w:szCs w:val="16"/>
        </w:rPr>
      </w:pPr>
      <w:r w:rsidRPr="001A7DDF">
        <w:rPr>
          <w:rFonts w:ascii="Arial" w:hAnsi="Arial" w:cs="Arial"/>
          <w:sz w:val="16"/>
          <w:szCs w:val="16"/>
        </w:rPr>
        <w:t>4) документы, подтверждающие необходимое профессиональное образование, стаж работы и квалификацию:</w:t>
      </w:r>
    </w:p>
    <w:p w:rsidR="001A7DDF" w:rsidRPr="001A7DDF" w:rsidRDefault="001A7DDF" w:rsidP="0081271D">
      <w:pPr>
        <w:ind w:firstLine="284"/>
        <w:jc w:val="both"/>
        <w:rPr>
          <w:rFonts w:ascii="Arial" w:hAnsi="Arial" w:cs="Arial"/>
          <w:sz w:val="16"/>
          <w:szCs w:val="16"/>
        </w:rPr>
      </w:pPr>
      <w:r w:rsidRPr="001A7DDF">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A7DDF" w:rsidRPr="001A7DDF" w:rsidRDefault="001A7DDF" w:rsidP="0081271D">
      <w:pPr>
        <w:ind w:firstLine="284"/>
        <w:jc w:val="both"/>
        <w:rPr>
          <w:rFonts w:ascii="Arial" w:hAnsi="Arial" w:cs="Arial"/>
          <w:sz w:val="16"/>
          <w:szCs w:val="16"/>
        </w:rPr>
      </w:pPr>
      <w:r w:rsidRPr="001A7DDF">
        <w:rPr>
          <w:rFonts w:ascii="Arial" w:hAnsi="Arial" w:cs="Arial"/>
          <w:sz w:val="16"/>
          <w:szCs w:val="16"/>
        </w:rPr>
        <w:t xml:space="preserve">копии документов о профессиональном образовании, а также (по желанию гражданина) документы о </w:t>
      </w:r>
      <w:proofErr w:type="gramStart"/>
      <w:r w:rsidRPr="001A7DDF">
        <w:rPr>
          <w:rFonts w:ascii="Arial" w:hAnsi="Arial" w:cs="Arial"/>
          <w:sz w:val="16"/>
          <w:szCs w:val="16"/>
        </w:rPr>
        <w:t>дополнительном профессиональном</w:t>
      </w:r>
      <w:proofErr w:type="gramEnd"/>
      <w:r w:rsidRPr="001A7DDF">
        <w:rPr>
          <w:rFonts w:ascii="Arial" w:hAnsi="Arial" w:cs="Arial"/>
          <w:sz w:val="16"/>
          <w:szCs w:val="16"/>
        </w:rPr>
        <w:t xml:space="preserve"> образовании, о присвоении учёной степени, учёного звания, заверенные нотариально или кадровыми службами по месту работы (службы);</w:t>
      </w:r>
    </w:p>
    <w:p w:rsidR="001A7DDF" w:rsidRPr="001A7DDF" w:rsidRDefault="001A7DDF" w:rsidP="0081271D">
      <w:pPr>
        <w:ind w:firstLine="284"/>
        <w:jc w:val="both"/>
        <w:rPr>
          <w:rFonts w:ascii="Arial" w:hAnsi="Arial" w:cs="Arial"/>
          <w:sz w:val="16"/>
          <w:szCs w:val="16"/>
        </w:rPr>
      </w:pPr>
      <w:r w:rsidRPr="001A7DDF">
        <w:rPr>
          <w:rFonts w:ascii="Arial" w:hAnsi="Arial" w:cs="Arial"/>
          <w:sz w:val="16"/>
          <w:szCs w:val="16"/>
        </w:rPr>
        <w:t xml:space="preserve">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w:t>
      </w:r>
      <w:proofErr w:type="spellStart"/>
      <w:r w:rsidRPr="001A7DDF">
        <w:rPr>
          <w:rFonts w:ascii="Arial" w:hAnsi="Arial" w:cs="Arial"/>
          <w:sz w:val="16"/>
          <w:szCs w:val="16"/>
        </w:rPr>
        <w:t>Минздравсоцразвития</w:t>
      </w:r>
      <w:proofErr w:type="spellEnd"/>
      <w:r w:rsidRPr="001A7DDF">
        <w:rPr>
          <w:rFonts w:ascii="Arial" w:hAnsi="Arial" w:cs="Arial"/>
          <w:sz w:val="16"/>
          <w:szCs w:val="16"/>
        </w:rPr>
        <w:t xml:space="preserve"> Российской Федерации от 14 декабря 2009 года № 984н (приложение 2);</w:t>
      </w:r>
    </w:p>
    <w:p w:rsidR="001A7DDF" w:rsidRPr="001A7DDF" w:rsidRDefault="0081271D" w:rsidP="0081271D">
      <w:pPr>
        <w:ind w:firstLine="284"/>
        <w:jc w:val="both"/>
        <w:rPr>
          <w:rFonts w:ascii="Arial" w:hAnsi="Arial" w:cs="Arial"/>
          <w:sz w:val="16"/>
          <w:szCs w:val="16"/>
        </w:rPr>
      </w:pPr>
      <w:r>
        <w:rPr>
          <w:rFonts w:ascii="Arial" w:hAnsi="Arial" w:cs="Arial"/>
          <w:sz w:val="16"/>
          <w:szCs w:val="16"/>
        </w:rPr>
        <w:t>6) с</w:t>
      </w:r>
      <w:r w:rsidR="001A7DDF" w:rsidRPr="001A7DDF">
        <w:rPr>
          <w:rFonts w:ascii="Arial" w:hAnsi="Arial" w:cs="Arial"/>
          <w:sz w:val="16"/>
          <w:szCs w:val="16"/>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A7DDF" w:rsidRPr="0081271D" w:rsidRDefault="001A7DDF" w:rsidP="0081271D">
      <w:pPr>
        <w:jc w:val="right"/>
        <w:rPr>
          <w:rFonts w:ascii="Arial" w:hAnsi="Arial" w:cs="Arial"/>
          <w:sz w:val="16"/>
          <w:szCs w:val="16"/>
        </w:rPr>
      </w:pPr>
      <w:r w:rsidRPr="0081271D">
        <w:rPr>
          <w:rFonts w:ascii="Arial" w:hAnsi="Arial" w:cs="Arial"/>
          <w:sz w:val="16"/>
          <w:szCs w:val="16"/>
        </w:rPr>
        <w:t>Приложение №1</w:t>
      </w:r>
    </w:p>
    <w:p w:rsidR="001A7DDF" w:rsidRPr="0062566E" w:rsidRDefault="001A7DDF" w:rsidP="0081271D">
      <w:pPr>
        <w:jc w:val="center"/>
        <w:rPr>
          <w:rFonts w:ascii="Arial" w:hAnsi="Arial" w:cs="Arial"/>
          <w:b/>
          <w:bCs/>
          <w:sz w:val="8"/>
          <w:szCs w:val="8"/>
        </w:rPr>
      </w:pPr>
    </w:p>
    <w:p w:rsidR="001A7DDF" w:rsidRPr="001A7DDF" w:rsidRDefault="001A7DDF" w:rsidP="0081271D">
      <w:pPr>
        <w:ind w:left="6946"/>
        <w:jc w:val="right"/>
        <w:rPr>
          <w:rFonts w:ascii="Arial" w:hAnsi="Arial" w:cs="Arial"/>
          <w:sz w:val="16"/>
          <w:szCs w:val="16"/>
        </w:rPr>
      </w:pPr>
      <w:proofErr w:type="gramStart"/>
      <w:r w:rsidRPr="001A7DDF">
        <w:rPr>
          <w:rFonts w:ascii="Arial" w:hAnsi="Arial" w:cs="Arial"/>
          <w:sz w:val="16"/>
          <w:szCs w:val="16"/>
        </w:rPr>
        <w:t>УТВЕРЖДЕНА</w:t>
      </w:r>
      <w:proofErr w:type="gramEnd"/>
      <w:r w:rsidRPr="001A7DDF">
        <w:rPr>
          <w:rFonts w:ascii="Arial" w:hAnsi="Arial" w:cs="Arial"/>
          <w:sz w:val="16"/>
          <w:szCs w:val="16"/>
        </w:rPr>
        <w:br/>
        <w:t>распоряжением Правительства</w:t>
      </w:r>
      <w:r w:rsidRPr="001A7DDF">
        <w:rPr>
          <w:rFonts w:ascii="Arial" w:hAnsi="Arial" w:cs="Arial"/>
          <w:sz w:val="16"/>
          <w:szCs w:val="16"/>
        </w:rPr>
        <w:br/>
        <w:t>Российской Федерации</w:t>
      </w:r>
      <w:r w:rsidRPr="001A7DDF">
        <w:rPr>
          <w:rFonts w:ascii="Arial" w:hAnsi="Arial" w:cs="Arial"/>
          <w:sz w:val="16"/>
          <w:szCs w:val="16"/>
        </w:rPr>
        <w:br/>
        <w:t>от 26.05.2005 № 667-р</w:t>
      </w:r>
    </w:p>
    <w:p w:rsidR="001A7DDF" w:rsidRPr="001A7DDF" w:rsidRDefault="001A7DDF" w:rsidP="0081271D">
      <w:pPr>
        <w:spacing w:before="120"/>
        <w:ind w:left="4678"/>
        <w:jc w:val="right"/>
        <w:rPr>
          <w:rFonts w:ascii="Arial" w:hAnsi="Arial" w:cs="Arial"/>
          <w:sz w:val="16"/>
          <w:szCs w:val="16"/>
        </w:rPr>
      </w:pPr>
      <w:r w:rsidRPr="001A7DDF">
        <w:rPr>
          <w:rFonts w:ascii="Arial" w:hAnsi="Arial" w:cs="Arial"/>
          <w:sz w:val="16"/>
          <w:szCs w:val="16"/>
        </w:rPr>
        <w:t xml:space="preserve">(в ред. распоряжения Правительства РФ от 16.10.2007 № 1428-р, </w:t>
      </w:r>
      <w:r w:rsidRPr="001A7DDF">
        <w:rPr>
          <w:rFonts w:ascii="Arial" w:hAnsi="Arial" w:cs="Arial"/>
          <w:sz w:val="16"/>
          <w:szCs w:val="16"/>
        </w:rPr>
        <w:br/>
        <w:t xml:space="preserve">Постановления Правительства РФ от 05.03.2018 № 227, </w:t>
      </w:r>
      <w:r w:rsidRPr="001A7DDF">
        <w:rPr>
          <w:rFonts w:ascii="Arial" w:hAnsi="Arial" w:cs="Arial"/>
          <w:sz w:val="16"/>
          <w:szCs w:val="16"/>
        </w:rPr>
        <w:br/>
        <w:t xml:space="preserve">распоряжений Правительства РФ от 27.03.2019 № 543-р, </w:t>
      </w:r>
      <w:r w:rsidRPr="001A7DDF">
        <w:rPr>
          <w:rFonts w:ascii="Arial" w:hAnsi="Arial" w:cs="Arial"/>
          <w:sz w:val="16"/>
          <w:szCs w:val="16"/>
        </w:rPr>
        <w:br/>
        <w:t xml:space="preserve">от 20.09.2019 № 2140-р, </w:t>
      </w:r>
      <w:proofErr w:type="gramStart"/>
      <w:r w:rsidRPr="001A7DDF">
        <w:rPr>
          <w:rFonts w:ascii="Arial" w:hAnsi="Arial" w:cs="Arial"/>
          <w:sz w:val="16"/>
          <w:szCs w:val="16"/>
        </w:rPr>
        <w:t>от</w:t>
      </w:r>
      <w:proofErr w:type="gramEnd"/>
      <w:r w:rsidRPr="001A7DDF">
        <w:rPr>
          <w:rFonts w:ascii="Arial" w:hAnsi="Arial" w:cs="Arial"/>
          <w:sz w:val="16"/>
          <w:szCs w:val="16"/>
        </w:rPr>
        <w:t xml:space="preserve"> 20.11.2019 № 2745-р)</w:t>
      </w:r>
    </w:p>
    <w:p w:rsidR="001A7DDF" w:rsidRPr="001A7DDF" w:rsidRDefault="001A7DDF" w:rsidP="0081271D">
      <w:pPr>
        <w:spacing w:before="120" w:after="120"/>
        <w:jc w:val="right"/>
        <w:rPr>
          <w:rFonts w:ascii="Arial" w:hAnsi="Arial" w:cs="Arial"/>
          <w:sz w:val="16"/>
          <w:szCs w:val="16"/>
        </w:rPr>
      </w:pPr>
      <w:r w:rsidRPr="001A7DDF">
        <w:rPr>
          <w:rFonts w:ascii="Arial" w:hAnsi="Arial" w:cs="Arial"/>
          <w:sz w:val="16"/>
          <w:szCs w:val="16"/>
        </w:rPr>
        <w:t>(форма)</w:t>
      </w:r>
    </w:p>
    <w:p w:rsidR="001A7DDF" w:rsidRPr="001A7DDF" w:rsidRDefault="001A7DDF" w:rsidP="0081271D">
      <w:pPr>
        <w:jc w:val="center"/>
        <w:rPr>
          <w:rFonts w:ascii="Arial" w:hAnsi="Arial" w:cs="Arial"/>
          <w:b/>
          <w:bCs/>
          <w:sz w:val="16"/>
          <w:szCs w:val="16"/>
        </w:rPr>
      </w:pPr>
      <w:r w:rsidRPr="001A7DDF">
        <w:rPr>
          <w:rFonts w:ascii="Arial" w:hAnsi="Arial" w:cs="Arial"/>
          <w:b/>
          <w:bCs/>
          <w:sz w:val="16"/>
          <w:szCs w:val="16"/>
        </w:rPr>
        <w:t>АНКЕТА</w:t>
      </w:r>
    </w:p>
    <w:tbl>
      <w:tblPr>
        <w:tblW w:w="5000" w:type="pct"/>
        <w:tblCellMar>
          <w:left w:w="28" w:type="dxa"/>
          <w:right w:w="28" w:type="dxa"/>
        </w:tblCellMar>
        <w:tblLook w:val="0000"/>
      </w:tblPr>
      <w:tblGrid>
        <w:gridCol w:w="404"/>
        <w:gridCol w:w="622"/>
        <w:gridCol w:w="620"/>
        <w:gridCol w:w="6262"/>
        <w:gridCol w:w="1597"/>
        <w:gridCol w:w="1889"/>
      </w:tblGrid>
      <w:tr w:rsidR="001A7DDF" w:rsidRPr="001A7DDF" w:rsidTr="0081271D">
        <w:trPr>
          <w:cantSplit/>
          <w:trHeight w:val="20"/>
        </w:trPr>
        <w:tc>
          <w:tcPr>
            <w:tcW w:w="4171" w:type="pct"/>
            <w:gridSpan w:val="5"/>
            <w:tcBorders>
              <w:top w:val="nil"/>
              <w:left w:val="nil"/>
              <w:bottom w:val="nil"/>
              <w:right w:val="nil"/>
            </w:tcBorders>
          </w:tcPr>
          <w:p w:rsidR="001A7DDF" w:rsidRPr="001A7DDF" w:rsidRDefault="001A7DDF" w:rsidP="0081271D">
            <w:pPr>
              <w:rPr>
                <w:rFonts w:ascii="Arial" w:hAnsi="Arial" w:cs="Arial"/>
                <w:sz w:val="16"/>
                <w:szCs w:val="16"/>
              </w:rPr>
            </w:pPr>
          </w:p>
        </w:tc>
        <w:tc>
          <w:tcPr>
            <w:tcW w:w="829" w:type="pct"/>
            <w:vMerge w:val="restart"/>
            <w:tcBorders>
              <w:top w:val="single" w:sz="4" w:space="0" w:color="auto"/>
              <w:left w:val="single" w:sz="4" w:space="0" w:color="auto"/>
              <w:bottom w:val="single" w:sz="4" w:space="0" w:color="auto"/>
              <w:right w:val="single" w:sz="4" w:space="0" w:color="auto"/>
            </w:tcBorders>
            <w:vAlign w:val="center"/>
          </w:tcPr>
          <w:p w:rsidR="001A7DDF" w:rsidRPr="001A7DDF" w:rsidRDefault="001A7DDF" w:rsidP="0081271D">
            <w:pPr>
              <w:jc w:val="center"/>
              <w:rPr>
                <w:rFonts w:ascii="Arial" w:hAnsi="Arial" w:cs="Arial"/>
                <w:sz w:val="16"/>
                <w:szCs w:val="16"/>
              </w:rPr>
            </w:pPr>
            <w:r w:rsidRPr="001A7DDF">
              <w:rPr>
                <w:rFonts w:ascii="Arial" w:hAnsi="Arial" w:cs="Arial"/>
                <w:sz w:val="16"/>
                <w:szCs w:val="16"/>
              </w:rPr>
              <w:t>Место</w:t>
            </w:r>
            <w:r w:rsidRPr="001A7DDF">
              <w:rPr>
                <w:rFonts w:ascii="Arial" w:hAnsi="Arial" w:cs="Arial"/>
                <w:sz w:val="16"/>
                <w:szCs w:val="16"/>
              </w:rPr>
              <w:br/>
              <w:t>для</w:t>
            </w:r>
            <w:r w:rsidRPr="001A7DDF">
              <w:rPr>
                <w:rFonts w:ascii="Arial" w:hAnsi="Arial" w:cs="Arial"/>
                <w:sz w:val="16"/>
                <w:szCs w:val="16"/>
              </w:rPr>
              <w:br/>
              <w:t>фотографии</w:t>
            </w:r>
          </w:p>
        </w:tc>
      </w:tr>
      <w:tr w:rsidR="001A7DDF" w:rsidRPr="001A7DDF" w:rsidTr="0081271D">
        <w:trPr>
          <w:cantSplit/>
          <w:trHeight w:val="20"/>
        </w:trPr>
        <w:tc>
          <w:tcPr>
            <w:tcW w:w="177" w:type="pct"/>
            <w:tcBorders>
              <w:top w:val="nil"/>
              <w:left w:val="nil"/>
              <w:bottom w:val="nil"/>
              <w:right w:val="nil"/>
            </w:tcBorders>
            <w:vAlign w:val="bottom"/>
          </w:tcPr>
          <w:p w:rsidR="001A7DDF" w:rsidRPr="001A7DDF" w:rsidRDefault="001A7DDF" w:rsidP="0081271D">
            <w:pPr>
              <w:rPr>
                <w:rFonts w:ascii="Arial" w:hAnsi="Arial" w:cs="Arial"/>
                <w:sz w:val="16"/>
                <w:szCs w:val="16"/>
              </w:rPr>
            </w:pPr>
            <w:r w:rsidRPr="001A7DDF">
              <w:rPr>
                <w:rFonts w:ascii="Arial" w:hAnsi="Arial" w:cs="Arial"/>
                <w:sz w:val="16"/>
                <w:szCs w:val="16"/>
              </w:rPr>
              <w:t>1.</w:t>
            </w:r>
          </w:p>
        </w:tc>
        <w:tc>
          <w:tcPr>
            <w:tcW w:w="545" w:type="pct"/>
            <w:gridSpan w:val="2"/>
            <w:tcBorders>
              <w:top w:val="nil"/>
              <w:left w:val="nil"/>
              <w:bottom w:val="nil"/>
              <w:right w:val="nil"/>
            </w:tcBorders>
            <w:vAlign w:val="bottom"/>
          </w:tcPr>
          <w:p w:rsidR="001A7DDF" w:rsidRPr="001A7DDF" w:rsidRDefault="001A7DDF" w:rsidP="0081271D">
            <w:pPr>
              <w:rPr>
                <w:rFonts w:ascii="Arial" w:hAnsi="Arial" w:cs="Arial"/>
                <w:sz w:val="16"/>
                <w:szCs w:val="16"/>
              </w:rPr>
            </w:pPr>
            <w:r w:rsidRPr="001A7DDF">
              <w:rPr>
                <w:rFonts w:ascii="Arial" w:hAnsi="Arial" w:cs="Arial"/>
                <w:sz w:val="16"/>
                <w:szCs w:val="16"/>
              </w:rPr>
              <w:t>Фамилия</w:t>
            </w:r>
          </w:p>
        </w:tc>
        <w:tc>
          <w:tcPr>
            <w:tcW w:w="2747" w:type="pct"/>
            <w:tcBorders>
              <w:top w:val="nil"/>
              <w:left w:val="nil"/>
              <w:bottom w:val="single" w:sz="4" w:space="0" w:color="auto"/>
              <w:right w:val="nil"/>
            </w:tcBorders>
            <w:vAlign w:val="bottom"/>
          </w:tcPr>
          <w:p w:rsidR="001A7DDF" w:rsidRPr="001A7DDF" w:rsidRDefault="001A7DDF" w:rsidP="0081271D">
            <w:pPr>
              <w:jc w:val="center"/>
              <w:rPr>
                <w:rFonts w:ascii="Arial" w:hAnsi="Arial" w:cs="Arial"/>
                <w:sz w:val="16"/>
                <w:szCs w:val="16"/>
              </w:rPr>
            </w:pPr>
          </w:p>
        </w:tc>
        <w:tc>
          <w:tcPr>
            <w:tcW w:w="701" w:type="pct"/>
            <w:tcBorders>
              <w:top w:val="nil"/>
              <w:left w:val="nil"/>
              <w:bottom w:val="nil"/>
              <w:right w:val="nil"/>
            </w:tcBorders>
            <w:vAlign w:val="bottom"/>
          </w:tcPr>
          <w:p w:rsidR="001A7DDF" w:rsidRPr="001A7DDF" w:rsidRDefault="001A7DDF" w:rsidP="0081271D">
            <w:pPr>
              <w:rPr>
                <w:rFonts w:ascii="Arial" w:hAnsi="Arial" w:cs="Arial"/>
                <w:sz w:val="16"/>
                <w:szCs w:val="16"/>
              </w:rPr>
            </w:pPr>
          </w:p>
        </w:tc>
        <w:tc>
          <w:tcPr>
            <w:tcW w:w="829" w:type="pct"/>
            <w:vMerge/>
            <w:tcBorders>
              <w:top w:val="nil"/>
              <w:left w:val="single" w:sz="4" w:space="0" w:color="auto"/>
              <w:bottom w:val="single" w:sz="4" w:space="0" w:color="auto"/>
              <w:right w:val="single" w:sz="4" w:space="0" w:color="auto"/>
            </w:tcBorders>
          </w:tcPr>
          <w:p w:rsidR="001A7DDF" w:rsidRPr="001A7DDF" w:rsidRDefault="001A7DDF" w:rsidP="0081271D">
            <w:pPr>
              <w:rPr>
                <w:rFonts w:ascii="Arial" w:hAnsi="Arial" w:cs="Arial"/>
                <w:sz w:val="16"/>
                <w:szCs w:val="16"/>
              </w:rPr>
            </w:pPr>
          </w:p>
        </w:tc>
      </w:tr>
      <w:tr w:rsidR="001A7DDF" w:rsidRPr="001A7DDF" w:rsidTr="0081271D">
        <w:trPr>
          <w:cantSplit/>
          <w:trHeight w:val="20"/>
        </w:trPr>
        <w:tc>
          <w:tcPr>
            <w:tcW w:w="177" w:type="pct"/>
            <w:tcBorders>
              <w:top w:val="nil"/>
              <w:left w:val="nil"/>
              <w:bottom w:val="nil"/>
              <w:right w:val="nil"/>
            </w:tcBorders>
            <w:vAlign w:val="bottom"/>
          </w:tcPr>
          <w:p w:rsidR="001A7DDF" w:rsidRPr="001A7DDF" w:rsidRDefault="001A7DDF" w:rsidP="0081271D">
            <w:pPr>
              <w:rPr>
                <w:rFonts w:ascii="Arial" w:hAnsi="Arial" w:cs="Arial"/>
                <w:sz w:val="16"/>
                <w:szCs w:val="16"/>
              </w:rPr>
            </w:pPr>
          </w:p>
        </w:tc>
        <w:tc>
          <w:tcPr>
            <w:tcW w:w="273" w:type="pct"/>
            <w:tcBorders>
              <w:top w:val="nil"/>
              <w:left w:val="nil"/>
              <w:bottom w:val="nil"/>
              <w:right w:val="nil"/>
            </w:tcBorders>
            <w:vAlign w:val="bottom"/>
          </w:tcPr>
          <w:p w:rsidR="001A7DDF" w:rsidRPr="001A7DDF" w:rsidRDefault="001A7DDF" w:rsidP="0081271D">
            <w:pPr>
              <w:rPr>
                <w:rFonts w:ascii="Arial" w:hAnsi="Arial" w:cs="Arial"/>
                <w:sz w:val="16"/>
                <w:szCs w:val="16"/>
              </w:rPr>
            </w:pPr>
            <w:r w:rsidRPr="001A7DDF">
              <w:rPr>
                <w:rFonts w:ascii="Arial" w:hAnsi="Arial" w:cs="Arial"/>
                <w:sz w:val="16"/>
                <w:szCs w:val="16"/>
              </w:rPr>
              <w:t>Имя</w:t>
            </w:r>
          </w:p>
        </w:tc>
        <w:tc>
          <w:tcPr>
            <w:tcW w:w="3020" w:type="pct"/>
            <w:gridSpan w:val="2"/>
            <w:tcBorders>
              <w:top w:val="nil"/>
              <w:left w:val="nil"/>
              <w:bottom w:val="single" w:sz="4" w:space="0" w:color="auto"/>
              <w:right w:val="nil"/>
            </w:tcBorders>
            <w:vAlign w:val="bottom"/>
          </w:tcPr>
          <w:p w:rsidR="001A7DDF" w:rsidRPr="001A7DDF" w:rsidRDefault="001A7DDF" w:rsidP="0081271D">
            <w:pPr>
              <w:jc w:val="center"/>
              <w:rPr>
                <w:rFonts w:ascii="Arial" w:hAnsi="Arial" w:cs="Arial"/>
                <w:sz w:val="16"/>
                <w:szCs w:val="16"/>
              </w:rPr>
            </w:pPr>
          </w:p>
        </w:tc>
        <w:tc>
          <w:tcPr>
            <w:tcW w:w="701" w:type="pct"/>
            <w:tcBorders>
              <w:top w:val="nil"/>
              <w:left w:val="nil"/>
              <w:bottom w:val="nil"/>
              <w:right w:val="nil"/>
            </w:tcBorders>
            <w:vAlign w:val="bottom"/>
          </w:tcPr>
          <w:p w:rsidR="001A7DDF" w:rsidRPr="001A7DDF" w:rsidRDefault="001A7DDF" w:rsidP="0081271D">
            <w:pPr>
              <w:rPr>
                <w:rFonts w:ascii="Arial" w:hAnsi="Arial" w:cs="Arial"/>
                <w:sz w:val="16"/>
                <w:szCs w:val="16"/>
              </w:rPr>
            </w:pPr>
          </w:p>
        </w:tc>
        <w:tc>
          <w:tcPr>
            <w:tcW w:w="829" w:type="pct"/>
            <w:vMerge/>
            <w:tcBorders>
              <w:top w:val="nil"/>
              <w:left w:val="single" w:sz="4" w:space="0" w:color="auto"/>
              <w:bottom w:val="single" w:sz="4" w:space="0" w:color="auto"/>
              <w:right w:val="single" w:sz="4" w:space="0" w:color="auto"/>
            </w:tcBorders>
          </w:tcPr>
          <w:p w:rsidR="001A7DDF" w:rsidRPr="001A7DDF" w:rsidRDefault="001A7DDF" w:rsidP="0081271D">
            <w:pPr>
              <w:rPr>
                <w:rFonts w:ascii="Arial" w:hAnsi="Arial" w:cs="Arial"/>
                <w:sz w:val="16"/>
                <w:szCs w:val="16"/>
              </w:rPr>
            </w:pPr>
          </w:p>
        </w:tc>
      </w:tr>
      <w:tr w:rsidR="001A7DDF" w:rsidRPr="001A7DDF" w:rsidTr="0081271D">
        <w:trPr>
          <w:cantSplit/>
          <w:trHeight w:val="20"/>
        </w:trPr>
        <w:tc>
          <w:tcPr>
            <w:tcW w:w="177" w:type="pct"/>
            <w:tcBorders>
              <w:top w:val="nil"/>
              <w:left w:val="nil"/>
              <w:bottom w:val="nil"/>
              <w:right w:val="nil"/>
            </w:tcBorders>
            <w:vAlign w:val="bottom"/>
          </w:tcPr>
          <w:p w:rsidR="001A7DDF" w:rsidRPr="001A7DDF" w:rsidRDefault="001A7DDF" w:rsidP="0081271D">
            <w:pPr>
              <w:rPr>
                <w:rFonts w:ascii="Arial" w:hAnsi="Arial" w:cs="Arial"/>
                <w:sz w:val="16"/>
                <w:szCs w:val="16"/>
              </w:rPr>
            </w:pPr>
          </w:p>
        </w:tc>
        <w:tc>
          <w:tcPr>
            <w:tcW w:w="545" w:type="pct"/>
            <w:gridSpan w:val="2"/>
            <w:tcBorders>
              <w:top w:val="nil"/>
              <w:left w:val="nil"/>
              <w:bottom w:val="nil"/>
              <w:right w:val="nil"/>
            </w:tcBorders>
            <w:vAlign w:val="bottom"/>
          </w:tcPr>
          <w:p w:rsidR="001A7DDF" w:rsidRPr="001A7DDF" w:rsidRDefault="001A7DDF" w:rsidP="0081271D">
            <w:pPr>
              <w:rPr>
                <w:rFonts w:ascii="Arial" w:hAnsi="Arial" w:cs="Arial"/>
                <w:sz w:val="16"/>
                <w:szCs w:val="16"/>
              </w:rPr>
            </w:pPr>
            <w:r w:rsidRPr="001A7DDF">
              <w:rPr>
                <w:rFonts w:ascii="Arial" w:hAnsi="Arial" w:cs="Arial"/>
                <w:sz w:val="16"/>
                <w:szCs w:val="16"/>
              </w:rPr>
              <w:t>Отчество</w:t>
            </w:r>
          </w:p>
        </w:tc>
        <w:tc>
          <w:tcPr>
            <w:tcW w:w="2747" w:type="pct"/>
            <w:tcBorders>
              <w:top w:val="nil"/>
              <w:left w:val="nil"/>
              <w:bottom w:val="single" w:sz="4" w:space="0" w:color="auto"/>
              <w:right w:val="nil"/>
            </w:tcBorders>
            <w:vAlign w:val="bottom"/>
          </w:tcPr>
          <w:p w:rsidR="001A7DDF" w:rsidRPr="001A7DDF" w:rsidRDefault="001A7DDF" w:rsidP="0081271D">
            <w:pPr>
              <w:jc w:val="center"/>
              <w:rPr>
                <w:rFonts w:ascii="Arial" w:hAnsi="Arial" w:cs="Arial"/>
                <w:sz w:val="16"/>
                <w:szCs w:val="16"/>
              </w:rPr>
            </w:pPr>
          </w:p>
        </w:tc>
        <w:tc>
          <w:tcPr>
            <w:tcW w:w="701" w:type="pct"/>
            <w:tcBorders>
              <w:top w:val="nil"/>
              <w:left w:val="nil"/>
              <w:bottom w:val="nil"/>
              <w:right w:val="nil"/>
            </w:tcBorders>
            <w:vAlign w:val="bottom"/>
          </w:tcPr>
          <w:p w:rsidR="001A7DDF" w:rsidRPr="001A7DDF" w:rsidRDefault="001A7DDF" w:rsidP="0081271D">
            <w:pPr>
              <w:rPr>
                <w:rFonts w:ascii="Arial" w:hAnsi="Arial" w:cs="Arial"/>
                <w:sz w:val="16"/>
                <w:szCs w:val="16"/>
              </w:rPr>
            </w:pPr>
          </w:p>
        </w:tc>
        <w:tc>
          <w:tcPr>
            <w:tcW w:w="829" w:type="pct"/>
            <w:vMerge/>
            <w:tcBorders>
              <w:top w:val="nil"/>
              <w:left w:val="single" w:sz="4" w:space="0" w:color="auto"/>
              <w:bottom w:val="single" w:sz="4" w:space="0" w:color="auto"/>
              <w:right w:val="single" w:sz="4" w:space="0" w:color="auto"/>
            </w:tcBorders>
          </w:tcPr>
          <w:p w:rsidR="001A7DDF" w:rsidRPr="001A7DDF" w:rsidRDefault="001A7DDF" w:rsidP="0081271D">
            <w:pPr>
              <w:rPr>
                <w:rFonts w:ascii="Arial" w:hAnsi="Arial" w:cs="Arial"/>
                <w:sz w:val="16"/>
                <w:szCs w:val="16"/>
              </w:rPr>
            </w:pPr>
          </w:p>
        </w:tc>
      </w:tr>
    </w:tbl>
    <w:p w:rsidR="001A7DDF" w:rsidRPr="001A7DDF" w:rsidRDefault="001A7DDF" w:rsidP="0081271D">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58"/>
        <w:gridCol w:w="4136"/>
      </w:tblGrid>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2. Если изменяли фамилию, имя или отчество,</w:t>
            </w:r>
            <w:r w:rsidRPr="001A7DDF">
              <w:rPr>
                <w:rFonts w:ascii="Arial" w:hAnsi="Arial" w:cs="Arial"/>
                <w:sz w:val="16"/>
                <w:szCs w:val="16"/>
              </w:rPr>
              <w:br/>
              <w:t>то укажите их, а также когда, где и по какой причине изменяли</w:t>
            </w:r>
          </w:p>
        </w:tc>
        <w:tc>
          <w:tcPr>
            <w:tcW w:w="1815" w:type="pct"/>
          </w:tcPr>
          <w:p w:rsidR="001A7DDF" w:rsidRPr="001A7DDF" w:rsidRDefault="001A7DDF" w:rsidP="00C5190F">
            <w:pPr>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 xml:space="preserve">3. </w:t>
            </w:r>
            <w:proofErr w:type="gramStart"/>
            <w:r w:rsidRPr="001A7DDF">
              <w:rPr>
                <w:rFonts w:ascii="Arial" w:hAnsi="Arial" w:cs="Arial"/>
                <w:sz w:val="16"/>
                <w:szCs w:val="16"/>
              </w:rPr>
              <w:t>Число, месяц, год и место рождения (село, деревня, город, район, область, край, республика, страна)</w:t>
            </w:r>
            <w:proofErr w:type="gramEnd"/>
          </w:p>
        </w:tc>
        <w:tc>
          <w:tcPr>
            <w:tcW w:w="1815" w:type="pct"/>
          </w:tcPr>
          <w:p w:rsidR="001A7DDF" w:rsidRPr="001A7DDF" w:rsidRDefault="001A7DDF" w:rsidP="00C5190F">
            <w:pPr>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4. Гражданство (если изменяли, то укажите, когда и по какой причине, если имеете гражданство другого государства – укажите)</w:t>
            </w:r>
          </w:p>
        </w:tc>
        <w:tc>
          <w:tcPr>
            <w:tcW w:w="1815" w:type="pct"/>
          </w:tcPr>
          <w:p w:rsidR="001A7DDF" w:rsidRPr="001A7DDF" w:rsidRDefault="001A7DDF" w:rsidP="00C5190F">
            <w:pPr>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5. Образование (когда и какие учебные заведения окончили, номера дипломов)</w:t>
            </w:r>
          </w:p>
          <w:p w:rsidR="001A7DDF" w:rsidRPr="001A7DDF" w:rsidRDefault="001A7DDF" w:rsidP="00C5190F">
            <w:pPr>
              <w:rPr>
                <w:rFonts w:ascii="Arial" w:hAnsi="Arial" w:cs="Arial"/>
                <w:sz w:val="16"/>
                <w:szCs w:val="16"/>
              </w:rPr>
            </w:pPr>
            <w:r w:rsidRPr="001A7DDF">
              <w:rPr>
                <w:rFonts w:ascii="Arial" w:hAnsi="Arial" w:cs="Arial"/>
                <w:sz w:val="16"/>
                <w:szCs w:val="16"/>
              </w:rPr>
              <w:t>Направление подготовки или специальность по диплому</w:t>
            </w:r>
            <w:r w:rsidRPr="001A7DDF">
              <w:rPr>
                <w:rFonts w:ascii="Arial" w:hAnsi="Arial" w:cs="Arial"/>
                <w:sz w:val="16"/>
                <w:szCs w:val="16"/>
              </w:rPr>
              <w:br/>
              <w:t>Квалификация по диплому</w:t>
            </w:r>
          </w:p>
        </w:tc>
        <w:tc>
          <w:tcPr>
            <w:tcW w:w="1815" w:type="pct"/>
          </w:tcPr>
          <w:p w:rsidR="001A7DDF" w:rsidRPr="001A7DDF" w:rsidRDefault="001A7DDF" w:rsidP="00C5190F">
            <w:pPr>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 xml:space="preserve">6. </w:t>
            </w:r>
            <w:proofErr w:type="gramStart"/>
            <w:r w:rsidRPr="001A7DDF">
              <w:rPr>
                <w:rFonts w:ascii="Arial" w:hAnsi="Arial" w:cs="Arial"/>
                <w:sz w:val="16"/>
                <w:szCs w:val="16"/>
              </w:rPr>
              <w:t>Послевузовское профессиональное</w:t>
            </w:r>
            <w:proofErr w:type="gramEnd"/>
            <w:r w:rsidRPr="001A7DDF">
              <w:rPr>
                <w:rFonts w:ascii="Arial" w:hAnsi="Arial" w:cs="Arial"/>
                <w:sz w:val="16"/>
                <w:szCs w:val="16"/>
              </w:rPr>
              <w:t xml:space="preserve"> образование: аспирантура, адъюнктура, докторантура (наименование образовательного или научного учреждения, год окончания)</w:t>
            </w:r>
            <w:r w:rsidRPr="001A7DDF">
              <w:rPr>
                <w:rFonts w:ascii="Arial" w:hAnsi="Arial" w:cs="Arial"/>
                <w:sz w:val="16"/>
                <w:szCs w:val="16"/>
              </w:rPr>
              <w:br/>
              <w:t>Ученая степень, ученое звание (когда присвоены, номера дипломов, аттестатов)</w:t>
            </w:r>
          </w:p>
        </w:tc>
        <w:tc>
          <w:tcPr>
            <w:tcW w:w="1815" w:type="pct"/>
          </w:tcPr>
          <w:p w:rsidR="001A7DDF" w:rsidRPr="001A7DDF" w:rsidRDefault="001A7DDF" w:rsidP="00C5190F">
            <w:pPr>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 xml:space="preserve">7. </w:t>
            </w:r>
            <w:proofErr w:type="gramStart"/>
            <w:r w:rsidRPr="001A7DDF">
              <w:rPr>
                <w:rFonts w:ascii="Arial" w:hAnsi="Arial" w:cs="Arial"/>
                <w:sz w:val="16"/>
                <w:szCs w:val="16"/>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roofErr w:type="gramEnd"/>
          </w:p>
        </w:tc>
        <w:tc>
          <w:tcPr>
            <w:tcW w:w="1815" w:type="pct"/>
          </w:tcPr>
          <w:p w:rsidR="001A7DDF" w:rsidRPr="001A7DDF" w:rsidRDefault="001A7DDF" w:rsidP="00C5190F">
            <w:pPr>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 xml:space="preserve">8. </w:t>
            </w:r>
            <w:proofErr w:type="gramStart"/>
            <w:r w:rsidRPr="001A7DDF">
              <w:rPr>
                <w:rFonts w:ascii="Arial" w:hAnsi="Arial" w:cs="Arial"/>
                <w:sz w:val="16"/>
                <w:szCs w:val="16"/>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roofErr w:type="gramEnd"/>
          </w:p>
        </w:tc>
        <w:tc>
          <w:tcPr>
            <w:tcW w:w="1815" w:type="pct"/>
          </w:tcPr>
          <w:p w:rsidR="001A7DDF" w:rsidRPr="001A7DDF" w:rsidRDefault="001A7DDF" w:rsidP="00C5190F">
            <w:pPr>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1815" w:type="pct"/>
          </w:tcPr>
          <w:p w:rsidR="001A7DDF" w:rsidRPr="001A7DDF" w:rsidRDefault="001A7DDF" w:rsidP="00C5190F">
            <w:pPr>
              <w:pageBreakBefore/>
              <w:rPr>
                <w:rFonts w:ascii="Arial" w:hAnsi="Arial" w:cs="Arial"/>
                <w:sz w:val="16"/>
                <w:szCs w:val="16"/>
              </w:rPr>
            </w:pPr>
          </w:p>
        </w:tc>
      </w:tr>
      <w:tr w:rsidR="001A7DDF" w:rsidRPr="001A7DDF" w:rsidTr="00C5190F">
        <w:trPr>
          <w:cantSplit/>
          <w:trHeight w:val="20"/>
        </w:trPr>
        <w:tc>
          <w:tcPr>
            <w:tcW w:w="3185" w:type="pct"/>
          </w:tcPr>
          <w:p w:rsidR="001A7DDF" w:rsidRPr="001A7DDF" w:rsidRDefault="001A7DDF" w:rsidP="00C5190F">
            <w:pPr>
              <w:rPr>
                <w:rFonts w:ascii="Arial" w:hAnsi="Arial" w:cs="Arial"/>
                <w:sz w:val="16"/>
                <w:szCs w:val="16"/>
              </w:rPr>
            </w:pPr>
            <w:r w:rsidRPr="001A7DDF">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1815" w:type="pct"/>
          </w:tcPr>
          <w:p w:rsidR="001A7DDF" w:rsidRPr="001A7DDF" w:rsidRDefault="001A7DDF" w:rsidP="00C5190F">
            <w:pPr>
              <w:rPr>
                <w:rFonts w:ascii="Arial" w:hAnsi="Arial" w:cs="Arial"/>
                <w:sz w:val="16"/>
                <w:szCs w:val="16"/>
              </w:rPr>
            </w:pPr>
          </w:p>
        </w:tc>
      </w:tr>
    </w:tbl>
    <w:p w:rsidR="0062566E" w:rsidRPr="0062566E" w:rsidRDefault="0062566E" w:rsidP="00C5190F">
      <w:pPr>
        <w:ind w:firstLine="284"/>
        <w:jc w:val="both"/>
        <w:rPr>
          <w:rFonts w:ascii="Arial" w:hAnsi="Arial" w:cs="Arial"/>
          <w:sz w:val="8"/>
          <w:szCs w:val="8"/>
        </w:rPr>
      </w:pPr>
    </w:p>
    <w:p w:rsidR="001A7DDF" w:rsidRPr="001A7DDF" w:rsidRDefault="001A7DDF" w:rsidP="00C5190F">
      <w:pPr>
        <w:ind w:firstLine="284"/>
        <w:jc w:val="both"/>
        <w:rPr>
          <w:rFonts w:ascii="Arial" w:hAnsi="Arial" w:cs="Arial"/>
          <w:sz w:val="16"/>
          <w:szCs w:val="16"/>
        </w:rPr>
      </w:pPr>
      <w:r w:rsidRPr="001A7DDF">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A7DDF" w:rsidRDefault="001A7DDF" w:rsidP="00C5190F">
      <w:pPr>
        <w:ind w:firstLine="284"/>
        <w:rPr>
          <w:rFonts w:ascii="Arial" w:hAnsi="Arial" w:cs="Arial"/>
          <w:sz w:val="16"/>
          <w:szCs w:val="16"/>
        </w:rPr>
      </w:pPr>
      <w:r w:rsidRPr="001A7DDF">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33"/>
        <w:gridCol w:w="1436"/>
        <w:gridCol w:w="4729"/>
        <w:gridCol w:w="3796"/>
      </w:tblGrid>
      <w:tr w:rsidR="001A7DDF" w:rsidRPr="001A7DDF" w:rsidTr="00C5190F">
        <w:trPr>
          <w:cantSplit/>
          <w:trHeight w:val="20"/>
        </w:trPr>
        <w:tc>
          <w:tcPr>
            <w:tcW w:w="1259" w:type="pct"/>
            <w:gridSpan w:val="2"/>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t>Месяц и год</w:t>
            </w:r>
          </w:p>
        </w:tc>
        <w:tc>
          <w:tcPr>
            <w:tcW w:w="2075" w:type="pct"/>
            <w:vMerge w:val="restart"/>
            <w:vAlign w:val="center"/>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t>Должность с указанием</w:t>
            </w:r>
            <w:r w:rsidRPr="00C5190F">
              <w:rPr>
                <w:rFonts w:ascii="Arial" w:hAnsi="Arial" w:cs="Arial"/>
                <w:b/>
                <w:sz w:val="16"/>
                <w:szCs w:val="16"/>
              </w:rPr>
              <w:br/>
              <w:t>организации</w:t>
            </w:r>
          </w:p>
        </w:tc>
        <w:tc>
          <w:tcPr>
            <w:tcW w:w="1666" w:type="pct"/>
            <w:vMerge w:val="restart"/>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t>Адрес</w:t>
            </w:r>
            <w:r w:rsidRPr="00C5190F">
              <w:rPr>
                <w:rFonts w:ascii="Arial" w:hAnsi="Arial" w:cs="Arial"/>
                <w:b/>
                <w:sz w:val="16"/>
                <w:szCs w:val="16"/>
              </w:rPr>
              <w:br/>
              <w:t>организации</w:t>
            </w:r>
            <w:r w:rsidRPr="00C5190F">
              <w:rPr>
                <w:rFonts w:ascii="Arial" w:hAnsi="Arial" w:cs="Arial"/>
                <w:b/>
                <w:sz w:val="16"/>
                <w:szCs w:val="16"/>
              </w:rPr>
              <w:br/>
              <w:t>(в т.ч. за границей)</w:t>
            </w:r>
          </w:p>
        </w:tc>
      </w:tr>
      <w:tr w:rsidR="001A7DDF" w:rsidRPr="001A7DDF" w:rsidTr="00C5190F">
        <w:trPr>
          <w:cantSplit/>
          <w:trHeight w:val="20"/>
        </w:trPr>
        <w:tc>
          <w:tcPr>
            <w:tcW w:w="629" w:type="pct"/>
          </w:tcPr>
          <w:p w:rsidR="001A7DDF" w:rsidRPr="001A7DDF" w:rsidRDefault="00C5190F" w:rsidP="0081271D">
            <w:pPr>
              <w:jc w:val="center"/>
              <w:rPr>
                <w:rFonts w:ascii="Arial" w:hAnsi="Arial" w:cs="Arial"/>
                <w:sz w:val="16"/>
                <w:szCs w:val="16"/>
              </w:rPr>
            </w:pPr>
            <w:r>
              <w:rPr>
                <w:rFonts w:ascii="Arial" w:hAnsi="Arial" w:cs="Arial"/>
                <w:sz w:val="16"/>
                <w:szCs w:val="16"/>
              </w:rPr>
              <w:t>поступ</w:t>
            </w:r>
            <w:r w:rsidR="001A7DDF" w:rsidRPr="001A7DDF">
              <w:rPr>
                <w:rFonts w:ascii="Arial" w:hAnsi="Arial" w:cs="Arial"/>
                <w:sz w:val="16"/>
                <w:szCs w:val="16"/>
              </w:rPr>
              <w:t>ления</w:t>
            </w:r>
          </w:p>
        </w:tc>
        <w:tc>
          <w:tcPr>
            <w:tcW w:w="630" w:type="pct"/>
          </w:tcPr>
          <w:p w:rsidR="001A7DDF" w:rsidRPr="001A7DDF" w:rsidRDefault="001A7DDF" w:rsidP="0081271D">
            <w:pPr>
              <w:jc w:val="center"/>
              <w:rPr>
                <w:rFonts w:ascii="Arial" w:hAnsi="Arial" w:cs="Arial"/>
                <w:sz w:val="16"/>
                <w:szCs w:val="16"/>
              </w:rPr>
            </w:pPr>
            <w:r w:rsidRPr="001A7DDF">
              <w:rPr>
                <w:rFonts w:ascii="Arial" w:hAnsi="Arial" w:cs="Arial"/>
                <w:sz w:val="16"/>
                <w:szCs w:val="16"/>
              </w:rPr>
              <w:t>ухода</w:t>
            </w:r>
          </w:p>
        </w:tc>
        <w:tc>
          <w:tcPr>
            <w:tcW w:w="2075" w:type="pct"/>
            <w:vMerge/>
          </w:tcPr>
          <w:p w:rsidR="001A7DDF" w:rsidRPr="001A7DDF" w:rsidRDefault="001A7DDF" w:rsidP="0081271D">
            <w:pPr>
              <w:jc w:val="center"/>
              <w:rPr>
                <w:rFonts w:ascii="Arial" w:hAnsi="Arial" w:cs="Arial"/>
                <w:sz w:val="16"/>
                <w:szCs w:val="16"/>
              </w:rPr>
            </w:pPr>
          </w:p>
        </w:tc>
        <w:tc>
          <w:tcPr>
            <w:tcW w:w="1666" w:type="pct"/>
            <w:vMerge/>
          </w:tcPr>
          <w:p w:rsidR="001A7DDF" w:rsidRPr="001A7DDF" w:rsidRDefault="001A7DDF" w:rsidP="0081271D">
            <w:pPr>
              <w:jc w:val="cente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629" w:type="pct"/>
          </w:tcPr>
          <w:p w:rsidR="001A7DDF" w:rsidRPr="001A7DDF" w:rsidRDefault="001A7DDF" w:rsidP="0081271D">
            <w:pPr>
              <w:jc w:val="center"/>
              <w:rPr>
                <w:rFonts w:ascii="Arial" w:hAnsi="Arial" w:cs="Arial"/>
                <w:sz w:val="16"/>
                <w:szCs w:val="16"/>
              </w:rPr>
            </w:pPr>
          </w:p>
        </w:tc>
        <w:tc>
          <w:tcPr>
            <w:tcW w:w="630" w:type="pct"/>
          </w:tcPr>
          <w:p w:rsidR="001A7DDF" w:rsidRPr="001A7DDF" w:rsidRDefault="001A7DDF" w:rsidP="0081271D">
            <w:pPr>
              <w:jc w:val="center"/>
              <w:rPr>
                <w:rFonts w:ascii="Arial" w:hAnsi="Arial" w:cs="Arial"/>
                <w:sz w:val="16"/>
                <w:szCs w:val="16"/>
              </w:rPr>
            </w:pPr>
          </w:p>
        </w:tc>
        <w:tc>
          <w:tcPr>
            <w:tcW w:w="2075" w:type="pct"/>
          </w:tcPr>
          <w:p w:rsidR="001A7DDF" w:rsidRPr="001A7DDF" w:rsidRDefault="001A7DDF" w:rsidP="0081271D">
            <w:pPr>
              <w:rPr>
                <w:rFonts w:ascii="Arial" w:hAnsi="Arial" w:cs="Arial"/>
                <w:sz w:val="16"/>
                <w:szCs w:val="16"/>
              </w:rPr>
            </w:pPr>
          </w:p>
        </w:tc>
        <w:tc>
          <w:tcPr>
            <w:tcW w:w="1666" w:type="pct"/>
          </w:tcPr>
          <w:p w:rsidR="001A7DDF" w:rsidRPr="001A7DDF" w:rsidRDefault="001A7DDF" w:rsidP="0081271D">
            <w:pPr>
              <w:rPr>
                <w:rFonts w:ascii="Arial" w:hAnsi="Arial" w:cs="Arial"/>
                <w:sz w:val="16"/>
                <w:szCs w:val="16"/>
              </w:rPr>
            </w:pPr>
          </w:p>
        </w:tc>
      </w:tr>
    </w:tbl>
    <w:p w:rsidR="00C5190F" w:rsidRPr="00C5190F" w:rsidRDefault="00C5190F" w:rsidP="00C5190F">
      <w:pPr>
        <w:ind w:firstLine="284"/>
        <w:rPr>
          <w:rFonts w:ascii="Arial" w:hAnsi="Arial" w:cs="Arial"/>
          <w:sz w:val="8"/>
          <w:szCs w:val="8"/>
        </w:rPr>
      </w:pPr>
    </w:p>
    <w:p w:rsidR="001A7DDF" w:rsidRPr="001A7DDF" w:rsidRDefault="001A7DDF" w:rsidP="00C5190F">
      <w:pPr>
        <w:ind w:firstLine="284"/>
        <w:rPr>
          <w:rFonts w:ascii="Arial" w:hAnsi="Arial" w:cs="Arial"/>
          <w:sz w:val="16"/>
          <w:szCs w:val="16"/>
        </w:rPr>
      </w:pPr>
      <w:r w:rsidRPr="001A7DDF">
        <w:rPr>
          <w:rFonts w:ascii="Arial" w:hAnsi="Arial" w:cs="Arial"/>
          <w:sz w:val="16"/>
          <w:szCs w:val="16"/>
        </w:rPr>
        <w:t>12. Государственные награды, иные награды и знаки отличия</w:t>
      </w:r>
    </w:p>
    <w:p w:rsidR="001A7DDF" w:rsidRPr="001A7DDF" w:rsidRDefault="001A7DDF" w:rsidP="00C5190F">
      <w:pPr>
        <w:pBdr>
          <w:top w:val="single" w:sz="4" w:space="0" w:color="auto"/>
        </w:pBdr>
        <w:ind w:firstLine="2835"/>
        <w:rPr>
          <w:rFonts w:ascii="Arial" w:hAnsi="Arial" w:cs="Arial"/>
          <w:sz w:val="16"/>
          <w:szCs w:val="16"/>
        </w:rPr>
      </w:pPr>
    </w:p>
    <w:p w:rsidR="001A7DDF" w:rsidRPr="00C5190F" w:rsidRDefault="001A7DDF" w:rsidP="00C5190F">
      <w:pPr>
        <w:pBdr>
          <w:top w:val="single" w:sz="4" w:space="1" w:color="auto"/>
        </w:pBdr>
        <w:ind w:firstLine="2835"/>
        <w:rPr>
          <w:rFonts w:ascii="Arial" w:hAnsi="Arial" w:cs="Arial"/>
          <w:sz w:val="8"/>
          <w:szCs w:val="8"/>
        </w:rPr>
      </w:pPr>
    </w:p>
    <w:p w:rsidR="001A7DDF" w:rsidRPr="001A7DDF" w:rsidRDefault="001A7DDF" w:rsidP="00C5190F">
      <w:pPr>
        <w:ind w:firstLine="284"/>
        <w:jc w:val="both"/>
        <w:rPr>
          <w:rFonts w:ascii="Arial" w:hAnsi="Arial" w:cs="Arial"/>
          <w:sz w:val="16"/>
          <w:szCs w:val="16"/>
        </w:rPr>
      </w:pPr>
      <w:r w:rsidRPr="001A7DDF">
        <w:rPr>
          <w:rFonts w:ascii="Arial" w:hAnsi="Arial" w:cs="Arial"/>
          <w:sz w:val="16"/>
          <w:szCs w:val="16"/>
        </w:rPr>
        <w:t>13. </w:t>
      </w:r>
      <w:proofErr w:type="gramStart"/>
      <w:r w:rsidRPr="001A7DDF">
        <w:rPr>
          <w:rFonts w:ascii="Arial" w:hAnsi="Arial" w:cs="Arial"/>
          <w:sz w:val="16"/>
          <w:szCs w:val="16"/>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A7DDF" w:rsidRPr="001A7DDF" w:rsidRDefault="001A7DDF" w:rsidP="00C5190F">
      <w:pPr>
        <w:ind w:firstLine="284"/>
        <w:jc w:val="both"/>
        <w:rPr>
          <w:rFonts w:ascii="Arial" w:hAnsi="Arial" w:cs="Arial"/>
          <w:sz w:val="16"/>
          <w:szCs w:val="16"/>
        </w:rPr>
      </w:pPr>
      <w:r w:rsidRPr="001A7DDF">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64"/>
        <w:gridCol w:w="2833"/>
        <w:gridCol w:w="1889"/>
        <w:gridCol w:w="2454"/>
        <w:gridCol w:w="2454"/>
      </w:tblGrid>
      <w:tr w:rsidR="001A7DDF" w:rsidRPr="001A7DDF" w:rsidTr="00C5190F">
        <w:trPr>
          <w:cantSplit/>
          <w:trHeight w:val="20"/>
        </w:trPr>
        <w:tc>
          <w:tcPr>
            <w:tcW w:w="774" w:type="pct"/>
            <w:vAlign w:val="center"/>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lastRenderedPageBreak/>
              <w:t>Степень родства</w:t>
            </w:r>
          </w:p>
        </w:tc>
        <w:tc>
          <w:tcPr>
            <w:tcW w:w="1243" w:type="pct"/>
            <w:vAlign w:val="center"/>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t>Фамилия, имя,</w:t>
            </w:r>
            <w:r w:rsidRPr="00C5190F">
              <w:rPr>
                <w:rFonts w:ascii="Arial" w:hAnsi="Arial" w:cs="Arial"/>
                <w:b/>
                <w:sz w:val="16"/>
                <w:szCs w:val="16"/>
              </w:rPr>
              <w:br/>
              <w:t>отчество</w:t>
            </w:r>
          </w:p>
        </w:tc>
        <w:tc>
          <w:tcPr>
            <w:tcW w:w="829" w:type="pct"/>
            <w:vAlign w:val="center"/>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t>Год, число, месяц и место рождения</w:t>
            </w:r>
          </w:p>
        </w:tc>
        <w:tc>
          <w:tcPr>
            <w:tcW w:w="1077" w:type="pct"/>
            <w:vAlign w:val="center"/>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t>Место работы (наименование и адрес организации), должность</w:t>
            </w:r>
          </w:p>
        </w:tc>
        <w:tc>
          <w:tcPr>
            <w:tcW w:w="1077" w:type="pct"/>
            <w:vAlign w:val="center"/>
          </w:tcPr>
          <w:p w:rsidR="001A7DDF" w:rsidRPr="00C5190F" w:rsidRDefault="001A7DDF" w:rsidP="0081271D">
            <w:pPr>
              <w:jc w:val="center"/>
              <w:rPr>
                <w:rFonts w:ascii="Arial" w:hAnsi="Arial" w:cs="Arial"/>
                <w:b/>
                <w:sz w:val="16"/>
                <w:szCs w:val="16"/>
              </w:rPr>
            </w:pPr>
            <w:r w:rsidRPr="00C5190F">
              <w:rPr>
                <w:rFonts w:ascii="Arial" w:hAnsi="Arial" w:cs="Arial"/>
                <w:b/>
                <w:sz w:val="16"/>
                <w:szCs w:val="16"/>
              </w:rPr>
              <w:t>Домашний адрес (адрес регистрации, фактического проживания)</w:t>
            </w: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r w:rsidR="001A7DDF" w:rsidRPr="001A7DDF" w:rsidTr="00C5190F">
        <w:trPr>
          <w:cantSplit/>
          <w:trHeight w:val="20"/>
        </w:trPr>
        <w:tc>
          <w:tcPr>
            <w:tcW w:w="774" w:type="pct"/>
          </w:tcPr>
          <w:p w:rsidR="001A7DDF" w:rsidRPr="001A7DDF" w:rsidRDefault="001A7DDF" w:rsidP="0081271D">
            <w:pPr>
              <w:jc w:val="center"/>
              <w:rPr>
                <w:rFonts w:ascii="Arial" w:hAnsi="Arial" w:cs="Arial"/>
                <w:sz w:val="16"/>
                <w:szCs w:val="16"/>
              </w:rPr>
            </w:pPr>
          </w:p>
        </w:tc>
        <w:tc>
          <w:tcPr>
            <w:tcW w:w="1243" w:type="pct"/>
          </w:tcPr>
          <w:p w:rsidR="001A7DDF" w:rsidRPr="001A7DDF" w:rsidRDefault="001A7DDF" w:rsidP="0081271D">
            <w:pPr>
              <w:rPr>
                <w:rFonts w:ascii="Arial" w:hAnsi="Arial" w:cs="Arial"/>
                <w:sz w:val="16"/>
                <w:szCs w:val="16"/>
              </w:rPr>
            </w:pPr>
          </w:p>
        </w:tc>
        <w:tc>
          <w:tcPr>
            <w:tcW w:w="829" w:type="pct"/>
          </w:tcPr>
          <w:p w:rsidR="001A7DDF" w:rsidRPr="001A7DDF" w:rsidRDefault="001A7DDF" w:rsidP="0081271D">
            <w:pPr>
              <w:jc w:val="cente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c>
          <w:tcPr>
            <w:tcW w:w="1077" w:type="pct"/>
          </w:tcPr>
          <w:p w:rsidR="001A7DDF" w:rsidRPr="001A7DDF" w:rsidRDefault="001A7DDF" w:rsidP="0081271D">
            <w:pPr>
              <w:rPr>
                <w:rFonts w:ascii="Arial" w:hAnsi="Arial" w:cs="Arial"/>
                <w:sz w:val="16"/>
                <w:szCs w:val="16"/>
              </w:rPr>
            </w:pPr>
          </w:p>
        </w:tc>
      </w:tr>
    </w:tbl>
    <w:p w:rsidR="001A7DDF" w:rsidRDefault="001A7DDF" w:rsidP="00C5190F">
      <w:pPr>
        <w:ind w:firstLine="284"/>
        <w:jc w:val="both"/>
        <w:rPr>
          <w:rFonts w:ascii="Arial" w:hAnsi="Arial" w:cs="Arial"/>
          <w:sz w:val="16"/>
          <w:szCs w:val="16"/>
        </w:rPr>
      </w:pPr>
      <w:r w:rsidRPr="001A7DDF">
        <w:rPr>
          <w:rFonts w:ascii="Arial" w:hAnsi="Arial" w:cs="Arial"/>
          <w:sz w:val="16"/>
          <w:szCs w:val="1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5190F" w:rsidRPr="00C5190F" w:rsidRDefault="00C5190F" w:rsidP="00C5190F">
      <w:pPr>
        <w:ind w:firstLine="284"/>
        <w:jc w:val="both"/>
        <w:rPr>
          <w:rFonts w:ascii="Arial" w:hAnsi="Arial" w:cs="Arial"/>
          <w:sz w:val="8"/>
          <w:szCs w:val="8"/>
        </w:rPr>
      </w:pPr>
    </w:p>
    <w:p w:rsidR="001A7DDF" w:rsidRPr="001A7DDF" w:rsidRDefault="001A7DDF" w:rsidP="00C5190F">
      <w:pPr>
        <w:pBdr>
          <w:top w:val="single" w:sz="4" w:space="1" w:color="auto"/>
        </w:pBdr>
        <w:ind w:firstLine="284"/>
        <w:jc w:val="center"/>
        <w:rPr>
          <w:rFonts w:ascii="Arial" w:hAnsi="Arial" w:cs="Arial"/>
          <w:sz w:val="16"/>
          <w:szCs w:val="16"/>
        </w:rPr>
      </w:pPr>
      <w:proofErr w:type="gramStart"/>
      <w:r w:rsidRPr="001A7DDF">
        <w:rPr>
          <w:rFonts w:ascii="Arial" w:hAnsi="Arial" w:cs="Arial"/>
          <w:sz w:val="16"/>
          <w:szCs w:val="16"/>
        </w:rPr>
        <w:t>(фамилия, имя, отчество,</w:t>
      </w:r>
      <w:proofErr w:type="gramEnd"/>
    </w:p>
    <w:p w:rsidR="001A7DDF" w:rsidRPr="00C5190F" w:rsidRDefault="001A7DDF" w:rsidP="00C5190F">
      <w:pPr>
        <w:ind w:firstLine="284"/>
        <w:rPr>
          <w:rFonts w:ascii="Arial" w:hAnsi="Arial" w:cs="Arial"/>
          <w:sz w:val="8"/>
          <w:szCs w:val="8"/>
        </w:rPr>
      </w:pPr>
    </w:p>
    <w:p w:rsidR="001A7DDF" w:rsidRPr="001A7DDF" w:rsidRDefault="001A7DDF" w:rsidP="00C5190F">
      <w:pPr>
        <w:pBdr>
          <w:top w:val="single" w:sz="4" w:space="1" w:color="auto"/>
        </w:pBdr>
        <w:ind w:firstLine="284"/>
        <w:jc w:val="center"/>
        <w:rPr>
          <w:rFonts w:ascii="Arial" w:hAnsi="Arial" w:cs="Arial"/>
          <w:sz w:val="16"/>
          <w:szCs w:val="16"/>
        </w:rPr>
      </w:pPr>
      <w:r w:rsidRPr="001A7DDF">
        <w:rPr>
          <w:rFonts w:ascii="Arial" w:hAnsi="Arial" w:cs="Arial"/>
          <w:sz w:val="16"/>
          <w:szCs w:val="16"/>
        </w:rPr>
        <w:t>с какого времени они проживают за границей)</w:t>
      </w: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Default="001A7DDF" w:rsidP="00C5190F">
      <w:pPr>
        <w:ind w:firstLine="284"/>
        <w:jc w:val="both"/>
        <w:rPr>
          <w:rFonts w:ascii="Arial" w:hAnsi="Arial" w:cs="Arial"/>
          <w:sz w:val="16"/>
          <w:szCs w:val="16"/>
        </w:rPr>
      </w:pPr>
      <w:r w:rsidRPr="001A7DDF">
        <w:rPr>
          <w:rFonts w:ascii="Arial" w:hAnsi="Arial" w:cs="Arial"/>
          <w:sz w:val="16"/>
          <w:szCs w:val="16"/>
        </w:rPr>
        <w:t xml:space="preserve">14(1). Гражданство (подданство) супруги (супруга). </w:t>
      </w:r>
      <w:proofErr w:type="gramStart"/>
      <w:r w:rsidRPr="001A7DDF">
        <w:rPr>
          <w:rFonts w:ascii="Arial" w:hAnsi="Arial" w:cs="Arial"/>
          <w:sz w:val="16"/>
          <w:szCs w:val="16"/>
        </w:rPr>
        <w:t>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w:t>
      </w:r>
      <w:r w:rsidR="00C5190F">
        <w:rPr>
          <w:rFonts w:ascii="Arial" w:hAnsi="Arial" w:cs="Arial"/>
          <w:sz w:val="16"/>
          <w:szCs w:val="16"/>
        </w:rPr>
        <w:t xml:space="preserve">воение дипломатического ранга) </w:t>
      </w:r>
      <w:proofErr w:type="gramEnd"/>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rPr>
          <w:rFonts w:ascii="Arial" w:hAnsi="Arial" w:cs="Arial"/>
          <w:sz w:val="16"/>
          <w:szCs w:val="16"/>
        </w:rPr>
      </w:pPr>
      <w:r w:rsidRPr="001A7DDF">
        <w:rPr>
          <w:rFonts w:ascii="Arial" w:hAnsi="Arial" w:cs="Arial"/>
          <w:sz w:val="16"/>
          <w:szCs w:val="16"/>
        </w:rPr>
        <w:t xml:space="preserve">15. Пребывание за границей (когда, где, с какой целью)  </w:t>
      </w: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rPr>
          <w:rFonts w:ascii="Arial" w:hAnsi="Arial" w:cs="Arial"/>
          <w:sz w:val="16"/>
          <w:szCs w:val="16"/>
        </w:rPr>
      </w:pPr>
      <w:r w:rsidRPr="001A7DDF">
        <w:rPr>
          <w:rFonts w:ascii="Arial" w:hAnsi="Arial" w:cs="Arial"/>
          <w:sz w:val="16"/>
          <w:szCs w:val="16"/>
        </w:rPr>
        <w:t xml:space="preserve">16. Отношение к воинской обязанности и воинское звание  </w:t>
      </w: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jc w:val="both"/>
        <w:rPr>
          <w:rFonts w:ascii="Arial" w:hAnsi="Arial" w:cs="Arial"/>
          <w:sz w:val="16"/>
          <w:szCs w:val="16"/>
        </w:rPr>
      </w:pPr>
      <w:r w:rsidRPr="001A7DDF">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rPr>
          <w:rFonts w:ascii="Arial" w:hAnsi="Arial" w:cs="Arial"/>
          <w:sz w:val="16"/>
          <w:szCs w:val="16"/>
        </w:rPr>
      </w:pPr>
      <w:r w:rsidRPr="001A7DDF">
        <w:rPr>
          <w:rFonts w:ascii="Arial" w:hAnsi="Arial" w:cs="Arial"/>
          <w:sz w:val="16"/>
          <w:szCs w:val="16"/>
        </w:rPr>
        <w:t xml:space="preserve">18. Паспорт или документ, его заменяющий  </w:t>
      </w:r>
    </w:p>
    <w:p w:rsidR="001A7DDF" w:rsidRPr="001A7DDF" w:rsidRDefault="001A7DDF" w:rsidP="00C5190F">
      <w:pPr>
        <w:pBdr>
          <w:top w:val="single" w:sz="4" w:space="1" w:color="auto"/>
        </w:pBdr>
        <w:ind w:firstLine="284"/>
        <w:jc w:val="center"/>
        <w:rPr>
          <w:rFonts w:ascii="Arial" w:hAnsi="Arial" w:cs="Arial"/>
          <w:sz w:val="16"/>
          <w:szCs w:val="16"/>
        </w:rPr>
      </w:pPr>
      <w:r w:rsidRPr="001A7DDF">
        <w:rPr>
          <w:rFonts w:ascii="Arial" w:hAnsi="Arial" w:cs="Arial"/>
          <w:sz w:val="16"/>
          <w:szCs w:val="16"/>
        </w:rPr>
        <w:t>(серия, номер, кем и когда выдан)</w:t>
      </w: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rPr>
          <w:rFonts w:ascii="Arial" w:hAnsi="Arial" w:cs="Arial"/>
          <w:sz w:val="16"/>
          <w:szCs w:val="16"/>
        </w:rPr>
      </w:pPr>
      <w:r w:rsidRPr="001A7DDF">
        <w:rPr>
          <w:rFonts w:ascii="Arial" w:hAnsi="Arial" w:cs="Arial"/>
          <w:sz w:val="16"/>
          <w:szCs w:val="16"/>
        </w:rPr>
        <w:t xml:space="preserve">19. Наличие заграничного паспорта  </w:t>
      </w:r>
    </w:p>
    <w:p w:rsidR="001A7DDF" w:rsidRPr="001A7DDF" w:rsidRDefault="001A7DDF" w:rsidP="00C5190F">
      <w:pPr>
        <w:pBdr>
          <w:top w:val="single" w:sz="4" w:space="1" w:color="auto"/>
        </w:pBdr>
        <w:ind w:firstLine="284"/>
        <w:jc w:val="center"/>
        <w:rPr>
          <w:rFonts w:ascii="Arial" w:hAnsi="Arial" w:cs="Arial"/>
          <w:sz w:val="16"/>
          <w:szCs w:val="16"/>
        </w:rPr>
      </w:pPr>
      <w:r w:rsidRPr="001A7DDF">
        <w:rPr>
          <w:rFonts w:ascii="Arial" w:hAnsi="Arial" w:cs="Arial"/>
          <w:sz w:val="16"/>
          <w:szCs w:val="16"/>
        </w:rPr>
        <w:t>(серия, номер, кем и когда выдан)</w:t>
      </w: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C5190F" w:rsidRDefault="001A7DDF" w:rsidP="00C5190F">
      <w:pPr>
        <w:ind w:firstLine="284"/>
        <w:rPr>
          <w:rFonts w:ascii="Arial" w:hAnsi="Arial" w:cs="Arial"/>
          <w:sz w:val="8"/>
          <w:szCs w:val="8"/>
        </w:rPr>
      </w:pPr>
    </w:p>
    <w:p w:rsidR="001A7DDF" w:rsidRPr="00C5190F"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jc w:val="both"/>
        <w:rPr>
          <w:rFonts w:ascii="Arial" w:hAnsi="Arial" w:cs="Arial"/>
          <w:sz w:val="16"/>
          <w:szCs w:val="16"/>
        </w:rPr>
      </w:pPr>
      <w:r w:rsidRPr="001A7DDF">
        <w:rPr>
          <w:rFonts w:ascii="Arial" w:hAnsi="Arial" w:cs="Arial"/>
          <w:sz w:val="16"/>
          <w:szCs w:val="16"/>
        </w:rPr>
        <w:t>20. Страховой номер индивидуального лицевого счета (если имеется)</w:t>
      </w:r>
      <w:r w:rsidR="00C5190F">
        <w:rPr>
          <w:rFonts w:ascii="Arial" w:hAnsi="Arial" w:cs="Arial"/>
          <w:sz w:val="16"/>
          <w:szCs w:val="16"/>
        </w:rPr>
        <w:t xml:space="preserve"> </w:t>
      </w:r>
    </w:p>
    <w:p w:rsidR="001A7DDF" w:rsidRPr="00E850C8" w:rsidRDefault="001A7DDF" w:rsidP="00C5190F">
      <w:pPr>
        <w:ind w:firstLine="284"/>
        <w:rPr>
          <w:rFonts w:ascii="Arial" w:hAnsi="Arial" w:cs="Arial"/>
          <w:sz w:val="8"/>
          <w:szCs w:val="8"/>
        </w:rPr>
      </w:pPr>
    </w:p>
    <w:p w:rsidR="001A7DDF" w:rsidRPr="00E850C8"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rPr>
          <w:rFonts w:ascii="Arial" w:hAnsi="Arial" w:cs="Arial"/>
          <w:sz w:val="16"/>
          <w:szCs w:val="16"/>
        </w:rPr>
      </w:pPr>
      <w:r w:rsidRPr="001A7DDF">
        <w:rPr>
          <w:rFonts w:ascii="Arial" w:hAnsi="Arial" w:cs="Arial"/>
          <w:sz w:val="16"/>
          <w:szCs w:val="16"/>
        </w:rPr>
        <w:t xml:space="preserve">21. ИНН (если имеется)  </w:t>
      </w:r>
    </w:p>
    <w:p w:rsidR="001A7DDF" w:rsidRPr="00E850C8"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jc w:val="both"/>
        <w:rPr>
          <w:rFonts w:ascii="Arial" w:hAnsi="Arial" w:cs="Arial"/>
          <w:sz w:val="16"/>
          <w:szCs w:val="16"/>
        </w:rPr>
      </w:pPr>
      <w:r w:rsidRPr="001A7DDF">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1A7DDF" w:rsidRPr="00E850C8" w:rsidRDefault="001A7DDF" w:rsidP="00C5190F">
      <w:pPr>
        <w:pBdr>
          <w:top w:val="single" w:sz="4" w:space="1" w:color="auto"/>
        </w:pBdr>
        <w:ind w:firstLine="284"/>
        <w:rPr>
          <w:rFonts w:ascii="Arial" w:hAnsi="Arial" w:cs="Arial"/>
          <w:sz w:val="8"/>
          <w:szCs w:val="8"/>
        </w:rPr>
      </w:pPr>
    </w:p>
    <w:p w:rsidR="001A7DDF" w:rsidRPr="00E850C8" w:rsidRDefault="001A7DDF" w:rsidP="00C5190F">
      <w:pPr>
        <w:ind w:firstLine="284"/>
        <w:rPr>
          <w:rFonts w:ascii="Arial" w:hAnsi="Arial" w:cs="Arial"/>
          <w:sz w:val="8"/>
          <w:szCs w:val="8"/>
        </w:rPr>
      </w:pPr>
    </w:p>
    <w:p w:rsidR="001A7DDF" w:rsidRPr="00E850C8" w:rsidRDefault="001A7DDF" w:rsidP="00C5190F">
      <w:pPr>
        <w:pBdr>
          <w:top w:val="single" w:sz="4" w:space="1" w:color="auto"/>
        </w:pBdr>
        <w:ind w:firstLine="284"/>
        <w:rPr>
          <w:rFonts w:ascii="Arial" w:hAnsi="Arial" w:cs="Arial"/>
          <w:sz w:val="8"/>
          <w:szCs w:val="8"/>
        </w:rPr>
      </w:pPr>
    </w:p>
    <w:p w:rsidR="001A7DDF" w:rsidRPr="00E850C8" w:rsidRDefault="001A7DDF" w:rsidP="00C5190F">
      <w:pPr>
        <w:ind w:firstLine="284"/>
        <w:rPr>
          <w:rFonts w:ascii="Arial" w:hAnsi="Arial" w:cs="Arial"/>
          <w:sz w:val="8"/>
          <w:szCs w:val="8"/>
        </w:rPr>
      </w:pPr>
    </w:p>
    <w:p w:rsidR="001A7DDF" w:rsidRPr="00E850C8" w:rsidRDefault="001A7DDF" w:rsidP="00C5190F">
      <w:pPr>
        <w:pBdr>
          <w:top w:val="single" w:sz="4" w:space="1" w:color="auto"/>
        </w:pBdr>
        <w:ind w:firstLine="284"/>
        <w:rPr>
          <w:rFonts w:ascii="Arial" w:hAnsi="Arial" w:cs="Arial"/>
          <w:sz w:val="8"/>
          <w:szCs w:val="8"/>
        </w:rPr>
      </w:pPr>
    </w:p>
    <w:p w:rsidR="001A7DDF" w:rsidRPr="00E850C8" w:rsidRDefault="001A7DDF" w:rsidP="00C5190F">
      <w:pPr>
        <w:ind w:firstLine="284"/>
        <w:rPr>
          <w:rFonts w:ascii="Arial" w:hAnsi="Arial" w:cs="Arial"/>
          <w:sz w:val="8"/>
          <w:szCs w:val="8"/>
        </w:rPr>
      </w:pPr>
    </w:p>
    <w:p w:rsidR="001A7DDF" w:rsidRPr="00E850C8" w:rsidRDefault="001A7DDF" w:rsidP="00C5190F">
      <w:pPr>
        <w:pBdr>
          <w:top w:val="single" w:sz="4" w:space="1" w:color="auto"/>
        </w:pBdr>
        <w:ind w:firstLine="284"/>
        <w:rPr>
          <w:rFonts w:ascii="Arial" w:hAnsi="Arial" w:cs="Arial"/>
          <w:sz w:val="8"/>
          <w:szCs w:val="8"/>
        </w:rPr>
      </w:pPr>
    </w:p>
    <w:p w:rsidR="001A7DDF" w:rsidRPr="001A7DDF" w:rsidRDefault="001A7DDF" w:rsidP="00C5190F">
      <w:pPr>
        <w:ind w:firstLine="284"/>
        <w:jc w:val="both"/>
        <w:rPr>
          <w:rFonts w:ascii="Arial" w:hAnsi="Arial" w:cs="Arial"/>
          <w:sz w:val="16"/>
          <w:szCs w:val="16"/>
        </w:rPr>
      </w:pPr>
      <w:r w:rsidRPr="001A7DDF">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A7DDF" w:rsidRDefault="001A7DDF" w:rsidP="00E850C8">
      <w:pPr>
        <w:ind w:firstLine="284"/>
        <w:jc w:val="both"/>
        <w:rPr>
          <w:rFonts w:ascii="Arial" w:hAnsi="Arial" w:cs="Arial"/>
          <w:sz w:val="16"/>
          <w:szCs w:val="16"/>
        </w:rPr>
      </w:pPr>
      <w:r w:rsidRPr="001A7DDF">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1A7DDF">
        <w:rPr>
          <w:rFonts w:ascii="Arial" w:hAnsi="Arial" w:cs="Arial"/>
          <w:sz w:val="16"/>
          <w:szCs w:val="16"/>
        </w:rPr>
        <w:t>согласна</w:t>
      </w:r>
      <w:proofErr w:type="gramEnd"/>
      <w:r w:rsidRPr="001A7DDF">
        <w:rPr>
          <w:rFonts w:ascii="Arial" w:hAnsi="Arial" w:cs="Arial"/>
          <w:sz w:val="16"/>
          <w:szCs w:val="16"/>
        </w:rPr>
        <w:t>).</w:t>
      </w:r>
    </w:p>
    <w:p w:rsidR="00E850C8" w:rsidRDefault="00E850C8" w:rsidP="00E850C8">
      <w:pPr>
        <w:ind w:firstLine="284"/>
        <w:jc w:val="both"/>
        <w:rPr>
          <w:rFonts w:ascii="Arial" w:hAnsi="Arial" w:cs="Arial"/>
          <w:sz w:val="16"/>
          <w:szCs w:val="16"/>
        </w:rPr>
      </w:pPr>
      <w:r>
        <w:rPr>
          <w:rFonts w:ascii="Arial" w:hAnsi="Arial" w:cs="Arial"/>
          <w:sz w:val="16"/>
          <w:szCs w:val="16"/>
        </w:rPr>
        <w:t>«____»__________________ 20______ г.</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A7DDF">
        <w:rPr>
          <w:rFonts w:ascii="Arial" w:hAnsi="Arial" w:cs="Arial"/>
          <w:sz w:val="16"/>
          <w:szCs w:val="16"/>
        </w:rPr>
        <w:t>Подпись</w:t>
      </w:r>
      <w:r>
        <w:rPr>
          <w:rFonts w:ascii="Arial" w:hAnsi="Arial" w:cs="Arial"/>
          <w:sz w:val="16"/>
          <w:szCs w:val="16"/>
        </w:rPr>
        <w:t>_____________________________</w:t>
      </w:r>
    </w:p>
    <w:p w:rsidR="001A7DDF" w:rsidRPr="001A7DDF" w:rsidRDefault="001A7DDF" w:rsidP="00E850C8">
      <w:pPr>
        <w:ind w:left="-567"/>
        <w:rPr>
          <w:rFonts w:ascii="Arial" w:hAnsi="Arial" w:cs="Arial"/>
          <w:sz w:val="16"/>
          <w:szCs w:val="16"/>
        </w:rPr>
      </w:pPr>
    </w:p>
    <w:tbl>
      <w:tblPr>
        <w:tblW w:w="5000" w:type="pct"/>
        <w:tblCellMar>
          <w:left w:w="28" w:type="dxa"/>
          <w:right w:w="28" w:type="dxa"/>
        </w:tblCellMar>
        <w:tblLook w:val="0000"/>
      </w:tblPr>
      <w:tblGrid>
        <w:gridCol w:w="2240"/>
        <w:gridCol w:w="9154"/>
      </w:tblGrid>
      <w:tr w:rsidR="001A7DDF" w:rsidRPr="001A7DDF" w:rsidTr="00E850C8">
        <w:trPr>
          <w:trHeight w:val="379"/>
        </w:trPr>
        <w:tc>
          <w:tcPr>
            <w:tcW w:w="983" w:type="pct"/>
            <w:tcBorders>
              <w:top w:val="nil"/>
              <w:left w:val="nil"/>
              <w:bottom w:val="nil"/>
              <w:right w:val="nil"/>
            </w:tcBorders>
            <w:vAlign w:val="center"/>
          </w:tcPr>
          <w:p w:rsidR="001A7DDF" w:rsidRPr="001A7DDF" w:rsidRDefault="001A7DDF" w:rsidP="00E850C8">
            <w:pPr>
              <w:ind w:left="-567"/>
              <w:jc w:val="center"/>
              <w:rPr>
                <w:rFonts w:ascii="Arial" w:hAnsi="Arial" w:cs="Arial"/>
                <w:sz w:val="16"/>
                <w:szCs w:val="16"/>
              </w:rPr>
            </w:pPr>
            <w:r w:rsidRPr="001A7DDF">
              <w:rPr>
                <w:rFonts w:ascii="Arial" w:hAnsi="Arial" w:cs="Arial"/>
                <w:sz w:val="16"/>
                <w:szCs w:val="16"/>
              </w:rPr>
              <w:t>М.П.</w:t>
            </w:r>
          </w:p>
        </w:tc>
        <w:tc>
          <w:tcPr>
            <w:tcW w:w="4017" w:type="pct"/>
            <w:tcBorders>
              <w:top w:val="nil"/>
              <w:left w:val="nil"/>
              <w:bottom w:val="nil"/>
              <w:right w:val="nil"/>
            </w:tcBorders>
          </w:tcPr>
          <w:p w:rsidR="001A7DDF" w:rsidRPr="001A7DDF" w:rsidRDefault="001A7DDF" w:rsidP="00E850C8">
            <w:pPr>
              <w:ind w:left="-567"/>
              <w:jc w:val="both"/>
              <w:rPr>
                <w:rFonts w:ascii="Arial" w:hAnsi="Arial" w:cs="Arial"/>
                <w:sz w:val="16"/>
                <w:szCs w:val="16"/>
              </w:rPr>
            </w:pPr>
            <w:proofErr w:type="spellStart"/>
            <w:r w:rsidRPr="001A7DDF">
              <w:rPr>
                <w:rFonts w:ascii="Arial" w:hAnsi="Arial" w:cs="Arial"/>
                <w:sz w:val="16"/>
                <w:szCs w:val="16"/>
              </w:rPr>
              <w:t>Фотогр</w:t>
            </w:r>
            <w:r w:rsidR="00E850C8">
              <w:rPr>
                <w:rFonts w:ascii="Arial" w:hAnsi="Arial" w:cs="Arial"/>
                <w:sz w:val="16"/>
                <w:szCs w:val="16"/>
              </w:rPr>
              <w:t>биогр</w:t>
            </w:r>
            <w:r w:rsidRPr="001A7DDF">
              <w:rPr>
                <w:rFonts w:ascii="Arial" w:hAnsi="Arial" w:cs="Arial"/>
                <w:sz w:val="16"/>
                <w:szCs w:val="16"/>
              </w:rPr>
              <w:t>афия</w:t>
            </w:r>
            <w:proofErr w:type="spellEnd"/>
            <w:r w:rsidRPr="001A7DDF">
              <w:rPr>
                <w:rFonts w:ascii="Arial" w:hAnsi="Arial" w:cs="Arial"/>
                <w:sz w:val="16"/>
                <w:szCs w:val="16"/>
              </w:rPr>
              <w:t xml:space="preserve"> и данные о трудовой деятельности, воинской службе и об учебе оформляемого лица соответствуют </w:t>
            </w:r>
            <w:proofErr w:type="spellStart"/>
            <w:r w:rsidRPr="001A7DDF">
              <w:rPr>
                <w:rFonts w:ascii="Arial" w:hAnsi="Arial" w:cs="Arial"/>
                <w:sz w:val="16"/>
                <w:szCs w:val="16"/>
              </w:rPr>
              <w:t>докуме</w:t>
            </w:r>
            <w:r w:rsidR="00E850C8">
              <w:rPr>
                <w:rFonts w:ascii="Arial" w:hAnsi="Arial" w:cs="Arial"/>
                <w:sz w:val="16"/>
                <w:szCs w:val="16"/>
              </w:rPr>
              <w:t>докуме</w:t>
            </w:r>
            <w:r w:rsidRPr="001A7DDF">
              <w:rPr>
                <w:rFonts w:ascii="Arial" w:hAnsi="Arial" w:cs="Arial"/>
                <w:sz w:val="16"/>
                <w:szCs w:val="16"/>
              </w:rPr>
              <w:t>нтам</w:t>
            </w:r>
            <w:proofErr w:type="spellEnd"/>
            <w:r w:rsidRPr="001A7DDF">
              <w:rPr>
                <w:rFonts w:ascii="Arial" w:hAnsi="Arial" w:cs="Arial"/>
                <w:sz w:val="16"/>
                <w:szCs w:val="16"/>
              </w:rPr>
              <w:t>, удостоверяющим личность, записям в трудовой книжке, документам об образовании и воинской службе.</w:t>
            </w:r>
          </w:p>
        </w:tc>
      </w:tr>
    </w:tbl>
    <w:p w:rsidR="001A7DDF" w:rsidRDefault="001A7DDF" w:rsidP="00E850C8">
      <w:pPr>
        <w:ind w:left="-567"/>
        <w:rPr>
          <w:rFonts w:ascii="Arial" w:hAnsi="Arial" w:cs="Arial"/>
          <w:sz w:val="16"/>
          <w:szCs w:val="16"/>
        </w:rPr>
      </w:pPr>
    </w:p>
    <w:p w:rsidR="00E850C8" w:rsidRDefault="00E850C8" w:rsidP="00E850C8">
      <w:pPr>
        <w:ind w:firstLine="284"/>
        <w:jc w:val="both"/>
        <w:rPr>
          <w:rFonts w:ascii="Arial" w:hAnsi="Arial" w:cs="Arial"/>
          <w:sz w:val="16"/>
          <w:szCs w:val="16"/>
        </w:rPr>
      </w:pPr>
      <w:r>
        <w:rPr>
          <w:rFonts w:ascii="Arial" w:hAnsi="Arial" w:cs="Arial"/>
          <w:sz w:val="16"/>
          <w:szCs w:val="16"/>
        </w:rPr>
        <w:t>«____»__________________ 20______ г.</w:t>
      </w:r>
      <w:r w:rsidR="0089752D">
        <w:rPr>
          <w:rFonts w:ascii="Arial" w:hAnsi="Arial" w:cs="Arial"/>
          <w:sz w:val="16"/>
          <w:szCs w:val="16"/>
        </w:rPr>
        <w:tab/>
      </w:r>
      <w:r w:rsidR="0089752D">
        <w:rPr>
          <w:rFonts w:ascii="Arial" w:hAnsi="Arial" w:cs="Arial"/>
          <w:sz w:val="16"/>
          <w:szCs w:val="16"/>
        </w:rPr>
        <w:tab/>
      </w:r>
      <w:r w:rsidR="0089752D">
        <w:rPr>
          <w:rFonts w:ascii="Arial" w:hAnsi="Arial" w:cs="Arial"/>
          <w:sz w:val="16"/>
          <w:szCs w:val="16"/>
        </w:rPr>
        <w:tab/>
      </w:r>
      <w:r w:rsidR="0089752D">
        <w:rPr>
          <w:rFonts w:ascii="Arial" w:hAnsi="Arial" w:cs="Arial"/>
          <w:sz w:val="16"/>
          <w:szCs w:val="16"/>
        </w:rPr>
        <w:tab/>
      </w:r>
      <w:r w:rsidR="0089752D">
        <w:rPr>
          <w:rFonts w:ascii="Arial" w:hAnsi="Arial" w:cs="Arial"/>
          <w:sz w:val="16"/>
          <w:szCs w:val="16"/>
        </w:rPr>
        <w:tab/>
        <w:t>_______________________</w:t>
      </w:r>
      <w:r>
        <w:rPr>
          <w:rFonts w:ascii="Arial" w:hAnsi="Arial" w:cs="Arial"/>
          <w:sz w:val="16"/>
          <w:szCs w:val="16"/>
        </w:rPr>
        <w:t>_____________________________</w:t>
      </w:r>
    </w:p>
    <w:p w:rsidR="00E850C8" w:rsidRDefault="0089752D" w:rsidP="0089752D">
      <w:pPr>
        <w:ind w:right="851"/>
        <w:jc w:val="right"/>
        <w:rPr>
          <w:rFonts w:ascii="Arial" w:hAnsi="Arial" w:cs="Arial"/>
          <w:sz w:val="16"/>
          <w:szCs w:val="16"/>
        </w:rPr>
      </w:pPr>
      <w:r w:rsidRPr="001A7DDF">
        <w:rPr>
          <w:rFonts w:ascii="Arial" w:hAnsi="Arial" w:cs="Arial"/>
          <w:sz w:val="16"/>
          <w:szCs w:val="16"/>
        </w:rPr>
        <w:t>(подпись, фамилия работника кадровой службы)</w:t>
      </w:r>
    </w:p>
    <w:p w:rsidR="00E850C8" w:rsidRDefault="00E850C8" w:rsidP="0089752D">
      <w:pPr>
        <w:ind w:left="-567"/>
        <w:jc w:val="right"/>
        <w:rPr>
          <w:rFonts w:ascii="Arial" w:hAnsi="Arial" w:cs="Arial"/>
          <w:sz w:val="16"/>
          <w:szCs w:val="16"/>
        </w:rPr>
      </w:pPr>
    </w:p>
    <w:p w:rsidR="00E850C8" w:rsidRPr="001A7DDF" w:rsidRDefault="00E850C8" w:rsidP="00E850C8">
      <w:pPr>
        <w:ind w:left="-567"/>
        <w:rPr>
          <w:rFonts w:ascii="Arial" w:hAnsi="Arial" w:cs="Arial"/>
          <w:sz w:val="16"/>
          <w:szCs w:val="16"/>
        </w:rPr>
      </w:pPr>
    </w:p>
    <w:p w:rsidR="001A7DDF" w:rsidRPr="008F562C" w:rsidRDefault="001A7DDF" w:rsidP="0081271D">
      <w:pPr>
        <w:jc w:val="center"/>
        <w:rPr>
          <w:rFonts w:ascii="Arial" w:hAnsi="Arial" w:cs="Arial"/>
          <w:b/>
          <w:bCs/>
          <w:sz w:val="16"/>
          <w:szCs w:val="16"/>
        </w:rPr>
      </w:pPr>
    </w:p>
    <w:p w:rsidR="001A7DDF" w:rsidRPr="001A7DDF" w:rsidRDefault="001A7DDF" w:rsidP="0081271D">
      <w:pPr>
        <w:jc w:val="right"/>
        <w:rPr>
          <w:rFonts w:ascii="Arial" w:hAnsi="Arial" w:cs="Arial"/>
          <w:sz w:val="16"/>
          <w:szCs w:val="16"/>
        </w:rPr>
      </w:pPr>
      <w:r w:rsidRPr="001A7DDF">
        <w:rPr>
          <w:rFonts w:ascii="Arial" w:hAnsi="Arial" w:cs="Arial"/>
          <w:sz w:val="16"/>
          <w:szCs w:val="16"/>
        </w:rPr>
        <w:t>Приложение №2</w:t>
      </w:r>
    </w:p>
    <w:p w:rsidR="001A7DDF" w:rsidRPr="000916F5" w:rsidRDefault="001A7DDF" w:rsidP="0081271D">
      <w:pPr>
        <w:jc w:val="center"/>
        <w:rPr>
          <w:rFonts w:ascii="Arial" w:hAnsi="Arial" w:cs="Arial"/>
          <w:b/>
          <w:bCs/>
          <w:sz w:val="8"/>
          <w:szCs w:val="8"/>
        </w:rPr>
      </w:pPr>
    </w:p>
    <w:p w:rsidR="001A7DDF" w:rsidRDefault="001A7DDF" w:rsidP="000916F5">
      <w:pPr>
        <w:jc w:val="center"/>
        <w:rPr>
          <w:rFonts w:ascii="Arial" w:hAnsi="Arial" w:cs="Arial"/>
          <w:b/>
          <w:bCs/>
          <w:sz w:val="16"/>
          <w:szCs w:val="16"/>
        </w:rPr>
      </w:pPr>
      <w:r w:rsidRPr="001A7DDF">
        <w:rPr>
          <w:rFonts w:ascii="Arial" w:hAnsi="Arial" w:cs="Arial"/>
          <w:b/>
          <w:bCs/>
          <w:sz w:val="16"/>
          <w:szCs w:val="16"/>
        </w:rPr>
        <w:t>ЗАКЛЮЧЕНИЕ</w:t>
      </w:r>
      <w:r w:rsidRPr="001A7DDF">
        <w:rPr>
          <w:rFonts w:ascii="Arial" w:hAnsi="Arial" w:cs="Arial"/>
          <w:b/>
          <w:bCs/>
          <w:sz w:val="16"/>
          <w:szCs w:val="16"/>
        </w:rPr>
        <w:br/>
        <w:t>медицинского учреждения о наличии (отсутствии) заболевания,</w:t>
      </w:r>
      <w:r w:rsidR="000916F5">
        <w:rPr>
          <w:rFonts w:ascii="Arial" w:hAnsi="Arial" w:cs="Arial"/>
          <w:b/>
          <w:bCs/>
          <w:sz w:val="16"/>
          <w:szCs w:val="16"/>
        </w:rPr>
        <w:t xml:space="preserve"> </w:t>
      </w:r>
      <w:r w:rsidRPr="001A7DDF">
        <w:rPr>
          <w:rFonts w:ascii="Arial" w:hAnsi="Arial" w:cs="Arial"/>
          <w:b/>
          <w:bCs/>
          <w:sz w:val="16"/>
          <w:szCs w:val="16"/>
        </w:rPr>
        <w:t>препятствующего поступлению на государственную гражданскую службу Российской Федерации и муниципальную службу или ее прохождению</w:t>
      </w:r>
    </w:p>
    <w:p w:rsidR="008F562C" w:rsidRPr="001A7DDF" w:rsidRDefault="008F562C" w:rsidP="000916F5">
      <w:pPr>
        <w:jc w:val="center"/>
        <w:rPr>
          <w:rFonts w:ascii="Arial" w:hAnsi="Arial" w:cs="Arial"/>
          <w:b/>
          <w:bCs/>
          <w:sz w:val="16"/>
          <w:szCs w:val="16"/>
        </w:rPr>
      </w:pP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1A7DDF" w:rsidRPr="001A7DDF" w:rsidTr="0081271D">
        <w:trPr>
          <w:jc w:val="center"/>
        </w:trPr>
        <w:tc>
          <w:tcPr>
            <w:tcW w:w="482" w:type="dxa"/>
            <w:vAlign w:val="bottom"/>
          </w:tcPr>
          <w:p w:rsidR="001A7DDF" w:rsidRPr="001A7DDF" w:rsidRDefault="001A7DDF" w:rsidP="000916F5">
            <w:pPr>
              <w:jc w:val="right"/>
              <w:rPr>
                <w:rFonts w:ascii="Arial" w:hAnsi="Arial" w:cs="Arial"/>
                <w:sz w:val="16"/>
                <w:szCs w:val="16"/>
              </w:rPr>
            </w:pPr>
            <w:proofErr w:type="gramStart"/>
            <w:r w:rsidRPr="001A7DDF">
              <w:rPr>
                <w:rFonts w:ascii="Arial" w:hAnsi="Arial" w:cs="Arial"/>
                <w:sz w:val="16"/>
                <w:szCs w:val="16"/>
              </w:rPr>
              <w:t>от “</w:t>
            </w:r>
            <w:proofErr w:type="gramEnd"/>
          </w:p>
        </w:tc>
        <w:tc>
          <w:tcPr>
            <w:tcW w:w="397" w:type="dxa"/>
            <w:tcBorders>
              <w:top w:val="nil"/>
              <w:left w:val="nil"/>
              <w:bottom w:val="single" w:sz="4" w:space="0" w:color="auto"/>
              <w:right w:val="nil"/>
            </w:tcBorders>
            <w:vAlign w:val="bottom"/>
          </w:tcPr>
          <w:p w:rsidR="001A7DDF" w:rsidRPr="001A7DDF" w:rsidRDefault="001A7DDF" w:rsidP="000916F5">
            <w:pPr>
              <w:jc w:val="center"/>
              <w:rPr>
                <w:rFonts w:ascii="Arial" w:hAnsi="Arial" w:cs="Arial"/>
                <w:sz w:val="16"/>
                <w:szCs w:val="16"/>
              </w:rPr>
            </w:pPr>
          </w:p>
        </w:tc>
        <w:tc>
          <w:tcPr>
            <w:tcW w:w="244" w:type="dxa"/>
            <w:vAlign w:val="bottom"/>
          </w:tcPr>
          <w:p w:rsidR="001A7DDF" w:rsidRPr="001A7DDF" w:rsidRDefault="001A7DDF" w:rsidP="000916F5">
            <w:pPr>
              <w:rPr>
                <w:rFonts w:ascii="Arial" w:hAnsi="Arial" w:cs="Arial"/>
                <w:sz w:val="16"/>
                <w:szCs w:val="16"/>
              </w:rPr>
            </w:pPr>
            <w:r w:rsidRPr="001A7DDF">
              <w:rPr>
                <w:rFonts w:ascii="Arial" w:hAnsi="Arial" w:cs="Arial"/>
                <w:sz w:val="16"/>
                <w:szCs w:val="16"/>
              </w:rPr>
              <w:t>”</w:t>
            </w:r>
          </w:p>
        </w:tc>
        <w:tc>
          <w:tcPr>
            <w:tcW w:w="1418" w:type="dxa"/>
            <w:tcBorders>
              <w:top w:val="nil"/>
              <w:left w:val="nil"/>
              <w:bottom w:val="single" w:sz="4" w:space="0" w:color="auto"/>
              <w:right w:val="nil"/>
            </w:tcBorders>
            <w:vAlign w:val="bottom"/>
          </w:tcPr>
          <w:p w:rsidR="001A7DDF" w:rsidRPr="001A7DDF" w:rsidRDefault="001A7DDF" w:rsidP="000916F5">
            <w:pPr>
              <w:jc w:val="center"/>
              <w:rPr>
                <w:rFonts w:ascii="Arial" w:hAnsi="Arial" w:cs="Arial"/>
                <w:sz w:val="16"/>
                <w:szCs w:val="16"/>
              </w:rPr>
            </w:pPr>
          </w:p>
        </w:tc>
        <w:tc>
          <w:tcPr>
            <w:tcW w:w="397" w:type="dxa"/>
            <w:vAlign w:val="bottom"/>
          </w:tcPr>
          <w:p w:rsidR="001A7DDF" w:rsidRPr="001A7DDF" w:rsidRDefault="001A7DDF" w:rsidP="000916F5">
            <w:pPr>
              <w:jc w:val="right"/>
              <w:rPr>
                <w:rFonts w:ascii="Arial" w:hAnsi="Arial" w:cs="Arial"/>
                <w:sz w:val="16"/>
                <w:szCs w:val="16"/>
              </w:rPr>
            </w:pPr>
            <w:r w:rsidRPr="001A7DDF">
              <w:rPr>
                <w:rFonts w:ascii="Arial" w:hAnsi="Arial" w:cs="Arial"/>
                <w:sz w:val="16"/>
                <w:szCs w:val="16"/>
              </w:rPr>
              <w:t>20</w:t>
            </w:r>
          </w:p>
        </w:tc>
        <w:tc>
          <w:tcPr>
            <w:tcW w:w="397" w:type="dxa"/>
            <w:tcBorders>
              <w:top w:val="nil"/>
              <w:left w:val="nil"/>
              <w:bottom w:val="single" w:sz="4" w:space="0" w:color="auto"/>
              <w:right w:val="nil"/>
            </w:tcBorders>
            <w:vAlign w:val="bottom"/>
          </w:tcPr>
          <w:p w:rsidR="001A7DDF" w:rsidRPr="001A7DDF" w:rsidRDefault="001A7DDF" w:rsidP="000916F5">
            <w:pPr>
              <w:rPr>
                <w:rFonts w:ascii="Arial" w:hAnsi="Arial" w:cs="Arial"/>
                <w:sz w:val="16"/>
                <w:szCs w:val="16"/>
              </w:rPr>
            </w:pPr>
          </w:p>
        </w:tc>
        <w:tc>
          <w:tcPr>
            <w:tcW w:w="284" w:type="dxa"/>
            <w:vAlign w:val="bottom"/>
          </w:tcPr>
          <w:p w:rsidR="001A7DDF" w:rsidRPr="001A7DDF" w:rsidRDefault="001A7DDF" w:rsidP="000916F5">
            <w:pPr>
              <w:ind w:left="57"/>
              <w:rPr>
                <w:rFonts w:ascii="Arial" w:hAnsi="Arial" w:cs="Arial"/>
                <w:sz w:val="16"/>
                <w:szCs w:val="16"/>
              </w:rPr>
            </w:pPr>
            <w:proofErr w:type="gramStart"/>
            <w:r w:rsidRPr="001A7DDF">
              <w:rPr>
                <w:rFonts w:ascii="Arial" w:hAnsi="Arial" w:cs="Arial"/>
                <w:sz w:val="16"/>
                <w:szCs w:val="16"/>
              </w:rPr>
              <w:t>г</w:t>
            </w:r>
            <w:proofErr w:type="gramEnd"/>
            <w:r w:rsidRPr="001A7DDF">
              <w:rPr>
                <w:rFonts w:ascii="Arial" w:hAnsi="Arial" w:cs="Arial"/>
                <w:sz w:val="16"/>
                <w:szCs w:val="16"/>
              </w:rPr>
              <w:t>.</w:t>
            </w:r>
          </w:p>
        </w:tc>
      </w:tr>
    </w:tbl>
    <w:p w:rsidR="000D3672" w:rsidRPr="000D3672" w:rsidRDefault="000D3672" w:rsidP="008F562C">
      <w:pPr>
        <w:rPr>
          <w:rFonts w:ascii="Arial" w:hAnsi="Arial" w:cs="Arial"/>
          <w:sz w:val="16"/>
          <w:szCs w:val="16"/>
        </w:rPr>
      </w:pPr>
      <w:r w:rsidRPr="008F562C">
        <w:rPr>
          <w:rFonts w:ascii="Arial" w:hAnsi="Arial" w:cs="Arial"/>
          <w:sz w:val="16"/>
          <w:szCs w:val="16"/>
        </w:rPr>
        <w:t>1</w:t>
      </w:r>
      <w:r w:rsidRPr="000D3672">
        <w:rPr>
          <w:rFonts w:ascii="Arial" w:hAnsi="Arial" w:cs="Arial"/>
          <w:sz w:val="16"/>
          <w:szCs w:val="16"/>
        </w:rPr>
        <w:t xml:space="preserve">. Выдано  </w:t>
      </w:r>
    </w:p>
    <w:p w:rsidR="000D3672" w:rsidRPr="000D3672" w:rsidRDefault="000D3672" w:rsidP="008F562C">
      <w:pPr>
        <w:pBdr>
          <w:top w:val="single" w:sz="4" w:space="1" w:color="auto"/>
        </w:pBdr>
        <w:ind w:left="1160"/>
        <w:jc w:val="center"/>
        <w:rPr>
          <w:rFonts w:ascii="Arial" w:hAnsi="Arial" w:cs="Arial"/>
          <w:sz w:val="16"/>
          <w:szCs w:val="16"/>
        </w:rPr>
      </w:pPr>
      <w:r w:rsidRPr="000D3672">
        <w:rPr>
          <w:rFonts w:ascii="Arial" w:hAnsi="Arial" w:cs="Arial"/>
          <w:sz w:val="16"/>
          <w:szCs w:val="16"/>
        </w:rPr>
        <w:t>(наименование и адрес учреждения здравоохранения)</w:t>
      </w:r>
    </w:p>
    <w:p w:rsidR="000D3672" w:rsidRDefault="000D3672" w:rsidP="008F562C">
      <w:pPr>
        <w:jc w:val="both"/>
        <w:rPr>
          <w:rFonts w:ascii="Arial" w:hAnsi="Arial" w:cs="Arial"/>
          <w:sz w:val="16"/>
          <w:szCs w:val="16"/>
        </w:rPr>
      </w:pPr>
      <w:r w:rsidRPr="000D3672">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0D3672">
        <w:rPr>
          <w:rStyle w:val="affff3"/>
          <w:rFonts w:ascii="Arial" w:hAnsi="Arial" w:cs="Arial"/>
          <w:sz w:val="16"/>
          <w:szCs w:val="16"/>
        </w:rPr>
        <w:footnoteReference w:customMarkFollows="1" w:id="2"/>
        <w:t>*</w:t>
      </w:r>
      <w:r w:rsidRPr="000D3672">
        <w:rPr>
          <w:rFonts w:ascii="Arial" w:hAnsi="Arial" w:cs="Arial"/>
          <w:sz w:val="16"/>
          <w:szCs w:val="16"/>
        </w:rPr>
        <w:t xml:space="preserve">, </w:t>
      </w:r>
      <w:r>
        <w:rPr>
          <w:rFonts w:ascii="Arial" w:hAnsi="Arial" w:cs="Arial"/>
          <w:sz w:val="16"/>
          <w:szCs w:val="16"/>
        </w:rPr>
        <w:t>куда представляется Заключение</w:t>
      </w:r>
      <w:r w:rsidR="008F562C">
        <w:rPr>
          <w:rFonts w:ascii="Arial" w:hAnsi="Arial" w:cs="Arial"/>
          <w:sz w:val="16"/>
          <w:szCs w:val="16"/>
        </w:rPr>
        <w:t>______________</w:t>
      </w:r>
    </w:p>
    <w:p w:rsidR="008F562C" w:rsidRPr="000D3672" w:rsidRDefault="008F562C" w:rsidP="008F562C">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w:t>
      </w:r>
      <w:r w:rsidR="00237F7A">
        <w:rPr>
          <w:rFonts w:ascii="Arial" w:hAnsi="Arial" w:cs="Arial"/>
          <w:sz w:val="16"/>
          <w:szCs w:val="16"/>
        </w:rPr>
        <w:t>_____</w:t>
      </w:r>
    </w:p>
    <w:p w:rsidR="000D3672" w:rsidRPr="000D3672" w:rsidRDefault="000D3672" w:rsidP="008F562C">
      <w:pPr>
        <w:rPr>
          <w:rFonts w:ascii="Arial" w:hAnsi="Arial" w:cs="Arial"/>
          <w:sz w:val="16"/>
          <w:szCs w:val="16"/>
        </w:rPr>
      </w:pPr>
      <w:r w:rsidRPr="000D3672">
        <w:rPr>
          <w:rFonts w:ascii="Arial" w:hAnsi="Arial" w:cs="Arial"/>
          <w:sz w:val="16"/>
          <w:szCs w:val="16"/>
        </w:rPr>
        <w:lastRenderedPageBreak/>
        <w:t xml:space="preserve">3. Фамилия, имя, отчество  </w:t>
      </w:r>
    </w:p>
    <w:p w:rsidR="000D3672" w:rsidRPr="000D3672" w:rsidRDefault="000D3672" w:rsidP="008F562C">
      <w:pPr>
        <w:pBdr>
          <w:top w:val="single" w:sz="4" w:space="1" w:color="auto"/>
        </w:pBdr>
        <w:ind w:left="2837"/>
        <w:jc w:val="center"/>
        <w:rPr>
          <w:rFonts w:ascii="Arial" w:hAnsi="Arial" w:cs="Arial"/>
          <w:sz w:val="16"/>
          <w:szCs w:val="16"/>
        </w:rPr>
      </w:pPr>
      <w:proofErr w:type="gramStart"/>
      <w:r w:rsidRPr="000D3672">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roofErr w:type="gramEnd"/>
    </w:p>
    <w:p w:rsidR="000D3672" w:rsidRPr="000D3672" w:rsidRDefault="000D3672" w:rsidP="008F562C">
      <w:pPr>
        <w:rPr>
          <w:rFonts w:ascii="Arial" w:hAnsi="Arial" w:cs="Arial"/>
          <w:sz w:val="16"/>
          <w:szCs w:val="16"/>
        </w:rPr>
      </w:pPr>
      <w:r w:rsidRPr="000D3672">
        <w:rPr>
          <w:rFonts w:ascii="Arial" w:hAnsi="Arial" w:cs="Arial"/>
          <w:sz w:val="16"/>
          <w:szCs w:val="16"/>
        </w:rPr>
        <w:t xml:space="preserve">4. Пол (мужской/женский)*  </w:t>
      </w:r>
    </w:p>
    <w:p w:rsidR="000D3672" w:rsidRPr="008F562C" w:rsidRDefault="000D3672" w:rsidP="008F562C">
      <w:pPr>
        <w:pBdr>
          <w:top w:val="single" w:sz="4" w:space="1" w:color="auto"/>
        </w:pBdr>
        <w:ind w:left="2963"/>
        <w:rPr>
          <w:rFonts w:ascii="Arial" w:hAnsi="Arial" w:cs="Arial"/>
          <w:sz w:val="8"/>
          <w:szCs w:val="8"/>
        </w:rPr>
      </w:pPr>
    </w:p>
    <w:p w:rsidR="000D3672" w:rsidRPr="000D3672" w:rsidRDefault="000D3672" w:rsidP="008F562C">
      <w:pPr>
        <w:rPr>
          <w:rFonts w:ascii="Arial" w:hAnsi="Arial" w:cs="Arial"/>
          <w:sz w:val="16"/>
          <w:szCs w:val="16"/>
        </w:rPr>
      </w:pPr>
      <w:r w:rsidRPr="000D3672">
        <w:rPr>
          <w:rFonts w:ascii="Arial" w:hAnsi="Arial" w:cs="Arial"/>
          <w:sz w:val="16"/>
          <w:szCs w:val="16"/>
        </w:rPr>
        <w:t xml:space="preserve">5. Дата рождения  </w:t>
      </w:r>
    </w:p>
    <w:p w:rsidR="000D3672" w:rsidRPr="008F562C" w:rsidRDefault="000D3672" w:rsidP="008F562C">
      <w:pPr>
        <w:pBdr>
          <w:top w:val="single" w:sz="4" w:space="1" w:color="auto"/>
        </w:pBdr>
        <w:ind w:left="1899"/>
        <w:rPr>
          <w:rFonts w:ascii="Arial" w:hAnsi="Arial" w:cs="Arial"/>
          <w:sz w:val="8"/>
          <w:szCs w:val="8"/>
        </w:rPr>
      </w:pPr>
    </w:p>
    <w:p w:rsidR="000D3672" w:rsidRPr="000D3672" w:rsidRDefault="000D3672" w:rsidP="008F562C">
      <w:pPr>
        <w:rPr>
          <w:rFonts w:ascii="Arial" w:hAnsi="Arial" w:cs="Arial"/>
          <w:sz w:val="16"/>
          <w:szCs w:val="16"/>
        </w:rPr>
      </w:pPr>
      <w:r w:rsidRPr="000D3672">
        <w:rPr>
          <w:rFonts w:ascii="Arial" w:hAnsi="Arial" w:cs="Arial"/>
          <w:sz w:val="16"/>
          <w:szCs w:val="16"/>
        </w:rPr>
        <w:t xml:space="preserve">6. Адрес места жительства  </w:t>
      </w:r>
    </w:p>
    <w:p w:rsidR="000D3672" w:rsidRPr="008F562C" w:rsidRDefault="000D3672" w:rsidP="008F562C">
      <w:pPr>
        <w:pBdr>
          <w:top w:val="single" w:sz="4" w:space="1" w:color="auto"/>
        </w:pBdr>
        <w:ind w:left="2835"/>
        <w:rPr>
          <w:rFonts w:ascii="Arial" w:hAnsi="Arial" w:cs="Arial"/>
          <w:sz w:val="8"/>
          <w:szCs w:val="8"/>
        </w:rPr>
      </w:pPr>
    </w:p>
    <w:p w:rsidR="000D3672" w:rsidRPr="000D3672" w:rsidRDefault="000D3672" w:rsidP="008F562C">
      <w:pPr>
        <w:rPr>
          <w:rFonts w:ascii="Arial" w:hAnsi="Arial" w:cs="Arial"/>
          <w:sz w:val="16"/>
          <w:szCs w:val="16"/>
        </w:rPr>
      </w:pPr>
      <w:r w:rsidRPr="000D3672">
        <w:rPr>
          <w:rFonts w:ascii="Arial" w:hAnsi="Arial" w:cs="Arial"/>
          <w:sz w:val="16"/>
          <w:szCs w:val="16"/>
        </w:rPr>
        <w:t>7. Заключение</w:t>
      </w:r>
    </w:p>
    <w:p w:rsidR="000D3672" w:rsidRPr="000D3672" w:rsidRDefault="000D3672" w:rsidP="008F562C">
      <w:pPr>
        <w:jc w:val="both"/>
        <w:rPr>
          <w:rFonts w:ascii="Arial" w:hAnsi="Arial" w:cs="Arial"/>
          <w:sz w:val="16"/>
          <w:szCs w:val="16"/>
        </w:rPr>
      </w:pPr>
      <w:r w:rsidRPr="000D3672">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5000" w:type="pct"/>
        <w:tblCellMar>
          <w:left w:w="28" w:type="dxa"/>
          <w:right w:w="28" w:type="dxa"/>
        </w:tblCellMar>
        <w:tblLook w:val="0000"/>
      </w:tblPr>
      <w:tblGrid>
        <w:gridCol w:w="5113"/>
        <w:gridCol w:w="260"/>
        <w:gridCol w:w="1878"/>
        <w:gridCol w:w="260"/>
        <w:gridCol w:w="3883"/>
      </w:tblGrid>
      <w:tr w:rsidR="000D3672" w:rsidRPr="000D3672" w:rsidTr="00237F7A">
        <w:tc>
          <w:tcPr>
            <w:tcW w:w="2244" w:type="pct"/>
            <w:tcBorders>
              <w:top w:val="nil"/>
              <w:left w:val="nil"/>
              <w:bottom w:val="single" w:sz="4" w:space="0" w:color="auto"/>
              <w:right w:val="nil"/>
            </w:tcBorders>
            <w:vAlign w:val="bottom"/>
          </w:tcPr>
          <w:p w:rsidR="000D3672" w:rsidRPr="000D3672" w:rsidRDefault="000D3672" w:rsidP="000D3672">
            <w:pPr>
              <w:jc w:val="center"/>
              <w:rPr>
                <w:rFonts w:ascii="Arial" w:hAnsi="Arial" w:cs="Arial"/>
                <w:sz w:val="16"/>
                <w:szCs w:val="16"/>
              </w:rPr>
            </w:pPr>
          </w:p>
        </w:tc>
        <w:tc>
          <w:tcPr>
            <w:tcW w:w="114" w:type="pct"/>
            <w:vAlign w:val="bottom"/>
          </w:tcPr>
          <w:p w:rsidR="000D3672" w:rsidRPr="000D3672" w:rsidRDefault="000D3672" w:rsidP="000D3672">
            <w:pPr>
              <w:rPr>
                <w:rFonts w:ascii="Arial" w:hAnsi="Arial" w:cs="Arial"/>
                <w:sz w:val="16"/>
                <w:szCs w:val="16"/>
              </w:rPr>
            </w:pPr>
          </w:p>
        </w:tc>
        <w:tc>
          <w:tcPr>
            <w:tcW w:w="824" w:type="pct"/>
            <w:tcBorders>
              <w:top w:val="nil"/>
              <w:left w:val="nil"/>
              <w:bottom w:val="single" w:sz="4" w:space="0" w:color="auto"/>
              <w:right w:val="nil"/>
            </w:tcBorders>
            <w:vAlign w:val="bottom"/>
          </w:tcPr>
          <w:p w:rsidR="000D3672" w:rsidRPr="000D3672" w:rsidRDefault="000D3672" w:rsidP="000D3672">
            <w:pPr>
              <w:jc w:val="center"/>
              <w:rPr>
                <w:rFonts w:ascii="Arial" w:hAnsi="Arial" w:cs="Arial"/>
                <w:sz w:val="16"/>
                <w:szCs w:val="16"/>
              </w:rPr>
            </w:pPr>
          </w:p>
        </w:tc>
        <w:tc>
          <w:tcPr>
            <w:tcW w:w="114" w:type="pct"/>
            <w:vAlign w:val="bottom"/>
          </w:tcPr>
          <w:p w:rsidR="000D3672" w:rsidRPr="000D3672" w:rsidRDefault="000D3672" w:rsidP="000D3672">
            <w:pPr>
              <w:rPr>
                <w:rFonts w:ascii="Arial" w:hAnsi="Arial" w:cs="Arial"/>
                <w:sz w:val="16"/>
                <w:szCs w:val="16"/>
              </w:rPr>
            </w:pPr>
          </w:p>
        </w:tc>
        <w:tc>
          <w:tcPr>
            <w:tcW w:w="1705" w:type="pct"/>
            <w:tcBorders>
              <w:top w:val="nil"/>
              <w:left w:val="nil"/>
              <w:bottom w:val="single" w:sz="4" w:space="0" w:color="auto"/>
              <w:right w:val="nil"/>
            </w:tcBorders>
            <w:vAlign w:val="bottom"/>
          </w:tcPr>
          <w:p w:rsidR="000D3672" w:rsidRPr="000D3672" w:rsidRDefault="000D3672" w:rsidP="000D3672">
            <w:pPr>
              <w:jc w:val="center"/>
              <w:rPr>
                <w:rFonts w:ascii="Arial" w:hAnsi="Arial" w:cs="Arial"/>
                <w:sz w:val="16"/>
                <w:szCs w:val="16"/>
              </w:rPr>
            </w:pPr>
          </w:p>
        </w:tc>
      </w:tr>
      <w:tr w:rsidR="000D3672" w:rsidRPr="000D3672" w:rsidTr="00237F7A">
        <w:tc>
          <w:tcPr>
            <w:tcW w:w="2244" w:type="pct"/>
          </w:tcPr>
          <w:p w:rsidR="000D3672" w:rsidRPr="000D3672" w:rsidRDefault="000D3672" w:rsidP="000D3672">
            <w:pPr>
              <w:jc w:val="center"/>
              <w:rPr>
                <w:rFonts w:ascii="Arial" w:hAnsi="Arial" w:cs="Arial"/>
                <w:sz w:val="16"/>
                <w:szCs w:val="16"/>
              </w:rPr>
            </w:pPr>
            <w:r w:rsidRPr="000D3672">
              <w:rPr>
                <w:rFonts w:ascii="Arial" w:hAnsi="Arial" w:cs="Arial"/>
                <w:sz w:val="16"/>
                <w:szCs w:val="16"/>
              </w:rPr>
              <w:t>(должность врача, выдавшего заключение)</w:t>
            </w:r>
          </w:p>
        </w:tc>
        <w:tc>
          <w:tcPr>
            <w:tcW w:w="114" w:type="pct"/>
          </w:tcPr>
          <w:p w:rsidR="000D3672" w:rsidRPr="000D3672" w:rsidRDefault="000D3672" w:rsidP="000D3672">
            <w:pPr>
              <w:rPr>
                <w:rFonts w:ascii="Arial" w:hAnsi="Arial" w:cs="Arial"/>
                <w:sz w:val="16"/>
                <w:szCs w:val="16"/>
              </w:rPr>
            </w:pPr>
          </w:p>
        </w:tc>
        <w:tc>
          <w:tcPr>
            <w:tcW w:w="824" w:type="pct"/>
          </w:tcPr>
          <w:p w:rsidR="000D3672" w:rsidRPr="000D3672" w:rsidRDefault="000D3672" w:rsidP="000D3672">
            <w:pPr>
              <w:jc w:val="center"/>
              <w:rPr>
                <w:rFonts w:ascii="Arial" w:hAnsi="Arial" w:cs="Arial"/>
                <w:sz w:val="16"/>
                <w:szCs w:val="16"/>
              </w:rPr>
            </w:pPr>
            <w:r w:rsidRPr="000D3672">
              <w:rPr>
                <w:rFonts w:ascii="Arial" w:hAnsi="Arial" w:cs="Arial"/>
                <w:sz w:val="16"/>
                <w:szCs w:val="16"/>
              </w:rPr>
              <w:t>(подпись)</w:t>
            </w:r>
          </w:p>
        </w:tc>
        <w:tc>
          <w:tcPr>
            <w:tcW w:w="114" w:type="pct"/>
          </w:tcPr>
          <w:p w:rsidR="000D3672" w:rsidRPr="000D3672" w:rsidRDefault="000D3672" w:rsidP="000D3672">
            <w:pPr>
              <w:rPr>
                <w:rFonts w:ascii="Arial" w:hAnsi="Arial" w:cs="Arial"/>
                <w:sz w:val="16"/>
                <w:szCs w:val="16"/>
              </w:rPr>
            </w:pPr>
          </w:p>
        </w:tc>
        <w:tc>
          <w:tcPr>
            <w:tcW w:w="1705" w:type="pct"/>
          </w:tcPr>
          <w:p w:rsidR="000D3672" w:rsidRPr="000D3672" w:rsidRDefault="000D3672" w:rsidP="000D3672">
            <w:pPr>
              <w:jc w:val="center"/>
              <w:rPr>
                <w:rFonts w:ascii="Arial" w:hAnsi="Arial" w:cs="Arial"/>
                <w:sz w:val="16"/>
                <w:szCs w:val="16"/>
              </w:rPr>
            </w:pPr>
            <w:r w:rsidRPr="000D3672">
              <w:rPr>
                <w:rFonts w:ascii="Arial" w:hAnsi="Arial" w:cs="Arial"/>
                <w:sz w:val="16"/>
                <w:szCs w:val="16"/>
              </w:rPr>
              <w:t>(Ф.И.О.)</w:t>
            </w:r>
          </w:p>
        </w:tc>
      </w:tr>
    </w:tbl>
    <w:p w:rsidR="000D3672" w:rsidRPr="00237F7A" w:rsidRDefault="000D3672" w:rsidP="000D3672">
      <w:pPr>
        <w:spacing w:after="120"/>
        <w:rPr>
          <w:rFonts w:ascii="Arial" w:hAnsi="Arial" w:cs="Arial"/>
          <w:sz w:val="4"/>
          <w:szCs w:val="4"/>
        </w:rPr>
      </w:pPr>
    </w:p>
    <w:tbl>
      <w:tblPr>
        <w:tblW w:w="5000" w:type="pct"/>
        <w:tblCellMar>
          <w:left w:w="28" w:type="dxa"/>
          <w:right w:w="28" w:type="dxa"/>
        </w:tblCellMar>
        <w:tblLook w:val="0000"/>
      </w:tblPr>
      <w:tblGrid>
        <w:gridCol w:w="5373"/>
        <w:gridCol w:w="1878"/>
        <w:gridCol w:w="260"/>
        <w:gridCol w:w="3883"/>
      </w:tblGrid>
      <w:tr w:rsidR="000D3672" w:rsidRPr="000D3672" w:rsidTr="00237F7A">
        <w:trPr>
          <w:trHeight w:val="113"/>
        </w:trPr>
        <w:tc>
          <w:tcPr>
            <w:tcW w:w="2358" w:type="pct"/>
            <w:vAlign w:val="bottom"/>
          </w:tcPr>
          <w:p w:rsidR="000D3672" w:rsidRPr="000D3672" w:rsidRDefault="000D3672" w:rsidP="000D3672">
            <w:pPr>
              <w:rPr>
                <w:rFonts w:ascii="Arial" w:hAnsi="Arial" w:cs="Arial"/>
                <w:sz w:val="16"/>
                <w:szCs w:val="16"/>
              </w:rPr>
            </w:pPr>
            <w:r w:rsidRPr="000D3672">
              <w:rPr>
                <w:rFonts w:ascii="Arial" w:hAnsi="Arial" w:cs="Arial"/>
                <w:sz w:val="16"/>
                <w:szCs w:val="16"/>
              </w:rPr>
              <w:t>Главный врач учреждения здравоохранения</w:t>
            </w:r>
          </w:p>
        </w:tc>
        <w:tc>
          <w:tcPr>
            <w:tcW w:w="824" w:type="pct"/>
            <w:tcBorders>
              <w:top w:val="nil"/>
              <w:left w:val="nil"/>
              <w:bottom w:val="single" w:sz="4" w:space="0" w:color="auto"/>
              <w:right w:val="nil"/>
            </w:tcBorders>
            <w:vAlign w:val="bottom"/>
          </w:tcPr>
          <w:p w:rsidR="000D3672" w:rsidRPr="000D3672" w:rsidRDefault="000D3672" w:rsidP="000D3672">
            <w:pPr>
              <w:jc w:val="center"/>
              <w:rPr>
                <w:rFonts w:ascii="Arial" w:hAnsi="Arial" w:cs="Arial"/>
                <w:sz w:val="16"/>
                <w:szCs w:val="16"/>
              </w:rPr>
            </w:pPr>
          </w:p>
        </w:tc>
        <w:tc>
          <w:tcPr>
            <w:tcW w:w="114" w:type="pct"/>
            <w:vAlign w:val="bottom"/>
          </w:tcPr>
          <w:p w:rsidR="000D3672" w:rsidRPr="000D3672" w:rsidRDefault="000D3672" w:rsidP="000D3672">
            <w:pPr>
              <w:rPr>
                <w:rFonts w:ascii="Arial" w:hAnsi="Arial" w:cs="Arial"/>
                <w:sz w:val="16"/>
                <w:szCs w:val="16"/>
              </w:rPr>
            </w:pPr>
          </w:p>
        </w:tc>
        <w:tc>
          <w:tcPr>
            <w:tcW w:w="1705" w:type="pct"/>
            <w:tcBorders>
              <w:top w:val="nil"/>
              <w:left w:val="nil"/>
              <w:bottom w:val="single" w:sz="4" w:space="0" w:color="auto"/>
              <w:right w:val="nil"/>
            </w:tcBorders>
            <w:vAlign w:val="bottom"/>
          </w:tcPr>
          <w:p w:rsidR="000D3672" w:rsidRPr="000D3672" w:rsidRDefault="000D3672" w:rsidP="000D3672">
            <w:pPr>
              <w:jc w:val="center"/>
              <w:rPr>
                <w:rFonts w:ascii="Arial" w:hAnsi="Arial" w:cs="Arial"/>
                <w:sz w:val="16"/>
                <w:szCs w:val="16"/>
              </w:rPr>
            </w:pPr>
          </w:p>
        </w:tc>
      </w:tr>
      <w:tr w:rsidR="000D3672" w:rsidRPr="000D3672" w:rsidTr="00237F7A">
        <w:trPr>
          <w:trHeight w:val="113"/>
        </w:trPr>
        <w:tc>
          <w:tcPr>
            <w:tcW w:w="2358" w:type="pct"/>
          </w:tcPr>
          <w:p w:rsidR="000D3672" w:rsidRPr="000D3672" w:rsidRDefault="000D3672" w:rsidP="000D3672">
            <w:pPr>
              <w:rPr>
                <w:rFonts w:ascii="Arial" w:hAnsi="Arial" w:cs="Arial"/>
                <w:sz w:val="16"/>
                <w:szCs w:val="16"/>
              </w:rPr>
            </w:pPr>
          </w:p>
        </w:tc>
        <w:tc>
          <w:tcPr>
            <w:tcW w:w="824" w:type="pct"/>
          </w:tcPr>
          <w:p w:rsidR="000D3672" w:rsidRPr="000D3672" w:rsidRDefault="000D3672" w:rsidP="000D3672">
            <w:pPr>
              <w:jc w:val="center"/>
              <w:rPr>
                <w:rFonts w:ascii="Arial" w:hAnsi="Arial" w:cs="Arial"/>
                <w:sz w:val="16"/>
                <w:szCs w:val="16"/>
              </w:rPr>
            </w:pPr>
            <w:r w:rsidRPr="000D3672">
              <w:rPr>
                <w:rFonts w:ascii="Arial" w:hAnsi="Arial" w:cs="Arial"/>
                <w:sz w:val="16"/>
                <w:szCs w:val="16"/>
              </w:rPr>
              <w:t>(подпись)</w:t>
            </w:r>
          </w:p>
        </w:tc>
        <w:tc>
          <w:tcPr>
            <w:tcW w:w="114" w:type="pct"/>
          </w:tcPr>
          <w:p w:rsidR="000D3672" w:rsidRPr="000D3672" w:rsidRDefault="000D3672" w:rsidP="000D3672">
            <w:pPr>
              <w:rPr>
                <w:rFonts w:ascii="Arial" w:hAnsi="Arial" w:cs="Arial"/>
                <w:sz w:val="16"/>
                <w:szCs w:val="16"/>
              </w:rPr>
            </w:pPr>
          </w:p>
        </w:tc>
        <w:tc>
          <w:tcPr>
            <w:tcW w:w="1705" w:type="pct"/>
          </w:tcPr>
          <w:p w:rsidR="000D3672" w:rsidRPr="000D3672" w:rsidRDefault="000D3672" w:rsidP="000D3672">
            <w:pPr>
              <w:jc w:val="center"/>
              <w:rPr>
                <w:rFonts w:ascii="Arial" w:hAnsi="Arial" w:cs="Arial"/>
                <w:sz w:val="16"/>
                <w:szCs w:val="16"/>
              </w:rPr>
            </w:pPr>
            <w:r w:rsidRPr="000D3672">
              <w:rPr>
                <w:rFonts w:ascii="Arial" w:hAnsi="Arial" w:cs="Arial"/>
                <w:sz w:val="16"/>
                <w:szCs w:val="16"/>
              </w:rPr>
              <w:t>(Ф.И.О.)</w:t>
            </w:r>
          </w:p>
        </w:tc>
      </w:tr>
    </w:tbl>
    <w:p w:rsidR="000D3672" w:rsidRPr="000D3672" w:rsidRDefault="000D3672" w:rsidP="008F562C">
      <w:pPr>
        <w:rPr>
          <w:rFonts w:ascii="Arial" w:hAnsi="Arial" w:cs="Arial"/>
          <w:sz w:val="16"/>
          <w:szCs w:val="16"/>
        </w:rPr>
      </w:pPr>
      <w:r w:rsidRPr="000D3672">
        <w:rPr>
          <w:rFonts w:ascii="Arial" w:hAnsi="Arial" w:cs="Arial"/>
          <w:sz w:val="16"/>
          <w:szCs w:val="16"/>
        </w:rPr>
        <w:t>М.П.</w:t>
      </w:r>
    </w:p>
    <w:p w:rsidR="000D3672" w:rsidRPr="0062566E" w:rsidRDefault="000D3672" w:rsidP="000916F5">
      <w:pPr>
        <w:rPr>
          <w:rFonts w:ascii="Arial" w:hAnsi="Arial" w:cs="Arial"/>
          <w:sz w:val="8"/>
          <w:szCs w:val="8"/>
        </w:rPr>
      </w:pPr>
    </w:p>
    <w:p w:rsidR="001A7DDF" w:rsidRPr="001A7DDF" w:rsidRDefault="001A7DDF" w:rsidP="000916F5">
      <w:pPr>
        <w:jc w:val="center"/>
        <w:rPr>
          <w:rFonts w:ascii="Arial" w:hAnsi="Arial" w:cs="Arial"/>
          <w:b/>
          <w:sz w:val="16"/>
          <w:szCs w:val="16"/>
        </w:rPr>
      </w:pPr>
      <w:r w:rsidRPr="001A7DDF">
        <w:rPr>
          <w:rFonts w:ascii="Arial" w:hAnsi="Arial" w:cs="Arial"/>
          <w:b/>
          <w:sz w:val="16"/>
          <w:szCs w:val="16"/>
        </w:rPr>
        <w:t>Проект трудового договора</w:t>
      </w:r>
    </w:p>
    <w:p w:rsidR="001A7DDF" w:rsidRPr="0062566E" w:rsidRDefault="001A7DDF" w:rsidP="000916F5">
      <w:pPr>
        <w:jc w:val="center"/>
        <w:rPr>
          <w:rFonts w:ascii="Arial" w:hAnsi="Arial" w:cs="Arial"/>
          <w:b/>
          <w:sz w:val="8"/>
          <w:szCs w:val="8"/>
        </w:rPr>
      </w:pPr>
    </w:p>
    <w:p w:rsidR="001A7DDF" w:rsidRPr="001A7DDF" w:rsidRDefault="001A7DDF" w:rsidP="000916F5">
      <w:pPr>
        <w:jc w:val="center"/>
        <w:rPr>
          <w:rFonts w:ascii="Arial" w:hAnsi="Arial" w:cs="Arial"/>
          <w:b/>
          <w:sz w:val="16"/>
          <w:szCs w:val="16"/>
        </w:rPr>
      </w:pPr>
      <w:r w:rsidRPr="001A7DDF">
        <w:rPr>
          <w:rFonts w:ascii="Arial" w:hAnsi="Arial" w:cs="Arial"/>
          <w:b/>
          <w:sz w:val="16"/>
          <w:szCs w:val="16"/>
        </w:rPr>
        <w:t>«ТРУДОВОЙ  ДОГОВОР № ______</w:t>
      </w:r>
    </w:p>
    <w:p w:rsidR="001A7DDF" w:rsidRPr="0062566E" w:rsidRDefault="001A7DDF" w:rsidP="000916F5">
      <w:pPr>
        <w:jc w:val="center"/>
        <w:rPr>
          <w:rFonts w:ascii="Arial" w:hAnsi="Arial" w:cs="Arial"/>
          <w:b/>
          <w:sz w:val="8"/>
          <w:szCs w:val="8"/>
        </w:rPr>
      </w:pPr>
    </w:p>
    <w:p w:rsidR="001A7DDF" w:rsidRPr="001A7DDF" w:rsidRDefault="001A7DDF" w:rsidP="0081271D">
      <w:pPr>
        <w:jc w:val="center"/>
        <w:rPr>
          <w:rFonts w:ascii="Arial" w:hAnsi="Arial" w:cs="Arial"/>
          <w:b/>
          <w:sz w:val="16"/>
          <w:szCs w:val="16"/>
        </w:rPr>
      </w:pPr>
      <w:r w:rsidRPr="001A7DDF">
        <w:rPr>
          <w:rFonts w:ascii="Arial" w:hAnsi="Arial" w:cs="Arial"/>
          <w:b/>
          <w:sz w:val="16"/>
          <w:szCs w:val="16"/>
        </w:rPr>
        <w:t>«___» __________ 20___ года</w:t>
      </w:r>
      <w:r w:rsidRPr="001A7DDF">
        <w:rPr>
          <w:rFonts w:ascii="Arial" w:hAnsi="Arial" w:cs="Arial"/>
          <w:b/>
          <w:sz w:val="16"/>
          <w:szCs w:val="16"/>
        </w:rPr>
        <w:tab/>
      </w:r>
      <w:r w:rsidRPr="001A7DDF">
        <w:rPr>
          <w:rFonts w:ascii="Arial" w:hAnsi="Arial" w:cs="Arial"/>
          <w:b/>
          <w:sz w:val="16"/>
          <w:szCs w:val="16"/>
        </w:rPr>
        <w:tab/>
      </w:r>
      <w:r w:rsidRPr="001A7DDF">
        <w:rPr>
          <w:rFonts w:ascii="Arial" w:hAnsi="Arial" w:cs="Arial"/>
          <w:b/>
          <w:sz w:val="16"/>
          <w:szCs w:val="16"/>
        </w:rPr>
        <w:tab/>
      </w:r>
      <w:r w:rsidRPr="001A7DDF">
        <w:rPr>
          <w:rFonts w:ascii="Arial" w:hAnsi="Arial" w:cs="Arial"/>
          <w:b/>
          <w:sz w:val="16"/>
          <w:szCs w:val="16"/>
        </w:rPr>
        <w:tab/>
      </w:r>
      <w:r w:rsidR="00237F7A">
        <w:rPr>
          <w:rFonts w:ascii="Arial" w:hAnsi="Arial" w:cs="Arial"/>
          <w:b/>
          <w:sz w:val="16"/>
          <w:szCs w:val="16"/>
        </w:rPr>
        <w:tab/>
      </w:r>
      <w:r w:rsidR="00237F7A">
        <w:rPr>
          <w:rFonts w:ascii="Arial" w:hAnsi="Arial" w:cs="Arial"/>
          <w:b/>
          <w:sz w:val="16"/>
          <w:szCs w:val="16"/>
        </w:rPr>
        <w:tab/>
      </w:r>
      <w:r w:rsidR="00237F7A">
        <w:rPr>
          <w:rFonts w:ascii="Arial" w:hAnsi="Arial" w:cs="Arial"/>
          <w:b/>
          <w:sz w:val="16"/>
          <w:szCs w:val="16"/>
        </w:rPr>
        <w:tab/>
      </w:r>
      <w:r w:rsidR="00237F7A">
        <w:rPr>
          <w:rFonts w:ascii="Arial" w:hAnsi="Arial" w:cs="Arial"/>
          <w:b/>
          <w:sz w:val="16"/>
          <w:szCs w:val="16"/>
        </w:rPr>
        <w:tab/>
      </w:r>
      <w:r w:rsidRPr="001A7DDF">
        <w:rPr>
          <w:rFonts w:ascii="Arial" w:hAnsi="Arial" w:cs="Arial"/>
          <w:b/>
          <w:sz w:val="16"/>
          <w:szCs w:val="16"/>
        </w:rPr>
        <w:tab/>
      </w:r>
      <w:r w:rsidRPr="001A7DDF">
        <w:rPr>
          <w:rFonts w:ascii="Arial" w:hAnsi="Arial" w:cs="Arial"/>
          <w:b/>
          <w:sz w:val="16"/>
          <w:szCs w:val="16"/>
        </w:rPr>
        <w:tab/>
      </w:r>
      <w:r w:rsidRPr="001A7DDF">
        <w:rPr>
          <w:rFonts w:ascii="Arial" w:hAnsi="Arial" w:cs="Arial"/>
          <w:b/>
          <w:sz w:val="16"/>
          <w:szCs w:val="16"/>
        </w:rPr>
        <w:tab/>
      </w:r>
      <w:r w:rsidR="00237F7A">
        <w:rPr>
          <w:rFonts w:ascii="Arial" w:hAnsi="Arial" w:cs="Arial"/>
          <w:b/>
          <w:sz w:val="16"/>
          <w:szCs w:val="16"/>
        </w:rPr>
        <w:t xml:space="preserve">          </w:t>
      </w:r>
      <w:proofErr w:type="gramStart"/>
      <w:r w:rsidRPr="001A7DDF">
        <w:rPr>
          <w:rFonts w:ascii="Arial" w:hAnsi="Arial" w:cs="Arial"/>
          <w:b/>
          <w:sz w:val="16"/>
          <w:szCs w:val="16"/>
        </w:rPr>
        <w:t>г</w:t>
      </w:r>
      <w:proofErr w:type="gramEnd"/>
      <w:r w:rsidRPr="001A7DDF">
        <w:rPr>
          <w:rFonts w:ascii="Arial" w:hAnsi="Arial" w:cs="Arial"/>
          <w:b/>
          <w:sz w:val="16"/>
          <w:szCs w:val="16"/>
        </w:rPr>
        <w:t>. Валдай</w:t>
      </w:r>
    </w:p>
    <w:p w:rsidR="001A7DDF" w:rsidRPr="001A7DDF" w:rsidRDefault="001A7DDF" w:rsidP="00237F7A">
      <w:pPr>
        <w:ind w:firstLine="284"/>
        <w:jc w:val="both"/>
        <w:rPr>
          <w:rFonts w:ascii="Arial" w:hAnsi="Arial" w:cs="Arial"/>
          <w:sz w:val="16"/>
          <w:szCs w:val="16"/>
        </w:rPr>
      </w:pPr>
      <w:r w:rsidRPr="001A7DDF">
        <w:rPr>
          <w:rFonts w:ascii="Arial" w:hAnsi="Arial" w:cs="Arial"/>
          <w:b/>
          <w:bCs/>
          <w:sz w:val="16"/>
          <w:szCs w:val="16"/>
        </w:rPr>
        <w:t>Представитель нанимателя</w:t>
      </w:r>
      <w:r w:rsidRPr="001A7DDF">
        <w:rPr>
          <w:rFonts w:ascii="Arial" w:hAnsi="Arial" w:cs="Arial"/>
          <w:sz w:val="16"/>
          <w:szCs w:val="16"/>
        </w:rPr>
        <w:t xml:space="preserve"> в лице Главы Валдайского муниципального района </w:t>
      </w:r>
      <w:r w:rsidRPr="001A7DDF">
        <w:rPr>
          <w:rFonts w:ascii="Arial" w:hAnsi="Arial" w:cs="Arial"/>
          <w:b/>
          <w:i/>
          <w:sz w:val="16"/>
          <w:szCs w:val="16"/>
        </w:rPr>
        <w:t>_________________________________</w:t>
      </w:r>
      <w:r w:rsidRPr="001A7DDF">
        <w:rPr>
          <w:rFonts w:ascii="Arial" w:hAnsi="Arial" w:cs="Arial"/>
          <w:b/>
          <w:sz w:val="16"/>
          <w:szCs w:val="16"/>
        </w:rPr>
        <w:t xml:space="preserve">, </w:t>
      </w:r>
      <w:r w:rsidRPr="001A7DDF">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A7DDF">
        <w:rPr>
          <w:rFonts w:ascii="Arial" w:hAnsi="Arial" w:cs="Arial"/>
          <w:b/>
          <w:sz w:val="16"/>
          <w:szCs w:val="16"/>
        </w:rPr>
        <w:t xml:space="preserve">"Работодатель", </w:t>
      </w:r>
      <w:r w:rsidRPr="001A7DDF">
        <w:rPr>
          <w:rFonts w:ascii="Arial" w:hAnsi="Arial" w:cs="Arial"/>
          <w:bCs/>
          <w:sz w:val="16"/>
          <w:szCs w:val="16"/>
        </w:rPr>
        <w:t>с одной стороны</w:t>
      </w:r>
      <w:r w:rsidRPr="001A7DDF">
        <w:rPr>
          <w:rFonts w:ascii="Arial" w:hAnsi="Arial" w:cs="Arial"/>
          <w:sz w:val="16"/>
          <w:szCs w:val="16"/>
        </w:rPr>
        <w:t xml:space="preserve">, и гражданин Российской Федерации </w:t>
      </w:r>
      <w:r w:rsidRPr="001A7DDF">
        <w:rPr>
          <w:rFonts w:ascii="Arial" w:hAnsi="Arial" w:cs="Arial"/>
          <w:b/>
          <w:i/>
          <w:sz w:val="16"/>
          <w:szCs w:val="16"/>
        </w:rPr>
        <w:t>____________________________________</w:t>
      </w:r>
      <w:r w:rsidRPr="001A7DDF">
        <w:rPr>
          <w:rFonts w:ascii="Arial" w:hAnsi="Arial" w:cs="Arial"/>
          <w:sz w:val="16"/>
          <w:szCs w:val="16"/>
        </w:rPr>
        <w:t xml:space="preserve">, именуемый в дальнейшем </w:t>
      </w:r>
      <w:r w:rsidRPr="001A7DDF">
        <w:rPr>
          <w:rFonts w:ascii="Arial" w:hAnsi="Arial" w:cs="Arial"/>
          <w:b/>
          <w:sz w:val="16"/>
          <w:szCs w:val="16"/>
        </w:rPr>
        <w:t>"Муниципальный служащий" ("Работник")</w:t>
      </w:r>
      <w:r w:rsidRPr="001A7DDF">
        <w:rPr>
          <w:rFonts w:ascii="Arial" w:hAnsi="Arial" w:cs="Arial"/>
          <w:sz w:val="16"/>
          <w:szCs w:val="16"/>
        </w:rPr>
        <w:t>, с другой стороны,</w:t>
      </w:r>
      <w:r w:rsidRPr="001A7DDF">
        <w:rPr>
          <w:rFonts w:ascii="Arial" w:hAnsi="Arial" w:cs="Arial"/>
          <w:b/>
          <w:sz w:val="16"/>
          <w:szCs w:val="16"/>
        </w:rPr>
        <w:t xml:space="preserve"> </w:t>
      </w:r>
      <w:r w:rsidRPr="001A7DDF">
        <w:rPr>
          <w:rFonts w:ascii="Arial" w:hAnsi="Arial" w:cs="Arial"/>
          <w:sz w:val="16"/>
          <w:szCs w:val="16"/>
        </w:rPr>
        <w:t>вместе именуемые стороны, заключили трудовой договор (далее – договор) о нижеследующем.</w:t>
      </w:r>
    </w:p>
    <w:p w:rsidR="00237F7A" w:rsidRPr="00237F7A" w:rsidRDefault="00237F7A" w:rsidP="00237F7A">
      <w:pPr>
        <w:jc w:val="center"/>
        <w:rPr>
          <w:rFonts w:ascii="Arial" w:hAnsi="Arial" w:cs="Arial"/>
          <w:b/>
          <w:sz w:val="8"/>
          <w:szCs w:val="8"/>
        </w:rPr>
      </w:pPr>
    </w:p>
    <w:p w:rsidR="001A7DDF" w:rsidRPr="001A7DDF" w:rsidRDefault="0062566E" w:rsidP="00237F7A">
      <w:pPr>
        <w:jc w:val="center"/>
        <w:rPr>
          <w:rFonts w:ascii="Arial" w:hAnsi="Arial" w:cs="Arial"/>
          <w:b/>
          <w:sz w:val="16"/>
          <w:szCs w:val="16"/>
        </w:rPr>
      </w:pPr>
      <w:r>
        <w:rPr>
          <w:rFonts w:ascii="Arial" w:hAnsi="Arial" w:cs="Arial"/>
          <w:b/>
          <w:sz w:val="16"/>
          <w:szCs w:val="16"/>
        </w:rPr>
        <w:t>1. ПРЕДМЕТ</w:t>
      </w:r>
      <w:r w:rsidR="001A7DDF" w:rsidRPr="001A7DDF">
        <w:rPr>
          <w:rFonts w:ascii="Arial" w:hAnsi="Arial" w:cs="Arial"/>
          <w:b/>
          <w:sz w:val="16"/>
          <w:szCs w:val="16"/>
        </w:rPr>
        <w:t xml:space="preserve"> ДОГОВОРА</w:t>
      </w:r>
    </w:p>
    <w:p w:rsidR="001A7DDF" w:rsidRPr="001A7DDF" w:rsidRDefault="001A7DDF" w:rsidP="00237F7A">
      <w:pPr>
        <w:ind w:firstLine="284"/>
        <w:jc w:val="both"/>
        <w:rPr>
          <w:rFonts w:ascii="Arial" w:hAnsi="Arial" w:cs="Arial"/>
          <w:b/>
          <w:sz w:val="16"/>
          <w:szCs w:val="16"/>
        </w:rPr>
      </w:pPr>
      <w:r w:rsidRPr="001A7DDF">
        <w:rPr>
          <w:rFonts w:ascii="Arial" w:hAnsi="Arial" w:cs="Arial"/>
          <w:sz w:val="16"/>
          <w:szCs w:val="16"/>
        </w:rPr>
        <w:t>1.1.</w:t>
      </w:r>
      <w:r w:rsidRPr="001A7DDF">
        <w:rPr>
          <w:rFonts w:ascii="Arial" w:hAnsi="Arial" w:cs="Arial"/>
          <w:b/>
          <w:sz w:val="16"/>
          <w:szCs w:val="16"/>
        </w:rPr>
        <w:t xml:space="preserve"> Муниципальный служащий ("Работник")</w:t>
      </w:r>
      <w:r w:rsidRPr="001A7DDF">
        <w:rPr>
          <w:rFonts w:ascii="Arial" w:hAnsi="Arial" w:cs="Arial"/>
          <w:sz w:val="16"/>
          <w:szCs w:val="16"/>
        </w:rPr>
        <w:t xml:space="preserve"> принимается на </w:t>
      </w:r>
      <w:r w:rsidRPr="008F562C">
        <w:rPr>
          <w:rFonts w:ascii="Arial" w:hAnsi="Arial" w:cs="Arial"/>
          <w:b/>
          <w:sz w:val="16"/>
          <w:szCs w:val="16"/>
        </w:rPr>
        <w:t xml:space="preserve">муниципальную службу (работу) </w:t>
      </w:r>
      <w:r w:rsidRPr="008F562C">
        <w:rPr>
          <w:rFonts w:ascii="Arial" w:hAnsi="Arial" w:cs="Arial"/>
          <w:sz w:val="16"/>
          <w:szCs w:val="16"/>
        </w:rPr>
        <w:t>в</w:t>
      </w:r>
      <w:r w:rsidRPr="008F562C">
        <w:rPr>
          <w:rFonts w:ascii="Arial" w:hAnsi="Arial" w:cs="Arial"/>
          <w:b/>
          <w:sz w:val="16"/>
          <w:szCs w:val="16"/>
        </w:rPr>
        <w:t xml:space="preserve"> Администрацию Валдайского</w:t>
      </w:r>
      <w:r w:rsidRPr="001A7DDF">
        <w:rPr>
          <w:rFonts w:ascii="Arial" w:hAnsi="Arial" w:cs="Arial"/>
          <w:b/>
          <w:i/>
          <w:sz w:val="16"/>
          <w:szCs w:val="16"/>
        </w:rPr>
        <w:t xml:space="preserve"> </w:t>
      </w:r>
      <w:r w:rsidRPr="008F562C">
        <w:rPr>
          <w:rFonts w:ascii="Arial" w:hAnsi="Arial" w:cs="Arial"/>
          <w:b/>
          <w:sz w:val="16"/>
          <w:szCs w:val="16"/>
        </w:rPr>
        <w:t>муниципального</w:t>
      </w:r>
      <w:r w:rsidR="008F562C">
        <w:rPr>
          <w:rFonts w:ascii="Arial" w:hAnsi="Arial" w:cs="Arial"/>
          <w:b/>
          <w:sz w:val="16"/>
          <w:szCs w:val="16"/>
        </w:rPr>
        <w:t> </w:t>
      </w:r>
      <w:r w:rsidRPr="008F562C">
        <w:rPr>
          <w:rFonts w:ascii="Arial" w:hAnsi="Arial" w:cs="Arial"/>
          <w:b/>
          <w:sz w:val="16"/>
          <w:szCs w:val="16"/>
        </w:rPr>
        <w:t>района</w:t>
      </w:r>
      <w:r w:rsidR="008F562C">
        <w:rPr>
          <w:rFonts w:ascii="Arial" w:hAnsi="Arial" w:cs="Arial"/>
          <w:sz w:val="16"/>
          <w:szCs w:val="16"/>
        </w:rPr>
        <w:t> </w:t>
      </w:r>
      <w:r w:rsidRPr="001A7DDF">
        <w:rPr>
          <w:rFonts w:ascii="Arial" w:hAnsi="Arial" w:cs="Arial"/>
          <w:sz w:val="16"/>
          <w:szCs w:val="16"/>
        </w:rPr>
        <w:t>и</w:t>
      </w:r>
      <w:r w:rsidR="008F562C">
        <w:rPr>
          <w:rFonts w:ascii="Arial" w:hAnsi="Arial" w:cs="Arial"/>
          <w:sz w:val="16"/>
          <w:szCs w:val="16"/>
        </w:rPr>
        <w:t> </w:t>
      </w:r>
      <w:r w:rsidRPr="001A7DDF">
        <w:rPr>
          <w:rFonts w:ascii="Arial" w:hAnsi="Arial" w:cs="Arial"/>
          <w:sz w:val="16"/>
          <w:szCs w:val="16"/>
        </w:rPr>
        <w:t>принимает</w:t>
      </w:r>
      <w:r w:rsidR="008F562C">
        <w:rPr>
          <w:rFonts w:ascii="Arial" w:hAnsi="Arial" w:cs="Arial"/>
          <w:sz w:val="16"/>
          <w:szCs w:val="16"/>
        </w:rPr>
        <w:t> </w:t>
      </w:r>
      <w:r w:rsidRPr="001A7DDF">
        <w:rPr>
          <w:rFonts w:ascii="Arial" w:hAnsi="Arial" w:cs="Arial"/>
          <w:sz w:val="16"/>
          <w:szCs w:val="16"/>
        </w:rPr>
        <w:t>на</w:t>
      </w:r>
      <w:r w:rsidR="008F562C">
        <w:rPr>
          <w:rFonts w:ascii="Arial" w:hAnsi="Arial" w:cs="Arial"/>
          <w:sz w:val="16"/>
          <w:szCs w:val="16"/>
        </w:rPr>
        <w:t> </w:t>
      </w:r>
      <w:r w:rsidRPr="001A7DDF">
        <w:rPr>
          <w:rFonts w:ascii="Arial" w:hAnsi="Arial" w:cs="Arial"/>
          <w:sz w:val="16"/>
          <w:szCs w:val="16"/>
        </w:rPr>
        <w:t>себя</w:t>
      </w:r>
      <w:r w:rsidR="008F562C">
        <w:rPr>
          <w:rFonts w:ascii="Arial" w:hAnsi="Arial" w:cs="Arial"/>
          <w:sz w:val="16"/>
          <w:szCs w:val="16"/>
        </w:rPr>
        <w:t> </w:t>
      </w:r>
      <w:r w:rsidRPr="001A7DDF">
        <w:rPr>
          <w:rFonts w:ascii="Arial" w:hAnsi="Arial" w:cs="Arial"/>
          <w:sz w:val="16"/>
          <w:szCs w:val="16"/>
        </w:rPr>
        <w:t>выполнение</w:t>
      </w:r>
      <w:r w:rsidR="008F562C">
        <w:rPr>
          <w:rFonts w:ascii="Arial" w:hAnsi="Arial" w:cs="Arial"/>
          <w:sz w:val="16"/>
          <w:szCs w:val="16"/>
        </w:rPr>
        <w:t> </w:t>
      </w:r>
      <w:r w:rsidRPr="001A7DDF">
        <w:rPr>
          <w:rFonts w:ascii="Arial" w:hAnsi="Arial" w:cs="Arial"/>
          <w:sz w:val="16"/>
          <w:szCs w:val="16"/>
        </w:rPr>
        <w:t>обязанностей</w:t>
      </w:r>
      <w:r w:rsidR="008F562C">
        <w:rPr>
          <w:rFonts w:ascii="Arial" w:hAnsi="Arial" w:cs="Arial"/>
          <w:sz w:val="16"/>
          <w:szCs w:val="16"/>
        </w:rPr>
        <w:t> </w:t>
      </w:r>
      <w:r w:rsidRPr="001A7DDF">
        <w:rPr>
          <w:rFonts w:ascii="Arial" w:hAnsi="Arial" w:cs="Arial"/>
          <w:sz w:val="16"/>
          <w:szCs w:val="16"/>
        </w:rPr>
        <w:t>по</w:t>
      </w:r>
      <w:r w:rsidR="008F562C">
        <w:rPr>
          <w:rFonts w:ascii="Arial" w:hAnsi="Arial" w:cs="Arial"/>
          <w:sz w:val="16"/>
          <w:szCs w:val="16"/>
        </w:rPr>
        <w:t> </w:t>
      </w:r>
      <w:r w:rsidRPr="001A7DDF">
        <w:rPr>
          <w:rFonts w:ascii="Arial" w:hAnsi="Arial" w:cs="Arial"/>
          <w:sz w:val="16"/>
          <w:szCs w:val="16"/>
        </w:rPr>
        <w:t>должности</w:t>
      </w:r>
      <w:r w:rsidR="008F562C">
        <w:rPr>
          <w:rFonts w:ascii="Arial" w:hAnsi="Arial" w:cs="Arial"/>
          <w:sz w:val="16"/>
          <w:szCs w:val="16"/>
        </w:rPr>
        <w:t> </w:t>
      </w:r>
      <w:r w:rsidRPr="001A7DDF">
        <w:rPr>
          <w:rFonts w:ascii="Arial" w:hAnsi="Arial" w:cs="Arial"/>
          <w:sz w:val="16"/>
          <w:szCs w:val="16"/>
        </w:rPr>
        <w:t>__________________________________________</w:t>
      </w:r>
      <w:r w:rsidR="008F562C">
        <w:rPr>
          <w:rFonts w:ascii="Arial" w:hAnsi="Arial" w:cs="Arial"/>
          <w:sz w:val="16"/>
          <w:szCs w:val="16"/>
        </w:rPr>
        <w:t>__________</w:t>
      </w:r>
      <w:r w:rsidRPr="001A7DDF">
        <w:rPr>
          <w:rFonts w:ascii="Arial" w:hAnsi="Arial" w:cs="Arial"/>
          <w:sz w:val="16"/>
          <w:szCs w:val="16"/>
        </w:rPr>
        <w:t>Администрации муниципального района</w:t>
      </w:r>
      <w:r w:rsidRPr="001A7DDF">
        <w:rPr>
          <w:rFonts w:ascii="Arial" w:hAnsi="Arial" w:cs="Arial"/>
          <w:b/>
          <w:sz w:val="16"/>
          <w:szCs w:val="16"/>
        </w:rPr>
        <w:t>.</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1.2. Работа по договору является для </w:t>
      </w:r>
      <w:r w:rsidRPr="001A7DDF">
        <w:rPr>
          <w:rFonts w:ascii="Arial" w:hAnsi="Arial" w:cs="Arial"/>
          <w:b/>
          <w:sz w:val="16"/>
          <w:szCs w:val="16"/>
        </w:rPr>
        <w:t>Муниципального служащего (Работника)</w:t>
      </w:r>
      <w:r w:rsidRPr="001A7DDF">
        <w:rPr>
          <w:rFonts w:ascii="Arial" w:hAnsi="Arial" w:cs="Arial"/>
          <w:sz w:val="16"/>
          <w:szCs w:val="16"/>
        </w:rPr>
        <w:t xml:space="preserve"> основным местом работы.</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1.3. Договор заключается на неопределенный срок (бессрочный).</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A7DDF">
        <w:rPr>
          <w:rFonts w:ascii="Arial" w:hAnsi="Arial" w:cs="Arial"/>
          <w:b/>
          <w:bCs/>
          <w:sz w:val="16"/>
          <w:szCs w:val="16"/>
        </w:rPr>
        <w:t>Муниципальным служащим</w:t>
      </w:r>
      <w:r w:rsidRPr="001A7DDF">
        <w:rPr>
          <w:rFonts w:ascii="Arial" w:hAnsi="Arial" w:cs="Arial"/>
          <w:sz w:val="16"/>
          <w:szCs w:val="16"/>
        </w:rPr>
        <w:t>, отнесена к_____________ группе должностей</w:t>
      </w:r>
      <w:r w:rsidRPr="001A7DDF">
        <w:rPr>
          <w:rFonts w:ascii="Arial" w:hAnsi="Arial" w:cs="Arial"/>
          <w:bCs/>
          <w:sz w:val="16"/>
          <w:szCs w:val="16"/>
        </w:rPr>
        <w:t>.</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1.5. Дата начала работы ____________</w:t>
      </w:r>
      <w:r w:rsidR="008F562C">
        <w:rPr>
          <w:rFonts w:ascii="Arial" w:hAnsi="Arial" w:cs="Arial"/>
          <w:sz w:val="16"/>
          <w:szCs w:val="16"/>
        </w:rPr>
        <w:t>____________</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1.6. </w:t>
      </w:r>
      <w:r w:rsidRPr="001A7DDF">
        <w:rPr>
          <w:rFonts w:ascii="Arial" w:hAnsi="Arial" w:cs="Arial"/>
          <w:b/>
          <w:sz w:val="16"/>
          <w:szCs w:val="16"/>
        </w:rPr>
        <w:t>Муниципальный служащий</w:t>
      </w:r>
      <w:r w:rsidRPr="001A7DDF">
        <w:rPr>
          <w:rFonts w:ascii="Arial" w:hAnsi="Arial" w:cs="Arial"/>
          <w:sz w:val="16"/>
          <w:szCs w:val="16"/>
        </w:rPr>
        <w:t xml:space="preserve"> </w:t>
      </w:r>
      <w:r w:rsidRPr="001A7DDF">
        <w:rPr>
          <w:rFonts w:ascii="Arial" w:hAnsi="Arial" w:cs="Arial"/>
          <w:b/>
          <w:sz w:val="16"/>
          <w:szCs w:val="16"/>
        </w:rPr>
        <w:t>(Работник)</w:t>
      </w:r>
      <w:r w:rsidRPr="001A7DDF">
        <w:rPr>
          <w:rFonts w:ascii="Arial" w:hAnsi="Arial" w:cs="Arial"/>
          <w:sz w:val="16"/>
          <w:szCs w:val="16"/>
        </w:rPr>
        <w:t xml:space="preserve"> принят без испытания. </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1.7.</w:t>
      </w:r>
      <w:r w:rsidR="008F562C">
        <w:rPr>
          <w:rFonts w:ascii="Arial" w:hAnsi="Arial" w:cs="Arial"/>
          <w:b/>
          <w:sz w:val="16"/>
          <w:szCs w:val="16"/>
        </w:rPr>
        <w:t> </w:t>
      </w:r>
      <w:r w:rsidRPr="001A7DDF">
        <w:rPr>
          <w:rFonts w:ascii="Arial" w:hAnsi="Arial" w:cs="Arial"/>
          <w:b/>
          <w:sz w:val="16"/>
          <w:szCs w:val="16"/>
        </w:rPr>
        <w:t>Муниципальный</w:t>
      </w:r>
      <w:r w:rsidR="008F562C">
        <w:rPr>
          <w:rFonts w:ascii="Arial" w:hAnsi="Arial" w:cs="Arial"/>
          <w:b/>
          <w:sz w:val="16"/>
          <w:szCs w:val="16"/>
        </w:rPr>
        <w:t> </w:t>
      </w:r>
      <w:r w:rsidRPr="001A7DDF">
        <w:rPr>
          <w:rFonts w:ascii="Arial" w:hAnsi="Arial" w:cs="Arial"/>
          <w:b/>
          <w:sz w:val="16"/>
          <w:szCs w:val="16"/>
        </w:rPr>
        <w:t>служащий</w:t>
      </w:r>
      <w:r w:rsidR="008F562C">
        <w:rPr>
          <w:rFonts w:ascii="Arial" w:hAnsi="Arial" w:cs="Arial"/>
          <w:b/>
          <w:sz w:val="16"/>
          <w:szCs w:val="16"/>
        </w:rPr>
        <w:t> </w:t>
      </w:r>
      <w:r w:rsidRPr="001A7DDF">
        <w:rPr>
          <w:rFonts w:ascii="Arial" w:hAnsi="Arial" w:cs="Arial"/>
          <w:b/>
          <w:sz w:val="16"/>
          <w:szCs w:val="16"/>
        </w:rPr>
        <w:t>(Работник)</w:t>
      </w:r>
      <w:r w:rsidR="008F562C">
        <w:rPr>
          <w:rFonts w:ascii="Arial" w:hAnsi="Arial" w:cs="Arial"/>
          <w:b/>
          <w:sz w:val="16"/>
          <w:szCs w:val="16"/>
        </w:rPr>
        <w:t> </w:t>
      </w:r>
      <w:r w:rsidRPr="001A7DDF">
        <w:rPr>
          <w:rFonts w:ascii="Arial" w:hAnsi="Arial" w:cs="Arial"/>
          <w:sz w:val="16"/>
          <w:szCs w:val="16"/>
        </w:rPr>
        <w:t>непосредственно</w:t>
      </w:r>
      <w:r w:rsidR="008F562C">
        <w:rPr>
          <w:rFonts w:ascii="Arial" w:hAnsi="Arial" w:cs="Arial"/>
          <w:b/>
          <w:sz w:val="16"/>
          <w:szCs w:val="16"/>
        </w:rPr>
        <w:t> </w:t>
      </w:r>
      <w:r w:rsidRPr="001A7DDF">
        <w:rPr>
          <w:rFonts w:ascii="Arial" w:hAnsi="Arial" w:cs="Arial"/>
          <w:sz w:val="16"/>
          <w:szCs w:val="16"/>
        </w:rPr>
        <w:t>подчиняется</w:t>
      </w:r>
      <w:r w:rsidRPr="001A7DDF">
        <w:rPr>
          <w:rFonts w:ascii="Arial" w:hAnsi="Arial" w:cs="Arial"/>
          <w:b/>
          <w:sz w:val="16"/>
          <w:szCs w:val="16"/>
        </w:rPr>
        <w:t xml:space="preserve"> </w:t>
      </w:r>
      <w:r w:rsidRPr="001A7DDF">
        <w:rPr>
          <w:rFonts w:ascii="Arial" w:hAnsi="Arial" w:cs="Arial"/>
          <w:sz w:val="16"/>
          <w:szCs w:val="16"/>
        </w:rPr>
        <w:t>__________________________________________________________.</w:t>
      </w:r>
      <w:r w:rsidRPr="001A7DDF">
        <w:rPr>
          <w:rFonts w:ascii="Arial" w:hAnsi="Arial" w:cs="Arial"/>
          <w:b/>
          <w:sz w:val="16"/>
          <w:szCs w:val="16"/>
        </w:rPr>
        <w:t xml:space="preserve"> </w:t>
      </w:r>
      <w:r w:rsidRPr="001A7DDF">
        <w:rPr>
          <w:rFonts w:ascii="Arial" w:hAnsi="Arial" w:cs="Arial"/>
          <w:sz w:val="16"/>
          <w:szCs w:val="16"/>
        </w:rPr>
        <w:t xml:space="preserve">Его указания в рамках должностной инструкции являются для </w:t>
      </w:r>
      <w:r w:rsidRPr="001A7DDF">
        <w:rPr>
          <w:rFonts w:ascii="Arial" w:hAnsi="Arial" w:cs="Arial"/>
          <w:b/>
          <w:sz w:val="16"/>
          <w:szCs w:val="16"/>
        </w:rPr>
        <w:t>Муниципального служащего (Работника)</w:t>
      </w:r>
      <w:r w:rsidRPr="001A7DDF">
        <w:rPr>
          <w:rFonts w:ascii="Arial" w:hAnsi="Arial" w:cs="Arial"/>
          <w:sz w:val="16"/>
          <w:szCs w:val="16"/>
        </w:rPr>
        <w:t xml:space="preserve"> обязательными.</w:t>
      </w:r>
    </w:p>
    <w:p w:rsidR="00237F7A" w:rsidRPr="00237F7A" w:rsidRDefault="00237F7A" w:rsidP="00237F7A">
      <w:pPr>
        <w:jc w:val="center"/>
        <w:rPr>
          <w:rFonts w:ascii="Arial" w:hAnsi="Arial" w:cs="Arial"/>
          <w:b/>
          <w:sz w:val="8"/>
          <w:szCs w:val="8"/>
        </w:rPr>
      </w:pPr>
    </w:p>
    <w:p w:rsidR="001A7DDF" w:rsidRPr="001A7DDF" w:rsidRDefault="001A7DDF" w:rsidP="00237F7A">
      <w:pPr>
        <w:jc w:val="center"/>
        <w:rPr>
          <w:rFonts w:ascii="Arial" w:hAnsi="Arial" w:cs="Arial"/>
          <w:b/>
          <w:sz w:val="16"/>
          <w:szCs w:val="16"/>
        </w:rPr>
      </w:pPr>
      <w:r w:rsidRPr="001A7DDF">
        <w:rPr>
          <w:rFonts w:ascii="Arial" w:hAnsi="Arial" w:cs="Arial"/>
          <w:b/>
          <w:sz w:val="16"/>
          <w:szCs w:val="16"/>
        </w:rPr>
        <w:t>2. ПРАВА И ОБЯЗАННОСТИ МУНИЦИПАЛЬНОГО СЛУЖАЩЕГО (РАБОТНИКА)</w:t>
      </w:r>
    </w:p>
    <w:p w:rsidR="001A7DDF" w:rsidRPr="001A7DDF" w:rsidRDefault="001A7DDF" w:rsidP="00237F7A">
      <w:pPr>
        <w:ind w:firstLine="284"/>
        <w:jc w:val="both"/>
        <w:rPr>
          <w:rFonts w:ascii="Arial" w:hAnsi="Arial" w:cs="Arial"/>
          <w:b/>
          <w:sz w:val="16"/>
          <w:szCs w:val="16"/>
        </w:rPr>
      </w:pPr>
      <w:r w:rsidRPr="001A7DDF">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A7DDF" w:rsidRPr="001A7DDF" w:rsidRDefault="001A7DDF" w:rsidP="00237F7A">
      <w:pPr>
        <w:ind w:firstLine="284"/>
        <w:jc w:val="both"/>
        <w:rPr>
          <w:rFonts w:ascii="Arial" w:hAnsi="Arial" w:cs="Arial"/>
          <w:sz w:val="16"/>
          <w:szCs w:val="16"/>
        </w:rPr>
      </w:pPr>
      <w:r w:rsidRPr="001A7DDF">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A7DDF">
        <w:rPr>
          <w:rFonts w:ascii="Arial" w:hAnsi="Arial" w:cs="Arial"/>
          <w:b/>
          <w:sz w:val="16"/>
          <w:szCs w:val="16"/>
        </w:rPr>
        <w:t>Работодателя</w:t>
      </w:r>
      <w:r w:rsidRPr="001A7DDF">
        <w:rPr>
          <w:rFonts w:ascii="Arial" w:hAnsi="Arial" w:cs="Arial"/>
          <w:sz w:val="16"/>
          <w:szCs w:val="16"/>
        </w:rPr>
        <w:t>.</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2.2. Выполнять распоряжения </w:t>
      </w:r>
      <w:r w:rsidRPr="001A7DDF">
        <w:rPr>
          <w:rFonts w:ascii="Arial" w:hAnsi="Arial" w:cs="Arial"/>
          <w:b/>
          <w:sz w:val="16"/>
          <w:szCs w:val="16"/>
        </w:rPr>
        <w:t>Работодателя</w:t>
      </w:r>
      <w:r w:rsidRPr="001A7DDF">
        <w:rPr>
          <w:rFonts w:ascii="Arial" w:hAnsi="Arial" w:cs="Arial"/>
          <w:sz w:val="16"/>
          <w:szCs w:val="16"/>
        </w:rPr>
        <w:t xml:space="preserve"> и непосредственного руководителя в полном объеме и в установленные сроки.</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w:t>
      </w:r>
      <w:proofErr w:type="gramStart"/>
      <w:r w:rsidRPr="001A7DDF">
        <w:rPr>
          <w:rFonts w:ascii="Arial" w:hAnsi="Arial" w:cs="Arial"/>
          <w:sz w:val="16"/>
          <w:szCs w:val="16"/>
        </w:rPr>
        <w:t xml:space="preserve">Незамедлительно сообщать </w:t>
      </w:r>
      <w:r w:rsidRPr="001A7DDF">
        <w:rPr>
          <w:rFonts w:ascii="Arial" w:hAnsi="Arial" w:cs="Arial"/>
          <w:b/>
          <w:sz w:val="16"/>
          <w:szCs w:val="16"/>
        </w:rPr>
        <w:t>Работодателю</w:t>
      </w:r>
      <w:r w:rsidRPr="001A7DDF">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A7DDF">
        <w:rPr>
          <w:rFonts w:ascii="Arial" w:hAnsi="Arial" w:cs="Arial"/>
          <w:b/>
          <w:sz w:val="16"/>
          <w:szCs w:val="16"/>
        </w:rPr>
        <w:t>Работодателю</w:t>
      </w:r>
      <w:r w:rsidRPr="001A7DDF">
        <w:rPr>
          <w:rFonts w:ascii="Arial" w:hAnsi="Arial" w:cs="Arial"/>
          <w:sz w:val="16"/>
          <w:szCs w:val="16"/>
        </w:rPr>
        <w:t>.</w:t>
      </w:r>
      <w:proofErr w:type="gramEnd"/>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2.4. </w:t>
      </w:r>
      <w:proofErr w:type="gramStart"/>
      <w:r w:rsidRPr="001A7DDF">
        <w:rPr>
          <w:rFonts w:ascii="Arial" w:hAnsi="Arial" w:cs="Arial"/>
          <w:sz w:val="16"/>
          <w:szCs w:val="16"/>
        </w:rPr>
        <w:t xml:space="preserve">В трехдневный срок представлять </w:t>
      </w:r>
      <w:r w:rsidRPr="001A7DDF">
        <w:rPr>
          <w:rFonts w:ascii="Arial" w:hAnsi="Arial" w:cs="Arial"/>
          <w:b/>
          <w:sz w:val="16"/>
          <w:szCs w:val="16"/>
        </w:rPr>
        <w:t>Работодателю</w:t>
      </w:r>
      <w:r w:rsidRPr="001A7DDF">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roofErr w:type="gramEnd"/>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2.5. Бережно относиться к имуществу </w:t>
      </w:r>
      <w:r w:rsidRPr="001A7DDF">
        <w:rPr>
          <w:rFonts w:ascii="Arial" w:hAnsi="Arial" w:cs="Arial"/>
          <w:b/>
          <w:sz w:val="16"/>
          <w:szCs w:val="16"/>
        </w:rPr>
        <w:t>Работодателя</w:t>
      </w:r>
      <w:r w:rsidRPr="001A7DDF">
        <w:rPr>
          <w:rFonts w:ascii="Arial" w:hAnsi="Arial" w:cs="Arial"/>
          <w:sz w:val="16"/>
          <w:szCs w:val="16"/>
        </w:rPr>
        <w:t xml:space="preserve"> (в том числе к имуществу третьих лиц, находящемуся у </w:t>
      </w:r>
      <w:r w:rsidRPr="001A7DDF">
        <w:rPr>
          <w:rFonts w:ascii="Arial" w:hAnsi="Arial" w:cs="Arial"/>
          <w:b/>
          <w:sz w:val="16"/>
          <w:szCs w:val="16"/>
        </w:rPr>
        <w:t>Работодателя</w:t>
      </w:r>
      <w:r w:rsidRPr="001A7DDF">
        <w:rPr>
          <w:rFonts w:ascii="Arial" w:hAnsi="Arial" w:cs="Arial"/>
          <w:sz w:val="16"/>
          <w:szCs w:val="16"/>
        </w:rPr>
        <w:t xml:space="preserve">, если </w:t>
      </w:r>
      <w:r w:rsidRPr="001A7DDF">
        <w:rPr>
          <w:rFonts w:ascii="Arial" w:hAnsi="Arial" w:cs="Arial"/>
          <w:b/>
          <w:sz w:val="16"/>
          <w:szCs w:val="16"/>
        </w:rPr>
        <w:t>Работодатель</w:t>
      </w:r>
      <w:r w:rsidRPr="001A7DDF">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A7DDF" w:rsidRPr="001A7DDF" w:rsidRDefault="001A7DDF" w:rsidP="008F562C">
      <w:pPr>
        <w:ind w:firstLine="284"/>
        <w:jc w:val="both"/>
        <w:rPr>
          <w:rFonts w:ascii="Arial" w:hAnsi="Arial" w:cs="Arial"/>
          <w:sz w:val="16"/>
          <w:szCs w:val="16"/>
        </w:rPr>
      </w:pPr>
      <w:r w:rsidRPr="001A7DDF">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A7DDF">
        <w:rPr>
          <w:rFonts w:ascii="Arial" w:hAnsi="Arial" w:cs="Arial"/>
          <w:b/>
          <w:sz w:val="16"/>
          <w:szCs w:val="16"/>
        </w:rPr>
        <w:t>Муниципальному служащему (Работнику) Работодателем</w:t>
      </w:r>
      <w:r w:rsidRPr="001A7DDF">
        <w:rPr>
          <w:rFonts w:ascii="Arial" w:hAnsi="Arial" w:cs="Arial"/>
          <w:sz w:val="16"/>
          <w:szCs w:val="16"/>
        </w:rPr>
        <w:t xml:space="preserve"> для выполнения трудовых обязанностей.</w:t>
      </w:r>
    </w:p>
    <w:p w:rsidR="001A7DDF" w:rsidRPr="001A7DDF" w:rsidRDefault="001A7DDF" w:rsidP="008F562C">
      <w:pPr>
        <w:ind w:firstLine="284"/>
        <w:jc w:val="both"/>
        <w:rPr>
          <w:rFonts w:ascii="Arial" w:hAnsi="Arial" w:cs="Arial"/>
          <w:b/>
          <w:sz w:val="16"/>
          <w:szCs w:val="16"/>
        </w:rPr>
      </w:pPr>
      <w:r w:rsidRPr="001A7DDF">
        <w:rPr>
          <w:rFonts w:ascii="Arial" w:hAnsi="Arial" w:cs="Arial"/>
          <w:b/>
          <w:sz w:val="16"/>
          <w:szCs w:val="16"/>
        </w:rPr>
        <w:t>Муниципальный служащий (Работник) имеет право:</w:t>
      </w:r>
    </w:p>
    <w:p w:rsidR="001A7DDF" w:rsidRPr="001A7DDF" w:rsidRDefault="001A7DDF" w:rsidP="008F562C">
      <w:pPr>
        <w:tabs>
          <w:tab w:val="left" w:pos="360"/>
        </w:tabs>
        <w:ind w:firstLine="284"/>
        <w:jc w:val="both"/>
        <w:rPr>
          <w:rFonts w:ascii="Arial" w:hAnsi="Arial" w:cs="Arial"/>
          <w:sz w:val="16"/>
          <w:szCs w:val="16"/>
        </w:rPr>
      </w:pPr>
      <w:r w:rsidRPr="001A7DDF">
        <w:rPr>
          <w:rFonts w:ascii="Arial" w:hAnsi="Arial" w:cs="Arial"/>
          <w:sz w:val="16"/>
          <w:szCs w:val="16"/>
        </w:rPr>
        <w:t>2.7. На предоставление ему работы, обусловленной договором.</w:t>
      </w:r>
    </w:p>
    <w:p w:rsidR="001A7DDF" w:rsidRPr="001A7DDF" w:rsidRDefault="001A7DDF" w:rsidP="008F562C">
      <w:pPr>
        <w:tabs>
          <w:tab w:val="left" w:pos="360"/>
        </w:tabs>
        <w:ind w:firstLine="284"/>
        <w:jc w:val="both"/>
        <w:rPr>
          <w:rFonts w:ascii="Arial" w:hAnsi="Arial" w:cs="Arial"/>
          <w:spacing w:val="-8"/>
          <w:sz w:val="16"/>
          <w:szCs w:val="16"/>
        </w:rPr>
      </w:pPr>
      <w:r w:rsidRPr="001A7DDF">
        <w:rPr>
          <w:rFonts w:ascii="Arial" w:hAnsi="Arial" w:cs="Arial"/>
          <w:sz w:val="16"/>
          <w:szCs w:val="16"/>
        </w:rPr>
        <w:t xml:space="preserve">2.8. </w:t>
      </w:r>
      <w:r w:rsidRPr="001A7DDF">
        <w:rPr>
          <w:rFonts w:ascii="Arial" w:hAnsi="Arial" w:cs="Arial"/>
          <w:spacing w:val="-8"/>
          <w:sz w:val="16"/>
          <w:szCs w:val="16"/>
        </w:rPr>
        <w:t>На полную достоверную информацию об условиях труда и требованиях охраны труда.</w:t>
      </w:r>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2.9. На своевременную и в полном объеме выплату заработной платы.</w:t>
      </w:r>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 xml:space="preserve">2.11. </w:t>
      </w:r>
      <w:r w:rsidRPr="001A7DDF">
        <w:rPr>
          <w:rFonts w:ascii="Arial" w:hAnsi="Arial" w:cs="Arial"/>
          <w:spacing w:val="-4"/>
          <w:sz w:val="16"/>
          <w:szCs w:val="16"/>
        </w:rPr>
        <w:t xml:space="preserve">На возмещение вреда, причиненного </w:t>
      </w:r>
      <w:r w:rsidRPr="001A7DDF">
        <w:rPr>
          <w:rFonts w:ascii="Arial" w:hAnsi="Arial" w:cs="Arial"/>
          <w:b/>
          <w:spacing w:val="-4"/>
          <w:sz w:val="16"/>
          <w:szCs w:val="16"/>
        </w:rPr>
        <w:t>Муниципальному служащему (Работнику)</w:t>
      </w:r>
      <w:r w:rsidRPr="001A7DDF">
        <w:rPr>
          <w:rFonts w:ascii="Arial" w:hAnsi="Arial" w:cs="Arial"/>
          <w:spacing w:val="-4"/>
          <w:sz w:val="16"/>
          <w:szCs w:val="16"/>
        </w:rPr>
        <w:t xml:space="preserve"> </w:t>
      </w:r>
      <w:r w:rsidRPr="001A7DDF">
        <w:rPr>
          <w:rFonts w:ascii="Arial" w:hAnsi="Arial" w:cs="Arial"/>
          <w:sz w:val="16"/>
          <w:szCs w:val="16"/>
        </w:rPr>
        <w:t xml:space="preserve">в связи с исполнением трудовых обязанностей. </w:t>
      </w:r>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 xml:space="preserve">2.12. На отдых, обеспечиваемый установлением соответствующей закону продолжительности рабочего времени, предоставлением еженедельных выходных дней, </w:t>
      </w:r>
      <w:proofErr w:type="gramStart"/>
      <w:r w:rsidRPr="001A7DDF">
        <w:rPr>
          <w:rFonts w:ascii="Arial" w:hAnsi="Arial" w:cs="Arial"/>
          <w:sz w:val="16"/>
          <w:szCs w:val="16"/>
        </w:rPr>
        <w:t>нерабочих праздничных</w:t>
      </w:r>
      <w:proofErr w:type="gramEnd"/>
      <w:r w:rsidRPr="001A7DDF">
        <w:rPr>
          <w:rFonts w:ascii="Arial" w:hAnsi="Arial" w:cs="Arial"/>
          <w:sz w:val="16"/>
          <w:szCs w:val="16"/>
        </w:rPr>
        <w:t xml:space="preserve"> дней.</w:t>
      </w:r>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 xml:space="preserve">2.13. На ежегодный основной оплачиваемый отпуск продолжительностью </w:t>
      </w:r>
      <w:r w:rsidRPr="001A7DDF">
        <w:rPr>
          <w:rFonts w:ascii="Arial" w:hAnsi="Arial" w:cs="Arial"/>
          <w:b/>
          <w:sz w:val="16"/>
          <w:szCs w:val="16"/>
        </w:rPr>
        <w:t>30</w:t>
      </w:r>
      <w:r w:rsidRPr="001A7DDF">
        <w:rPr>
          <w:rFonts w:ascii="Arial" w:hAnsi="Arial" w:cs="Arial"/>
          <w:sz w:val="16"/>
          <w:szCs w:val="16"/>
        </w:rPr>
        <w:t xml:space="preserve"> календарных дней.</w:t>
      </w:r>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 xml:space="preserve">2.14. </w:t>
      </w:r>
      <w:proofErr w:type="gramStart"/>
      <w:r w:rsidRPr="001A7DDF">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roofErr w:type="gramEnd"/>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 xml:space="preserve">2.15. Требовать от </w:t>
      </w:r>
      <w:r w:rsidRPr="001A7DDF">
        <w:rPr>
          <w:rFonts w:ascii="Arial" w:hAnsi="Arial" w:cs="Arial"/>
          <w:b/>
          <w:sz w:val="16"/>
          <w:szCs w:val="16"/>
        </w:rPr>
        <w:t>Работодателя</w:t>
      </w:r>
      <w:r w:rsidRPr="001A7DDF">
        <w:rPr>
          <w:rFonts w:ascii="Arial" w:hAnsi="Arial" w:cs="Arial"/>
          <w:sz w:val="16"/>
          <w:szCs w:val="16"/>
        </w:rPr>
        <w:t xml:space="preserve"> соблюдения всех условий договора, действующего законодательства.</w:t>
      </w:r>
    </w:p>
    <w:p w:rsidR="001A7DDF" w:rsidRPr="001A7DDF" w:rsidRDefault="001A7DDF" w:rsidP="008F562C">
      <w:pPr>
        <w:tabs>
          <w:tab w:val="left" w:pos="360"/>
          <w:tab w:val="left" w:pos="720"/>
          <w:tab w:val="left" w:pos="1260"/>
        </w:tabs>
        <w:ind w:firstLine="284"/>
        <w:jc w:val="both"/>
        <w:rPr>
          <w:rFonts w:ascii="Arial" w:hAnsi="Arial" w:cs="Arial"/>
          <w:sz w:val="16"/>
          <w:szCs w:val="16"/>
        </w:rPr>
      </w:pPr>
      <w:r w:rsidRPr="001A7DDF">
        <w:rPr>
          <w:rFonts w:ascii="Arial" w:hAnsi="Arial" w:cs="Arial"/>
          <w:sz w:val="16"/>
          <w:szCs w:val="16"/>
        </w:rPr>
        <w:t xml:space="preserve">2.16. </w:t>
      </w:r>
      <w:r w:rsidRPr="001A7DDF">
        <w:rPr>
          <w:rFonts w:ascii="Arial" w:hAnsi="Arial" w:cs="Arial"/>
          <w:b/>
          <w:sz w:val="16"/>
          <w:szCs w:val="16"/>
        </w:rPr>
        <w:t>Муниципальный служащий (Работник)</w:t>
      </w:r>
      <w:r w:rsidRPr="001A7DDF">
        <w:rPr>
          <w:rFonts w:ascii="Arial" w:hAnsi="Arial" w:cs="Arial"/>
          <w:sz w:val="16"/>
          <w:szCs w:val="16"/>
        </w:rPr>
        <w:t xml:space="preserve"> имеет также иные права, предоставленные ему законодательством.</w:t>
      </w:r>
    </w:p>
    <w:p w:rsidR="001A7DDF" w:rsidRPr="008F562C" w:rsidRDefault="001A7DDF" w:rsidP="0081271D">
      <w:pPr>
        <w:tabs>
          <w:tab w:val="left" w:pos="360"/>
          <w:tab w:val="left" w:pos="720"/>
          <w:tab w:val="left" w:pos="1260"/>
        </w:tabs>
        <w:jc w:val="center"/>
        <w:rPr>
          <w:rFonts w:ascii="Arial" w:hAnsi="Arial" w:cs="Arial"/>
          <w:b/>
          <w:sz w:val="8"/>
          <w:szCs w:val="8"/>
        </w:rPr>
      </w:pPr>
    </w:p>
    <w:p w:rsidR="001A7DDF" w:rsidRPr="008F562C" w:rsidRDefault="001A7DDF" w:rsidP="0081271D">
      <w:pPr>
        <w:tabs>
          <w:tab w:val="left" w:pos="360"/>
          <w:tab w:val="left" w:pos="720"/>
          <w:tab w:val="left" w:pos="1260"/>
        </w:tabs>
        <w:jc w:val="center"/>
        <w:rPr>
          <w:rFonts w:ascii="Arial" w:hAnsi="Arial" w:cs="Arial"/>
          <w:b/>
          <w:sz w:val="16"/>
          <w:szCs w:val="16"/>
        </w:rPr>
      </w:pPr>
      <w:r w:rsidRPr="008F562C">
        <w:rPr>
          <w:rFonts w:ascii="Arial" w:hAnsi="Arial" w:cs="Arial"/>
          <w:b/>
          <w:sz w:val="16"/>
          <w:szCs w:val="16"/>
        </w:rPr>
        <w:t>ОСНОВНЫЕ ПРАВА МУНИЦИПАЛЬНОГО СЛУЖАЩЕГО</w:t>
      </w:r>
    </w:p>
    <w:p w:rsidR="001A7DDF" w:rsidRDefault="001A7DDF" w:rsidP="008F562C">
      <w:pPr>
        <w:tabs>
          <w:tab w:val="left" w:pos="360"/>
          <w:tab w:val="left" w:pos="720"/>
          <w:tab w:val="left" w:pos="1260"/>
        </w:tabs>
        <w:jc w:val="center"/>
        <w:rPr>
          <w:rFonts w:ascii="Arial" w:hAnsi="Arial" w:cs="Arial"/>
          <w:sz w:val="16"/>
          <w:szCs w:val="16"/>
        </w:rPr>
      </w:pPr>
      <w:r w:rsidRPr="008F562C">
        <w:rPr>
          <w:rFonts w:ascii="Arial" w:hAnsi="Arial" w:cs="Arial"/>
          <w:sz w:val="16"/>
          <w:szCs w:val="16"/>
        </w:rPr>
        <w:t xml:space="preserve">(статья 11 Федерального закона от 2 марта 2007 года № 25-ФЗ </w:t>
      </w:r>
      <w:r w:rsidRPr="008F562C">
        <w:rPr>
          <w:rFonts w:ascii="Arial" w:hAnsi="Arial" w:cs="Arial"/>
          <w:sz w:val="16"/>
          <w:szCs w:val="16"/>
        </w:rPr>
        <w:sym w:font="Symbol" w:char="F0B2"/>
      </w:r>
      <w:r w:rsidRPr="008F562C">
        <w:rPr>
          <w:rFonts w:ascii="Arial" w:hAnsi="Arial" w:cs="Arial"/>
          <w:sz w:val="16"/>
          <w:szCs w:val="16"/>
        </w:rPr>
        <w:t>О муниципальной службе в Российской Федерации</w:t>
      </w:r>
      <w:r w:rsidRPr="008F562C">
        <w:rPr>
          <w:rFonts w:ascii="Arial" w:hAnsi="Arial" w:cs="Arial"/>
          <w:sz w:val="16"/>
          <w:szCs w:val="16"/>
        </w:rPr>
        <w:sym w:font="Symbol" w:char="F0B2"/>
      </w:r>
      <w:r w:rsidRPr="008F562C">
        <w:rPr>
          <w:rFonts w:ascii="Arial" w:hAnsi="Arial" w:cs="Arial"/>
          <w:sz w:val="16"/>
          <w:szCs w:val="16"/>
        </w:rPr>
        <w:t>)</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 xml:space="preserve">Муниципальный служащий имеет право </w:t>
      </w:r>
      <w:proofErr w:type="gramStart"/>
      <w:r w:rsidRPr="008F562C">
        <w:rPr>
          <w:rFonts w:ascii="Arial" w:hAnsi="Arial" w:cs="Arial"/>
          <w:bCs/>
          <w:sz w:val="16"/>
          <w:szCs w:val="16"/>
        </w:rPr>
        <w:t>на</w:t>
      </w:r>
      <w:proofErr w:type="gramEnd"/>
      <w:r w:rsidRPr="008F562C">
        <w:rPr>
          <w:rFonts w:ascii="Arial" w:hAnsi="Arial" w:cs="Arial"/>
          <w:bCs/>
          <w:sz w:val="16"/>
          <w:szCs w:val="16"/>
        </w:rPr>
        <w:t>:</w:t>
      </w:r>
    </w:p>
    <w:p w:rsidR="008F562C" w:rsidRPr="008F562C" w:rsidRDefault="008F562C" w:rsidP="008F562C">
      <w:pPr>
        <w:autoSpaceDE w:val="0"/>
        <w:autoSpaceDN w:val="0"/>
        <w:adjustRightInd w:val="0"/>
        <w:ind w:firstLine="284"/>
        <w:jc w:val="both"/>
        <w:rPr>
          <w:rFonts w:ascii="Arial" w:hAnsi="Arial" w:cs="Arial"/>
          <w:bCs/>
          <w:sz w:val="16"/>
          <w:szCs w:val="16"/>
        </w:rPr>
      </w:pPr>
      <w:proofErr w:type="gramStart"/>
      <w:r w:rsidRPr="008F562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roofErr w:type="gramEnd"/>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 xml:space="preserve">4) отдых, обеспечиваемый установлением нормальной продолжительности рабочего (служебного) времени, предоставлением выходных дней и </w:t>
      </w:r>
      <w:proofErr w:type="gramStart"/>
      <w:r w:rsidRPr="008F562C">
        <w:rPr>
          <w:rFonts w:ascii="Arial" w:hAnsi="Arial" w:cs="Arial"/>
          <w:bCs/>
          <w:sz w:val="16"/>
          <w:szCs w:val="16"/>
        </w:rPr>
        <w:t>нерабочих праздничных</w:t>
      </w:r>
      <w:proofErr w:type="gramEnd"/>
      <w:r w:rsidRPr="008F562C">
        <w:rPr>
          <w:rFonts w:ascii="Arial" w:hAnsi="Arial" w:cs="Arial"/>
          <w:bCs/>
          <w:sz w:val="16"/>
          <w:szCs w:val="16"/>
        </w:rPr>
        <w:t xml:space="preserve"> дней, а также ежегодного оплачиваемого отпуска;</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6) участие по своей инициативе в конкурсе на замещение вакантной должности муниципальной службы;</w:t>
      </w:r>
    </w:p>
    <w:p w:rsidR="008F562C" w:rsidRPr="008F562C" w:rsidRDefault="008F562C" w:rsidP="008F562C">
      <w:pPr>
        <w:pStyle w:val="ConsPlusNormal"/>
        <w:ind w:firstLine="284"/>
        <w:jc w:val="both"/>
        <w:rPr>
          <w:bCs/>
          <w:sz w:val="16"/>
          <w:szCs w:val="16"/>
        </w:rPr>
      </w:pPr>
      <w:r w:rsidRPr="008F562C">
        <w:rPr>
          <w:bCs/>
          <w:sz w:val="16"/>
          <w:szCs w:val="16"/>
        </w:rPr>
        <w:t>7) п</w:t>
      </w:r>
      <w:r w:rsidRPr="008F562C">
        <w:rPr>
          <w:sz w:val="16"/>
          <w:szCs w:val="16"/>
        </w:rPr>
        <w:t xml:space="preserve">олучение </w:t>
      </w:r>
      <w:proofErr w:type="gramStart"/>
      <w:r w:rsidRPr="008F562C">
        <w:rPr>
          <w:sz w:val="16"/>
          <w:szCs w:val="16"/>
        </w:rPr>
        <w:t>дополнительного профессионального</w:t>
      </w:r>
      <w:proofErr w:type="gramEnd"/>
      <w:r w:rsidRPr="008F562C">
        <w:rPr>
          <w:sz w:val="16"/>
          <w:szCs w:val="16"/>
        </w:rPr>
        <w:t xml:space="preserve"> образования в соответствии с муниципальным правовым актом за счет средств местного бюджета</w:t>
      </w:r>
      <w:r w:rsidRPr="008F562C">
        <w:rPr>
          <w:bCs/>
          <w:sz w:val="16"/>
          <w:szCs w:val="16"/>
        </w:rPr>
        <w:t>;</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8) защиту своих персональных данных;</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562C" w:rsidRPr="008F562C" w:rsidRDefault="008F562C" w:rsidP="008F562C">
      <w:pPr>
        <w:autoSpaceDE w:val="0"/>
        <w:autoSpaceDN w:val="0"/>
        <w:adjustRightInd w:val="0"/>
        <w:ind w:firstLine="284"/>
        <w:jc w:val="both"/>
        <w:rPr>
          <w:rFonts w:ascii="Arial" w:hAnsi="Arial" w:cs="Arial"/>
          <w:bCs/>
          <w:spacing w:val="-4"/>
          <w:sz w:val="16"/>
          <w:szCs w:val="16"/>
        </w:rPr>
      </w:pPr>
      <w:r w:rsidRPr="008F562C">
        <w:rPr>
          <w:rFonts w:ascii="Arial" w:hAnsi="Arial" w:cs="Arial"/>
          <w:bCs/>
          <w:sz w:val="16"/>
          <w:szCs w:val="16"/>
        </w:rPr>
        <w:t xml:space="preserve">12) </w:t>
      </w:r>
      <w:r w:rsidRPr="008F562C">
        <w:rPr>
          <w:rFonts w:ascii="Arial" w:hAnsi="Arial" w:cs="Arial"/>
          <w:bCs/>
          <w:spacing w:val="-4"/>
          <w:sz w:val="16"/>
          <w:szCs w:val="16"/>
        </w:rPr>
        <w:t>пенсионное обеспечение в соответствии с законодательством Российской Федерации.</w:t>
      </w:r>
    </w:p>
    <w:p w:rsidR="008F562C" w:rsidRPr="008F562C" w:rsidRDefault="008F562C" w:rsidP="008F562C">
      <w:pPr>
        <w:autoSpaceDE w:val="0"/>
        <w:autoSpaceDN w:val="0"/>
        <w:adjustRightInd w:val="0"/>
        <w:ind w:firstLine="284"/>
        <w:jc w:val="both"/>
        <w:rPr>
          <w:rFonts w:ascii="Arial" w:hAnsi="Arial" w:cs="Arial"/>
          <w:bCs/>
          <w:sz w:val="16"/>
          <w:szCs w:val="16"/>
        </w:rPr>
      </w:pPr>
      <w:r w:rsidRPr="008F562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8F562C" w:rsidRPr="008F562C" w:rsidRDefault="008F562C" w:rsidP="008F562C">
      <w:pPr>
        <w:tabs>
          <w:tab w:val="left" w:pos="360"/>
          <w:tab w:val="left" w:pos="720"/>
          <w:tab w:val="left" w:pos="1260"/>
        </w:tabs>
        <w:jc w:val="center"/>
        <w:rPr>
          <w:rFonts w:ascii="Arial" w:hAnsi="Arial" w:cs="Arial"/>
          <w:b/>
          <w:sz w:val="8"/>
          <w:szCs w:val="8"/>
        </w:rPr>
      </w:pPr>
    </w:p>
    <w:p w:rsidR="008F562C" w:rsidRPr="008F562C" w:rsidRDefault="008F562C" w:rsidP="008F562C">
      <w:pPr>
        <w:tabs>
          <w:tab w:val="left" w:pos="360"/>
          <w:tab w:val="left" w:pos="720"/>
          <w:tab w:val="left" w:pos="1260"/>
        </w:tabs>
        <w:jc w:val="center"/>
        <w:rPr>
          <w:rFonts w:ascii="Arial" w:hAnsi="Arial" w:cs="Arial"/>
          <w:b/>
          <w:sz w:val="16"/>
          <w:szCs w:val="16"/>
        </w:rPr>
      </w:pPr>
      <w:r w:rsidRPr="008F562C">
        <w:rPr>
          <w:rFonts w:ascii="Arial" w:hAnsi="Arial" w:cs="Arial"/>
          <w:b/>
          <w:sz w:val="16"/>
          <w:szCs w:val="16"/>
        </w:rPr>
        <w:t>ОСНОВНЫЕ ОБЯЗАННОСТИ МУНИЦИПАЛЬНОГО СЛУЖАЩЕГО</w:t>
      </w:r>
    </w:p>
    <w:p w:rsidR="008F562C" w:rsidRPr="008F562C" w:rsidRDefault="008F562C" w:rsidP="008F562C">
      <w:pPr>
        <w:autoSpaceDE w:val="0"/>
        <w:autoSpaceDN w:val="0"/>
        <w:adjustRightInd w:val="0"/>
        <w:ind w:firstLine="540"/>
        <w:jc w:val="center"/>
        <w:outlineLvl w:val="1"/>
        <w:rPr>
          <w:rFonts w:ascii="Arial" w:hAnsi="Arial" w:cs="Arial"/>
          <w:sz w:val="16"/>
          <w:szCs w:val="16"/>
        </w:rPr>
      </w:pPr>
      <w:r w:rsidRPr="008F562C">
        <w:rPr>
          <w:rFonts w:ascii="Arial" w:hAnsi="Arial" w:cs="Arial"/>
          <w:sz w:val="16"/>
          <w:szCs w:val="16"/>
        </w:rPr>
        <w:t>(статья 12 Федерального закона от 2 марта 2007 года № 25-ФЗ «О муниципальной службе в Российской Федерации»)</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1. Муниципальный служащий обязан:</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 xml:space="preserve">1) соблюдать </w:t>
      </w:r>
      <w:hyperlink r:id="rId12" w:history="1">
        <w:r w:rsidRPr="008F562C">
          <w:rPr>
            <w:rFonts w:ascii="Arial" w:hAnsi="Arial" w:cs="Arial"/>
            <w:iCs/>
            <w:color w:val="000000" w:themeColor="text1"/>
            <w:sz w:val="16"/>
            <w:szCs w:val="16"/>
          </w:rPr>
          <w:t>Конституцию</w:t>
        </w:r>
      </w:hyperlink>
      <w:r w:rsidRPr="008F562C">
        <w:rPr>
          <w:rFonts w:ascii="Arial" w:hAnsi="Arial" w:cs="Arial"/>
          <w:iCs/>
          <w:color w:val="000000" w:themeColor="text1"/>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2) исполнять должностные обязанности в соответствии с должностной инструкцией;</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5) поддерживать уровень квалификации, необходимый для надлежащего исполнения должностных обязанностей;</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 xml:space="preserve">6) не разглашать </w:t>
      </w:r>
      <w:hyperlink r:id="rId13" w:history="1">
        <w:r w:rsidRPr="008F562C">
          <w:rPr>
            <w:rFonts w:ascii="Arial" w:hAnsi="Arial" w:cs="Arial"/>
            <w:iCs/>
            <w:color w:val="000000" w:themeColor="text1"/>
            <w:sz w:val="16"/>
            <w:szCs w:val="16"/>
          </w:rPr>
          <w:t>сведения</w:t>
        </w:r>
      </w:hyperlink>
      <w:r w:rsidRPr="008F562C">
        <w:rPr>
          <w:rFonts w:ascii="Arial" w:hAnsi="Arial" w:cs="Arial"/>
          <w:iCs/>
          <w:color w:val="000000" w:themeColor="text1"/>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 xml:space="preserve">8) представлять в установленном порядке предусмотренные </w:t>
      </w:r>
      <w:hyperlink r:id="rId14" w:history="1">
        <w:r w:rsidRPr="008F562C">
          <w:rPr>
            <w:rFonts w:ascii="Arial" w:hAnsi="Arial" w:cs="Arial"/>
            <w:iCs/>
            <w:color w:val="000000" w:themeColor="text1"/>
            <w:sz w:val="16"/>
            <w:szCs w:val="16"/>
          </w:rPr>
          <w:t>законодательством</w:t>
        </w:r>
      </w:hyperlink>
      <w:r w:rsidRPr="008F562C">
        <w:rPr>
          <w:rFonts w:ascii="Arial" w:hAnsi="Arial" w:cs="Arial"/>
          <w:iCs/>
          <w:color w:val="000000" w:themeColor="text1"/>
          <w:sz w:val="16"/>
          <w:szCs w:val="16"/>
        </w:rPr>
        <w:t xml:space="preserve"> Российской Федерации сведения о себе и членах своей семьи;</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proofErr w:type="gramStart"/>
      <w:r w:rsidRPr="008F562C">
        <w:rPr>
          <w:rFonts w:ascii="Arial" w:hAnsi="Arial" w:cs="Arial"/>
          <w:iCs/>
          <w:color w:val="000000" w:themeColor="text1"/>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8F562C">
        <w:rPr>
          <w:rFonts w:ascii="Arial" w:hAnsi="Arial" w:cs="Arial"/>
          <w:iCs/>
          <w:color w:val="000000" w:themeColor="text1"/>
          <w:sz w:val="16"/>
          <w:szCs w:val="16"/>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proofErr w:type="gramStart"/>
      <w:r w:rsidRPr="008F562C">
        <w:rPr>
          <w:rFonts w:ascii="Arial" w:hAnsi="Arial" w:cs="Arial"/>
          <w:iCs/>
          <w:color w:val="000000" w:themeColor="text1"/>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8F562C">
        <w:rPr>
          <w:rFonts w:ascii="Arial" w:hAnsi="Arial" w:cs="Arial"/>
          <w:iCs/>
          <w:color w:val="000000" w:themeColor="text1"/>
          <w:sz w:val="16"/>
          <w:szCs w:val="16"/>
        </w:rPr>
        <w:t xml:space="preserve"> иного документа, подтверждающего право на постоянное проживание гражданина на территории иностранного государства;</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w:t>
      </w:r>
      <w:proofErr w:type="gramStart"/>
      <w:r w:rsidRPr="008F562C">
        <w:rPr>
          <w:rFonts w:ascii="Arial" w:hAnsi="Arial" w:cs="Arial"/>
          <w:iCs/>
          <w:color w:val="000000" w:themeColor="text1"/>
          <w:sz w:val="16"/>
          <w:szCs w:val="16"/>
        </w:rPr>
        <w:t>которая</w:t>
      </w:r>
      <w:proofErr w:type="gramEnd"/>
      <w:r w:rsidRPr="008F562C">
        <w:rPr>
          <w:rFonts w:ascii="Arial" w:hAnsi="Arial" w:cs="Arial"/>
          <w:iCs/>
          <w:color w:val="000000" w:themeColor="text1"/>
          <w:sz w:val="16"/>
          <w:szCs w:val="16"/>
        </w:rPr>
        <w:t xml:space="preserve"> может привести к конфликту интересов, и принимать меры по предотвращению подобного конфликта.</w:t>
      </w:r>
    </w:p>
    <w:p w:rsidR="008F562C" w:rsidRPr="008F562C" w:rsidRDefault="008F562C" w:rsidP="008F562C">
      <w:pPr>
        <w:autoSpaceDE w:val="0"/>
        <w:autoSpaceDN w:val="0"/>
        <w:adjustRightInd w:val="0"/>
        <w:ind w:firstLine="284"/>
        <w:jc w:val="both"/>
        <w:rPr>
          <w:rFonts w:ascii="Arial" w:hAnsi="Arial" w:cs="Arial"/>
          <w:iCs/>
          <w:color w:val="000000" w:themeColor="text1"/>
          <w:sz w:val="16"/>
          <w:szCs w:val="16"/>
        </w:rPr>
      </w:pPr>
      <w:r w:rsidRPr="008F562C">
        <w:rPr>
          <w:rFonts w:ascii="Arial" w:hAnsi="Arial" w:cs="Arial"/>
          <w:iCs/>
          <w:color w:val="000000" w:themeColor="text1"/>
          <w:sz w:val="16"/>
          <w:szCs w:val="16"/>
        </w:rPr>
        <w:t xml:space="preserve">2. Муниципальный служащий не вправе исполнять данное ему неправомерное поручение. </w:t>
      </w:r>
      <w:proofErr w:type="gramStart"/>
      <w:r w:rsidRPr="008F562C">
        <w:rPr>
          <w:rFonts w:ascii="Arial" w:hAnsi="Arial" w:cs="Arial"/>
          <w:iCs/>
          <w:color w:val="000000" w:themeColor="text1"/>
          <w:sz w:val="16"/>
          <w:szCs w:val="1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8F562C">
        <w:rPr>
          <w:rFonts w:ascii="Arial" w:hAnsi="Arial" w:cs="Arial"/>
          <w:iCs/>
          <w:color w:val="000000" w:themeColor="text1"/>
          <w:sz w:val="16"/>
          <w:szCs w:val="1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F562C" w:rsidRPr="008F562C" w:rsidRDefault="008F562C" w:rsidP="008F562C">
      <w:pPr>
        <w:tabs>
          <w:tab w:val="left" w:pos="360"/>
          <w:tab w:val="left" w:pos="720"/>
          <w:tab w:val="left" w:pos="1260"/>
        </w:tabs>
        <w:jc w:val="center"/>
        <w:rPr>
          <w:rFonts w:ascii="Arial" w:hAnsi="Arial" w:cs="Arial"/>
          <w:b/>
          <w:sz w:val="8"/>
          <w:szCs w:val="8"/>
        </w:rPr>
      </w:pPr>
    </w:p>
    <w:p w:rsidR="008F562C" w:rsidRPr="008F562C" w:rsidRDefault="008F562C" w:rsidP="008F562C">
      <w:pPr>
        <w:tabs>
          <w:tab w:val="left" w:pos="360"/>
          <w:tab w:val="left" w:pos="720"/>
          <w:tab w:val="left" w:pos="1260"/>
        </w:tabs>
        <w:jc w:val="center"/>
        <w:rPr>
          <w:rFonts w:ascii="Arial" w:hAnsi="Arial" w:cs="Arial"/>
          <w:b/>
          <w:sz w:val="16"/>
          <w:szCs w:val="16"/>
        </w:rPr>
      </w:pPr>
      <w:r w:rsidRPr="008F562C">
        <w:rPr>
          <w:rFonts w:ascii="Arial" w:hAnsi="Arial" w:cs="Arial"/>
          <w:b/>
          <w:sz w:val="16"/>
          <w:szCs w:val="16"/>
        </w:rPr>
        <w:t>3. ПРАВА И ОБЯЗАННОСТИ РАБОТОДАТЕЛЯ</w:t>
      </w:r>
    </w:p>
    <w:p w:rsidR="008F562C" w:rsidRPr="008F562C" w:rsidRDefault="008F562C" w:rsidP="00237F7A">
      <w:pPr>
        <w:tabs>
          <w:tab w:val="left" w:pos="360"/>
          <w:tab w:val="left" w:pos="720"/>
          <w:tab w:val="left" w:pos="1260"/>
        </w:tabs>
        <w:ind w:firstLine="284"/>
        <w:rPr>
          <w:rFonts w:ascii="Arial" w:hAnsi="Arial" w:cs="Arial"/>
          <w:b/>
          <w:sz w:val="16"/>
          <w:szCs w:val="16"/>
        </w:rPr>
      </w:pPr>
      <w:r w:rsidRPr="008F562C">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8F562C">
        <w:rPr>
          <w:rFonts w:ascii="Arial" w:hAnsi="Arial" w:cs="Arial"/>
          <w:b/>
          <w:sz w:val="16"/>
          <w:szCs w:val="16"/>
        </w:rPr>
        <w:t>Муниципальному служащему (Работнику):</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3.1. Создать для </w:t>
      </w:r>
      <w:r w:rsidRPr="008F562C">
        <w:rPr>
          <w:rFonts w:ascii="Arial" w:hAnsi="Arial" w:cs="Arial"/>
          <w:b/>
          <w:sz w:val="16"/>
          <w:szCs w:val="16"/>
        </w:rPr>
        <w:t>Муниципального служащего (Работника)</w:t>
      </w:r>
      <w:r w:rsidRPr="008F562C">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8F562C">
        <w:rPr>
          <w:rFonts w:ascii="Arial" w:hAnsi="Arial" w:cs="Arial"/>
          <w:b/>
          <w:sz w:val="16"/>
          <w:szCs w:val="16"/>
        </w:rPr>
        <w:t>Муниципальным служащим (Работником)</w:t>
      </w:r>
      <w:r w:rsidRPr="008F562C">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3.2. Осуществлять обязательное социальное страхование </w:t>
      </w:r>
      <w:r w:rsidRPr="008F562C">
        <w:rPr>
          <w:rFonts w:ascii="Arial" w:hAnsi="Arial" w:cs="Arial"/>
          <w:b/>
          <w:sz w:val="16"/>
          <w:szCs w:val="16"/>
        </w:rPr>
        <w:t>Муниципального служащего (Работника)</w:t>
      </w:r>
      <w:r w:rsidRPr="008F562C">
        <w:rPr>
          <w:rFonts w:ascii="Arial" w:hAnsi="Arial" w:cs="Arial"/>
          <w:sz w:val="16"/>
          <w:szCs w:val="16"/>
        </w:rPr>
        <w:t xml:space="preserve"> в порядке, установленном федеральным законодательством.</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3.3. Обеспечивать </w:t>
      </w:r>
      <w:r w:rsidRPr="008F562C">
        <w:rPr>
          <w:rFonts w:ascii="Arial" w:hAnsi="Arial" w:cs="Arial"/>
          <w:b/>
          <w:sz w:val="16"/>
          <w:szCs w:val="16"/>
        </w:rPr>
        <w:t>Муниципальному служащему (Работнику)</w:t>
      </w:r>
      <w:r w:rsidRPr="008F562C">
        <w:rPr>
          <w:rFonts w:ascii="Arial" w:hAnsi="Arial" w:cs="Arial"/>
          <w:sz w:val="16"/>
          <w:szCs w:val="16"/>
        </w:rPr>
        <w:t xml:space="preserve"> своевременную и в полном объеме выплату заработной платы.</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3.4. Знакомить </w:t>
      </w:r>
      <w:r w:rsidRPr="008F562C">
        <w:rPr>
          <w:rFonts w:ascii="Arial" w:hAnsi="Arial" w:cs="Arial"/>
          <w:b/>
          <w:sz w:val="16"/>
          <w:szCs w:val="16"/>
        </w:rPr>
        <w:t>Муниципального служащего (Работника)</w:t>
      </w:r>
      <w:r w:rsidRPr="008F562C">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3.5. </w:t>
      </w:r>
      <w:r w:rsidRPr="008F562C">
        <w:rPr>
          <w:rFonts w:ascii="Arial" w:hAnsi="Arial" w:cs="Arial"/>
          <w:b/>
          <w:sz w:val="16"/>
          <w:szCs w:val="16"/>
        </w:rPr>
        <w:t>Работодатель</w:t>
      </w:r>
      <w:r w:rsidRPr="008F562C">
        <w:rPr>
          <w:rFonts w:ascii="Arial" w:hAnsi="Arial" w:cs="Arial"/>
          <w:sz w:val="16"/>
          <w:szCs w:val="16"/>
        </w:rPr>
        <w:t xml:space="preserve"> обязуется выполнять и иные обязанности в соответствии с действующим законодательством.</w:t>
      </w:r>
    </w:p>
    <w:p w:rsidR="008F562C" w:rsidRPr="008F562C" w:rsidRDefault="008F562C" w:rsidP="008F562C">
      <w:pPr>
        <w:tabs>
          <w:tab w:val="left" w:pos="360"/>
          <w:tab w:val="left" w:pos="720"/>
          <w:tab w:val="left" w:pos="1260"/>
        </w:tabs>
        <w:ind w:firstLine="284"/>
        <w:jc w:val="both"/>
        <w:rPr>
          <w:rFonts w:ascii="Arial" w:hAnsi="Arial" w:cs="Arial"/>
          <w:b/>
          <w:sz w:val="16"/>
          <w:szCs w:val="16"/>
        </w:rPr>
      </w:pPr>
      <w:r w:rsidRPr="008F562C">
        <w:rPr>
          <w:rFonts w:ascii="Arial" w:hAnsi="Arial" w:cs="Arial"/>
          <w:b/>
          <w:sz w:val="16"/>
          <w:szCs w:val="16"/>
        </w:rPr>
        <w:t>Работодатель имеет право:</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3.6. Требовать от </w:t>
      </w:r>
      <w:r w:rsidRPr="008F562C">
        <w:rPr>
          <w:rFonts w:ascii="Arial" w:hAnsi="Arial" w:cs="Arial"/>
          <w:b/>
          <w:sz w:val="16"/>
          <w:szCs w:val="16"/>
        </w:rPr>
        <w:t xml:space="preserve">Муниципального служащего (Работника) </w:t>
      </w:r>
      <w:r w:rsidRPr="008F562C">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8F562C">
        <w:rPr>
          <w:rFonts w:ascii="Arial" w:hAnsi="Arial" w:cs="Arial"/>
          <w:b/>
          <w:sz w:val="16"/>
          <w:szCs w:val="16"/>
        </w:rPr>
        <w:t>Работодателя</w:t>
      </w:r>
      <w:r w:rsidRPr="008F562C">
        <w:rPr>
          <w:rFonts w:ascii="Arial" w:hAnsi="Arial" w:cs="Arial"/>
          <w:sz w:val="16"/>
          <w:szCs w:val="16"/>
        </w:rPr>
        <w:t xml:space="preserve"> (в том числе к имуществу третьих лиц, находящемуся у </w:t>
      </w:r>
      <w:r w:rsidRPr="008F562C">
        <w:rPr>
          <w:rFonts w:ascii="Arial" w:hAnsi="Arial" w:cs="Arial"/>
          <w:b/>
          <w:sz w:val="16"/>
          <w:szCs w:val="16"/>
        </w:rPr>
        <w:t>Работодателя</w:t>
      </w:r>
      <w:r w:rsidRPr="008F562C">
        <w:rPr>
          <w:rFonts w:ascii="Arial" w:hAnsi="Arial" w:cs="Arial"/>
          <w:sz w:val="16"/>
          <w:szCs w:val="16"/>
        </w:rPr>
        <w:t xml:space="preserve">, если </w:t>
      </w:r>
      <w:r w:rsidRPr="008F562C">
        <w:rPr>
          <w:rFonts w:ascii="Arial" w:hAnsi="Arial" w:cs="Arial"/>
          <w:b/>
          <w:sz w:val="16"/>
          <w:szCs w:val="16"/>
        </w:rPr>
        <w:t>Работодатель</w:t>
      </w:r>
      <w:r w:rsidRPr="008F562C">
        <w:rPr>
          <w:rFonts w:ascii="Arial" w:hAnsi="Arial" w:cs="Arial"/>
          <w:sz w:val="16"/>
          <w:szCs w:val="16"/>
        </w:rPr>
        <w:t xml:space="preserve"> несет ответственность за сохранность этого имущества) и других работников.</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3.7. Оценивать качество работы </w:t>
      </w:r>
      <w:r w:rsidRPr="008F562C">
        <w:rPr>
          <w:rFonts w:ascii="Arial" w:hAnsi="Arial" w:cs="Arial"/>
          <w:b/>
          <w:sz w:val="16"/>
          <w:szCs w:val="16"/>
        </w:rPr>
        <w:t>Муниципального служащего (Работника)</w:t>
      </w:r>
      <w:r w:rsidRPr="008F562C">
        <w:rPr>
          <w:rFonts w:ascii="Arial" w:hAnsi="Arial" w:cs="Arial"/>
          <w:sz w:val="16"/>
          <w:szCs w:val="16"/>
        </w:rPr>
        <w:t>, контролировать его работу по срокам, объему.</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3.8. Поощрять </w:t>
      </w:r>
      <w:r w:rsidRPr="008F562C">
        <w:rPr>
          <w:rFonts w:ascii="Arial" w:hAnsi="Arial" w:cs="Arial"/>
          <w:b/>
          <w:sz w:val="16"/>
          <w:szCs w:val="16"/>
        </w:rPr>
        <w:t>Муниципального служащего (Работника)</w:t>
      </w:r>
      <w:r w:rsidRPr="008F562C">
        <w:rPr>
          <w:rFonts w:ascii="Arial" w:hAnsi="Arial" w:cs="Arial"/>
          <w:sz w:val="16"/>
          <w:szCs w:val="16"/>
        </w:rPr>
        <w:t xml:space="preserve"> за добросовестный эффективный труд.</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8F562C">
        <w:rPr>
          <w:rFonts w:ascii="Arial" w:hAnsi="Arial" w:cs="Arial"/>
          <w:spacing w:val="-4"/>
          <w:sz w:val="16"/>
          <w:szCs w:val="16"/>
        </w:rPr>
        <w:t xml:space="preserve">сторонами условия договора, за исключением изменения трудовой функции (должности) </w:t>
      </w:r>
      <w:r w:rsidRPr="008F562C">
        <w:rPr>
          <w:rFonts w:ascii="Arial" w:hAnsi="Arial" w:cs="Arial"/>
          <w:b/>
          <w:spacing w:val="-4"/>
          <w:sz w:val="16"/>
          <w:szCs w:val="16"/>
        </w:rPr>
        <w:t xml:space="preserve">Муниципального служащего (Работника) </w:t>
      </w:r>
      <w:r w:rsidRPr="008F562C">
        <w:rPr>
          <w:rFonts w:ascii="Arial" w:hAnsi="Arial" w:cs="Arial"/>
          <w:spacing w:val="-4"/>
          <w:sz w:val="16"/>
          <w:szCs w:val="16"/>
        </w:rPr>
        <w:t>в порядке,</w:t>
      </w:r>
      <w:r w:rsidRPr="008F562C">
        <w:rPr>
          <w:rFonts w:ascii="Arial" w:hAnsi="Arial" w:cs="Arial"/>
          <w:b/>
          <w:spacing w:val="-4"/>
          <w:sz w:val="16"/>
          <w:szCs w:val="16"/>
        </w:rPr>
        <w:t xml:space="preserve"> </w:t>
      </w:r>
      <w:r w:rsidRPr="008F562C">
        <w:rPr>
          <w:rFonts w:ascii="Arial" w:hAnsi="Arial" w:cs="Arial"/>
          <w:spacing w:val="-4"/>
          <w:sz w:val="16"/>
          <w:szCs w:val="16"/>
        </w:rPr>
        <w:t>предусмотренном трудовым законодательством.</w:t>
      </w:r>
    </w:p>
    <w:p w:rsidR="008F562C" w:rsidRPr="008F562C" w:rsidRDefault="008F562C" w:rsidP="008F562C">
      <w:pPr>
        <w:tabs>
          <w:tab w:val="left" w:pos="360"/>
          <w:tab w:val="left" w:pos="720"/>
          <w:tab w:val="left" w:pos="1260"/>
        </w:tabs>
        <w:ind w:firstLine="284"/>
        <w:jc w:val="both"/>
        <w:rPr>
          <w:rFonts w:ascii="Arial" w:hAnsi="Arial" w:cs="Arial"/>
          <w:sz w:val="16"/>
          <w:szCs w:val="16"/>
        </w:rPr>
      </w:pPr>
      <w:r w:rsidRPr="008F562C">
        <w:rPr>
          <w:rFonts w:ascii="Arial" w:hAnsi="Arial" w:cs="Arial"/>
          <w:sz w:val="16"/>
          <w:szCs w:val="16"/>
        </w:rPr>
        <w:t xml:space="preserve">3.10. Привлекать </w:t>
      </w:r>
      <w:r w:rsidRPr="008F562C">
        <w:rPr>
          <w:rFonts w:ascii="Arial" w:hAnsi="Arial" w:cs="Arial"/>
          <w:b/>
          <w:sz w:val="16"/>
          <w:szCs w:val="16"/>
        </w:rPr>
        <w:t>Муниципального служащего (Работника)</w:t>
      </w:r>
      <w:r w:rsidRPr="008F562C">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F562C" w:rsidRPr="008F562C" w:rsidRDefault="008F562C" w:rsidP="008F562C">
      <w:pPr>
        <w:tabs>
          <w:tab w:val="left" w:pos="360"/>
          <w:tab w:val="left" w:pos="720"/>
          <w:tab w:val="left" w:pos="1260"/>
        </w:tabs>
        <w:jc w:val="center"/>
        <w:rPr>
          <w:rFonts w:ascii="Arial" w:hAnsi="Arial" w:cs="Arial"/>
          <w:b/>
          <w:sz w:val="16"/>
          <w:szCs w:val="16"/>
        </w:rPr>
      </w:pPr>
      <w:r w:rsidRPr="008F562C">
        <w:rPr>
          <w:rFonts w:ascii="Arial" w:hAnsi="Arial" w:cs="Arial"/>
          <w:b/>
          <w:sz w:val="16"/>
          <w:szCs w:val="16"/>
        </w:rPr>
        <w:t>4. ОПЛАТА ТРУДА</w:t>
      </w:r>
    </w:p>
    <w:p w:rsidR="008F562C" w:rsidRPr="008F562C" w:rsidRDefault="008F562C" w:rsidP="008F562C">
      <w:pPr>
        <w:ind w:firstLine="284"/>
        <w:jc w:val="both"/>
        <w:rPr>
          <w:rFonts w:ascii="Arial" w:hAnsi="Arial" w:cs="Arial"/>
          <w:spacing w:val="-4"/>
          <w:sz w:val="16"/>
          <w:szCs w:val="16"/>
        </w:rPr>
      </w:pPr>
      <w:r w:rsidRPr="008F562C">
        <w:rPr>
          <w:rFonts w:ascii="Arial" w:hAnsi="Arial" w:cs="Arial"/>
          <w:sz w:val="16"/>
          <w:szCs w:val="16"/>
        </w:rPr>
        <w:t xml:space="preserve">4.1. </w:t>
      </w:r>
      <w:r w:rsidRPr="008F562C">
        <w:rPr>
          <w:rFonts w:ascii="Arial" w:hAnsi="Arial" w:cs="Arial"/>
          <w:b/>
          <w:sz w:val="16"/>
          <w:szCs w:val="16"/>
        </w:rPr>
        <w:t>Муниципальному служащему (Работнику)</w:t>
      </w:r>
      <w:r w:rsidRPr="008F562C">
        <w:rPr>
          <w:rFonts w:ascii="Arial" w:hAnsi="Arial" w:cs="Arial"/>
          <w:sz w:val="16"/>
          <w:szCs w:val="16"/>
        </w:rPr>
        <w:t xml:space="preserve"> устанавливается должностной оклад в размере ___________ рублей в месяц </w:t>
      </w:r>
      <w:r w:rsidRPr="008F562C">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 xml:space="preserve">4.2. </w:t>
      </w:r>
      <w:r w:rsidRPr="008F562C">
        <w:rPr>
          <w:rFonts w:ascii="Arial" w:hAnsi="Arial" w:cs="Arial"/>
          <w:b/>
          <w:sz w:val="16"/>
          <w:szCs w:val="16"/>
        </w:rPr>
        <w:t>Муниципальному служащему (Работнику)</w:t>
      </w:r>
      <w:r w:rsidRPr="008F562C">
        <w:rPr>
          <w:rFonts w:ascii="Arial" w:hAnsi="Arial" w:cs="Arial"/>
          <w:sz w:val="16"/>
          <w:szCs w:val="16"/>
        </w:rPr>
        <w:t xml:space="preserve"> устанавливаются надбавки и премии в соответствии с </w:t>
      </w:r>
      <w:r w:rsidRPr="008F562C">
        <w:rPr>
          <w:rFonts w:ascii="Arial" w:hAnsi="Arial" w:cs="Arial"/>
          <w:b/>
          <w:sz w:val="16"/>
          <w:szCs w:val="16"/>
        </w:rPr>
        <w:t>распорядительными актами Администрации Валдайского муниципального района</w:t>
      </w:r>
      <w:r w:rsidRPr="008F562C">
        <w:rPr>
          <w:rFonts w:ascii="Arial" w:hAnsi="Arial" w:cs="Arial"/>
          <w:sz w:val="16"/>
          <w:szCs w:val="16"/>
        </w:rPr>
        <w:t>.</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-ежемесячная надбавка за выслугу лет на муниципальной службе;</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-ежемесячное денежное поощрение;</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 xml:space="preserve">-ежемесячная надбавка за особые условия муниципальной службы </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-ежемесячная квалификационная надбавка за знания и умения;</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-премии по результатам работы (за выполнение особо важных и сложных заданий);</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8F562C" w:rsidRDefault="008F562C" w:rsidP="008F562C">
      <w:pPr>
        <w:ind w:firstLine="284"/>
        <w:jc w:val="both"/>
        <w:rPr>
          <w:rFonts w:ascii="Arial" w:hAnsi="Arial" w:cs="Arial"/>
          <w:sz w:val="16"/>
          <w:szCs w:val="16"/>
        </w:rPr>
      </w:pPr>
      <w:r w:rsidRPr="008F562C">
        <w:rPr>
          <w:rFonts w:ascii="Arial" w:hAnsi="Arial" w:cs="Arial"/>
          <w:sz w:val="16"/>
          <w:szCs w:val="16"/>
        </w:rPr>
        <w:t xml:space="preserve">4.3. Заработная плата выплачивается </w:t>
      </w:r>
      <w:r w:rsidRPr="008F562C">
        <w:rPr>
          <w:rFonts w:ascii="Arial" w:hAnsi="Arial" w:cs="Arial"/>
          <w:b/>
          <w:sz w:val="16"/>
          <w:szCs w:val="16"/>
        </w:rPr>
        <w:t>Муниципальному служащему (Работнику)</w:t>
      </w:r>
      <w:r w:rsidRPr="008F562C">
        <w:rPr>
          <w:rFonts w:ascii="Arial" w:hAnsi="Arial" w:cs="Arial"/>
          <w:sz w:val="16"/>
          <w:szCs w:val="16"/>
        </w:rPr>
        <w:t xml:space="preserve"> не реже, чем два раза в месяц-  2 и 16 числа каждого месяца.</w:t>
      </w:r>
    </w:p>
    <w:p w:rsidR="008F562C" w:rsidRPr="008F562C" w:rsidRDefault="008F562C" w:rsidP="008F562C">
      <w:pPr>
        <w:ind w:firstLine="709"/>
        <w:jc w:val="center"/>
        <w:rPr>
          <w:rFonts w:ascii="Arial" w:hAnsi="Arial" w:cs="Arial"/>
          <w:b/>
          <w:sz w:val="8"/>
          <w:szCs w:val="8"/>
        </w:rPr>
      </w:pPr>
    </w:p>
    <w:p w:rsidR="008F562C" w:rsidRPr="008F562C" w:rsidRDefault="008F562C" w:rsidP="008F562C">
      <w:pPr>
        <w:jc w:val="center"/>
        <w:rPr>
          <w:rFonts w:ascii="Arial" w:hAnsi="Arial" w:cs="Arial"/>
          <w:b/>
          <w:sz w:val="16"/>
          <w:szCs w:val="16"/>
        </w:rPr>
      </w:pPr>
      <w:r w:rsidRPr="008F562C">
        <w:rPr>
          <w:rFonts w:ascii="Arial" w:hAnsi="Arial" w:cs="Arial"/>
          <w:b/>
          <w:sz w:val="16"/>
          <w:szCs w:val="16"/>
        </w:rPr>
        <w:t>5. ОТВЕТСТВЕННОСТЬ СТОРОН</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F562C" w:rsidRPr="008F562C" w:rsidRDefault="008F562C" w:rsidP="008F562C">
      <w:pPr>
        <w:ind w:firstLine="709"/>
        <w:jc w:val="both"/>
        <w:rPr>
          <w:rFonts w:ascii="Arial" w:hAnsi="Arial" w:cs="Arial"/>
          <w:sz w:val="8"/>
          <w:szCs w:val="8"/>
        </w:rPr>
      </w:pPr>
    </w:p>
    <w:p w:rsidR="008F562C" w:rsidRPr="008F562C" w:rsidRDefault="008F562C" w:rsidP="008F562C">
      <w:pPr>
        <w:jc w:val="center"/>
        <w:rPr>
          <w:rFonts w:ascii="Arial" w:hAnsi="Arial" w:cs="Arial"/>
          <w:b/>
          <w:sz w:val="16"/>
          <w:szCs w:val="16"/>
        </w:rPr>
      </w:pPr>
      <w:r>
        <w:rPr>
          <w:rFonts w:ascii="Arial" w:hAnsi="Arial" w:cs="Arial"/>
          <w:b/>
          <w:sz w:val="16"/>
          <w:szCs w:val="16"/>
        </w:rPr>
        <w:t xml:space="preserve">6. </w:t>
      </w:r>
      <w:r w:rsidRPr="008F562C">
        <w:rPr>
          <w:rFonts w:ascii="Arial" w:hAnsi="Arial" w:cs="Arial"/>
          <w:b/>
          <w:sz w:val="16"/>
          <w:szCs w:val="16"/>
        </w:rPr>
        <w:t>ОСНОВАНИЯ ПРЕКРАЩЕНИЯ ДОГОВОРА</w:t>
      </w:r>
    </w:p>
    <w:p w:rsidR="008F562C" w:rsidRPr="008F562C" w:rsidRDefault="008F562C" w:rsidP="008F562C">
      <w:pPr>
        <w:autoSpaceDE w:val="0"/>
        <w:autoSpaceDN w:val="0"/>
        <w:adjustRightInd w:val="0"/>
        <w:ind w:firstLine="720"/>
        <w:jc w:val="center"/>
        <w:outlineLvl w:val="1"/>
        <w:rPr>
          <w:rFonts w:ascii="Arial" w:hAnsi="Arial" w:cs="Arial"/>
          <w:sz w:val="16"/>
          <w:szCs w:val="16"/>
        </w:rPr>
      </w:pPr>
      <w:r w:rsidRPr="008F562C">
        <w:rPr>
          <w:rFonts w:ascii="Arial" w:hAnsi="Arial" w:cs="Arial"/>
          <w:sz w:val="16"/>
          <w:szCs w:val="16"/>
        </w:rPr>
        <w:t>(статья 19 Федерального закона от 2 марта 2007 года № 25-ФЗ «О муниципальной службе в Российской Федерации»)</w:t>
      </w:r>
    </w:p>
    <w:p w:rsidR="008F562C" w:rsidRPr="008F562C" w:rsidRDefault="008F562C" w:rsidP="008F562C">
      <w:pPr>
        <w:autoSpaceDE w:val="0"/>
        <w:autoSpaceDN w:val="0"/>
        <w:adjustRightInd w:val="0"/>
        <w:ind w:firstLine="284"/>
        <w:jc w:val="both"/>
        <w:outlineLvl w:val="1"/>
        <w:rPr>
          <w:rFonts w:ascii="Arial" w:hAnsi="Arial" w:cs="Arial"/>
          <w:sz w:val="16"/>
          <w:szCs w:val="16"/>
        </w:rPr>
      </w:pPr>
      <w:r w:rsidRPr="008F562C">
        <w:rPr>
          <w:rFonts w:ascii="Arial" w:hAnsi="Arial" w:cs="Arial"/>
          <w:sz w:val="16"/>
          <w:szCs w:val="16"/>
        </w:rPr>
        <w:t xml:space="preserve">1. Помимо оснований для расторжения трудового договора, предусмотренных Трудовым </w:t>
      </w:r>
      <w:hyperlink r:id="rId15" w:history="1">
        <w:r w:rsidRPr="008F562C">
          <w:rPr>
            <w:rFonts w:ascii="Arial" w:hAnsi="Arial" w:cs="Arial"/>
            <w:sz w:val="16"/>
            <w:szCs w:val="16"/>
          </w:rPr>
          <w:t>кодексом</w:t>
        </w:r>
      </w:hyperlink>
      <w:r w:rsidRPr="008F562C">
        <w:rPr>
          <w:rFonts w:ascii="Arial" w:hAnsi="Arial" w:cs="Arial"/>
          <w:sz w:val="16"/>
          <w:szCs w:val="16"/>
        </w:rPr>
        <w:t xml:space="preserve"> Российской Федерации, трудовой договор с муниципальным служащим может </w:t>
      </w:r>
      <w:proofErr w:type="gramStart"/>
      <w:r w:rsidRPr="008F562C">
        <w:rPr>
          <w:rFonts w:ascii="Arial" w:hAnsi="Arial" w:cs="Arial"/>
          <w:sz w:val="16"/>
          <w:szCs w:val="16"/>
        </w:rPr>
        <w:t>быть</w:t>
      </w:r>
      <w:proofErr w:type="gramEnd"/>
      <w:r w:rsidRPr="008F562C">
        <w:rPr>
          <w:rFonts w:ascii="Arial" w:hAnsi="Arial" w:cs="Arial"/>
          <w:sz w:val="16"/>
          <w:szCs w:val="16"/>
        </w:rPr>
        <w:t xml:space="preserve"> также расторгнут по инициативе представителя нанимателя (работодателя) в случае:</w:t>
      </w:r>
    </w:p>
    <w:p w:rsidR="008F562C" w:rsidRPr="008F562C" w:rsidRDefault="008F562C" w:rsidP="008F562C">
      <w:pPr>
        <w:autoSpaceDE w:val="0"/>
        <w:autoSpaceDN w:val="0"/>
        <w:adjustRightInd w:val="0"/>
        <w:ind w:firstLine="284"/>
        <w:jc w:val="both"/>
        <w:outlineLvl w:val="1"/>
        <w:rPr>
          <w:rFonts w:ascii="Arial" w:hAnsi="Arial" w:cs="Arial"/>
          <w:sz w:val="16"/>
          <w:szCs w:val="16"/>
        </w:rPr>
      </w:pPr>
      <w:r w:rsidRPr="008F562C">
        <w:rPr>
          <w:rFonts w:ascii="Arial" w:hAnsi="Arial" w:cs="Arial"/>
          <w:sz w:val="16"/>
          <w:szCs w:val="16"/>
        </w:rPr>
        <w:t>1) достижения предельного возраста, установленного для замещения должности муниципальной службы;</w:t>
      </w:r>
    </w:p>
    <w:p w:rsidR="008F562C" w:rsidRPr="008F562C" w:rsidRDefault="008F562C" w:rsidP="008F562C">
      <w:pPr>
        <w:autoSpaceDE w:val="0"/>
        <w:autoSpaceDN w:val="0"/>
        <w:adjustRightInd w:val="0"/>
        <w:ind w:firstLine="284"/>
        <w:jc w:val="both"/>
        <w:rPr>
          <w:rFonts w:ascii="Arial" w:hAnsi="Arial" w:cs="Arial"/>
          <w:sz w:val="16"/>
          <w:szCs w:val="16"/>
        </w:rPr>
      </w:pPr>
      <w:r w:rsidRPr="008F562C">
        <w:rPr>
          <w:rFonts w:ascii="Arial" w:hAnsi="Arial" w:cs="Arial"/>
          <w:sz w:val="16"/>
          <w:szCs w:val="16"/>
        </w:rPr>
        <w:t xml:space="preserve">2) утратил силу с 1 июля 2021 года. - Федеральный </w:t>
      </w:r>
      <w:hyperlink r:id="rId16" w:history="1">
        <w:r w:rsidRPr="0062566E">
          <w:rPr>
            <w:rFonts w:ascii="Arial" w:hAnsi="Arial" w:cs="Arial"/>
            <w:color w:val="000000" w:themeColor="text1"/>
            <w:sz w:val="16"/>
            <w:szCs w:val="16"/>
          </w:rPr>
          <w:t>закон</w:t>
        </w:r>
      </w:hyperlink>
      <w:r w:rsidRPr="008F562C">
        <w:rPr>
          <w:rFonts w:ascii="Arial" w:hAnsi="Arial" w:cs="Arial"/>
          <w:sz w:val="16"/>
          <w:szCs w:val="16"/>
        </w:rPr>
        <w:t xml:space="preserve"> от 30.04.2021 N 116-ФЗ;</w:t>
      </w:r>
    </w:p>
    <w:p w:rsidR="008F562C" w:rsidRPr="008F562C" w:rsidRDefault="008F562C" w:rsidP="008F562C">
      <w:pPr>
        <w:autoSpaceDE w:val="0"/>
        <w:autoSpaceDN w:val="0"/>
        <w:adjustRightInd w:val="0"/>
        <w:ind w:firstLine="284"/>
        <w:jc w:val="both"/>
        <w:outlineLvl w:val="1"/>
        <w:rPr>
          <w:rFonts w:ascii="Arial" w:hAnsi="Arial" w:cs="Arial"/>
          <w:sz w:val="16"/>
          <w:szCs w:val="16"/>
        </w:rPr>
      </w:pPr>
      <w:r w:rsidRPr="008F562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7" w:history="1">
        <w:r w:rsidRPr="008F562C">
          <w:rPr>
            <w:rFonts w:ascii="Arial" w:hAnsi="Arial" w:cs="Arial"/>
            <w:sz w:val="16"/>
            <w:szCs w:val="16"/>
          </w:rPr>
          <w:t>статьями 13</w:t>
        </w:r>
      </w:hyperlink>
      <w:r w:rsidRPr="008F562C">
        <w:rPr>
          <w:rFonts w:ascii="Arial" w:hAnsi="Arial" w:cs="Arial"/>
          <w:sz w:val="16"/>
          <w:szCs w:val="16"/>
        </w:rPr>
        <w:t xml:space="preserve">, </w:t>
      </w:r>
      <w:hyperlink r:id="rId18" w:history="1">
        <w:r w:rsidRPr="008F562C">
          <w:rPr>
            <w:rFonts w:ascii="Arial" w:hAnsi="Arial" w:cs="Arial"/>
            <w:sz w:val="16"/>
            <w:szCs w:val="16"/>
          </w:rPr>
          <w:t>14</w:t>
        </w:r>
      </w:hyperlink>
      <w:r w:rsidRPr="008F562C">
        <w:rPr>
          <w:rFonts w:ascii="Arial" w:hAnsi="Arial" w:cs="Arial"/>
          <w:sz w:val="16"/>
          <w:szCs w:val="16"/>
        </w:rPr>
        <w:t xml:space="preserve">, </w:t>
      </w:r>
      <w:hyperlink r:id="rId19" w:history="1">
        <w:r w:rsidRPr="008F562C">
          <w:rPr>
            <w:rFonts w:ascii="Arial" w:hAnsi="Arial" w:cs="Arial"/>
            <w:sz w:val="16"/>
            <w:szCs w:val="16"/>
          </w:rPr>
          <w:t>14.1</w:t>
        </w:r>
      </w:hyperlink>
      <w:r w:rsidRPr="008F562C">
        <w:rPr>
          <w:rFonts w:ascii="Arial" w:hAnsi="Arial" w:cs="Arial"/>
          <w:sz w:val="16"/>
          <w:szCs w:val="16"/>
        </w:rPr>
        <w:t xml:space="preserve"> и </w:t>
      </w:r>
      <w:hyperlink r:id="rId20" w:history="1">
        <w:r w:rsidRPr="008F562C">
          <w:rPr>
            <w:rFonts w:ascii="Arial" w:hAnsi="Arial" w:cs="Arial"/>
            <w:sz w:val="16"/>
            <w:szCs w:val="16"/>
          </w:rPr>
          <w:t>15</w:t>
        </w:r>
      </w:hyperlink>
      <w:r w:rsidRPr="008F562C">
        <w:rPr>
          <w:rFonts w:ascii="Arial" w:hAnsi="Arial" w:cs="Arial"/>
          <w:sz w:val="16"/>
          <w:szCs w:val="16"/>
        </w:rPr>
        <w:t xml:space="preserve"> настоящего Федерального закона;</w:t>
      </w:r>
    </w:p>
    <w:p w:rsidR="008F562C" w:rsidRPr="008F562C" w:rsidRDefault="008F562C" w:rsidP="008F562C">
      <w:pPr>
        <w:autoSpaceDE w:val="0"/>
        <w:autoSpaceDN w:val="0"/>
        <w:adjustRightInd w:val="0"/>
        <w:ind w:firstLine="284"/>
        <w:jc w:val="both"/>
        <w:outlineLvl w:val="1"/>
        <w:rPr>
          <w:rFonts w:ascii="Arial" w:hAnsi="Arial" w:cs="Arial"/>
          <w:sz w:val="16"/>
          <w:szCs w:val="16"/>
        </w:rPr>
      </w:pPr>
      <w:r w:rsidRPr="008F562C">
        <w:rPr>
          <w:rFonts w:ascii="Arial" w:hAnsi="Arial" w:cs="Arial"/>
          <w:sz w:val="16"/>
          <w:szCs w:val="16"/>
        </w:rPr>
        <w:t xml:space="preserve">4) применения административного наказания в виде </w:t>
      </w:r>
      <w:hyperlink r:id="rId21" w:history="1">
        <w:r w:rsidRPr="008F562C">
          <w:rPr>
            <w:rFonts w:ascii="Arial" w:hAnsi="Arial" w:cs="Arial"/>
            <w:sz w:val="16"/>
            <w:szCs w:val="16"/>
          </w:rPr>
          <w:t>дисквалификации</w:t>
        </w:r>
      </w:hyperlink>
      <w:r w:rsidRPr="008F562C">
        <w:rPr>
          <w:rFonts w:ascii="Arial" w:hAnsi="Arial" w:cs="Arial"/>
          <w:sz w:val="16"/>
          <w:szCs w:val="16"/>
        </w:rPr>
        <w:t>.</w:t>
      </w:r>
    </w:p>
    <w:p w:rsidR="008F562C" w:rsidRDefault="008F562C" w:rsidP="008F562C">
      <w:pPr>
        <w:tabs>
          <w:tab w:val="left" w:pos="0"/>
        </w:tabs>
        <w:ind w:firstLine="284"/>
        <w:jc w:val="both"/>
        <w:rPr>
          <w:rFonts w:ascii="Arial" w:hAnsi="Arial" w:cs="Arial"/>
          <w:sz w:val="16"/>
          <w:szCs w:val="16"/>
        </w:rPr>
      </w:pPr>
      <w:r w:rsidRPr="008F562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F562C" w:rsidRPr="008F562C" w:rsidRDefault="008F562C" w:rsidP="008F562C">
      <w:pPr>
        <w:tabs>
          <w:tab w:val="left" w:pos="0"/>
        </w:tabs>
        <w:ind w:firstLine="720"/>
        <w:jc w:val="both"/>
        <w:rPr>
          <w:rFonts w:ascii="Arial" w:hAnsi="Arial" w:cs="Arial"/>
          <w:sz w:val="8"/>
          <w:szCs w:val="8"/>
        </w:rPr>
      </w:pPr>
    </w:p>
    <w:p w:rsidR="008F562C" w:rsidRPr="008F562C" w:rsidRDefault="008F562C" w:rsidP="008F562C">
      <w:pPr>
        <w:jc w:val="center"/>
        <w:rPr>
          <w:rFonts w:ascii="Arial" w:hAnsi="Arial" w:cs="Arial"/>
          <w:b/>
          <w:sz w:val="16"/>
          <w:szCs w:val="16"/>
        </w:rPr>
      </w:pPr>
      <w:r>
        <w:rPr>
          <w:rFonts w:ascii="Arial" w:hAnsi="Arial" w:cs="Arial"/>
          <w:b/>
          <w:sz w:val="16"/>
          <w:szCs w:val="16"/>
        </w:rPr>
        <w:t xml:space="preserve">7. </w:t>
      </w:r>
      <w:r w:rsidRPr="008F562C">
        <w:rPr>
          <w:rFonts w:ascii="Arial" w:hAnsi="Arial" w:cs="Arial"/>
          <w:b/>
          <w:sz w:val="16"/>
          <w:szCs w:val="16"/>
        </w:rPr>
        <w:t>ЗАКЛЮЧИТЕЛЬНЫЕ ПОЛОЖЕНИЯ</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 xml:space="preserve">7.1. </w:t>
      </w:r>
      <w:r w:rsidRPr="008F562C">
        <w:rPr>
          <w:rFonts w:ascii="Arial" w:hAnsi="Arial" w:cs="Arial"/>
          <w:bCs/>
          <w:sz w:val="16"/>
          <w:szCs w:val="16"/>
        </w:rPr>
        <w:t>В</w:t>
      </w:r>
      <w:r w:rsidRPr="008F562C">
        <w:rPr>
          <w:rFonts w:ascii="Arial" w:hAnsi="Arial" w:cs="Arial"/>
          <w:b/>
          <w:bCs/>
          <w:sz w:val="16"/>
          <w:szCs w:val="16"/>
        </w:rPr>
        <w:t xml:space="preserve"> </w:t>
      </w:r>
      <w:r w:rsidRPr="008F562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8F562C">
        <w:rPr>
          <w:rFonts w:ascii="Arial" w:hAnsi="Arial" w:cs="Arial"/>
          <w:b/>
          <w:bCs/>
          <w:sz w:val="16"/>
          <w:szCs w:val="16"/>
        </w:rPr>
        <w:t xml:space="preserve"> </w:t>
      </w:r>
      <w:r w:rsidRPr="008F562C">
        <w:rPr>
          <w:rFonts w:ascii="Arial" w:hAnsi="Arial" w:cs="Arial"/>
          <w:bCs/>
          <w:sz w:val="16"/>
          <w:szCs w:val="16"/>
        </w:rPr>
        <w:t>в порядке, предусмотренном действующим законодательством</w:t>
      </w:r>
      <w:r w:rsidRPr="008F562C">
        <w:rPr>
          <w:rFonts w:ascii="Arial" w:hAnsi="Arial" w:cs="Arial"/>
          <w:sz w:val="16"/>
          <w:szCs w:val="16"/>
        </w:rPr>
        <w:t>.</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 xml:space="preserve">7.2. </w:t>
      </w:r>
      <w:r w:rsidRPr="008F562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8F562C">
        <w:rPr>
          <w:rFonts w:ascii="Arial" w:hAnsi="Arial" w:cs="Arial"/>
          <w:sz w:val="16"/>
          <w:szCs w:val="16"/>
        </w:rPr>
        <w:t>законодательством Российской Федерации.</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 xml:space="preserve">7.3. </w:t>
      </w:r>
      <w:proofErr w:type="gramStart"/>
      <w:r w:rsidRPr="008F562C">
        <w:rPr>
          <w:rFonts w:ascii="Arial" w:hAnsi="Arial" w:cs="Arial"/>
          <w:sz w:val="16"/>
          <w:szCs w:val="16"/>
        </w:rPr>
        <w:t>Договор</w:t>
      </w:r>
      <w:proofErr w:type="gramEnd"/>
      <w:r w:rsidRPr="008F562C">
        <w:rPr>
          <w:rFonts w:ascii="Arial" w:hAnsi="Arial" w:cs="Arial"/>
          <w:sz w:val="16"/>
          <w:szCs w:val="16"/>
        </w:rPr>
        <w:t xml:space="preserve"> может быть расторгнут по основаниям, предусмотренным </w:t>
      </w:r>
      <w:r w:rsidRPr="008F562C">
        <w:rPr>
          <w:rFonts w:ascii="Arial" w:hAnsi="Arial" w:cs="Arial"/>
          <w:bCs/>
          <w:sz w:val="16"/>
          <w:szCs w:val="16"/>
        </w:rPr>
        <w:t xml:space="preserve">трудовым </w:t>
      </w:r>
      <w:r w:rsidRPr="008F562C">
        <w:rPr>
          <w:rFonts w:ascii="Arial" w:hAnsi="Arial" w:cs="Arial"/>
          <w:sz w:val="16"/>
          <w:szCs w:val="16"/>
        </w:rPr>
        <w:t>законодательством Российской Федерации.</w:t>
      </w:r>
    </w:p>
    <w:p w:rsidR="008F562C" w:rsidRPr="008F562C" w:rsidRDefault="008F562C" w:rsidP="008F562C">
      <w:pPr>
        <w:ind w:firstLine="284"/>
        <w:jc w:val="both"/>
        <w:rPr>
          <w:rFonts w:ascii="Arial" w:hAnsi="Arial" w:cs="Arial"/>
          <w:sz w:val="16"/>
          <w:szCs w:val="16"/>
        </w:rPr>
      </w:pPr>
      <w:r w:rsidRPr="008F562C">
        <w:rPr>
          <w:rFonts w:ascii="Arial" w:hAnsi="Arial" w:cs="Arial"/>
          <w:sz w:val="16"/>
          <w:szCs w:val="16"/>
        </w:rPr>
        <w:t xml:space="preserve">7.4. Договор составлен в двух экземплярах. Один экземпляр трудового договора хранится </w:t>
      </w:r>
      <w:r w:rsidRPr="008F562C">
        <w:rPr>
          <w:rFonts w:ascii="Arial" w:hAnsi="Arial" w:cs="Arial"/>
          <w:b/>
          <w:sz w:val="16"/>
          <w:szCs w:val="16"/>
        </w:rPr>
        <w:t>Работодателем</w:t>
      </w:r>
      <w:r w:rsidRPr="008F562C">
        <w:rPr>
          <w:rFonts w:ascii="Arial" w:hAnsi="Arial" w:cs="Arial"/>
          <w:sz w:val="16"/>
          <w:szCs w:val="16"/>
        </w:rPr>
        <w:t xml:space="preserve"> в личном деле </w:t>
      </w:r>
      <w:r w:rsidRPr="008F562C">
        <w:rPr>
          <w:rFonts w:ascii="Arial" w:hAnsi="Arial" w:cs="Arial"/>
          <w:b/>
          <w:sz w:val="16"/>
          <w:szCs w:val="16"/>
        </w:rPr>
        <w:t>Муниципального служащего (Работника)</w:t>
      </w:r>
      <w:r w:rsidRPr="008F562C">
        <w:rPr>
          <w:rFonts w:ascii="Arial" w:hAnsi="Arial" w:cs="Arial"/>
          <w:sz w:val="16"/>
          <w:szCs w:val="16"/>
        </w:rPr>
        <w:t xml:space="preserve">, второй - у </w:t>
      </w:r>
      <w:r w:rsidRPr="008F562C">
        <w:rPr>
          <w:rFonts w:ascii="Arial" w:hAnsi="Arial" w:cs="Arial"/>
          <w:b/>
          <w:sz w:val="16"/>
          <w:szCs w:val="16"/>
        </w:rPr>
        <w:t>Муниципального служащего (Работника)</w:t>
      </w:r>
      <w:r w:rsidRPr="008F562C">
        <w:rPr>
          <w:rFonts w:ascii="Arial" w:hAnsi="Arial" w:cs="Arial"/>
          <w:sz w:val="16"/>
          <w:szCs w:val="16"/>
        </w:rPr>
        <w:t>. Оба экземпляра имеют одинаковую юридическую силу.</w:t>
      </w:r>
    </w:p>
    <w:p w:rsidR="008F562C" w:rsidRPr="008F562C" w:rsidRDefault="008F562C" w:rsidP="008F562C">
      <w:pPr>
        <w:ind w:hanging="142"/>
        <w:jc w:val="center"/>
        <w:rPr>
          <w:rFonts w:ascii="Arial" w:hAnsi="Arial" w:cs="Arial"/>
          <w:b/>
          <w:sz w:val="8"/>
          <w:szCs w:val="8"/>
        </w:rPr>
      </w:pPr>
    </w:p>
    <w:p w:rsidR="008F562C" w:rsidRPr="008F562C" w:rsidRDefault="008F562C" w:rsidP="008F562C">
      <w:pPr>
        <w:jc w:val="center"/>
        <w:rPr>
          <w:rFonts w:ascii="Arial" w:hAnsi="Arial" w:cs="Arial"/>
          <w:b/>
          <w:sz w:val="16"/>
          <w:szCs w:val="16"/>
        </w:rPr>
      </w:pPr>
      <w:r w:rsidRPr="008F562C">
        <w:rPr>
          <w:rFonts w:ascii="Arial" w:hAnsi="Arial" w:cs="Arial"/>
          <w:b/>
          <w:sz w:val="16"/>
          <w:szCs w:val="16"/>
        </w:rPr>
        <w:t>8. ДОПОЛНИТЕЛЬНЫЕ УСЛОВИЯ</w:t>
      </w:r>
    </w:p>
    <w:p w:rsidR="008F562C" w:rsidRPr="008F562C" w:rsidRDefault="008F562C" w:rsidP="008F562C">
      <w:pPr>
        <w:jc w:val="both"/>
        <w:rPr>
          <w:rFonts w:ascii="Arial" w:hAnsi="Arial" w:cs="Arial"/>
          <w:sz w:val="16"/>
          <w:szCs w:val="16"/>
        </w:rPr>
      </w:pPr>
      <w:r w:rsidRPr="008F562C">
        <w:rPr>
          <w:rFonts w:ascii="Arial" w:hAnsi="Arial" w:cs="Arial"/>
          <w:sz w:val="16"/>
          <w:szCs w:val="16"/>
        </w:rPr>
        <w:t>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w:t>
      </w:r>
    </w:p>
    <w:p w:rsidR="008F562C" w:rsidRPr="0000709E" w:rsidRDefault="008F562C" w:rsidP="008F562C">
      <w:pPr>
        <w:ind w:hanging="142"/>
        <w:jc w:val="center"/>
        <w:rPr>
          <w:rFonts w:ascii="Arial" w:hAnsi="Arial" w:cs="Arial"/>
          <w:b/>
          <w:sz w:val="8"/>
          <w:szCs w:val="8"/>
        </w:rPr>
      </w:pPr>
    </w:p>
    <w:p w:rsidR="008F562C" w:rsidRPr="008F562C" w:rsidRDefault="008F562C" w:rsidP="008F562C">
      <w:pPr>
        <w:ind w:hanging="142"/>
        <w:jc w:val="center"/>
        <w:rPr>
          <w:rFonts w:ascii="Arial" w:hAnsi="Arial" w:cs="Arial"/>
          <w:b/>
          <w:sz w:val="16"/>
          <w:szCs w:val="16"/>
        </w:rPr>
      </w:pPr>
      <w:r w:rsidRPr="008F562C">
        <w:rPr>
          <w:rFonts w:ascii="Arial" w:hAnsi="Arial" w:cs="Arial"/>
          <w:b/>
          <w:sz w:val="16"/>
          <w:szCs w:val="16"/>
        </w:rPr>
        <w:t>9. РЕКВИЗИТЫ СТОРОН:</w:t>
      </w:r>
    </w:p>
    <w:p w:rsidR="008F562C" w:rsidRPr="0000709E" w:rsidRDefault="008F562C" w:rsidP="008F562C">
      <w:pPr>
        <w:ind w:hanging="142"/>
        <w:jc w:val="center"/>
        <w:rPr>
          <w:rFonts w:ascii="Arial" w:hAnsi="Arial" w:cs="Arial"/>
          <w:b/>
          <w:sz w:val="8"/>
          <w:szCs w:val="8"/>
        </w:rPr>
      </w:pPr>
    </w:p>
    <w:tbl>
      <w:tblPr>
        <w:tblW w:w="5000" w:type="pct"/>
        <w:tblCellMar>
          <w:left w:w="70" w:type="dxa"/>
          <w:right w:w="70" w:type="dxa"/>
        </w:tblCellMar>
        <w:tblLook w:val="0000"/>
      </w:tblPr>
      <w:tblGrid>
        <w:gridCol w:w="4472"/>
        <w:gridCol w:w="1770"/>
        <w:gridCol w:w="5236"/>
      </w:tblGrid>
      <w:tr w:rsidR="008F562C" w:rsidRPr="008F562C" w:rsidTr="008F562C">
        <w:tc>
          <w:tcPr>
            <w:tcW w:w="1948" w:type="pct"/>
          </w:tcPr>
          <w:p w:rsidR="008F562C" w:rsidRDefault="008F562C" w:rsidP="008F562C">
            <w:pPr>
              <w:jc w:val="center"/>
              <w:rPr>
                <w:rFonts w:ascii="Arial" w:hAnsi="Arial" w:cs="Arial"/>
                <w:b/>
                <w:sz w:val="16"/>
                <w:szCs w:val="16"/>
              </w:rPr>
            </w:pPr>
            <w:r w:rsidRPr="008F562C">
              <w:rPr>
                <w:rFonts w:ascii="Arial" w:hAnsi="Arial" w:cs="Arial"/>
                <w:b/>
                <w:sz w:val="16"/>
                <w:szCs w:val="16"/>
              </w:rPr>
              <w:t xml:space="preserve">Администрация </w:t>
            </w:r>
            <w:proofErr w:type="gramStart"/>
            <w:r w:rsidRPr="008F562C">
              <w:rPr>
                <w:rFonts w:ascii="Arial" w:hAnsi="Arial" w:cs="Arial"/>
                <w:b/>
                <w:sz w:val="16"/>
                <w:szCs w:val="16"/>
              </w:rPr>
              <w:t>Валдайского</w:t>
            </w:r>
            <w:proofErr w:type="gramEnd"/>
            <w:r w:rsidRPr="008F562C">
              <w:rPr>
                <w:rFonts w:ascii="Arial" w:hAnsi="Arial" w:cs="Arial"/>
                <w:b/>
                <w:sz w:val="16"/>
                <w:szCs w:val="16"/>
              </w:rPr>
              <w:t xml:space="preserve"> </w:t>
            </w:r>
          </w:p>
          <w:p w:rsidR="008F562C" w:rsidRPr="008F562C" w:rsidRDefault="008F562C" w:rsidP="008F562C">
            <w:pPr>
              <w:jc w:val="center"/>
              <w:rPr>
                <w:rFonts w:ascii="Arial" w:hAnsi="Arial" w:cs="Arial"/>
                <w:b/>
                <w:sz w:val="16"/>
                <w:szCs w:val="16"/>
              </w:rPr>
            </w:pPr>
            <w:r w:rsidRPr="008F562C">
              <w:rPr>
                <w:rFonts w:ascii="Arial" w:hAnsi="Arial" w:cs="Arial"/>
                <w:b/>
                <w:sz w:val="16"/>
                <w:szCs w:val="16"/>
              </w:rPr>
              <w:t>муниципального района</w:t>
            </w:r>
          </w:p>
        </w:tc>
        <w:tc>
          <w:tcPr>
            <w:tcW w:w="771" w:type="pct"/>
          </w:tcPr>
          <w:p w:rsidR="008F562C" w:rsidRPr="008F562C" w:rsidRDefault="008F562C" w:rsidP="008F562C">
            <w:pPr>
              <w:jc w:val="center"/>
              <w:rPr>
                <w:rFonts w:ascii="Arial" w:hAnsi="Arial" w:cs="Arial"/>
                <w:b/>
                <w:sz w:val="16"/>
                <w:szCs w:val="16"/>
              </w:rPr>
            </w:pPr>
          </w:p>
        </w:tc>
        <w:tc>
          <w:tcPr>
            <w:tcW w:w="2281" w:type="pct"/>
          </w:tcPr>
          <w:p w:rsidR="008F562C" w:rsidRPr="008F562C" w:rsidRDefault="008F562C" w:rsidP="008F562C">
            <w:pPr>
              <w:jc w:val="center"/>
              <w:rPr>
                <w:rFonts w:ascii="Arial" w:hAnsi="Arial" w:cs="Arial"/>
                <w:b/>
                <w:sz w:val="16"/>
                <w:szCs w:val="16"/>
              </w:rPr>
            </w:pPr>
            <w:r w:rsidRPr="008F562C">
              <w:rPr>
                <w:rFonts w:ascii="Arial" w:hAnsi="Arial" w:cs="Arial"/>
                <w:b/>
                <w:sz w:val="16"/>
                <w:szCs w:val="16"/>
              </w:rPr>
              <w:t>Муниципальный служащий (Работник)</w:t>
            </w:r>
          </w:p>
        </w:tc>
      </w:tr>
    </w:tbl>
    <w:p w:rsidR="008F562C" w:rsidRPr="008F562C" w:rsidRDefault="008F562C" w:rsidP="008F562C">
      <w:pPr>
        <w:rPr>
          <w:rFonts w:ascii="Arial" w:hAnsi="Arial" w:cs="Arial"/>
          <w:b/>
          <w:sz w:val="8"/>
          <w:szCs w:val="8"/>
        </w:rPr>
      </w:pPr>
    </w:p>
    <w:p w:rsidR="008F562C" w:rsidRPr="008F562C" w:rsidRDefault="008F562C" w:rsidP="008F562C">
      <w:pPr>
        <w:rPr>
          <w:rFonts w:ascii="Arial" w:hAnsi="Arial" w:cs="Arial"/>
          <w:sz w:val="16"/>
          <w:szCs w:val="16"/>
        </w:rPr>
      </w:pPr>
      <w:r w:rsidRPr="008F562C">
        <w:rPr>
          <w:rFonts w:ascii="Arial" w:hAnsi="Arial" w:cs="Arial"/>
          <w:sz w:val="16"/>
          <w:szCs w:val="16"/>
        </w:rPr>
        <w:t>Экземпляр трудового договора получи</w:t>
      </w:r>
      <w:proofErr w:type="gramStart"/>
      <w:r w:rsidRPr="008F562C">
        <w:rPr>
          <w:rFonts w:ascii="Arial" w:hAnsi="Arial" w:cs="Arial"/>
          <w:sz w:val="16"/>
          <w:szCs w:val="16"/>
        </w:rPr>
        <w:t>л(</w:t>
      </w:r>
      <w:proofErr w:type="gramEnd"/>
      <w:r w:rsidRPr="008F562C">
        <w:rPr>
          <w:rFonts w:ascii="Arial" w:hAnsi="Arial" w:cs="Arial"/>
          <w:sz w:val="16"/>
          <w:szCs w:val="16"/>
        </w:rPr>
        <w:t>а)</w:t>
      </w:r>
      <w:r>
        <w:rPr>
          <w:rFonts w:ascii="Arial" w:hAnsi="Arial" w:cs="Arial"/>
          <w:sz w:val="16"/>
          <w:szCs w:val="16"/>
        </w:rPr>
        <w:t xml:space="preserve"> </w:t>
      </w:r>
      <w:r w:rsidRPr="008F562C">
        <w:rPr>
          <w:rFonts w:ascii="Arial" w:hAnsi="Arial" w:cs="Arial"/>
          <w:sz w:val="16"/>
          <w:szCs w:val="16"/>
        </w:rPr>
        <w:t>________________"_______"__________ 20__ г.</w:t>
      </w:r>
    </w:p>
    <w:p w:rsidR="008F562C" w:rsidRDefault="0000709E" w:rsidP="008F562C">
      <w:pPr>
        <w:tabs>
          <w:tab w:val="left" w:pos="360"/>
          <w:tab w:val="left" w:pos="720"/>
          <w:tab w:val="left" w:pos="1260"/>
        </w:tabs>
        <w:jc w:val="center"/>
        <w:rPr>
          <w:rFonts w:ascii="Arial" w:hAnsi="Arial" w:cs="Arial"/>
          <w:sz w:val="16"/>
          <w:szCs w:val="16"/>
        </w:rPr>
      </w:pPr>
      <w:r>
        <w:rPr>
          <w:rFonts w:ascii="Arial" w:hAnsi="Arial" w:cs="Arial"/>
          <w:sz w:val="16"/>
          <w:szCs w:val="16"/>
        </w:rPr>
        <w:t>______________________________________________________</w:t>
      </w:r>
    </w:p>
    <w:p w:rsidR="0062566E" w:rsidRPr="008F562C" w:rsidRDefault="0062566E" w:rsidP="008F562C">
      <w:pPr>
        <w:tabs>
          <w:tab w:val="left" w:pos="360"/>
          <w:tab w:val="left" w:pos="720"/>
          <w:tab w:val="left" w:pos="1260"/>
        </w:tabs>
        <w:jc w:val="center"/>
        <w:rPr>
          <w:rFonts w:ascii="Arial" w:hAnsi="Arial" w:cs="Arial"/>
          <w:sz w:val="16"/>
          <w:szCs w:val="16"/>
        </w:rPr>
      </w:pPr>
    </w:p>
    <w:p w:rsidR="0062566E" w:rsidRDefault="0062566E" w:rsidP="0062566E">
      <w:pPr>
        <w:jc w:val="center"/>
        <w:rPr>
          <w:rFonts w:ascii="Arial" w:hAnsi="Arial" w:cs="Arial"/>
          <w:b/>
          <w:color w:val="000000"/>
          <w:sz w:val="16"/>
          <w:szCs w:val="16"/>
          <w:shd w:val="clear" w:color="auto" w:fill="FFFFFF"/>
        </w:rPr>
      </w:pPr>
      <w:r w:rsidRPr="0062566E">
        <w:rPr>
          <w:rFonts w:ascii="Arial" w:hAnsi="Arial" w:cs="Arial"/>
          <w:b/>
          <w:color w:val="000000"/>
          <w:sz w:val="16"/>
          <w:szCs w:val="16"/>
          <w:shd w:val="clear" w:color="auto" w:fill="FFFFFF"/>
        </w:rPr>
        <w:t xml:space="preserve">ИЗВЕЩЕНИЕ </w:t>
      </w:r>
    </w:p>
    <w:p w:rsidR="0062566E" w:rsidRPr="0062566E" w:rsidRDefault="0062566E" w:rsidP="0062566E">
      <w:pPr>
        <w:jc w:val="center"/>
        <w:rPr>
          <w:rFonts w:ascii="Arial" w:hAnsi="Arial" w:cs="Arial"/>
          <w:b/>
          <w:color w:val="000000"/>
          <w:sz w:val="16"/>
          <w:szCs w:val="16"/>
          <w:shd w:val="clear" w:color="auto" w:fill="FFFFFF"/>
        </w:rPr>
      </w:pPr>
      <w:r w:rsidRPr="0062566E">
        <w:rPr>
          <w:rFonts w:ascii="Arial" w:hAnsi="Arial" w:cs="Arial"/>
          <w:b/>
          <w:color w:val="000000"/>
          <w:sz w:val="16"/>
          <w:szCs w:val="16"/>
          <w:shd w:val="clear" w:color="auto" w:fill="FFFFFF"/>
        </w:rPr>
        <w:t>о проведении собрания о согласовании местоположения границы земельного участка</w:t>
      </w:r>
    </w:p>
    <w:p w:rsidR="0062566E" w:rsidRPr="000B3C8B" w:rsidRDefault="0062566E" w:rsidP="0062566E">
      <w:pPr>
        <w:autoSpaceDE w:val="0"/>
        <w:autoSpaceDN w:val="0"/>
        <w:adjustRightInd w:val="0"/>
        <w:ind w:firstLine="284"/>
        <w:jc w:val="both"/>
        <w:rPr>
          <w:rFonts w:ascii="Arial" w:hAnsi="Arial" w:cs="Arial"/>
          <w:bCs/>
          <w:sz w:val="16"/>
          <w:szCs w:val="16"/>
        </w:rPr>
      </w:pPr>
      <w:r w:rsidRPr="0062566E">
        <w:rPr>
          <w:rFonts w:ascii="Arial" w:hAnsi="Arial" w:cs="Arial"/>
          <w:color w:val="000000"/>
          <w:sz w:val="16"/>
          <w:szCs w:val="16"/>
          <w:shd w:val="clear" w:color="auto" w:fill="FFFFFF"/>
        </w:rPr>
        <w:t xml:space="preserve">Кадастровым инженером </w:t>
      </w:r>
      <w:proofErr w:type="spellStart"/>
      <w:r w:rsidRPr="0062566E">
        <w:rPr>
          <w:rFonts w:ascii="Arial" w:hAnsi="Arial" w:cs="Arial"/>
          <w:color w:val="000000"/>
          <w:sz w:val="16"/>
          <w:szCs w:val="16"/>
          <w:shd w:val="clear" w:color="auto" w:fill="FFFFFF"/>
        </w:rPr>
        <w:t>Шиманской</w:t>
      </w:r>
      <w:proofErr w:type="spellEnd"/>
      <w:r w:rsidRPr="0062566E">
        <w:rPr>
          <w:rFonts w:ascii="Arial" w:hAnsi="Arial" w:cs="Arial"/>
          <w:color w:val="000000"/>
          <w:sz w:val="16"/>
          <w:szCs w:val="16"/>
          <w:shd w:val="clear" w:color="auto" w:fill="FFFFFF"/>
        </w:rPr>
        <w:t xml:space="preserve"> Екатериной Викторовной (173003,</w:t>
      </w:r>
      <w:r w:rsidR="000B3C8B">
        <w:rPr>
          <w:rFonts w:ascii="Arial" w:hAnsi="Arial" w:cs="Arial"/>
          <w:color w:val="000000"/>
          <w:sz w:val="16"/>
          <w:szCs w:val="16"/>
          <w:shd w:val="clear" w:color="auto" w:fill="FFFFFF"/>
        </w:rPr>
        <w:t xml:space="preserve"> г. Великий </w:t>
      </w:r>
      <w:r w:rsidRPr="0062566E">
        <w:rPr>
          <w:rFonts w:ascii="Arial" w:hAnsi="Arial" w:cs="Arial"/>
          <w:color w:val="000000"/>
          <w:sz w:val="16"/>
          <w:szCs w:val="16"/>
          <w:shd w:val="clear" w:color="auto" w:fill="FFFFFF"/>
        </w:rPr>
        <w:t>Новгород, ул. Б.С.</w:t>
      </w:r>
      <w:proofErr w:type="gramStart"/>
      <w:r w:rsidRPr="0062566E">
        <w:rPr>
          <w:rFonts w:ascii="Arial" w:hAnsi="Arial" w:cs="Arial"/>
          <w:color w:val="000000"/>
          <w:sz w:val="16"/>
          <w:szCs w:val="16"/>
          <w:shd w:val="clear" w:color="auto" w:fill="FFFFFF"/>
        </w:rPr>
        <w:t>Петербургская</w:t>
      </w:r>
      <w:proofErr w:type="gramEnd"/>
      <w:r w:rsidRPr="0062566E">
        <w:rPr>
          <w:rFonts w:ascii="Arial" w:hAnsi="Arial" w:cs="Arial"/>
          <w:color w:val="000000"/>
          <w:sz w:val="16"/>
          <w:szCs w:val="16"/>
          <w:shd w:val="clear" w:color="auto" w:fill="FFFFFF"/>
        </w:rPr>
        <w:t>, д.</w:t>
      </w:r>
      <w:r>
        <w:rPr>
          <w:rFonts w:ascii="Arial" w:hAnsi="Arial" w:cs="Arial"/>
          <w:color w:val="000000"/>
          <w:sz w:val="16"/>
          <w:szCs w:val="16"/>
          <w:shd w:val="clear" w:color="auto" w:fill="FFFFFF"/>
        </w:rPr>
        <w:t xml:space="preserve"> </w:t>
      </w:r>
      <w:r w:rsidRPr="0062566E">
        <w:rPr>
          <w:rFonts w:ascii="Arial" w:hAnsi="Arial" w:cs="Arial"/>
          <w:color w:val="000000"/>
          <w:sz w:val="16"/>
          <w:szCs w:val="16"/>
          <w:shd w:val="clear" w:color="auto" w:fill="FFFFFF"/>
        </w:rPr>
        <w:t>39, стр.</w:t>
      </w:r>
      <w:r>
        <w:rPr>
          <w:rFonts w:ascii="Arial" w:hAnsi="Arial" w:cs="Arial"/>
          <w:color w:val="000000"/>
          <w:sz w:val="16"/>
          <w:szCs w:val="16"/>
          <w:shd w:val="clear" w:color="auto" w:fill="FFFFFF"/>
        </w:rPr>
        <w:t xml:space="preserve"> </w:t>
      </w:r>
      <w:r w:rsidRPr="0062566E">
        <w:rPr>
          <w:rFonts w:ascii="Arial" w:hAnsi="Arial" w:cs="Arial"/>
          <w:color w:val="000000"/>
          <w:sz w:val="16"/>
          <w:szCs w:val="16"/>
          <w:shd w:val="clear" w:color="auto" w:fill="FFFFFF"/>
        </w:rPr>
        <w:t xml:space="preserve">11, </w:t>
      </w:r>
      <w:proofErr w:type="spellStart"/>
      <w:r w:rsidRPr="0062566E">
        <w:rPr>
          <w:rFonts w:ascii="Arial" w:hAnsi="Arial" w:cs="Arial"/>
          <w:color w:val="000000"/>
          <w:sz w:val="16"/>
          <w:szCs w:val="16"/>
          <w:shd w:val="clear" w:color="auto" w:fill="FFFFFF"/>
        </w:rPr>
        <w:t>оф</w:t>
      </w:r>
      <w:proofErr w:type="spellEnd"/>
      <w:r w:rsidRPr="0062566E">
        <w:rPr>
          <w:rFonts w:ascii="Arial" w:hAnsi="Arial" w:cs="Arial"/>
          <w:color w:val="000000"/>
          <w:sz w:val="16"/>
          <w:szCs w:val="16"/>
          <w:shd w:val="clear" w:color="auto" w:fill="FFFFFF"/>
        </w:rPr>
        <w:t>.</w:t>
      </w:r>
      <w:r w:rsidR="000B3C8B">
        <w:rPr>
          <w:rFonts w:ascii="Arial" w:hAnsi="Arial" w:cs="Arial"/>
          <w:color w:val="000000"/>
          <w:sz w:val="16"/>
          <w:szCs w:val="16"/>
          <w:shd w:val="clear" w:color="auto" w:fill="FFFFFF"/>
        </w:rPr>
        <w:t xml:space="preserve"> </w:t>
      </w:r>
      <w:r w:rsidRPr="0062566E">
        <w:rPr>
          <w:rFonts w:ascii="Arial" w:hAnsi="Arial" w:cs="Arial"/>
          <w:color w:val="000000"/>
          <w:sz w:val="16"/>
          <w:szCs w:val="16"/>
          <w:shd w:val="clear" w:color="auto" w:fill="FFFFFF"/>
        </w:rPr>
        <w:t>4,</w:t>
      </w:r>
      <w:r w:rsidR="000B3C8B">
        <w:rPr>
          <w:rFonts w:ascii="Arial" w:hAnsi="Arial" w:cs="Arial"/>
          <w:color w:val="000000"/>
          <w:sz w:val="16"/>
          <w:szCs w:val="16"/>
          <w:shd w:val="clear" w:color="auto" w:fill="FFFFFF"/>
        </w:rPr>
        <w:t xml:space="preserve"> </w:t>
      </w:r>
      <w:proofErr w:type="spellStart"/>
      <w:r w:rsidRPr="0062566E">
        <w:rPr>
          <w:rFonts w:ascii="Arial" w:hAnsi="Arial" w:cs="Arial"/>
          <w:sz w:val="16"/>
          <w:szCs w:val="16"/>
          <w:shd w:val="clear" w:color="auto" w:fill="FFFFFF"/>
          <w:lang w:val="en-US"/>
        </w:rPr>
        <w:t>ShimKa</w:t>
      </w:r>
      <w:proofErr w:type="spellEnd"/>
      <w:r w:rsidRPr="0062566E">
        <w:rPr>
          <w:rFonts w:ascii="Arial" w:hAnsi="Arial" w:cs="Arial"/>
          <w:sz w:val="16"/>
          <w:szCs w:val="16"/>
          <w:shd w:val="clear" w:color="auto" w:fill="FFFFFF"/>
        </w:rPr>
        <w:t>-08@</w:t>
      </w:r>
      <w:r w:rsidRPr="0062566E">
        <w:rPr>
          <w:rFonts w:ascii="Arial" w:hAnsi="Arial" w:cs="Arial"/>
          <w:sz w:val="16"/>
          <w:szCs w:val="16"/>
          <w:shd w:val="clear" w:color="auto" w:fill="FFFFFF"/>
          <w:lang w:val="en-US"/>
        </w:rPr>
        <w:t>mail</w:t>
      </w:r>
      <w:r w:rsidRPr="0062566E">
        <w:rPr>
          <w:rFonts w:ascii="Arial" w:hAnsi="Arial" w:cs="Arial"/>
          <w:sz w:val="16"/>
          <w:szCs w:val="16"/>
          <w:shd w:val="clear" w:color="auto" w:fill="FFFFFF"/>
        </w:rPr>
        <w:t>.</w:t>
      </w:r>
      <w:proofErr w:type="spellStart"/>
      <w:r w:rsidRPr="0062566E">
        <w:rPr>
          <w:rFonts w:ascii="Arial" w:hAnsi="Arial" w:cs="Arial"/>
          <w:sz w:val="16"/>
          <w:szCs w:val="16"/>
          <w:shd w:val="clear" w:color="auto" w:fill="FFFFFF"/>
          <w:lang w:val="en-US"/>
        </w:rPr>
        <w:t>ru</w:t>
      </w:r>
      <w:proofErr w:type="spellEnd"/>
      <w:r w:rsidRPr="0062566E">
        <w:rPr>
          <w:rFonts w:ascii="Arial" w:hAnsi="Arial" w:cs="Arial"/>
          <w:color w:val="000000"/>
          <w:sz w:val="16"/>
          <w:szCs w:val="16"/>
          <w:shd w:val="clear" w:color="auto" w:fill="FFFFFF"/>
        </w:rPr>
        <w:t xml:space="preserve">, 89210277788, </w:t>
      </w:r>
      <w:proofErr w:type="spellStart"/>
      <w:r w:rsidRPr="0062566E">
        <w:rPr>
          <w:rFonts w:ascii="Arial" w:hAnsi="Arial" w:cs="Arial"/>
          <w:color w:val="000000"/>
          <w:sz w:val="16"/>
          <w:szCs w:val="16"/>
          <w:shd w:val="clear" w:color="auto" w:fill="FFFFFF"/>
        </w:rPr>
        <w:t>рег</w:t>
      </w:r>
      <w:proofErr w:type="spellEnd"/>
      <w:r w:rsidRPr="0062566E">
        <w:rPr>
          <w:rFonts w:ascii="Arial" w:hAnsi="Arial" w:cs="Arial"/>
          <w:color w:val="000000"/>
          <w:sz w:val="16"/>
          <w:szCs w:val="16"/>
          <w:shd w:val="clear" w:color="auto" w:fill="FFFFFF"/>
        </w:rPr>
        <w:t>.</w:t>
      </w:r>
      <w:r w:rsidR="000B3C8B">
        <w:rPr>
          <w:rFonts w:ascii="Arial" w:hAnsi="Arial" w:cs="Arial"/>
          <w:color w:val="000000"/>
          <w:sz w:val="16"/>
          <w:szCs w:val="16"/>
          <w:shd w:val="clear" w:color="auto" w:fill="FFFFFF"/>
        </w:rPr>
        <w:t xml:space="preserve"> </w:t>
      </w:r>
      <w:r w:rsidRPr="0062566E">
        <w:rPr>
          <w:rFonts w:ascii="Arial" w:hAnsi="Arial" w:cs="Arial"/>
          <w:color w:val="000000"/>
          <w:sz w:val="16"/>
          <w:szCs w:val="16"/>
          <w:shd w:val="clear" w:color="auto" w:fill="FFFFFF"/>
        </w:rPr>
        <w:t>№</w:t>
      </w:r>
      <w:r>
        <w:rPr>
          <w:rFonts w:ascii="Arial" w:hAnsi="Arial" w:cs="Arial"/>
          <w:color w:val="000000"/>
          <w:sz w:val="16"/>
          <w:szCs w:val="16"/>
          <w:shd w:val="clear" w:color="auto" w:fill="FFFFFF"/>
        </w:rPr>
        <w:t xml:space="preserve"> </w:t>
      </w:r>
      <w:r w:rsidRPr="0062566E">
        <w:rPr>
          <w:rFonts w:ascii="Arial" w:hAnsi="Arial" w:cs="Arial"/>
          <w:color w:val="000000"/>
          <w:sz w:val="16"/>
          <w:szCs w:val="16"/>
          <w:shd w:val="clear" w:color="auto" w:fill="FFFFFF"/>
        </w:rPr>
        <w:t xml:space="preserve">875 в </w:t>
      </w:r>
      <w:r w:rsidRPr="000B3C8B">
        <w:rPr>
          <w:rFonts w:ascii="Arial" w:hAnsi="Arial" w:cs="Arial"/>
          <w:color w:val="000000"/>
          <w:sz w:val="16"/>
          <w:szCs w:val="16"/>
          <w:shd w:val="clear" w:color="auto" w:fill="FFFFFF"/>
        </w:rPr>
        <w:t xml:space="preserve">реестре кадастровых инженеров), выполняются кадастровые работы по уточнению </w:t>
      </w:r>
      <w:proofErr w:type="spellStart"/>
      <w:r w:rsidRPr="000B3C8B">
        <w:rPr>
          <w:rFonts w:ascii="Arial" w:hAnsi="Arial" w:cs="Arial"/>
          <w:color w:val="000000"/>
          <w:sz w:val="16"/>
          <w:szCs w:val="16"/>
          <w:shd w:val="clear" w:color="auto" w:fill="FFFFFF"/>
        </w:rPr>
        <w:t>границ</w:t>
      </w:r>
      <w:r w:rsidRPr="000B3C8B">
        <w:rPr>
          <w:rFonts w:ascii="Arial" w:hAnsi="Arial" w:cs="Arial"/>
          <w:color w:val="000000" w:themeColor="text1"/>
          <w:sz w:val="16"/>
          <w:szCs w:val="16"/>
          <w:shd w:val="clear" w:color="auto" w:fill="FFFFFF"/>
        </w:rPr>
        <w:t>в</w:t>
      </w:r>
      <w:proofErr w:type="spellEnd"/>
      <w:r w:rsidRPr="000B3C8B">
        <w:rPr>
          <w:rFonts w:ascii="Arial" w:hAnsi="Arial" w:cs="Arial"/>
          <w:color w:val="000000" w:themeColor="text1"/>
          <w:sz w:val="16"/>
          <w:szCs w:val="16"/>
          <w:shd w:val="clear" w:color="auto" w:fill="FFFFFF"/>
        </w:rPr>
        <w:t xml:space="preserve"> </w:t>
      </w:r>
      <w:r w:rsidRPr="000B3C8B">
        <w:rPr>
          <w:rFonts w:ascii="Arial" w:hAnsi="Arial" w:cs="Arial"/>
          <w:color w:val="000000"/>
          <w:sz w:val="16"/>
          <w:szCs w:val="16"/>
          <w:shd w:val="clear" w:color="auto" w:fill="FFFFFF"/>
        </w:rPr>
        <w:t>отношении земельного участка с кадастровым номером:</w:t>
      </w:r>
      <w:r w:rsidR="000B3C8B" w:rsidRPr="000B3C8B">
        <w:rPr>
          <w:rFonts w:ascii="Arial" w:hAnsi="Arial" w:cs="Arial"/>
          <w:color w:val="000000"/>
          <w:sz w:val="16"/>
          <w:szCs w:val="16"/>
          <w:shd w:val="clear" w:color="auto" w:fill="FFFFFF"/>
        </w:rPr>
        <w:t xml:space="preserve"> </w:t>
      </w:r>
      <w:r w:rsidRPr="000B3C8B">
        <w:rPr>
          <w:rFonts w:ascii="Arial" w:hAnsi="Arial" w:cs="Arial"/>
          <w:color w:val="333333"/>
          <w:sz w:val="16"/>
          <w:szCs w:val="16"/>
          <w:shd w:val="clear" w:color="auto" w:fill="FFFFFF"/>
        </w:rPr>
        <w:t>53:03:0102042:26</w:t>
      </w:r>
      <w:r w:rsidRPr="000B3C8B">
        <w:rPr>
          <w:rFonts w:ascii="Arial" w:hAnsi="Arial" w:cs="Arial"/>
          <w:bCs/>
          <w:sz w:val="16"/>
          <w:szCs w:val="16"/>
        </w:rPr>
        <w:t>. А</w:t>
      </w:r>
      <w:r w:rsidRPr="000B3C8B">
        <w:rPr>
          <w:rFonts w:ascii="Arial" w:hAnsi="Arial" w:cs="Arial"/>
          <w:sz w:val="16"/>
          <w:szCs w:val="16"/>
        </w:rPr>
        <w:t>дрес:</w:t>
      </w:r>
      <w:r w:rsidR="000B3C8B" w:rsidRPr="000B3C8B">
        <w:rPr>
          <w:rFonts w:ascii="Arial" w:hAnsi="Arial" w:cs="Arial"/>
          <w:sz w:val="16"/>
          <w:szCs w:val="16"/>
        </w:rPr>
        <w:t xml:space="preserve"> </w:t>
      </w:r>
      <w:proofErr w:type="gramStart"/>
      <w:r w:rsidRPr="000B3C8B">
        <w:rPr>
          <w:rFonts w:ascii="Arial" w:hAnsi="Arial" w:cs="Arial"/>
          <w:color w:val="000000"/>
          <w:sz w:val="16"/>
          <w:szCs w:val="16"/>
          <w:shd w:val="clear" w:color="auto" w:fill="F8F9FA"/>
        </w:rPr>
        <w:t>Новгородская обл</w:t>
      </w:r>
      <w:r w:rsidR="000B3C8B" w:rsidRPr="000B3C8B">
        <w:rPr>
          <w:rFonts w:ascii="Arial" w:hAnsi="Arial" w:cs="Arial"/>
          <w:color w:val="000000"/>
          <w:sz w:val="16"/>
          <w:szCs w:val="16"/>
          <w:shd w:val="clear" w:color="auto" w:fill="F8F9FA"/>
        </w:rPr>
        <w:t>.</w:t>
      </w:r>
      <w:r w:rsidRPr="000B3C8B">
        <w:rPr>
          <w:rFonts w:ascii="Arial" w:hAnsi="Arial" w:cs="Arial"/>
          <w:color w:val="000000"/>
          <w:sz w:val="16"/>
          <w:szCs w:val="16"/>
          <w:shd w:val="clear" w:color="auto" w:fill="F8F9FA"/>
        </w:rPr>
        <w:t>, р-н Валдайский, Валдайское городское поселение, г</w:t>
      </w:r>
      <w:r w:rsidR="00C61C8A" w:rsidRPr="000B3C8B">
        <w:rPr>
          <w:rFonts w:ascii="Arial" w:hAnsi="Arial" w:cs="Arial"/>
          <w:color w:val="000000"/>
          <w:sz w:val="16"/>
          <w:szCs w:val="16"/>
          <w:shd w:val="clear" w:color="auto" w:fill="F8F9FA"/>
        </w:rPr>
        <w:t>.</w:t>
      </w:r>
      <w:r w:rsidRPr="000B3C8B">
        <w:rPr>
          <w:rFonts w:ascii="Arial" w:hAnsi="Arial" w:cs="Arial"/>
          <w:color w:val="000000"/>
          <w:sz w:val="16"/>
          <w:szCs w:val="16"/>
          <w:shd w:val="clear" w:color="auto" w:fill="F8F9FA"/>
        </w:rPr>
        <w:t xml:space="preserve"> Валдай, ул</w:t>
      </w:r>
      <w:r w:rsidR="00C61C8A" w:rsidRPr="000B3C8B">
        <w:rPr>
          <w:rFonts w:ascii="Arial" w:hAnsi="Arial" w:cs="Arial"/>
          <w:color w:val="000000"/>
          <w:sz w:val="16"/>
          <w:szCs w:val="16"/>
          <w:shd w:val="clear" w:color="auto" w:fill="F8F9FA"/>
        </w:rPr>
        <w:t>.</w:t>
      </w:r>
      <w:r w:rsidRPr="000B3C8B">
        <w:rPr>
          <w:rFonts w:ascii="Arial" w:hAnsi="Arial" w:cs="Arial"/>
          <w:color w:val="000000"/>
          <w:sz w:val="16"/>
          <w:szCs w:val="16"/>
          <w:shd w:val="clear" w:color="auto" w:fill="F8F9FA"/>
        </w:rPr>
        <w:t xml:space="preserve"> Народная, д</w:t>
      </w:r>
      <w:r w:rsidR="00C61C8A" w:rsidRPr="000B3C8B">
        <w:rPr>
          <w:rFonts w:ascii="Arial" w:hAnsi="Arial" w:cs="Arial"/>
          <w:color w:val="000000"/>
          <w:sz w:val="16"/>
          <w:szCs w:val="16"/>
          <w:shd w:val="clear" w:color="auto" w:fill="F8F9FA"/>
        </w:rPr>
        <w:t>.</w:t>
      </w:r>
      <w:r w:rsidRPr="000B3C8B">
        <w:rPr>
          <w:rFonts w:ascii="Arial" w:hAnsi="Arial" w:cs="Arial"/>
          <w:color w:val="000000"/>
          <w:sz w:val="16"/>
          <w:szCs w:val="16"/>
          <w:shd w:val="clear" w:color="auto" w:fill="F8F9FA"/>
        </w:rPr>
        <w:t xml:space="preserve"> 41</w:t>
      </w:r>
      <w:r w:rsidRPr="000B3C8B">
        <w:rPr>
          <w:rFonts w:ascii="Arial" w:hAnsi="Arial" w:cs="Arial"/>
          <w:color w:val="333333"/>
          <w:sz w:val="16"/>
          <w:szCs w:val="16"/>
        </w:rPr>
        <w:t>.</w:t>
      </w:r>
      <w:proofErr w:type="gramEnd"/>
    </w:p>
    <w:p w:rsidR="0062566E" w:rsidRPr="0062566E" w:rsidRDefault="0062566E" w:rsidP="0062566E">
      <w:pPr>
        <w:autoSpaceDE w:val="0"/>
        <w:autoSpaceDN w:val="0"/>
        <w:adjustRightInd w:val="0"/>
        <w:ind w:firstLine="284"/>
        <w:jc w:val="both"/>
        <w:rPr>
          <w:rFonts w:ascii="Arial" w:hAnsi="Arial" w:cs="Arial"/>
          <w:sz w:val="16"/>
          <w:szCs w:val="16"/>
        </w:rPr>
      </w:pPr>
      <w:r w:rsidRPr="000B3C8B">
        <w:rPr>
          <w:rFonts w:ascii="Arial" w:hAnsi="Arial" w:cs="Arial"/>
          <w:sz w:val="16"/>
          <w:szCs w:val="16"/>
          <w:shd w:val="clear" w:color="auto" w:fill="FFFFFF"/>
        </w:rPr>
        <w:t>Заказчик кадастровых работ:</w:t>
      </w:r>
      <w:r w:rsidR="000B3C8B" w:rsidRPr="000B3C8B">
        <w:rPr>
          <w:rFonts w:ascii="Arial" w:hAnsi="Arial" w:cs="Arial"/>
          <w:sz w:val="16"/>
          <w:szCs w:val="16"/>
          <w:shd w:val="clear" w:color="auto" w:fill="FFFFFF"/>
        </w:rPr>
        <w:t xml:space="preserve"> </w:t>
      </w:r>
      <w:r w:rsidRPr="000B3C8B">
        <w:rPr>
          <w:rFonts w:ascii="Arial" w:hAnsi="Arial" w:cs="Arial"/>
          <w:sz w:val="16"/>
          <w:szCs w:val="16"/>
        </w:rPr>
        <w:t>Тихомирова Надежда Сергеевна</w:t>
      </w:r>
      <w:r w:rsidR="000B3C8B" w:rsidRPr="000B3C8B">
        <w:rPr>
          <w:rFonts w:ascii="Arial" w:hAnsi="Arial" w:cs="Arial"/>
          <w:sz w:val="16"/>
          <w:szCs w:val="16"/>
        </w:rPr>
        <w:t xml:space="preserve"> </w:t>
      </w:r>
      <w:r w:rsidRPr="000B3C8B">
        <w:rPr>
          <w:rFonts w:ascii="Arial" w:hAnsi="Arial" w:cs="Arial"/>
          <w:sz w:val="16"/>
          <w:szCs w:val="16"/>
        </w:rPr>
        <w:t xml:space="preserve">(173000, </w:t>
      </w:r>
      <w:proofErr w:type="spellStart"/>
      <w:r w:rsidRPr="000B3C8B">
        <w:rPr>
          <w:rFonts w:ascii="Arial" w:hAnsi="Arial" w:cs="Arial"/>
          <w:sz w:val="16"/>
          <w:szCs w:val="16"/>
        </w:rPr>
        <w:t>Новгород</w:t>
      </w:r>
      <w:proofErr w:type="gramStart"/>
      <w:r w:rsidRPr="000B3C8B">
        <w:rPr>
          <w:rFonts w:ascii="Arial" w:hAnsi="Arial" w:cs="Arial"/>
          <w:sz w:val="16"/>
          <w:szCs w:val="16"/>
        </w:rPr>
        <w:t>.о</w:t>
      </w:r>
      <w:proofErr w:type="gramEnd"/>
      <w:r w:rsidRPr="000B3C8B">
        <w:rPr>
          <w:rFonts w:ascii="Arial" w:hAnsi="Arial" w:cs="Arial"/>
          <w:sz w:val="16"/>
          <w:szCs w:val="16"/>
        </w:rPr>
        <w:t>бл</w:t>
      </w:r>
      <w:proofErr w:type="spellEnd"/>
      <w:r w:rsidRPr="000B3C8B">
        <w:rPr>
          <w:rFonts w:ascii="Arial" w:hAnsi="Arial" w:cs="Arial"/>
          <w:sz w:val="16"/>
          <w:szCs w:val="16"/>
        </w:rPr>
        <w:t>., г.</w:t>
      </w:r>
      <w:r w:rsidR="000B3C8B" w:rsidRPr="000B3C8B">
        <w:rPr>
          <w:rFonts w:ascii="Arial" w:hAnsi="Arial" w:cs="Arial"/>
          <w:sz w:val="16"/>
          <w:szCs w:val="16"/>
        </w:rPr>
        <w:t xml:space="preserve"> Великий </w:t>
      </w:r>
      <w:r w:rsidRPr="000B3C8B">
        <w:rPr>
          <w:rFonts w:ascii="Arial" w:hAnsi="Arial" w:cs="Arial"/>
          <w:sz w:val="16"/>
          <w:szCs w:val="16"/>
        </w:rPr>
        <w:t xml:space="preserve">Новгород, </w:t>
      </w:r>
      <w:r w:rsidR="000B3C8B" w:rsidRPr="000B3C8B">
        <w:rPr>
          <w:rFonts w:ascii="Arial" w:hAnsi="Arial" w:cs="Arial"/>
          <w:sz w:val="16"/>
          <w:szCs w:val="16"/>
        </w:rPr>
        <w:t>ул. Б.</w:t>
      </w:r>
      <w:r w:rsidRPr="000B3C8B">
        <w:rPr>
          <w:rFonts w:ascii="Arial" w:hAnsi="Arial" w:cs="Arial"/>
          <w:sz w:val="16"/>
          <w:szCs w:val="16"/>
        </w:rPr>
        <w:t xml:space="preserve">С.Петербургская, д. 39, стр. 11), тел.+79116161132. </w:t>
      </w:r>
      <w:proofErr w:type="gramStart"/>
      <w:r w:rsidRPr="000B3C8B">
        <w:rPr>
          <w:rFonts w:ascii="Arial" w:hAnsi="Arial" w:cs="Arial"/>
          <w:sz w:val="16"/>
          <w:szCs w:val="16"/>
          <w:shd w:val="clear" w:color="auto" w:fill="FFFFFF"/>
        </w:rPr>
        <w:t>Собрание по поводу согласования местоположения границы состоится по адресу:</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1730</w:t>
      </w:r>
      <w:r w:rsidR="000B3C8B" w:rsidRPr="000B3C8B">
        <w:rPr>
          <w:rFonts w:ascii="Arial" w:hAnsi="Arial" w:cs="Arial"/>
          <w:sz w:val="16"/>
          <w:szCs w:val="16"/>
          <w:shd w:val="clear" w:color="auto" w:fill="FFFFFF"/>
        </w:rPr>
        <w:t>03, г. Великий Новгород, ул. Б.</w:t>
      </w:r>
      <w:r w:rsidRPr="000B3C8B">
        <w:rPr>
          <w:rFonts w:ascii="Arial" w:hAnsi="Arial" w:cs="Arial"/>
          <w:sz w:val="16"/>
          <w:szCs w:val="16"/>
          <w:shd w:val="clear" w:color="auto" w:fill="FFFFFF"/>
        </w:rPr>
        <w:t>С.Петербургская, д.</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39, стр.</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 xml:space="preserve">11, </w:t>
      </w:r>
      <w:proofErr w:type="spellStart"/>
      <w:r w:rsidRPr="000B3C8B">
        <w:rPr>
          <w:rFonts w:ascii="Arial" w:hAnsi="Arial" w:cs="Arial"/>
          <w:sz w:val="16"/>
          <w:szCs w:val="16"/>
          <w:shd w:val="clear" w:color="auto" w:fill="FFFFFF"/>
        </w:rPr>
        <w:t>оф</w:t>
      </w:r>
      <w:proofErr w:type="spellEnd"/>
      <w:r w:rsidRPr="000B3C8B">
        <w:rPr>
          <w:rFonts w:ascii="Arial" w:hAnsi="Arial" w:cs="Arial"/>
          <w:sz w:val="16"/>
          <w:szCs w:val="16"/>
          <w:shd w:val="clear" w:color="auto" w:fill="FFFFFF"/>
        </w:rPr>
        <w:t>.</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4; 22.02.2022. в 11:00 ч.</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С проектом межевого плана земельного участка можно ознакомиться по адресу:</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173003,</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г.</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Великий Новгород, ул. Б.С.Петербургская, д.</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39, стр.</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 xml:space="preserve">11, </w:t>
      </w:r>
      <w:proofErr w:type="spellStart"/>
      <w:r w:rsidRPr="000B3C8B">
        <w:rPr>
          <w:rFonts w:ascii="Arial" w:hAnsi="Arial" w:cs="Arial"/>
          <w:sz w:val="16"/>
          <w:szCs w:val="16"/>
          <w:shd w:val="clear" w:color="auto" w:fill="FFFFFF"/>
        </w:rPr>
        <w:t>оф</w:t>
      </w:r>
      <w:proofErr w:type="spellEnd"/>
      <w:r w:rsidRPr="000B3C8B">
        <w:rPr>
          <w:rFonts w:ascii="Arial" w:hAnsi="Arial" w:cs="Arial"/>
          <w:sz w:val="16"/>
          <w:szCs w:val="16"/>
          <w:shd w:val="clear" w:color="auto" w:fill="FFFFFF"/>
        </w:rPr>
        <w:t>.</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4.</w:t>
      </w:r>
      <w:proofErr w:type="gramEnd"/>
      <w:r w:rsidR="000B3C8B" w:rsidRPr="000B3C8B">
        <w:rPr>
          <w:rFonts w:ascii="Arial" w:hAnsi="Arial" w:cs="Arial"/>
          <w:sz w:val="16"/>
          <w:szCs w:val="16"/>
          <w:shd w:val="clear" w:color="auto" w:fill="FFFFFF"/>
        </w:rPr>
        <w:t xml:space="preserve"> </w:t>
      </w:r>
      <w:proofErr w:type="gramStart"/>
      <w:r w:rsidRPr="000B3C8B">
        <w:rPr>
          <w:rFonts w:ascii="Arial" w:hAnsi="Arial" w:cs="Arial"/>
          <w:sz w:val="16"/>
          <w:szCs w:val="16"/>
          <w:shd w:val="clear" w:color="auto" w:fill="FFFFFF"/>
        </w:rPr>
        <w:t>Требования о проведении согласования местоположения границ земельных участков на местности принимаются с 21.01.2022 по 22.02.2022 обоснованные возражения о местоположении границ земельных участков после ознакомления с проектом межевого плана принимаются с</w:t>
      </w:r>
      <w:bookmarkStart w:id="0" w:name="_GoBack"/>
      <w:bookmarkEnd w:id="0"/>
      <w:r w:rsidR="007805A3">
        <w:rPr>
          <w:rFonts w:ascii="Arial" w:hAnsi="Arial" w:cs="Arial"/>
          <w:sz w:val="16"/>
          <w:szCs w:val="16"/>
          <w:shd w:val="clear" w:color="auto" w:fill="FFFFFF"/>
        </w:rPr>
        <w:t xml:space="preserve"> </w:t>
      </w:r>
      <w:r w:rsidRPr="000B3C8B">
        <w:rPr>
          <w:rFonts w:ascii="Arial" w:hAnsi="Arial" w:cs="Arial"/>
          <w:sz w:val="16"/>
          <w:szCs w:val="16"/>
          <w:shd w:val="clear" w:color="auto" w:fill="FFFFFF"/>
        </w:rPr>
        <w:t>21.01.2022 по 22.02.2022, по адресу:</w:t>
      </w:r>
      <w:r w:rsidR="007805A3">
        <w:rPr>
          <w:rFonts w:ascii="Arial" w:hAnsi="Arial" w:cs="Arial"/>
          <w:sz w:val="16"/>
          <w:szCs w:val="16"/>
          <w:shd w:val="clear" w:color="auto" w:fill="FFFFFF"/>
        </w:rPr>
        <w:t xml:space="preserve"> 173003, г. Великий </w:t>
      </w:r>
      <w:r w:rsidR="000B3C8B" w:rsidRPr="000B3C8B">
        <w:rPr>
          <w:rFonts w:ascii="Arial" w:hAnsi="Arial" w:cs="Arial"/>
          <w:sz w:val="16"/>
          <w:szCs w:val="16"/>
          <w:shd w:val="clear" w:color="auto" w:fill="FFFFFF"/>
        </w:rPr>
        <w:t>Новгород, ул. Б.</w:t>
      </w:r>
      <w:r w:rsidRPr="000B3C8B">
        <w:rPr>
          <w:rFonts w:ascii="Arial" w:hAnsi="Arial" w:cs="Arial"/>
          <w:sz w:val="16"/>
          <w:szCs w:val="16"/>
          <w:shd w:val="clear" w:color="auto" w:fill="FFFFFF"/>
        </w:rPr>
        <w:t>С.Петербургская, д.</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39, стр.</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 xml:space="preserve">11, </w:t>
      </w:r>
      <w:proofErr w:type="spellStart"/>
      <w:r w:rsidRPr="000B3C8B">
        <w:rPr>
          <w:rFonts w:ascii="Arial" w:hAnsi="Arial" w:cs="Arial"/>
          <w:sz w:val="16"/>
          <w:szCs w:val="16"/>
          <w:shd w:val="clear" w:color="auto" w:fill="FFFFFF"/>
        </w:rPr>
        <w:t>оф</w:t>
      </w:r>
      <w:proofErr w:type="spellEnd"/>
      <w:r w:rsidRPr="000B3C8B">
        <w:rPr>
          <w:rFonts w:ascii="Arial" w:hAnsi="Arial" w:cs="Arial"/>
          <w:sz w:val="16"/>
          <w:szCs w:val="16"/>
          <w:shd w:val="clear" w:color="auto" w:fill="FFFFFF"/>
        </w:rPr>
        <w:t>.</w:t>
      </w:r>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4.</w:t>
      </w:r>
      <w:proofErr w:type="gramEnd"/>
      <w:r w:rsidR="000B3C8B" w:rsidRPr="000B3C8B">
        <w:rPr>
          <w:rFonts w:ascii="Arial" w:hAnsi="Arial" w:cs="Arial"/>
          <w:sz w:val="16"/>
          <w:szCs w:val="16"/>
          <w:shd w:val="clear" w:color="auto" w:fill="FFFFFF"/>
        </w:rPr>
        <w:t xml:space="preserve"> </w:t>
      </w:r>
      <w:r w:rsidRPr="000B3C8B">
        <w:rPr>
          <w:rFonts w:ascii="Arial" w:hAnsi="Arial" w:cs="Arial"/>
          <w:sz w:val="16"/>
          <w:szCs w:val="16"/>
          <w:shd w:val="clear" w:color="auto" w:fill="FFFFFF"/>
        </w:rPr>
        <w:t>Смежные земельные участки, с правообладателями которых требуется согласовать местоположение границ:</w:t>
      </w:r>
      <w:r w:rsidR="000B3C8B" w:rsidRPr="000B3C8B">
        <w:rPr>
          <w:rFonts w:ascii="Arial" w:hAnsi="Arial" w:cs="Arial"/>
          <w:sz w:val="16"/>
          <w:szCs w:val="16"/>
          <w:shd w:val="clear" w:color="auto" w:fill="FFFFFF"/>
        </w:rPr>
        <w:t xml:space="preserve"> </w:t>
      </w:r>
      <w:r w:rsidRPr="000B3C8B">
        <w:rPr>
          <w:rFonts w:ascii="Arial" w:hAnsi="Arial" w:cs="Arial"/>
          <w:sz w:val="16"/>
          <w:szCs w:val="16"/>
        </w:rPr>
        <w:t>53:03:0102042:317</w:t>
      </w:r>
      <w:r w:rsidR="000B3C8B" w:rsidRPr="000B3C8B">
        <w:rPr>
          <w:rFonts w:ascii="Arial" w:hAnsi="Arial" w:cs="Arial"/>
          <w:sz w:val="16"/>
          <w:szCs w:val="16"/>
        </w:rPr>
        <w:t xml:space="preserve"> </w:t>
      </w:r>
      <w:r w:rsidRPr="000B3C8B">
        <w:rPr>
          <w:rFonts w:ascii="Arial" w:hAnsi="Arial" w:cs="Arial"/>
          <w:sz w:val="16"/>
          <w:szCs w:val="16"/>
        </w:rPr>
        <w:t xml:space="preserve">(Новгородская </w:t>
      </w:r>
      <w:proofErr w:type="spellStart"/>
      <w:proofErr w:type="gramStart"/>
      <w:r w:rsidRPr="000B3C8B">
        <w:rPr>
          <w:rFonts w:ascii="Arial" w:hAnsi="Arial" w:cs="Arial"/>
          <w:sz w:val="16"/>
          <w:szCs w:val="16"/>
        </w:rPr>
        <w:t>обл</w:t>
      </w:r>
      <w:proofErr w:type="spellEnd"/>
      <w:proofErr w:type="gramEnd"/>
      <w:r w:rsidRPr="000B3C8B">
        <w:rPr>
          <w:rFonts w:ascii="Arial" w:hAnsi="Arial" w:cs="Arial"/>
          <w:sz w:val="16"/>
          <w:szCs w:val="16"/>
        </w:rPr>
        <w:t>, р-н Валдайский, г</w:t>
      </w:r>
      <w:r w:rsidR="000B3C8B" w:rsidRPr="000B3C8B">
        <w:rPr>
          <w:rFonts w:ascii="Arial" w:hAnsi="Arial" w:cs="Arial"/>
          <w:sz w:val="16"/>
          <w:szCs w:val="16"/>
        </w:rPr>
        <w:t>.</w:t>
      </w:r>
      <w:r w:rsidRPr="000B3C8B">
        <w:rPr>
          <w:rFonts w:ascii="Arial" w:hAnsi="Arial" w:cs="Arial"/>
          <w:sz w:val="16"/>
          <w:szCs w:val="16"/>
        </w:rPr>
        <w:t xml:space="preserve"> Валдай, ул</w:t>
      </w:r>
      <w:r w:rsidR="000B3C8B" w:rsidRPr="000B3C8B">
        <w:rPr>
          <w:rFonts w:ascii="Arial" w:hAnsi="Arial" w:cs="Arial"/>
          <w:sz w:val="16"/>
          <w:szCs w:val="16"/>
        </w:rPr>
        <w:t>.</w:t>
      </w:r>
      <w:r w:rsidRPr="000B3C8B">
        <w:rPr>
          <w:rFonts w:ascii="Arial" w:hAnsi="Arial" w:cs="Arial"/>
          <w:sz w:val="16"/>
          <w:szCs w:val="16"/>
        </w:rPr>
        <w:t xml:space="preserve"> Народная, д</w:t>
      </w:r>
      <w:r w:rsidR="000B3C8B" w:rsidRPr="000B3C8B">
        <w:rPr>
          <w:rFonts w:ascii="Arial" w:hAnsi="Arial" w:cs="Arial"/>
          <w:sz w:val="16"/>
          <w:szCs w:val="16"/>
        </w:rPr>
        <w:t>.</w:t>
      </w:r>
      <w:r w:rsidRPr="000B3C8B">
        <w:rPr>
          <w:rFonts w:ascii="Arial" w:hAnsi="Arial" w:cs="Arial"/>
          <w:sz w:val="16"/>
          <w:szCs w:val="16"/>
        </w:rPr>
        <w:t xml:space="preserve"> 39), смежные участки в </w:t>
      </w:r>
      <w:proofErr w:type="spellStart"/>
      <w:r w:rsidRPr="000B3C8B">
        <w:rPr>
          <w:rFonts w:ascii="Arial" w:hAnsi="Arial" w:cs="Arial"/>
          <w:sz w:val="16"/>
          <w:szCs w:val="16"/>
        </w:rPr>
        <w:t>кад.квартале</w:t>
      </w:r>
      <w:proofErr w:type="spellEnd"/>
      <w:r w:rsidR="000B3C8B" w:rsidRPr="000B3C8B">
        <w:rPr>
          <w:rFonts w:ascii="Arial" w:hAnsi="Arial" w:cs="Arial"/>
          <w:sz w:val="16"/>
          <w:szCs w:val="16"/>
        </w:rPr>
        <w:t xml:space="preserve"> </w:t>
      </w:r>
      <w:r w:rsidRPr="000B3C8B">
        <w:rPr>
          <w:rFonts w:ascii="Arial" w:hAnsi="Arial" w:cs="Arial"/>
          <w:sz w:val="16"/>
          <w:szCs w:val="16"/>
        </w:rPr>
        <w:t>53:03:0102042.</w:t>
      </w:r>
      <w:r w:rsidR="000B3C8B" w:rsidRPr="000B3C8B">
        <w:rPr>
          <w:rFonts w:ascii="Arial" w:hAnsi="Arial" w:cs="Arial"/>
          <w:sz w:val="16"/>
          <w:szCs w:val="16"/>
        </w:rPr>
        <w:t xml:space="preserve"> </w:t>
      </w:r>
      <w:r w:rsidRPr="000B3C8B">
        <w:rPr>
          <w:rFonts w:ascii="Arial" w:hAnsi="Arial" w:cs="Arial"/>
          <w:sz w:val="16"/>
          <w:szCs w:val="16"/>
          <w:shd w:val="clear" w:color="auto" w:fill="FFFFFF"/>
        </w:rPr>
        <w:t>При проведении согласования местоположения границ при себе необходимо иметь документ удостоверяющий личность, а также документы о</w:t>
      </w:r>
      <w:r w:rsidR="000B3C8B" w:rsidRPr="000B3C8B">
        <w:rPr>
          <w:rFonts w:ascii="Arial" w:hAnsi="Arial" w:cs="Arial"/>
          <w:sz w:val="16"/>
          <w:szCs w:val="16"/>
          <w:shd w:val="clear" w:color="auto" w:fill="FFFFFF"/>
        </w:rPr>
        <w:t xml:space="preserve"> правах на земельный участок (часть</w:t>
      </w:r>
      <w:r w:rsidR="000B3C8B">
        <w:rPr>
          <w:rFonts w:ascii="Arial" w:hAnsi="Arial" w:cs="Arial"/>
          <w:sz w:val="16"/>
          <w:szCs w:val="16"/>
          <w:shd w:val="clear" w:color="auto" w:fill="FFFFFF"/>
        </w:rPr>
        <w:t xml:space="preserve"> </w:t>
      </w:r>
      <w:r w:rsidRPr="0062566E">
        <w:rPr>
          <w:rFonts w:ascii="Arial" w:hAnsi="Arial" w:cs="Arial"/>
          <w:sz w:val="16"/>
          <w:szCs w:val="16"/>
          <w:shd w:val="clear" w:color="auto" w:fill="FFFFFF"/>
        </w:rPr>
        <w:t>12 ст</w:t>
      </w:r>
      <w:r w:rsidR="000B3C8B">
        <w:rPr>
          <w:rFonts w:ascii="Arial" w:hAnsi="Arial" w:cs="Arial"/>
          <w:sz w:val="16"/>
          <w:szCs w:val="16"/>
          <w:shd w:val="clear" w:color="auto" w:fill="FFFFFF"/>
        </w:rPr>
        <w:t xml:space="preserve">атья 39, часть </w:t>
      </w:r>
      <w:r w:rsidRPr="0062566E">
        <w:rPr>
          <w:rFonts w:ascii="Arial" w:hAnsi="Arial" w:cs="Arial"/>
          <w:sz w:val="16"/>
          <w:szCs w:val="16"/>
          <w:shd w:val="clear" w:color="auto" w:fill="FFFFFF"/>
        </w:rPr>
        <w:t>2 ст</w:t>
      </w:r>
      <w:r w:rsidR="000B3C8B">
        <w:rPr>
          <w:rFonts w:ascii="Arial" w:hAnsi="Arial" w:cs="Arial"/>
          <w:sz w:val="16"/>
          <w:szCs w:val="16"/>
          <w:shd w:val="clear" w:color="auto" w:fill="FFFFFF"/>
        </w:rPr>
        <w:t xml:space="preserve">атья </w:t>
      </w:r>
      <w:r w:rsidRPr="0062566E">
        <w:rPr>
          <w:rFonts w:ascii="Arial" w:hAnsi="Arial" w:cs="Arial"/>
          <w:sz w:val="16"/>
          <w:szCs w:val="16"/>
          <w:shd w:val="clear" w:color="auto" w:fill="FFFFFF"/>
        </w:rPr>
        <w:t>40 Федерального закона от 24.07.2007</w:t>
      </w:r>
      <w:r w:rsidR="007805A3">
        <w:rPr>
          <w:rFonts w:ascii="Arial" w:hAnsi="Arial" w:cs="Arial"/>
          <w:sz w:val="16"/>
          <w:szCs w:val="16"/>
          <w:shd w:val="clear" w:color="auto" w:fill="FFFFFF"/>
        </w:rPr>
        <w:t xml:space="preserve"> </w:t>
      </w:r>
      <w:r w:rsidRPr="0062566E">
        <w:rPr>
          <w:rFonts w:ascii="Arial" w:hAnsi="Arial" w:cs="Arial"/>
          <w:sz w:val="16"/>
          <w:szCs w:val="16"/>
          <w:shd w:val="clear" w:color="auto" w:fill="FFFFFF"/>
        </w:rPr>
        <w:t>г., №</w:t>
      </w:r>
      <w:r w:rsidR="007805A3">
        <w:rPr>
          <w:rFonts w:ascii="Arial" w:hAnsi="Arial" w:cs="Arial"/>
          <w:sz w:val="16"/>
          <w:szCs w:val="16"/>
          <w:shd w:val="clear" w:color="auto" w:fill="FFFFFF"/>
        </w:rPr>
        <w:t xml:space="preserve"> </w:t>
      </w:r>
      <w:r w:rsidRPr="0062566E">
        <w:rPr>
          <w:rFonts w:ascii="Arial" w:hAnsi="Arial" w:cs="Arial"/>
          <w:sz w:val="16"/>
          <w:szCs w:val="16"/>
          <w:shd w:val="clear" w:color="auto" w:fill="FFFFFF"/>
        </w:rPr>
        <w:t>221-ФЗ «О кадастровой деятельности»).</w:t>
      </w:r>
    </w:p>
    <w:p w:rsidR="008F562C" w:rsidRPr="0062566E" w:rsidRDefault="008F562C" w:rsidP="008F562C">
      <w:pPr>
        <w:tabs>
          <w:tab w:val="left" w:pos="360"/>
          <w:tab w:val="left" w:pos="720"/>
          <w:tab w:val="left" w:pos="1260"/>
        </w:tabs>
        <w:jc w:val="center"/>
        <w:rPr>
          <w:rFonts w:ascii="Arial" w:hAnsi="Arial" w:cs="Arial"/>
          <w:sz w:val="16"/>
          <w:szCs w:val="16"/>
        </w:rPr>
      </w:pPr>
    </w:p>
    <w:p w:rsidR="007E328C" w:rsidRPr="007E328C" w:rsidRDefault="007E328C" w:rsidP="007E328C">
      <w:pPr>
        <w:widowControl w:val="0"/>
        <w:jc w:val="center"/>
        <w:rPr>
          <w:rFonts w:ascii="Arial" w:hAnsi="Arial" w:cs="Arial"/>
          <w:b/>
          <w:sz w:val="16"/>
          <w:szCs w:val="16"/>
        </w:rPr>
      </w:pPr>
      <w:r w:rsidRPr="007E328C">
        <w:rPr>
          <w:rFonts w:ascii="Arial" w:hAnsi="Arial" w:cs="Arial"/>
          <w:b/>
          <w:sz w:val="16"/>
          <w:szCs w:val="16"/>
        </w:rPr>
        <w:t xml:space="preserve">ПРОТОКОЛ ОБЩЕСТВЕННЫХ ОБСУЖДЕНИЙ </w:t>
      </w:r>
    </w:p>
    <w:p w:rsidR="007E328C" w:rsidRDefault="007E328C" w:rsidP="007E328C">
      <w:pPr>
        <w:widowControl w:val="0"/>
        <w:suppressAutoHyphens/>
        <w:jc w:val="center"/>
        <w:rPr>
          <w:rFonts w:ascii="Arial" w:hAnsi="Arial" w:cs="Arial"/>
          <w:b/>
          <w:sz w:val="16"/>
          <w:szCs w:val="16"/>
        </w:rPr>
      </w:pPr>
      <w:r w:rsidRPr="007E328C">
        <w:rPr>
          <w:rFonts w:ascii="Arial" w:hAnsi="Arial" w:cs="Arial"/>
          <w:b/>
          <w:sz w:val="16"/>
          <w:szCs w:val="16"/>
        </w:rPr>
        <w:t>объекта экологической экспертизы, включая предварительные материалы оценки воздействия на окружающую среду, по объекту:</w:t>
      </w:r>
    </w:p>
    <w:p w:rsidR="007E328C" w:rsidRPr="007E328C" w:rsidRDefault="007E328C" w:rsidP="007E328C">
      <w:pPr>
        <w:widowControl w:val="0"/>
        <w:suppressAutoHyphens/>
        <w:jc w:val="center"/>
        <w:rPr>
          <w:rFonts w:ascii="Arial" w:hAnsi="Arial" w:cs="Arial"/>
          <w:b/>
          <w:sz w:val="16"/>
          <w:szCs w:val="16"/>
        </w:rPr>
      </w:pPr>
      <w:r w:rsidRPr="007E328C">
        <w:rPr>
          <w:rFonts w:ascii="Arial" w:hAnsi="Arial" w:cs="Arial"/>
          <w:b/>
          <w:sz w:val="16"/>
          <w:szCs w:val="16"/>
        </w:rPr>
        <w:t>«</w:t>
      </w:r>
      <w:r w:rsidRPr="007E328C">
        <w:rPr>
          <w:rFonts w:ascii="Arial" w:hAnsi="Arial" w:cs="Arial"/>
          <w:b/>
          <w:bCs/>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b/>
          <w:sz w:val="16"/>
          <w:szCs w:val="16"/>
        </w:rPr>
        <w:t>»</w:t>
      </w:r>
    </w:p>
    <w:p w:rsidR="007E328C" w:rsidRPr="007E328C" w:rsidRDefault="007E328C" w:rsidP="007E328C">
      <w:pPr>
        <w:widowControl w:val="0"/>
        <w:ind w:firstLine="709"/>
        <w:jc w:val="both"/>
        <w:rPr>
          <w:rFonts w:ascii="Arial" w:hAnsi="Arial" w:cs="Arial"/>
          <w:sz w:val="8"/>
          <w:szCs w:val="8"/>
          <w:u w:val="single"/>
        </w:rPr>
      </w:pPr>
    </w:p>
    <w:p w:rsidR="007E328C" w:rsidRPr="007E328C" w:rsidRDefault="007E328C" w:rsidP="007E328C">
      <w:pPr>
        <w:widowControl w:val="0"/>
        <w:ind w:firstLine="284"/>
        <w:jc w:val="both"/>
        <w:rPr>
          <w:rFonts w:ascii="Arial" w:hAnsi="Arial" w:cs="Arial"/>
          <w:color w:val="000000" w:themeColor="text1"/>
          <w:sz w:val="16"/>
          <w:szCs w:val="16"/>
        </w:rPr>
      </w:pPr>
      <w:r w:rsidRPr="007E328C">
        <w:rPr>
          <w:rFonts w:ascii="Arial" w:hAnsi="Arial" w:cs="Arial"/>
          <w:b/>
          <w:color w:val="000000" w:themeColor="text1"/>
          <w:sz w:val="16"/>
          <w:szCs w:val="16"/>
        </w:rPr>
        <w:t xml:space="preserve">Объект общественных обсуждений: </w:t>
      </w:r>
      <w:r w:rsidRPr="007E328C">
        <w:rPr>
          <w:rFonts w:ascii="Arial" w:hAnsi="Arial" w:cs="Arial"/>
          <w:color w:val="000000" w:themeColor="text1"/>
          <w:sz w:val="16"/>
          <w:szCs w:val="16"/>
        </w:rPr>
        <w:t>проектная документация, включая предварительные материалы оценки воздействия на окружающую среду, по объекту: «</w:t>
      </w:r>
      <w:r w:rsidRPr="007E328C">
        <w:rPr>
          <w:rFonts w:ascii="Arial" w:hAnsi="Arial" w:cs="Arial"/>
          <w:bCs/>
          <w:color w:val="000000" w:themeColor="text1"/>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color w:val="000000" w:themeColor="text1"/>
          <w:sz w:val="16"/>
          <w:szCs w:val="16"/>
        </w:rPr>
        <w:t>»</w:t>
      </w:r>
    </w:p>
    <w:p w:rsidR="007E328C" w:rsidRPr="007E328C" w:rsidRDefault="007E328C" w:rsidP="007E328C">
      <w:pPr>
        <w:widowControl w:val="0"/>
        <w:ind w:firstLine="284"/>
        <w:jc w:val="both"/>
        <w:rPr>
          <w:rFonts w:ascii="Arial" w:hAnsi="Arial" w:cs="Arial"/>
          <w:color w:val="000000" w:themeColor="text1"/>
          <w:sz w:val="16"/>
          <w:szCs w:val="16"/>
        </w:rPr>
      </w:pPr>
      <w:r w:rsidRPr="007E328C">
        <w:rPr>
          <w:rFonts w:ascii="Arial" w:hAnsi="Arial" w:cs="Arial"/>
          <w:b/>
          <w:color w:val="000000" w:themeColor="text1"/>
          <w:sz w:val="16"/>
          <w:szCs w:val="16"/>
        </w:rPr>
        <w:t>Дата проведения</w:t>
      </w:r>
      <w:r w:rsidRPr="007E328C">
        <w:rPr>
          <w:rFonts w:ascii="Arial" w:hAnsi="Arial" w:cs="Arial"/>
          <w:color w:val="000000" w:themeColor="text1"/>
          <w:sz w:val="16"/>
          <w:szCs w:val="16"/>
        </w:rPr>
        <w:t>: 17 января 2022 года.</w:t>
      </w:r>
    </w:p>
    <w:p w:rsidR="007E328C" w:rsidRPr="007E328C" w:rsidRDefault="007E328C" w:rsidP="007E328C">
      <w:pPr>
        <w:widowControl w:val="0"/>
        <w:ind w:firstLine="284"/>
        <w:jc w:val="both"/>
        <w:rPr>
          <w:rFonts w:ascii="Arial" w:hAnsi="Arial" w:cs="Arial"/>
          <w:color w:val="000000" w:themeColor="text1"/>
          <w:sz w:val="16"/>
          <w:szCs w:val="16"/>
        </w:rPr>
      </w:pPr>
      <w:r w:rsidRPr="007E328C">
        <w:rPr>
          <w:rFonts w:ascii="Arial" w:hAnsi="Arial" w:cs="Arial"/>
          <w:b/>
          <w:color w:val="000000" w:themeColor="text1"/>
          <w:sz w:val="16"/>
          <w:szCs w:val="16"/>
        </w:rPr>
        <w:t>Место проведения:</w:t>
      </w:r>
      <w:r w:rsidRPr="007E328C">
        <w:rPr>
          <w:rFonts w:ascii="Arial" w:hAnsi="Arial" w:cs="Arial"/>
          <w:color w:val="000000" w:themeColor="text1"/>
          <w:sz w:val="16"/>
          <w:szCs w:val="16"/>
        </w:rPr>
        <w:t xml:space="preserve"> Общественные слушания проводились с использованием средств дистанционного взаимодействия (видеоконференция на </w:t>
      </w:r>
      <w:proofErr w:type="spellStart"/>
      <w:proofErr w:type="gramStart"/>
      <w:r w:rsidRPr="007E328C">
        <w:rPr>
          <w:rFonts w:ascii="Arial" w:hAnsi="Arial" w:cs="Arial"/>
          <w:color w:val="000000" w:themeColor="text1"/>
          <w:sz w:val="16"/>
          <w:szCs w:val="16"/>
        </w:rPr>
        <w:t>интернет-платформе</w:t>
      </w:r>
      <w:proofErr w:type="spellEnd"/>
      <w:proofErr w:type="gramEnd"/>
      <w:r w:rsidRPr="007E328C">
        <w:rPr>
          <w:rFonts w:ascii="Arial" w:hAnsi="Arial" w:cs="Arial"/>
          <w:color w:val="000000" w:themeColor="text1"/>
          <w:sz w:val="16"/>
          <w:szCs w:val="16"/>
        </w:rPr>
        <w:t xml:space="preserve"> «</w:t>
      </w:r>
      <w:proofErr w:type="spellStart"/>
      <w:r w:rsidRPr="007E328C">
        <w:rPr>
          <w:rFonts w:ascii="Arial" w:hAnsi="Arial" w:cs="Arial"/>
          <w:color w:val="000000" w:themeColor="text1"/>
          <w:sz w:val="16"/>
          <w:szCs w:val="16"/>
        </w:rPr>
        <w:t>Zoom</w:t>
      </w:r>
      <w:proofErr w:type="spellEnd"/>
      <w:r w:rsidRPr="007E328C">
        <w:rPr>
          <w:rFonts w:ascii="Arial" w:hAnsi="Arial" w:cs="Arial"/>
          <w:color w:val="000000" w:themeColor="text1"/>
          <w:sz w:val="16"/>
          <w:szCs w:val="16"/>
        </w:rPr>
        <w:t xml:space="preserve">»). </w:t>
      </w:r>
    </w:p>
    <w:p w:rsidR="007E328C" w:rsidRPr="007E328C" w:rsidRDefault="007E328C" w:rsidP="007E328C">
      <w:pPr>
        <w:widowControl w:val="0"/>
        <w:ind w:firstLine="284"/>
        <w:jc w:val="both"/>
        <w:rPr>
          <w:rFonts w:ascii="Arial" w:hAnsi="Arial" w:cs="Arial"/>
          <w:color w:val="000000" w:themeColor="text1"/>
          <w:sz w:val="16"/>
          <w:szCs w:val="16"/>
        </w:rPr>
      </w:pPr>
      <w:r w:rsidRPr="007E328C">
        <w:rPr>
          <w:rFonts w:ascii="Arial" w:hAnsi="Arial" w:cs="Arial"/>
          <w:color w:val="000000" w:themeColor="text1"/>
          <w:sz w:val="16"/>
          <w:szCs w:val="16"/>
        </w:rPr>
        <w:t xml:space="preserve">Ссылка: </w:t>
      </w:r>
      <w:hyperlink r:id="rId22" w:tgtFrame="_blank" w:history="1">
        <w:r w:rsidRPr="007E328C">
          <w:rPr>
            <w:rStyle w:val="af0"/>
            <w:rFonts w:ascii="Arial" w:hAnsi="Arial" w:cs="Arial"/>
            <w:color w:val="000000" w:themeColor="text1"/>
            <w:sz w:val="16"/>
            <w:szCs w:val="16"/>
            <w:u w:val="none"/>
          </w:rPr>
          <w:t>https://us05web.zoom.us/j/81346972864?pwd=RjFnOFZDNmVYNHEwejZXWjZENzZFZz09</w:t>
        </w:r>
      </w:hyperlink>
    </w:p>
    <w:p w:rsidR="007E328C" w:rsidRPr="007E328C" w:rsidRDefault="007E328C" w:rsidP="007E328C">
      <w:pPr>
        <w:widowControl w:val="0"/>
        <w:ind w:firstLine="284"/>
        <w:jc w:val="both"/>
        <w:rPr>
          <w:rFonts w:ascii="Arial" w:hAnsi="Arial" w:cs="Arial"/>
          <w:color w:val="000000" w:themeColor="text1"/>
          <w:sz w:val="16"/>
          <w:szCs w:val="16"/>
        </w:rPr>
      </w:pPr>
      <w:r w:rsidRPr="007E328C">
        <w:rPr>
          <w:rFonts w:ascii="Arial" w:hAnsi="Arial" w:cs="Arial"/>
          <w:color w:val="000000" w:themeColor="text1"/>
          <w:sz w:val="16"/>
          <w:szCs w:val="16"/>
        </w:rPr>
        <w:t>Идентификатор конференции: 813 4697 2864. Код доступа: 3qdskt</w:t>
      </w:r>
    </w:p>
    <w:p w:rsidR="007E328C" w:rsidRPr="007E328C" w:rsidRDefault="007E328C" w:rsidP="007E328C">
      <w:pPr>
        <w:widowControl w:val="0"/>
        <w:ind w:firstLine="284"/>
        <w:jc w:val="both"/>
        <w:rPr>
          <w:rFonts w:ascii="Arial" w:hAnsi="Arial" w:cs="Arial"/>
          <w:color w:val="000000" w:themeColor="text1"/>
          <w:sz w:val="16"/>
          <w:szCs w:val="16"/>
        </w:rPr>
      </w:pPr>
      <w:r w:rsidRPr="007E328C">
        <w:rPr>
          <w:rFonts w:ascii="Arial" w:hAnsi="Arial" w:cs="Arial"/>
          <w:b/>
          <w:color w:val="000000" w:themeColor="text1"/>
          <w:sz w:val="16"/>
          <w:szCs w:val="16"/>
        </w:rPr>
        <w:t>Время проведения:</w:t>
      </w:r>
      <w:r w:rsidRPr="007E328C">
        <w:rPr>
          <w:rFonts w:ascii="Arial" w:hAnsi="Arial" w:cs="Arial"/>
          <w:color w:val="000000" w:themeColor="text1"/>
          <w:sz w:val="16"/>
          <w:szCs w:val="16"/>
        </w:rPr>
        <w:t xml:space="preserve"> 15.00 по местному времени.</w:t>
      </w:r>
    </w:p>
    <w:p w:rsidR="007E328C" w:rsidRPr="007E328C" w:rsidRDefault="007E328C" w:rsidP="007E328C">
      <w:pPr>
        <w:widowControl w:val="0"/>
        <w:ind w:firstLine="284"/>
        <w:jc w:val="both"/>
        <w:rPr>
          <w:rFonts w:ascii="Arial" w:hAnsi="Arial" w:cs="Arial"/>
          <w:color w:val="000000" w:themeColor="text1"/>
          <w:sz w:val="16"/>
          <w:szCs w:val="16"/>
        </w:rPr>
      </w:pPr>
      <w:r w:rsidRPr="007E328C">
        <w:rPr>
          <w:rFonts w:ascii="Arial" w:hAnsi="Arial" w:cs="Arial"/>
          <w:b/>
          <w:color w:val="000000" w:themeColor="text1"/>
          <w:sz w:val="16"/>
          <w:szCs w:val="16"/>
        </w:rPr>
        <w:t>Присутствовали</w:t>
      </w:r>
      <w:r w:rsidRPr="007E328C">
        <w:rPr>
          <w:rFonts w:ascii="Arial" w:hAnsi="Arial" w:cs="Arial"/>
          <w:color w:val="000000" w:themeColor="text1"/>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7760"/>
      </w:tblGrid>
      <w:tr w:rsidR="007E328C" w:rsidRPr="007E328C" w:rsidTr="004B5830">
        <w:trPr>
          <w:trHeight w:val="20"/>
        </w:trPr>
        <w:tc>
          <w:tcPr>
            <w:tcW w:w="1642" w:type="pct"/>
            <w:tcBorders>
              <w:top w:val="single" w:sz="4" w:space="0" w:color="auto"/>
              <w:left w:val="single" w:sz="4" w:space="0" w:color="auto"/>
              <w:bottom w:val="single" w:sz="4" w:space="0" w:color="auto"/>
              <w:right w:val="single" w:sz="4" w:space="0" w:color="auto"/>
            </w:tcBorders>
            <w:hideMark/>
          </w:tcPr>
          <w:p w:rsidR="007E328C" w:rsidRPr="007E328C" w:rsidRDefault="007E328C" w:rsidP="007E328C">
            <w:pPr>
              <w:widowControl w:val="0"/>
              <w:jc w:val="both"/>
              <w:rPr>
                <w:rFonts w:ascii="Arial" w:hAnsi="Arial" w:cs="Arial"/>
                <w:sz w:val="16"/>
                <w:szCs w:val="16"/>
              </w:rPr>
            </w:pPr>
            <w:r w:rsidRPr="007E328C">
              <w:rPr>
                <w:rFonts w:ascii="Arial" w:hAnsi="Arial" w:cs="Arial"/>
                <w:sz w:val="16"/>
                <w:szCs w:val="16"/>
              </w:rPr>
              <w:t>Председатель обсуждений</w:t>
            </w:r>
          </w:p>
        </w:tc>
        <w:tc>
          <w:tcPr>
            <w:tcW w:w="3358" w:type="pct"/>
            <w:tcBorders>
              <w:top w:val="single" w:sz="4" w:space="0" w:color="auto"/>
              <w:left w:val="single" w:sz="4" w:space="0" w:color="auto"/>
              <w:bottom w:val="single" w:sz="4" w:space="0" w:color="auto"/>
              <w:right w:val="single" w:sz="4" w:space="0" w:color="auto"/>
            </w:tcBorders>
            <w:hideMark/>
          </w:tcPr>
          <w:p w:rsidR="007E328C" w:rsidRPr="007E328C" w:rsidRDefault="007E328C" w:rsidP="004B5830">
            <w:pPr>
              <w:widowControl w:val="0"/>
              <w:jc w:val="both"/>
              <w:rPr>
                <w:rFonts w:ascii="Arial" w:hAnsi="Arial" w:cs="Arial"/>
                <w:sz w:val="16"/>
                <w:szCs w:val="16"/>
              </w:rPr>
            </w:pPr>
            <w:r w:rsidRPr="007E328C">
              <w:rPr>
                <w:rFonts w:ascii="Arial" w:hAnsi="Arial" w:cs="Arial"/>
                <w:sz w:val="16"/>
                <w:szCs w:val="16"/>
              </w:rPr>
              <w:t>Заведующий отделом архитектуры, градостроительства и строительства Администрации Валдайского муниципального района Рыбкин Андрей Валентиновича</w:t>
            </w:r>
          </w:p>
        </w:tc>
      </w:tr>
      <w:tr w:rsidR="007E328C" w:rsidRPr="007E328C" w:rsidTr="004B5830">
        <w:trPr>
          <w:trHeight w:val="20"/>
        </w:trPr>
        <w:tc>
          <w:tcPr>
            <w:tcW w:w="1642" w:type="pct"/>
            <w:tcBorders>
              <w:top w:val="single" w:sz="4" w:space="0" w:color="auto"/>
              <w:left w:val="single" w:sz="4" w:space="0" w:color="auto"/>
              <w:bottom w:val="single" w:sz="4" w:space="0" w:color="auto"/>
              <w:right w:val="single" w:sz="4" w:space="0" w:color="auto"/>
            </w:tcBorders>
            <w:hideMark/>
          </w:tcPr>
          <w:p w:rsidR="007E328C" w:rsidRPr="007E328C" w:rsidRDefault="007E328C" w:rsidP="007E328C">
            <w:pPr>
              <w:widowControl w:val="0"/>
              <w:jc w:val="both"/>
              <w:rPr>
                <w:rFonts w:ascii="Arial" w:hAnsi="Arial" w:cs="Arial"/>
                <w:sz w:val="16"/>
                <w:szCs w:val="16"/>
              </w:rPr>
            </w:pPr>
            <w:r w:rsidRPr="007E328C">
              <w:rPr>
                <w:rFonts w:ascii="Arial" w:hAnsi="Arial" w:cs="Arial"/>
                <w:sz w:val="16"/>
                <w:szCs w:val="16"/>
              </w:rPr>
              <w:t>Секретарь обсуждений</w:t>
            </w:r>
          </w:p>
        </w:tc>
        <w:tc>
          <w:tcPr>
            <w:tcW w:w="3358" w:type="pct"/>
            <w:tcBorders>
              <w:top w:val="single" w:sz="4" w:space="0" w:color="auto"/>
              <w:left w:val="single" w:sz="4" w:space="0" w:color="auto"/>
              <w:bottom w:val="single" w:sz="4" w:space="0" w:color="auto"/>
              <w:right w:val="single" w:sz="4" w:space="0" w:color="auto"/>
            </w:tcBorders>
            <w:hideMark/>
          </w:tcPr>
          <w:p w:rsidR="007E328C" w:rsidRPr="007E328C" w:rsidRDefault="007E328C" w:rsidP="007E328C">
            <w:pPr>
              <w:widowControl w:val="0"/>
              <w:jc w:val="both"/>
              <w:rPr>
                <w:rFonts w:ascii="Arial" w:hAnsi="Arial" w:cs="Arial"/>
                <w:sz w:val="16"/>
                <w:szCs w:val="16"/>
              </w:rPr>
            </w:pPr>
            <w:r w:rsidRPr="007E328C">
              <w:rPr>
                <w:rFonts w:ascii="Arial" w:hAnsi="Arial" w:cs="Arial"/>
                <w:sz w:val="16"/>
                <w:szCs w:val="16"/>
              </w:rPr>
              <w:t>Дмитриев А.С. специалист отдела архитектуры, градостроительства и строительства Администрации Валдайского муниципального района</w:t>
            </w:r>
          </w:p>
        </w:tc>
      </w:tr>
      <w:tr w:rsidR="007E328C" w:rsidRPr="007E328C" w:rsidTr="004B5830">
        <w:trPr>
          <w:trHeight w:val="20"/>
        </w:trPr>
        <w:tc>
          <w:tcPr>
            <w:tcW w:w="1642" w:type="pct"/>
            <w:vMerge w:val="restart"/>
            <w:tcBorders>
              <w:top w:val="single" w:sz="4" w:space="0" w:color="auto"/>
              <w:left w:val="single" w:sz="4" w:space="0" w:color="auto"/>
              <w:bottom w:val="single" w:sz="4" w:space="0" w:color="auto"/>
              <w:right w:val="single" w:sz="4" w:space="0" w:color="auto"/>
            </w:tcBorders>
            <w:hideMark/>
          </w:tcPr>
          <w:p w:rsidR="007E328C" w:rsidRPr="007E328C" w:rsidRDefault="007E328C" w:rsidP="004B5830">
            <w:pPr>
              <w:widowControl w:val="0"/>
              <w:rPr>
                <w:rFonts w:ascii="Arial" w:hAnsi="Arial" w:cs="Arial"/>
                <w:sz w:val="16"/>
                <w:szCs w:val="16"/>
              </w:rPr>
            </w:pPr>
            <w:r w:rsidRPr="007E328C">
              <w:rPr>
                <w:rFonts w:ascii="Arial" w:hAnsi="Arial" w:cs="Arial"/>
                <w:sz w:val="16"/>
                <w:szCs w:val="16"/>
              </w:rPr>
              <w:t>Представители проектной организации</w:t>
            </w:r>
          </w:p>
        </w:tc>
        <w:tc>
          <w:tcPr>
            <w:tcW w:w="3358" w:type="pct"/>
            <w:tcBorders>
              <w:top w:val="single" w:sz="4" w:space="0" w:color="auto"/>
              <w:left w:val="single" w:sz="4" w:space="0" w:color="auto"/>
              <w:bottom w:val="single" w:sz="4" w:space="0" w:color="auto"/>
              <w:right w:val="single" w:sz="4" w:space="0" w:color="auto"/>
            </w:tcBorders>
            <w:hideMark/>
          </w:tcPr>
          <w:p w:rsidR="007E328C" w:rsidRPr="007E328C" w:rsidRDefault="007E328C" w:rsidP="004B5830">
            <w:pPr>
              <w:widowControl w:val="0"/>
              <w:rPr>
                <w:rFonts w:ascii="Arial" w:hAnsi="Arial" w:cs="Arial"/>
                <w:sz w:val="16"/>
                <w:szCs w:val="16"/>
              </w:rPr>
            </w:pPr>
            <w:proofErr w:type="spellStart"/>
            <w:r w:rsidRPr="007E328C">
              <w:rPr>
                <w:rFonts w:ascii="Arial" w:hAnsi="Arial" w:cs="Arial"/>
                <w:sz w:val="16"/>
                <w:szCs w:val="16"/>
              </w:rPr>
              <w:t>Домашенко</w:t>
            </w:r>
            <w:proofErr w:type="spellEnd"/>
            <w:r w:rsidRPr="007E328C">
              <w:rPr>
                <w:rFonts w:ascii="Arial" w:hAnsi="Arial" w:cs="Arial"/>
                <w:sz w:val="16"/>
                <w:szCs w:val="16"/>
              </w:rPr>
              <w:t xml:space="preserve"> Юлия Евгеньевна,</w:t>
            </w:r>
            <w:r w:rsidR="004B5830">
              <w:rPr>
                <w:rFonts w:ascii="Arial" w:hAnsi="Arial" w:cs="Arial"/>
                <w:sz w:val="16"/>
                <w:szCs w:val="16"/>
              </w:rPr>
              <w:t xml:space="preserve"> </w:t>
            </w:r>
            <w:r w:rsidRPr="007E328C">
              <w:rPr>
                <w:rFonts w:ascii="Arial" w:hAnsi="Arial" w:cs="Arial"/>
                <w:sz w:val="16"/>
                <w:szCs w:val="16"/>
              </w:rPr>
              <w:t>ФГБНУ «</w:t>
            </w:r>
            <w:proofErr w:type="spellStart"/>
            <w:r w:rsidRPr="007E328C">
              <w:rPr>
                <w:rFonts w:ascii="Arial" w:hAnsi="Arial" w:cs="Arial"/>
                <w:sz w:val="16"/>
                <w:szCs w:val="16"/>
              </w:rPr>
              <w:t>РосНИИПМ</w:t>
            </w:r>
            <w:proofErr w:type="spellEnd"/>
            <w:r w:rsidRPr="007E328C">
              <w:rPr>
                <w:rFonts w:ascii="Arial" w:hAnsi="Arial" w:cs="Arial"/>
                <w:sz w:val="16"/>
                <w:szCs w:val="16"/>
              </w:rPr>
              <w:t>», зам. директора по науке в области мелиорации – главный инженер проекта</w:t>
            </w:r>
          </w:p>
        </w:tc>
      </w:tr>
      <w:tr w:rsidR="007E328C" w:rsidRPr="007E328C" w:rsidTr="004B5830">
        <w:trPr>
          <w:trHeight w:val="20"/>
        </w:trPr>
        <w:tc>
          <w:tcPr>
            <w:tcW w:w="1642" w:type="pct"/>
            <w:vMerge/>
            <w:tcBorders>
              <w:top w:val="single" w:sz="4" w:space="0" w:color="auto"/>
              <w:left w:val="single" w:sz="4" w:space="0" w:color="auto"/>
              <w:bottom w:val="single" w:sz="4" w:space="0" w:color="auto"/>
              <w:right w:val="single" w:sz="4" w:space="0" w:color="auto"/>
            </w:tcBorders>
            <w:vAlign w:val="center"/>
            <w:hideMark/>
          </w:tcPr>
          <w:p w:rsidR="007E328C" w:rsidRPr="007E328C" w:rsidRDefault="007E328C" w:rsidP="007E328C">
            <w:pPr>
              <w:rPr>
                <w:rFonts w:ascii="Arial" w:hAnsi="Arial" w:cs="Arial"/>
                <w:sz w:val="16"/>
                <w:szCs w:val="16"/>
              </w:rPr>
            </w:pPr>
          </w:p>
        </w:tc>
        <w:tc>
          <w:tcPr>
            <w:tcW w:w="3358" w:type="pct"/>
            <w:tcBorders>
              <w:top w:val="single" w:sz="4" w:space="0" w:color="auto"/>
              <w:left w:val="single" w:sz="4" w:space="0" w:color="auto"/>
              <w:bottom w:val="single" w:sz="4" w:space="0" w:color="auto"/>
              <w:right w:val="single" w:sz="4" w:space="0" w:color="auto"/>
            </w:tcBorders>
            <w:hideMark/>
          </w:tcPr>
          <w:p w:rsidR="007E328C" w:rsidRPr="007E328C" w:rsidRDefault="007E328C" w:rsidP="007E328C">
            <w:pPr>
              <w:widowControl w:val="0"/>
              <w:rPr>
                <w:rFonts w:ascii="Arial" w:hAnsi="Arial" w:cs="Arial"/>
                <w:sz w:val="16"/>
                <w:szCs w:val="16"/>
              </w:rPr>
            </w:pPr>
            <w:proofErr w:type="spellStart"/>
            <w:r w:rsidRPr="007E328C">
              <w:rPr>
                <w:rFonts w:ascii="Arial" w:hAnsi="Arial" w:cs="Arial"/>
                <w:sz w:val="16"/>
                <w:szCs w:val="16"/>
              </w:rPr>
              <w:t>Слабунова</w:t>
            </w:r>
            <w:proofErr w:type="spellEnd"/>
            <w:r w:rsidRPr="007E328C">
              <w:rPr>
                <w:rFonts w:ascii="Arial" w:hAnsi="Arial" w:cs="Arial"/>
                <w:sz w:val="16"/>
                <w:szCs w:val="16"/>
              </w:rPr>
              <w:t xml:space="preserve"> Александра Васильевна, ФГБНУ «</w:t>
            </w:r>
            <w:proofErr w:type="spellStart"/>
            <w:r w:rsidRPr="007E328C">
              <w:rPr>
                <w:rFonts w:ascii="Arial" w:hAnsi="Arial" w:cs="Arial"/>
                <w:sz w:val="16"/>
                <w:szCs w:val="16"/>
              </w:rPr>
              <w:t>РосНИИПМ</w:t>
            </w:r>
            <w:proofErr w:type="spellEnd"/>
            <w:r w:rsidRPr="007E328C">
              <w:rPr>
                <w:rFonts w:ascii="Arial" w:hAnsi="Arial" w:cs="Arial"/>
                <w:sz w:val="16"/>
                <w:szCs w:val="16"/>
              </w:rPr>
              <w:t xml:space="preserve">», начальник </w:t>
            </w:r>
            <w:proofErr w:type="gramStart"/>
            <w:r w:rsidRPr="007E328C">
              <w:rPr>
                <w:rFonts w:ascii="Arial" w:hAnsi="Arial" w:cs="Arial"/>
                <w:sz w:val="16"/>
                <w:szCs w:val="16"/>
              </w:rPr>
              <w:t>отдела научного обеспечения создания мелиоративных систем</w:t>
            </w:r>
            <w:proofErr w:type="gramEnd"/>
          </w:p>
        </w:tc>
      </w:tr>
      <w:tr w:rsidR="007E328C" w:rsidRPr="007E328C" w:rsidTr="004B5830">
        <w:trPr>
          <w:trHeight w:val="20"/>
        </w:trPr>
        <w:tc>
          <w:tcPr>
            <w:tcW w:w="1642" w:type="pct"/>
            <w:tcBorders>
              <w:top w:val="single" w:sz="4" w:space="0" w:color="auto"/>
              <w:left w:val="single" w:sz="4" w:space="0" w:color="auto"/>
              <w:bottom w:val="single" w:sz="4" w:space="0" w:color="auto"/>
              <w:right w:val="single" w:sz="4" w:space="0" w:color="auto"/>
            </w:tcBorders>
            <w:hideMark/>
          </w:tcPr>
          <w:p w:rsidR="007E328C" w:rsidRPr="007E328C" w:rsidRDefault="007E328C" w:rsidP="004B5830">
            <w:pPr>
              <w:widowControl w:val="0"/>
              <w:rPr>
                <w:rFonts w:ascii="Arial" w:hAnsi="Arial" w:cs="Arial"/>
                <w:sz w:val="16"/>
                <w:szCs w:val="16"/>
              </w:rPr>
            </w:pPr>
            <w:r w:rsidRPr="007E328C">
              <w:rPr>
                <w:rFonts w:ascii="Arial" w:hAnsi="Arial" w:cs="Arial"/>
                <w:sz w:val="16"/>
                <w:szCs w:val="16"/>
              </w:rPr>
              <w:t>Представитель общественной организации</w:t>
            </w:r>
          </w:p>
        </w:tc>
        <w:tc>
          <w:tcPr>
            <w:tcW w:w="3358" w:type="pct"/>
            <w:tcBorders>
              <w:top w:val="single" w:sz="4" w:space="0" w:color="auto"/>
              <w:left w:val="single" w:sz="4" w:space="0" w:color="auto"/>
              <w:bottom w:val="single" w:sz="4" w:space="0" w:color="auto"/>
              <w:right w:val="single" w:sz="4" w:space="0" w:color="auto"/>
            </w:tcBorders>
            <w:hideMark/>
          </w:tcPr>
          <w:p w:rsidR="007E328C" w:rsidRPr="007E328C" w:rsidRDefault="007E328C" w:rsidP="007E328C">
            <w:pPr>
              <w:widowControl w:val="0"/>
              <w:jc w:val="both"/>
              <w:rPr>
                <w:rFonts w:ascii="Arial" w:hAnsi="Arial" w:cs="Arial"/>
                <w:sz w:val="16"/>
                <w:szCs w:val="16"/>
              </w:rPr>
            </w:pPr>
            <w:r w:rsidRPr="007E328C">
              <w:rPr>
                <w:rFonts w:ascii="Arial" w:hAnsi="Arial" w:cs="Arial"/>
                <w:sz w:val="16"/>
                <w:szCs w:val="16"/>
              </w:rPr>
              <w:t xml:space="preserve">Подгорнова Наталья Петровна, член общественного Совета </w:t>
            </w:r>
          </w:p>
        </w:tc>
      </w:tr>
      <w:tr w:rsidR="007E328C" w:rsidRPr="007E328C" w:rsidTr="004B5830">
        <w:trPr>
          <w:trHeight w:val="20"/>
        </w:trPr>
        <w:tc>
          <w:tcPr>
            <w:tcW w:w="1642" w:type="pct"/>
            <w:tcBorders>
              <w:top w:val="single" w:sz="4" w:space="0" w:color="auto"/>
              <w:left w:val="single" w:sz="4" w:space="0" w:color="auto"/>
              <w:bottom w:val="single" w:sz="4" w:space="0" w:color="auto"/>
              <w:right w:val="single" w:sz="4" w:space="0" w:color="auto"/>
            </w:tcBorders>
            <w:hideMark/>
          </w:tcPr>
          <w:p w:rsidR="007E328C" w:rsidRPr="007E328C" w:rsidRDefault="007E328C" w:rsidP="007E328C">
            <w:pPr>
              <w:widowControl w:val="0"/>
              <w:jc w:val="both"/>
              <w:rPr>
                <w:rFonts w:ascii="Arial" w:hAnsi="Arial" w:cs="Arial"/>
                <w:sz w:val="16"/>
                <w:szCs w:val="16"/>
              </w:rPr>
            </w:pPr>
            <w:r w:rsidRPr="007E328C">
              <w:rPr>
                <w:rFonts w:ascii="Arial" w:hAnsi="Arial" w:cs="Arial"/>
                <w:sz w:val="16"/>
                <w:szCs w:val="16"/>
              </w:rPr>
              <w:t>Жители муниципального образования</w:t>
            </w:r>
          </w:p>
        </w:tc>
        <w:tc>
          <w:tcPr>
            <w:tcW w:w="3358" w:type="pct"/>
            <w:tcBorders>
              <w:top w:val="single" w:sz="4" w:space="0" w:color="auto"/>
              <w:left w:val="single" w:sz="4" w:space="0" w:color="auto"/>
              <w:bottom w:val="single" w:sz="4" w:space="0" w:color="auto"/>
              <w:right w:val="single" w:sz="4" w:space="0" w:color="auto"/>
            </w:tcBorders>
            <w:hideMark/>
          </w:tcPr>
          <w:p w:rsidR="007E328C" w:rsidRPr="007E328C" w:rsidRDefault="007E328C" w:rsidP="007E328C">
            <w:pPr>
              <w:widowControl w:val="0"/>
              <w:jc w:val="both"/>
              <w:rPr>
                <w:rFonts w:ascii="Arial" w:hAnsi="Arial" w:cs="Arial"/>
                <w:sz w:val="16"/>
                <w:szCs w:val="16"/>
              </w:rPr>
            </w:pPr>
            <w:r w:rsidRPr="007E328C">
              <w:rPr>
                <w:rFonts w:ascii="Arial" w:hAnsi="Arial" w:cs="Arial"/>
                <w:sz w:val="16"/>
                <w:szCs w:val="16"/>
              </w:rPr>
              <w:t>9 человек</w:t>
            </w:r>
          </w:p>
        </w:tc>
      </w:tr>
    </w:tbl>
    <w:p w:rsidR="007E328C" w:rsidRPr="004B5830" w:rsidRDefault="007E328C" w:rsidP="007E328C">
      <w:pPr>
        <w:widowControl w:val="0"/>
        <w:ind w:firstLine="709"/>
        <w:jc w:val="both"/>
        <w:rPr>
          <w:rFonts w:ascii="Arial" w:hAnsi="Arial" w:cs="Arial"/>
          <w:sz w:val="8"/>
          <w:szCs w:val="8"/>
          <w:u w:val="single"/>
        </w:rPr>
      </w:pPr>
    </w:p>
    <w:p w:rsidR="007E328C" w:rsidRPr="007E328C" w:rsidRDefault="007E328C" w:rsidP="004B5830">
      <w:pPr>
        <w:widowControl w:val="0"/>
        <w:ind w:firstLine="284"/>
        <w:jc w:val="both"/>
        <w:rPr>
          <w:rFonts w:ascii="Arial" w:hAnsi="Arial" w:cs="Arial"/>
          <w:b/>
          <w:sz w:val="16"/>
          <w:szCs w:val="16"/>
        </w:rPr>
      </w:pPr>
      <w:r w:rsidRPr="007E328C">
        <w:rPr>
          <w:rFonts w:ascii="Arial" w:hAnsi="Arial" w:cs="Arial"/>
          <w:b/>
          <w:sz w:val="16"/>
          <w:szCs w:val="16"/>
        </w:rPr>
        <w:t>Общее количество участников общественных слушаний</w:t>
      </w:r>
      <w:r w:rsidRPr="007E328C">
        <w:rPr>
          <w:rFonts w:ascii="Arial" w:hAnsi="Arial" w:cs="Arial"/>
          <w:sz w:val="16"/>
          <w:szCs w:val="16"/>
        </w:rPr>
        <w:t>: 10 человек.</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b/>
          <w:sz w:val="16"/>
          <w:szCs w:val="16"/>
        </w:rPr>
        <w:t>Организатор общественных обсуждений</w:t>
      </w:r>
      <w:r w:rsidRPr="007E328C">
        <w:rPr>
          <w:rFonts w:ascii="Arial" w:hAnsi="Arial" w:cs="Arial"/>
          <w:sz w:val="16"/>
          <w:szCs w:val="16"/>
        </w:rPr>
        <w:t xml:space="preserve">: Администрация Валдайского муниципального района. </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b/>
          <w:sz w:val="16"/>
          <w:szCs w:val="16"/>
        </w:rPr>
        <w:t xml:space="preserve">Ведение протокола возложено </w:t>
      </w:r>
      <w:proofErr w:type="gramStart"/>
      <w:r w:rsidRPr="007E328C">
        <w:rPr>
          <w:rFonts w:ascii="Arial" w:hAnsi="Arial" w:cs="Arial"/>
          <w:b/>
          <w:sz w:val="16"/>
          <w:szCs w:val="16"/>
        </w:rPr>
        <w:t>на</w:t>
      </w:r>
      <w:proofErr w:type="gramEnd"/>
      <w:r w:rsidRPr="007E328C">
        <w:rPr>
          <w:rFonts w:ascii="Arial" w:hAnsi="Arial" w:cs="Arial"/>
          <w:sz w:val="16"/>
          <w:szCs w:val="16"/>
        </w:rPr>
        <w:t>: Администрацию Валдайского муниципального района.</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b/>
          <w:sz w:val="16"/>
          <w:szCs w:val="16"/>
        </w:rPr>
        <w:t>Способ информирования общественности</w:t>
      </w:r>
      <w:r w:rsidRPr="007E328C">
        <w:rPr>
          <w:rFonts w:ascii="Arial" w:hAnsi="Arial" w:cs="Arial"/>
          <w:sz w:val="16"/>
          <w:szCs w:val="16"/>
        </w:rPr>
        <w:t xml:space="preserve">: информация о проведении общественных слушаний была размещена: </w:t>
      </w:r>
    </w:p>
    <w:p w:rsidR="007E328C" w:rsidRPr="007E328C" w:rsidRDefault="007E328C" w:rsidP="004B5830">
      <w:pPr>
        <w:widowControl w:val="0"/>
        <w:ind w:firstLine="284"/>
        <w:jc w:val="both"/>
        <w:rPr>
          <w:rFonts w:ascii="Arial" w:hAnsi="Arial" w:cs="Arial"/>
          <w:bCs/>
          <w:sz w:val="16"/>
          <w:szCs w:val="16"/>
        </w:rPr>
      </w:pPr>
      <w:r w:rsidRPr="007E328C">
        <w:rPr>
          <w:rFonts w:ascii="Arial" w:hAnsi="Arial" w:cs="Arial"/>
          <w:sz w:val="16"/>
          <w:szCs w:val="16"/>
        </w:rPr>
        <w:t xml:space="preserve">– на муниципальном уровне </w:t>
      </w:r>
      <w:r w:rsidRPr="007E328C">
        <w:rPr>
          <w:rFonts w:ascii="Arial" w:hAnsi="Arial" w:cs="Arial"/>
          <w:bCs/>
          <w:sz w:val="16"/>
          <w:szCs w:val="16"/>
        </w:rPr>
        <w:t>– на официальном сайте администрации Валдайского муниципального района http://valdayadm.ru/rekultivaciya-poligona-tvyordyh-bytovyh-othodov-v-valdayskom-municipalnom-rayone-novgorodskoy;</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на региональном уровне:</w:t>
      </w:r>
    </w:p>
    <w:p w:rsidR="007E328C" w:rsidRPr="007E328C" w:rsidRDefault="007E328C" w:rsidP="004B5830">
      <w:pPr>
        <w:widowControl w:val="0"/>
        <w:ind w:firstLine="284"/>
        <w:jc w:val="both"/>
        <w:rPr>
          <w:rFonts w:ascii="Arial" w:hAnsi="Arial" w:cs="Arial"/>
          <w:bCs/>
          <w:sz w:val="16"/>
          <w:szCs w:val="16"/>
        </w:rPr>
      </w:pPr>
      <w:r w:rsidRPr="007E328C">
        <w:rPr>
          <w:rFonts w:ascii="Arial" w:hAnsi="Arial" w:cs="Arial"/>
          <w:bCs/>
          <w:sz w:val="16"/>
          <w:szCs w:val="16"/>
        </w:rPr>
        <w:t xml:space="preserve">1. на официальном сайте территориального органа </w:t>
      </w:r>
      <w:proofErr w:type="spellStart"/>
      <w:r w:rsidRPr="007E328C">
        <w:rPr>
          <w:rFonts w:ascii="Arial" w:hAnsi="Arial" w:cs="Arial"/>
          <w:bCs/>
          <w:sz w:val="16"/>
          <w:szCs w:val="16"/>
        </w:rPr>
        <w:t>Росприроднадзора</w:t>
      </w:r>
      <w:proofErr w:type="spellEnd"/>
      <w:r w:rsidRPr="007E328C">
        <w:rPr>
          <w:rFonts w:ascii="Arial" w:hAnsi="Arial" w:cs="Arial"/>
          <w:bCs/>
          <w:sz w:val="16"/>
          <w:szCs w:val="16"/>
        </w:rPr>
        <w:t xml:space="preserve"> – Северо-Западное межрегиональное управление федеральной службы по надзору в сфере природопользования </w:t>
      </w:r>
      <w:hyperlink r:id="rId23" w:history="1">
        <w:r w:rsidR="004B5830" w:rsidRPr="004B5830">
          <w:rPr>
            <w:rStyle w:val="af0"/>
            <w:rFonts w:ascii="Arial" w:hAnsi="Arial" w:cs="Arial"/>
            <w:bCs/>
            <w:color w:val="000000" w:themeColor="text1"/>
            <w:sz w:val="16"/>
            <w:szCs w:val="16"/>
            <w:u w:val="none"/>
          </w:rPr>
          <w:t>https://rpn.gov.ru/regions/78/public/</w:t>
        </w:r>
      </w:hyperlink>
      <w:r w:rsidR="004B5830">
        <w:rPr>
          <w:rFonts w:ascii="Arial" w:hAnsi="Arial" w:cs="Arial"/>
          <w:bCs/>
          <w:sz w:val="16"/>
          <w:szCs w:val="16"/>
        </w:rPr>
        <w:t xml:space="preserve"> </w:t>
      </w:r>
      <w:r w:rsidRPr="007E328C">
        <w:rPr>
          <w:rFonts w:ascii="Arial" w:hAnsi="Arial" w:cs="Arial"/>
          <w:bCs/>
          <w:sz w:val="16"/>
          <w:szCs w:val="16"/>
        </w:rPr>
        <w:t>211220210847522-5773020.html;</w:t>
      </w:r>
    </w:p>
    <w:p w:rsidR="007E328C" w:rsidRPr="004B5830" w:rsidRDefault="007E328C" w:rsidP="004B5830">
      <w:pPr>
        <w:widowControl w:val="0"/>
        <w:ind w:firstLine="284"/>
        <w:jc w:val="both"/>
        <w:rPr>
          <w:rFonts w:ascii="Arial" w:hAnsi="Arial" w:cs="Arial"/>
          <w:bCs/>
          <w:color w:val="000000" w:themeColor="text1"/>
          <w:sz w:val="16"/>
          <w:szCs w:val="16"/>
        </w:rPr>
      </w:pPr>
      <w:r w:rsidRPr="007E328C">
        <w:rPr>
          <w:rFonts w:ascii="Arial" w:hAnsi="Arial" w:cs="Arial"/>
          <w:bCs/>
          <w:sz w:val="16"/>
          <w:szCs w:val="16"/>
        </w:rPr>
        <w:t xml:space="preserve">2. на официальном сайте Министерство природных ресурсов, лесного хозяйства и экологии Новгородской области </w:t>
      </w:r>
      <w:hyperlink r:id="rId24" w:history="1">
        <w:r w:rsidR="004B5830" w:rsidRPr="004B5830">
          <w:rPr>
            <w:rStyle w:val="af0"/>
            <w:rFonts w:ascii="Arial" w:hAnsi="Arial" w:cs="Arial"/>
            <w:bCs/>
            <w:color w:val="000000" w:themeColor="text1"/>
            <w:sz w:val="16"/>
            <w:szCs w:val="16"/>
            <w:u w:val="none"/>
          </w:rPr>
          <w:t>http://leskom.nov.ru/</w:t>
        </w:r>
      </w:hyperlink>
      <w:r w:rsidR="004B5830" w:rsidRPr="004B5830">
        <w:rPr>
          <w:rFonts w:ascii="Arial" w:hAnsi="Arial" w:cs="Arial"/>
          <w:bCs/>
          <w:color w:val="000000" w:themeColor="text1"/>
          <w:sz w:val="16"/>
          <w:szCs w:val="16"/>
        </w:rPr>
        <w:t xml:space="preserve"> </w:t>
      </w:r>
      <w:proofErr w:type="spellStart"/>
      <w:r w:rsidRPr="004B5830">
        <w:rPr>
          <w:rFonts w:ascii="Arial" w:hAnsi="Arial" w:cs="Arial"/>
          <w:bCs/>
          <w:color w:val="000000" w:themeColor="text1"/>
          <w:sz w:val="16"/>
          <w:szCs w:val="16"/>
        </w:rPr>
        <w:t>news</w:t>
      </w:r>
      <w:proofErr w:type="spellEnd"/>
      <w:r w:rsidRPr="004B5830">
        <w:rPr>
          <w:rFonts w:ascii="Arial" w:hAnsi="Arial" w:cs="Arial"/>
          <w:bCs/>
          <w:color w:val="000000" w:themeColor="text1"/>
          <w:sz w:val="16"/>
          <w:szCs w:val="16"/>
        </w:rPr>
        <w:t>/</w:t>
      </w:r>
      <w:proofErr w:type="spellStart"/>
      <w:r w:rsidRPr="004B5830">
        <w:rPr>
          <w:rFonts w:ascii="Arial" w:hAnsi="Arial" w:cs="Arial"/>
          <w:bCs/>
          <w:color w:val="000000" w:themeColor="text1"/>
          <w:sz w:val="16"/>
          <w:szCs w:val="16"/>
        </w:rPr>
        <w:t>entry</w:t>
      </w:r>
      <w:proofErr w:type="spellEnd"/>
      <w:r w:rsidRPr="004B5830">
        <w:rPr>
          <w:rFonts w:ascii="Arial" w:hAnsi="Arial" w:cs="Arial"/>
          <w:bCs/>
          <w:color w:val="000000" w:themeColor="text1"/>
          <w:sz w:val="16"/>
          <w:szCs w:val="16"/>
        </w:rPr>
        <w:t>/4455;</w:t>
      </w:r>
    </w:p>
    <w:p w:rsidR="007E328C" w:rsidRPr="007E328C" w:rsidRDefault="007E328C" w:rsidP="004B5830">
      <w:pPr>
        <w:widowControl w:val="0"/>
        <w:ind w:firstLine="284"/>
        <w:jc w:val="both"/>
        <w:rPr>
          <w:rFonts w:ascii="Arial" w:hAnsi="Arial" w:cs="Arial"/>
          <w:bCs/>
          <w:sz w:val="16"/>
          <w:szCs w:val="16"/>
        </w:rPr>
      </w:pPr>
      <w:r w:rsidRPr="007E328C">
        <w:rPr>
          <w:rFonts w:ascii="Arial" w:hAnsi="Arial" w:cs="Arial"/>
          <w:sz w:val="16"/>
          <w:szCs w:val="16"/>
        </w:rPr>
        <w:t xml:space="preserve">– на федеральном уровне – </w:t>
      </w:r>
      <w:r w:rsidRPr="007E328C">
        <w:rPr>
          <w:rFonts w:ascii="Arial" w:hAnsi="Arial" w:cs="Arial"/>
          <w:bCs/>
          <w:sz w:val="16"/>
          <w:szCs w:val="16"/>
        </w:rPr>
        <w:t xml:space="preserve">на официальном сайте </w:t>
      </w:r>
      <w:proofErr w:type="spellStart"/>
      <w:r w:rsidRPr="007E328C">
        <w:rPr>
          <w:rFonts w:ascii="Arial" w:hAnsi="Arial" w:cs="Arial"/>
          <w:bCs/>
          <w:sz w:val="16"/>
          <w:szCs w:val="16"/>
        </w:rPr>
        <w:t>Росприроднадзора</w:t>
      </w:r>
      <w:proofErr w:type="spellEnd"/>
      <w:r w:rsidRPr="007E328C">
        <w:rPr>
          <w:rFonts w:ascii="Arial" w:hAnsi="Arial" w:cs="Arial"/>
          <w:bCs/>
          <w:sz w:val="16"/>
          <w:szCs w:val="16"/>
        </w:rPr>
        <w:t xml:space="preserve"> https://rpn.gov.ru/public/211220210847522/.</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b/>
          <w:sz w:val="16"/>
          <w:szCs w:val="16"/>
        </w:rPr>
        <w:t>Место и сроки доступности материалов</w:t>
      </w:r>
      <w:r w:rsidRPr="007E328C">
        <w:rPr>
          <w:rFonts w:ascii="Arial" w:hAnsi="Arial" w:cs="Arial"/>
          <w:sz w:val="16"/>
          <w:szCs w:val="16"/>
        </w:rPr>
        <w:t xml:space="preserve">: Российская Федерация, </w:t>
      </w:r>
      <w:r w:rsidRPr="007E328C">
        <w:rPr>
          <w:rFonts w:ascii="Arial" w:hAnsi="Arial" w:cs="Arial"/>
          <w:bCs/>
          <w:sz w:val="16"/>
          <w:szCs w:val="16"/>
        </w:rPr>
        <w:t>175400, Новгородская обл., г. Валдай, пр. Комсомольский, д. 19/21</w:t>
      </w:r>
      <w:r w:rsidRPr="007E328C">
        <w:rPr>
          <w:rFonts w:ascii="Arial" w:hAnsi="Arial" w:cs="Arial"/>
          <w:sz w:val="16"/>
          <w:szCs w:val="16"/>
        </w:rPr>
        <w:t xml:space="preserve">, </w:t>
      </w:r>
      <w:proofErr w:type="spellStart"/>
      <w:r w:rsidRPr="007E328C">
        <w:rPr>
          <w:rFonts w:ascii="Arial" w:hAnsi="Arial" w:cs="Arial"/>
          <w:sz w:val="16"/>
          <w:szCs w:val="16"/>
        </w:rPr>
        <w:t>каб</w:t>
      </w:r>
      <w:proofErr w:type="spellEnd"/>
      <w:r w:rsidRPr="007E328C">
        <w:rPr>
          <w:rFonts w:ascii="Arial" w:hAnsi="Arial" w:cs="Arial"/>
          <w:sz w:val="16"/>
          <w:szCs w:val="16"/>
        </w:rPr>
        <w:t>. 408 в течение 20 календарных дней до дня проведения общественных слушаний и 10 календарных дней после дня проведения общественных слушаний, официальный сайт Администрации Валдайского муниципального района.</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lastRenderedPageBreak/>
        <w:t xml:space="preserve">В установленный 30-дневный срок для ознакомления с материалами по намечаемой хозяйственной деятельности замечаний, предложений и вопросов не поступало. </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В ходе общественных слушаний выступала представитель проектной организации – главный инженер проекта </w:t>
      </w:r>
      <w:proofErr w:type="spellStart"/>
      <w:r w:rsidRPr="007E328C">
        <w:rPr>
          <w:rFonts w:ascii="Arial" w:hAnsi="Arial" w:cs="Arial"/>
          <w:sz w:val="16"/>
          <w:szCs w:val="16"/>
        </w:rPr>
        <w:t>Домашенко</w:t>
      </w:r>
      <w:proofErr w:type="spellEnd"/>
      <w:r w:rsidRPr="007E328C">
        <w:rPr>
          <w:rFonts w:ascii="Arial" w:hAnsi="Arial" w:cs="Arial"/>
          <w:sz w:val="16"/>
          <w:szCs w:val="16"/>
        </w:rPr>
        <w:t xml:space="preserve"> Юлия Евгеньевна:</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«Сегодня 17 января 2021 года проводятся общественные обсуждения по рассмотрению материалов по намечаемой хозяйственной деятельности по объекту «</w:t>
      </w:r>
      <w:r w:rsidRPr="007E328C">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sz w:val="16"/>
          <w:szCs w:val="16"/>
        </w:rPr>
        <w:t xml:space="preserve">». </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Материалы по намечаемой хозяйственной деятельности были представлены </w:t>
      </w:r>
      <w:proofErr w:type="gramStart"/>
      <w:r w:rsidRPr="007E328C">
        <w:rPr>
          <w:rFonts w:ascii="Arial" w:hAnsi="Arial" w:cs="Arial"/>
          <w:sz w:val="16"/>
          <w:szCs w:val="16"/>
        </w:rPr>
        <w:t>для общественных обсуждений в соответствии с российским законодательством в области</w:t>
      </w:r>
      <w:proofErr w:type="gramEnd"/>
      <w:r w:rsidRPr="007E328C">
        <w:rPr>
          <w:rFonts w:ascii="Arial" w:hAnsi="Arial" w:cs="Arial"/>
          <w:sz w:val="16"/>
          <w:szCs w:val="16"/>
        </w:rPr>
        <w:t xml:space="preserve"> экологической оценки.</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Общественные обсуждения проводятся, руководствуясь Федеральным законом «Об экологической экспертизе» от 23.11.1995 № 174-ФЗ и «Требованиями к материалам оценки воздействия на окружающую среду» (приказ Минприроды России от 01.12.2020 № 999).</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Цель общественных обсуждений – выявление мнений общественности о намечаемой хозяйственной деятельности по объекту «</w:t>
      </w:r>
      <w:r w:rsidRPr="007E328C">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sz w:val="16"/>
          <w:szCs w:val="16"/>
        </w:rPr>
        <w:t>».</w:t>
      </w:r>
    </w:p>
    <w:p w:rsidR="007E328C" w:rsidRPr="007E328C" w:rsidRDefault="007E328C" w:rsidP="004B5830">
      <w:pPr>
        <w:pStyle w:val="aff2"/>
        <w:widowControl w:val="0"/>
        <w:ind w:left="0" w:firstLine="284"/>
        <w:jc w:val="both"/>
        <w:rPr>
          <w:rFonts w:ascii="Arial" w:hAnsi="Arial" w:cs="Arial"/>
          <w:sz w:val="16"/>
          <w:szCs w:val="16"/>
        </w:rPr>
      </w:pPr>
      <w:r w:rsidRPr="007E328C">
        <w:rPr>
          <w:rFonts w:ascii="Arial" w:hAnsi="Arial" w:cs="Arial"/>
          <w:sz w:val="16"/>
          <w:szCs w:val="16"/>
        </w:rPr>
        <w:t>Порядок выступлений: сначала будет озвучен доклад «Краткая характеристика планируемой деятельности», затем будет представлена возможность всем желающим задать вопросы.</w:t>
      </w:r>
    </w:p>
    <w:p w:rsidR="007E328C" w:rsidRPr="007E328C" w:rsidRDefault="007E328C" w:rsidP="004B5830">
      <w:pPr>
        <w:pStyle w:val="aff2"/>
        <w:widowControl w:val="0"/>
        <w:ind w:left="0" w:firstLine="284"/>
        <w:jc w:val="both"/>
        <w:rPr>
          <w:rFonts w:ascii="Arial" w:hAnsi="Arial" w:cs="Arial"/>
          <w:sz w:val="16"/>
          <w:szCs w:val="16"/>
        </w:rPr>
      </w:pPr>
      <w:r w:rsidRPr="007E328C">
        <w:rPr>
          <w:rFonts w:ascii="Arial" w:hAnsi="Arial" w:cs="Arial"/>
          <w:sz w:val="16"/>
          <w:szCs w:val="16"/>
        </w:rPr>
        <w:t>В ходе общественных обсуждений с докладом выступил представитель проектной организации ФГБНУ «</w:t>
      </w:r>
      <w:proofErr w:type="spellStart"/>
      <w:r w:rsidRPr="007E328C">
        <w:rPr>
          <w:rFonts w:ascii="Arial" w:hAnsi="Arial" w:cs="Arial"/>
          <w:sz w:val="16"/>
          <w:szCs w:val="16"/>
        </w:rPr>
        <w:t>РосНИИПМ</w:t>
      </w:r>
      <w:proofErr w:type="spellEnd"/>
      <w:r w:rsidRPr="007E328C">
        <w:rPr>
          <w:rFonts w:ascii="Arial" w:hAnsi="Arial" w:cs="Arial"/>
          <w:sz w:val="16"/>
          <w:szCs w:val="16"/>
        </w:rPr>
        <w:t xml:space="preserve">» – главный инженер проекта </w:t>
      </w:r>
      <w:proofErr w:type="spellStart"/>
      <w:r w:rsidRPr="007E328C">
        <w:rPr>
          <w:rFonts w:ascii="Arial" w:hAnsi="Arial" w:cs="Arial"/>
          <w:sz w:val="16"/>
          <w:szCs w:val="16"/>
        </w:rPr>
        <w:t>Домашенко</w:t>
      </w:r>
      <w:proofErr w:type="spellEnd"/>
      <w:r w:rsidRPr="007E328C">
        <w:rPr>
          <w:rFonts w:ascii="Arial" w:hAnsi="Arial" w:cs="Arial"/>
          <w:sz w:val="16"/>
          <w:szCs w:val="16"/>
        </w:rPr>
        <w:t xml:space="preserve"> Юлия Евгеньевна.</w:t>
      </w:r>
    </w:p>
    <w:p w:rsidR="007E328C" w:rsidRPr="004B5830" w:rsidRDefault="007E328C" w:rsidP="004B5830">
      <w:pPr>
        <w:pStyle w:val="aff2"/>
        <w:widowControl w:val="0"/>
        <w:ind w:left="0" w:firstLine="284"/>
        <w:jc w:val="both"/>
        <w:rPr>
          <w:rFonts w:ascii="Arial" w:hAnsi="Arial" w:cs="Arial"/>
          <w:b/>
          <w:caps/>
          <w:sz w:val="16"/>
          <w:szCs w:val="16"/>
        </w:rPr>
      </w:pPr>
      <w:r w:rsidRPr="004B5830">
        <w:rPr>
          <w:rFonts w:ascii="Arial" w:hAnsi="Arial" w:cs="Arial"/>
          <w:b/>
          <w:sz w:val="16"/>
          <w:szCs w:val="16"/>
        </w:rPr>
        <w:t>Краткая характеристика планируемой деятельности</w:t>
      </w:r>
    </w:p>
    <w:p w:rsidR="007E328C" w:rsidRPr="007E328C" w:rsidRDefault="007E328C" w:rsidP="004B5830">
      <w:pPr>
        <w:widowControl w:val="0"/>
        <w:ind w:firstLine="284"/>
        <w:jc w:val="both"/>
        <w:rPr>
          <w:rFonts w:ascii="Arial" w:hAnsi="Arial" w:cs="Arial"/>
          <w:color w:val="000000"/>
          <w:sz w:val="16"/>
          <w:szCs w:val="16"/>
        </w:rPr>
      </w:pPr>
      <w:r w:rsidRPr="007E328C">
        <w:rPr>
          <w:rFonts w:ascii="Arial" w:hAnsi="Arial" w:cs="Arial"/>
          <w:iCs/>
          <w:color w:val="000000"/>
          <w:sz w:val="16"/>
          <w:szCs w:val="16"/>
        </w:rPr>
        <w:t xml:space="preserve">Местоположение объекта: </w:t>
      </w:r>
      <w:r w:rsidRPr="007E328C">
        <w:rPr>
          <w:rFonts w:ascii="Arial" w:hAnsi="Arial" w:cs="Arial"/>
          <w:color w:val="000000"/>
          <w:sz w:val="16"/>
          <w:szCs w:val="16"/>
        </w:rPr>
        <w:t>Российская Федерация, Новгородская область, Валдайский муниципальный район, Валдайское городское поселение, земельный участок 1.</w:t>
      </w:r>
    </w:p>
    <w:p w:rsidR="007E328C" w:rsidRPr="007E328C" w:rsidRDefault="007E328C" w:rsidP="004B5830">
      <w:pPr>
        <w:widowControl w:val="0"/>
        <w:ind w:firstLine="284"/>
        <w:jc w:val="both"/>
        <w:rPr>
          <w:rFonts w:ascii="Arial" w:hAnsi="Arial" w:cs="Arial"/>
          <w:color w:val="000000"/>
          <w:sz w:val="16"/>
          <w:szCs w:val="16"/>
        </w:rPr>
      </w:pPr>
      <w:r w:rsidRPr="007E328C">
        <w:rPr>
          <w:rFonts w:ascii="Arial" w:hAnsi="Arial" w:cs="Arial"/>
          <w:color w:val="000000"/>
          <w:sz w:val="16"/>
          <w:szCs w:val="16"/>
        </w:rPr>
        <w:t xml:space="preserve">Участок рекультивации расположен вблизи города Валдай и садоводческого товарищества </w:t>
      </w:r>
      <w:proofErr w:type="spellStart"/>
      <w:r w:rsidRPr="007E328C">
        <w:rPr>
          <w:rFonts w:ascii="Arial" w:hAnsi="Arial" w:cs="Arial"/>
          <w:color w:val="000000"/>
          <w:sz w:val="16"/>
          <w:szCs w:val="16"/>
        </w:rPr>
        <w:t>Выскодно</w:t>
      </w:r>
      <w:proofErr w:type="spellEnd"/>
      <w:r w:rsidRPr="007E328C">
        <w:rPr>
          <w:rFonts w:ascii="Arial" w:hAnsi="Arial" w:cs="Arial"/>
          <w:color w:val="000000"/>
          <w:sz w:val="16"/>
          <w:szCs w:val="16"/>
        </w:rPr>
        <w:t>. Кадастровый номер земельного участка 53:03:0105047:13. Категория земель – земли поселений (земли населенных пунктов). Специальная деятельность. Разрешенное использование: для размещения объектов специального назначения.</w:t>
      </w:r>
    </w:p>
    <w:p w:rsidR="007E328C" w:rsidRPr="007E328C" w:rsidRDefault="007E328C" w:rsidP="004B5830">
      <w:pPr>
        <w:widowControl w:val="0"/>
        <w:ind w:firstLine="284"/>
        <w:jc w:val="both"/>
        <w:rPr>
          <w:rFonts w:ascii="Arial" w:hAnsi="Arial" w:cs="Arial"/>
          <w:color w:val="000000"/>
          <w:sz w:val="16"/>
          <w:szCs w:val="16"/>
        </w:rPr>
      </w:pPr>
      <w:r w:rsidRPr="007E328C">
        <w:rPr>
          <w:rFonts w:ascii="Arial" w:hAnsi="Arial" w:cs="Arial"/>
          <w:color w:val="000000"/>
          <w:sz w:val="16"/>
          <w:szCs w:val="16"/>
        </w:rPr>
        <w:t>Площадь земельного участка: 4,50 га + 0,5 га прилегающей территории.</w:t>
      </w:r>
    </w:p>
    <w:p w:rsidR="007E328C" w:rsidRPr="007E328C" w:rsidRDefault="007E328C" w:rsidP="004B5830">
      <w:pPr>
        <w:widowControl w:val="0"/>
        <w:ind w:firstLine="284"/>
        <w:jc w:val="both"/>
        <w:rPr>
          <w:rFonts w:ascii="Arial" w:hAnsi="Arial" w:cs="Arial"/>
          <w:iCs/>
          <w:color w:val="000000"/>
          <w:sz w:val="16"/>
          <w:szCs w:val="16"/>
        </w:rPr>
      </w:pPr>
      <w:r w:rsidRPr="007E328C">
        <w:rPr>
          <w:rFonts w:ascii="Arial" w:hAnsi="Arial" w:cs="Arial"/>
          <w:iCs/>
          <w:color w:val="000000"/>
          <w:sz w:val="16"/>
          <w:szCs w:val="16"/>
        </w:rPr>
        <w:t>Год начала эксплуатации полигона – 1974 год;</w:t>
      </w:r>
    </w:p>
    <w:p w:rsidR="007E328C" w:rsidRPr="007E328C" w:rsidRDefault="007E328C" w:rsidP="004B5830">
      <w:pPr>
        <w:widowControl w:val="0"/>
        <w:ind w:firstLine="284"/>
        <w:jc w:val="both"/>
        <w:rPr>
          <w:rFonts w:ascii="Arial" w:hAnsi="Arial" w:cs="Arial"/>
          <w:iCs/>
          <w:color w:val="000000"/>
          <w:sz w:val="16"/>
          <w:szCs w:val="16"/>
        </w:rPr>
      </w:pPr>
      <w:r w:rsidRPr="007E328C">
        <w:rPr>
          <w:rFonts w:ascii="Arial" w:hAnsi="Arial" w:cs="Arial"/>
          <w:iCs/>
          <w:color w:val="000000"/>
          <w:sz w:val="16"/>
          <w:szCs w:val="16"/>
        </w:rPr>
        <w:t>Год окончания эксплуатации полигона – 2019 год;</w:t>
      </w:r>
    </w:p>
    <w:p w:rsidR="007E328C" w:rsidRPr="007E328C" w:rsidRDefault="007E328C" w:rsidP="004B5830">
      <w:pPr>
        <w:widowControl w:val="0"/>
        <w:suppressAutoHyphens/>
        <w:ind w:firstLine="284"/>
        <w:jc w:val="both"/>
        <w:rPr>
          <w:rFonts w:ascii="Arial" w:hAnsi="Arial" w:cs="Arial"/>
          <w:color w:val="000000"/>
          <w:sz w:val="16"/>
          <w:szCs w:val="16"/>
        </w:rPr>
      </w:pPr>
      <w:r w:rsidRPr="007E328C">
        <w:rPr>
          <w:rFonts w:ascii="Arial" w:hAnsi="Arial" w:cs="Arial"/>
          <w:color w:val="000000"/>
          <w:sz w:val="16"/>
          <w:szCs w:val="16"/>
        </w:rPr>
        <w:t>В настоящее время полигон закрыт, прием отходов не осуществляется. Но объект продолжает являться источником воздействия на атмосферу в результате биотермического анаэробного процесса распада органических составляющих отходов. Полигон ТКО представляет собой свалочное тело. Общий объем захороненных отходов 215741,35 м</w:t>
      </w:r>
      <w:r w:rsidRPr="007E328C">
        <w:rPr>
          <w:rFonts w:ascii="Arial" w:hAnsi="Arial" w:cs="Arial"/>
          <w:color w:val="000000"/>
          <w:sz w:val="16"/>
          <w:szCs w:val="16"/>
          <w:vertAlign w:val="superscript"/>
        </w:rPr>
        <w:t>3</w:t>
      </w:r>
      <w:r w:rsidRPr="007E328C">
        <w:rPr>
          <w:rFonts w:ascii="Arial" w:hAnsi="Arial" w:cs="Arial"/>
          <w:color w:val="000000"/>
          <w:sz w:val="16"/>
          <w:szCs w:val="16"/>
        </w:rPr>
        <w:t xml:space="preserve">. </w:t>
      </w:r>
    </w:p>
    <w:p w:rsidR="007E328C" w:rsidRPr="007E328C" w:rsidRDefault="007E328C" w:rsidP="004B5830">
      <w:pPr>
        <w:widowControl w:val="0"/>
        <w:suppressAutoHyphens/>
        <w:ind w:firstLine="284"/>
        <w:jc w:val="both"/>
        <w:rPr>
          <w:rFonts w:ascii="Arial" w:hAnsi="Arial" w:cs="Arial"/>
          <w:color w:val="000000"/>
          <w:sz w:val="16"/>
          <w:szCs w:val="16"/>
        </w:rPr>
      </w:pPr>
      <w:r w:rsidRPr="007E328C">
        <w:rPr>
          <w:rFonts w:ascii="Arial" w:hAnsi="Arial" w:cs="Arial"/>
          <w:color w:val="000000"/>
          <w:sz w:val="16"/>
          <w:szCs w:val="16"/>
        </w:rPr>
        <w:t xml:space="preserve">Класс опасности отходов, расположенных на участке рекультивации, определен путем лабораторного обследования, который показал, что показали, что все пробы отходов относятся к </w:t>
      </w:r>
      <w:r w:rsidRPr="007E328C">
        <w:rPr>
          <w:rFonts w:ascii="Arial" w:hAnsi="Arial" w:cs="Arial"/>
          <w:color w:val="000000"/>
          <w:sz w:val="16"/>
          <w:szCs w:val="16"/>
          <w:lang w:val="en-US"/>
        </w:rPr>
        <w:t>V</w:t>
      </w:r>
      <w:r w:rsidRPr="007E328C">
        <w:rPr>
          <w:rFonts w:ascii="Arial" w:hAnsi="Arial" w:cs="Arial"/>
          <w:color w:val="000000"/>
          <w:sz w:val="16"/>
          <w:szCs w:val="16"/>
        </w:rPr>
        <w:t> классу. Отходы более высокого класса опасности на участке рекультивации отсутствуют.</w:t>
      </w:r>
    </w:p>
    <w:p w:rsidR="007E328C" w:rsidRPr="007E328C" w:rsidRDefault="007E328C" w:rsidP="004B5830">
      <w:pPr>
        <w:widowControl w:val="0"/>
        <w:suppressAutoHyphens/>
        <w:ind w:firstLine="284"/>
        <w:jc w:val="both"/>
        <w:rPr>
          <w:rFonts w:ascii="Arial" w:hAnsi="Arial" w:cs="Arial"/>
          <w:color w:val="000000"/>
          <w:sz w:val="16"/>
          <w:szCs w:val="16"/>
        </w:rPr>
      </w:pPr>
      <w:r w:rsidRPr="007E328C">
        <w:rPr>
          <w:rFonts w:ascii="Arial" w:hAnsi="Arial" w:cs="Arial"/>
          <w:color w:val="000000"/>
          <w:sz w:val="16"/>
          <w:szCs w:val="16"/>
        </w:rPr>
        <w:t>При обследовании установлено, что вся территория участка покрыта травой, местами встречаются небольшие контуры низкорослого кустарника, а также отдельно стоящие деревья. Растительные сообщества в пределах участка рекультивации не являются уникальными ландшафтами или памятниками природы. Млекопитающие не зафиксированы. Признаков загрязненности атмосферного воздуха в процессе проведения инженерно-экологических изысканий не отмечено. Разливов нефтепродуктов не выявлено. Участок рекультивации не попадает в охранные зоны оз</w:t>
      </w:r>
      <w:proofErr w:type="gramStart"/>
      <w:r w:rsidRPr="007E328C">
        <w:rPr>
          <w:rFonts w:ascii="Arial" w:hAnsi="Arial" w:cs="Arial"/>
          <w:color w:val="000000"/>
          <w:sz w:val="16"/>
          <w:szCs w:val="16"/>
        </w:rPr>
        <w:t>.М</w:t>
      </w:r>
      <w:proofErr w:type="gramEnd"/>
      <w:r w:rsidRPr="007E328C">
        <w:rPr>
          <w:rFonts w:ascii="Arial" w:hAnsi="Arial" w:cs="Arial"/>
          <w:color w:val="000000"/>
          <w:sz w:val="16"/>
          <w:szCs w:val="16"/>
        </w:rPr>
        <w:t xml:space="preserve">алое </w:t>
      </w:r>
      <w:proofErr w:type="spellStart"/>
      <w:r w:rsidRPr="007E328C">
        <w:rPr>
          <w:rFonts w:ascii="Arial" w:hAnsi="Arial" w:cs="Arial"/>
          <w:color w:val="000000"/>
          <w:sz w:val="16"/>
          <w:szCs w:val="16"/>
        </w:rPr>
        <w:t>Выскодно</w:t>
      </w:r>
      <w:proofErr w:type="spellEnd"/>
      <w:r w:rsidRPr="007E328C">
        <w:rPr>
          <w:rFonts w:ascii="Arial" w:hAnsi="Arial" w:cs="Arial"/>
          <w:color w:val="000000"/>
          <w:sz w:val="16"/>
          <w:szCs w:val="16"/>
        </w:rPr>
        <w:t xml:space="preserve">, оз.Большое </w:t>
      </w:r>
      <w:proofErr w:type="spellStart"/>
      <w:r w:rsidRPr="007E328C">
        <w:rPr>
          <w:rFonts w:ascii="Arial" w:hAnsi="Arial" w:cs="Arial"/>
          <w:color w:val="000000"/>
          <w:sz w:val="16"/>
          <w:szCs w:val="16"/>
        </w:rPr>
        <w:t>Выскодно</w:t>
      </w:r>
      <w:proofErr w:type="spellEnd"/>
      <w:r w:rsidRPr="007E328C">
        <w:rPr>
          <w:rFonts w:ascii="Arial" w:hAnsi="Arial" w:cs="Arial"/>
          <w:color w:val="000000"/>
          <w:sz w:val="16"/>
          <w:szCs w:val="16"/>
        </w:rPr>
        <w:t xml:space="preserve">, </w:t>
      </w:r>
      <w:r w:rsidRPr="007E328C">
        <w:rPr>
          <w:rFonts w:ascii="Arial" w:eastAsia="ArialMT" w:hAnsi="Arial" w:cs="Arial"/>
          <w:sz w:val="16"/>
          <w:szCs w:val="16"/>
        </w:rPr>
        <w:t xml:space="preserve">р. </w:t>
      </w:r>
      <w:proofErr w:type="spellStart"/>
      <w:r w:rsidRPr="007E328C">
        <w:rPr>
          <w:rFonts w:ascii="Arial" w:eastAsia="ArialMT" w:hAnsi="Arial" w:cs="Arial"/>
          <w:sz w:val="16"/>
          <w:szCs w:val="16"/>
        </w:rPr>
        <w:t>Гремячая</w:t>
      </w:r>
      <w:proofErr w:type="spellEnd"/>
      <w:r w:rsidRPr="007E328C">
        <w:rPr>
          <w:rFonts w:ascii="Arial" w:hAnsi="Arial" w:cs="Arial"/>
          <w:color w:val="000000"/>
          <w:sz w:val="16"/>
          <w:szCs w:val="16"/>
        </w:rPr>
        <w:t>. Подземные воды на участке изысканий не вскрыты.</w:t>
      </w:r>
    </w:p>
    <w:p w:rsidR="007E328C" w:rsidRPr="004B5830" w:rsidRDefault="007E328C" w:rsidP="004B5830">
      <w:pPr>
        <w:widowControl w:val="0"/>
        <w:ind w:firstLine="284"/>
        <w:jc w:val="both"/>
        <w:rPr>
          <w:rFonts w:ascii="Arial" w:hAnsi="Arial" w:cs="Arial"/>
          <w:b/>
          <w:sz w:val="16"/>
          <w:szCs w:val="16"/>
        </w:rPr>
      </w:pPr>
      <w:r w:rsidRPr="004B5830">
        <w:rPr>
          <w:rFonts w:ascii="Arial" w:hAnsi="Arial" w:cs="Arial"/>
          <w:b/>
          <w:sz w:val="16"/>
          <w:szCs w:val="16"/>
        </w:rPr>
        <w:t>Основные проектные решения</w:t>
      </w:r>
    </w:p>
    <w:p w:rsidR="007E328C" w:rsidRPr="007E328C" w:rsidRDefault="007E328C" w:rsidP="004B5830">
      <w:pPr>
        <w:widowControl w:val="0"/>
        <w:autoSpaceDE w:val="0"/>
        <w:autoSpaceDN w:val="0"/>
        <w:adjustRightInd w:val="0"/>
        <w:ind w:firstLine="284"/>
        <w:jc w:val="both"/>
        <w:rPr>
          <w:rFonts w:ascii="Arial" w:hAnsi="Arial" w:cs="Arial"/>
          <w:sz w:val="16"/>
          <w:szCs w:val="16"/>
        </w:rPr>
      </w:pPr>
      <w:proofErr w:type="gramStart"/>
      <w:r w:rsidRPr="007E328C">
        <w:rPr>
          <w:rFonts w:ascii="Arial" w:hAnsi="Arial" w:cs="Arial"/>
          <w:sz w:val="16"/>
          <w:szCs w:val="16"/>
        </w:rPr>
        <w:t xml:space="preserve">Основным направлением рекультивации нарушенных земель, согласно Заданию на проектирование объекта, принято санитарно-гигиеническое направление с устройством посева трав на поверхности финального перекрытия участка размещения ТКО. </w:t>
      </w:r>
      <w:proofErr w:type="gramEnd"/>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xml:space="preserve">Принятое направление и технология рекультивации нарушенных земель решают следующие проблемы: </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xml:space="preserve">- предотвращение поступления (вымывания) загрязняющих веществ в поверхностные и грунтовые воды; </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xml:space="preserve">- укрепление поверхности откосов для предотвращения их эрозии; </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xml:space="preserve">- восстановление на техногенных угодьях растительного и почвенного покрова; </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создание экологически и эстетически сбалансированного приемлемого ландшафта.</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Рекультивацию полигона твердых бытовых отходов предполагается выполнять в два этапа:</w:t>
      </w:r>
    </w:p>
    <w:p w:rsidR="007E328C" w:rsidRPr="007E328C" w:rsidRDefault="007E328C" w:rsidP="004B5830">
      <w:pPr>
        <w:widowControl w:val="0"/>
        <w:autoSpaceDE w:val="0"/>
        <w:autoSpaceDN w:val="0"/>
        <w:adjustRightInd w:val="0"/>
        <w:ind w:firstLine="284"/>
        <w:jc w:val="both"/>
        <w:rPr>
          <w:rFonts w:ascii="Arial" w:hAnsi="Arial" w:cs="Arial"/>
          <w:sz w:val="16"/>
          <w:szCs w:val="16"/>
        </w:rPr>
      </w:pPr>
      <w:bookmarkStart w:id="1" w:name="_Toc79928965"/>
      <w:r w:rsidRPr="007E328C">
        <w:rPr>
          <w:rFonts w:ascii="Arial" w:hAnsi="Arial" w:cs="Arial"/>
          <w:sz w:val="16"/>
          <w:szCs w:val="16"/>
        </w:rPr>
        <w:t xml:space="preserve">1. Технический </w:t>
      </w:r>
      <w:bookmarkEnd w:id="1"/>
      <w:r w:rsidRPr="007E328C">
        <w:rPr>
          <w:rFonts w:ascii="Arial" w:hAnsi="Arial" w:cs="Arial"/>
          <w:sz w:val="16"/>
          <w:szCs w:val="16"/>
        </w:rPr>
        <w:t>этап:</w:t>
      </w:r>
    </w:p>
    <w:p w:rsidR="007E328C" w:rsidRPr="007E328C" w:rsidRDefault="007E328C" w:rsidP="004B5830">
      <w:pPr>
        <w:widowControl w:val="0"/>
        <w:numPr>
          <w:ilvl w:val="0"/>
          <w:numId w:val="41"/>
        </w:numPr>
        <w:autoSpaceDE w:val="0"/>
        <w:autoSpaceDN w:val="0"/>
        <w:adjustRightInd w:val="0"/>
        <w:ind w:left="0" w:firstLine="284"/>
        <w:jc w:val="both"/>
        <w:rPr>
          <w:rFonts w:ascii="Arial" w:hAnsi="Arial" w:cs="Arial"/>
          <w:sz w:val="16"/>
          <w:szCs w:val="16"/>
        </w:rPr>
      </w:pPr>
      <w:r w:rsidRPr="007E328C">
        <w:rPr>
          <w:rFonts w:ascii="Arial" w:hAnsi="Arial" w:cs="Arial"/>
          <w:sz w:val="16"/>
          <w:szCs w:val="16"/>
        </w:rPr>
        <w:t xml:space="preserve">вертикальная планировка территории; </w:t>
      </w:r>
    </w:p>
    <w:p w:rsidR="007E328C" w:rsidRPr="007E328C" w:rsidRDefault="007E328C" w:rsidP="004B5830">
      <w:pPr>
        <w:widowControl w:val="0"/>
        <w:numPr>
          <w:ilvl w:val="0"/>
          <w:numId w:val="41"/>
        </w:numPr>
        <w:autoSpaceDE w:val="0"/>
        <w:autoSpaceDN w:val="0"/>
        <w:adjustRightInd w:val="0"/>
        <w:ind w:left="0" w:firstLine="284"/>
        <w:jc w:val="both"/>
        <w:rPr>
          <w:rFonts w:ascii="Arial" w:hAnsi="Arial" w:cs="Arial"/>
          <w:sz w:val="16"/>
          <w:szCs w:val="16"/>
        </w:rPr>
      </w:pPr>
      <w:r w:rsidRPr="007E328C">
        <w:rPr>
          <w:rFonts w:ascii="Arial" w:hAnsi="Arial" w:cs="Arial"/>
          <w:sz w:val="16"/>
          <w:szCs w:val="16"/>
        </w:rPr>
        <w:t>демонтаж временных зданий (бытовок);</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проведение земляных работ по срезке пластов ТКО (формирование свалочного тела, сгребание отходов с прилегающей территории);</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формирование откосов с крутизной 1:2 по периметру тела полигона;</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устройство системы дренажа для сбора и отведения фильтрата</w:t>
      </w:r>
      <w:r w:rsidRPr="007E328C">
        <w:rPr>
          <w:rFonts w:ascii="Arial" w:hAnsi="Arial" w:cs="Arial"/>
          <w:bCs/>
          <w:iCs/>
          <w:sz w:val="16"/>
          <w:szCs w:val="16"/>
        </w:rPr>
        <w:t>;</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xml:space="preserve">– устройство верхнего противофильтрационного экрана совмещенного с системой пассивной дегазации; </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устройство системы сбора поверхностного стока;</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2. Биологический этап:</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подбор ассортимента многолетних трав (</w:t>
      </w:r>
      <w:proofErr w:type="spellStart"/>
      <w:r w:rsidRPr="007E328C">
        <w:rPr>
          <w:rFonts w:ascii="Arial" w:hAnsi="Arial" w:cs="Arial"/>
          <w:sz w:val="16"/>
          <w:szCs w:val="16"/>
        </w:rPr>
        <w:t>гидросмеси</w:t>
      </w:r>
      <w:proofErr w:type="spellEnd"/>
      <w:r w:rsidRPr="007E328C">
        <w:rPr>
          <w:rFonts w:ascii="Arial" w:hAnsi="Arial" w:cs="Arial"/>
          <w:sz w:val="16"/>
          <w:szCs w:val="16"/>
        </w:rPr>
        <w:t>),</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подготовка почвы (боронование, культивация),</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w:t>
      </w:r>
      <w:proofErr w:type="spellStart"/>
      <w:r w:rsidRPr="007E328C">
        <w:rPr>
          <w:rFonts w:ascii="Arial" w:hAnsi="Arial" w:cs="Arial"/>
          <w:sz w:val="16"/>
          <w:szCs w:val="16"/>
        </w:rPr>
        <w:t>гидропосев</w:t>
      </w:r>
      <w:proofErr w:type="spellEnd"/>
      <w:r w:rsidRPr="007E328C">
        <w:rPr>
          <w:rFonts w:ascii="Arial" w:hAnsi="Arial" w:cs="Arial"/>
          <w:sz w:val="16"/>
          <w:szCs w:val="16"/>
        </w:rPr>
        <w:t xml:space="preserve"> трав,</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уход за посевами (внесение удобрений, полив, кошение),</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при необходимости дополнительный посев с нормой высева от 20 до 50 %.</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hAnsi="Arial" w:cs="Arial"/>
          <w:sz w:val="16"/>
          <w:szCs w:val="16"/>
        </w:rPr>
        <w:t xml:space="preserve">Биологический этап будет осуществляться после полного завершения технического этапа. </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Проведенная комплексная оценка воздействия намечаемой деятельности </w:t>
      </w:r>
      <w:r w:rsidRPr="007E328C">
        <w:rPr>
          <w:rFonts w:ascii="Arial" w:hAnsi="Arial" w:cs="Arial"/>
          <w:sz w:val="16"/>
          <w:szCs w:val="16"/>
        </w:rPr>
        <w:t>«</w:t>
      </w:r>
      <w:r w:rsidRPr="007E328C">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sz w:val="16"/>
          <w:szCs w:val="16"/>
        </w:rPr>
        <w:t>»</w:t>
      </w:r>
      <w:r w:rsidRPr="007E328C">
        <w:rPr>
          <w:rFonts w:ascii="Arial" w:eastAsia="ArialMT" w:hAnsi="Arial" w:cs="Arial"/>
          <w:sz w:val="16"/>
          <w:szCs w:val="16"/>
        </w:rPr>
        <w:t xml:space="preserve"> на окружающую среду позволила сделать </w:t>
      </w:r>
      <w:r w:rsidRPr="007E328C">
        <w:rPr>
          <w:rFonts w:ascii="Arial" w:eastAsia="ArialMT" w:hAnsi="Arial" w:cs="Arial"/>
          <w:b/>
          <w:i/>
          <w:sz w:val="16"/>
          <w:szCs w:val="16"/>
        </w:rPr>
        <w:t>следующие выводы</w:t>
      </w:r>
      <w:r w:rsidRPr="007E328C">
        <w:rPr>
          <w:rFonts w:ascii="Arial" w:eastAsia="ArialMT" w:hAnsi="Arial" w:cs="Arial"/>
          <w:sz w:val="16"/>
          <w:szCs w:val="16"/>
        </w:rPr>
        <w:t>:</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1. Намечаемая деятельность необходима для снижения негативного воздействия на почвенные ресурсы, поверхностные и подземные воды. </w:t>
      </w:r>
      <w:proofErr w:type="gramStart"/>
      <w:r w:rsidRPr="007E328C">
        <w:rPr>
          <w:rFonts w:ascii="Arial" w:eastAsia="ArialMT" w:hAnsi="Arial" w:cs="Arial"/>
          <w:sz w:val="16"/>
          <w:szCs w:val="16"/>
        </w:rPr>
        <w:t>На участок рекультивации не накладываются природоохранные ограничения, связанные с расположением территории с особым режим ведения хозяйственной деятельности (ВОЗ, ПЗП, ООПТ, ОКН и другие).</w:t>
      </w:r>
      <w:proofErr w:type="gramEnd"/>
    </w:p>
    <w:p w:rsidR="007E328C" w:rsidRPr="007E328C" w:rsidRDefault="007E328C" w:rsidP="004B5830">
      <w:pPr>
        <w:widowControl w:val="0"/>
        <w:autoSpaceDE w:val="0"/>
        <w:autoSpaceDN w:val="0"/>
        <w:adjustRightInd w:val="0"/>
        <w:ind w:firstLine="284"/>
        <w:jc w:val="both"/>
        <w:rPr>
          <w:rFonts w:ascii="Arial" w:eastAsia="ArialMT" w:hAnsi="Arial" w:cs="Arial"/>
          <w:bCs/>
          <w:sz w:val="16"/>
          <w:szCs w:val="16"/>
        </w:rPr>
      </w:pPr>
      <w:r w:rsidRPr="007E328C">
        <w:rPr>
          <w:rFonts w:ascii="Arial" w:eastAsia="ArialMT" w:hAnsi="Arial" w:cs="Arial"/>
          <w:bCs/>
          <w:sz w:val="16"/>
          <w:szCs w:val="16"/>
        </w:rPr>
        <w:t>2. Основными потенциальными источниками воздействия на окружающую среду в период рекультивации будут являться выбросы загрязняющих веществ в атмосферу, отходы производства и потребления, шумовое воздействие, которые будут нести временный характер.</w:t>
      </w:r>
    </w:p>
    <w:p w:rsidR="007E328C" w:rsidRPr="007E328C" w:rsidRDefault="007E328C" w:rsidP="004B5830">
      <w:pPr>
        <w:widowControl w:val="0"/>
        <w:autoSpaceDE w:val="0"/>
        <w:autoSpaceDN w:val="0"/>
        <w:adjustRightInd w:val="0"/>
        <w:ind w:firstLine="284"/>
        <w:jc w:val="both"/>
        <w:rPr>
          <w:rFonts w:ascii="Arial" w:eastAsia="ArialMT" w:hAnsi="Arial" w:cs="Arial"/>
          <w:bCs/>
          <w:sz w:val="16"/>
          <w:szCs w:val="16"/>
        </w:rPr>
      </w:pPr>
      <w:r w:rsidRPr="007E328C">
        <w:rPr>
          <w:rFonts w:ascii="Arial" w:eastAsia="ArialMT" w:hAnsi="Arial" w:cs="Arial"/>
          <w:bCs/>
          <w:sz w:val="16"/>
          <w:szCs w:val="16"/>
        </w:rPr>
        <w:t xml:space="preserve">3. Основным источником воздействия на атмосферный воздух в </w:t>
      </w:r>
      <w:proofErr w:type="spellStart"/>
      <w:r w:rsidRPr="007E328C">
        <w:rPr>
          <w:rFonts w:ascii="Arial" w:eastAsia="ArialMT" w:hAnsi="Arial" w:cs="Arial"/>
          <w:bCs/>
          <w:sz w:val="16"/>
          <w:szCs w:val="16"/>
        </w:rPr>
        <w:t>пострекультивационный</w:t>
      </w:r>
      <w:proofErr w:type="spellEnd"/>
      <w:r w:rsidRPr="007E328C">
        <w:rPr>
          <w:rFonts w:ascii="Arial" w:eastAsia="ArialMT" w:hAnsi="Arial" w:cs="Arial"/>
          <w:bCs/>
          <w:sz w:val="16"/>
          <w:szCs w:val="16"/>
        </w:rPr>
        <w:t xml:space="preserve"> период будут являться источники выбросов (пассивная дегазация) метана, которое будет допустимым.</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4. С учетом предусмотренных проектом мероприятий, прогнозируемое воздействие намечаемой деятельности на атмосферный воздух в период после рекультивации является допустимым и не имеет негативных социальных последствий.</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5. В период проведения рекультивации не предусматривается источников электромагнитного и вибрационного воздействия.</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6. Во время проведения рекультивации шумовое воздействие будет допустимым.</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7. Вероятность возникновения события, при котором рекультивация вызовет неблагоприятные социальные последствия, связанные с шумовым воздействием, минимальна.</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8. Намечаемая деятельность допустима в части воздействия физических факторов на среду обитания.</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9. Участок намечаемой деятельности не располагается в границах </w:t>
      </w:r>
      <w:proofErr w:type="spellStart"/>
      <w:r w:rsidRPr="007E328C">
        <w:rPr>
          <w:rFonts w:ascii="Arial" w:eastAsia="ArialMT" w:hAnsi="Arial" w:cs="Arial"/>
          <w:sz w:val="16"/>
          <w:szCs w:val="16"/>
        </w:rPr>
        <w:t>водоохранных</w:t>
      </w:r>
      <w:proofErr w:type="spellEnd"/>
      <w:r w:rsidRPr="007E328C">
        <w:rPr>
          <w:rFonts w:ascii="Arial" w:eastAsia="ArialMT" w:hAnsi="Arial" w:cs="Arial"/>
          <w:sz w:val="16"/>
          <w:szCs w:val="16"/>
        </w:rPr>
        <w:t xml:space="preserve"> и прибрежных зон оз. Малое </w:t>
      </w:r>
      <w:proofErr w:type="spellStart"/>
      <w:r w:rsidRPr="007E328C">
        <w:rPr>
          <w:rFonts w:ascii="Arial" w:eastAsia="ArialMT" w:hAnsi="Arial" w:cs="Arial"/>
          <w:sz w:val="16"/>
          <w:szCs w:val="16"/>
        </w:rPr>
        <w:t>Выскодно</w:t>
      </w:r>
      <w:proofErr w:type="spellEnd"/>
      <w:r w:rsidRPr="007E328C">
        <w:rPr>
          <w:rFonts w:ascii="Arial" w:eastAsia="ArialMT" w:hAnsi="Arial" w:cs="Arial"/>
          <w:sz w:val="16"/>
          <w:szCs w:val="16"/>
        </w:rPr>
        <w:t xml:space="preserve">, оз. Большое </w:t>
      </w:r>
      <w:proofErr w:type="spellStart"/>
      <w:r w:rsidRPr="007E328C">
        <w:rPr>
          <w:rFonts w:ascii="Arial" w:eastAsia="ArialMT" w:hAnsi="Arial" w:cs="Arial"/>
          <w:sz w:val="16"/>
          <w:szCs w:val="16"/>
        </w:rPr>
        <w:t>Выскодно</w:t>
      </w:r>
      <w:proofErr w:type="spellEnd"/>
      <w:r w:rsidRPr="007E328C">
        <w:rPr>
          <w:rFonts w:ascii="Arial" w:eastAsia="ArialMT" w:hAnsi="Arial" w:cs="Arial"/>
          <w:sz w:val="16"/>
          <w:szCs w:val="16"/>
        </w:rPr>
        <w:t xml:space="preserve">, р. </w:t>
      </w:r>
      <w:proofErr w:type="spellStart"/>
      <w:r w:rsidRPr="007E328C">
        <w:rPr>
          <w:rFonts w:ascii="Arial" w:eastAsia="ArialMT" w:hAnsi="Arial" w:cs="Arial"/>
          <w:sz w:val="16"/>
          <w:szCs w:val="16"/>
        </w:rPr>
        <w:t>Гремячая</w:t>
      </w:r>
      <w:proofErr w:type="spellEnd"/>
      <w:r w:rsidRPr="007E328C">
        <w:rPr>
          <w:rFonts w:ascii="Arial" w:eastAsia="ArialMT" w:hAnsi="Arial" w:cs="Arial"/>
          <w:sz w:val="16"/>
          <w:szCs w:val="16"/>
        </w:rPr>
        <w:t>.</w:t>
      </w:r>
    </w:p>
    <w:p w:rsidR="007E328C" w:rsidRPr="007E328C" w:rsidRDefault="007E328C" w:rsidP="004B5830">
      <w:pPr>
        <w:widowControl w:val="0"/>
        <w:autoSpaceDE w:val="0"/>
        <w:ind w:firstLine="284"/>
        <w:jc w:val="both"/>
        <w:rPr>
          <w:rFonts w:ascii="Arial" w:eastAsia="ArialMT" w:hAnsi="Arial" w:cs="Arial"/>
          <w:sz w:val="16"/>
          <w:szCs w:val="16"/>
        </w:rPr>
      </w:pPr>
      <w:r w:rsidRPr="007E328C">
        <w:rPr>
          <w:rFonts w:ascii="Arial" w:eastAsia="ArialMT" w:hAnsi="Arial" w:cs="Arial"/>
          <w:sz w:val="16"/>
          <w:szCs w:val="16"/>
        </w:rPr>
        <w:t>10. Подземные воды на участке рекультивации не вскрыты.</w:t>
      </w:r>
    </w:p>
    <w:p w:rsidR="007E328C" w:rsidRPr="007E328C" w:rsidRDefault="007E328C" w:rsidP="004B5830">
      <w:pPr>
        <w:widowControl w:val="0"/>
        <w:autoSpaceDE w:val="0"/>
        <w:ind w:firstLine="284"/>
        <w:jc w:val="both"/>
        <w:rPr>
          <w:rFonts w:ascii="Arial" w:hAnsi="Arial" w:cs="Arial"/>
          <w:sz w:val="16"/>
          <w:szCs w:val="16"/>
        </w:rPr>
      </w:pPr>
      <w:r w:rsidRPr="007E328C">
        <w:rPr>
          <w:rFonts w:ascii="Arial" w:eastAsia="ArialMT" w:hAnsi="Arial" w:cs="Arial"/>
          <w:sz w:val="16"/>
          <w:szCs w:val="16"/>
        </w:rPr>
        <w:t>11. Предусмотренные проектом рекультивации технические решения являются разумными и достаточными и позволяют полностью исключить влияние на поверхностные и подземные воды и водосборные площади.</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12. На стадии рекультивации планируется осуществлять отведение бытового стока в туалетные кабины с последующей откачкой и вывозом на очистные сооружения </w:t>
      </w:r>
      <w:proofErr w:type="gramStart"/>
      <w:r w:rsidRPr="007E328C">
        <w:rPr>
          <w:rFonts w:ascii="Arial" w:eastAsia="ArialMT" w:hAnsi="Arial" w:cs="Arial"/>
          <w:sz w:val="16"/>
          <w:szCs w:val="16"/>
        </w:rPr>
        <w:t>г</w:t>
      </w:r>
      <w:proofErr w:type="gramEnd"/>
      <w:r w:rsidRPr="007E328C">
        <w:rPr>
          <w:rFonts w:ascii="Arial" w:eastAsia="ArialMT" w:hAnsi="Arial" w:cs="Arial"/>
          <w:sz w:val="16"/>
          <w:szCs w:val="16"/>
        </w:rPr>
        <w:t>. Валдай. Воздействие оценивается как допустимое.</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13. С учетом предусмотренных проектом </w:t>
      </w:r>
      <w:proofErr w:type="spellStart"/>
      <w:r w:rsidRPr="007E328C">
        <w:rPr>
          <w:rFonts w:ascii="Arial" w:eastAsia="ArialMT" w:hAnsi="Arial" w:cs="Arial"/>
          <w:sz w:val="16"/>
          <w:szCs w:val="16"/>
        </w:rPr>
        <w:t>водоохранных</w:t>
      </w:r>
      <w:proofErr w:type="spellEnd"/>
      <w:r w:rsidRPr="007E328C">
        <w:rPr>
          <w:rFonts w:ascii="Arial" w:eastAsia="ArialMT" w:hAnsi="Arial" w:cs="Arial"/>
          <w:sz w:val="16"/>
          <w:szCs w:val="16"/>
        </w:rPr>
        <w:t xml:space="preserve"> мероприятий, прогнозируемое воздействие намечаемой деятельности на поверхностные водные объекты является допустимым и не имеет негативных социальных последствий.</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14. Оценка существующего состояния почвенного покрова свидетельствует о необходимости проведения рекультивации и ликвидации источника загрязнения почв.</w:t>
      </w:r>
    </w:p>
    <w:p w:rsidR="007E328C" w:rsidRPr="007E328C" w:rsidRDefault="007E328C" w:rsidP="004B5830">
      <w:pPr>
        <w:widowControl w:val="0"/>
        <w:ind w:firstLine="284"/>
        <w:jc w:val="both"/>
        <w:rPr>
          <w:rFonts w:ascii="Arial" w:hAnsi="Arial" w:cs="Arial"/>
          <w:sz w:val="16"/>
          <w:szCs w:val="16"/>
        </w:rPr>
      </w:pPr>
      <w:r w:rsidRPr="007E328C">
        <w:rPr>
          <w:rFonts w:ascii="Arial" w:eastAsia="ArialMT" w:hAnsi="Arial" w:cs="Arial"/>
          <w:sz w:val="16"/>
          <w:szCs w:val="16"/>
        </w:rPr>
        <w:t xml:space="preserve">15. В связи с тем, что почвенный покров участка рекультивации в значительной степени формируют </w:t>
      </w:r>
      <w:proofErr w:type="spellStart"/>
      <w:r w:rsidRPr="007E328C">
        <w:rPr>
          <w:rFonts w:ascii="Arial" w:eastAsia="ArialMT" w:hAnsi="Arial" w:cs="Arial"/>
          <w:sz w:val="16"/>
          <w:szCs w:val="16"/>
        </w:rPr>
        <w:t>антропогенно-преобразованные</w:t>
      </w:r>
      <w:proofErr w:type="spellEnd"/>
      <w:r w:rsidRPr="007E328C">
        <w:rPr>
          <w:rFonts w:ascii="Arial" w:eastAsia="ArialMT" w:hAnsi="Arial" w:cs="Arial"/>
          <w:sz w:val="16"/>
          <w:szCs w:val="16"/>
        </w:rPr>
        <w:t xml:space="preserve"> почвы, </w:t>
      </w:r>
      <w:r w:rsidRPr="007E328C">
        <w:rPr>
          <w:rFonts w:ascii="Arial" w:eastAsia="ArialMT" w:hAnsi="Arial" w:cs="Arial"/>
          <w:sz w:val="16"/>
          <w:szCs w:val="16"/>
        </w:rPr>
        <w:lastRenderedPageBreak/>
        <w:t>воздействие на почвенный покров в период проведения рекультивации оценивается как допустимое</w:t>
      </w:r>
      <w:r w:rsidRPr="007E328C">
        <w:rPr>
          <w:rFonts w:ascii="Arial" w:hAnsi="Arial" w:cs="Arial"/>
          <w:sz w:val="16"/>
          <w:szCs w:val="16"/>
        </w:rPr>
        <w:t>.</w:t>
      </w:r>
    </w:p>
    <w:p w:rsidR="007E328C" w:rsidRPr="007E328C" w:rsidRDefault="007E328C" w:rsidP="004B5830">
      <w:pPr>
        <w:widowControl w:val="0"/>
        <w:ind w:firstLine="284"/>
        <w:jc w:val="both"/>
        <w:rPr>
          <w:rFonts w:ascii="Arial" w:hAnsi="Arial" w:cs="Arial"/>
          <w:sz w:val="16"/>
          <w:szCs w:val="16"/>
        </w:rPr>
      </w:pPr>
      <w:r w:rsidRPr="007E328C">
        <w:rPr>
          <w:rFonts w:ascii="Arial" w:eastAsia="ArialMT" w:hAnsi="Arial" w:cs="Arial"/>
          <w:sz w:val="16"/>
          <w:szCs w:val="16"/>
        </w:rPr>
        <w:t>16. Воздействие на почвенный покров в виде нарушения и изъятия участков почвенного покрова в ходе проведения земляных и планировочных работ на стадии рекультивации оценивается как допустимое.</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17. Мероприятия по отведению поверхностного стока на период после проведения рекультивации предотвращают возможность возникновения эрозии почв и заболачивания.</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18. С учетом предусмотренных проектом природоохранных мероприятий, прогнозируемое воздействие намечаемой деятельности на почвенный покров является допустимым и не имеет негативных социальных последствий.</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19. Предусмотренные проектом способы сбора, временного накопления, переработки, обезвреживания и захоронения отходов на период проведения рекультивации обеспечивают выполнение нормативных требований по защите окружающей среды от отходов.</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20. Выполненные на стадии исследований ОВОС оценки показали, что воздействие отходов, образующихся на период проведения рекультивации жизненного цикла объекта, на компоненты окружающей среды будет допустимо, негативных социальных последствий не ожидается.</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21. </w:t>
      </w:r>
      <w:r w:rsidRPr="007E328C">
        <w:rPr>
          <w:rFonts w:ascii="Arial" w:hAnsi="Arial" w:cs="Arial"/>
          <w:sz w:val="16"/>
          <w:szCs w:val="16"/>
        </w:rPr>
        <w:t>Территория подвергались в прошлом сильному влиянию хозяйственной деятельности человека, в результате чего преобладающее распространение имеют сорные виды растений, воздействие на растительность при  рекультивации можно считать допустимым.</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22. В зоне воздействия на период рекультивации изменения фаунистических сообществ будут связаны с такими основными факторами, как акустическое воздействие и иные факторы беспокойства, вызванные строительными работами. </w:t>
      </w:r>
      <w:r w:rsidRPr="007E328C">
        <w:rPr>
          <w:rFonts w:ascii="Arial" w:hAnsi="Arial" w:cs="Arial"/>
          <w:sz w:val="16"/>
          <w:szCs w:val="16"/>
        </w:rPr>
        <w:t>Однако в пределах ареалов плотность населения видов животного мира чрезвычайно мала, вследствие чего невелика и вероятность того, что будут затронуты места обитания перечисленных видов</w:t>
      </w:r>
      <w:r w:rsidRPr="007E328C">
        <w:rPr>
          <w:rFonts w:ascii="Arial" w:eastAsia="ArialMT" w:hAnsi="Arial" w:cs="Arial"/>
          <w:sz w:val="16"/>
          <w:szCs w:val="16"/>
        </w:rPr>
        <w:t>, этот фактор будет хоть и существенным, но не критичным.</w:t>
      </w:r>
    </w:p>
    <w:p w:rsidR="007E328C" w:rsidRPr="007E328C" w:rsidRDefault="007E328C" w:rsidP="004B5830">
      <w:pPr>
        <w:widowControl w:val="0"/>
        <w:autoSpaceDE w:val="0"/>
        <w:autoSpaceDN w:val="0"/>
        <w:adjustRightInd w:val="0"/>
        <w:ind w:firstLine="284"/>
        <w:jc w:val="both"/>
        <w:rPr>
          <w:rFonts w:ascii="Arial" w:hAnsi="Arial" w:cs="Arial"/>
          <w:sz w:val="16"/>
          <w:szCs w:val="16"/>
        </w:rPr>
      </w:pPr>
      <w:r w:rsidRPr="007E328C">
        <w:rPr>
          <w:rFonts w:ascii="Arial" w:eastAsia="ArialMT" w:hAnsi="Arial" w:cs="Arial"/>
          <w:sz w:val="16"/>
          <w:szCs w:val="16"/>
        </w:rPr>
        <w:t xml:space="preserve">23. </w:t>
      </w:r>
      <w:r w:rsidRPr="007E328C">
        <w:rPr>
          <w:rFonts w:ascii="Arial" w:hAnsi="Arial" w:cs="Arial"/>
          <w:sz w:val="16"/>
          <w:szCs w:val="16"/>
        </w:rPr>
        <w:t xml:space="preserve">Согласно инженерно-экологическим изысканиям, пути миграции животных, занесенных в Красную книгу Новгородской области и РФ, на рассматриваемом участке встречены не были. </w:t>
      </w:r>
      <w:proofErr w:type="gramStart"/>
      <w:r w:rsidRPr="007E328C">
        <w:rPr>
          <w:rFonts w:ascii="Arial" w:hAnsi="Arial" w:cs="Arial"/>
          <w:sz w:val="16"/>
          <w:szCs w:val="16"/>
        </w:rPr>
        <w:t>Объекты животного и растительного мира, отнесенные к особо охраняемым и особо ценным в ходе проведения полевых работ не встречены, критических местообитаний объектов животного мира не выявлено.</w:t>
      </w:r>
      <w:proofErr w:type="gramEnd"/>
      <w:r w:rsidRPr="007E328C">
        <w:rPr>
          <w:rFonts w:ascii="Arial" w:hAnsi="Arial" w:cs="Arial"/>
          <w:sz w:val="16"/>
          <w:szCs w:val="16"/>
        </w:rPr>
        <w:t xml:space="preserve"> Следовательно, воздействие на животный мир будет локальным.</w:t>
      </w:r>
    </w:p>
    <w:p w:rsidR="007E328C" w:rsidRPr="007E328C" w:rsidRDefault="007E328C" w:rsidP="004B5830">
      <w:pPr>
        <w:widowControl w:val="0"/>
        <w:ind w:firstLine="284"/>
        <w:jc w:val="both"/>
        <w:rPr>
          <w:rFonts w:ascii="Arial" w:eastAsia="ArialMT" w:hAnsi="Arial" w:cs="Arial"/>
          <w:sz w:val="16"/>
          <w:szCs w:val="16"/>
        </w:rPr>
      </w:pPr>
      <w:r w:rsidRPr="007E328C">
        <w:rPr>
          <w:rFonts w:ascii="Arial" w:eastAsia="ArialMT" w:hAnsi="Arial" w:cs="Arial"/>
          <w:sz w:val="16"/>
          <w:szCs w:val="16"/>
        </w:rPr>
        <w:t xml:space="preserve">24. </w:t>
      </w:r>
      <w:r w:rsidRPr="007E328C">
        <w:rPr>
          <w:rFonts w:ascii="Arial" w:eastAsia="ArialMT" w:hAnsi="Arial" w:cs="Arial"/>
          <w:color w:val="000000"/>
          <w:sz w:val="16"/>
          <w:szCs w:val="16"/>
        </w:rPr>
        <w:t>Проведена организационная работа совместно с Заказчиком намечаемой деятельности, и администрацией Валдайского муниципального района по подготовке общественных обсуждений.</w:t>
      </w:r>
    </w:p>
    <w:p w:rsidR="007E328C" w:rsidRPr="007E328C" w:rsidRDefault="007E328C" w:rsidP="004B5830">
      <w:pPr>
        <w:widowControl w:val="0"/>
        <w:autoSpaceDE w:val="0"/>
        <w:autoSpaceDN w:val="0"/>
        <w:adjustRightInd w:val="0"/>
        <w:ind w:firstLine="284"/>
        <w:jc w:val="both"/>
        <w:rPr>
          <w:rFonts w:ascii="Arial" w:eastAsia="ArialMT" w:hAnsi="Arial" w:cs="Arial"/>
          <w:sz w:val="16"/>
          <w:szCs w:val="16"/>
        </w:rPr>
      </w:pPr>
      <w:r w:rsidRPr="007E328C">
        <w:rPr>
          <w:rFonts w:ascii="Arial" w:eastAsia="ArialMT" w:hAnsi="Arial" w:cs="Arial"/>
          <w:sz w:val="16"/>
          <w:szCs w:val="16"/>
        </w:rPr>
        <w:t xml:space="preserve">25. Проведено информирование общественности о проведении общественных обсуждений (в формате общественных слушаний).  </w:t>
      </w:r>
    </w:p>
    <w:p w:rsidR="007E328C" w:rsidRPr="007E328C" w:rsidRDefault="007E328C" w:rsidP="004B5830">
      <w:pPr>
        <w:pStyle w:val="aff2"/>
        <w:widowControl w:val="0"/>
        <w:ind w:left="0" w:firstLine="284"/>
        <w:jc w:val="both"/>
        <w:rPr>
          <w:rFonts w:ascii="Arial" w:hAnsi="Arial" w:cs="Arial"/>
          <w:b/>
          <w:caps/>
          <w:sz w:val="16"/>
          <w:szCs w:val="16"/>
        </w:rPr>
      </w:pPr>
      <w:r w:rsidRPr="007E328C">
        <w:rPr>
          <w:rFonts w:ascii="Arial" w:hAnsi="Arial" w:cs="Arial"/>
          <w:b/>
          <w:sz w:val="16"/>
          <w:szCs w:val="16"/>
        </w:rPr>
        <w:t>Вопросы участников общественных обсуждений</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1. </w:t>
      </w:r>
      <w:r w:rsidRPr="007E328C">
        <w:rPr>
          <w:rFonts w:ascii="Arial" w:hAnsi="Arial" w:cs="Arial"/>
          <w:color w:val="000000" w:themeColor="text1"/>
          <w:sz w:val="16"/>
          <w:szCs w:val="16"/>
        </w:rPr>
        <w:t>ФИО участника:</w:t>
      </w:r>
      <w:r w:rsidRPr="007E328C">
        <w:rPr>
          <w:rFonts w:ascii="Arial" w:hAnsi="Arial" w:cs="Arial"/>
          <w:sz w:val="16"/>
          <w:szCs w:val="16"/>
        </w:rPr>
        <w:t xml:space="preserve"> Кузнецова Н.В.</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Вопрос: По технологии – в </w:t>
      </w:r>
      <w:proofErr w:type="gramStart"/>
      <w:r w:rsidRPr="007E328C">
        <w:rPr>
          <w:rFonts w:ascii="Arial" w:hAnsi="Arial" w:cs="Arial"/>
          <w:sz w:val="16"/>
          <w:szCs w:val="16"/>
        </w:rPr>
        <w:t>течении</w:t>
      </w:r>
      <w:proofErr w:type="gramEnd"/>
      <w:r w:rsidRPr="007E328C">
        <w:rPr>
          <w:rFonts w:ascii="Arial" w:hAnsi="Arial" w:cs="Arial"/>
          <w:sz w:val="16"/>
          <w:szCs w:val="16"/>
        </w:rPr>
        <w:t xml:space="preserve"> какого времени будет проходить этап технической рекультивации?</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Ответ: 5,5–6 месяцев, потом этап биологической рекультивации. Общий период рекультивации составит 5 лет.</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2. </w:t>
      </w:r>
      <w:r w:rsidRPr="007E328C">
        <w:rPr>
          <w:rFonts w:ascii="Arial" w:hAnsi="Arial" w:cs="Arial"/>
          <w:color w:val="000000" w:themeColor="text1"/>
          <w:sz w:val="16"/>
          <w:szCs w:val="16"/>
        </w:rPr>
        <w:t>ФИО участника:</w:t>
      </w:r>
      <w:r w:rsidRPr="007E328C">
        <w:rPr>
          <w:rFonts w:ascii="Arial" w:hAnsi="Arial" w:cs="Arial"/>
          <w:sz w:val="16"/>
          <w:szCs w:val="16"/>
        </w:rPr>
        <w:t xml:space="preserve"> Попова Е.В.</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Какова степень загрязнения почв? </w:t>
      </w:r>
    </w:p>
    <w:p w:rsidR="007E328C" w:rsidRPr="007E328C" w:rsidRDefault="007E328C" w:rsidP="004B5830">
      <w:pPr>
        <w:widowControl w:val="0"/>
        <w:ind w:firstLine="284"/>
        <w:jc w:val="both"/>
        <w:rPr>
          <w:rFonts w:ascii="Arial" w:hAnsi="Arial" w:cs="Arial"/>
          <w:sz w:val="16"/>
          <w:szCs w:val="16"/>
          <w:shd w:val="clear" w:color="auto" w:fill="FFFF00"/>
        </w:rPr>
      </w:pPr>
      <w:r w:rsidRPr="007E328C">
        <w:rPr>
          <w:rFonts w:ascii="Arial" w:hAnsi="Arial" w:cs="Arial"/>
          <w:sz w:val="16"/>
          <w:szCs w:val="16"/>
        </w:rPr>
        <w:t xml:space="preserve">Ответ: Согласно экспертному заключению 1 из 5 проб почвы не соответствует требованиям </w:t>
      </w:r>
      <w:proofErr w:type="spellStart"/>
      <w:r w:rsidRPr="007E328C">
        <w:rPr>
          <w:rFonts w:ascii="Arial" w:hAnsi="Arial" w:cs="Arial"/>
          <w:sz w:val="16"/>
          <w:szCs w:val="16"/>
        </w:rPr>
        <w:t>СанПиН</w:t>
      </w:r>
      <w:proofErr w:type="spellEnd"/>
      <w:r w:rsidRPr="007E328C">
        <w:rPr>
          <w:rFonts w:ascii="Arial" w:hAnsi="Arial" w:cs="Arial"/>
          <w:sz w:val="16"/>
          <w:szCs w:val="16"/>
        </w:rPr>
        <w:t xml:space="preserve"> 3.2.3215-14 по показателю «Жизнеспособные яйца гельминтов» по степени эпидемической опасности проба почвы отнесена к категории загрязнения – умеренно опасная в соответствии с требованиями </w:t>
      </w:r>
      <w:proofErr w:type="spellStart"/>
      <w:r w:rsidRPr="007E328C">
        <w:rPr>
          <w:rFonts w:ascii="Arial" w:hAnsi="Arial" w:cs="Arial"/>
          <w:sz w:val="16"/>
          <w:szCs w:val="16"/>
        </w:rPr>
        <w:t>СанПиН</w:t>
      </w:r>
      <w:proofErr w:type="spellEnd"/>
      <w:r w:rsidRPr="007E328C">
        <w:rPr>
          <w:rFonts w:ascii="Arial" w:hAnsi="Arial" w:cs="Arial"/>
          <w:sz w:val="16"/>
          <w:szCs w:val="16"/>
        </w:rPr>
        <w:t xml:space="preserve"> 1.2.3685-21. В связи с этим предусмотрено проведение дезинфекции (</w:t>
      </w:r>
      <w:proofErr w:type="spellStart"/>
      <w:r w:rsidRPr="007E328C">
        <w:rPr>
          <w:rFonts w:ascii="Arial" w:hAnsi="Arial" w:cs="Arial"/>
          <w:sz w:val="16"/>
          <w:szCs w:val="16"/>
        </w:rPr>
        <w:t>дезинвации</w:t>
      </w:r>
      <w:proofErr w:type="spellEnd"/>
      <w:r w:rsidRPr="007E328C">
        <w:rPr>
          <w:rFonts w:ascii="Arial" w:hAnsi="Arial" w:cs="Arial"/>
          <w:sz w:val="16"/>
          <w:szCs w:val="16"/>
        </w:rPr>
        <w:t>) с последующим лабораторным контролем.</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5. ФИО участника: Филина А.В.</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Вопрос: Какие отходы находятся на свалке?</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Ответ: Свалочное тело полигона составляют отходы </w:t>
      </w:r>
      <w:r w:rsidRPr="007E328C">
        <w:rPr>
          <w:rFonts w:ascii="Arial" w:hAnsi="Arial" w:cs="Arial"/>
          <w:sz w:val="16"/>
          <w:szCs w:val="16"/>
          <w:lang w:val="en-US"/>
        </w:rPr>
        <w:t>V</w:t>
      </w:r>
      <w:r w:rsidRPr="007E328C">
        <w:rPr>
          <w:rFonts w:ascii="Arial" w:hAnsi="Arial" w:cs="Arial"/>
          <w:sz w:val="16"/>
          <w:szCs w:val="16"/>
        </w:rPr>
        <w:t xml:space="preserve"> класса опасности. В основном это полипропиленовые материалы, также обнаружены текстиль, бой стекла, растительные остатки и незагрязненный грунт.</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Так как вопросов больше не возникает, </w:t>
      </w:r>
      <w:proofErr w:type="gramStart"/>
      <w:r w:rsidRPr="007E328C">
        <w:rPr>
          <w:rFonts w:ascii="Arial" w:hAnsi="Arial" w:cs="Arial"/>
          <w:sz w:val="16"/>
          <w:szCs w:val="16"/>
        </w:rPr>
        <w:t>значит</w:t>
      </w:r>
      <w:proofErr w:type="gramEnd"/>
      <w:r w:rsidRPr="007E328C">
        <w:rPr>
          <w:rFonts w:ascii="Arial" w:hAnsi="Arial" w:cs="Arial"/>
          <w:sz w:val="16"/>
          <w:szCs w:val="16"/>
        </w:rPr>
        <w:t xml:space="preserve"> обсуждения подошли к концу.</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В ходе проведения общественных обсуждений разногласия по материалам намечаемой хозяйственной деятельности не выявлены. </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В течение 10 календарных дней после проведения общественных слушаний в общественной приемной по адресу: </w:t>
      </w:r>
      <w:r w:rsidRPr="007E328C">
        <w:rPr>
          <w:rFonts w:ascii="Arial" w:hAnsi="Arial" w:cs="Arial"/>
          <w:bCs/>
          <w:sz w:val="16"/>
          <w:szCs w:val="16"/>
        </w:rPr>
        <w:t xml:space="preserve">175400, </w:t>
      </w:r>
      <w:proofErr w:type="gramStart"/>
      <w:r w:rsidRPr="007E328C">
        <w:rPr>
          <w:rFonts w:ascii="Arial" w:hAnsi="Arial" w:cs="Arial"/>
          <w:bCs/>
          <w:sz w:val="16"/>
          <w:szCs w:val="16"/>
        </w:rPr>
        <w:t>Новгородская</w:t>
      </w:r>
      <w:proofErr w:type="gramEnd"/>
      <w:r w:rsidRPr="007E328C">
        <w:rPr>
          <w:rFonts w:ascii="Arial" w:hAnsi="Arial" w:cs="Arial"/>
          <w:bCs/>
          <w:sz w:val="16"/>
          <w:szCs w:val="16"/>
        </w:rPr>
        <w:t xml:space="preserve"> обл., г. Валдай, пр. </w:t>
      </w:r>
      <w:proofErr w:type="gramStart"/>
      <w:r w:rsidRPr="007E328C">
        <w:rPr>
          <w:rFonts w:ascii="Arial" w:hAnsi="Arial" w:cs="Arial"/>
          <w:bCs/>
          <w:sz w:val="16"/>
          <w:szCs w:val="16"/>
        </w:rPr>
        <w:t>Комсомольский</w:t>
      </w:r>
      <w:proofErr w:type="gramEnd"/>
      <w:r w:rsidRPr="007E328C">
        <w:rPr>
          <w:rFonts w:ascii="Arial" w:hAnsi="Arial" w:cs="Arial"/>
          <w:bCs/>
          <w:sz w:val="16"/>
          <w:szCs w:val="16"/>
        </w:rPr>
        <w:t>, д. 19/21</w:t>
      </w:r>
      <w:r w:rsidRPr="007E328C">
        <w:rPr>
          <w:rFonts w:ascii="Arial" w:hAnsi="Arial" w:cs="Arial"/>
          <w:sz w:val="16"/>
          <w:szCs w:val="16"/>
        </w:rPr>
        <w:t xml:space="preserve">, </w:t>
      </w:r>
      <w:proofErr w:type="spellStart"/>
      <w:r w:rsidRPr="007E328C">
        <w:rPr>
          <w:rFonts w:ascii="Arial" w:hAnsi="Arial" w:cs="Arial"/>
          <w:sz w:val="16"/>
          <w:szCs w:val="16"/>
        </w:rPr>
        <w:t>каб</w:t>
      </w:r>
      <w:proofErr w:type="spellEnd"/>
      <w:r w:rsidRPr="007E328C">
        <w:rPr>
          <w:rFonts w:ascii="Arial" w:hAnsi="Arial" w:cs="Arial"/>
          <w:sz w:val="16"/>
          <w:szCs w:val="16"/>
        </w:rPr>
        <w:t>. 408 будут приниматься замечания и предложения по материалам намечаемой хозяйственной деятельности по объекту «</w:t>
      </w:r>
      <w:r w:rsidRPr="007E328C">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sz w:val="16"/>
          <w:szCs w:val="16"/>
        </w:rPr>
        <w:t xml:space="preserve">». Замечания и предложения необходимо оставлять в журнале учета замечаний и предложений. </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Протокол общественных обсуждений войдет в состав проектной документации. </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Общественные обсуждения по материалам намечаемой хозяйственной деятельности по объекту «</w:t>
      </w:r>
      <w:r w:rsidRPr="007E328C">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sz w:val="16"/>
          <w:szCs w:val="16"/>
        </w:rPr>
        <w:t xml:space="preserve">» состоялись, назначены и проведены в соответствии с действующим законодательством и объявляю закрытыми.   </w:t>
      </w:r>
    </w:p>
    <w:p w:rsidR="007E328C" w:rsidRPr="007E328C" w:rsidRDefault="007E328C" w:rsidP="004B5830">
      <w:pPr>
        <w:widowControl w:val="0"/>
        <w:ind w:firstLine="284"/>
        <w:jc w:val="both"/>
        <w:rPr>
          <w:rFonts w:ascii="Arial" w:hAnsi="Arial" w:cs="Arial"/>
          <w:sz w:val="16"/>
          <w:szCs w:val="16"/>
        </w:rPr>
      </w:pPr>
      <w:r w:rsidRPr="007E328C">
        <w:rPr>
          <w:rFonts w:ascii="Arial" w:hAnsi="Arial" w:cs="Arial"/>
          <w:sz w:val="16"/>
          <w:szCs w:val="16"/>
        </w:rPr>
        <w:t xml:space="preserve">Всем большое спасибо за участие в общественных обсуждениях. </w:t>
      </w:r>
    </w:p>
    <w:p w:rsidR="007E328C" w:rsidRPr="007E328C" w:rsidRDefault="007E328C" w:rsidP="007E328C">
      <w:pPr>
        <w:widowControl w:val="0"/>
        <w:jc w:val="center"/>
        <w:rPr>
          <w:rFonts w:ascii="Arial" w:hAnsi="Arial" w:cs="Arial"/>
          <w:b/>
          <w:sz w:val="16"/>
          <w:szCs w:val="16"/>
        </w:rPr>
      </w:pPr>
      <w:r w:rsidRPr="007E328C">
        <w:rPr>
          <w:rFonts w:ascii="Arial" w:hAnsi="Arial" w:cs="Arial"/>
          <w:b/>
          <w:sz w:val="16"/>
          <w:szCs w:val="16"/>
        </w:rPr>
        <w:t>РЕШЕНИЕ</w:t>
      </w:r>
    </w:p>
    <w:p w:rsidR="007E328C" w:rsidRPr="004B5830" w:rsidRDefault="007E328C" w:rsidP="007E328C">
      <w:pPr>
        <w:widowControl w:val="0"/>
        <w:jc w:val="center"/>
        <w:rPr>
          <w:rFonts w:ascii="Arial" w:hAnsi="Arial" w:cs="Arial"/>
          <w:b/>
          <w:sz w:val="16"/>
          <w:szCs w:val="16"/>
        </w:rPr>
      </w:pPr>
      <w:r w:rsidRPr="004B5830">
        <w:rPr>
          <w:rFonts w:ascii="Arial" w:hAnsi="Arial" w:cs="Arial"/>
          <w:b/>
          <w:sz w:val="16"/>
          <w:szCs w:val="16"/>
        </w:rPr>
        <w:t>по итогам общественных обсуждений (в формате общественных слушаний) по объекту экологической экспертизы, включая предварительные материалы оценки воздействия на окружающую среду, по объекту: «</w:t>
      </w:r>
      <w:r w:rsidRPr="004B5830">
        <w:rPr>
          <w:rFonts w:ascii="Arial" w:hAnsi="Arial" w:cs="Arial"/>
          <w:b/>
          <w:bCs/>
          <w:sz w:val="16"/>
          <w:szCs w:val="16"/>
        </w:rPr>
        <w:t>Рекультивация полигона твердых бытовых отходов в Валдайском муниципальном районе Новгородской области</w:t>
      </w:r>
      <w:r w:rsidRPr="004B5830">
        <w:rPr>
          <w:rFonts w:ascii="Arial" w:hAnsi="Arial" w:cs="Arial"/>
          <w:b/>
          <w:sz w:val="16"/>
          <w:szCs w:val="16"/>
        </w:rPr>
        <w:t>»</w:t>
      </w:r>
    </w:p>
    <w:p w:rsidR="007E328C" w:rsidRPr="004B5830" w:rsidRDefault="007E328C" w:rsidP="007E328C">
      <w:pPr>
        <w:pStyle w:val="aff2"/>
        <w:widowControl w:val="0"/>
        <w:ind w:left="0" w:firstLine="709"/>
        <w:jc w:val="both"/>
        <w:rPr>
          <w:rFonts w:ascii="Arial" w:hAnsi="Arial" w:cs="Arial"/>
          <w:sz w:val="8"/>
          <w:szCs w:val="8"/>
        </w:rPr>
      </w:pPr>
    </w:p>
    <w:p w:rsidR="007E328C" w:rsidRPr="007E328C" w:rsidRDefault="007E328C" w:rsidP="004B5830">
      <w:pPr>
        <w:pStyle w:val="aff2"/>
        <w:widowControl w:val="0"/>
        <w:ind w:left="0" w:firstLine="284"/>
        <w:jc w:val="both"/>
        <w:rPr>
          <w:rFonts w:ascii="Arial" w:hAnsi="Arial" w:cs="Arial"/>
          <w:sz w:val="16"/>
          <w:szCs w:val="16"/>
        </w:rPr>
      </w:pPr>
      <w:r w:rsidRPr="007E328C">
        <w:rPr>
          <w:rFonts w:ascii="Arial" w:hAnsi="Arial" w:cs="Arial"/>
          <w:sz w:val="16"/>
          <w:szCs w:val="16"/>
        </w:rPr>
        <w:t>1. Одобрить представленные материалы по объекту государственной экологической экспертизы, включая предварительные материалы оценки воздействия на окружающую среду, по объекту: «</w:t>
      </w:r>
      <w:r w:rsidRPr="007E328C">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7E328C">
        <w:rPr>
          <w:rFonts w:ascii="Arial" w:hAnsi="Arial" w:cs="Arial"/>
          <w:sz w:val="16"/>
          <w:szCs w:val="16"/>
        </w:rPr>
        <w:t>» к реализации.</w:t>
      </w:r>
    </w:p>
    <w:p w:rsidR="007E328C" w:rsidRPr="007E328C" w:rsidRDefault="007E328C" w:rsidP="004B5830">
      <w:pPr>
        <w:pStyle w:val="aff2"/>
        <w:widowControl w:val="0"/>
        <w:ind w:left="0" w:firstLine="284"/>
        <w:jc w:val="both"/>
        <w:rPr>
          <w:rFonts w:ascii="Arial" w:hAnsi="Arial" w:cs="Arial"/>
          <w:sz w:val="16"/>
          <w:szCs w:val="16"/>
        </w:rPr>
      </w:pPr>
      <w:r w:rsidRPr="007E328C">
        <w:rPr>
          <w:rFonts w:ascii="Arial" w:hAnsi="Arial" w:cs="Arial"/>
          <w:sz w:val="16"/>
          <w:szCs w:val="16"/>
        </w:rPr>
        <w:t>2. Администрации Валдайского муниципального образования Новгородской области подготовить и подписать настоящий протокол общественных слушаний.</w:t>
      </w:r>
    </w:p>
    <w:p w:rsidR="007E328C" w:rsidRPr="007E328C" w:rsidRDefault="007E328C" w:rsidP="004B5830">
      <w:pPr>
        <w:pStyle w:val="aff2"/>
        <w:widowControl w:val="0"/>
        <w:ind w:left="0" w:firstLine="284"/>
        <w:jc w:val="both"/>
        <w:rPr>
          <w:rFonts w:ascii="Arial" w:hAnsi="Arial" w:cs="Arial"/>
          <w:sz w:val="16"/>
          <w:szCs w:val="16"/>
        </w:rPr>
      </w:pPr>
      <w:r w:rsidRPr="007E328C">
        <w:rPr>
          <w:rFonts w:ascii="Arial" w:hAnsi="Arial" w:cs="Arial"/>
          <w:sz w:val="16"/>
          <w:szCs w:val="16"/>
        </w:rPr>
        <w:t>3. Принимать замечания и предложения по объекту общественных обсуждений в течение 10 календарных дней после дня проведения общественных слушаний.</w:t>
      </w:r>
    </w:p>
    <w:p w:rsidR="007E328C" w:rsidRPr="007E328C" w:rsidRDefault="007E328C" w:rsidP="004B5830">
      <w:pPr>
        <w:pStyle w:val="aff2"/>
        <w:widowControl w:val="0"/>
        <w:ind w:left="0" w:firstLine="284"/>
        <w:jc w:val="both"/>
        <w:rPr>
          <w:rFonts w:ascii="Arial" w:hAnsi="Arial" w:cs="Arial"/>
          <w:sz w:val="16"/>
          <w:szCs w:val="16"/>
        </w:rPr>
      </w:pPr>
      <w:r w:rsidRPr="007E328C">
        <w:rPr>
          <w:rFonts w:ascii="Arial" w:hAnsi="Arial" w:cs="Arial"/>
          <w:sz w:val="16"/>
          <w:szCs w:val="16"/>
        </w:rPr>
        <w:t xml:space="preserve">4. Считать общественные обсуждения в формате общественных слушаний состоявшимися и удовлетворяющими требованиям Федерального закона «Об экологической экспертизе» от 23.11.1995 № 174-ФЗ и </w:t>
      </w:r>
      <w:proofErr w:type="spellStart"/>
      <w:proofErr w:type="gramStart"/>
      <w:r w:rsidRPr="007E328C">
        <w:rPr>
          <w:rFonts w:ascii="Arial" w:hAnsi="Arial" w:cs="Arial"/>
          <w:sz w:val="16"/>
          <w:szCs w:val="16"/>
        </w:rPr>
        <w:t>и</w:t>
      </w:r>
      <w:proofErr w:type="spellEnd"/>
      <w:proofErr w:type="gramEnd"/>
      <w:r w:rsidRPr="007E328C">
        <w:rPr>
          <w:rFonts w:ascii="Arial" w:hAnsi="Arial" w:cs="Arial"/>
          <w:sz w:val="16"/>
          <w:szCs w:val="16"/>
        </w:rPr>
        <w:t xml:space="preserve"> «Требованиям к материалам оценки воздействия на окружающую среду» (приказ Минприроды России от 01.12.2020 № 999).</w:t>
      </w:r>
    </w:p>
    <w:p w:rsidR="007E328C" w:rsidRPr="004B5830" w:rsidRDefault="007E328C" w:rsidP="007E328C">
      <w:pPr>
        <w:pStyle w:val="aff2"/>
        <w:widowControl w:val="0"/>
        <w:ind w:left="1069"/>
        <w:jc w:val="both"/>
        <w:rPr>
          <w:rFonts w:ascii="Arial" w:hAnsi="Arial" w:cs="Arial"/>
          <w:sz w:val="8"/>
          <w:szCs w:val="8"/>
        </w:rPr>
      </w:pPr>
    </w:p>
    <w:tbl>
      <w:tblPr>
        <w:tblW w:w="5000" w:type="pct"/>
        <w:jc w:val="center"/>
        <w:tblLook w:val="04A0"/>
      </w:tblPr>
      <w:tblGrid>
        <w:gridCol w:w="8612"/>
        <w:gridCol w:w="2942"/>
      </w:tblGrid>
      <w:tr w:rsidR="007E328C" w:rsidRPr="004B5830" w:rsidTr="004B5830">
        <w:trPr>
          <w:jc w:val="center"/>
        </w:trPr>
        <w:tc>
          <w:tcPr>
            <w:tcW w:w="3727" w:type="pct"/>
            <w:hideMark/>
          </w:tcPr>
          <w:p w:rsidR="007E328C" w:rsidRPr="004B5830" w:rsidRDefault="007E328C" w:rsidP="007E328C">
            <w:pPr>
              <w:widowControl w:val="0"/>
              <w:tabs>
                <w:tab w:val="left" w:pos="3600"/>
              </w:tabs>
              <w:rPr>
                <w:rFonts w:ascii="Arial" w:hAnsi="Arial" w:cs="Arial"/>
                <w:b/>
                <w:sz w:val="16"/>
                <w:szCs w:val="16"/>
              </w:rPr>
            </w:pPr>
            <w:r w:rsidRPr="004B5830">
              <w:rPr>
                <w:rFonts w:ascii="Arial" w:hAnsi="Arial" w:cs="Arial"/>
                <w:b/>
                <w:sz w:val="16"/>
                <w:szCs w:val="16"/>
              </w:rPr>
              <w:t>Председатель обсуждений, заведующий отделом архитектуры, градостроительства и строительства Администрации Валдайского муниципального района</w:t>
            </w:r>
          </w:p>
        </w:tc>
        <w:tc>
          <w:tcPr>
            <w:tcW w:w="1273" w:type="pct"/>
            <w:hideMark/>
          </w:tcPr>
          <w:p w:rsidR="007E328C" w:rsidRPr="004B5830" w:rsidRDefault="007E328C" w:rsidP="007E328C">
            <w:pPr>
              <w:widowControl w:val="0"/>
              <w:jc w:val="right"/>
              <w:rPr>
                <w:rFonts w:ascii="Arial" w:hAnsi="Arial" w:cs="Arial"/>
                <w:b/>
                <w:sz w:val="16"/>
                <w:szCs w:val="16"/>
              </w:rPr>
            </w:pPr>
          </w:p>
          <w:p w:rsidR="007E328C" w:rsidRPr="004B5830" w:rsidRDefault="007E328C" w:rsidP="004B5830">
            <w:pPr>
              <w:widowControl w:val="0"/>
              <w:jc w:val="right"/>
              <w:rPr>
                <w:rFonts w:ascii="Arial" w:hAnsi="Arial" w:cs="Arial"/>
                <w:b/>
                <w:sz w:val="16"/>
                <w:szCs w:val="16"/>
              </w:rPr>
            </w:pPr>
            <w:r w:rsidRPr="004B5830">
              <w:rPr>
                <w:rFonts w:ascii="Arial" w:hAnsi="Arial" w:cs="Arial"/>
                <w:b/>
                <w:sz w:val="16"/>
                <w:szCs w:val="16"/>
              </w:rPr>
              <w:t xml:space="preserve">А.В. Рыбкин                 </w:t>
            </w:r>
          </w:p>
        </w:tc>
      </w:tr>
    </w:tbl>
    <w:p w:rsidR="007E328C" w:rsidRPr="004B5830" w:rsidRDefault="007E328C" w:rsidP="007E328C">
      <w:pPr>
        <w:rPr>
          <w:rFonts w:ascii="Arial" w:hAnsi="Arial" w:cs="Arial"/>
          <w:b/>
          <w:sz w:val="16"/>
          <w:szCs w:val="16"/>
        </w:rPr>
      </w:pPr>
    </w:p>
    <w:p w:rsidR="008F562C" w:rsidRPr="008F562C" w:rsidRDefault="008F562C" w:rsidP="008F562C">
      <w:pPr>
        <w:tabs>
          <w:tab w:val="left" w:pos="2927"/>
        </w:tabs>
        <w:rPr>
          <w:rFonts w:ascii="Arial" w:hAnsi="Arial" w:cs="Arial"/>
          <w:sz w:val="16"/>
          <w:szCs w:val="16"/>
        </w:rPr>
      </w:pPr>
    </w:p>
    <w:p w:rsidR="0094559A" w:rsidRDefault="0094559A" w:rsidP="0094559A">
      <w:pPr>
        <w:pStyle w:val="2"/>
        <w:rPr>
          <w:rFonts w:ascii="Arial" w:hAnsi="Arial" w:cs="Arial"/>
          <w:color w:val="000000"/>
          <w:sz w:val="16"/>
          <w:szCs w:val="16"/>
        </w:rPr>
      </w:pPr>
      <w:r w:rsidRPr="0094559A">
        <w:rPr>
          <w:rFonts w:ascii="Arial" w:hAnsi="Arial" w:cs="Arial"/>
          <w:color w:val="000000"/>
          <w:sz w:val="16"/>
          <w:szCs w:val="16"/>
        </w:rPr>
        <w:t>АДМИНИСТРАЦИЯ ВАЛДАЙСКОГО МУНИЦИПАЛЬНОГО РАЙОНА</w:t>
      </w:r>
    </w:p>
    <w:p w:rsidR="0094559A" w:rsidRPr="0094559A" w:rsidRDefault="0094559A" w:rsidP="0094559A">
      <w:pPr>
        <w:pStyle w:val="2"/>
        <w:rPr>
          <w:rFonts w:ascii="Arial" w:hAnsi="Arial" w:cs="Arial"/>
          <w:b/>
          <w:color w:val="000000"/>
          <w:sz w:val="16"/>
          <w:szCs w:val="16"/>
        </w:rPr>
      </w:pPr>
      <w:proofErr w:type="gramStart"/>
      <w:r w:rsidRPr="0094559A">
        <w:rPr>
          <w:rFonts w:ascii="Arial" w:hAnsi="Arial" w:cs="Arial"/>
          <w:b/>
          <w:sz w:val="16"/>
          <w:szCs w:val="16"/>
        </w:rPr>
        <w:t>П</w:t>
      </w:r>
      <w:proofErr w:type="gramEnd"/>
      <w:r w:rsidRPr="0094559A">
        <w:rPr>
          <w:rFonts w:ascii="Arial" w:hAnsi="Arial" w:cs="Arial"/>
          <w:b/>
          <w:sz w:val="16"/>
          <w:szCs w:val="16"/>
        </w:rPr>
        <w:t xml:space="preserve"> О С Т А Н О В Л Е Н И Е</w:t>
      </w:r>
    </w:p>
    <w:p w:rsidR="0094559A" w:rsidRPr="0094559A" w:rsidRDefault="0094559A" w:rsidP="0094559A">
      <w:pPr>
        <w:jc w:val="center"/>
        <w:rPr>
          <w:rFonts w:ascii="Arial" w:hAnsi="Arial" w:cs="Arial"/>
          <w:color w:val="000000"/>
          <w:sz w:val="16"/>
          <w:szCs w:val="16"/>
        </w:rPr>
      </w:pPr>
      <w:r w:rsidRPr="0094559A">
        <w:rPr>
          <w:rFonts w:ascii="Arial" w:hAnsi="Arial" w:cs="Arial"/>
          <w:color w:val="000000"/>
          <w:sz w:val="16"/>
          <w:szCs w:val="16"/>
        </w:rPr>
        <w:t>18.01.2022 № 62</w:t>
      </w:r>
    </w:p>
    <w:p w:rsidR="0094559A" w:rsidRPr="0094559A" w:rsidRDefault="0094559A" w:rsidP="0094559A">
      <w:pPr>
        <w:tabs>
          <w:tab w:val="left" w:pos="3560"/>
        </w:tabs>
        <w:jc w:val="center"/>
        <w:rPr>
          <w:rFonts w:ascii="Arial" w:hAnsi="Arial" w:cs="Arial"/>
          <w:b/>
          <w:sz w:val="16"/>
          <w:szCs w:val="16"/>
        </w:rPr>
      </w:pPr>
      <w:r w:rsidRPr="0094559A">
        <w:rPr>
          <w:rFonts w:ascii="Arial" w:hAnsi="Arial" w:cs="Arial"/>
          <w:b/>
          <w:sz w:val="16"/>
          <w:szCs w:val="16"/>
        </w:rPr>
        <w:t>О внесении изменения в перечень</w:t>
      </w:r>
      <w:r>
        <w:rPr>
          <w:rFonts w:ascii="Arial" w:hAnsi="Arial" w:cs="Arial"/>
          <w:b/>
          <w:sz w:val="16"/>
          <w:szCs w:val="16"/>
        </w:rPr>
        <w:t xml:space="preserve"> </w:t>
      </w:r>
      <w:r w:rsidRPr="0094559A">
        <w:rPr>
          <w:rFonts w:ascii="Arial" w:hAnsi="Arial" w:cs="Arial"/>
          <w:b/>
          <w:sz w:val="16"/>
          <w:szCs w:val="16"/>
        </w:rPr>
        <w:t xml:space="preserve">главных </w:t>
      </w:r>
      <w:proofErr w:type="gramStart"/>
      <w:r w:rsidRPr="0094559A">
        <w:rPr>
          <w:rFonts w:ascii="Arial" w:hAnsi="Arial" w:cs="Arial"/>
          <w:b/>
          <w:sz w:val="16"/>
          <w:szCs w:val="16"/>
        </w:rPr>
        <w:t>администраторов доходов</w:t>
      </w:r>
      <w:r>
        <w:rPr>
          <w:rFonts w:ascii="Arial" w:hAnsi="Arial" w:cs="Arial"/>
          <w:b/>
          <w:sz w:val="16"/>
          <w:szCs w:val="16"/>
        </w:rPr>
        <w:t xml:space="preserve"> </w:t>
      </w:r>
      <w:r w:rsidRPr="0094559A">
        <w:rPr>
          <w:rFonts w:ascii="Arial" w:hAnsi="Arial" w:cs="Arial"/>
          <w:b/>
          <w:sz w:val="16"/>
          <w:szCs w:val="16"/>
        </w:rPr>
        <w:t>бюджета Валдайского городского поселения</w:t>
      </w:r>
      <w:proofErr w:type="gramEnd"/>
    </w:p>
    <w:p w:rsidR="0094559A" w:rsidRPr="0094559A" w:rsidRDefault="0094559A" w:rsidP="0094559A">
      <w:pPr>
        <w:tabs>
          <w:tab w:val="left" w:pos="3560"/>
        </w:tabs>
        <w:jc w:val="center"/>
        <w:rPr>
          <w:rFonts w:ascii="Arial" w:hAnsi="Arial" w:cs="Arial"/>
          <w:sz w:val="8"/>
          <w:szCs w:val="8"/>
        </w:rPr>
      </w:pPr>
    </w:p>
    <w:p w:rsidR="001073D6" w:rsidRPr="001073D6" w:rsidRDefault="001073D6" w:rsidP="001073D6">
      <w:pPr>
        <w:ind w:firstLine="284"/>
        <w:jc w:val="both"/>
        <w:rPr>
          <w:rFonts w:ascii="Arial" w:hAnsi="Arial" w:cs="Arial"/>
          <w:sz w:val="16"/>
          <w:szCs w:val="16"/>
        </w:rPr>
      </w:pPr>
      <w:proofErr w:type="gramStart"/>
      <w:r w:rsidRPr="001073D6">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 № 1569 "Об утверждении общих </w:t>
      </w:r>
      <w:hyperlink w:anchor="Par36" w:tooltip="ОБЩИЕ ТРЕБОВАНИЯ" w:history="1">
        <w:r w:rsidRPr="001073D6">
          <w:rPr>
            <w:rFonts w:ascii="Arial" w:hAnsi="Arial" w:cs="Arial"/>
            <w:sz w:val="16"/>
            <w:szCs w:val="16"/>
          </w:rPr>
          <w:t>требований</w:t>
        </w:r>
      </w:hyperlink>
      <w:r w:rsidRPr="001073D6">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w:t>
      </w:r>
      <w:proofErr w:type="gramEnd"/>
      <w:r w:rsidRPr="001073D6">
        <w:rPr>
          <w:rFonts w:ascii="Arial" w:hAnsi="Arial" w:cs="Arial"/>
          <w:sz w:val="16"/>
          <w:szCs w:val="16"/>
        </w:rPr>
        <w:t xml:space="preserve">, бюджета территориального фонда обязательного медицинского страхования, местного бюджета" Администрация Валдайского муниципального района </w:t>
      </w:r>
      <w:r w:rsidRPr="001073D6">
        <w:rPr>
          <w:rFonts w:ascii="Arial" w:hAnsi="Arial" w:cs="Arial"/>
          <w:b/>
          <w:sz w:val="16"/>
          <w:szCs w:val="16"/>
        </w:rPr>
        <w:t>ПОСТАНОВЛЯЕТ:</w:t>
      </w:r>
    </w:p>
    <w:p w:rsidR="001073D6" w:rsidRPr="001073D6" w:rsidRDefault="001073D6" w:rsidP="001073D6">
      <w:pPr>
        <w:tabs>
          <w:tab w:val="left" w:pos="3560"/>
        </w:tabs>
        <w:ind w:firstLine="284"/>
        <w:jc w:val="both"/>
        <w:rPr>
          <w:rFonts w:ascii="Arial" w:hAnsi="Arial" w:cs="Arial"/>
          <w:sz w:val="16"/>
          <w:szCs w:val="16"/>
        </w:rPr>
      </w:pPr>
      <w:r w:rsidRPr="001073D6">
        <w:rPr>
          <w:rFonts w:ascii="Arial" w:hAnsi="Arial" w:cs="Arial"/>
          <w:sz w:val="16"/>
          <w:szCs w:val="16"/>
        </w:rPr>
        <w:t xml:space="preserve">1. Внести изменения в Перечень главных </w:t>
      </w:r>
      <w:proofErr w:type="gramStart"/>
      <w:r w:rsidRPr="001073D6">
        <w:rPr>
          <w:rFonts w:ascii="Arial" w:hAnsi="Arial" w:cs="Arial"/>
          <w:sz w:val="16"/>
          <w:szCs w:val="16"/>
        </w:rPr>
        <w:t>администраторов доходов бюджета Валдайского городского поселения утверждённого</w:t>
      </w:r>
      <w:proofErr w:type="gramEnd"/>
      <w:r w:rsidRPr="001073D6">
        <w:rPr>
          <w:rFonts w:ascii="Arial" w:hAnsi="Arial" w:cs="Arial"/>
          <w:sz w:val="16"/>
          <w:szCs w:val="16"/>
        </w:rPr>
        <w:t xml:space="preserve"> постановлением Администрации Валдайского муниципального района от 26.11.2021 № 2222, закреплённых за администратором доходов 900 "Администрация Валдайского муниципального района" дополнив строкой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765"/>
        <w:gridCol w:w="3702"/>
        <w:gridCol w:w="6239"/>
      </w:tblGrid>
      <w:tr w:rsidR="0094559A" w:rsidRPr="0094559A" w:rsidTr="0094559A">
        <w:trPr>
          <w:trHeight w:val="20"/>
        </w:trPr>
        <w:tc>
          <w:tcPr>
            <w:tcW w:w="367" w:type="pct"/>
            <w:vAlign w:val="center"/>
          </w:tcPr>
          <w:p w:rsidR="0094559A" w:rsidRPr="0094559A" w:rsidRDefault="0094559A" w:rsidP="0094559A">
            <w:pPr>
              <w:jc w:val="center"/>
              <w:rPr>
                <w:rFonts w:ascii="Arial" w:hAnsi="Arial" w:cs="Arial"/>
                <w:sz w:val="12"/>
                <w:szCs w:val="16"/>
              </w:rPr>
            </w:pPr>
            <w:r w:rsidRPr="0094559A">
              <w:rPr>
                <w:rFonts w:ascii="Arial" w:hAnsi="Arial" w:cs="Arial"/>
                <w:sz w:val="12"/>
                <w:szCs w:val="16"/>
              </w:rPr>
              <w:t>2.21</w:t>
            </w:r>
          </w:p>
        </w:tc>
        <w:tc>
          <w:tcPr>
            <w:tcW w:w="331" w:type="pct"/>
            <w:vAlign w:val="center"/>
          </w:tcPr>
          <w:p w:rsidR="0094559A" w:rsidRPr="0094559A" w:rsidRDefault="0094559A" w:rsidP="0094559A">
            <w:pPr>
              <w:jc w:val="center"/>
              <w:rPr>
                <w:rFonts w:ascii="Arial" w:hAnsi="Arial" w:cs="Arial"/>
                <w:sz w:val="12"/>
                <w:szCs w:val="16"/>
              </w:rPr>
            </w:pPr>
            <w:r w:rsidRPr="0094559A">
              <w:rPr>
                <w:rFonts w:ascii="Arial" w:hAnsi="Arial" w:cs="Arial"/>
                <w:sz w:val="12"/>
                <w:szCs w:val="16"/>
              </w:rPr>
              <w:t>900</w:t>
            </w:r>
          </w:p>
        </w:tc>
        <w:tc>
          <w:tcPr>
            <w:tcW w:w="1602" w:type="pct"/>
            <w:vAlign w:val="center"/>
          </w:tcPr>
          <w:p w:rsidR="0094559A" w:rsidRPr="0094559A" w:rsidRDefault="0094559A" w:rsidP="0094559A">
            <w:pPr>
              <w:jc w:val="center"/>
              <w:rPr>
                <w:rFonts w:ascii="Arial" w:hAnsi="Arial" w:cs="Arial"/>
                <w:color w:val="000000"/>
                <w:sz w:val="12"/>
                <w:szCs w:val="16"/>
              </w:rPr>
            </w:pPr>
            <w:r w:rsidRPr="0094559A">
              <w:rPr>
                <w:rFonts w:ascii="Arial" w:hAnsi="Arial" w:cs="Arial"/>
                <w:sz w:val="12"/>
                <w:szCs w:val="16"/>
              </w:rPr>
              <w:t>2 18 05020 13 0000 150</w:t>
            </w:r>
          </w:p>
        </w:tc>
        <w:tc>
          <w:tcPr>
            <w:tcW w:w="2700" w:type="pct"/>
          </w:tcPr>
          <w:p w:rsidR="0094559A" w:rsidRPr="0094559A" w:rsidRDefault="0094559A" w:rsidP="0094559A">
            <w:pPr>
              <w:rPr>
                <w:rFonts w:ascii="Arial" w:hAnsi="Arial" w:cs="Arial"/>
                <w:color w:val="000000"/>
                <w:sz w:val="12"/>
                <w:szCs w:val="16"/>
              </w:rPr>
            </w:pPr>
            <w:r w:rsidRPr="0094559A">
              <w:rPr>
                <w:rFonts w:ascii="Arial" w:hAnsi="Arial" w:cs="Arial"/>
                <w:sz w:val="12"/>
                <w:szCs w:val="16"/>
              </w:rPr>
              <w:t>Доходы бюджетов городских поселений от возврата автономными учреждениями остатков субсидий прошлых лет</w:t>
            </w:r>
          </w:p>
        </w:tc>
      </w:tr>
    </w:tbl>
    <w:p w:rsidR="0094559A" w:rsidRDefault="0094559A" w:rsidP="0094559A">
      <w:pPr>
        <w:ind w:firstLine="284"/>
        <w:jc w:val="both"/>
        <w:rPr>
          <w:rFonts w:ascii="Arial" w:hAnsi="Arial" w:cs="Arial"/>
          <w:sz w:val="16"/>
          <w:szCs w:val="16"/>
        </w:rPr>
      </w:pPr>
      <w:r w:rsidRPr="0094559A">
        <w:rPr>
          <w:rFonts w:ascii="Arial" w:hAnsi="Arial" w:cs="Arial"/>
          <w:sz w:val="16"/>
          <w:szCs w:val="16"/>
        </w:rPr>
        <w:t>2. Опубликовать решение в бюллетене «Валдайский Вестник» и разместить на официальном сайте А</w:t>
      </w:r>
      <w:r>
        <w:rPr>
          <w:rFonts w:ascii="Arial" w:hAnsi="Arial" w:cs="Arial"/>
          <w:sz w:val="16"/>
          <w:szCs w:val="16"/>
        </w:rPr>
        <w:t>дминистрации Валдайского муници</w:t>
      </w:r>
      <w:r w:rsidRPr="0094559A">
        <w:rPr>
          <w:rFonts w:ascii="Arial" w:hAnsi="Arial" w:cs="Arial"/>
          <w:sz w:val="16"/>
          <w:szCs w:val="16"/>
        </w:rPr>
        <w:t>пального района в сети «Интернет».</w:t>
      </w:r>
    </w:p>
    <w:p w:rsidR="0094559A" w:rsidRPr="0094559A" w:rsidRDefault="0094559A" w:rsidP="0094559A">
      <w:pPr>
        <w:ind w:firstLine="284"/>
        <w:jc w:val="both"/>
        <w:rPr>
          <w:rFonts w:ascii="Arial" w:hAnsi="Arial" w:cs="Arial"/>
          <w:sz w:val="8"/>
          <w:szCs w:val="8"/>
        </w:rPr>
      </w:pPr>
    </w:p>
    <w:p w:rsidR="0094559A" w:rsidRPr="0094559A" w:rsidRDefault="0094559A" w:rsidP="0094559A">
      <w:pPr>
        <w:ind w:left="709" w:hanging="709"/>
        <w:rPr>
          <w:rFonts w:ascii="Arial" w:hAnsi="Arial" w:cs="Arial"/>
          <w:b/>
          <w:sz w:val="16"/>
          <w:szCs w:val="16"/>
        </w:rPr>
      </w:pPr>
      <w:r w:rsidRPr="0094559A">
        <w:rPr>
          <w:rFonts w:ascii="Arial" w:hAnsi="Arial" w:cs="Arial"/>
          <w:b/>
          <w:sz w:val="16"/>
          <w:szCs w:val="16"/>
        </w:rPr>
        <w:t>Первый заместитель Главы</w:t>
      </w:r>
      <w:r>
        <w:rPr>
          <w:rFonts w:ascii="Arial" w:hAnsi="Arial" w:cs="Arial"/>
          <w:b/>
          <w:sz w:val="16"/>
          <w:szCs w:val="16"/>
        </w:rPr>
        <w:t xml:space="preserve"> </w:t>
      </w:r>
      <w:r w:rsidRPr="0094559A">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94559A">
        <w:rPr>
          <w:rFonts w:ascii="Arial" w:hAnsi="Arial" w:cs="Arial"/>
          <w:b/>
          <w:sz w:val="16"/>
          <w:szCs w:val="16"/>
        </w:rPr>
        <w:t>И.В.Никулина</w:t>
      </w:r>
    </w:p>
    <w:p w:rsidR="00D766FF" w:rsidRDefault="00D766FF" w:rsidP="004C0363">
      <w:pPr>
        <w:shd w:val="clear" w:color="auto" w:fill="FFFFFF"/>
        <w:suppressAutoHyphens/>
        <w:jc w:val="center"/>
        <w:rPr>
          <w:rFonts w:ascii="Arial" w:hAnsi="Arial" w:cs="Arial"/>
          <w:b/>
          <w:sz w:val="16"/>
          <w:szCs w:val="16"/>
        </w:rPr>
      </w:pPr>
    </w:p>
    <w:p w:rsidR="0094559A" w:rsidRDefault="0094559A" w:rsidP="0094559A">
      <w:pPr>
        <w:pStyle w:val="2"/>
        <w:rPr>
          <w:rFonts w:ascii="Arial" w:hAnsi="Arial" w:cs="Arial"/>
          <w:color w:val="000000"/>
          <w:sz w:val="16"/>
          <w:szCs w:val="16"/>
        </w:rPr>
      </w:pPr>
      <w:r w:rsidRPr="0094559A">
        <w:rPr>
          <w:rFonts w:ascii="Arial" w:hAnsi="Arial" w:cs="Arial"/>
          <w:color w:val="000000"/>
          <w:sz w:val="16"/>
          <w:szCs w:val="16"/>
        </w:rPr>
        <w:lastRenderedPageBreak/>
        <w:t>АДМИНИСТРАЦИЯ ВАЛДАЙСКОГО МУНИЦИПАЛЬНОГО РАЙОНА</w:t>
      </w:r>
    </w:p>
    <w:p w:rsidR="0094559A" w:rsidRPr="0094559A" w:rsidRDefault="0094559A" w:rsidP="0094559A">
      <w:pPr>
        <w:pStyle w:val="2"/>
        <w:rPr>
          <w:rFonts w:ascii="Arial" w:hAnsi="Arial" w:cs="Arial"/>
          <w:b/>
          <w:color w:val="000000"/>
          <w:sz w:val="16"/>
          <w:szCs w:val="16"/>
        </w:rPr>
      </w:pPr>
      <w:proofErr w:type="gramStart"/>
      <w:r w:rsidRPr="0094559A">
        <w:rPr>
          <w:rFonts w:ascii="Arial" w:hAnsi="Arial" w:cs="Arial"/>
          <w:b/>
          <w:sz w:val="16"/>
          <w:szCs w:val="16"/>
        </w:rPr>
        <w:t>П</w:t>
      </w:r>
      <w:proofErr w:type="gramEnd"/>
      <w:r w:rsidRPr="0094559A">
        <w:rPr>
          <w:rFonts w:ascii="Arial" w:hAnsi="Arial" w:cs="Arial"/>
          <w:b/>
          <w:sz w:val="16"/>
          <w:szCs w:val="16"/>
        </w:rPr>
        <w:t xml:space="preserve"> О С Т А Н О В Л Е Н И Е</w:t>
      </w:r>
    </w:p>
    <w:p w:rsidR="0094559A" w:rsidRPr="0094559A" w:rsidRDefault="0094559A" w:rsidP="0094559A">
      <w:pPr>
        <w:jc w:val="center"/>
        <w:rPr>
          <w:rFonts w:ascii="Arial" w:hAnsi="Arial" w:cs="Arial"/>
          <w:color w:val="000000"/>
          <w:sz w:val="16"/>
          <w:szCs w:val="16"/>
        </w:rPr>
      </w:pPr>
      <w:r w:rsidRPr="0094559A">
        <w:rPr>
          <w:rFonts w:ascii="Arial" w:hAnsi="Arial" w:cs="Arial"/>
          <w:color w:val="000000"/>
          <w:sz w:val="16"/>
          <w:szCs w:val="16"/>
        </w:rPr>
        <w:t>18.01.2022 № 71</w:t>
      </w:r>
    </w:p>
    <w:p w:rsidR="0094559A" w:rsidRDefault="0094559A" w:rsidP="0094559A">
      <w:pPr>
        <w:autoSpaceDE w:val="0"/>
        <w:autoSpaceDN w:val="0"/>
        <w:adjustRightInd w:val="0"/>
        <w:jc w:val="center"/>
        <w:rPr>
          <w:rFonts w:ascii="Arial" w:hAnsi="Arial" w:cs="Arial"/>
          <w:b/>
          <w:sz w:val="16"/>
          <w:szCs w:val="16"/>
        </w:rPr>
      </w:pPr>
      <w:r w:rsidRPr="0094559A">
        <w:rPr>
          <w:rFonts w:ascii="Arial" w:hAnsi="Arial" w:cs="Arial"/>
          <w:b/>
          <w:sz w:val="16"/>
          <w:szCs w:val="16"/>
        </w:rPr>
        <w:t>О подготовке проекта планировки территории</w:t>
      </w:r>
      <w:r>
        <w:rPr>
          <w:rFonts w:ascii="Arial" w:hAnsi="Arial" w:cs="Arial"/>
          <w:b/>
          <w:sz w:val="16"/>
          <w:szCs w:val="16"/>
        </w:rPr>
        <w:t xml:space="preserve"> </w:t>
      </w:r>
      <w:r w:rsidRPr="0094559A">
        <w:rPr>
          <w:rFonts w:ascii="Arial" w:hAnsi="Arial" w:cs="Arial"/>
          <w:b/>
          <w:sz w:val="16"/>
          <w:szCs w:val="16"/>
        </w:rPr>
        <w:t>и проекта межевания территории для строительства</w:t>
      </w:r>
      <w:r>
        <w:rPr>
          <w:rFonts w:ascii="Arial" w:hAnsi="Arial" w:cs="Arial"/>
          <w:b/>
          <w:sz w:val="16"/>
          <w:szCs w:val="16"/>
        </w:rPr>
        <w:t xml:space="preserve"> </w:t>
      </w:r>
    </w:p>
    <w:p w:rsidR="0094559A" w:rsidRPr="0094559A" w:rsidRDefault="0094559A" w:rsidP="0094559A">
      <w:pPr>
        <w:autoSpaceDE w:val="0"/>
        <w:autoSpaceDN w:val="0"/>
        <w:adjustRightInd w:val="0"/>
        <w:jc w:val="center"/>
        <w:rPr>
          <w:rFonts w:ascii="Arial" w:hAnsi="Arial" w:cs="Arial"/>
          <w:b/>
          <w:sz w:val="16"/>
          <w:szCs w:val="16"/>
        </w:rPr>
      </w:pPr>
      <w:r w:rsidRPr="0094559A">
        <w:rPr>
          <w:rFonts w:ascii="Arial" w:hAnsi="Arial" w:cs="Arial"/>
          <w:b/>
          <w:sz w:val="16"/>
          <w:szCs w:val="16"/>
        </w:rPr>
        <w:t>пешеходного перехода через ручей Архиерейский</w:t>
      </w:r>
      <w:r>
        <w:rPr>
          <w:rFonts w:ascii="Arial" w:hAnsi="Arial" w:cs="Arial"/>
          <w:b/>
          <w:sz w:val="16"/>
          <w:szCs w:val="16"/>
        </w:rPr>
        <w:t xml:space="preserve"> </w:t>
      </w:r>
      <w:r w:rsidRPr="0094559A">
        <w:rPr>
          <w:rFonts w:ascii="Arial" w:hAnsi="Arial" w:cs="Arial"/>
          <w:b/>
          <w:sz w:val="16"/>
          <w:szCs w:val="16"/>
        </w:rPr>
        <w:t xml:space="preserve">в </w:t>
      </w:r>
      <w:proofErr w:type="gramStart"/>
      <w:r w:rsidRPr="0094559A">
        <w:rPr>
          <w:rFonts w:ascii="Arial" w:hAnsi="Arial" w:cs="Arial"/>
          <w:b/>
          <w:sz w:val="16"/>
          <w:szCs w:val="16"/>
        </w:rPr>
        <w:t>г</w:t>
      </w:r>
      <w:proofErr w:type="gramEnd"/>
      <w:r w:rsidRPr="0094559A">
        <w:rPr>
          <w:rFonts w:ascii="Arial" w:hAnsi="Arial" w:cs="Arial"/>
          <w:b/>
          <w:sz w:val="16"/>
          <w:szCs w:val="16"/>
        </w:rPr>
        <w:t>. Валдай Новгородской области</w:t>
      </w:r>
    </w:p>
    <w:p w:rsidR="0094559A" w:rsidRPr="0094559A" w:rsidRDefault="0094559A" w:rsidP="0094559A">
      <w:pPr>
        <w:jc w:val="center"/>
        <w:rPr>
          <w:rFonts w:ascii="Arial" w:hAnsi="Arial" w:cs="Arial"/>
          <w:sz w:val="8"/>
          <w:szCs w:val="8"/>
        </w:rPr>
      </w:pPr>
    </w:p>
    <w:p w:rsidR="0094559A" w:rsidRPr="0094559A" w:rsidRDefault="0094559A" w:rsidP="0094559A">
      <w:pPr>
        <w:ind w:firstLine="284"/>
        <w:jc w:val="both"/>
        <w:rPr>
          <w:rFonts w:ascii="Arial" w:hAnsi="Arial" w:cs="Arial"/>
          <w:sz w:val="16"/>
          <w:szCs w:val="16"/>
        </w:rPr>
      </w:pPr>
      <w:r w:rsidRPr="0094559A">
        <w:rPr>
          <w:rFonts w:ascii="Arial" w:hAnsi="Arial" w:cs="Arial"/>
          <w:sz w:val="16"/>
          <w:szCs w:val="16"/>
        </w:rPr>
        <w:t xml:space="preserve">В целях повышения эффективного использования  территорий в соответствии со статьями 42, 43, 45, 46 Градостроительного кодекса Российской Федерации, Администрация Валдайского муниципального района </w:t>
      </w:r>
      <w:r w:rsidRPr="0094559A">
        <w:rPr>
          <w:rFonts w:ascii="Arial" w:hAnsi="Arial" w:cs="Arial"/>
          <w:b/>
          <w:sz w:val="16"/>
          <w:szCs w:val="16"/>
        </w:rPr>
        <w:t>ПОСТАНОВЛЯЕТ</w:t>
      </w:r>
      <w:r w:rsidRPr="0094559A">
        <w:rPr>
          <w:rFonts w:ascii="Arial" w:hAnsi="Arial" w:cs="Arial"/>
          <w:sz w:val="16"/>
          <w:szCs w:val="16"/>
        </w:rPr>
        <w:t xml:space="preserve">: </w:t>
      </w:r>
    </w:p>
    <w:p w:rsidR="0094559A" w:rsidRPr="0094559A" w:rsidRDefault="0094559A" w:rsidP="0094559A">
      <w:pPr>
        <w:autoSpaceDE w:val="0"/>
        <w:autoSpaceDN w:val="0"/>
        <w:adjustRightInd w:val="0"/>
        <w:ind w:firstLine="284"/>
        <w:jc w:val="both"/>
        <w:rPr>
          <w:rFonts w:ascii="Arial" w:hAnsi="Arial" w:cs="Arial"/>
          <w:sz w:val="16"/>
          <w:szCs w:val="16"/>
        </w:rPr>
      </w:pPr>
      <w:r w:rsidRPr="0094559A">
        <w:rPr>
          <w:rFonts w:ascii="Arial" w:hAnsi="Arial" w:cs="Arial"/>
          <w:sz w:val="16"/>
          <w:szCs w:val="16"/>
        </w:rPr>
        <w:t xml:space="preserve">1. Подготовить проект планировки территории и проект межевания территории для строительства пешеходного перехода через ручей Архиерейский в </w:t>
      </w:r>
      <w:proofErr w:type="gramStart"/>
      <w:r w:rsidRPr="0094559A">
        <w:rPr>
          <w:rFonts w:ascii="Arial" w:hAnsi="Arial" w:cs="Arial"/>
          <w:sz w:val="16"/>
          <w:szCs w:val="16"/>
        </w:rPr>
        <w:t>г</w:t>
      </w:r>
      <w:proofErr w:type="gramEnd"/>
      <w:r w:rsidRPr="0094559A">
        <w:rPr>
          <w:rFonts w:ascii="Arial" w:hAnsi="Arial" w:cs="Arial"/>
          <w:sz w:val="16"/>
          <w:szCs w:val="16"/>
        </w:rPr>
        <w:t>. Валдай Новгородской области.</w:t>
      </w:r>
    </w:p>
    <w:p w:rsidR="0094559A" w:rsidRDefault="0094559A" w:rsidP="0094559A">
      <w:pPr>
        <w:ind w:firstLine="284"/>
        <w:jc w:val="both"/>
        <w:rPr>
          <w:rFonts w:ascii="Arial" w:hAnsi="Arial" w:cs="Arial"/>
          <w:sz w:val="16"/>
          <w:szCs w:val="16"/>
        </w:rPr>
      </w:pPr>
      <w:r w:rsidRPr="0094559A">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94559A" w:rsidRPr="0094559A" w:rsidRDefault="0094559A" w:rsidP="0094559A">
      <w:pPr>
        <w:ind w:firstLine="709"/>
        <w:jc w:val="both"/>
        <w:rPr>
          <w:rFonts w:ascii="Arial" w:hAnsi="Arial" w:cs="Arial"/>
          <w:sz w:val="8"/>
          <w:szCs w:val="8"/>
        </w:rPr>
      </w:pPr>
    </w:p>
    <w:p w:rsidR="0094559A" w:rsidRPr="0094559A" w:rsidRDefault="0094559A" w:rsidP="0094559A">
      <w:pPr>
        <w:ind w:left="709" w:hanging="709"/>
        <w:rPr>
          <w:rFonts w:ascii="Arial" w:hAnsi="Arial" w:cs="Arial"/>
          <w:b/>
          <w:sz w:val="16"/>
          <w:szCs w:val="16"/>
        </w:rPr>
      </w:pPr>
      <w:r w:rsidRPr="0094559A">
        <w:rPr>
          <w:rFonts w:ascii="Arial" w:hAnsi="Arial" w:cs="Arial"/>
          <w:b/>
          <w:sz w:val="16"/>
          <w:szCs w:val="16"/>
        </w:rPr>
        <w:t>Первый заместитель Главы</w:t>
      </w:r>
      <w:r>
        <w:rPr>
          <w:rFonts w:ascii="Arial" w:hAnsi="Arial" w:cs="Arial"/>
          <w:b/>
          <w:sz w:val="16"/>
          <w:szCs w:val="16"/>
        </w:rPr>
        <w:t xml:space="preserve"> </w:t>
      </w:r>
      <w:r w:rsidRPr="0094559A">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94559A">
        <w:rPr>
          <w:rFonts w:ascii="Arial" w:hAnsi="Arial" w:cs="Arial"/>
          <w:b/>
          <w:sz w:val="16"/>
          <w:szCs w:val="16"/>
        </w:rPr>
        <w:t>И.В.Никулина</w:t>
      </w:r>
    </w:p>
    <w:p w:rsidR="00D766FF" w:rsidRDefault="00D766FF" w:rsidP="004C0363">
      <w:pPr>
        <w:shd w:val="clear" w:color="auto" w:fill="FFFFFF"/>
        <w:suppressAutoHyphens/>
        <w:jc w:val="center"/>
        <w:rPr>
          <w:rFonts w:ascii="Arial" w:hAnsi="Arial" w:cs="Arial"/>
          <w:b/>
          <w:sz w:val="16"/>
          <w:szCs w:val="16"/>
        </w:rPr>
      </w:pPr>
    </w:p>
    <w:p w:rsidR="00D766FF" w:rsidRDefault="00D766FF" w:rsidP="004C0363">
      <w:pPr>
        <w:shd w:val="clear" w:color="auto" w:fill="FFFFFF"/>
        <w:suppressAutoHyphens/>
        <w:jc w:val="center"/>
        <w:rPr>
          <w:rFonts w:ascii="Arial" w:hAnsi="Arial" w:cs="Arial"/>
          <w:b/>
          <w:sz w:val="16"/>
          <w:szCs w:val="16"/>
        </w:rPr>
      </w:pPr>
    </w:p>
    <w:p w:rsidR="00F728D0" w:rsidRDefault="00F728D0" w:rsidP="004C0363">
      <w:pPr>
        <w:shd w:val="clear" w:color="auto" w:fill="FFFFFF"/>
        <w:suppressAutoHyphens/>
        <w:jc w:val="center"/>
        <w:rPr>
          <w:rFonts w:ascii="Arial" w:hAnsi="Arial" w:cs="Arial"/>
          <w:b/>
          <w:sz w:val="16"/>
          <w:szCs w:val="16"/>
        </w:rPr>
      </w:pPr>
    </w:p>
    <w:p w:rsidR="00F728D0" w:rsidRDefault="00F728D0" w:rsidP="004C0363">
      <w:pPr>
        <w:shd w:val="clear" w:color="auto" w:fill="FFFFFF"/>
        <w:suppressAutoHyphens/>
        <w:jc w:val="center"/>
        <w:rPr>
          <w:rFonts w:ascii="Arial" w:hAnsi="Arial" w:cs="Arial"/>
          <w:b/>
          <w:sz w:val="16"/>
          <w:szCs w:val="16"/>
        </w:rPr>
      </w:pPr>
    </w:p>
    <w:p w:rsidR="00F728D0" w:rsidRDefault="00F728D0" w:rsidP="004C0363">
      <w:pPr>
        <w:shd w:val="clear" w:color="auto" w:fill="FFFFFF"/>
        <w:suppressAutoHyphens/>
        <w:jc w:val="center"/>
        <w:rPr>
          <w:rFonts w:ascii="Arial" w:hAnsi="Arial" w:cs="Arial"/>
          <w:b/>
          <w:sz w:val="16"/>
          <w:szCs w:val="16"/>
        </w:rPr>
      </w:pPr>
    </w:p>
    <w:p w:rsidR="00F728D0" w:rsidRDefault="00F728D0" w:rsidP="004C0363">
      <w:pPr>
        <w:shd w:val="clear" w:color="auto" w:fill="FFFFFF"/>
        <w:suppressAutoHyphens/>
        <w:jc w:val="center"/>
        <w:rPr>
          <w:rFonts w:ascii="Arial" w:hAnsi="Arial" w:cs="Arial"/>
          <w:b/>
          <w:sz w:val="16"/>
          <w:szCs w:val="16"/>
        </w:rPr>
      </w:pPr>
    </w:p>
    <w:p w:rsidR="00F728D0" w:rsidRDefault="00F728D0" w:rsidP="004C0363">
      <w:pPr>
        <w:shd w:val="clear" w:color="auto" w:fill="FFFFFF"/>
        <w:suppressAutoHyphens/>
        <w:jc w:val="center"/>
        <w:rPr>
          <w:rFonts w:ascii="Arial" w:hAnsi="Arial" w:cs="Arial"/>
          <w:b/>
          <w:sz w:val="16"/>
          <w:szCs w:val="16"/>
        </w:rPr>
      </w:pPr>
    </w:p>
    <w:p w:rsidR="00F728D0" w:rsidRDefault="00F728D0" w:rsidP="004C0363">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62566E" w:rsidRPr="00DE04B8" w:rsidTr="0062566E">
        <w:trPr>
          <w:trHeight w:val="227"/>
        </w:trPr>
        <w:tc>
          <w:tcPr>
            <w:tcW w:w="4437" w:type="pct"/>
            <w:vAlign w:val="center"/>
          </w:tcPr>
          <w:p w:rsidR="0062566E" w:rsidRPr="001556E2" w:rsidRDefault="0062566E" w:rsidP="0062566E">
            <w:pPr>
              <w:rPr>
                <w:rFonts w:ascii="Arial" w:hAnsi="Arial" w:cs="Arial"/>
                <w:sz w:val="16"/>
                <w:szCs w:val="16"/>
              </w:rPr>
            </w:pPr>
            <w:r>
              <w:rPr>
                <w:rFonts w:ascii="Arial" w:hAnsi="Arial" w:cs="Arial"/>
                <w:sz w:val="16"/>
                <w:szCs w:val="16"/>
              </w:rPr>
              <w:t>Объявление</w:t>
            </w:r>
          </w:p>
        </w:tc>
        <w:tc>
          <w:tcPr>
            <w:tcW w:w="563" w:type="pct"/>
            <w:vAlign w:val="center"/>
          </w:tcPr>
          <w:p w:rsidR="0062566E" w:rsidRDefault="0062566E" w:rsidP="007931CB">
            <w:pPr>
              <w:ind w:firstLine="284"/>
              <w:jc w:val="center"/>
              <w:rPr>
                <w:rFonts w:ascii="Arial" w:hAnsi="Arial" w:cs="Arial"/>
                <w:sz w:val="16"/>
                <w:szCs w:val="16"/>
              </w:rPr>
            </w:pPr>
            <w:r>
              <w:rPr>
                <w:rFonts w:ascii="Arial" w:hAnsi="Arial" w:cs="Arial"/>
                <w:sz w:val="16"/>
                <w:szCs w:val="16"/>
              </w:rPr>
              <w:t>1-6</w:t>
            </w:r>
          </w:p>
        </w:tc>
      </w:tr>
      <w:tr w:rsidR="0062566E" w:rsidRPr="00DE04B8" w:rsidTr="0062566E">
        <w:trPr>
          <w:trHeight w:val="227"/>
        </w:trPr>
        <w:tc>
          <w:tcPr>
            <w:tcW w:w="4437" w:type="pct"/>
            <w:vAlign w:val="center"/>
          </w:tcPr>
          <w:p w:rsidR="0062566E" w:rsidRPr="001556E2" w:rsidRDefault="007E328C" w:rsidP="0062566E">
            <w:pPr>
              <w:rPr>
                <w:rFonts w:ascii="Arial" w:hAnsi="Arial" w:cs="Arial"/>
                <w:sz w:val="16"/>
                <w:szCs w:val="16"/>
              </w:rPr>
            </w:pPr>
            <w:r>
              <w:rPr>
                <w:rFonts w:ascii="Arial" w:hAnsi="Arial" w:cs="Arial"/>
                <w:sz w:val="16"/>
                <w:szCs w:val="16"/>
              </w:rPr>
              <w:t>Извещение</w:t>
            </w:r>
          </w:p>
        </w:tc>
        <w:tc>
          <w:tcPr>
            <w:tcW w:w="563" w:type="pct"/>
            <w:vAlign w:val="center"/>
          </w:tcPr>
          <w:p w:rsidR="0062566E" w:rsidRDefault="007E328C" w:rsidP="007931CB">
            <w:pPr>
              <w:ind w:firstLine="284"/>
              <w:jc w:val="center"/>
              <w:rPr>
                <w:rFonts w:ascii="Arial" w:hAnsi="Arial" w:cs="Arial"/>
                <w:sz w:val="16"/>
                <w:szCs w:val="16"/>
              </w:rPr>
            </w:pPr>
            <w:r>
              <w:rPr>
                <w:rFonts w:ascii="Arial" w:hAnsi="Arial" w:cs="Arial"/>
                <w:sz w:val="16"/>
                <w:szCs w:val="16"/>
              </w:rPr>
              <w:t>6</w:t>
            </w:r>
          </w:p>
        </w:tc>
      </w:tr>
      <w:tr w:rsidR="0062566E" w:rsidRPr="00DE04B8" w:rsidTr="0062566E">
        <w:trPr>
          <w:trHeight w:val="227"/>
        </w:trPr>
        <w:tc>
          <w:tcPr>
            <w:tcW w:w="4437" w:type="pct"/>
            <w:vAlign w:val="center"/>
          </w:tcPr>
          <w:p w:rsidR="0062566E" w:rsidRPr="001556E2" w:rsidRDefault="007E328C" w:rsidP="007E328C">
            <w:pPr>
              <w:widowControl w:val="0"/>
              <w:rPr>
                <w:rFonts w:ascii="Arial" w:hAnsi="Arial" w:cs="Arial"/>
                <w:sz w:val="16"/>
                <w:szCs w:val="16"/>
              </w:rPr>
            </w:pPr>
            <w:r w:rsidRPr="007E328C">
              <w:rPr>
                <w:rFonts w:ascii="Arial" w:hAnsi="Arial" w:cs="Arial"/>
                <w:sz w:val="16"/>
                <w:szCs w:val="16"/>
              </w:rPr>
              <w:t xml:space="preserve">Протокол общественных обсуждений </w:t>
            </w:r>
          </w:p>
        </w:tc>
        <w:tc>
          <w:tcPr>
            <w:tcW w:w="563" w:type="pct"/>
            <w:vAlign w:val="center"/>
          </w:tcPr>
          <w:p w:rsidR="0062566E" w:rsidRDefault="007E328C" w:rsidP="007931CB">
            <w:pPr>
              <w:ind w:firstLine="284"/>
              <w:jc w:val="center"/>
              <w:rPr>
                <w:rFonts w:ascii="Arial" w:hAnsi="Arial" w:cs="Arial"/>
                <w:sz w:val="16"/>
                <w:szCs w:val="16"/>
              </w:rPr>
            </w:pPr>
            <w:r>
              <w:rPr>
                <w:rFonts w:ascii="Arial" w:hAnsi="Arial" w:cs="Arial"/>
                <w:sz w:val="16"/>
                <w:szCs w:val="16"/>
              </w:rPr>
              <w:t>6-</w:t>
            </w:r>
            <w:r w:rsidR="004B5830">
              <w:rPr>
                <w:rFonts w:ascii="Arial" w:hAnsi="Arial" w:cs="Arial"/>
                <w:sz w:val="16"/>
                <w:szCs w:val="16"/>
              </w:rPr>
              <w:t>8</w:t>
            </w:r>
          </w:p>
        </w:tc>
      </w:tr>
      <w:tr w:rsidR="007931CB" w:rsidRPr="00DE04B8" w:rsidTr="007931CB">
        <w:trPr>
          <w:trHeight w:val="227"/>
        </w:trPr>
        <w:tc>
          <w:tcPr>
            <w:tcW w:w="4437" w:type="pct"/>
          </w:tcPr>
          <w:p w:rsidR="007931CB" w:rsidRPr="0094559A" w:rsidRDefault="007931CB" w:rsidP="0094559A">
            <w:pPr>
              <w:rPr>
                <w:rFonts w:ascii="Arial" w:hAnsi="Arial" w:cs="Arial"/>
                <w:sz w:val="16"/>
                <w:szCs w:val="16"/>
              </w:rPr>
            </w:pPr>
            <w:r w:rsidRPr="0094559A">
              <w:rPr>
                <w:rFonts w:ascii="Arial" w:hAnsi="Arial" w:cs="Arial"/>
                <w:sz w:val="16"/>
                <w:szCs w:val="16"/>
              </w:rPr>
              <w:t xml:space="preserve">Постановление Администрации Валдайского муниципального района от </w:t>
            </w:r>
            <w:r w:rsidR="0094559A" w:rsidRPr="0094559A">
              <w:rPr>
                <w:rFonts w:ascii="Arial" w:hAnsi="Arial" w:cs="Arial"/>
                <w:color w:val="000000"/>
                <w:sz w:val="16"/>
                <w:szCs w:val="16"/>
              </w:rPr>
              <w:t>18.01.2022 № 62 «</w:t>
            </w:r>
            <w:r w:rsidR="0094559A" w:rsidRPr="0094559A">
              <w:rPr>
                <w:rFonts w:ascii="Arial" w:hAnsi="Arial" w:cs="Arial"/>
                <w:sz w:val="16"/>
                <w:szCs w:val="16"/>
              </w:rPr>
              <w:t xml:space="preserve">О внесении изменения в перечень главных </w:t>
            </w:r>
            <w:proofErr w:type="gramStart"/>
            <w:r w:rsidR="0094559A" w:rsidRPr="0094559A">
              <w:rPr>
                <w:rFonts w:ascii="Arial" w:hAnsi="Arial" w:cs="Arial"/>
                <w:sz w:val="16"/>
                <w:szCs w:val="16"/>
              </w:rPr>
              <w:t>администраторов доходов бюджета Валдайского городского поселения</w:t>
            </w:r>
            <w:proofErr w:type="gramEnd"/>
            <w:r w:rsidR="0094559A" w:rsidRPr="0094559A">
              <w:rPr>
                <w:rFonts w:ascii="Arial" w:hAnsi="Arial" w:cs="Arial"/>
                <w:sz w:val="16"/>
                <w:szCs w:val="16"/>
              </w:rPr>
              <w:t>»</w:t>
            </w:r>
          </w:p>
        </w:tc>
        <w:tc>
          <w:tcPr>
            <w:tcW w:w="563" w:type="pct"/>
            <w:vAlign w:val="center"/>
          </w:tcPr>
          <w:p w:rsidR="007931CB" w:rsidRDefault="00F728D0" w:rsidP="007931CB">
            <w:pPr>
              <w:ind w:firstLine="284"/>
              <w:jc w:val="center"/>
              <w:rPr>
                <w:rFonts w:ascii="Arial" w:hAnsi="Arial" w:cs="Arial"/>
                <w:sz w:val="16"/>
                <w:szCs w:val="16"/>
              </w:rPr>
            </w:pPr>
            <w:r>
              <w:rPr>
                <w:rFonts w:ascii="Arial" w:hAnsi="Arial" w:cs="Arial"/>
                <w:sz w:val="16"/>
                <w:szCs w:val="16"/>
              </w:rPr>
              <w:t>8</w:t>
            </w:r>
          </w:p>
        </w:tc>
      </w:tr>
      <w:tr w:rsidR="007F3158" w:rsidRPr="00DE04B8" w:rsidTr="007931CB">
        <w:trPr>
          <w:trHeight w:val="227"/>
        </w:trPr>
        <w:tc>
          <w:tcPr>
            <w:tcW w:w="4437" w:type="pct"/>
          </w:tcPr>
          <w:p w:rsidR="007F3158" w:rsidRPr="007F3158" w:rsidRDefault="007F3158" w:rsidP="0094559A">
            <w:pPr>
              <w:rPr>
                <w:sz w:val="14"/>
              </w:rPr>
            </w:pPr>
            <w:proofErr w:type="gramStart"/>
            <w:r w:rsidRPr="0094559A">
              <w:rPr>
                <w:rFonts w:ascii="Arial" w:hAnsi="Arial" w:cs="Arial"/>
                <w:sz w:val="16"/>
                <w:szCs w:val="16"/>
              </w:rPr>
              <w:t xml:space="preserve">Постановление Администрации Валдайского муниципального района от </w:t>
            </w:r>
            <w:r w:rsidR="0094559A" w:rsidRPr="0094559A">
              <w:rPr>
                <w:rFonts w:ascii="Arial" w:hAnsi="Arial" w:cs="Arial"/>
                <w:color w:val="000000"/>
                <w:sz w:val="16"/>
                <w:szCs w:val="16"/>
              </w:rPr>
              <w:t>18.01.2022 № 71 «</w:t>
            </w:r>
            <w:r w:rsidR="0094559A" w:rsidRPr="0094559A">
              <w:rPr>
                <w:rFonts w:ascii="Arial" w:hAnsi="Arial" w:cs="Arial"/>
                <w:sz w:val="16"/>
                <w:szCs w:val="16"/>
              </w:rPr>
              <w:t>О подготовке проекта планировки территории и проекта межевания территории для строительства пешеходного перехода через ручей Архиерейский в г. Валдай Новгородской области»</w:t>
            </w:r>
            <w:proofErr w:type="gramEnd"/>
          </w:p>
        </w:tc>
        <w:tc>
          <w:tcPr>
            <w:tcW w:w="563" w:type="pct"/>
            <w:vAlign w:val="center"/>
          </w:tcPr>
          <w:p w:rsidR="007F3158" w:rsidRDefault="00F728D0" w:rsidP="007931CB">
            <w:pPr>
              <w:ind w:firstLine="284"/>
              <w:jc w:val="center"/>
              <w:rPr>
                <w:rFonts w:ascii="Arial" w:hAnsi="Arial" w:cs="Arial"/>
                <w:sz w:val="16"/>
                <w:szCs w:val="16"/>
              </w:rPr>
            </w:pPr>
            <w:r>
              <w:rPr>
                <w:rFonts w:ascii="Arial" w:hAnsi="Arial" w:cs="Arial"/>
                <w:sz w:val="16"/>
                <w:szCs w:val="16"/>
              </w:rPr>
              <w:t>9</w:t>
            </w:r>
          </w:p>
        </w:tc>
      </w:tr>
    </w:tbl>
    <w:p w:rsidR="00D766FF" w:rsidRDefault="00D766FF" w:rsidP="009331A6">
      <w:pPr>
        <w:rPr>
          <w:rFonts w:ascii="Arial" w:hAnsi="Arial" w:cs="Arial"/>
          <w:sz w:val="16"/>
          <w:szCs w:val="16"/>
        </w:rPr>
      </w:pPr>
    </w:p>
    <w:p w:rsidR="00F728D0" w:rsidRDefault="00F728D0" w:rsidP="009331A6">
      <w:pPr>
        <w:rPr>
          <w:rFonts w:ascii="Arial" w:hAnsi="Arial" w:cs="Arial"/>
          <w:sz w:val="16"/>
          <w:szCs w:val="16"/>
        </w:rPr>
      </w:pPr>
    </w:p>
    <w:p w:rsidR="00F728D0" w:rsidRDefault="00F728D0" w:rsidP="009331A6">
      <w:pPr>
        <w:rPr>
          <w:rFonts w:ascii="Arial" w:hAnsi="Arial" w:cs="Arial"/>
          <w:sz w:val="16"/>
          <w:szCs w:val="16"/>
        </w:rPr>
      </w:pPr>
    </w:p>
    <w:p w:rsidR="00F728D0" w:rsidRDefault="00F728D0" w:rsidP="009331A6">
      <w:pPr>
        <w:rPr>
          <w:rFonts w:ascii="Arial" w:hAnsi="Arial" w:cs="Arial"/>
          <w:sz w:val="16"/>
          <w:szCs w:val="16"/>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w:t>
      </w:r>
      <w:r w:rsidR="007F3158">
        <w:rPr>
          <w:rFonts w:ascii="Arial" w:hAnsi="Arial" w:cs="Arial"/>
          <w:sz w:val="12"/>
          <w:szCs w:val="12"/>
        </w:rPr>
        <w:t>3</w:t>
      </w:r>
      <w:r w:rsidR="009D21E3">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w:t>
      </w:r>
      <w:r w:rsidR="007F3158">
        <w:rPr>
          <w:rFonts w:ascii="Arial" w:hAnsi="Arial" w:cs="Arial"/>
          <w:sz w:val="12"/>
          <w:szCs w:val="12"/>
        </w:rPr>
        <w:t>2</w:t>
      </w:r>
      <w:r w:rsidRPr="00907EB1">
        <w:rPr>
          <w:rFonts w:ascii="Arial" w:hAnsi="Arial" w:cs="Arial"/>
          <w:sz w:val="12"/>
          <w:szCs w:val="12"/>
        </w:rPr>
        <w:t>) от</w:t>
      </w:r>
      <w:r w:rsidR="007F3158">
        <w:rPr>
          <w:rFonts w:ascii="Arial" w:hAnsi="Arial" w:cs="Arial"/>
          <w:sz w:val="12"/>
          <w:szCs w:val="12"/>
        </w:rPr>
        <w:t xml:space="preserve"> 21</w:t>
      </w:r>
      <w:r w:rsidR="009D21E3">
        <w:rPr>
          <w:rFonts w:ascii="Arial" w:hAnsi="Arial" w:cs="Arial"/>
          <w:sz w:val="12"/>
          <w:szCs w:val="12"/>
        </w:rPr>
        <w:t>.01.2022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Учредитель: </w:t>
      </w:r>
      <w:proofErr w:type="spellStart"/>
      <w:r w:rsidRPr="007B73DD">
        <w:rPr>
          <w:rFonts w:ascii="Arial" w:hAnsi="Arial" w:cs="Arial"/>
          <w:sz w:val="12"/>
          <w:szCs w:val="12"/>
        </w:rPr>
        <w:t>ДумаВалдайского</w:t>
      </w:r>
      <w:proofErr w:type="spellEnd"/>
      <w:r w:rsidRPr="007B73DD">
        <w:rPr>
          <w:rFonts w:ascii="Arial" w:hAnsi="Arial" w:cs="Arial"/>
          <w:sz w:val="12"/>
          <w:szCs w:val="12"/>
        </w:rPr>
        <w:t xml:space="preserve"> муниципального района</w:t>
      </w:r>
    </w:p>
    <w:p w:rsidR="00FF7F29" w:rsidRPr="007B73DD" w:rsidRDefault="00FF7F29" w:rsidP="00FF7F29">
      <w:pPr>
        <w:jc w:val="center"/>
        <w:rPr>
          <w:rFonts w:ascii="Arial" w:hAnsi="Arial" w:cs="Arial"/>
          <w:sz w:val="12"/>
          <w:szCs w:val="12"/>
        </w:rPr>
      </w:pPr>
      <w:proofErr w:type="gramStart"/>
      <w:r w:rsidRPr="007B73DD">
        <w:rPr>
          <w:rFonts w:ascii="Arial" w:hAnsi="Arial" w:cs="Arial"/>
          <w:sz w:val="12"/>
          <w:szCs w:val="12"/>
        </w:rPr>
        <w:t>Утвержден</w:t>
      </w:r>
      <w:proofErr w:type="gramEnd"/>
      <w:r w:rsidRPr="007B73DD">
        <w:rPr>
          <w:rFonts w:ascii="Arial" w:hAnsi="Arial" w:cs="Arial"/>
          <w:sz w:val="12"/>
          <w:szCs w:val="12"/>
        </w:rPr>
        <w:t xml:space="preserve"> решением Думы </w:t>
      </w:r>
      <w:proofErr w:type="spellStart"/>
      <w:r w:rsidRPr="007B73DD">
        <w:rPr>
          <w:rFonts w:ascii="Arial" w:hAnsi="Arial" w:cs="Arial"/>
          <w:sz w:val="12"/>
          <w:szCs w:val="12"/>
        </w:rPr>
        <w:t>Валдайскогомуниципального</w:t>
      </w:r>
      <w:proofErr w:type="spellEnd"/>
      <w:r w:rsidRPr="007B73DD">
        <w:rPr>
          <w:rFonts w:ascii="Arial" w:hAnsi="Arial" w:cs="Arial"/>
          <w:sz w:val="12"/>
          <w:szCs w:val="12"/>
        </w:rPr>
        <w:t xml:space="preserve">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w:t>
      </w:r>
      <w:proofErr w:type="gramStart"/>
      <w:r w:rsidRPr="007B73DD">
        <w:rPr>
          <w:rFonts w:ascii="Arial" w:hAnsi="Arial" w:cs="Arial"/>
          <w:sz w:val="12"/>
          <w:szCs w:val="12"/>
        </w:rPr>
        <w:t>.В</w:t>
      </w:r>
      <w:proofErr w:type="gramEnd"/>
      <w:r w:rsidRPr="007B73DD">
        <w:rPr>
          <w:rFonts w:ascii="Arial" w:hAnsi="Arial" w:cs="Arial"/>
          <w:sz w:val="12"/>
          <w:szCs w:val="12"/>
        </w:rPr>
        <w:t>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proofErr w:type="gramStart"/>
      <w:r w:rsidRPr="007B73DD">
        <w:rPr>
          <w:rFonts w:ascii="Arial" w:hAnsi="Arial" w:cs="Arial"/>
          <w:sz w:val="12"/>
          <w:szCs w:val="12"/>
        </w:rPr>
        <w:t>Новгородская</w:t>
      </w:r>
      <w:proofErr w:type="gramEnd"/>
      <w:r w:rsidRPr="007B73DD">
        <w:rPr>
          <w:rFonts w:ascii="Arial" w:hAnsi="Arial" w:cs="Arial"/>
          <w:sz w:val="12"/>
          <w:szCs w:val="12"/>
        </w:rPr>
        <w:t xml:space="preserve">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w:t>
      </w:r>
      <w:proofErr w:type="spellStart"/>
      <w:r w:rsidRPr="007B73DD">
        <w:rPr>
          <w:rFonts w:ascii="Arial" w:hAnsi="Arial" w:cs="Arial"/>
          <w:sz w:val="12"/>
          <w:szCs w:val="12"/>
        </w:rPr>
        <w:t>доб</w:t>
      </w:r>
      <w:proofErr w:type="spellEnd"/>
      <w:r w:rsidRPr="007B73DD">
        <w:rPr>
          <w:rFonts w:ascii="Arial" w:hAnsi="Arial" w:cs="Arial"/>
          <w:sz w:val="12"/>
          <w:szCs w:val="12"/>
        </w:rPr>
        <w:t>.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F728D0">
        <w:rPr>
          <w:rFonts w:ascii="Arial" w:hAnsi="Arial" w:cs="Arial"/>
          <w:color w:val="000000" w:themeColor="text1"/>
          <w:sz w:val="12"/>
          <w:szCs w:val="12"/>
        </w:rPr>
        <w:t>9</w:t>
      </w:r>
      <w:r w:rsidR="00D766FF">
        <w:rPr>
          <w:rFonts w:ascii="Arial" w:hAnsi="Arial" w:cs="Arial"/>
          <w:color w:val="000000" w:themeColor="text1"/>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25"/>
      <w:headerReference w:type="default" r:id="rId26"/>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7A" w:rsidRDefault="00237F7A">
      <w:r>
        <w:separator/>
      </w:r>
    </w:p>
  </w:endnote>
  <w:endnote w:type="continuationSeparator" w:id="1">
    <w:p w:rsidR="00237F7A" w:rsidRDefault="00237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7A" w:rsidRDefault="00237F7A">
      <w:r>
        <w:separator/>
      </w:r>
    </w:p>
  </w:footnote>
  <w:footnote w:type="continuationSeparator" w:id="1">
    <w:p w:rsidR="00237F7A" w:rsidRDefault="00237F7A">
      <w:r>
        <w:continuationSeparator/>
      </w:r>
    </w:p>
  </w:footnote>
  <w:footnote w:id="2">
    <w:p w:rsidR="00237F7A" w:rsidRPr="008F562C" w:rsidRDefault="00237F7A" w:rsidP="008F562C">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7A" w:rsidRPr="00C14209" w:rsidRDefault="00237F7A" w:rsidP="00C14209">
    <w:pPr>
      <w:pStyle w:val="a5"/>
      <w:rPr>
        <w:sz w:val="12"/>
        <w:szCs w:val="12"/>
      </w:rPr>
    </w:pPr>
    <w:r w:rsidRPr="00E65CCB">
      <w:rPr>
        <w:sz w:val="12"/>
        <w:szCs w:val="12"/>
      </w:rPr>
      <w:t xml:space="preserve">страница </w:t>
    </w:r>
    <w:r w:rsidR="00B47090" w:rsidRPr="00E65CCB">
      <w:rPr>
        <w:sz w:val="12"/>
        <w:szCs w:val="12"/>
      </w:rPr>
      <w:fldChar w:fldCharType="begin"/>
    </w:r>
    <w:r w:rsidRPr="00E65CCB">
      <w:rPr>
        <w:sz w:val="12"/>
        <w:szCs w:val="12"/>
      </w:rPr>
      <w:instrText xml:space="preserve"> PAGE   \* MERGEFORMAT </w:instrText>
    </w:r>
    <w:r w:rsidR="00B47090" w:rsidRPr="00E65CCB">
      <w:rPr>
        <w:sz w:val="12"/>
        <w:szCs w:val="12"/>
      </w:rPr>
      <w:fldChar w:fldCharType="separate"/>
    </w:r>
    <w:r w:rsidR="00F728D0">
      <w:rPr>
        <w:noProof/>
        <w:sz w:val="12"/>
        <w:szCs w:val="12"/>
      </w:rPr>
      <w:t>2</w:t>
    </w:r>
    <w:r w:rsidR="00B47090"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7A" w:rsidRPr="008F785E" w:rsidRDefault="00237F7A" w:rsidP="00E65CCB">
    <w:pPr>
      <w:pStyle w:val="a5"/>
      <w:jc w:val="right"/>
      <w:rPr>
        <w:sz w:val="12"/>
        <w:szCs w:val="12"/>
      </w:rPr>
    </w:pPr>
    <w:r w:rsidRPr="008F785E">
      <w:rPr>
        <w:sz w:val="12"/>
        <w:szCs w:val="12"/>
      </w:rPr>
      <w:t xml:space="preserve">страница </w:t>
    </w:r>
    <w:r w:rsidR="00B47090" w:rsidRPr="008F785E">
      <w:rPr>
        <w:sz w:val="12"/>
        <w:szCs w:val="12"/>
      </w:rPr>
      <w:fldChar w:fldCharType="begin"/>
    </w:r>
    <w:r w:rsidRPr="008F785E">
      <w:rPr>
        <w:sz w:val="12"/>
        <w:szCs w:val="12"/>
      </w:rPr>
      <w:instrText xml:space="preserve"> PAGE   \* MERGEFORMAT </w:instrText>
    </w:r>
    <w:r w:rsidR="00B47090" w:rsidRPr="008F785E">
      <w:rPr>
        <w:sz w:val="12"/>
        <w:szCs w:val="12"/>
      </w:rPr>
      <w:fldChar w:fldCharType="separate"/>
    </w:r>
    <w:r w:rsidR="00F728D0">
      <w:rPr>
        <w:noProof/>
        <w:sz w:val="12"/>
        <w:szCs w:val="12"/>
      </w:rPr>
      <w:t>3</w:t>
    </w:r>
    <w:r w:rsidR="00B47090" w:rsidRPr="008F785E">
      <w:rPr>
        <w:sz w:val="12"/>
        <w:szCs w:val="12"/>
      </w:rPr>
      <w:fldChar w:fldCharType="end"/>
    </w:r>
  </w:p>
  <w:p w:rsidR="00237F7A" w:rsidRDefault="00237F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4E5F58"/>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1"/>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50"/>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9"/>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ctiveWritingStyle w:appName="MSWord" w:lang="ru-RU" w:vendorID="1" w:dllVersion="512" w:checkStyle="0"/>
  <w:proofState w:spelling="clean" w:grammar="clean"/>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3D6"/>
    <w:rsid w:val="00107BBD"/>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DD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A18"/>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5E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19A1"/>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6FF"/>
    <w:rsid w:val="00D76947"/>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Address" w:uiPriority="99"/>
    <w:lsdException w:name="HTML Cite" w:uiPriority="99"/>
    <w:lsdException w:name="HTML Definition"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4A625213712FBE6A6B2CE34AE6FE6E25EB2647F7809276BCDD087432467EB1BEA307B1ABC618EFFA569577c7u7N" TargetMode="External"/><Relationship Id="rId18" Type="http://schemas.openxmlformats.org/officeDocument/2006/relationships/hyperlink" Target="consultantplus://offline/ref=603E0F8F4B51B059467B99F509F4651CA6C9D55D2FE79137DDDDCAB52CA6C27EE37AD2AE0932F8C1t2q7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03E0F8F4B51B059467B99F509F4651CA6C9DD512FE19137DDDDCAB52CA6C27EE37AD2AE0932F8C3t2qBK" TargetMode="External"/><Relationship Id="rId7" Type="http://schemas.openxmlformats.org/officeDocument/2006/relationships/endnotes" Target="endnotes.xml"/><Relationship Id="rId12" Type="http://schemas.openxmlformats.org/officeDocument/2006/relationships/hyperlink" Target="consultantplus://offline/ref=A84A625213712FBE6A6B2CE34AE6FE6E2EE0284AFCDD987EE5D10A733D197BA4AFFB0AB8BCD918F0E65497c7u4N" TargetMode="External"/><Relationship Id="rId17" Type="http://schemas.openxmlformats.org/officeDocument/2006/relationships/hyperlink" Target="consultantplus://offline/ref=603E0F8F4B51B059467B99F509F4651CA6C9D55D2FE79137DDDDCAB52CA6C27EE37AD2AE0932F9C8t2q1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62EA3EABD111ED327085BADF193E07FC5CCBC19FA75D8D520D894D166F53A2022CAEBBC8C3642B8393D2CD791EBCEC9367D84C5B7AF6F92G5z8N" TargetMode="External"/><Relationship Id="rId20" Type="http://schemas.openxmlformats.org/officeDocument/2006/relationships/hyperlink" Target="consultantplus://offline/ref=603E0F8F4B51B059467B99F509F4651CA6C9D55D2FE79137DDDDCAB52CA6C27EE37AD2AE0932F8C3t2q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varchiv.org/images/novarchiv/arhupr/doc/f-z-1143.rtf" TargetMode="External"/><Relationship Id="rId24" Type="http://schemas.openxmlformats.org/officeDocument/2006/relationships/hyperlink" Target="http://leskom.nov.ru/"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2532FE09137DDDDCAB52CA6C27EE37AD2AE0932FCC4t2q5K" TargetMode="External"/><Relationship Id="rId23" Type="http://schemas.openxmlformats.org/officeDocument/2006/relationships/hyperlink" Target="https://rpn.gov.ru/regions/78/public/" TargetMode="External"/><Relationship Id="rId28" Type="http://schemas.openxmlformats.org/officeDocument/2006/relationships/theme" Target="theme/theme1.xml"/><Relationship Id="rId10" Type="http://schemas.openxmlformats.org/officeDocument/2006/relationships/hyperlink" Target="http://novarchiv.org/images/novarchiv/arhupr/doc/2014/299-OZ.doc" TargetMode="External"/><Relationship Id="rId19" Type="http://schemas.openxmlformats.org/officeDocument/2006/relationships/hyperlink" Target="consultantplus://offline/ref=603E0F8F4B51B059467B99F509F4651CA6C9D55D2FE79137DDDDCAB52CA6C27EE37AD2AE0932FBC9t2qAK" TargetMode="External"/><Relationship Id="rId4" Type="http://schemas.openxmlformats.org/officeDocument/2006/relationships/settings" Target="settings.xml"/><Relationship Id="rId9" Type="http://schemas.openxmlformats.org/officeDocument/2006/relationships/hyperlink" Target="http://old.novarchiv.org/-au/OZ_441.doc" TargetMode="External"/><Relationship Id="rId14" Type="http://schemas.openxmlformats.org/officeDocument/2006/relationships/hyperlink" Target="consultantplus://offline/ref=A84A625213712FBE6A6B2CE34AE6FE6E2FE02A4FF488CF7CB4840476354921B4B9B207B0A3D34DBFA00198757FD8BB995321A3B5c3u2N" TargetMode="External"/><Relationship Id="rId22" Type="http://schemas.openxmlformats.org/officeDocument/2006/relationships/hyperlink" Target="https://us05web.zoom.us/j/81346972864?pwd=RjFnOFZDNmVYNHEwejZXWjZENzZFZz0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395A-E6DC-4B71-98E1-39929079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8280</Words>
  <Characters>47198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55368</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11</cp:revision>
  <cp:lastPrinted>2014-03-25T12:41:00Z</cp:lastPrinted>
  <dcterms:created xsi:type="dcterms:W3CDTF">2022-01-19T05:01:00Z</dcterms:created>
  <dcterms:modified xsi:type="dcterms:W3CDTF">2022-01-21T11:41:00Z</dcterms:modified>
</cp:coreProperties>
</file>