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7C" w:rsidRPr="00FB6AB9" w:rsidRDefault="00A1389D" w:rsidP="00FB6AB9">
      <w:pPr>
        <w:ind w:right="-44"/>
        <w:jc w:val="center"/>
        <w:rPr>
          <w:rFonts w:ascii="Arial" w:hAnsi="Arial" w:cs="Arial"/>
          <w:b/>
          <w:sz w:val="15"/>
          <w:szCs w:val="15"/>
        </w:rPr>
      </w:pPr>
      <w:r>
        <w:rPr>
          <w:noProof/>
        </w:rPr>
        <w:drawing>
          <wp:inline distT="0" distB="0" distL="0" distR="0">
            <wp:extent cx="7117080" cy="2181225"/>
            <wp:effectExtent l="0" t="0" r="762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r w:rsidR="00707A7C" w:rsidRPr="00FB6AB9">
        <w:rPr>
          <w:rFonts w:ascii="Arial" w:hAnsi="Arial" w:cs="Arial"/>
          <w:b/>
          <w:sz w:val="20"/>
          <w:szCs w:val="20"/>
        </w:rPr>
        <w:t>ИНФОРМАЦИОННОЕ СООБЩЕНИЕ ОБ АУКЦИОНЕ</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Администрация Валдайского муниципального района сообщает о проведен</w:t>
      </w:r>
      <w:proofErr w:type="gramStart"/>
      <w:r w:rsidRPr="00FB6AB9">
        <w:rPr>
          <w:rFonts w:ascii="Arial" w:hAnsi="Arial" w:cs="Arial"/>
          <w:sz w:val="15"/>
          <w:szCs w:val="15"/>
        </w:rPr>
        <w:t>ии ау</w:t>
      </w:r>
      <w:proofErr w:type="gramEnd"/>
      <w:r w:rsidRPr="00FB6AB9">
        <w:rPr>
          <w:rFonts w:ascii="Arial" w:hAnsi="Arial" w:cs="Arial"/>
          <w:sz w:val="15"/>
          <w:szCs w:val="15"/>
        </w:rPr>
        <w:t>к</w:t>
      </w:r>
      <w:r w:rsidRPr="00FB6AB9">
        <w:rPr>
          <w:rFonts w:ascii="Arial" w:hAnsi="Arial" w:cs="Arial"/>
          <w:sz w:val="15"/>
          <w:szCs w:val="15"/>
        </w:rPr>
        <w:t>циона по продаже муниципального имущества: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 Продавцом муниципального имущества является Администрация Валда</w:t>
      </w:r>
      <w:r w:rsidRPr="00FB6AB9">
        <w:rPr>
          <w:rFonts w:ascii="Arial" w:hAnsi="Arial" w:cs="Arial"/>
          <w:sz w:val="15"/>
          <w:szCs w:val="15"/>
        </w:rPr>
        <w:t>й</w:t>
      </w:r>
      <w:r w:rsidRPr="00FB6AB9">
        <w:rPr>
          <w:rFonts w:ascii="Arial" w:hAnsi="Arial" w:cs="Arial"/>
          <w:sz w:val="15"/>
          <w:szCs w:val="15"/>
        </w:rPr>
        <w:t>ского муниципального района (175400, Новгородская область, г. Валдай, пр</w:t>
      </w:r>
      <w:proofErr w:type="gramStart"/>
      <w:r w:rsidRPr="00FB6AB9">
        <w:rPr>
          <w:rFonts w:ascii="Arial" w:hAnsi="Arial" w:cs="Arial"/>
          <w:sz w:val="15"/>
          <w:szCs w:val="15"/>
        </w:rPr>
        <w:t>.К</w:t>
      </w:r>
      <w:proofErr w:type="gramEnd"/>
      <w:r w:rsidRPr="00FB6AB9">
        <w:rPr>
          <w:rFonts w:ascii="Arial" w:hAnsi="Arial" w:cs="Arial"/>
          <w:sz w:val="15"/>
          <w:szCs w:val="15"/>
        </w:rPr>
        <w:t>омсомольский, д. 19/21, каб. № 311; тел. (81666) 2-03-25).</w:t>
      </w:r>
    </w:p>
    <w:p w:rsidR="00707A7C" w:rsidRPr="00FB6AB9" w:rsidRDefault="00707A7C" w:rsidP="00707A7C">
      <w:pPr>
        <w:suppressAutoHyphens/>
        <w:ind w:firstLine="240"/>
        <w:jc w:val="both"/>
        <w:rPr>
          <w:rFonts w:ascii="Arial" w:hAnsi="Arial" w:cs="Arial"/>
          <w:sz w:val="15"/>
          <w:szCs w:val="15"/>
        </w:rPr>
      </w:pPr>
      <w:r w:rsidRPr="00FB6AB9">
        <w:rPr>
          <w:rFonts w:ascii="Arial" w:hAnsi="Arial" w:cs="Arial"/>
          <w:sz w:val="15"/>
          <w:szCs w:val="15"/>
        </w:rPr>
        <w:t>2. Организатор аукциона – комитет по управлению муниц</w:t>
      </w:r>
      <w:r w:rsidRPr="00FB6AB9">
        <w:rPr>
          <w:rFonts w:ascii="Arial" w:hAnsi="Arial" w:cs="Arial"/>
          <w:sz w:val="15"/>
          <w:szCs w:val="15"/>
        </w:rPr>
        <w:t>и</w:t>
      </w:r>
      <w:r w:rsidRPr="00FB6AB9">
        <w:rPr>
          <w:rFonts w:ascii="Arial" w:hAnsi="Arial" w:cs="Arial"/>
          <w:sz w:val="15"/>
          <w:szCs w:val="15"/>
        </w:rPr>
        <w:t xml:space="preserve">пальным имуществом Администрации Валдайского муниципального района (далее Организатор аукциона), находящийся по адресу: </w:t>
      </w:r>
      <w:smartTag w:uri="urn:schemas-microsoft-com:office:smarttags" w:element="metricconverter">
        <w:smartTagPr>
          <w:attr w:name="ProductID" w:val="175400, г"/>
        </w:smartTagPr>
        <w:r w:rsidRPr="00FB6AB9">
          <w:rPr>
            <w:rFonts w:ascii="Arial" w:hAnsi="Arial" w:cs="Arial"/>
            <w:sz w:val="15"/>
            <w:szCs w:val="15"/>
          </w:rPr>
          <w:t>175400, г</w:t>
        </w:r>
      </w:smartTag>
      <w:r w:rsidRPr="00FB6AB9">
        <w:rPr>
          <w:rFonts w:ascii="Arial" w:hAnsi="Arial" w:cs="Arial"/>
          <w:sz w:val="15"/>
          <w:szCs w:val="15"/>
        </w:rPr>
        <w:t xml:space="preserve">. Валдай, пр. </w:t>
      </w:r>
      <w:proofErr w:type="gramStart"/>
      <w:r w:rsidRPr="00FB6AB9">
        <w:rPr>
          <w:rFonts w:ascii="Arial" w:hAnsi="Arial" w:cs="Arial"/>
          <w:sz w:val="15"/>
          <w:szCs w:val="15"/>
        </w:rPr>
        <w:t>Комсомольский</w:t>
      </w:r>
      <w:proofErr w:type="gramEnd"/>
      <w:r w:rsidRPr="00FB6AB9">
        <w:rPr>
          <w:rFonts w:ascii="Arial" w:hAnsi="Arial" w:cs="Arial"/>
          <w:sz w:val="15"/>
          <w:szCs w:val="15"/>
        </w:rPr>
        <w:t xml:space="preserve">, д. 19/21, каб.415 тел. (81666) 2-13-05.      </w:t>
      </w:r>
    </w:p>
    <w:p w:rsidR="00707A7C" w:rsidRPr="00FB6AB9" w:rsidRDefault="00707A7C" w:rsidP="00707A7C">
      <w:pPr>
        <w:suppressAutoHyphens/>
        <w:ind w:firstLine="240"/>
        <w:jc w:val="both"/>
        <w:rPr>
          <w:rFonts w:ascii="Arial" w:hAnsi="Arial" w:cs="Arial"/>
          <w:sz w:val="15"/>
          <w:szCs w:val="15"/>
        </w:rPr>
      </w:pPr>
      <w:r w:rsidRPr="00FB6AB9">
        <w:rPr>
          <w:rFonts w:ascii="Arial" w:hAnsi="Arial" w:cs="Arial"/>
          <w:sz w:val="15"/>
          <w:szCs w:val="15"/>
        </w:rPr>
        <w:t>3. Способ приватизации имущества: аукцион, открытый по составу участников и по форме подачи предложений о цене имущества.</w:t>
      </w:r>
    </w:p>
    <w:p w:rsidR="00707A7C" w:rsidRPr="00FB6AB9" w:rsidRDefault="00707A7C" w:rsidP="00707A7C">
      <w:pPr>
        <w:suppressAutoHyphens/>
        <w:ind w:firstLine="240"/>
        <w:jc w:val="both"/>
        <w:rPr>
          <w:rFonts w:ascii="Arial" w:hAnsi="Arial" w:cs="Arial"/>
          <w:sz w:val="15"/>
          <w:szCs w:val="15"/>
        </w:rPr>
      </w:pPr>
      <w:r w:rsidRPr="00FB6AB9">
        <w:rPr>
          <w:rFonts w:ascii="Arial" w:hAnsi="Arial" w:cs="Arial"/>
          <w:sz w:val="15"/>
          <w:szCs w:val="15"/>
        </w:rPr>
        <w:t>4. Основание проведения аукциона:</w:t>
      </w:r>
    </w:p>
    <w:p w:rsidR="00707A7C" w:rsidRPr="00FB6AB9" w:rsidRDefault="00707A7C" w:rsidP="00707A7C">
      <w:pPr>
        <w:suppressAutoHyphens/>
        <w:ind w:firstLine="240"/>
        <w:jc w:val="both"/>
        <w:rPr>
          <w:rFonts w:ascii="Arial" w:hAnsi="Arial" w:cs="Arial"/>
          <w:sz w:val="15"/>
          <w:szCs w:val="15"/>
        </w:rPr>
      </w:pPr>
      <w:proofErr w:type="gramStart"/>
      <w:r w:rsidRPr="00FB6AB9">
        <w:rPr>
          <w:rFonts w:ascii="Arial" w:hAnsi="Arial" w:cs="Arial"/>
          <w:sz w:val="15"/>
          <w:szCs w:val="15"/>
        </w:rPr>
        <w:t>Решение Думы Валдайского муниципального района от 25.09.2014 № 332 «Об утверждении Перечня муниципального имущества, подлежащего приватизации в 2015 году», решение Думы Валдайского муниципального района от 29.05.2015 №382 «О внесении изменения в Перечень муниципального имущества Валдайского муниципального района, подлежащего приватизации в 2015 году»</w:t>
      </w:r>
      <w:r w:rsidRPr="00FB6AB9">
        <w:rPr>
          <w:rFonts w:ascii="Arial" w:hAnsi="Arial" w:cs="Arial"/>
          <w:bCs/>
          <w:sz w:val="15"/>
          <w:szCs w:val="15"/>
        </w:rPr>
        <w:t>, постановление Администрации Валдайского муниципального района от 17.08.2015 № 1224 «О проведении аукциона»</w:t>
      </w:r>
      <w:r w:rsidRPr="00FB6AB9">
        <w:rPr>
          <w:rFonts w:ascii="Arial" w:hAnsi="Arial" w:cs="Arial"/>
          <w:sz w:val="15"/>
          <w:szCs w:val="15"/>
        </w:rPr>
        <w:t>.</w:t>
      </w:r>
      <w:proofErr w:type="gramEnd"/>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5.  Имущество, подлежащее приватизации и его характеристики:</w:t>
      </w:r>
    </w:p>
    <w:p w:rsidR="00707A7C" w:rsidRPr="00FB6AB9" w:rsidRDefault="00707A7C" w:rsidP="00707A7C">
      <w:pPr>
        <w:ind w:firstLine="240"/>
        <w:jc w:val="both"/>
        <w:rPr>
          <w:rFonts w:ascii="Arial" w:hAnsi="Arial" w:cs="Arial"/>
          <w:sz w:val="15"/>
          <w:szCs w:val="15"/>
        </w:rPr>
      </w:pPr>
      <w:r w:rsidRPr="00FB6AB9">
        <w:rPr>
          <w:rFonts w:ascii="Arial" w:hAnsi="Arial" w:cs="Arial"/>
          <w:bCs/>
          <w:sz w:val="15"/>
          <w:szCs w:val="15"/>
        </w:rPr>
        <w:t xml:space="preserve">5.1. Лот № 1 – </w:t>
      </w:r>
      <w:r w:rsidRPr="00FB6AB9">
        <w:rPr>
          <w:rFonts w:ascii="Arial" w:hAnsi="Arial" w:cs="Arial"/>
          <w:sz w:val="15"/>
          <w:szCs w:val="15"/>
        </w:rPr>
        <w:t xml:space="preserve">здание гаража, назначение: нежилое здание, 1-этажный, общая площадь 349,4 кв.м., инвентарный номер №0512014, лит. </w:t>
      </w:r>
      <w:proofErr w:type="gramStart"/>
      <w:r w:rsidRPr="00FB6AB9">
        <w:rPr>
          <w:rFonts w:ascii="Arial" w:hAnsi="Arial" w:cs="Arial"/>
          <w:sz w:val="15"/>
          <w:szCs w:val="15"/>
        </w:rPr>
        <w:t>Б</w:t>
      </w:r>
      <w:proofErr w:type="gramEnd"/>
      <w:r w:rsidRPr="00FB6AB9">
        <w:rPr>
          <w:rFonts w:ascii="Arial" w:hAnsi="Arial" w:cs="Arial"/>
          <w:sz w:val="15"/>
          <w:szCs w:val="15"/>
        </w:rPr>
        <w:t xml:space="preserve">, кадастровый номер 53:03:0619010:175, расположенный по адресу: </w:t>
      </w:r>
      <w:proofErr w:type="gramStart"/>
      <w:r w:rsidRPr="00FB6AB9">
        <w:rPr>
          <w:rFonts w:ascii="Arial" w:hAnsi="Arial" w:cs="Arial"/>
          <w:sz w:val="15"/>
          <w:szCs w:val="15"/>
        </w:rPr>
        <w:t>Новгородская область, Валдайский район, Валдайское городское поселение, с. Зимогорье, ул. Совхозная, д. 1е, являющегося собственностью Валдайского муниципального района, запись регистрации от 18.03.2015 № 53-53/003-53/303/001/2015-26/2 и земельный участок под указанным объектом, кадастровый номер 53:03:0619010:195, площадью 443 кв.м., категория земель: земли населенных пун</w:t>
      </w:r>
      <w:r w:rsidRPr="00FB6AB9">
        <w:rPr>
          <w:rFonts w:ascii="Arial" w:hAnsi="Arial" w:cs="Arial"/>
          <w:sz w:val="15"/>
          <w:szCs w:val="15"/>
        </w:rPr>
        <w:t>к</w:t>
      </w:r>
      <w:r w:rsidRPr="00FB6AB9">
        <w:rPr>
          <w:rFonts w:ascii="Arial" w:hAnsi="Arial" w:cs="Arial"/>
          <w:sz w:val="15"/>
          <w:szCs w:val="15"/>
        </w:rPr>
        <w:t>тов, разрешенное использование: для обслуживания автотранспорта (размещение здания гаража), расположе</w:t>
      </w:r>
      <w:r w:rsidRPr="00FB6AB9">
        <w:rPr>
          <w:rFonts w:ascii="Arial" w:hAnsi="Arial" w:cs="Arial"/>
          <w:sz w:val="15"/>
          <w:szCs w:val="15"/>
        </w:rPr>
        <w:t>н</w:t>
      </w:r>
      <w:r w:rsidRPr="00FB6AB9">
        <w:rPr>
          <w:rFonts w:ascii="Arial" w:hAnsi="Arial" w:cs="Arial"/>
          <w:sz w:val="15"/>
          <w:szCs w:val="15"/>
        </w:rPr>
        <w:t>ный по адресу</w:t>
      </w:r>
      <w:proofErr w:type="gramEnd"/>
      <w:r w:rsidRPr="00FB6AB9">
        <w:rPr>
          <w:rFonts w:ascii="Arial" w:hAnsi="Arial" w:cs="Arial"/>
          <w:sz w:val="15"/>
          <w:szCs w:val="15"/>
        </w:rPr>
        <w:t xml:space="preserve">: </w:t>
      </w:r>
      <w:proofErr w:type="gramStart"/>
      <w:r w:rsidRPr="00FB6AB9">
        <w:rPr>
          <w:rFonts w:ascii="Arial" w:hAnsi="Arial" w:cs="Arial"/>
          <w:sz w:val="15"/>
          <w:szCs w:val="15"/>
        </w:rPr>
        <w:t>Новгородская область, Валдайский район, Валдайское городское поселение, с. Зимогорье, ул. Совхозная, д. 1е.</w:t>
      </w:r>
      <w:proofErr w:type="gramEnd"/>
    </w:p>
    <w:p w:rsidR="00707A7C" w:rsidRPr="00FB6AB9" w:rsidRDefault="00707A7C" w:rsidP="00707A7C">
      <w:pPr>
        <w:ind w:firstLine="240"/>
        <w:jc w:val="both"/>
        <w:rPr>
          <w:rFonts w:ascii="Arial" w:hAnsi="Arial" w:cs="Arial"/>
          <w:color w:val="000000"/>
          <w:sz w:val="15"/>
          <w:szCs w:val="15"/>
        </w:rPr>
      </w:pPr>
      <w:r w:rsidRPr="00FB6AB9">
        <w:rPr>
          <w:rFonts w:ascii="Arial" w:hAnsi="Arial" w:cs="Arial"/>
          <w:color w:val="000000"/>
          <w:sz w:val="15"/>
          <w:szCs w:val="15"/>
        </w:rPr>
        <w:t>Техническая характеристика объекта: год постройки 1990г</w:t>
      </w:r>
      <w:r w:rsidRPr="00FB6AB9">
        <w:rPr>
          <w:rFonts w:ascii="Arial" w:hAnsi="Arial" w:cs="Arial"/>
          <w:sz w:val="15"/>
          <w:szCs w:val="15"/>
        </w:rPr>
        <w:t xml:space="preserve">, общей площадью 349,4 кв.м., </w:t>
      </w:r>
      <w:r w:rsidRPr="00FB6AB9">
        <w:rPr>
          <w:rFonts w:ascii="Arial" w:hAnsi="Arial" w:cs="Arial"/>
          <w:color w:val="000000"/>
          <w:sz w:val="15"/>
          <w:szCs w:val="15"/>
        </w:rPr>
        <w:t>фундамен</w:t>
      </w:r>
      <w:proofErr w:type="gramStart"/>
      <w:r w:rsidRPr="00FB6AB9">
        <w:rPr>
          <w:rFonts w:ascii="Arial" w:hAnsi="Arial" w:cs="Arial"/>
          <w:color w:val="000000"/>
          <w:sz w:val="15"/>
          <w:szCs w:val="15"/>
        </w:rPr>
        <w:t>т-</w:t>
      </w:r>
      <w:proofErr w:type="gramEnd"/>
      <w:r w:rsidRPr="00FB6AB9">
        <w:rPr>
          <w:rFonts w:ascii="Arial" w:hAnsi="Arial" w:cs="Arial"/>
          <w:color w:val="000000"/>
          <w:sz w:val="15"/>
          <w:szCs w:val="15"/>
        </w:rPr>
        <w:t xml:space="preserve"> ж/б блоки (трещины, следы увлажнения), стены- кирпичные (глубокие трещины), перегородки- кирпичные, перекрытия- железобетонные плиты (трещины, следы увлажнения), крыша- рулонно-совмещенная (обрывы, отслоения), полы- бетонные (трещины, стертость),  двери- ворота деревянные, металлические, двери деревянные одноп. простые (ржавчина, перекосы), внутренняя и наружная отделка отсутствуют, отопление отсутствует, сантехнические устройства отсутствуют, электроосвещение- открытой проводкой (потеря эластичности изолирующих проводов), прочи</w:t>
      </w:r>
      <w:proofErr w:type="gramStart"/>
      <w:r w:rsidRPr="00FB6AB9">
        <w:rPr>
          <w:rFonts w:ascii="Arial" w:hAnsi="Arial" w:cs="Arial"/>
          <w:color w:val="000000"/>
          <w:sz w:val="15"/>
          <w:szCs w:val="15"/>
        </w:rPr>
        <w:t>е-</w:t>
      </w:r>
      <w:proofErr w:type="gramEnd"/>
      <w:r w:rsidRPr="00FB6AB9">
        <w:rPr>
          <w:rFonts w:ascii="Arial" w:hAnsi="Arial" w:cs="Arial"/>
          <w:color w:val="000000"/>
          <w:sz w:val="15"/>
          <w:szCs w:val="15"/>
        </w:rPr>
        <w:t xml:space="preserve"> отмостка , смотровая яма (трещины).</w:t>
      </w:r>
    </w:p>
    <w:p w:rsidR="00707A7C" w:rsidRPr="00FB6AB9" w:rsidRDefault="00707A7C" w:rsidP="00707A7C">
      <w:pPr>
        <w:ind w:firstLine="240"/>
        <w:jc w:val="both"/>
        <w:rPr>
          <w:rFonts w:ascii="Arial" w:hAnsi="Arial" w:cs="Arial"/>
          <w:color w:val="000000"/>
          <w:sz w:val="15"/>
          <w:szCs w:val="15"/>
        </w:rPr>
      </w:pPr>
      <w:r w:rsidRPr="00FB6AB9">
        <w:rPr>
          <w:rFonts w:ascii="Arial" w:hAnsi="Arial" w:cs="Arial"/>
          <w:color w:val="000000"/>
          <w:sz w:val="15"/>
          <w:szCs w:val="15"/>
        </w:rPr>
        <w:t>Состояние указанных объектов удовлетворительное.</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Гараж расположен на земельном участке с кадастровым номером 53:03:0619010:195, площадью 443 кв.м., категория земель: земли населенных пун</w:t>
      </w:r>
      <w:r w:rsidRPr="00FB6AB9">
        <w:rPr>
          <w:rFonts w:ascii="Arial" w:hAnsi="Arial" w:cs="Arial"/>
          <w:sz w:val="15"/>
          <w:szCs w:val="15"/>
        </w:rPr>
        <w:t>к</w:t>
      </w:r>
      <w:r w:rsidRPr="00FB6AB9">
        <w:rPr>
          <w:rFonts w:ascii="Arial" w:hAnsi="Arial" w:cs="Arial"/>
          <w:sz w:val="15"/>
          <w:szCs w:val="15"/>
        </w:rPr>
        <w:t xml:space="preserve">тов, разрешенное использование: для обслуживания автотранспорта (размещение здания гаража), по адресу: </w:t>
      </w:r>
      <w:proofErr w:type="gramStart"/>
      <w:r w:rsidRPr="00FB6AB9">
        <w:rPr>
          <w:rFonts w:ascii="Arial" w:hAnsi="Arial" w:cs="Arial"/>
          <w:sz w:val="15"/>
          <w:szCs w:val="15"/>
        </w:rPr>
        <w:t>Новгородская область, Валдайский район, Валдайское городское поселение, с. Зимогорье, ул. Совхозная, д. 1е.</w:t>
      </w:r>
      <w:proofErr w:type="gramEnd"/>
    </w:p>
    <w:p w:rsidR="00707A7C" w:rsidRPr="00FB6AB9" w:rsidRDefault="00707A7C" w:rsidP="00707A7C">
      <w:pPr>
        <w:ind w:firstLine="240"/>
        <w:jc w:val="both"/>
        <w:rPr>
          <w:rFonts w:ascii="Arial" w:hAnsi="Arial" w:cs="Arial"/>
          <w:color w:val="000000"/>
          <w:sz w:val="15"/>
          <w:szCs w:val="15"/>
        </w:rPr>
      </w:pPr>
      <w:r w:rsidRPr="00FB6AB9">
        <w:rPr>
          <w:rFonts w:ascii="Arial" w:hAnsi="Arial" w:cs="Arial"/>
          <w:color w:val="000000"/>
          <w:sz w:val="15"/>
          <w:szCs w:val="15"/>
        </w:rPr>
        <w:t>Обременение отсутствует.</w:t>
      </w:r>
    </w:p>
    <w:p w:rsidR="00707A7C" w:rsidRPr="00FB6AB9" w:rsidRDefault="00707A7C" w:rsidP="00707A7C">
      <w:pPr>
        <w:pStyle w:val="ConsPlusNonformat"/>
        <w:widowControl/>
        <w:ind w:firstLine="240"/>
        <w:jc w:val="both"/>
        <w:rPr>
          <w:rFonts w:ascii="Arial" w:hAnsi="Arial" w:cs="Arial"/>
          <w:sz w:val="15"/>
          <w:szCs w:val="15"/>
        </w:rPr>
      </w:pPr>
      <w:r w:rsidRPr="00FB6AB9">
        <w:rPr>
          <w:rFonts w:ascii="Arial" w:hAnsi="Arial" w:cs="Arial"/>
          <w:sz w:val="15"/>
          <w:szCs w:val="15"/>
        </w:rPr>
        <w:t xml:space="preserve">6. Имущество ранее не выставлялось на торги. </w:t>
      </w:r>
    </w:p>
    <w:p w:rsidR="00707A7C" w:rsidRPr="00FB6AB9" w:rsidRDefault="00707A7C" w:rsidP="00707A7C">
      <w:pPr>
        <w:pStyle w:val="ConsPlusNonformat"/>
        <w:widowControl/>
        <w:ind w:firstLine="240"/>
        <w:jc w:val="both"/>
        <w:rPr>
          <w:rFonts w:ascii="Arial" w:hAnsi="Arial" w:cs="Arial"/>
          <w:sz w:val="15"/>
          <w:szCs w:val="15"/>
        </w:rPr>
      </w:pPr>
      <w:r w:rsidRPr="00FB6AB9">
        <w:rPr>
          <w:rFonts w:ascii="Arial" w:hAnsi="Arial" w:cs="Arial"/>
          <w:sz w:val="15"/>
          <w:szCs w:val="15"/>
        </w:rPr>
        <w:t xml:space="preserve">7.Осмотр имущества: </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по лоту № 1 состоится 25 августа 2015 года, 01 сентября 2015 года, 07 сентября 2015 г</w:t>
      </w:r>
      <w:r w:rsidRPr="00FB6AB9">
        <w:rPr>
          <w:rFonts w:ascii="Arial" w:hAnsi="Arial" w:cs="Arial"/>
          <w:sz w:val="15"/>
          <w:szCs w:val="15"/>
        </w:rPr>
        <w:t>о</w:t>
      </w:r>
      <w:r w:rsidRPr="00FB6AB9">
        <w:rPr>
          <w:rFonts w:ascii="Arial" w:hAnsi="Arial" w:cs="Arial"/>
          <w:sz w:val="15"/>
          <w:szCs w:val="15"/>
        </w:rPr>
        <w:t>да, 11 сентября 2015 года, 15 сентября 2015 года в 14.30 по адресу: Новгородская о</w:t>
      </w:r>
      <w:r w:rsidRPr="00FB6AB9">
        <w:rPr>
          <w:rFonts w:ascii="Arial" w:hAnsi="Arial" w:cs="Arial"/>
          <w:sz w:val="15"/>
          <w:szCs w:val="15"/>
        </w:rPr>
        <w:t>б</w:t>
      </w:r>
      <w:r w:rsidRPr="00FB6AB9">
        <w:rPr>
          <w:rFonts w:ascii="Arial" w:hAnsi="Arial" w:cs="Arial"/>
          <w:sz w:val="15"/>
          <w:szCs w:val="15"/>
        </w:rPr>
        <w:t>ласть, Валдайский район, с. Зимогорье, ул. Совхозная, 1е.</w:t>
      </w:r>
    </w:p>
    <w:p w:rsidR="00707A7C" w:rsidRPr="00FB6AB9" w:rsidRDefault="00707A7C" w:rsidP="00707A7C">
      <w:pPr>
        <w:pStyle w:val="ConsPlusNonformat"/>
        <w:widowControl/>
        <w:ind w:firstLine="240"/>
        <w:jc w:val="both"/>
        <w:rPr>
          <w:rFonts w:ascii="Arial" w:hAnsi="Arial" w:cs="Arial"/>
          <w:sz w:val="15"/>
          <w:szCs w:val="15"/>
        </w:rPr>
      </w:pPr>
      <w:r w:rsidRPr="00FB6AB9">
        <w:rPr>
          <w:rFonts w:ascii="Arial" w:hAnsi="Arial" w:cs="Arial"/>
          <w:sz w:val="15"/>
          <w:szCs w:val="15"/>
        </w:rPr>
        <w:t>Желающие участвовать в осмотре имущества, в указанное время могут обр</w:t>
      </w:r>
      <w:r w:rsidRPr="00FB6AB9">
        <w:rPr>
          <w:rFonts w:ascii="Arial" w:hAnsi="Arial" w:cs="Arial"/>
          <w:sz w:val="15"/>
          <w:szCs w:val="15"/>
        </w:rPr>
        <w:t>а</w:t>
      </w:r>
      <w:r w:rsidRPr="00FB6AB9">
        <w:rPr>
          <w:rFonts w:ascii="Arial" w:hAnsi="Arial" w:cs="Arial"/>
          <w:sz w:val="15"/>
          <w:szCs w:val="15"/>
        </w:rPr>
        <w:t xml:space="preserve">титься в комитет по управлению муниципальным имуществом Администрации Валдайского муниципального района, расположенного по адресу: г. Валдай, пр. </w:t>
      </w:r>
      <w:proofErr w:type="gramStart"/>
      <w:r w:rsidRPr="00FB6AB9">
        <w:rPr>
          <w:rFonts w:ascii="Arial" w:hAnsi="Arial" w:cs="Arial"/>
          <w:sz w:val="15"/>
          <w:szCs w:val="15"/>
        </w:rPr>
        <w:t>Ко</w:t>
      </w:r>
      <w:r w:rsidRPr="00FB6AB9">
        <w:rPr>
          <w:rFonts w:ascii="Arial" w:hAnsi="Arial" w:cs="Arial"/>
          <w:sz w:val="15"/>
          <w:szCs w:val="15"/>
        </w:rPr>
        <w:t>м</w:t>
      </w:r>
      <w:r w:rsidRPr="00FB6AB9">
        <w:rPr>
          <w:rFonts w:ascii="Arial" w:hAnsi="Arial" w:cs="Arial"/>
          <w:sz w:val="15"/>
          <w:szCs w:val="15"/>
        </w:rPr>
        <w:t>сомольский</w:t>
      </w:r>
      <w:proofErr w:type="gramEnd"/>
      <w:r w:rsidRPr="00FB6AB9">
        <w:rPr>
          <w:rFonts w:ascii="Arial" w:hAnsi="Arial" w:cs="Arial"/>
          <w:sz w:val="15"/>
          <w:szCs w:val="15"/>
        </w:rPr>
        <w:t>, д. 19/21, кааб. 415, тел. (81666) 2-13-05, для его осуществления.</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7. Начальная цена продажи имущества в соответствии с лотами:</w:t>
      </w:r>
    </w:p>
    <w:p w:rsidR="00707A7C" w:rsidRPr="00FB6AB9" w:rsidRDefault="00707A7C" w:rsidP="00707A7C">
      <w:pPr>
        <w:tabs>
          <w:tab w:val="left" w:pos="0"/>
        </w:tabs>
        <w:ind w:firstLine="240"/>
        <w:jc w:val="both"/>
        <w:rPr>
          <w:rFonts w:ascii="Arial" w:hAnsi="Arial" w:cs="Arial"/>
          <w:sz w:val="15"/>
          <w:szCs w:val="15"/>
        </w:rPr>
      </w:pPr>
      <w:r w:rsidRPr="00FB6AB9">
        <w:rPr>
          <w:rFonts w:ascii="Arial" w:hAnsi="Arial" w:cs="Arial"/>
          <w:color w:val="000000"/>
          <w:sz w:val="15"/>
          <w:szCs w:val="15"/>
        </w:rPr>
        <w:t xml:space="preserve">7.1. </w:t>
      </w:r>
      <w:proofErr w:type="gramStart"/>
      <w:r w:rsidRPr="00FB6AB9">
        <w:rPr>
          <w:rFonts w:ascii="Arial" w:hAnsi="Arial" w:cs="Arial"/>
          <w:color w:val="000000"/>
          <w:sz w:val="15"/>
          <w:szCs w:val="15"/>
        </w:rPr>
        <w:t xml:space="preserve">Лот № 1 </w:t>
      </w:r>
      <w:r w:rsidRPr="00FB6AB9">
        <w:rPr>
          <w:rFonts w:ascii="Arial" w:hAnsi="Arial" w:cs="Arial"/>
          <w:sz w:val="15"/>
          <w:szCs w:val="15"/>
        </w:rPr>
        <w:t xml:space="preserve">– 1208000 (один миллион двести восемь тысяч) рублей 00 копеек, в том числе НДС 142178 (сто сорок две тысячи сто семьдесят восемь) рублей 03 копейки, согласно отчету об оценке № 51-2015 определение рыночной стоимости нежилого здания (здания гаража) площадью </w:t>
      </w:r>
      <w:smartTag w:uri="urn:schemas-microsoft-com:office:smarttags" w:element="metricconverter">
        <w:smartTagPr>
          <w:attr w:name="ProductID" w:val="349,4 кв. м"/>
        </w:smartTagPr>
        <w:r w:rsidRPr="00FB6AB9">
          <w:rPr>
            <w:rFonts w:ascii="Arial" w:hAnsi="Arial" w:cs="Arial"/>
            <w:sz w:val="15"/>
            <w:szCs w:val="15"/>
          </w:rPr>
          <w:t>349,4 кв. м</w:t>
        </w:r>
      </w:smartTag>
      <w:r w:rsidRPr="00FB6AB9">
        <w:rPr>
          <w:rFonts w:ascii="Arial" w:hAnsi="Arial" w:cs="Arial"/>
          <w:sz w:val="15"/>
          <w:szCs w:val="15"/>
        </w:rPr>
        <w:t xml:space="preserve"> и земельного участка площадью </w:t>
      </w:r>
      <w:smartTag w:uri="urn:schemas-microsoft-com:office:smarttags" w:element="metricconverter">
        <w:smartTagPr>
          <w:attr w:name="ProductID" w:val="443 кв. м"/>
        </w:smartTagPr>
        <w:r w:rsidRPr="00FB6AB9">
          <w:rPr>
            <w:rFonts w:ascii="Arial" w:hAnsi="Arial" w:cs="Arial"/>
            <w:sz w:val="15"/>
            <w:szCs w:val="15"/>
          </w:rPr>
          <w:t>443 кв. м</w:t>
        </w:r>
      </w:smartTag>
      <w:r w:rsidRPr="00FB6AB9">
        <w:rPr>
          <w:rFonts w:ascii="Arial" w:hAnsi="Arial" w:cs="Arial"/>
          <w:sz w:val="15"/>
          <w:szCs w:val="15"/>
        </w:rPr>
        <w:t>, расположенных по адресу:</w:t>
      </w:r>
      <w:proofErr w:type="gramEnd"/>
      <w:r w:rsidRPr="00FB6AB9">
        <w:rPr>
          <w:rFonts w:ascii="Arial" w:hAnsi="Arial" w:cs="Arial"/>
          <w:sz w:val="15"/>
          <w:szCs w:val="15"/>
        </w:rPr>
        <w:t xml:space="preserve"> </w:t>
      </w:r>
      <w:proofErr w:type="gramStart"/>
      <w:r w:rsidRPr="00FB6AB9">
        <w:rPr>
          <w:rFonts w:ascii="Arial" w:hAnsi="Arial" w:cs="Arial"/>
          <w:sz w:val="15"/>
          <w:szCs w:val="15"/>
        </w:rPr>
        <w:t>Новгородская</w:t>
      </w:r>
      <w:proofErr w:type="gramEnd"/>
      <w:r w:rsidRPr="00FB6AB9">
        <w:rPr>
          <w:rFonts w:ascii="Arial" w:hAnsi="Arial" w:cs="Arial"/>
          <w:sz w:val="15"/>
          <w:szCs w:val="15"/>
        </w:rPr>
        <w:t xml:space="preserve"> обл., Валдайский район, с. Зимогоье, ул. Совхозная, д. 1е, составленного специалистом-оценщиком М.Н. Грачевой по состоянию на 03 августа 2015 года, в том числе:</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xml:space="preserve">здание гаража, назначение: нежилое здание, 1-этажный, общая площадь 349,4 кв.м., инвентарный номер №0512014, лит. </w:t>
      </w:r>
      <w:proofErr w:type="gramStart"/>
      <w:r w:rsidRPr="00FB6AB9">
        <w:rPr>
          <w:rFonts w:ascii="Arial" w:hAnsi="Arial" w:cs="Arial"/>
          <w:sz w:val="15"/>
          <w:szCs w:val="15"/>
        </w:rPr>
        <w:t>Б</w:t>
      </w:r>
      <w:proofErr w:type="gramEnd"/>
      <w:r w:rsidRPr="00FB6AB9">
        <w:rPr>
          <w:rFonts w:ascii="Arial" w:hAnsi="Arial" w:cs="Arial"/>
          <w:sz w:val="15"/>
          <w:szCs w:val="15"/>
        </w:rPr>
        <w:t>, кадастровый номер 53:03:0619010:175, расположенный по адресу: Новгородская область, Валдайский район, Валдайское городское поселение, с. Зимогорье, ул. Совхозная, д. 1е – 932056 (девятьсот тридцать две тысячи пятьдесят шесть) рублей 00 копеек, в том числе НДС 142178 (сто сорок две тысячи сто семьдесят восемь) рублей 03 копейки;</w:t>
      </w:r>
    </w:p>
    <w:p w:rsidR="00707A7C" w:rsidRPr="00FB6AB9" w:rsidRDefault="00707A7C" w:rsidP="00707A7C">
      <w:pPr>
        <w:tabs>
          <w:tab w:val="left" w:pos="0"/>
        </w:tabs>
        <w:ind w:firstLine="240"/>
        <w:jc w:val="both"/>
        <w:rPr>
          <w:rFonts w:ascii="Arial" w:hAnsi="Arial" w:cs="Arial"/>
          <w:sz w:val="15"/>
          <w:szCs w:val="15"/>
        </w:rPr>
      </w:pPr>
      <w:r w:rsidRPr="00FB6AB9">
        <w:rPr>
          <w:rFonts w:ascii="Arial" w:hAnsi="Arial" w:cs="Arial"/>
          <w:sz w:val="15"/>
          <w:szCs w:val="15"/>
        </w:rPr>
        <w:t>земельный участок, кадастровый номер 53:03:0619010:195, площадью 443 кв.м., категория земель: земли населенных пун</w:t>
      </w:r>
      <w:r w:rsidRPr="00FB6AB9">
        <w:rPr>
          <w:rFonts w:ascii="Arial" w:hAnsi="Arial" w:cs="Arial"/>
          <w:sz w:val="15"/>
          <w:szCs w:val="15"/>
        </w:rPr>
        <w:t>к</w:t>
      </w:r>
      <w:r w:rsidRPr="00FB6AB9">
        <w:rPr>
          <w:rFonts w:ascii="Arial" w:hAnsi="Arial" w:cs="Arial"/>
          <w:sz w:val="15"/>
          <w:szCs w:val="15"/>
        </w:rPr>
        <w:t>тов, разрешенное использование: для обслуживания автотранспорта (размещение здания гаража), расположе</w:t>
      </w:r>
      <w:r w:rsidRPr="00FB6AB9">
        <w:rPr>
          <w:rFonts w:ascii="Arial" w:hAnsi="Arial" w:cs="Arial"/>
          <w:sz w:val="15"/>
          <w:szCs w:val="15"/>
        </w:rPr>
        <w:t>н</w:t>
      </w:r>
      <w:r w:rsidRPr="00FB6AB9">
        <w:rPr>
          <w:rFonts w:ascii="Arial" w:hAnsi="Arial" w:cs="Arial"/>
          <w:sz w:val="15"/>
          <w:szCs w:val="15"/>
        </w:rPr>
        <w:t>ный по адресу: Новгородская область, Валдайский район, Валдайское городское поселение, с. Зимогорье, ул. Совхозная, д. 1е – 275944 (двести семьдесят пять тысяч девятьсот сорок четыре) рубля 00 копеек.</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8. Шаг аукциона установлен Продавцом в размере 3 (трёх) процентов начальной цены продажи им</w:t>
      </w:r>
      <w:r w:rsidRPr="00FB6AB9">
        <w:rPr>
          <w:rFonts w:ascii="Arial" w:hAnsi="Arial" w:cs="Arial"/>
          <w:sz w:val="15"/>
          <w:szCs w:val="15"/>
        </w:rPr>
        <w:t>у</w:t>
      </w:r>
      <w:r w:rsidRPr="00FB6AB9">
        <w:rPr>
          <w:rFonts w:ascii="Arial" w:hAnsi="Arial" w:cs="Arial"/>
          <w:sz w:val="15"/>
          <w:szCs w:val="15"/>
        </w:rPr>
        <w:t>щества и составляет в соответствии с лотами:</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8.1. Лот № 1 – 36240 (тридцать шесть тысяч двести сорок) рублей 00 копеек.</w:t>
      </w:r>
    </w:p>
    <w:p w:rsidR="00707A7C" w:rsidRPr="00FB6AB9" w:rsidRDefault="00707A7C" w:rsidP="00707A7C">
      <w:pPr>
        <w:ind w:firstLine="240"/>
        <w:jc w:val="both"/>
        <w:rPr>
          <w:rFonts w:ascii="Arial" w:hAnsi="Arial" w:cs="Arial"/>
          <w:sz w:val="15"/>
          <w:szCs w:val="15"/>
        </w:rPr>
      </w:pPr>
      <w:r w:rsidRPr="00FB6AB9">
        <w:rPr>
          <w:rFonts w:ascii="Arial" w:hAnsi="Arial" w:cs="Arial"/>
          <w:bCs/>
          <w:sz w:val="15"/>
          <w:szCs w:val="15"/>
        </w:rPr>
        <w:t>9. Окончательная стоимость</w:t>
      </w:r>
      <w:r w:rsidRPr="00FB6AB9">
        <w:rPr>
          <w:rFonts w:ascii="Arial" w:hAnsi="Arial" w:cs="Arial"/>
          <w:sz w:val="15"/>
          <w:szCs w:val="15"/>
        </w:rPr>
        <w:t xml:space="preserve"> имущества включает в себя:</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xml:space="preserve">цену предложения (не </w:t>
      </w:r>
      <w:proofErr w:type="gramStart"/>
      <w:r w:rsidRPr="00FB6AB9">
        <w:rPr>
          <w:rFonts w:ascii="Arial" w:hAnsi="Arial" w:cs="Arial"/>
          <w:sz w:val="15"/>
          <w:szCs w:val="15"/>
        </w:rPr>
        <w:t>менее начальной</w:t>
      </w:r>
      <w:proofErr w:type="gramEnd"/>
      <w:r w:rsidRPr="00FB6AB9">
        <w:rPr>
          <w:rFonts w:ascii="Arial" w:hAnsi="Arial" w:cs="Arial"/>
          <w:sz w:val="15"/>
          <w:szCs w:val="15"/>
        </w:rPr>
        <w:t xml:space="preserve"> цены имущества), в том числе НДС в разм</w:t>
      </w:r>
      <w:r w:rsidRPr="00FB6AB9">
        <w:rPr>
          <w:rFonts w:ascii="Arial" w:hAnsi="Arial" w:cs="Arial"/>
          <w:sz w:val="15"/>
          <w:szCs w:val="15"/>
        </w:rPr>
        <w:t>е</w:t>
      </w:r>
      <w:r w:rsidRPr="00FB6AB9">
        <w:rPr>
          <w:rFonts w:ascii="Arial" w:hAnsi="Arial" w:cs="Arial"/>
          <w:sz w:val="15"/>
          <w:szCs w:val="15"/>
        </w:rPr>
        <w:t>ре 18 процентов, определяемый для налоговых агентов в соответствии с Налоговым кодексом Российской Федерации. Налоговые агенты самостоятельно исчисляют расчетным методом, удерживают из выплачиваемых доходов и уплачивают в бю</w:t>
      </w:r>
      <w:r w:rsidRPr="00FB6AB9">
        <w:rPr>
          <w:rFonts w:ascii="Arial" w:hAnsi="Arial" w:cs="Arial"/>
          <w:sz w:val="15"/>
          <w:szCs w:val="15"/>
        </w:rPr>
        <w:t>д</w:t>
      </w:r>
      <w:r w:rsidRPr="00FB6AB9">
        <w:rPr>
          <w:rFonts w:ascii="Arial" w:hAnsi="Arial" w:cs="Arial"/>
          <w:sz w:val="15"/>
          <w:szCs w:val="15"/>
        </w:rPr>
        <w:t xml:space="preserve">жет соответствующую сумму налога. </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xml:space="preserve">10. Условия и сроки платежа за имущество:  </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Окончательный расчет за имущество осуществляется единовременно, в соответс</w:t>
      </w:r>
      <w:r w:rsidRPr="00FB6AB9">
        <w:rPr>
          <w:rFonts w:ascii="Arial" w:hAnsi="Arial" w:cs="Arial"/>
          <w:sz w:val="15"/>
          <w:szCs w:val="15"/>
        </w:rPr>
        <w:t>т</w:t>
      </w:r>
      <w:r w:rsidRPr="00FB6AB9">
        <w:rPr>
          <w:rFonts w:ascii="Arial" w:hAnsi="Arial" w:cs="Arial"/>
          <w:sz w:val="15"/>
          <w:szCs w:val="15"/>
        </w:rPr>
        <w:t>вии с условиями договора купли-продажи, заключаемого между покупателем и Прода</w:t>
      </w:r>
      <w:r w:rsidRPr="00FB6AB9">
        <w:rPr>
          <w:rFonts w:ascii="Arial" w:hAnsi="Arial" w:cs="Arial"/>
          <w:sz w:val="15"/>
          <w:szCs w:val="15"/>
        </w:rPr>
        <w:t>в</w:t>
      </w:r>
      <w:r w:rsidRPr="00FB6AB9">
        <w:rPr>
          <w:rFonts w:ascii="Arial" w:hAnsi="Arial" w:cs="Arial"/>
          <w:sz w:val="15"/>
          <w:szCs w:val="15"/>
        </w:rPr>
        <w:t>цом.</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Сумма окончательного платежа за имущество вносится в валюте Российской Фед</w:t>
      </w:r>
      <w:r w:rsidRPr="00FB6AB9">
        <w:rPr>
          <w:rFonts w:ascii="Arial" w:hAnsi="Arial" w:cs="Arial"/>
          <w:sz w:val="15"/>
          <w:szCs w:val="15"/>
        </w:rPr>
        <w:t>е</w:t>
      </w:r>
      <w:r w:rsidRPr="00FB6AB9">
        <w:rPr>
          <w:rFonts w:ascii="Arial" w:hAnsi="Arial" w:cs="Arial"/>
          <w:sz w:val="15"/>
          <w:szCs w:val="15"/>
        </w:rPr>
        <w:t xml:space="preserve">рации в течение 10 (Десяти) рабочих дней </w:t>
      </w:r>
      <w:proofErr w:type="gramStart"/>
      <w:r w:rsidRPr="00FB6AB9">
        <w:rPr>
          <w:rFonts w:ascii="Arial" w:hAnsi="Arial" w:cs="Arial"/>
          <w:sz w:val="15"/>
          <w:szCs w:val="15"/>
        </w:rPr>
        <w:t>с даты заключения</w:t>
      </w:r>
      <w:proofErr w:type="gramEnd"/>
      <w:r w:rsidRPr="00FB6AB9">
        <w:rPr>
          <w:rFonts w:ascii="Arial" w:hAnsi="Arial" w:cs="Arial"/>
          <w:sz w:val="15"/>
          <w:szCs w:val="15"/>
        </w:rPr>
        <w:t xml:space="preserve"> договора купли-продажи победителем аукциона на счет Продавца: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Управление Федерального казначейства по Новгородской области (Админис</w:t>
      </w:r>
      <w:r w:rsidRPr="00FB6AB9">
        <w:rPr>
          <w:rFonts w:ascii="Arial" w:hAnsi="Arial" w:cs="Arial"/>
          <w:sz w:val="15"/>
          <w:szCs w:val="15"/>
        </w:rPr>
        <w:t>т</w:t>
      </w:r>
      <w:r w:rsidRPr="00FB6AB9">
        <w:rPr>
          <w:rFonts w:ascii="Arial" w:hAnsi="Arial" w:cs="Arial"/>
          <w:sz w:val="15"/>
          <w:szCs w:val="15"/>
        </w:rPr>
        <w:t>рация Валдайского муниципального района), КПП 530201001, ИНН 5302001218, ОКТМО  49608101, расчетный счет 40101810900000010001 Отделение Новгород, г. Великий Но</w:t>
      </w:r>
      <w:r w:rsidRPr="00FB6AB9">
        <w:rPr>
          <w:rFonts w:ascii="Arial" w:hAnsi="Arial" w:cs="Arial"/>
          <w:sz w:val="15"/>
          <w:szCs w:val="15"/>
        </w:rPr>
        <w:t>в</w:t>
      </w:r>
      <w:r w:rsidRPr="00FB6AB9">
        <w:rPr>
          <w:rFonts w:ascii="Arial" w:hAnsi="Arial" w:cs="Arial"/>
          <w:sz w:val="15"/>
          <w:szCs w:val="15"/>
        </w:rPr>
        <w:t>город, БИК 044959001, код бюджетной классификации 90011402052050000410.</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11. Для участия в аукционе Продавцом установлен задаток в размере 10 (десяти) процентов  от начальной цены продажи, что составляет в с</w:t>
      </w:r>
      <w:r w:rsidRPr="00FB6AB9">
        <w:rPr>
          <w:rFonts w:ascii="Arial" w:hAnsi="Arial" w:cs="Arial"/>
          <w:sz w:val="15"/>
          <w:szCs w:val="15"/>
        </w:rPr>
        <w:t>о</w:t>
      </w:r>
      <w:r w:rsidRPr="00FB6AB9">
        <w:rPr>
          <w:rFonts w:ascii="Arial" w:hAnsi="Arial" w:cs="Arial"/>
          <w:sz w:val="15"/>
          <w:szCs w:val="15"/>
        </w:rPr>
        <w:t xml:space="preserve">ответствии с лотами: </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11.1. Лот № 1 –  120800 (сто двадцать тысяч восемьсот) рублей 00 копеек.</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Срок внесения задатка – с 21 августа 2015 года 08 часов 00 минут. Сумма з</w:t>
      </w:r>
      <w:r w:rsidRPr="00FB6AB9">
        <w:rPr>
          <w:rFonts w:ascii="Arial" w:hAnsi="Arial" w:cs="Arial"/>
          <w:sz w:val="15"/>
          <w:szCs w:val="15"/>
        </w:rPr>
        <w:t>а</w:t>
      </w:r>
      <w:r w:rsidRPr="00FB6AB9">
        <w:rPr>
          <w:rFonts w:ascii="Arial" w:hAnsi="Arial" w:cs="Arial"/>
          <w:sz w:val="15"/>
          <w:szCs w:val="15"/>
        </w:rPr>
        <w:t>датка, должна поступить на счет Продавца, согласно договору о задатке, не позднее 15 часов 00 минут   15 сентября 2015 года, и считается внесенной с момента ее зачисления на счет Продавца.</w:t>
      </w:r>
    </w:p>
    <w:p w:rsidR="00707A7C" w:rsidRPr="00FB6AB9" w:rsidRDefault="00707A7C" w:rsidP="00707A7C">
      <w:pPr>
        <w:ind w:firstLine="240"/>
        <w:jc w:val="both"/>
        <w:rPr>
          <w:rFonts w:ascii="Arial" w:hAnsi="Arial" w:cs="Arial"/>
          <w:bCs/>
          <w:sz w:val="15"/>
          <w:szCs w:val="15"/>
        </w:rPr>
      </w:pPr>
      <w:r w:rsidRPr="00FB6AB9">
        <w:rPr>
          <w:rFonts w:ascii="Arial" w:hAnsi="Arial" w:cs="Arial"/>
          <w:sz w:val="15"/>
          <w:szCs w:val="15"/>
        </w:rPr>
        <w:t>Продавец заключает с претендентами договоры о задатке (Приложение №2 к и</w:t>
      </w:r>
      <w:r w:rsidRPr="00FB6AB9">
        <w:rPr>
          <w:rFonts w:ascii="Arial" w:hAnsi="Arial" w:cs="Arial"/>
          <w:sz w:val="15"/>
          <w:szCs w:val="15"/>
        </w:rPr>
        <w:t>н</w:t>
      </w:r>
      <w:r w:rsidRPr="00FB6AB9">
        <w:rPr>
          <w:rFonts w:ascii="Arial" w:hAnsi="Arial" w:cs="Arial"/>
          <w:sz w:val="15"/>
          <w:szCs w:val="15"/>
        </w:rPr>
        <w:t>формационному сообщению).</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Задаток для участия в аукционе вносится в валюте Российской Федерации с указанием назначения платежа: «Задаток для участия в аукционе по продаже мун</w:t>
      </w:r>
      <w:r w:rsidRPr="00FB6AB9">
        <w:rPr>
          <w:rFonts w:ascii="Arial" w:hAnsi="Arial" w:cs="Arial"/>
          <w:sz w:val="15"/>
          <w:szCs w:val="15"/>
        </w:rPr>
        <w:t>и</w:t>
      </w:r>
      <w:r w:rsidRPr="00FB6AB9">
        <w:rPr>
          <w:rFonts w:ascii="Arial" w:hAnsi="Arial" w:cs="Arial"/>
          <w:sz w:val="15"/>
          <w:szCs w:val="15"/>
        </w:rPr>
        <w:t>ципального имущества» на счет Продавца:</w:t>
      </w:r>
      <w:r w:rsidRPr="00FB6AB9">
        <w:rPr>
          <w:rFonts w:ascii="Arial" w:hAnsi="Arial" w:cs="Arial"/>
          <w:color w:val="000000"/>
          <w:spacing w:val="-7"/>
          <w:sz w:val="15"/>
          <w:szCs w:val="15"/>
        </w:rPr>
        <w:t xml:space="preserve"> </w:t>
      </w:r>
      <w:r w:rsidRPr="00FB6AB9">
        <w:rPr>
          <w:rFonts w:ascii="Arial" w:hAnsi="Arial" w:cs="Arial"/>
          <w:sz w:val="15"/>
          <w:szCs w:val="15"/>
        </w:rPr>
        <w:t>Управление Федерального казначейства по Новгородской области (Администрация Валдайского муниципального района), КПП 530201001, ИНН 5302001218, ОКТМО  49608101, расчетный счет 40101810900000010001 Отделение Но</w:t>
      </w:r>
      <w:r w:rsidRPr="00FB6AB9">
        <w:rPr>
          <w:rFonts w:ascii="Arial" w:hAnsi="Arial" w:cs="Arial"/>
          <w:sz w:val="15"/>
          <w:szCs w:val="15"/>
        </w:rPr>
        <w:t>в</w:t>
      </w:r>
      <w:r w:rsidRPr="00FB6AB9">
        <w:rPr>
          <w:rFonts w:ascii="Arial" w:hAnsi="Arial" w:cs="Arial"/>
          <w:sz w:val="15"/>
          <w:szCs w:val="15"/>
        </w:rPr>
        <w:t>город, г. Великий Новгород, БИК 044959001, код бюджетной классификации 90011402052050000410.</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Документом, подтверждающим поступление задатка на счет Продавца, является в</w:t>
      </w:r>
      <w:r w:rsidRPr="00FB6AB9">
        <w:rPr>
          <w:rFonts w:ascii="Arial" w:hAnsi="Arial" w:cs="Arial"/>
          <w:sz w:val="15"/>
          <w:szCs w:val="15"/>
        </w:rPr>
        <w:t>ы</w:t>
      </w:r>
      <w:r w:rsidRPr="00FB6AB9">
        <w:rPr>
          <w:rFonts w:ascii="Arial" w:hAnsi="Arial" w:cs="Arial"/>
          <w:sz w:val="15"/>
          <w:szCs w:val="15"/>
        </w:rPr>
        <w:t>писка со счета, которую Продавец представляет в аукционную комиссию до момента пр</w:t>
      </w:r>
      <w:r w:rsidRPr="00FB6AB9">
        <w:rPr>
          <w:rFonts w:ascii="Arial" w:hAnsi="Arial" w:cs="Arial"/>
          <w:sz w:val="15"/>
          <w:szCs w:val="15"/>
        </w:rPr>
        <w:t>и</w:t>
      </w:r>
      <w:r w:rsidRPr="00FB6AB9">
        <w:rPr>
          <w:rFonts w:ascii="Arial" w:hAnsi="Arial" w:cs="Arial"/>
          <w:sz w:val="15"/>
          <w:szCs w:val="15"/>
        </w:rPr>
        <w:t>знания претендента участником продажи имущества.</w:t>
      </w:r>
    </w:p>
    <w:p w:rsidR="00707A7C" w:rsidRPr="00FB6AB9" w:rsidRDefault="00707A7C" w:rsidP="00707A7C">
      <w:pPr>
        <w:autoSpaceDE w:val="0"/>
        <w:autoSpaceDN w:val="0"/>
        <w:adjustRightInd w:val="0"/>
        <w:ind w:firstLine="240"/>
        <w:jc w:val="both"/>
        <w:outlineLvl w:val="0"/>
        <w:rPr>
          <w:rFonts w:ascii="Arial" w:hAnsi="Arial" w:cs="Arial"/>
          <w:sz w:val="15"/>
          <w:szCs w:val="15"/>
        </w:rPr>
      </w:pPr>
      <w:r w:rsidRPr="00FB6AB9">
        <w:rPr>
          <w:rFonts w:ascii="Arial" w:hAnsi="Arial" w:cs="Arial"/>
          <w:sz w:val="15"/>
          <w:szCs w:val="15"/>
        </w:rPr>
        <w:t>Лицам, перечислившим задаток для участия в аукционе, денежные средства во</w:t>
      </w:r>
      <w:r w:rsidRPr="00FB6AB9">
        <w:rPr>
          <w:rFonts w:ascii="Arial" w:hAnsi="Arial" w:cs="Arial"/>
          <w:sz w:val="15"/>
          <w:szCs w:val="15"/>
        </w:rPr>
        <w:t>з</w:t>
      </w:r>
      <w:r w:rsidRPr="00FB6AB9">
        <w:rPr>
          <w:rFonts w:ascii="Arial" w:hAnsi="Arial" w:cs="Arial"/>
          <w:sz w:val="15"/>
          <w:szCs w:val="15"/>
        </w:rPr>
        <w:t>вращаются в следующем порядке:</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в случае отзыва претендентом заявки до даты окончания приема заявок - в теч</w:t>
      </w:r>
      <w:r w:rsidRPr="00FB6AB9">
        <w:rPr>
          <w:rFonts w:ascii="Arial" w:hAnsi="Arial" w:cs="Arial"/>
          <w:sz w:val="15"/>
          <w:szCs w:val="15"/>
        </w:rPr>
        <w:t>е</w:t>
      </w:r>
      <w:r w:rsidRPr="00FB6AB9">
        <w:rPr>
          <w:rFonts w:ascii="Arial" w:hAnsi="Arial" w:cs="Arial"/>
          <w:sz w:val="15"/>
          <w:szCs w:val="15"/>
        </w:rPr>
        <w:t xml:space="preserve">ние 5 (Пяти) дней со дня поступления уведомления об отзыве заявки; </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lastRenderedPageBreak/>
        <w:t>- в случае отказа претенденту в допуске к участию в аукционе - в течение 5 кале</w:t>
      </w:r>
      <w:r w:rsidRPr="00FB6AB9">
        <w:rPr>
          <w:rFonts w:ascii="Arial" w:hAnsi="Arial" w:cs="Arial"/>
          <w:sz w:val="15"/>
          <w:szCs w:val="15"/>
        </w:rPr>
        <w:t>н</w:t>
      </w:r>
      <w:r w:rsidRPr="00FB6AB9">
        <w:rPr>
          <w:rFonts w:ascii="Arial" w:hAnsi="Arial" w:cs="Arial"/>
          <w:sz w:val="15"/>
          <w:szCs w:val="15"/>
        </w:rPr>
        <w:t>дарных дней со дня подписания протокола о признании претендентов участниками ау</w:t>
      </w:r>
      <w:r w:rsidRPr="00FB6AB9">
        <w:rPr>
          <w:rFonts w:ascii="Arial" w:hAnsi="Arial" w:cs="Arial"/>
          <w:sz w:val="15"/>
          <w:szCs w:val="15"/>
        </w:rPr>
        <w:t>к</w:t>
      </w:r>
      <w:r w:rsidRPr="00FB6AB9">
        <w:rPr>
          <w:rFonts w:ascii="Arial" w:hAnsi="Arial" w:cs="Arial"/>
          <w:sz w:val="15"/>
          <w:szCs w:val="15"/>
        </w:rPr>
        <w:t>циона;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в случае не признания претендента победителем аукциона - в течение 5 (Пяти) к</w:t>
      </w:r>
      <w:r w:rsidRPr="00FB6AB9">
        <w:rPr>
          <w:rFonts w:ascii="Arial" w:hAnsi="Arial" w:cs="Arial"/>
          <w:sz w:val="15"/>
          <w:szCs w:val="15"/>
        </w:rPr>
        <w:t>а</w:t>
      </w:r>
      <w:r w:rsidRPr="00FB6AB9">
        <w:rPr>
          <w:rFonts w:ascii="Arial" w:hAnsi="Arial" w:cs="Arial"/>
          <w:sz w:val="15"/>
          <w:szCs w:val="15"/>
        </w:rPr>
        <w:t>лендарных дней со дня подведения итогов аукциона;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xml:space="preserve">- в случае признания аукциона несостоявшимся - в течение 5 (Пяти) дней </w:t>
      </w:r>
      <w:proofErr w:type="gramStart"/>
      <w:r w:rsidRPr="00FB6AB9">
        <w:rPr>
          <w:rFonts w:ascii="Arial" w:hAnsi="Arial" w:cs="Arial"/>
          <w:sz w:val="15"/>
          <w:szCs w:val="15"/>
        </w:rPr>
        <w:t>с даты составления</w:t>
      </w:r>
      <w:proofErr w:type="gramEnd"/>
      <w:r w:rsidRPr="00FB6AB9">
        <w:rPr>
          <w:rFonts w:ascii="Arial" w:hAnsi="Arial" w:cs="Arial"/>
          <w:sz w:val="15"/>
          <w:szCs w:val="15"/>
        </w:rPr>
        <w:t xml:space="preserve"> соответствующего протокола.</w:t>
      </w:r>
    </w:p>
    <w:p w:rsidR="00707A7C" w:rsidRPr="00FB6AB9" w:rsidRDefault="00707A7C" w:rsidP="00707A7C">
      <w:pPr>
        <w:shd w:val="clear" w:color="auto" w:fill="FFFFFF"/>
        <w:ind w:firstLine="240"/>
        <w:jc w:val="both"/>
        <w:rPr>
          <w:rFonts w:ascii="Arial" w:hAnsi="Arial" w:cs="Arial"/>
          <w:sz w:val="15"/>
          <w:szCs w:val="15"/>
        </w:rPr>
      </w:pPr>
      <w:r w:rsidRPr="00FB6AB9">
        <w:rPr>
          <w:rFonts w:ascii="Arial" w:hAnsi="Arial" w:cs="Arial"/>
          <w:sz w:val="15"/>
          <w:szCs w:val="15"/>
        </w:rPr>
        <w:t>Задаток, внесенный победителем аукциона, не возвращается и засчитывается в счет оплаты приобретаемого имущества.</w:t>
      </w:r>
    </w:p>
    <w:p w:rsidR="00707A7C" w:rsidRPr="00FB6AB9" w:rsidRDefault="00707A7C" w:rsidP="00707A7C">
      <w:pPr>
        <w:ind w:right="86" w:firstLine="240"/>
        <w:jc w:val="both"/>
        <w:rPr>
          <w:rFonts w:ascii="Arial" w:hAnsi="Arial" w:cs="Arial"/>
          <w:bCs/>
          <w:sz w:val="15"/>
          <w:szCs w:val="15"/>
        </w:rPr>
      </w:pPr>
      <w:r w:rsidRPr="00FB6AB9">
        <w:rPr>
          <w:rFonts w:ascii="Arial" w:hAnsi="Arial" w:cs="Arial"/>
          <w:bCs/>
          <w:sz w:val="15"/>
          <w:szCs w:val="15"/>
        </w:rPr>
        <w:t>Настоящее информационное сообщение является публичной офертой для з</w:t>
      </w:r>
      <w:r w:rsidRPr="00FB6AB9">
        <w:rPr>
          <w:rFonts w:ascii="Arial" w:hAnsi="Arial" w:cs="Arial"/>
          <w:bCs/>
          <w:sz w:val="15"/>
          <w:szCs w:val="15"/>
        </w:rPr>
        <w:t>а</w:t>
      </w:r>
      <w:r w:rsidRPr="00FB6AB9">
        <w:rPr>
          <w:rFonts w:ascii="Arial" w:hAnsi="Arial" w:cs="Arial"/>
          <w:bCs/>
          <w:sz w:val="15"/>
          <w:szCs w:val="15"/>
        </w:rPr>
        <w:t xml:space="preserve">ключения договора о задатке в соответствии со </w:t>
      </w:r>
      <w:hyperlink r:id="rId9" w:history="1">
        <w:r w:rsidRPr="00FB6AB9">
          <w:rPr>
            <w:rFonts w:ascii="Arial" w:hAnsi="Arial" w:cs="Arial"/>
            <w:bCs/>
            <w:sz w:val="15"/>
            <w:szCs w:val="15"/>
          </w:rPr>
          <w:t>статьей 437</w:t>
        </w:r>
      </w:hyperlink>
      <w:r w:rsidRPr="00FB6AB9">
        <w:rPr>
          <w:rFonts w:ascii="Arial" w:hAnsi="Arial" w:cs="Arial"/>
          <w:bCs/>
          <w:sz w:val="15"/>
          <w:szCs w:val="15"/>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w:t>
      </w:r>
      <w:r w:rsidRPr="00FB6AB9">
        <w:rPr>
          <w:rFonts w:ascii="Arial" w:hAnsi="Arial" w:cs="Arial"/>
          <w:bCs/>
          <w:sz w:val="15"/>
          <w:szCs w:val="15"/>
        </w:rPr>
        <w:t>н</w:t>
      </w:r>
      <w:r w:rsidRPr="00FB6AB9">
        <w:rPr>
          <w:rFonts w:ascii="Arial" w:hAnsi="Arial" w:cs="Arial"/>
          <w:bCs/>
          <w:sz w:val="15"/>
          <w:szCs w:val="15"/>
        </w:rPr>
        <w:t>ной форме.</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12.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w:t>
      </w:r>
      <w:r w:rsidRPr="00FB6AB9">
        <w:rPr>
          <w:rFonts w:ascii="Arial" w:hAnsi="Arial" w:cs="Arial"/>
          <w:sz w:val="15"/>
          <w:szCs w:val="15"/>
        </w:rPr>
        <w:t>и</w:t>
      </w:r>
      <w:r w:rsidRPr="00FB6AB9">
        <w:rPr>
          <w:rFonts w:ascii="Arial" w:hAnsi="Arial" w:cs="Arial"/>
          <w:sz w:val="15"/>
          <w:szCs w:val="15"/>
        </w:rPr>
        <w:t>ческих лиц, в уставном капитале которых доля Российской Федерации, субъектов Российской Федер</w:t>
      </w:r>
      <w:r w:rsidRPr="00FB6AB9">
        <w:rPr>
          <w:rFonts w:ascii="Arial" w:hAnsi="Arial" w:cs="Arial"/>
          <w:sz w:val="15"/>
          <w:szCs w:val="15"/>
        </w:rPr>
        <w:t>а</w:t>
      </w:r>
      <w:r w:rsidRPr="00FB6AB9">
        <w:rPr>
          <w:rFonts w:ascii="Arial" w:hAnsi="Arial" w:cs="Arial"/>
          <w:sz w:val="15"/>
          <w:szCs w:val="15"/>
        </w:rPr>
        <w:t>ции и муниципальных образований превышает 25 процентов.</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13. Документы, необходимые для участия в аукционе и требования к их оформлению:</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Одновременно с заявкой, заполненной претендентом по образцу, утвержденному Продавцом,   претенденты представляют следующие документы:</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юридические лица:</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заверенные копии учредительных документов;</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документ, содержащий сведения о доле Российской Федерации, субъекта Росси</w:t>
      </w:r>
      <w:r w:rsidRPr="00FB6AB9">
        <w:rPr>
          <w:rFonts w:ascii="Arial" w:hAnsi="Arial" w:cs="Arial"/>
          <w:sz w:val="15"/>
          <w:szCs w:val="15"/>
        </w:rPr>
        <w:t>й</w:t>
      </w:r>
      <w:r w:rsidRPr="00FB6AB9">
        <w:rPr>
          <w:rFonts w:ascii="Arial" w:hAnsi="Arial" w:cs="Arial"/>
          <w:sz w:val="15"/>
          <w:szCs w:val="15"/>
        </w:rPr>
        <w:t>ской Федерации или муниципального образования в уставном капитале юридического лица (реестр владельцев акций либо выписка из него или заверенное печ</w:t>
      </w:r>
      <w:r w:rsidRPr="00FB6AB9">
        <w:rPr>
          <w:rFonts w:ascii="Arial" w:hAnsi="Arial" w:cs="Arial"/>
          <w:sz w:val="15"/>
          <w:szCs w:val="15"/>
        </w:rPr>
        <w:t>а</w:t>
      </w:r>
      <w:r w:rsidRPr="00FB6AB9">
        <w:rPr>
          <w:rFonts w:ascii="Arial" w:hAnsi="Arial" w:cs="Arial"/>
          <w:sz w:val="15"/>
          <w:szCs w:val="15"/>
        </w:rPr>
        <w:t>тью юридического лица и подписанное его руководителем письмо);</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документ, который подтверждает полномочия руководителя юридического лица на осуществление действий от имени юридического лица (копия решения о н</w:t>
      </w:r>
      <w:r w:rsidRPr="00FB6AB9">
        <w:rPr>
          <w:rFonts w:ascii="Arial" w:hAnsi="Arial" w:cs="Arial"/>
          <w:sz w:val="15"/>
          <w:szCs w:val="15"/>
        </w:rPr>
        <w:t>а</w:t>
      </w:r>
      <w:r w:rsidRPr="00FB6AB9">
        <w:rPr>
          <w:rFonts w:ascii="Arial" w:hAnsi="Arial" w:cs="Arial"/>
          <w:sz w:val="15"/>
          <w:szCs w:val="15"/>
        </w:rPr>
        <w:t>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физические лица предъявляют документ, удостоверяющий личность, или пре</w:t>
      </w:r>
      <w:r w:rsidRPr="00FB6AB9">
        <w:rPr>
          <w:rFonts w:ascii="Arial" w:hAnsi="Arial" w:cs="Arial"/>
          <w:sz w:val="15"/>
          <w:szCs w:val="15"/>
        </w:rPr>
        <w:t>д</w:t>
      </w:r>
      <w:r w:rsidRPr="00FB6AB9">
        <w:rPr>
          <w:rFonts w:ascii="Arial" w:hAnsi="Arial" w:cs="Arial"/>
          <w:sz w:val="15"/>
          <w:szCs w:val="15"/>
        </w:rPr>
        <w:t>ставляют копии всех его листов.</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В случае</w:t>
      </w:r>
      <w:proofErr w:type="gramStart"/>
      <w:r w:rsidRPr="00FB6AB9">
        <w:rPr>
          <w:rFonts w:ascii="Arial" w:hAnsi="Arial" w:cs="Arial"/>
          <w:sz w:val="15"/>
          <w:szCs w:val="15"/>
        </w:rPr>
        <w:t>,</w:t>
      </w:r>
      <w:proofErr w:type="gramEnd"/>
      <w:r w:rsidRPr="00FB6AB9">
        <w:rPr>
          <w:rFonts w:ascii="Arial" w:hAnsi="Arial" w:cs="Arial"/>
          <w:sz w:val="15"/>
          <w:szCs w:val="15"/>
        </w:rPr>
        <w:t xml:space="preserve"> если от имени претендента действует его представитель по довере</w:t>
      </w:r>
      <w:r w:rsidRPr="00FB6AB9">
        <w:rPr>
          <w:rFonts w:ascii="Arial" w:hAnsi="Arial" w:cs="Arial"/>
          <w:sz w:val="15"/>
          <w:szCs w:val="15"/>
        </w:rPr>
        <w:t>н</w:t>
      </w:r>
      <w:r w:rsidRPr="00FB6AB9">
        <w:rPr>
          <w:rFonts w:ascii="Arial" w:hAnsi="Arial" w:cs="Arial"/>
          <w:sz w:val="15"/>
          <w:szCs w:val="15"/>
        </w:rPr>
        <w:t>ности, к заявке должна быть приложена доверенность на осуществление действий от имени пр</w:t>
      </w:r>
      <w:r w:rsidRPr="00FB6AB9">
        <w:rPr>
          <w:rFonts w:ascii="Arial" w:hAnsi="Arial" w:cs="Arial"/>
          <w:sz w:val="15"/>
          <w:szCs w:val="15"/>
        </w:rPr>
        <w:t>е</w:t>
      </w:r>
      <w:r w:rsidRPr="00FB6AB9">
        <w:rPr>
          <w:rFonts w:ascii="Arial" w:hAnsi="Arial" w:cs="Arial"/>
          <w:sz w:val="15"/>
          <w:szCs w:val="15"/>
        </w:rPr>
        <w:t>тендента, оформленная в установленном порядке, или нотариально заверенная копия такой доверенности. В случае</w:t>
      </w:r>
      <w:proofErr w:type="gramStart"/>
      <w:r w:rsidRPr="00FB6AB9">
        <w:rPr>
          <w:rFonts w:ascii="Arial" w:hAnsi="Arial" w:cs="Arial"/>
          <w:sz w:val="15"/>
          <w:szCs w:val="15"/>
        </w:rPr>
        <w:t>,</w:t>
      </w:r>
      <w:proofErr w:type="gramEnd"/>
      <w:r w:rsidRPr="00FB6AB9">
        <w:rPr>
          <w:rFonts w:ascii="Arial" w:hAnsi="Arial" w:cs="Arial"/>
          <w:sz w:val="15"/>
          <w:szCs w:val="15"/>
        </w:rPr>
        <w:t xml:space="preserve"> если доверенность на осуществление действий от имени пр</w:t>
      </w:r>
      <w:r w:rsidRPr="00FB6AB9">
        <w:rPr>
          <w:rFonts w:ascii="Arial" w:hAnsi="Arial" w:cs="Arial"/>
          <w:sz w:val="15"/>
          <w:szCs w:val="15"/>
        </w:rPr>
        <w:t>е</w:t>
      </w:r>
      <w:r w:rsidRPr="00FB6AB9">
        <w:rPr>
          <w:rFonts w:ascii="Arial" w:hAnsi="Arial" w:cs="Arial"/>
          <w:sz w:val="15"/>
          <w:szCs w:val="15"/>
        </w:rPr>
        <w:t>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Все листы документов, представляемых одновременно с заявкой, либо отдельные тома данных документов должны быть прошиты, пронумерованы, скре</w:t>
      </w:r>
      <w:r w:rsidRPr="00FB6AB9">
        <w:rPr>
          <w:rFonts w:ascii="Arial" w:hAnsi="Arial" w:cs="Arial"/>
          <w:sz w:val="15"/>
          <w:szCs w:val="15"/>
        </w:rPr>
        <w:t>п</w:t>
      </w:r>
      <w:r w:rsidRPr="00FB6AB9">
        <w:rPr>
          <w:rFonts w:ascii="Arial" w:hAnsi="Arial" w:cs="Arial"/>
          <w:sz w:val="15"/>
          <w:szCs w:val="15"/>
        </w:rPr>
        <w:t>лены печатью претендента (для юридического лица) и подписаны претендентом или его представителем.</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w:t>
      </w:r>
      <w:r w:rsidRPr="00FB6AB9">
        <w:rPr>
          <w:rFonts w:ascii="Arial" w:hAnsi="Arial" w:cs="Arial"/>
          <w:sz w:val="15"/>
          <w:szCs w:val="15"/>
        </w:rPr>
        <w:t>о</w:t>
      </w:r>
      <w:r w:rsidRPr="00FB6AB9">
        <w:rPr>
          <w:rFonts w:ascii="Arial" w:hAnsi="Arial" w:cs="Arial"/>
          <w:sz w:val="15"/>
          <w:szCs w:val="15"/>
        </w:rPr>
        <w:t>давца, другой - у претендента.</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Соблюдение претендентом указанных требований означает, что заявка и докуме</w:t>
      </w:r>
      <w:r w:rsidRPr="00FB6AB9">
        <w:rPr>
          <w:rFonts w:ascii="Arial" w:hAnsi="Arial" w:cs="Arial"/>
          <w:sz w:val="15"/>
          <w:szCs w:val="15"/>
        </w:rPr>
        <w:t>н</w:t>
      </w:r>
      <w:r w:rsidRPr="00FB6AB9">
        <w:rPr>
          <w:rFonts w:ascii="Arial" w:hAnsi="Arial" w:cs="Arial"/>
          <w:sz w:val="15"/>
          <w:szCs w:val="15"/>
        </w:rPr>
        <w:t>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w:t>
      </w:r>
      <w:r w:rsidRPr="00FB6AB9">
        <w:rPr>
          <w:rFonts w:ascii="Arial" w:hAnsi="Arial" w:cs="Arial"/>
          <w:sz w:val="15"/>
          <w:szCs w:val="15"/>
        </w:rPr>
        <w:t>о</w:t>
      </w:r>
      <w:r w:rsidRPr="00FB6AB9">
        <w:rPr>
          <w:rFonts w:ascii="Arial" w:hAnsi="Arial" w:cs="Arial"/>
          <w:sz w:val="15"/>
          <w:szCs w:val="15"/>
        </w:rPr>
        <w:t>нумерованы, не является основанием для отказа претенденту в участии в продаже.</w:t>
      </w:r>
    </w:p>
    <w:p w:rsidR="00707A7C" w:rsidRPr="00FB6AB9" w:rsidRDefault="00707A7C" w:rsidP="00707A7C">
      <w:pPr>
        <w:widowControl w:val="0"/>
        <w:ind w:firstLine="240"/>
        <w:jc w:val="both"/>
        <w:rPr>
          <w:rFonts w:ascii="Arial" w:hAnsi="Arial" w:cs="Arial"/>
          <w:sz w:val="15"/>
          <w:szCs w:val="15"/>
        </w:rPr>
      </w:pPr>
      <w:r w:rsidRPr="00FB6AB9">
        <w:rPr>
          <w:rFonts w:ascii="Arial" w:hAnsi="Arial" w:cs="Arial"/>
          <w:sz w:val="15"/>
          <w:szCs w:val="15"/>
        </w:rPr>
        <w:t xml:space="preserve">14. Место, дата начала и окончания подачи заявок на участие в аукционе: </w:t>
      </w:r>
    </w:p>
    <w:p w:rsidR="00707A7C" w:rsidRPr="00FB6AB9" w:rsidRDefault="00707A7C" w:rsidP="00707A7C">
      <w:pPr>
        <w:pStyle w:val="a8"/>
        <w:ind w:firstLine="240"/>
        <w:rPr>
          <w:rFonts w:ascii="Arial" w:hAnsi="Arial" w:cs="Arial"/>
          <w:sz w:val="15"/>
          <w:szCs w:val="15"/>
        </w:rPr>
      </w:pPr>
      <w:proofErr w:type="gramStart"/>
      <w:r w:rsidRPr="00FB6AB9">
        <w:rPr>
          <w:rFonts w:ascii="Arial" w:hAnsi="Arial" w:cs="Arial"/>
          <w:sz w:val="15"/>
          <w:szCs w:val="15"/>
        </w:rPr>
        <w:t>Заявки на участие в аукционе принимаются комитетом по управлению муниц</w:t>
      </w:r>
      <w:r w:rsidRPr="00FB6AB9">
        <w:rPr>
          <w:rFonts w:ascii="Arial" w:hAnsi="Arial" w:cs="Arial"/>
          <w:sz w:val="15"/>
          <w:szCs w:val="15"/>
        </w:rPr>
        <w:t>и</w:t>
      </w:r>
      <w:r w:rsidRPr="00FB6AB9">
        <w:rPr>
          <w:rFonts w:ascii="Arial" w:hAnsi="Arial" w:cs="Arial"/>
          <w:sz w:val="15"/>
          <w:szCs w:val="15"/>
        </w:rPr>
        <w:t>пальным имуществом Администрации Валдайского муниципального района с даты, объявленной в информационном сообщении, опубликованном в периодическом печатном и</w:t>
      </w:r>
      <w:r w:rsidRPr="00FB6AB9">
        <w:rPr>
          <w:rFonts w:ascii="Arial" w:hAnsi="Arial" w:cs="Arial"/>
          <w:sz w:val="15"/>
          <w:szCs w:val="15"/>
        </w:rPr>
        <w:t>з</w:t>
      </w:r>
      <w:r w:rsidRPr="00FB6AB9">
        <w:rPr>
          <w:rFonts w:ascii="Arial" w:hAnsi="Arial" w:cs="Arial"/>
          <w:sz w:val="15"/>
          <w:szCs w:val="15"/>
        </w:rPr>
        <w:t>дании-бюллетене «Валдайский Вестник» от 21.08.2015 № 33(76) и размещенном на офиц</w:t>
      </w:r>
      <w:r w:rsidRPr="00FB6AB9">
        <w:rPr>
          <w:rFonts w:ascii="Arial" w:hAnsi="Arial" w:cs="Arial"/>
          <w:sz w:val="15"/>
          <w:szCs w:val="15"/>
        </w:rPr>
        <w:t>и</w:t>
      </w:r>
      <w:r w:rsidRPr="00FB6AB9">
        <w:rPr>
          <w:rFonts w:ascii="Arial" w:hAnsi="Arial" w:cs="Arial"/>
          <w:sz w:val="15"/>
          <w:szCs w:val="15"/>
        </w:rPr>
        <w:t xml:space="preserve">альном сайте Продавца в сети «Интернет»: </w:t>
      </w:r>
      <w:hyperlink r:id="rId10"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Федерации в сети «Интернет» для размещения информации о пр</w:t>
      </w:r>
      <w:r w:rsidRPr="00FB6AB9">
        <w:rPr>
          <w:rFonts w:ascii="Arial" w:hAnsi="Arial" w:cs="Arial"/>
          <w:sz w:val="15"/>
          <w:szCs w:val="15"/>
        </w:rPr>
        <w:t>о</w:t>
      </w:r>
      <w:r w:rsidRPr="00FB6AB9">
        <w:rPr>
          <w:rFonts w:ascii="Arial" w:hAnsi="Arial" w:cs="Arial"/>
          <w:sz w:val="15"/>
          <w:szCs w:val="15"/>
        </w:rPr>
        <w:t xml:space="preserve">ведении торгов: </w:t>
      </w:r>
      <w:hyperlink r:id="rId11" w:history="1">
        <w:r w:rsidRPr="00FB6AB9">
          <w:rPr>
            <w:rFonts w:ascii="Arial" w:hAnsi="Arial" w:cs="Arial"/>
            <w:sz w:val="15"/>
            <w:szCs w:val="15"/>
          </w:rPr>
          <w:t>http</w:t>
        </w:r>
        <w:proofErr w:type="gramEnd"/>
        <w:r w:rsidRPr="00FB6AB9">
          <w:rPr>
            <w:rFonts w:ascii="Arial" w:hAnsi="Arial" w:cs="Arial"/>
            <w:sz w:val="15"/>
            <w:szCs w:val="15"/>
          </w:rPr>
          <w:t>://www.torgi.gov.ru/</w:t>
        </w:r>
      </w:hyperlink>
      <w:r w:rsidRPr="00FB6AB9">
        <w:rPr>
          <w:rFonts w:ascii="Arial" w:hAnsi="Arial" w:cs="Arial"/>
          <w:sz w:val="15"/>
          <w:szCs w:val="15"/>
        </w:rPr>
        <w:t xml:space="preserve">:  </w:t>
      </w:r>
    </w:p>
    <w:p w:rsidR="00707A7C" w:rsidRPr="00FB6AB9" w:rsidRDefault="00707A7C" w:rsidP="00707A7C">
      <w:pPr>
        <w:pStyle w:val="a8"/>
        <w:ind w:firstLine="240"/>
        <w:rPr>
          <w:rFonts w:ascii="Arial" w:hAnsi="Arial" w:cs="Arial"/>
          <w:sz w:val="15"/>
          <w:szCs w:val="15"/>
        </w:rPr>
      </w:pPr>
      <w:r w:rsidRPr="00FB6AB9">
        <w:rPr>
          <w:rFonts w:ascii="Arial" w:hAnsi="Arial" w:cs="Arial"/>
          <w:sz w:val="15"/>
          <w:szCs w:val="15"/>
        </w:rPr>
        <w:t>дата начало приема заявок: с 8 часов 00 минут 21 августа 2015 г</w:t>
      </w:r>
      <w:r w:rsidRPr="00FB6AB9">
        <w:rPr>
          <w:rFonts w:ascii="Arial" w:hAnsi="Arial" w:cs="Arial"/>
          <w:sz w:val="15"/>
          <w:szCs w:val="15"/>
        </w:rPr>
        <w:t>о</w:t>
      </w:r>
      <w:r w:rsidRPr="00FB6AB9">
        <w:rPr>
          <w:rFonts w:ascii="Arial" w:hAnsi="Arial" w:cs="Arial"/>
          <w:sz w:val="15"/>
          <w:szCs w:val="15"/>
        </w:rPr>
        <w:t>да;</w:t>
      </w:r>
    </w:p>
    <w:p w:rsidR="00707A7C" w:rsidRPr="00FB6AB9" w:rsidRDefault="00707A7C" w:rsidP="00707A7C">
      <w:pPr>
        <w:pStyle w:val="a8"/>
        <w:ind w:firstLine="240"/>
        <w:rPr>
          <w:rFonts w:ascii="Arial" w:hAnsi="Arial" w:cs="Arial"/>
          <w:sz w:val="15"/>
          <w:szCs w:val="15"/>
        </w:rPr>
      </w:pPr>
      <w:r w:rsidRPr="00FB6AB9">
        <w:rPr>
          <w:rFonts w:ascii="Arial" w:hAnsi="Arial" w:cs="Arial"/>
          <w:sz w:val="15"/>
          <w:szCs w:val="15"/>
        </w:rPr>
        <w:t xml:space="preserve">дата окончания срока приема заявок: до 15 час. 00 минут 15 сентября 2015 года. </w:t>
      </w:r>
    </w:p>
    <w:p w:rsidR="00707A7C" w:rsidRPr="00FB6AB9" w:rsidRDefault="00707A7C" w:rsidP="00707A7C">
      <w:pPr>
        <w:pStyle w:val="a8"/>
        <w:ind w:firstLine="240"/>
        <w:rPr>
          <w:rFonts w:ascii="Arial" w:hAnsi="Arial" w:cs="Arial"/>
          <w:sz w:val="15"/>
          <w:szCs w:val="15"/>
        </w:rPr>
      </w:pPr>
      <w:r w:rsidRPr="00FB6AB9">
        <w:rPr>
          <w:rFonts w:ascii="Arial" w:hAnsi="Arial" w:cs="Arial"/>
          <w:sz w:val="15"/>
          <w:szCs w:val="15"/>
        </w:rPr>
        <w:t>Адрес и место приема заявок: Новгородская область, г. Валдай, проспект Комсомол</w:t>
      </w:r>
      <w:r w:rsidRPr="00FB6AB9">
        <w:rPr>
          <w:rFonts w:ascii="Arial" w:hAnsi="Arial" w:cs="Arial"/>
          <w:sz w:val="15"/>
          <w:szCs w:val="15"/>
        </w:rPr>
        <w:t>ь</w:t>
      </w:r>
      <w:r w:rsidRPr="00FB6AB9">
        <w:rPr>
          <w:rFonts w:ascii="Arial" w:hAnsi="Arial" w:cs="Arial"/>
          <w:sz w:val="15"/>
          <w:szCs w:val="15"/>
        </w:rPr>
        <w:t>ский, д. 19/21, 4 этаж, кабинет 415, тел. (81666) 2-13-05 по рабочим дням с 8.00 до 17.00, пер</w:t>
      </w:r>
      <w:r w:rsidRPr="00FB6AB9">
        <w:rPr>
          <w:rFonts w:ascii="Arial" w:hAnsi="Arial" w:cs="Arial"/>
          <w:sz w:val="15"/>
          <w:szCs w:val="15"/>
        </w:rPr>
        <w:t>е</w:t>
      </w:r>
      <w:r w:rsidRPr="00FB6AB9">
        <w:rPr>
          <w:rFonts w:ascii="Arial" w:hAnsi="Arial" w:cs="Arial"/>
          <w:sz w:val="15"/>
          <w:szCs w:val="15"/>
        </w:rPr>
        <w:t xml:space="preserve">рыв с 12.00 до 13.00. </w:t>
      </w:r>
    </w:p>
    <w:p w:rsidR="00707A7C" w:rsidRPr="00FB6AB9" w:rsidRDefault="00707A7C" w:rsidP="00707A7C">
      <w:pPr>
        <w:pStyle w:val="a8"/>
        <w:ind w:firstLine="240"/>
        <w:rPr>
          <w:rFonts w:ascii="Arial" w:hAnsi="Arial" w:cs="Arial"/>
          <w:sz w:val="15"/>
          <w:szCs w:val="15"/>
        </w:rPr>
      </w:pPr>
      <w:r w:rsidRPr="00FB6AB9">
        <w:rPr>
          <w:rFonts w:ascii="Arial" w:hAnsi="Arial" w:cs="Arial"/>
          <w:sz w:val="15"/>
          <w:szCs w:val="15"/>
        </w:rPr>
        <w:t>Там же можно получить форму заявки на участие в аукционе, а также ознакомиться с п</w:t>
      </w:r>
      <w:r w:rsidRPr="00FB6AB9">
        <w:rPr>
          <w:rFonts w:ascii="Arial" w:hAnsi="Arial" w:cs="Arial"/>
          <w:sz w:val="15"/>
          <w:szCs w:val="15"/>
        </w:rPr>
        <w:t>о</w:t>
      </w:r>
      <w:r w:rsidRPr="00FB6AB9">
        <w:rPr>
          <w:rFonts w:ascii="Arial" w:hAnsi="Arial" w:cs="Arial"/>
          <w:sz w:val="15"/>
          <w:szCs w:val="15"/>
        </w:rPr>
        <w:t xml:space="preserve">рядком проведения аукциона. </w:t>
      </w:r>
    </w:p>
    <w:p w:rsidR="00707A7C" w:rsidRPr="00FB6AB9" w:rsidRDefault="00707A7C" w:rsidP="00707A7C">
      <w:pPr>
        <w:pStyle w:val="a8"/>
        <w:ind w:firstLine="240"/>
        <w:rPr>
          <w:rFonts w:ascii="Arial" w:hAnsi="Arial" w:cs="Arial"/>
          <w:sz w:val="15"/>
          <w:szCs w:val="15"/>
        </w:rPr>
      </w:pPr>
      <w:r w:rsidRPr="00FB6AB9">
        <w:rPr>
          <w:rFonts w:ascii="Arial" w:hAnsi="Arial" w:cs="Arial"/>
          <w:sz w:val="15"/>
          <w:szCs w:val="15"/>
        </w:rPr>
        <w:t>Форма заявки указана в Приложении №1 к данному инфо</w:t>
      </w:r>
      <w:r w:rsidRPr="00FB6AB9">
        <w:rPr>
          <w:rFonts w:ascii="Arial" w:hAnsi="Arial" w:cs="Arial"/>
          <w:sz w:val="15"/>
          <w:szCs w:val="15"/>
        </w:rPr>
        <w:t>р</w:t>
      </w:r>
      <w:r w:rsidRPr="00FB6AB9">
        <w:rPr>
          <w:rFonts w:ascii="Arial" w:hAnsi="Arial" w:cs="Arial"/>
          <w:sz w:val="15"/>
          <w:szCs w:val="15"/>
        </w:rPr>
        <w:t>мационному сообщению.</w:t>
      </w:r>
    </w:p>
    <w:p w:rsidR="00707A7C" w:rsidRPr="00FB6AB9" w:rsidRDefault="00707A7C" w:rsidP="00707A7C">
      <w:pPr>
        <w:autoSpaceDE w:val="0"/>
        <w:autoSpaceDN w:val="0"/>
        <w:adjustRightInd w:val="0"/>
        <w:ind w:firstLine="240"/>
        <w:jc w:val="both"/>
        <w:rPr>
          <w:rFonts w:ascii="Arial" w:hAnsi="Arial" w:cs="Arial"/>
          <w:sz w:val="15"/>
          <w:szCs w:val="15"/>
        </w:rPr>
      </w:pPr>
      <w:r w:rsidRPr="00FB6AB9">
        <w:rPr>
          <w:rFonts w:ascii="Arial" w:hAnsi="Arial" w:cs="Arial"/>
          <w:sz w:val="15"/>
          <w:szCs w:val="15"/>
        </w:rPr>
        <w:t>15. Рассмотрение поданных заявок и документов, признание претендентов уч</w:t>
      </w:r>
      <w:r w:rsidRPr="00FB6AB9">
        <w:rPr>
          <w:rFonts w:ascii="Arial" w:hAnsi="Arial" w:cs="Arial"/>
          <w:sz w:val="15"/>
          <w:szCs w:val="15"/>
        </w:rPr>
        <w:t>а</w:t>
      </w:r>
      <w:r w:rsidRPr="00FB6AB9">
        <w:rPr>
          <w:rFonts w:ascii="Arial" w:hAnsi="Arial" w:cs="Arial"/>
          <w:sz w:val="15"/>
          <w:szCs w:val="15"/>
        </w:rPr>
        <w:t>стниками аукциона состоится 21 сентября 2015 года в 10 часов 30 минут</w:t>
      </w:r>
      <w:r w:rsidRPr="00FB6AB9">
        <w:rPr>
          <w:rFonts w:ascii="Arial" w:hAnsi="Arial" w:cs="Arial"/>
          <w:color w:val="FF0000"/>
          <w:sz w:val="15"/>
          <w:szCs w:val="15"/>
        </w:rPr>
        <w:t xml:space="preserve"> </w:t>
      </w:r>
      <w:r w:rsidRPr="00FB6AB9">
        <w:rPr>
          <w:rFonts w:ascii="Arial" w:hAnsi="Arial" w:cs="Arial"/>
          <w:sz w:val="15"/>
          <w:szCs w:val="15"/>
        </w:rPr>
        <w:t>комиссией по организац</w:t>
      </w:r>
      <w:proofErr w:type="gramStart"/>
      <w:r w:rsidRPr="00FB6AB9">
        <w:rPr>
          <w:rFonts w:ascii="Arial" w:hAnsi="Arial" w:cs="Arial"/>
          <w:sz w:val="15"/>
          <w:szCs w:val="15"/>
        </w:rPr>
        <w:t>ии ау</w:t>
      </w:r>
      <w:proofErr w:type="gramEnd"/>
      <w:r w:rsidRPr="00FB6AB9">
        <w:rPr>
          <w:rFonts w:ascii="Arial" w:hAnsi="Arial" w:cs="Arial"/>
          <w:sz w:val="15"/>
          <w:szCs w:val="15"/>
        </w:rPr>
        <w:t>кциона по адресу: г. Валдай, пр. Комсомольский, д.19/21 (здание  Администрации района) 3 этаж, к</w:t>
      </w:r>
      <w:r w:rsidRPr="00FB6AB9">
        <w:rPr>
          <w:rFonts w:ascii="Arial" w:hAnsi="Arial" w:cs="Arial"/>
          <w:sz w:val="15"/>
          <w:szCs w:val="15"/>
        </w:rPr>
        <w:t>а</w:t>
      </w:r>
      <w:r w:rsidRPr="00FB6AB9">
        <w:rPr>
          <w:rFonts w:ascii="Arial" w:hAnsi="Arial" w:cs="Arial"/>
          <w:sz w:val="15"/>
          <w:szCs w:val="15"/>
        </w:rPr>
        <w:t>бинет № 311, тел.(81666) 2-03-25.</w:t>
      </w:r>
    </w:p>
    <w:p w:rsidR="00707A7C" w:rsidRPr="00FB6AB9" w:rsidRDefault="00707A7C" w:rsidP="00707A7C">
      <w:pPr>
        <w:autoSpaceDE w:val="0"/>
        <w:autoSpaceDN w:val="0"/>
        <w:adjustRightInd w:val="0"/>
        <w:ind w:firstLine="240"/>
        <w:jc w:val="both"/>
        <w:rPr>
          <w:rFonts w:ascii="Arial" w:hAnsi="Arial" w:cs="Arial"/>
          <w:sz w:val="15"/>
          <w:szCs w:val="15"/>
        </w:rPr>
      </w:pPr>
      <w:r w:rsidRPr="00FB6AB9">
        <w:rPr>
          <w:rFonts w:ascii="Arial" w:hAnsi="Arial" w:cs="Arial"/>
          <w:sz w:val="15"/>
          <w:szCs w:val="15"/>
        </w:rPr>
        <w:t>Решение продавца о признании претендентов участниками аукциона оформляется протоколом.</w:t>
      </w:r>
    </w:p>
    <w:p w:rsidR="00707A7C" w:rsidRPr="00FB6AB9" w:rsidRDefault="00707A7C" w:rsidP="00707A7C">
      <w:pPr>
        <w:pStyle w:val="a8"/>
        <w:spacing w:line="240" w:lineRule="exact"/>
        <w:ind w:firstLine="240"/>
        <w:rPr>
          <w:rFonts w:ascii="Arial" w:hAnsi="Arial" w:cs="Arial"/>
          <w:sz w:val="15"/>
          <w:szCs w:val="15"/>
        </w:rPr>
      </w:pPr>
      <w:r w:rsidRPr="00FB6AB9">
        <w:rPr>
          <w:rFonts w:ascii="Arial" w:hAnsi="Arial" w:cs="Arial"/>
          <w:sz w:val="15"/>
          <w:szCs w:val="15"/>
        </w:rPr>
        <w:t>16. Проведение аукциона и подведение итогов аукциона состоится 06 октября 2015 года в 10 часов 30 минут по адресу: г. Валдай, пр. Комсомольский, д.19/21 (здание  А</w:t>
      </w:r>
      <w:r w:rsidRPr="00FB6AB9">
        <w:rPr>
          <w:rFonts w:ascii="Arial" w:hAnsi="Arial" w:cs="Arial"/>
          <w:sz w:val="15"/>
          <w:szCs w:val="15"/>
        </w:rPr>
        <w:t>д</w:t>
      </w:r>
      <w:r w:rsidRPr="00FB6AB9">
        <w:rPr>
          <w:rFonts w:ascii="Arial" w:hAnsi="Arial" w:cs="Arial"/>
          <w:sz w:val="15"/>
          <w:szCs w:val="15"/>
        </w:rPr>
        <w:t>министрации района) 3 этаж, кабинет № 311.</w:t>
      </w:r>
    </w:p>
    <w:p w:rsidR="00707A7C" w:rsidRPr="00FB6AB9" w:rsidRDefault="00707A7C" w:rsidP="00707A7C">
      <w:pPr>
        <w:pStyle w:val="a8"/>
        <w:spacing w:line="240" w:lineRule="exact"/>
        <w:ind w:firstLine="240"/>
        <w:rPr>
          <w:rFonts w:ascii="Arial" w:hAnsi="Arial" w:cs="Arial"/>
          <w:sz w:val="15"/>
          <w:szCs w:val="15"/>
        </w:rPr>
      </w:pPr>
      <w:r w:rsidRPr="00FB6AB9">
        <w:rPr>
          <w:rFonts w:ascii="Arial" w:hAnsi="Arial" w:cs="Arial"/>
          <w:sz w:val="15"/>
          <w:szCs w:val="15"/>
        </w:rPr>
        <w:t xml:space="preserve">Результат об итогах аукциона оформляется протоколами в день его проведения. </w:t>
      </w:r>
    </w:p>
    <w:p w:rsidR="00707A7C" w:rsidRPr="00FB6AB9" w:rsidRDefault="00707A7C" w:rsidP="00707A7C">
      <w:pPr>
        <w:autoSpaceDE w:val="0"/>
        <w:autoSpaceDN w:val="0"/>
        <w:adjustRightInd w:val="0"/>
        <w:ind w:firstLine="240"/>
        <w:jc w:val="both"/>
        <w:rPr>
          <w:rFonts w:ascii="Arial" w:hAnsi="Arial" w:cs="Arial"/>
          <w:bCs/>
          <w:sz w:val="15"/>
          <w:szCs w:val="15"/>
        </w:rPr>
      </w:pPr>
      <w:r w:rsidRPr="00FB6AB9">
        <w:rPr>
          <w:rFonts w:ascii="Arial" w:hAnsi="Arial" w:cs="Arial"/>
          <w:sz w:val="15"/>
          <w:szCs w:val="15"/>
        </w:rPr>
        <w:t xml:space="preserve">17. </w:t>
      </w:r>
      <w:r w:rsidRPr="00FB6AB9">
        <w:rPr>
          <w:rFonts w:ascii="Arial" w:hAnsi="Arial" w:cs="Arial"/>
          <w:bCs/>
          <w:sz w:val="15"/>
          <w:szCs w:val="15"/>
        </w:rPr>
        <w:t>Порядок определения победителей аукциона</w:t>
      </w:r>
    </w:p>
    <w:p w:rsidR="00707A7C" w:rsidRPr="00FB6AB9" w:rsidRDefault="00707A7C" w:rsidP="00707A7C">
      <w:pPr>
        <w:autoSpaceDE w:val="0"/>
        <w:autoSpaceDN w:val="0"/>
        <w:adjustRightInd w:val="0"/>
        <w:ind w:firstLine="240"/>
        <w:jc w:val="both"/>
        <w:rPr>
          <w:rFonts w:ascii="Arial" w:hAnsi="Arial" w:cs="Arial"/>
          <w:bCs/>
          <w:sz w:val="15"/>
          <w:szCs w:val="15"/>
        </w:rPr>
      </w:pPr>
      <w:r w:rsidRPr="00FB6AB9">
        <w:rPr>
          <w:rFonts w:ascii="Arial" w:hAnsi="Arial" w:cs="Arial"/>
          <w:sz w:val="15"/>
          <w:szCs w:val="15"/>
          <w:shd w:val="clear" w:color="auto" w:fill="FFFFFF"/>
        </w:rPr>
        <w:t>Победитель аукциона определяется по максимальному размеру цены, предложенной пр</w:t>
      </w:r>
      <w:r w:rsidRPr="00FB6AB9">
        <w:rPr>
          <w:rFonts w:ascii="Arial" w:hAnsi="Arial" w:cs="Arial"/>
          <w:sz w:val="15"/>
          <w:szCs w:val="15"/>
          <w:shd w:val="clear" w:color="auto" w:fill="FFFFFF"/>
        </w:rPr>
        <w:t>е</w:t>
      </w:r>
      <w:r w:rsidRPr="00FB6AB9">
        <w:rPr>
          <w:rFonts w:ascii="Arial" w:hAnsi="Arial" w:cs="Arial"/>
          <w:sz w:val="15"/>
          <w:szCs w:val="15"/>
          <w:shd w:val="clear" w:color="auto" w:fill="FFFFFF"/>
        </w:rPr>
        <w:t>тендентами. Предложения по цене подаются в открытой форме во время проведения аукциона. Аукцион, в котором принял участие только один участник, признается несост</w:t>
      </w:r>
      <w:r w:rsidRPr="00FB6AB9">
        <w:rPr>
          <w:rFonts w:ascii="Arial" w:hAnsi="Arial" w:cs="Arial"/>
          <w:sz w:val="15"/>
          <w:szCs w:val="15"/>
          <w:shd w:val="clear" w:color="auto" w:fill="FFFFFF"/>
        </w:rPr>
        <w:t>о</w:t>
      </w:r>
      <w:r w:rsidRPr="00FB6AB9">
        <w:rPr>
          <w:rFonts w:ascii="Arial" w:hAnsi="Arial" w:cs="Arial"/>
          <w:sz w:val="15"/>
          <w:szCs w:val="15"/>
          <w:shd w:val="clear" w:color="auto" w:fill="FFFFFF"/>
        </w:rPr>
        <w:t>явшимся.</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18. По результатам аукциона Продавец и победитель аукциона заключают д</w:t>
      </w:r>
      <w:r w:rsidRPr="00FB6AB9">
        <w:rPr>
          <w:rFonts w:ascii="Arial" w:hAnsi="Arial" w:cs="Arial"/>
          <w:sz w:val="15"/>
          <w:szCs w:val="15"/>
        </w:rPr>
        <w:t>о</w:t>
      </w:r>
      <w:r w:rsidRPr="00FB6AB9">
        <w:rPr>
          <w:rFonts w:ascii="Arial" w:hAnsi="Arial" w:cs="Arial"/>
          <w:sz w:val="15"/>
          <w:szCs w:val="15"/>
        </w:rPr>
        <w:t>говор купли-продажи имущества не ранее 10 (десяти) рабочих дней и не позднее 15 (пятнадцати) рабочих дней со дня подведения итогов аукциона.</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Проект договора прилагается к данному информационному сообщению (Прилож</w:t>
      </w:r>
      <w:r w:rsidRPr="00FB6AB9">
        <w:rPr>
          <w:rFonts w:ascii="Arial" w:hAnsi="Arial" w:cs="Arial"/>
          <w:sz w:val="15"/>
          <w:szCs w:val="15"/>
        </w:rPr>
        <w:t>е</w:t>
      </w:r>
      <w:r w:rsidRPr="00FB6AB9">
        <w:rPr>
          <w:rFonts w:ascii="Arial" w:hAnsi="Arial" w:cs="Arial"/>
          <w:sz w:val="15"/>
          <w:szCs w:val="15"/>
        </w:rPr>
        <w:t>ние №3).</w:t>
      </w:r>
    </w:p>
    <w:p w:rsidR="00707A7C" w:rsidRPr="00FB6AB9" w:rsidRDefault="00707A7C" w:rsidP="00707A7C">
      <w:pPr>
        <w:autoSpaceDE w:val="0"/>
        <w:autoSpaceDN w:val="0"/>
        <w:adjustRightInd w:val="0"/>
        <w:ind w:firstLine="240"/>
        <w:jc w:val="both"/>
        <w:rPr>
          <w:rFonts w:ascii="Arial" w:hAnsi="Arial" w:cs="Arial"/>
          <w:sz w:val="15"/>
          <w:szCs w:val="15"/>
        </w:rPr>
      </w:pPr>
      <w:r w:rsidRPr="00FB6AB9">
        <w:rPr>
          <w:rFonts w:ascii="Arial" w:hAnsi="Arial" w:cs="Arial"/>
          <w:sz w:val="15"/>
          <w:szCs w:val="15"/>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707A7C" w:rsidRPr="00FB6AB9" w:rsidRDefault="00707A7C" w:rsidP="00707A7C">
      <w:pPr>
        <w:autoSpaceDE w:val="0"/>
        <w:autoSpaceDN w:val="0"/>
        <w:adjustRightInd w:val="0"/>
        <w:ind w:firstLine="240"/>
        <w:jc w:val="both"/>
        <w:rPr>
          <w:rFonts w:ascii="Arial" w:hAnsi="Arial" w:cs="Arial"/>
          <w:sz w:val="15"/>
          <w:szCs w:val="15"/>
        </w:rPr>
      </w:pPr>
      <w:r w:rsidRPr="00FB6AB9">
        <w:rPr>
          <w:rFonts w:ascii="Arial" w:hAnsi="Arial" w:cs="Arial"/>
          <w:sz w:val="15"/>
          <w:szCs w:val="15"/>
        </w:rPr>
        <w:t>19. Информационное сообщение о проведен</w:t>
      </w:r>
      <w:proofErr w:type="gramStart"/>
      <w:r w:rsidRPr="00FB6AB9">
        <w:rPr>
          <w:rFonts w:ascii="Arial" w:hAnsi="Arial" w:cs="Arial"/>
          <w:sz w:val="15"/>
          <w:szCs w:val="15"/>
        </w:rPr>
        <w:t>ии ау</w:t>
      </w:r>
      <w:proofErr w:type="gramEnd"/>
      <w:r w:rsidRPr="00FB6AB9">
        <w:rPr>
          <w:rFonts w:ascii="Arial" w:hAnsi="Arial" w:cs="Arial"/>
          <w:sz w:val="15"/>
          <w:szCs w:val="15"/>
        </w:rPr>
        <w:t>кциона и об итогах аукциона подлежит опубликованию в периодическом печатном издании-бюллетене «Валда</w:t>
      </w:r>
      <w:r w:rsidRPr="00FB6AB9">
        <w:rPr>
          <w:rFonts w:ascii="Arial" w:hAnsi="Arial" w:cs="Arial"/>
          <w:sz w:val="15"/>
          <w:szCs w:val="15"/>
        </w:rPr>
        <w:t>й</w:t>
      </w:r>
      <w:r w:rsidRPr="00FB6AB9">
        <w:rPr>
          <w:rFonts w:ascii="Arial" w:hAnsi="Arial" w:cs="Arial"/>
          <w:sz w:val="15"/>
          <w:szCs w:val="15"/>
        </w:rPr>
        <w:t xml:space="preserve">ский Вестник», размещению на официальном сайте Продавца в сети «Интернет»: </w:t>
      </w:r>
      <w:hyperlink r:id="rId12"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Федерации в сети «Инте</w:t>
      </w:r>
      <w:r w:rsidRPr="00FB6AB9">
        <w:rPr>
          <w:rFonts w:ascii="Arial" w:hAnsi="Arial" w:cs="Arial"/>
          <w:sz w:val="15"/>
          <w:szCs w:val="15"/>
        </w:rPr>
        <w:t>р</w:t>
      </w:r>
      <w:r w:rsidRPr="00FB6AB9">
        <w:rPr>
          <w:rFonts w:ascii="Arial" w:hAnsi="Arial" w:cs="Arial"/>
          <w:sz w:val="15"/>
          <w:szCs w:val="15"/>
        </w:rPr>
        <w:t xml:space="preserve">нет» для размещения информации о проведении торгов: </w:t>
      </w:r>
      <w:hyperlink r:id="rId13" w:history="1">
        <w:r w:rsidRPr="00FB6AB9">
          <w:rPr>
            <w:rFonts w:ascii="Arial" w:hAnsi="Arial" w:cs="Arial"/>
            <w:sz w:val="15"/>
            <w:szCs w:val="15"/>
          </w:rPr>
          <w:t>http://www.torgi.gov.ru/</w:t>
        </w:r>
      </w:hyperlink>
      <w:r w:rsidRPr="00FB6AB9">
        <w:rPr>
          <w:rFonts w:ascii="Arial" w:hAnsi="Arial" w:cs="Arial"/>
          <w:sz w:val="15"/>
          <w:szCs w:val="15"/>
        </w:rPr>
        <w:t>.</w:t>
      </w:r>
    </w:p>
    <w:p w:rsidR="00707A7C" w:rsidRPr="00FB6AB9" w:rsidRDefault="00707A7C" w:rsidP="00707A7C">
      <w:pPr>
        <w:pStyle w:val="a8"/>
        <w:ind w:firstLine="240"/>
        <w:rPr>
          <w:rFonts w:ascii="Arial" w:hAnsi="Arial" w:cs="Arial"/>
          <w:sz w:val="15"/>
          <w:szCs w:val="15"/>
        </w:rPr>
      </w:pPr>
      <w:proofErr w:type="gramStart"/>
      <w:r w:rsidRPr="00FB6AB9">
        <w:rPr>
          <w:rFonts w:ascii="Arial" w:hAnsi="Arial" w:cs="Arial"/>
          <w:sz w:val="15"/>
          <w:szCs w:val="15"/>
        </w:rPr>
        <w:t>С любой иной дополнительной информацией об аукционе, предмете аукциона, услов</w:t>
      </w:r>
      <w:r w:rsidRPr="00FB6AB9">
        <w:rPr>
          <w:rFonts w:ascii="Arial" w:hAnsi="Arial" w:cs="Arial"/>
          <w:sz w:val="15"/>
          <w:szCs w:val="15"/>
        </w:rPr>
        <w:t>и</w:t>
      </w:r>
      <w:r w:rsidRPr="00FB6AB9">
        <w:rPr>
          <w:rFonts w:ascii="Arial" w:hAnsi="Arial" w:cs="Arial"/>
          <w:sz w:val="15"/>
          <w:szCs w:val="15"/>
        </w:rPr>
        <w:t>ях договора купли-продажи имущества, формой заявки, условиями договора о задатке  можно ознакомиться по месту приема заявок на участие в аукционе: : Новгородская область, г. Валдай, проспект Комсомольский, д. 19/21, 4 этаж, кабинет 415, тел. (81666) 2-13-05 по рабочим дням с 8.00 до 17.00, пер</w:t>
      </w:r>
      <w:r w:rsidRPr="00FB6AB9">
        <w:rPr>
          <w:rFonts w:ascii="Arial" w:hAnsi="Arial" w:cs="Arial"/>
          <w:sz w:val="15"/>
          <w:szCs w:val="15"/>
        </w:rPr>
        <w:t>е</w:t>
      </w:r>
      <w:r w:rsidRPr="00FB6AB9">
        <w:rPr>
          <w:rFonts w:ascii="Arial" w:hAnsi="Arial" w:cs="Arial"/>
          <w:sz w:val="15"/>
          <w:szCs w:val="15"/>
        </w:rPr>
        <w:t xml:space="preserve">рыв с 12.00 до 13.00. </w:t>
      </w:r>
      <w:proofErr w:type="gramEnd"/>
    </w:p>
    <w:p w:rsidR="00707A7C" w:rsidRPr="00FB6AB9" w:rsidRDefault="00707A7C" w:rsidP="00707A7C">
      <w:pPr>
        <w:ind w:firstLine="720"/>
        <w:jc w:val="both"/>
        <w:rPr>
          <w:rFonts w:ascii="Arial" w:hAnsi="Arial" w:cs="Arial"/>
          <w:b/>
          <w:sz w:val="15"/>
          <w:szCs w:val="15"/>
        </w:rPr>
      </w:pPr>
    </w:p>
    <w:p w:rsidR="00707A7C" w:rsidRPr="00FB6AB9" w:rsidRDefault="00707A7C" w:rsidP="00A12AC7">
      <w:pPr>
        <w:jc w:val="right"/>
        <w:rPr>
          <w:rFonts w:ascii="Arial" w:hAnsi="Arial" w:cs="Arial"/>
          <w:b/>
          <w:sz w:val="15"/>
          <w:szCs w:val="15"/>
        </w:rPr>
      </w:pPr>
      <w:r w:rsidRPr="00FB6AB9">
        <w:rPr>
          <w:rFonts w:ascii="Arial" w:hAnsi="Arial" w:cs="Arial"/>
          <w:b/>
          <w:sz w:val="15"/>
          <w:szCs w:val="15"/>
        </w:rPr>
        <w:t xml:space="preserve">                                                                                                              Приложение 1</w:t>
      </w:r>
    </w:p>
    <w:p w:rsidR="00707A7C" w:rsidRPr="00FB6AB9" w:rsidRDefault="00707A7C" w:rsidP="00707A7C">
      <w:pPr>
        <w:jc w:val="center"/>
        <w:rPr>
          <w:rFonts w:ascii="Arial" w:hAnsi="Arial" w:cs="Arial"/>
          <w:b/>
          <w:sz w:val="15"/>
          <w:szCs w:val="15"/>
        </w:rPr>
      </w:pPr>
      <w:r w:rsidRPr="00FB6AB9">
        <w:rPr>
          <w:rFonts w:ascii="Arial" w:hAnsi="Arial" w:cs="Arial"/>
          <w:b/>
          <w:sz w:val="15"/>
          <w:szCs w:val="15"/>
        </w:rPr>
        <w:t>Заявка на участие в аукционе по продаже муниципального имущества по лоту №1</w:t>
      </w:r>
    </w:p>
    <w:p w:rsidR="00707A7C" w:rsidRPr="00FB6AB9" w:rsidRDefault="00707A7C" w:rsidP="00707A7C">
      <w:pPr>
        <w:ind w:firstLine="720"/>
        <w:jc w:val="center"/>
        <w:rPr>
          <w:rFonts w:ascii="Arial" w:hAnsi="Arial" w:cs="Arial"/>
          <w:b/>
          <w:sz w:val="15"/>
          <w:szCs w:val="15"/>
        </w:rPr>
      </w:pPr>
      <w:r w:rsidRPr="00FB6AB9">
        <w:rPr>
          <w:rFonts w:ascii="Arial" w:hAnsi="Arial" w:cs="Arial"/>
          <w:b/>
          <w:sz w:val="15"/>
          <w:szCs w:val="15"/>
        </w:rPr>
        <w:t>(заполняется претендентом или его уполномоченным представителем)</w:t>
      </w:r>
    </w:p>
    <w:p w:rsidR="00707A7C" w:rsidRPr="00FB6AB9" w:rsidRDefault="00707A7C" w:rsidP="00707A7C">
      <w:pPr>
        <w:jc w:val="both"/>
        <w:rPr>
          <w:rFonts w:ascii="Arial" w:hAnsi="Arial" w:cs="Arial"/>
          <w:sz w:val="15"/>
          <w:szCs w:val="15"/>
        </w:rPr>
      </w:pPr>
      <w:r w:rsidRPr="00FB6AB9">
        <w:rPr>
          <w:rFonts w:ascii="Arial" w:hAnsi="Arial" w:cs="Arial"/>
          <w:b/>
          <w:sz w:val="15"/>
          <w:szCs w:val="15"/>
        </w:rPr>
        <w:t xml:space="preserve">Претендент </w:t>
      </w:r>
      <w:r w:rsidRPr="00FB6AB9">
        <w:rPr>
          <w:rFonts w:ascii="Arial" w:hAnsi="Arial" w:cs="Arial"/>
          <w:sz w:val="15"/>
          <w:szCs w:val="15"/>
        </w:rPr>
        <w:t>(физическое лицо, юридическое лицо)________________________________________________________________</w:t>
      </w:r>
    </w:p>
    <w:p w:rsidR="00707A7C" w:rsidRPr="00FB6AB9" w:rsidRDefault="00707A7C" w:rsidP="00707A7C">
      <w:pPr>
        <w:ind w:firstLine="720"/>
        <w:jc w:val="center"/>
        <w:rPr>
          <w:rFonts w:ascii="Arial" w:hAnsi="Arial" w:cs="Arial"/>
          <w:sz w:val="15"/>
          <w:szCs w:val="15"/>
        </w:rPr>
      </w:pPr>
      <w:r w:rsidRPr="00FB6AB9">
        <w:rPr>
          <w:rFonts w:ascii="Arial" w:hAnsi="Arial" w:cs="Arial"/>
          <w:sz w:val="15"/>
          <w:szCs w:val="15"/>
        </w:rPr>
        <w:t>(Ф.И.О. / наименование претендента)</w:t>
      </w:r>
    </w:p>
    <w:p w:rsidR="00707A7C" w:rsidRPr="00FB6AB9" w:rsidRDefault="00707A7C" w:rsidP="00707A7C">
      <w:pPr>
        <w:rPr>
          <w:rFonts w:ascii="Arial" w:hAnsi="Arial" w:cs="Arial"/>
          <w:b/>
          <w:sz w:val="15"/>
          <w:szCs w:val="15"/>
        </w:rPr>
      </w:pPr>
      <w:r w:rsidRPr="00FB6AB9">
        <w:rPr>
          <w:rFonts w:ascii="Arial" w:hAnsi="Arial" w:cs="Arial"/>
          <w:b/>
          <w:sz w:val="15"/>
          <w:szCs w:val="15"/>
        </w:rPr>
        <w:t>(заполняется физическим лицом)</w:t>
      </w:r>
    </w:p>
    <w:p w:rsidR="00707A7C" w:rsidRPr="00FB6AB9" w:rsidRDefault="00707A7C" w:rsidP="00707A7C">
      <w:pPr>
        <w:jc w:val="both"/>
        <w:rPr>
          <w:rFonts w:ascii="Arial" w:hAnsi="Arial" w:cs="Arial"/>
          <w:sz w:val="15"/>
          <w:szCs w:val="15"/>
        </w:rPr>
      </w:pPr>
      <w:r w:rsidRPr="00FB6AB9">
        <w:rPr>
          <w:rFonts w:ascii="Arial" w:hAnsi="Arial" w:cs="Arial"/>
          <w:sz w:val="15"/>
          <w:szCs w:val="15"/>
        </w:rPr>
        <w:t>Документ, удостоверяющий ли</w:t>
      </w:r>
      <w:r w:rsidRPr="00FB6AB9">
        <w:rPr>
          <w:rFonts w:ascii="Arial" w:hAnsi="Arial" w:cs="Arial"/>
          <w:sz w:val="15"/>
          <w:szCs w:val="15"/>
        </w:rPr>
        <w:t>ч</w:t>
      </w:r>
      <w:r w:rsidRPr="00FB6AB9">
        <w:rPr>
          <w:rFonts w:ascii="Arial" w:hAnsi="Arial" w:cs="Arial"/>
          <w:sz w:val="15"/>
          <w:szCs w:val="15"/>
        </w:rPr>
        <w:t>ность:____________________________________________________</w:t>
      </w:r>
    </w:p>
    <w:p w:rsidR="00707A7C" w:rsidRPr="00FB6AB9" w:rsidRDefault="00707A7C" w:rsidP="00707A7C">
      <w:pPr>
        <w:jc w:val="both"/>
        <w:rPr>
          <w:rFonts w:ascii="Arial" w:hAnsi="Arial" w:cs="Arial"/>
          <w:sz w:val="15"/>
          <w:szCs w:val="15"/>
        </w:rPr>
      </w:pPr>
      <w:r w:rsidRPr="00FB6AB9">
        <w:rPr>
          <w:rFonts w:ascii="Arial" w:hAnsi="Arial" w:cs="Arial"/>
          <w:sz w:val="15"/>
          <w:szCs w:val="15"/>
        </w:rPr>
        <w:t xml:space="preserve">Серия_________№______________, </w:t>
      </w:r>
      <w:proofErr w:type="gramStart"/>
      <w:r w:rsidRPr="00FB6AB9">
        <w:rPr>
          <w:rFonts w:ascii="Arial" w:hAnsi="Arial" w:cs="Arial"/>
          <w:sz w:val="15"/>
          <w:szCs w:val="15"/>
        </w:rPr>
        <w:t>в</w:t>
      </w:r>
      <w:r w:rsidRPr="00FB6AB9">
        <w:rPr>
          <w:rFonts w:ascii="Arial" w:hAnsi="Arial" w:cs="Arial"/>
          <w:sz w:val="15"/>
          <w:szCs w:val="15"/>
        </w:rPr>
        <w:t>ы</w:t>
      </w:r>
      <w:r w:rsidRPr="00FB6AB9">
        <w:rPr>
          <w:rFonts w:ascii="Arial" w:hAnsi="Arial" w:cs="Arial"/>
          <w:sz w:val="15"/>
          <w:szCs w:val="15"/>
        </w:rPr>
        <w:t>дан</w:t>
      </w:r>
      <w:proofErr w:type="gramEnd"/>
      <w:r w:rsidRPr="00FB6AB9">
        <w:rPr>
          <w:rFonts w:ascii="Arial" w:hAnsi="Arial" w:cs="Arial"/>
          <w:sz w:val="15"/>
          <w:szCs w:val="15"/>
        </w:rPr>
        <w:t>________________________________________________  «_____»____________года _____________________________________________________________,</w:t>
      </w:r>
    </w:p>
    <w:p w:rsidR="00707A7C" w:rsidRPr="00FB6AB9" w:rsidRDefault="00707A7C" w:rsidP="00707A7C">
      <w:pPr>
        <w:jc w:val="center"/>
        <w:rPr>
          <w:rFonts w:ascii="Arial" w:hAnsi="Arial" w:cs="Arial"/>
          <w:sz w:val="15"/>
          <w:szCs w:val="15"/>
        </w:rPr>
      </w:pPr>
      <w:r w:rsidRPr="00FB6AB9">
        <w:rPr>
          <w:rFonts w:ascii="Arial" w:hAnsi="Arial" w:cs="Arial"/>
          <w:sz w:val="15"/>
          <w:szCs w:val="15"/>
        </w:rPr>
        <w:t xml:space="preserve">(кем </w:t>
      </w:r>
      <w:proofErr w:type="gramStart"/>
      <w:r w:rsidRPr="00FB6AB9">
        <w:rPr>
          <w:rFonts w:ascii="Arial" w:hAnsi="Arial" w:cs="Arial"/>
          <w:sz w:val="15"/>
          <w:szCs w:val="15"/>
        </w:rPr>
        <w:t>выдан</w:t>
      </w:r>
      <w:proofErr w:type="gramEnd"/>
      <w:r w:rsidRPr="00FB6AB9">
        <w:rPr>
          <w:rFonts w:ascii="Arial" w:hAnsi="Arial" w:cs="Arial"/>
          <w:sz w:val="15"/>
          <w:szCs w:val="15"/>
        </w:rPr>
        <w:t>)</w:t>
      </w:r>
    </w:p>
    <w:p w:rsidR="00707A7C" w:rsidRPr="00FB6AB9" w:rsidRDefault="00707A7C" w:rsidP="00707A7C">
      <w:pPr>
        <w:jc w:val="both"/>
        <w:rPr>
          <w:rFonts w:ascii="Arial" w:hAnsi="Arial" w:cs="Arial"/>
          <w:sz w:val="15"/>
          <w:szCs w:val="15"/>
        </w:rPr>
      </w:pPr>
      <w:r w:rsidRPr="00FB6AB9">
        <w:rPr>
          <w:rFonts w:ascii="Arial" w:hAnsi="Arial" w:cs="Arial"/>
          <w:sz w:val="15"/>
          <w:szCs w:val="15"/>
        </w:rPr>
        <w:t>Место регистции:____________________________________________________________</w:t>
      </w:r>
    </w:p>
    <w:p w:rsidR="00707A7C" w:rsidRPr="00FB6AB9" w:rsidRDefault="00707A7C" w:rsidP="00707A7C">
      <w:pPr>
        <w:jc w:val="both"/>
        <w:rPr>
          <w:rFonts w:ascii="Arial" w:hAnsi="Arial" w:cs="Arial"/>
          <w:sz w:val="15"/>
          <w:szCs w:val="15"/>
        </w:rPr>
      </w:pPr>
    </w:p>
    <w:p w:rsidR="00707A7C" w:rsidRPr="00FB6AB9" w:rsidRDefault="00707A7C" w:rsidP="00707A7C">
      <w:pPr>
        <w:jc w:val="both"/>
        <w:rPr>
          <w:rFonts w:ascii="Arial" w:hAnsi="Arial" w:cs="Arial"/>
          <w:sz w:val="15"/>
          <w:szCs w:val="15"/>
        </w:rPr>
      </w:pPr>
      <w:r w:rsidRPr="00FB6AB9">
        <w:rPr>
          <w:rFonts w:ascii="Arial" w:hAnsi="Arial" w:cs="Arial"/>
          <w:sz w:val="15"/>
          <w:szCs w:val="15"/>
        </w:rPr>
        <w:t>телефон ___________________</w:t>
      </w:r>
    </w:p>
    <w:p w:rsidR="00707A7C" w:rsidRPr="00FB6AB9" w:rsidRDefault="00707A7C" w:rsidP="00707A7C">
      <w:pPr>
        <w:rPr>
          <w:rFonts w:ascii="Arial" w:hAnsi="Arial" w:cs="Arial"/>
          <w:b/>
          <w:sz w:val="15"/>
          <w:szCs w:val="15"/>
        </w:rPr>
      </w:pPr>
      <w:r w:rsidRPr="00FB6AB9">
        <w:rPr>
          <w:rFonts w:ascii="Arial" w:hAnsi="Arial" w:cs="Arial"/>
          <w:b/>
          <w:sz w:val="15"/>
          <w:szCs w:val="15"/>
        </w:rPr>
        <w:t>(заполняется юридическим лицом)</w:t>
      </w:r>
    </w:p>
    <w:p w:rsidR="00707A7C" w:rsidRPr="00FB6AB9" w:rsidRDefault="00707A7C" w:rsidP="00707A7C">
      <w:pPr>
        <w:jc w:val="both"/>
        <w:rPr>
          <w:rFonts w:ascii="Arial" w:hAnsi="Arial" w:cs="Arial"/>
          <w:sz w:val="15"/>
          <w:szCs w:val="15"/>
        </w:rPr>
      </w:pPr>
      <w:r w:rsidRPr="00FB6AB9">
        <w:rPr>
          <w:rFonts w:ascii="Arial" w:hAnsi="Arial" w:cs="Arial"/>
          <w:sz w:val="15"/>
          <w:szCs w:val="15"/>
        </w:rPr>
        <w:t>ИНН_________________________</w:t>
      </w:r>
    </w:p>
    <w:p w:rsidR="00707A7C" w:rsidRPr="00FB6AB9" w:rsidRDefault="00707A7C" w:rsidP="00707A7C">
      <w:pPr>
        <w:rPr>
          <w:rFonts w:ascii="Arial" w:hAnsi="Arial" w:cs="Arial"/>
          <w:sz w:val="15"/>
          <w:szCs w:val="15"/>
        </w:rPr>
      </w:pPr>
      <w:r w:rsidRPr="00FB6AB9">
        <w:rPr>
          <w:rFonts w:ascii="Arial" w:hAnsi="Arial" w:cs="Arial"/>
          <w:sz w:val="15"/>
          <w:szCs w:val="15"/>
        </w:rPr>
        <w:t>Юридический адрес претендента: _______________________________________________________</w:t>
      </w:r>
    </w:p>
    <w:p w:rsidR="00707A7C" w:rsidRPr="00FB6AB9" w:rsidRDefault="00707A7C" w:rsidP="00707A7C">
      <w:pPr>
        <w:rPr>
          <w:rFonts w:ascii="Arial" w:hAnsi="Arial" w:cs="Arial"/>
          <w:sz w:val="15"/>
          <w:szCs w:val="15"/>
        </w:rPr>
      </w:pPr>
      <w:r w:rsidRPr="00FB6AB9">
        <w:rPr>
          <w:rFonts w:ascii="Arial" w:hAnsi="Arial" w:cs="Arial"/>
          <w:sz w:val="15"/>
          <w:szCs w:val="15"/>
        </w:rPr>
        <w:t>Почтовый адрес претендента: __________________________________________________________</w:t>
      </w:r>
    </w:p>
    <w:p w:rsidR="00707A7C" w:rsidRPr="00FB6AB9" w:rsidRDefault="00707A7C" w:rsidP="00707A7C">
      <w:pPr>
        <w:jc w:val="both"/>
        <w:rPr>
          <w:rFonts w:ascii="Arial" w:hAnsi="Arial" w:cs="Arial"/>
          <w:sz w:val="15"/>
          <w:szCs w:val="15"/>
        </w:rPr>
      </w:pPr>
      <w:r w:rsidRPr="00FB6AB9">
        <w:rPr>
          <w:rFonts w:ascii="Arial" w:hAnsi="Arial" w:cs="Arial"/>
          <w:sz w:val="15"/>
          <w:szCs w:val="15"/>
        </w:rPr>
        <w:t xml:space="preserve">Телефон ________________Факс_________________ </w:t>
      </w:r>
    </w:p>
    <w:p w:rsidR="00707A7C" w:rsidRPr="00FB6AB9" w:rsidRDefault="00707A7C" w:rsidP="00707A7C">
      <w:pPr>
        <w:rPr>
          <w:rFonts w:ascii="Arial" w:hAnsi="Arial" w:cs="Arial"/>
          <w:sz w:val="15"/>
          <w:szCs w:val="15"/>
        </w:rPr>
      </w:pPr>
      <w:r w:rsidRPr="00FB6AB9">
        <w:rPr>
          <w:rFonts w:ascii="Arial" w:hAnsi="Arial" w:cs="Arial"/>
          <w:b/>
          <w:sz w:val="15"/>
          <w:szCs w:val="15"/>
        </w:rPr>
        <w:t>Представитель претендента __________________________________________________________</w:t>
      </w:r>
    </w:p>
    <w:p w:rsidR="00707A7C" w:rsidRPr="00FB6AB9" w:rsidRDefault="00707A7C" w:rsidP="00707A7C">
      <w:pPr>
        <w:ind w:firstLine="720"/>
        <w:jc w:val="center"/>
        <w:rPr>
          <w:rFonts w:ascii="Arial" w:hAnsi="Arial" w:cs="Arial"/>
          <w:sz w:val="15"/>
          <w:szCs w:val="15"/>
        </w:rPr>
      </w:pPr>
      <w:r w:rsidRPr="00FB6AB9">
        <w:rPr>
          <w:rFonts w:ascii="Arial" w:hAnsi="Arial" w:cs="Arial"/>
          <w:sz w:val="15"/>
          <w:szCs w:val="15"/>
        </w:rPr>
        <w:t xml:space="preserve"> (Ф.И.О.)</w:t>
      </w:r>
    </w:p>
    <w:p w:rsidR="00707A7C" w:rsidRPr="00FB6AB9" w:rsidRDefault="00707A7C" w:rsidP="00707A7C">
      <w:pPr>
        <w:jc w:val="both"/>
        <w:rPr>
          <w:rFonts w:ascii="Arial" w:hAnsi="Arial" w:cs="Arial"/>
          <w:sz w:val="15"/>
          <w:szCs w:val="15"/>
        </w:rPr>
      </w:pPr>
      <w:r w:rsidRPr="00FB6AB9">
        <w:rPr>
          <w:rFonts w:ascii="Arial" w:hAnsi="Arial" w:cs="Arial"/>
          <w:sz w:val="15"/>
          <w:szCs w:val="15"/>
        </w:rPr>
        <w:t>Действует на основании доверенности от «________» ______________</w:t>
      </w:r>
      <w:proofErr w:type="gramStart"/>
      <w:r w:rsidRPr="00FB6AB9">
        <w:rPr>
          <w:rFonts w:ascii="Arial" w:hAnsi="Arial" w:cs="Arial"/>
          <w:sz w:val="15"/>
          <w:szCs w:val="15"/>
        </w:rPr>
        <w:t>г</w:t>
      </w:r>
      <w:proofErr w:type="gramEnd"/>
      <w:r w:rsidRPr="00FB6AB9">
        <w:rPr>
          <w:rFonts w:ascii="Arial" w:hAnsi="Arial" w:cs="Arial"/>
          <w:sz w:val="15"/>
          <w:szCs w:val="15"/>
        </w:rPr>
        <w:t>.  №____________________</w:t>
      </w:r>
    </w:p>
    <w:p w:rsidR="00707A7C" w:rsidRPr="00FB6AB9" w:rsidRDefault="00707A7C" w:rsidP="00707A7C">
      <w:pPr>
        <w:ind w:firstLine="720"/>
        <w:rPr>
          <w:rFonts w:ascii="Arial" w:hAnsi="Arial" w:cs="Arial"/>
          <w:sz w:val="15"/>
          <w:szCs w:val="15"/>
        </w:rPr>
      </w:pPr>
      <w:r w:rsidRPr="00FB6AB9">
        <w:rPr>
          <w:rFonts w:ascii="Arial" w:hAnsi="Arial" w:cs="Arial"/>
          <w:sz w:val="15"/>
          <w:szCs w:val="15"/>
        </w:rPr>
        <w:t>Реквизиты документа, удостоверяющего личность представителя (для физ</w:t>
      </w:r>
      <w:r w:rsidRPr="00FB6AB9">
        <w:rPr>
          <w:rFonts w:ascii="Arial" w:hAnsi="Arial" w:cs="Arial"/>
          <w:sz w:val="15"/>
          <w:szCs w:val="15"/>
        </w:rPr>
        <w:t>и</w:t>
      </w:r>
      <w:r w:rsidRPr="00FB6AB9">
        <w:rPr>
          <w:rFonts w:ascii="Arial" w:hAnsi="Arial" w:cs="Arial"/>
          <w:sz w:val="15"/>
          <w:szCs w:val="15"/>
        </w:rPr>
        <w:t>ческого лица) или документа о государственной регистрации в качестве юридич</w:t>
      </w:r>
      <w:r w:rsidRPr="00FB6AB9">
        <w:rPr>
          <w:rFonts w:ascii="Arial" w:hAnsi="Arial" w:cs="Arial"/>
          <w:sz w:val="15"/>
          <w:szCs w:val="15"/>
        </w:rPr>
        <w:t>е</w:t>
      </w:r>
      <w:r w:rsidRPr="00FB6AB9">
        <w:rPr>
          <w:rFonts w:ascii="Arial" w:hAnsi="Arial" w:cs="Arial"/>
          <w:sz w:val="15"/>
          <w:szCs w:val="15"/>
        </w:rPr>
        <w:t>ского лица (для юридического лица) _____________________________________________________________________________</w:t>
      </w:r>
    </w:p>
    <w:p w:rsidR="00707A7C" w:rsidRPr="00FB6AB9" w:rsidRDefault="00707A7C" w:rsidP="00707A7C">
      <w:pPr>
        <w:ind w:firstLine="720"/>
        <w:jc w:val="center"/>
        <w:rPr>
          <w:rFonts w:ascii="Arial" w:hAnsi="Arial" w:cs="Arial"/>
          <w:sz w:val="15"/>
          <w:szCs w:val="15"/>
        </w:rPr>
      </w:pPr>
      <w:r w:rsidRPr="00FB6AB9">
        <w:rPr>
          <w:rFonts w:ascii="Arial" w:hAnsi="Arial" w:cs="Arial"/>
          <w:sz w:val="15"/>
          <w:szCs w:val="15"/>
        </w:rPr>
        <w:t>(наименование документа, номер, дата и место выдачи, кем и когда выдан)</w:t>
      </w:r>
    </w:p>
    <w:p w:rsidR="00707A7C" w:rsidRPr="00FB6AB9" w:rsidRDefault="00707A7C" w:rsidP="00707A7C">
      <w:pPr>
        <w:jc w:val="both"/>
        <w:rPr>
          <w:rFonts w:ascii="Arial" w:hAnsi="Arial" w:cs="Arial"/>
          <w:b/>
          <w:sz w:val="15"/>
          <w:szCs w:val="15"/>
        </w:rPr>
      </w:pPr>
    </w:p>
    <w:p w:rsidR="00707A7C" w:rsidRPr="00FB6AB9" w:rsidRDefault="00707A7C" w:rsidP="00707A7C">
      <w:pPr>
        <w:jc w:val="both"/>
        <w:rPr>
          <w:rFonts w:ascii="Arial" w:hAnsi="Arial" w:cs="Arial"/>
          <w:sz w:val="15"/>
          <w:szCs w:val="15"/>
        </w:rPr>
      </w:pPr>
      <w:r w:rsidRPr="00FB6AB9">
        <w:rPr>
          <w:rFonts w:ascii="Arial" w:hAnsi="Arial" w:cs="Arial"/>
          <w:b/>
          <w:sz w:val="15"/>
          <w:szCs w:val="15"/>
        </w:rPr>
        <w:t>Претендент  -</w:t>
      </w:r>
      <w:r w:rsidRPr="00FB6AB9">
        <w:rPr>
          <w:rFonts w:ascii="Arial" w:hAnsi="Arial" w:cs="Arial"/>
          <w:sz w:val="15"/>
          <w:szCs w:val="15"/>
        </w:rPr>
        <w:t xml:space="preserve"> ________________________________________________________________________</w:t>
      </w:r>
    </w:p>
    <w:p w:rsidR="00707A7C" w:rsidRPr="00FB6AB9" w:rsidRDefault="00707A7C" w:rsidP="00707A7C">
      <w:pPr>
        <w:ind w:firstLine="720"/>
        <w:jc w:val="center"/>
        <w:rPr>
          <w:rFonts w:ascii="Arial" w:hAnsi="Arial" w:cs="Arial"/>
          <w:sz w:val="15"/>
          <w:szCs w:val="15"/>
        </w:rPr>
      </w:pPr>
      <w:r w:rsidRPr="00FB6AB9">
        <w:rPr>
          <w:rFonts w:ascii="Arial" w:hAnsi="Arial" w:cs="Arial"/>
          <w:sz w:val="15"/>
          <w:szCs w:val="15"/>
        </w:rPr>
        <w:t>(Ф.И.О. / наименование претендента)</w:t>
      </w:r>
    </w:p>
    <w:p w:rsidR="00707A7C" w:rsidRPr="00FB6AB9" w:rsidRDefault="00707A7C" w:rsidP="00707A7C">
      <w:pPr>
        <w:jc w:val="both"/>
        <w:rPr>
          <w:rFonts w:ascii="Arial" w:hAnsi="Arial" w:cs="Arial"/>
          <w:sz w:val="15"/>
          <w:szCs w:val="15"/>
        </w:rPr>
      </w:pPr>
      <w:r w:rsidRPr="00FB6AB9">
        <w:rPr>
          <w:rFonts w:ascii="Arial" w:hAnsi="Arial" w:cs="Arial"/>
          <w:sz w:val="15"/>
          <w:szCs w:val="15"/>
        </w:rPr>
        <w:lastRenderedPageBreak/>
        <w:t xml:space="preserve">принимая решение об участии в аукционе по продаже муниципального имущества </w:t>
      </w:r>
      <w:r w:rsidRPr="00FB6AB9">
        <w:rPr>
          <w:rFonts w:ascii="Arial" w:hAnsi="Arial" w:cs="Arial"/>
          <w:b/>
          <w:sz w:val="15"/>
          <w:szCs w:val="15"/>
        </w:rPr>
        <w:t>по л</w:t>
      </w:r>
      <w:r w:rsidRPr="00FB6AB9">
        <w:rPr>
          <w:rFonts w:ascii="Arial" w:hAnsi="Arial" w:cs="Arial"/>
          <w:b/>
          <w:sz w:val="15"/>
          <w:szCs w:val="15"/>
        </w:rPr>
        <w:t>о</w:t>
      </w:r>
      <w:r w:rsidRPr="00FB6AB9">
        <w:rPr>
          <w:rFonts w:ascii="Arial" w:hAnsi="Arial" w:cs="Arial"/>
          <w:b/>
          <w:sz w:val="15"/>
          <w:szCs w:val="15"/>
        </w:rPr>
        <w:t>ту № 1</w:t>
      </w:r>
      <w:r w:rsidRPr="00FB6AB9">
        <w:rPr>
          <w:rFonts w:ascii="Arial" w:hAnsi="Arial" w:cs="Arial"/>
          <w:sz w:val="15"/>
          <w:szCs w:val="15"/>
        </w:rPr>
        <w:t xml:space="preserve"> (далее имущество), </w:t>
      </w:r>
      <w:proofErr w:type="gramStart"/>
      <w:r w:rsidRPr="00FB6AB9">
        <w:rPr>
          <w:rFonts w:ascii="Arial" w:hAnsi="Arial" w:cs="Arial"/>
          <w:b/>
          <w:sz w:val="15"/>
          <w:szCs w:val="15"/>
        </w:rPr>
        <w:t>информирован</w:t>
      </w:r>
      <w:proofErr w:type="gramEnd"/>
      <w:r w:rsidRPr="00FB6AB9">
        <w:rPr>
          <w:rFonts w:ascii="Arial" w:hAnsi="Arial" w:cs="Arial"/>
          <w:b/>
          <w:sz w:val="15"/>
          <w:szCs w:val="15"/>
        </w:rPr>
        <w:t xml:space="preserve"> о состоянии имущества</w:t>
      </w:r>
      <w:r w:rsidRPr="00FB6AB9">
        <w:rPr>
          <w:rFonts w:ascii="Arial" w:hAnsi="Arial" w:cs="Arial"/>
          <w:sz w:val="15"/>
          <w:szCs w:val="15"/>
        </w:rPr>
        <w:t xml:space="preserve"> </w:t>
      </w:r>
      <w:r w:rsidRPr="00FB6AB9">
        <w:rPr>
          <w:rFonts w:ascii="Arial" w:hAnsi="Arial" w:cs="Arial"/>
          <w:b/>
          <w:sz w:val="15"/>
          <w:szCs w:val="15"/>
        </w:rPr>
        <w:t>и обяз</w:t>
      </w:r>
      <w:r w:rsidRPr="00FB6AB9">
        <w:rPr>
          <w:rFonts w:ascii="Arial" w:hAnsi="Arial" w:cs="Arial"/>
          <w:b/>
          <w:sz w:val="15"/>
          <w:szCs w:val="15"/>
        </w:rPr>
        <w:t>у</w:t>
      </w:r>
      <w:r w:rsidRPr="00FB6AB9">
        <w:rPr>
          <w:rFonts w:ascii="Arial" w:hAnsi="Arial" w:cs="Arial"/>
          <w:b/>
          <w:sz w:val="15"/>
          <w:szCs w:val="15"/>
        </w:rPr>
        <w:t xml:space="preserve">ется: </w:t>
      </w:r>
    </w:p>
    <w:p w:rsidR="00707A7C" w:rsidRPr="00FB6AB9" w:rsidRDefault="00707A7C" w:rsidP="00707A7C">
      <w:pPr>
        <w:autoSpaceDE w:val="0"/>
        <w:autoSpaceDN w:val="0"/>
        <w:adjustRightInd w:val="0"/>
        <w:ind w:firstLine="720"/>
        <w:jc w:val="both"/>
        <w:rPr>
          <w:rFonts w:ascii="Arial" w:hAnsi="Arial" w:cs="Arial"/>
          <w:sz w:val="15"/>
          <w:szCs w:val="15"/>
        </w:rPr>
      </w:pPr>
      <w:proofErr w:type="gramStart"/>
      <w:r w:rsidRPr="00FB6AB9">
        <w:rPr>
          <w:rFonts w:ascii="Arial" w:hAnsi="Arial" w:cs="Arial"/>
          <w:sz w:val="15"/>
          <w:szCs w:val="15"/>
        </w:rPr>
        <w:t>1) соблюдать условия аукциона, содержащиеся в информационном сообщении о проведении аукциона, опубликованном в периодическом печатном издании-бюллетене «Валдайский Вестник» от 21.08.2015 № 33(76), размещенном на официальном сайте Админ</w:t>
      </w:r>
      <w:r w:rsidRPr="00FB6AB9">
        <w:rPr>
          <w:rFonts w:ascii="Arial" w:hAnsi="Arial" w:cs="Arial"/>
          <w:sz w:val="15"/>
          <w:szCs w:val="15"/>
        </w:rPr>
        <w:t>и</w:t>
      </w:r>
      <w:r w:rsidRPr="00FB6AB9">
        <w:rPr>
          <w:rFonts w:ascii="Arial" w:hAnsi="Arial" w:cs="Arial"/>
          <w:sz w:val="15"/>
          <w:szCs w:val="15"/>
        </w:rPr>
        <w:t xml:space="preserve">страции Валдайского муниципального района в сети «Интернет»: </w:t>
      </w:r>
      <w:hyperlink r:id="rId14"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Федерации в сети «Интернет» для размещения инфо</w:t>
      </w:r>
      <w:r w:rsidRPr="00FB6AB9">
        <w:rPr>
          <w:rFonts w:ascii="Arial" w:hAnsi="Arial" w:cs="Arial"/>
          <w:sz w:val="15"/>
          <w:szCs w:val="15"/>
        </w:rPr>
        <w:t>р</w:t>
      </w:r>
      <w:r w:rsidRPr="00FB6AB9">
        <w:rPr>
          <w:rFonts w:ascii="Arial" w:hAnsi="Arial" w:cs="Arial"/>
          <w:sz w:val="15"/>
          <w:szCs w:val="15"/>
        </w:rPr>
        <w:t xml:space="preserve">мации о проведении торгов: </w:t>
      </w:r>
      <w:hyperlink r:id="rId15" w:history="1">
        <w:r w:rsidRPr="00FB6AB9">
          <w:rPr>
            <w:rStyle w:val="af"/>
            <w:rFonts w:ascii="Arial" w:hAnsi="Arial" w:cs="Arial"/>
            <w:color w:val="auto"/>
            <w:sz w:val="15"/>
            <w:szCs w:val="15"/>
          </w:rPr>
          <w:t>http://www.torgi.gov.ru/</w:t>
        </w:r>
      </w:hyperlink>
      <w:r w:rsidRPr="00FB6AB9">
        <w:rPr>
          <w:rFonts w:ascii="Arial" w:hAnsi="Arial" w:cs="Arial"/>
          <w:sz w:val="15"/>
          <w:szCs w:val="15"/>
        </w:rPr>
        <w:t>, а также порядок проведения</w:t>
      </w:r>
      <w:proofErr w:type="gramEnd"/>
      <w:r w:rsidRPr="00FB6AB9">
        <w:rPr>
          <w:rFonts w:ascii="Arial" w:hAnsi="Arial" w:cs="Arial"/>
          <w:sz w:val="15"/>
          <w:szCs w:val="15"/>
        </w:rPr>
        <w:t xml:space="preserve"> аукциона, </w:t>
      </w:r>
      <w:proofErr w:type="gramStart"/>
      <w:r w:rsidRPr="00FB6AB9">
        <w:rPr>
          <w:rFonts w:ascii="Arial" w:hAnsi="Arial" w:cs="Arial"/>
          <w:sz w:val="15"/>
          <w:szCs w:val="15"/>
        </w:rPr>
        <w:t>установленный</w:t>
      </w:r>
      <w:proofErr w:type="gramEnd"/>
      <w:r w:rsidRPr="00FB6AB9">
        <w:rPr>
          <w:rFonts w:ascii="Arial" w:hAnsi="Arial" w:cs="Arial"/>
          <w:sz w:val="15"/>
          <w:szCs w:val="15"/>
        </w:rPr>
        <w:t xml:space="preserve"> Положением об организации продажи государственного или муниц</w:t>
      </w:r>
      <w:r w:rsidRPr="00FB6AB9">
        <w:rPr>
          <w:rFonts w:ascii="Arial" w:hAnsi="Arial" w:cs="Arial"/>
          <w:sz w:val="15"/>
          <w:szCs w:val="15"/>
        </w:rPr>
        <w:t>и</w:t>
      </w:r>
      <w:r w:rsidRPr="00FB6AB9">
        <w:rPr>
          <w:rFonts w:ascii="Arial" w:hAnsi="Arial" w:cs="Arial"/>
          <w:sz w:val="15"/>
          <w:szCs w:val="15"/>
        </w:rPr>
        <w:t>пального имущества на аукционе, утвержденным постановлением Правительства Росси</w:t>
      </w:r>
      <w:r w:rsidRPr="00FB6AB9">
        <w:rPr>
          <w:rFonts w:ascii="Arial" w:hAnsi="Arial" w:cs="Arial"/>
          <w:sz w:val="15"/>
          <w:szCs w:val="15"/>
        </w:rPr>
        <w:t>й</w:t>
      </w:r>
      <w:r w:rsidRPr="00FB6AB9">
        <w:rPr>
          <w:rFonts w:ascii="Arial" w:hAnsi="Arial" w:cs="Arial"/>
          <w:sz w:val="15"/>
          <w:szCs w:val="15"/>
        </w:rPr>
        <w:t>ской Федерации от 12 августа 2002 года № 585;</w:t>
      </w:r>
    </w:p>
    <w:p w:rsidR="00707A7C" w:rsidRPr="00FB6AB9" w:rsidRDefault="00707A7C" w:rsidP="00707A7C">
      <w:pPr>
        <w:ind w:firstLine="708"/>
        <w:jc w:val="both"/>
        <w:rPr>
          <w:rFonts w:ascii="Arial" w:hAnsi="Arial" w:cs="Arial"/>
          <w:sz w:val="15"/>
          <w:szCs w:val="15"/>
        </w:rPr>
      </w:pPr>
      <w:r w:rsidRPr="00FB6AB9">
        <w:rPr>
          <w:rFonts w:ascii="Arial" w:hAnsi="Arial" w:cs="Arial"/>
          <w:sz w:val="15"/>
          <w:szCs w:val="15"/>
        </w:rPr>
        <w:t>2) в случае признания победителем аукциона заключить с Администрацией Ва</w:t>
      </w:r>
      <w:r w:rsidRPr="00FB6AB9">
        <w:rPr>
          <w:rFonts w:ascii="Arial" w:hAnsi="Arial" w:cs="Arial"/>
          <w:sz w:val="15"/>
          <w:szCs w:val="15"/>
        </w:rPr>
        <w:t>л</w:t>
      </w:r>
      <w:r w:rsidRPr="00FB6AB9">
        <w:rPr>
          <w:rFonts w:ascii="Arial" w:hAnsi="Arial" w:cs="Arial"/>
          <w:sz w:val="15"/>
          <w:szCs w:val="15"/>
        </w:rPr>
        <w:t>дайского муниципального района Договор купли-продажи имущества.</w:t>
      </w:r>
    </w:p>
    <w:p w:rsidR="00707A7C" w:rsidRPr="00FB6AB9" w:rsidRDefault="00707A7C" w:rsidP="00707A7C">
      <w:pPr>
        <w:spacing w:line="240" w:lineRule="exact"/>
        <w:ind w:firstLine="720"/>
        <w:jc w:val="both"/>
        <w:rPr>
          <w:rFonts w:ascii="Arial" w:hAnsi="Arial" w:cs="Arial"/>
          <w:sz w:val="15"/>
          <w:szCs w:val="15"/>
        </w:rPr>
      </w:pPr>
      <w:r w:rsidRPr="00FB6AB9">
        <w:rPr>
          <w:rFonts w:ascii="Arial" w:hAnsi="Arial" w:cs="Arial"/>
          <w:sz w:val="15"/>
          <w:szCs w:val="15"/>
        </w:rPr>
        <w:t>Претенденту известно, что при признании его победителем аукциона и при укл</w:t>
      </w:r>
      <w:r w:rsidRPr="00FB6AB9">
        <w:rPr>
          <w:rFonts w:ascii="Arial" w:hAnsi="Arial" w:cs="Arial"/>
          <w:sz w:val="15"/>
          <w:szCs w:val="15"/>
        </w:rPr>
        <w:t>о</w:t>
      </w:r>
      <w:r w:rsidRPr="00FB6AB9">
        <w:rPr>
          <w:rFonts w:ascii="Arial" w:hAnsi="Arial" w:cs="Arial"/>
          <w:sz w:val="15"/>
          <w:szCs w:val="15"/>
        </w:rPr>
        <w:t>нении (и/или непредставлении необходимог</w:t>
      </w:r>
      <w:proofErr w:type="gramStart"/>
      <w:r w:rsidRPr="00FB6AB9">
        <w:rPr>
          <w:rFonts w:ascii="Arial" w:hAnsi="Arial" w:cs="Arial"/>
          <w:sz w:val="15"/>
          <w:szCs w:val="15"/>
        </w:rPr>
        <w:t>о(</w:t>
      </w:r>
      <w:proofErr w:type="gramEnd"/>
      <w:r w:rsidRPr="00FB6AB9">
        <w:rPr>
          <w:rFonts w:ascii="Arial" w:hAnsi="Arial" w:cs="Arial"/>
          <w:sz w:val="15"/>
          <w:szCs w:val="15"/>
        </w:rPr>
        <w:t>ых) документа(ов)) или отказе от заключения (подписания) договора купли-продажи и акта приема-передачи он утр</w:t>
      </w:r>
      <w:r w:rsidRPr="00FB6AB9">
        <w:rPr>
          <w:rFonts w:ascii="Arial" w:hAnsi="Arial" w:cs="Arial"/>
          <w:sz w:val="15"/>
          <w:szCs w:val="15"/>
        </w:rPr>
        <w:t>а</w:t>
      </w:r>
      <w:r w:rsidRPr="00FB6AB9">
        <w:rPr>
          <w:rFonts w:ascii="Arial" w:hAnsi="Arial" w:cs="Arial"/>
          <w:sz w:val="15"/>
          <w:szCs w:val="15"/>
        </w:rPr>
        <w:t>чивает право на заключение указанного договора купли-продажи без возвращения задатка, результаты аукциона аннулируются.</w:t>
      </w:r>
    </w:p>
    <w:p w:rsidR="00707A7C" w:rsidRPr="00FB6AB9" w:rsidRDefault="00707A7C" w:rsidP="00707A7C">
      <w:pPr>
        <w:spacing w:line="240" w:lineRule="exact"/>
        <w:ind w:firstLine="720"/>
        <w:jc w:val="both"/>
        <w:rPr>
          <w:rFonts w:ascii="Arial" w:hAnsi="Arial" w:cs="Arial"/>
          <w:sz w:val="15"/>
          <w:szCs w:val="15"/>
        </w:rPr>
      </w:pPr>
      <w:r w:rsidRPr="00FB6AB9">
        <w:rPr>
          <w:rFonts w:ascii="Arial" w:hAnsi="Arial" w:cs="Arial"/>
          <w:sz w:val="15"/>
          <w:szCs w:val="15"/>
        </w:rPr>
        <w:t>Ответственность за достоверность представленной информации несет прете</w:t>
      </w:r>
      <w:r w:rsidRPr="00FB6AB9">
        <w:rPr>
          <w:rFonts w:ascii="Arial" w:hAnsi="Arial" w:cs="Arial"/>
          <w:sz w:val="15"/>
          <w:szCs w:val="15"/>
        </w:rPr>
        <w:t>н</w:t>
      </w:r>
      <w:r w:rsidRPr="00FB6AB9">
        <w:rPr>
          <w:rFonts w:ascii="Arial" w:hAnsi="Arial" w:cs="Arial"/>
          <w:sz w:val="15"/>
          <w:szCs w:val="15"/>
        </w:rPr>
        <w:t>дент.</w:t>
      </w:r>
    </w:p>
    <w:p w:rsidR="00707A7C" w:rsidRPr="00FB6AB9" w:rsidRDefault="00707A7C" w:rsidP="00707A7C">
      <w:pPr>
        <w:spacing w:line="240" w:lineRule="exact"/>
        <w:ind w:firstLine="708"/>
        <w:jc w:val="both"/>
        <w:rPr>
          <w:rFonts w:ascii="Arial" w:hAnsi="Arial" w:cs="Arial"/>
          <w:b/>
          <w:sz w:val="15"/>
          <w:szCs w:val="15"/>
        </w:rPr>
      </w:pPr>
    </w:p>
    <w:p w:rsidR="00707A7C" w:rsidRPr="00FB6AB9" w:rsidRDefault="00707A7C" w:rsidP="00707A7C">
      <w:pPr>
        <w:ind w:firstLine="720"/>
        <w:jc w:val="both"/>
        <w:rPr>
          <w:rFonts w:ascii="Arial" w:hAnsi="Arial" w:cs="Arial"/>
          <w:sz w:val="15"/>
          <w:szCs w:val="15"/>
        </w:rPr>
      </w:pPr>
      <w:r w:rsidRPr="00FB6AB9">
        <w:rPr>
          <w:rFonts w:ascii="Arial" w:hAnsi="Arial" w:cs="Arial"/>
          <w:b/>
          <w:sz w:val="15"/>
          <w:szCs w:val="15"/>
        </w:rPr>
        <w:t>Претендент:</w:t>
      </w:r>
      <w:r w:rsidRPr="00FB6AB9">
        <w:rPr>
          <w:rFonts w:ascii="Arial" w:hAnsi="Arial" w:cs="Arial"/>
          <w:sz w:val="15"/>
          <w:szCs w:val="15"/>
        </w:rPr>
        <w:t>____________________________________________________________</w:t>
      </w:r>
    </w:p>
    <w:p w:rsidR="00707A7C" w:rsidRPr="00FB6AB9" w:rsidRDefault="00707A7C" w:rsidP="00707A7C">
      <w:pPr>
        <w:ind w:firstLine="720"/>
        <w:jc w:val="both"/>
        <w:rPr>
          <w:rFonts w:ascii="Arial" w:hAnsi="Arial" w:cs="Arial"/>
          <w:b/>
          <w:sz w:val="15"/>
          <w:szCs w:val="15"/>
        </w:rPr>
      </w:pPr>
      <w:r w:rsidRPr="00FB6AB9">
        <w:rPr>
          <w:rFonts w:ascii="Arial" w:hAnsi="Arial" w:cs="Arial"/>
          <w:sz w:val="15"/>
          <w:szCs w:val="15"/>
        </w:rPr>
        <w:t xml:space="preserve">                                             (подпись претендента или его уполномоченного представителя)</w:t>
      </w:r>
      <w:r w:rsidRPr="00FB6AB9">
        <w:rPr>
          <w:rFonts w:ascii="Arial" w:hAnsi="Arial" w:cs="Arial"/>
          <w:b/>
          <w:sz w:val="15"/>
          <w:szCs w:val="15"/>
        </w:rPr>
        <w:t xml:space="preserve"> </w:t>
      </w:r>
    </w:p>
    <w:p w:rsidR="00707A7C" w:rsidRPr="00FB6AB9" w:rsidRDefault="00707A7C" w:rsidP="00707A7C">
      <w:pPr>
        <w:ind w:firstLine="720"/>
        <w:jc w:val="both"/>
        <w:rPr>
          <w:rFonts w:ascii="Arial" w:hAnsi="Arial" w:cs="Arial"/>
          <w:b/>
          <w:sz w:val="15"/>
          <w:szCs w:val="15"/>
        </w:rPr>
      </w:pPr>
      <w:r w:rsidRPr="00FB6AB9">
        <w:rPr>
          <w:rFonts w:ascii="Arial" w:hAnsi="Arial" w:cs="Arial"/>
          <w:b/>
          <w:sz w:val="15"/>
          <w:szCs w:val="15"/>
        </w:rPr>
        <w:t>М.П.</w:t>
      </w:r>
    </w:p>
    <w:p w:rsidR="00707A7C" w:rsidRPr="00FB6AB9" w:rsidRDefault="00707A7C" w:rsidP="00707A7C">
      <w:pPr>
        <w:jc w:val="both"/>
        <w:rPr>
          <w:rFonts w:ascii="Arial" w:hAnsi="Arial" w:cs="Arial"/>
          <w:sz w:val="15"/>
          <w:szCs w:val="15"/>
        </w:rPr>
      </w:pPr>
      <w:r w:rsidRPr="00FB6AB9">
        <w:rPr>
          <w:rFonts w:ascii="Arial" w:hAnsi="Arial" w:cs="Arial"/>
          <w:sz w:val="15"/>
          <w:szCs w:val="15"/>
        </w:rPr>
        <w:t>Заявка принята уполномоченным представителем продавца:</w:t>
      </w:r>
    </w:p>
    <w:p w:rsidR="00707A7C" w:rsidRPr="00FB6AB9" w:rsidRDefault="00707A7C" w:rsidP="00707A7C">
      <w:pPr>
        <w:jc w:val="both"/>
        <w:rPr>
          <w:rFonts w:ascii="Arial" w:hAnsi="Arial" w:cs="Arial"/>
          <w:sz w:val="15"/>
          <w:szCs w:val="15"/>
        </w:rPr>
      </w:pPr>
      <w:r w:rsidRPr="00FB6AB9">
        <w:rPr>
          <w:rFonts w:ascii="Arial" w:hAnsi="Arial" w:cs="Arial"/>
          <w:sz w:val="15"/>
          <w:szCs w:val="15"/>
        </w:rPr>
        <w:t>______ час</w:t>
      </w:r>
      <w:proofErr w:type="gramStart"/>
      <w:r w:rsidRPr="00FB6AB9">
        <w:rPr>
          <w:rFonts w:ascii="Arial" w:hAnsi="Arial" w:cs="Arial"/>
          <w:sz w:val="15"/>
          <w:szCs w:val="15"/>
        </w:rPr>
        <w:t>.</w:t>
      </w:r>
      <w:proofErr w:type="gramEnd"/>
      <w:r w:rsidRPr="00FB6AB9">
        <w:rPr>
          <w:rFonts w:ascii="Arial" w:hAnsi="Arial" w:cs="Arial"/>
          <w:sz w:val="15"/>
          <w:szCs w:val="15"/>
        </w:rPr>
        <w:t xml:space="preserve"> ______ </w:t>
      </w:r>
      <w:proofErr w:type="gramStart"/>
      <w:r w:rsidRPr="00FB6AB9">
        <w:rPr>
          <w:rFonts w:ascii="Arial" w:hAnsi="Arial" w:cs="Arial"/>
          <w:sz w:val="15"/>
          <w:szCs w:val="15"/>
        </w:rPr>
        <w:t>м</w:t>
      </w:r>
      <w:proofErr w:type="gramEnd"/>
      <w:r w:rsidRPr="00FB6AB9">
        <w:rPr>
          <w:rFonts w:ascii="Arial" w:hAnsi="Arial" w:cs="Arial"/>
          <w:sz w:val="15"/>
          <w:szCs w:val="15"/>
        </w:rPr>
        <w:t>ин.   «_____» _______________ 2014 года   за   №______</w:t>
      </w:r>
    </w:p>
    <w:p w:rsidR="00707A7C" w:rsidRPr="00FB6AB9" w:rsidRDefault="00707A7C" w:rsidP="00707A7C">
      <w:pPr>
        <w:jc w:val="both"/>
        <w:rPr>
          <w:rFonts w:ascii="Arial" w:hAnsi="Arial" w:cs="Arial"/>
          <w:sz w:val="15"/>
          <w:szCs w:val="15"/>
        </w:rPr>
      </w:pPr>
      <w:r w:rsidRPr="00FB6AB9">
        <w:rPr>
          <w:rFonts w:ascii="Arial" w:hAnsi="Arial" w:cs="Arial"/>
          <w:sz w:val="15"/>
          <w:szCs w:val="15"/>
        </w:rPr>
        <w:t>_____________________________________________________________________________</w:t>
      </w:r>
    </w:p>
    <w:p w:rsidR="00707A7C" w:rsidRPr="00FB6AB9" w:rsidRDefault="00707A7C" w:rsidP="00707A7C">
      <w:pPr>
        <w:ind w:firstLine="720"/>
        <w:jc w:val="center"/>
        <w:rPr>
          <w:rFonts w:ascii="Arial" w:hAnsi="Arial" w:cs="Arial"/>
          <w:sz w:val="15"/>
          <w:szCs w:val="15"/>
        </w:rPr>
      </w:pPr>
      <w:r w:rsidRPr="00FB6AB9">
        <w:rPr>
          <w:rFonts w:ascii="Arial" w:hAnsi="Arial" w:cs="Arial"/>
          <w:sz w:val="15"/>
          <w:szCs w:val="15"/>
        </w:rPr>
        <w:t>(должность, подпись, Ф.И.О.)</w:t>
      </w:r>
    </w:p>
    <w:p w:rsidR="00707A7C" w:rsidRPr="00FB6AB9" w:rsidRDefault="00707A7C" w:rsidP="00707A7C">
      <w:pPr>
        <w:jc w:val="right"/>
        <w:rPr>
          <w:rFonts w:ascii="Arial" w:hAnsi="Arial" w:cs="Arial"/>
          <w:sz w:val="15"/>
          <w:szCs w:val="15"/>
        </w:rPr>
      </w:pPr>
      <w:r w:rsidRPr="00FB6AB9">
        <w:rPr>
          <w:rFonts w:ascii="Arial" w:hAnsi="Arial" w:cs="Arial"/>
          <w:sz w:val="15"/>
          <w:szCs w:val="15"/>
        </w:rPr>
        <w:t xml:space="preserve">Приложение 2 </w:t>
      </w:r>
    </w:p>
    <w:p w:rsidR="00707A7C" w:rsidRPr="00FB6AB9" w:rsidRDefault="00707A7C" w:rsidP="00707A7C">
      <w:pPr>
        <w:jc w:val="right"/>
        <w:rPr>
          <w:rFonts w:ascii="Arial" w:hAnsi="Arial" w:cs="Arial"/>
          <w:sz w:val="15"/>
          <w:szCs w:val="15"/>
        </w:rPr>
      </w:pPr>
      <w:r w:rsidRPr="00FB6AB9">
        <w:rPr>
          <w:rFonts w:ascii="Arial" w:hAnsi="Arial" w:cs="Arial"/>
          <w:sz w:val="15"/>
          <w:szCs w:val="15"/>
        </w:rPr>
        <w:t xml:space="preserve">ПРОЕКТ </w:t>
      </w:r>
    </w:p>
    <w:p w:rsidR="00707A7C" w:rsidRPr="00FB6AB9" w:rsidRDefault="00707A7C" w:rsidP="00707A7C">
      <w:pPr>
        <w:jc w:val="center"/>
        <w:rPr>
          <w:rFonts w:ascii="Arial" w:hAnsi="Arial" w:cs="Arial"/>
          <w:b/>
          <w:sz w:val="15"/>
          <w:szCs w:val="15"/>
        </w:rPr>
      </w:pPr>
      <w:r w:rsidRPr="00FB6AB9">
        <w:rPr>
          <w:rFonts w:ascii="Arial" w:hAnsi="Arial" w:cs="Arial"/>
          <w:b/>
          <w:sz w:val="15"/>
          <w:szCs w:val="15"/>
        </w:rPr>
        <w:t>ДОГОВОР О ЗАДАТКЕ №____</w:t>
      </w:r>
    </w:p>
    <w:p w:rsidR="00707A7C" w:rsidRPr="00FB6AB9" w:rsidRDefault="00707A7C" w:rsidP="00707A7C">
      <w:pPr>
        <w:rPr>
          <w:rFonts w:ascii="Arial" w:hAnsi="Arial" w:cs="Arial"/>
          <w:sz w:val="15"/>
          <w:szCs w:val="15"/>
        </w:rPr>
      </w:pPr>
    </w:p>
    <w:p w:rsidR="00707A7C" w:rsidRPr="00FB6AB9" w:rsidRDefault="00707A7C" w:rsidP="00707A7C">
      <w:pPr>
        <w:rPr>
          <w:rFonts w:ascii="Arial" w:hAnsi="Arial" w:cs="Arial"/>
          <w:sz w:val="15"/>
          <w:szCs w:val="15"/>
        </w:rPr>
      </w:pPr>
      <w:r w:rsidRPr="00FB6AB9">
        <w:rPr>
          <w:rFonts w:ascii="Arial" w:hAnsi="Arial" w:cs="Arial"/>
          <w:sz w:val="15"/>
          <w:szCs w:val="15"/>
        </w:rPr>
        <w:t>г</w:t>
      </w:r>
      <w:proofErr w:type="gramStart"/>
      <w:r w:rsidRPr="00FB6AB9">
        <w:rPr>
          <w:rFonts w:ascii="Arial" w:hAnsi="Arial" w:cs="Arial"/>
          <w:sz w:val="15"/>
          <w:szCs w:val="15"/>
        </w:rPr>
        <w:t>.В</w:t>
      </w:r>
      <w:proofErr w:type="gramEnd"/>
      <w:r w:rsidRPr="00FB6AB9">
        <w:rPr>
          <w:rFonts w:ascii="Arial" w:hAnsi="Arial" w:cs="Arial"/>
          <w:sz w:val="15"/>
          <w:szCs w:val="15"/>
        </w:rPr>
        <w:t>алдай                                                                                                                                                                 «___»________  2014 г</w:t>
      </w:r>
      <w:r w:rsidRPr="00FB6AB9">
        <w:rPr>
          <w:rFonts w:ascii="Arial" w:hAnsi="Arial" w:cs="Arial"/>
          <w:sz w:val="15"/>
          <w:szCs w:val="15"/>
        </w:rPr>
        <w:t>о</w:t>
      </w:r>
      <w:r w:rsidRPr="00FB6AB9">
        <w:rPr>
          <w:rFonts w:ascii="Arial" w:hAnsi="Arial" w:cs="Arial"/>
          <w:sz w:val="15"/>
          <w:szCs w:val="15"/>
        </w:rPr>
        <w:t>да</w:t>
      </w:r>
    </w:p>
    <w:p w:rsidR="00707A7C" w:rsidRPr="00FB6AB9" w:rsidRDefault="00707A7C" w:rsidP="00707A7C">
      <w:pPr>
        <w:ind w:firstLine="567"/>
        <w:jc w:val="both"/>
        <w:rPr>
          <w:rFonts w:ascii="Arial" w:hAnsi="Arial" w:cs="Arial"/>
          <w:sz w:val="15"/>
          <w:szCs w:val="15"/>
        </w:rPr>
      </w:pPr>
    </w:p>
    <w:p w:rsidR="00707A7C" w:rsidRPr="00FB6AB9" w:rsidRDefault="00707A7C" w:rsidP="00707A7C">
      <w:pPr>
        <w:widowControl w:val="0"/>
        <w:ind w:firstLine="360"/>
        <w:jc w:val="both"/>
        <w:rPr>
          <w:rFonts w:ascii="Arial" w:hAnsi="Arial" w:cs="Arial"/>
          <w:snapToGrid w:val="0"/>
          <w:sz w:val="15"/>
          <w:szCs w:val="15"/>
        </w:rPr>
      </w:pPr>
      <w:proofErr w:type="gramStart"/>
      <w:r w:rsidRPr="00FB6AB9">
        <w:rPr>
          <w:rFonts w:ascii="Arial" w:hAnsi="Arial" w:cs="Arial"/>
          <w:sz w:val="15"/>
          <w:szCs w:val="15"/>
        </w:rPr>
        <w:t>Администрация Валдайского муниципального района, именуемая в дальнейшем «Продавец», в лице Первого заместителя Главы администрации Валдайского муниципального района Рудиной Ольги Яковлевны, действующего на основании Устава Валдайского муниципального ра</w:t>
      </w:r>
      <w:r w:rsidRPr="00FB6AB9">
        <w:rPr>
          <w:rFonts w:ascii="Arial" w:hAnsi="Arial" w:cs="Arial"/>
          <w:sz w:val="15"/>
          <w:szCs w:val="15"/>
        </w:rPr>
        <w:t>й</w:t>
      </w:r>
      <w:r w:rsidRPr="00FB6AB9">
        <w:rPr>
          <w:rFonts w:ascii="Arial" w:hAnsi="Arial" w:cs="Arial"/>
          <w:sz w:val="15"/>
          <w:szCs w:val="15"/>
        </w:rPr>
        <w:t>она, с одной стороны,</w:t>
      </w:r>
      <w:r w:rsidRPr="00FB6AB9">
        <w:rPr>
          <w:rFonts w:ascii="Arial" w:hAnsi="Arial" w:cs="Arial"/>
          <w:snapToGrid w:val="0"/>
          <w:sz w:val="15"/>
          <w:szCs w:val="15"/>
        </w:rPr>
        <w:t xml:space="preserve"> и ________________________________________________________</w:t>
      </w:r>
      <w:r w:rsidRPr="00FB6AB9">
        <w:rPr>
          <w:rFonts w:ascii="Arial" w:hAnsi="Arial" w:cs="Arial"/>
          <w:bCs/>
          <w:sz w:val="15"/>
          <w:szCs w:val="15"/>
        </w:rPr>
        <w:t xml:space="preserve">, </w:t>
      </w:r>
      <w:r w:rsidRPr="00FB6AB9">
        <w:rPr>
          <w:rFonts w:ascii="Arial" w:hAnsi="Arial" w:cs="Arial"/>
          <w:sz w:val="15"/>
          <w:szCs w:val="15"/>
        </w:rPr>
        <w:t>действующий на основании ________________________________</w:t>
      </w:r>
      <w:r w:rsidRPr="00FB6AB9">
        <w:rPr>
          <w:rFonts w:ascii="Arial" w:hAnsi="Arial" w:cs="Arial"/>
          <w:snapToGrid w:val="0"/>
          <w:sz w:val="15"/>
          <w:szCs w:val="15"/>
        </w:rPr>
        <w:t>, именуемый в дальне</w:t>
      </w:r>
      <w:r w:rsidRPr="00FB6AB9">
        <w:rPr>
          <w:rFonts w:ascii="Arial" w:hAnsi="Arial" w:cs="Arial"/>
          <w:snapToGrid w:val="0"/>
          <w:sz w:val="15"/>
          <w:szCs w:val="15"/>
        </w:rPr>
        <w:t>й</w:t>
      </w:r>
      <w:r w:rsidRPr="00FB6AB9">
        <w:rPr>
          <w:rFonts w:ascii="Arial" w:hAnsi="Arial" w:cs="Arial"/>
          <w:snapToGrid w:val="0"/>
          <w:sz w:val="15"/>
          <w:szCs w:val="15"/>
        </w:rPr>
        <w:t>шем "Претендент", с другой стороны, вместе именуемые "Стороны", заключили настоящий договор о з</w:t>
      </w:r>
      <w:r w:rsidRPr="00FB6AB9">
        <w:rPr>
          <w:rFonts w:ascii="Arial" w:hAnsi="Arial" w:cs="Arial"/>
          <w:snapToGrid w:val="0"/>
          <w:sz w:val="15"/>
          <w:szCs w:val="15"/>
        </w:rPr>
        <w:t>а</w:t>
      </w:r>
      <w:r w:rsidRPr="00FB6AB9">
        <w:rPr>
          <w:rFonts w:ascii="Arial" w:hAnsi="Arial" w:cs="Arial"/>
          <w:snapToGrid w:val="0"/>
          <w:sz w:val="15"/>
          <w:szCs w:val="15"/>
        </w:rPr>
        <w:t xml:space="preserve">датке </w:t>
      </w:r>
      <w:r w:rsidRPr="00FB6AB9">
        <w:rPr>
          <w:rFonts w:ascii="Arial" w:hAnsi="Arial" w:cs="Arial"/>
          <w:sz w:val="15"/>
          <w:szCs w:val="15"/>
        </w:rPr>
        <w:t>(далее  -  Договор)</w:t>
      </w:r>
      <w:r w:rsidRPr="00FB6AB9">
        <w:rPr>
          <w:rFonts w:ascii="Arial" w:hAnsi="Arial" w:cs="Arial"/>
          <w:snapToGrid w:val="0"/>
          <w:sz w:val="15"/>
          <w:szCs w:val="15"/>
        </w:rPr>
        <w:t xml:space="preserve"> о</w:t>
      </w:r>
      <w:r w:rsidRPr="00FB6AB9">
        <w:rPr>
          <w:rFonts w:ascii="Arial" w:hAnsi="Arial" w:cs="Arial"/>
          <w:snapToGrid w:val="0"/>
          <w:color w:val="FF0000"/>
          <w:sz w:val="15"/>
          <w:szCs w:val="15"/>
        </w:rPr>
        <w:t xml:space="preserve"> </w:t>
      </w:r>
      <w:r w:rsidRPr="00FB6AB9">
        <w:rPr>
          <w:rFonts w:ascii="Arial" w:hAnsi="Arial" w:cs="Arial"/>
          <w:snapToGrid w:val="0"/>
          <w:sz w:val="15"/>
          <w:szCs w:val="15"/>
        </w:rPr>
        <w:t>нижеследующем:</w:t>
      </w:r>
      <w:proofErr w:type="gramEnd"/>
    </w:p>
    <w:p w:rsidR="00707A7C" w:rsidRPr="00FB6AB9" w:rsidRDefault="00707A7C" w:rsidP="00707A7C">
      <w:pPr>
        <w:ind w:firstLine="360"/>
        <w:jc w:val="both"/>
        <w:rPr>
          <w:rFonts w:ascii="Arial" w:hAnsi="Arial" w:cs="Arial"/>
          <w:color w:val="FF0000"/>
          <w:sz w:val="15"/>
          <w:szCs w:val="15"/>
        </w:rPr>
      </w:pPr>
    </w:p>
    <w:p w:rsidR="00707A7C" w:rsidRPr="00FB6AB9" w:rsidRDefault="00707A7C" w:rsidP="00707A7C">
      <w:pPr>
        <w:ind w:firstLine="360"/>
        <w:jc w:val="center"/>
        <w:rPr>
          <w:rFonts w:ascii="Arial" w:hAnsi="Arial" w:cs="Arial"/>
          <w:b/>
          <w:sz w:val="15"/>
          <w:szCs w:val="15"/>
        </w:rPr>
      </w:pPr>
      <w:r w:rsidRPr="00FB6AB9">
        <w:rPr>
          <w:rFonts w:ascii="Arial" w:hAnsi="Arial" w:cs="Arial"/>
          <w:b/>
          <w:sz w:val="15"/>
          <w:szCs w:val="15"/>
        </w:rPr>
        <w:t>1. Предмет Договора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 xml:space="preserve">1.1. </w:t>
      </w:r>
      <w:proofErr w:type="gramStart"/>
      <w:r w:rsidRPr="00FB6AB9">
        <w:rPr>
          <w:rFonts w:ascii="Arial" w:hAnsi="Arial" w:cs="Arial"/>
          <w:sz w:val="15"/>
          <w:szCs w:val="15"/>
        </w:rPr>
        <w:t>Для участия в аукционе по продаже муниципального имущества по лоту № 1 на условиях, предусмотренных  информационным сообщением о проведении аукциона в п</w:t>
      </w:r>
      <w:r w:rsidRPr="00FB6AB9">
        <w:rPr>
          <w:rFonts w:ascii="Arial" w:hAnsi="Arial" w:cs="Arial"/>
          <w:sz w:val="15"/>
          <w:szCs w:val="15"/>
        </w:rPr>
        <w:t>е</w:t>
      </w:r>
      <w:r w:rsidRPr="00FB6AB9">
        <w:rPr>
          <w:rFonts w:ascii="Arial" w:hAnsi="Arial" w:cs="Arial"/>
          <w:sz w:val="15"/>
          <w:szCs w:val="15"/>
        </w:rPr>
        <w:t xml:space="preserve">риодическом печатном издании-бюллетене «Валдайский Вестник» от 21.08.2015 № 33(76), размещенном на официальном сайте Администрации Валдайского муниципального района в сети «Интернет»: </w:t>
      </w:r>
      <w:hyperlink r:id="rId16"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w:t>
      </w:r>
      <w:r w:rsidRPr="00FB6AB9">
        <w:rPr>
          <w:rFonts w:ascii="Arial" w:hAnsi="Arial" w:cs="Arial"/>
          <w:sz w:val="15"/>
          <w:szCs w:val="15"/>
        </w:rPr>
        <w:t>а</w:t>
      </w:r>
      <w:r w:rsidRPr="00FB6AB9">
        <w:rPr>
          <w:rFonts w:ascii="Arial" w:hAnsi="Arial" w:cs="Arial"/>
          <w:sz w:val="15"/>
          <w:szCs w:val="15"/>
        </w:rPr>
        <w:t xml:space="preserve">ции в сети «Интернет» для размещения информации о проведении торгов: </w:t>
      </w:r>
      <w:hyperlink r:id="rId17" w:history="1">
        <w:r w:rsidRPr="00FB6AB9">
          <w:rPr>
            <w:rStyle w:val="af"/>
            <w:rFonts w:ascii="Arial" w:hAnsi="Arial" w:cs="Arial"/>
            <w:color w:val="auto"/>
            <w:sz w:val="15"/>
            <w:szCs w:val="15"/>
          </w:rPr>
          <w:t>http://www</w:t>
        </w:r>
        <w:proofErr w:type="gramEnd"/>
        <w:r w:rsidRPr="00FB6AB9">
          <w:rPr>
            <w:rStyle w:val="af"/>
            <w:rFonts w:ascii="Arial" w:hAnsi="Arial" w:cs="Arial"/>
            <w:color w:val="auto"/>
            <w:sz w:val="15"/>
            <w:szCs w:val="15"/>
          </w:rPr>
          <w:t>.torgi.gov.ru/</w:t>
        </w:r>
      </w:hyperlink>
      <w:r w:rsidRPr="00FB6AB9">
        <w:rPr>
          <w:rFonts w:ascii="Arial" w:hAnsi="Arial" w:cs="Arial"/>
          <w:sz w:val="15"/>
          <w:szCs w:val="15"/>
        </w:rPr>
        <w:t>, Претендент перечисляет, а Продавец принимает в качестве зада</w:t>
      </w:r>
      <w:r w:rsidRPr="00FB6AB9">
        <w:rPr>
          <w:rFonts w:ascii="Arial" w:hAnsi="Arial" w:cs="Arial"/>
          <w:sz w:val="15"/>
          <w:szCs w:val="15"/>
        </w:rPr>
        <w:t>т</w:t>
      </w:r>
      <w:r w:rsidRPr="00FB6AB9">
        <w:rPr>
          <w:rFonts w:ascii="Arial" w:hAnsi="Arial" w:cs="Arial"/>
          <w:sz w:val="15"/>
          <w:szCs w:val="15"/>
        </w:rPr>
        <w:t>ка в безналичной форме денежные средства в размере</w:t>
      </w:r>
      <w:proofErr w:type="gramStart"/>
      <w:r w:rsidRPr="00FB6AB9">
        <w:rPr>
          <w:rFonts w:ascii="Arial" w:hAnsi="Arial" w:cs="Arial"/>
          <w:sz w:val="15"/>
          <w:szCs w:val="15"/>
        </w:rPr>
        <w:t xml:space="preserve"> ________(_____________) </w:t>
      </w:r>
      <w:proofErr w:type="gramEnd"/>
      <w:r w:rsidRPr="00FB6AB9">
        <w:rPr>
          <w:rFonts w:ascii="Arial" w:hAnsi="Arial" w:cs="Arial"/>
          <w:sz w:val="15"/>
          <w:szCs w:val="15"/>
        </w:rPr>
        <w:t>руб. _____ коп</w:t>
      </w:r>
      <w:r w:rsidRPr="00FB6AB9">
        <w:rPr>
          <w:rFonts w:ascii="Arial" w:hAnsi="Arial" w:cs="Arial"/>
          <w:sz w:val="15"/>
          <w:szCs w:val="15"/>
        </w:rPr>
        <w:t>е</w:t>
      </w:r>
      <w:r w:rsidRPr="00FB6AB9">
        <w:rPr>
          <w:rFonts w:ascii="Arial" w:hAnsi="Arial" w:cs="Arial"/>
          <w:sz w:val="15"/>
          <w:szCs w:val="15"/>
        </w:rPr>
        <w:t>ек.</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1.2. Задаток вносится Претендентом в счет оплаты стоимости Имущества в случае признания Претендента победителем аукциона и засчитывается в счет платежа, прич</w:t>
      </w:r>
      <w:r w:rsidRPr="00FB6AB9">
        <w:rPr>
          <w:rFonts w:ascii="Arial" w:hAnsi="Arial" w:cs="Arial"/>
          <w:sz w:val="15"/>
          <w:szCs w:val="15"/>
        </w:rPr>
        <w:t>и</w:t>
      </w:r>
      <w:r w:rsidRPr="00FB6AB9">
        <w:rPr>
          <w:rFonts w:ascii="Arial" w:hAnsi="Arial" w:cs="Arial"/>
          <w:sz w:val="15"/>
          <w:szCs w:val="15"/>
        </w:rPr>
        <w:t>тающегося с Претендента в счет оплаты  стоимости Имущества в том же случае.</w:t>
      </w:r>
    </w:p>
    <w:p w:rsidR="00707A7C" w:rsidRPr="00FB6AB9" w:rsidRDefault="00707A7C" w:rsidP="00707A7C">
      <w:pPr>
        <w:ind w:firstLine="360"/>
        <w:jc w:val="center"/>
        <w:rPr>
          <w:rFonts w:ascii="Arial" w:hAnsi="Arial" w:cs="Arial"/>
          <w:b/>
          <w:sz w:val="15"/>
          <w:szCs w:val="15"/>
        </w:rPr>
      </w:pPr>
      <w:r w:rsidRPr="00FB6AB9">
        <w:rPr>
          <w:rFonts w:ascii="Arial" w:hAnsi="Arial" w:cs="Arial"/>
          <w:b/>
          <w:sz w:val="15"/>
          <w:szCs w:val="15"/>
        </w:rPr>
        <w:t>2. Порядок передачи денежных средств</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 xml:space="preserve">2.1. Сумма задатка, указанная в п. 1.1 настоящего Договора, должна поступить на счет Продавца после заключения настоящего Договора и не позднее </w:t>
      </w:r>
      <w:r w:rsidRPr="00FB6AB9">
        <w:rPr>
          <w:rFonts w:ascii="Arial" w:hAnsi="Arial" w:cs="Arial"/>
          <w:b/>
          <w:sz w:val="15"/>
          <w:szCs w:val="15"/>
        </w:rPr>
        <w:t>15 часов 00 минут   15 сентября 2015 года,</w:t>
      </w:r>
      <w:r w:rsidRPr="00FB6AB9">
        <w:rPr>
          <w:rFonts w:ascii="Arial" w:hAnsi="Arial" w:cs="Arial"/>
          <w:sz w:val="15"/>
          <w:szCs w:val="15"/>
        </w:rPr>
        <w:t xml:space="preserve"> и считается внесенной с момента ее зачисления на счет Продавца.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Задаток для участия в аукционе вносится в валюте Российской Федерации с указан</w:t>
      </w:r>
      <w:r w:rsidRPr="00FB6AB9">
        <w:rPr>
          <w:rFonts w:ascii="Arial" w:hAnsi="Arial" w:cs="Arial"/>
          <w:sz w:val="15"/>
          <w:szCs w:val="15"/>
        </w:rPr>
        <w:t>и</w:t>
      </w:r>
      <w:r w:rsidRPr="00FB6AB9">
        <w:rPr>
          <w:rFonts w:ascii="Arial" w:hAnsi="Arial" w:cs="Arial"/>
          <w:sz w:val="15"/>
          <w:szCs w:val="15"/>
        </w:rPr>
        <w:t>ем назначения платежа: «Задаток для участия в аукционе по продаже муниципального имущества» по следующим реквизитам: УФК по Но</w:t>
      </w:r>
      <w:r w:rsidRPr="00FB6AB9">
        <w:rPr>
          <w:rFonts w:ascii="Arial" w:hAnsi="Arial" w:cs="Arial"/>
          <w:sz w:val="15"/>
          <w:szCs w:val="15"/>
        </w:rPr>
        <w:t>в</w:t>
      </w:r>
      <w:r w:rsidRPr="00FB6AB9">
        <w:rPr>
          <w:rFonts w:ascii="Arial" w:hAnsi="Arial" w:cs="Arial"/>
          <w:sz w:val="15"/>
          <w:szCs w:val="15"/>
        </w:rPr>
        <w:t>городской области (Администрация Валдайского муниципального района), КПП 530201001, ИНН 5302001218, ОКТМО 49608101, расчетный счет 40101810900000010001 в Отделении Новгород, г. Великий Новгород, БИК 044959001, код бюджетной кла</w:t>
      </w:r>
      <w:r w:rsidRPr="00FB6AB9">
        <w:rPr>
          <w:rFonts w:ascii="Arial" w:hAnsi="Arial" w:cs="Arial"/>
          <w:sz w:val="15"/>
          <w:szCs w:val="15"/>
        </w:rPr>
        <w:t>с</w:t>
      </w:r>
      <w:r w:rsidRPr="00FB6AB9">
        <w:rPr>
          <w:rFonts w:ascii="Arial" w:hAnsi="Arial" w:cs="Arial"/>
          <w:sz w:val="15"/>
          <w:szCs w:val="15"/>
        </w:rPr>
        <w:t>сификации 90011402052050000410.</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Документом, подтверждающим поступление задатка на Счет Продавца, является выписка с его счета.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 xml:space="preserve">В случае </w:t>
      </w:r>
      <w:proofErr w:type="gramStart"/>
      <w:r w:rsidRPr="00FB6AB9">
        <w:rPr>
          <w:rFonts w:ascii="Arial" w:hAnsi="Arial" w:cs="Arial"/>
          <w:sz w:val="15"/>
          <w:szCs w:val="15"/>
        </w:rPr>
        <w:t>не поступления</w:t>
      </w:r>
      <w:proofErr w:type="gramEnd"/>
      <w:r w:rsidRPr="00FB6AB9">
        <w:rPr>
          <w:rFonts w:ascii="Arial" w:hAnsi="Arial" w:cs="Arial"/>
          <w:sz w:val="15"/>
          <w:szCs w:val="15"/>
        </w:rPr>
        <w:t xml:space="preserve"> в указанный в настоящем пункте Договора срок суммы задатка на Счет Продавца, обязательства Претендента по внесению задатка считаются н</w:t>
      </w:r>
      <w:r w:rsidRPr="00FB6AB9">
        <w:rPr>
          <w:rFonts w:ascii="Arial" w:hAnsi="Arial" w:cs="Arial"/>
          <w:sz w:val="15"/>
          <w:szCs w:val="15"/>
        </w:rPr>
        <w:t>е</w:t>
      </w:r>
      <w:r w:rsidRPr="00FB6AB9">
        <w:rPr>
          <w:rFonts w:ascii="Arial" w:hAnsi="Arial" w:cs="Arial"/>
          <w:sz w:val="15"/>
          <w:szCs w:val="15"/>
        </w:rPr>
        <w:t>исполненными.</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2.2. Претендент не вправе распоряжаться денежными средствами, поступившими на Счет Продавца в качестве задатка.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2.3. На денежные средства, перечисленные Претендентом в соответствии с насто</w:t>
      </w:r>
      <w:r w:rsidRPr="00FB6AB9">
        <w:rPr>
          <w:rFonts w:ascii="Arial" w:hAnsi="Arial" w:cs="Arial"/>
          <w:sz w:val="15"/>
          <w:szCs w:val="15"/>
        </w:rPr>
        <w:t>я</w:t>
      </w:r>
      <w:r w:rsidRPr="00FB6AB9">
        <w:rPr>
          <w:rFonts w:ascii="Arial" w:hAnsi="Arial" w:cs="Arial"/>
          <w:sz w:val="15"/>
          <w:szCs w:val="15"/>
        </w:rPr>
        <w:t>щим Договором, проценты не начисляются.</w:t>
      </w:r>
    </w:p>
    <w:p w:rsidR="00707A7C" w:rsidRPr="00FB6AB9" w:rsidRDefault="00707A7C" w:rsidP="00707A7C">
      <w:pPr>
        <w:ind w:firstLine="360"/>
        <w:jc w:val="center"/>
        <w:rPr>
          <w:rFonts w:ascii="Arial" w:hAnsi="Arial" w:cs="Arial"/>
          <w:b/>
          <w:sz w:val="15"/>
          <w:szCs w:val="15"/>
        </w:rPr>
      </w:pPr>
      <w:r w:rsidRPr="00FB6AB9">
        <w:rPr>
          <w:rFonts w:ascii="Arial" w:hAnsi="Arial" w:cs="Arial"/>
          <w:b/>
          <w:sz w:val="15"/>
          <w:szCs w:val="15"/>
        </w:rPr>
        <w:t>3. Порядок возврата денежных средств</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 xml:space="preserve">3.1. Возврат денежных средств в соответствии с разделом 3 настоящего Договора осуществляется на счет Претендента N _______________ в __________, г. ______________, БИК ________, КПП ________, </w:t>
      </w:r>
      <w:proofErr w:type="gramStart"/>
      <w:r w:rsidRPr="00FB6AB9">
        <w:rPr>
          <w:rFonts w:ascii="Arial" w:hAnsi="Arial" w:cs="Arial"/>
          <w:sz w:val="15"/>
          <w:szCs w:val="15"/>
        </w:rPr>
        <w:t>к</w:t>
      </w:r>
      <w:proofErr w:type="gramEnd"/>
      <w:r w:rsidRPr="00FB6AB9">
        <w:rPr>
          <w:rFonts w:ascii="Arial" w:hAnsi="Arial" w:cs="Arial"/>
          <w:sz w:val="15"/>
          <w:szCs w:val="15"/>
        </w:rPr>
        <w:t>/с ________, ИНН _________. За пр</w:t>
      </w:r>
      <w:r w:rsidRPr="00FB6AB9">
        <w:rPr>
          <w:rFonts w:ascii="Arial" w:hAnsi="Arial" w:cs="Arial"/>
          <w:sz w:val="15"/>
          <w:szCs w:val="15"/>
        </w:rPr>
        <w:t>а</w:t>
      </w:r>
      <w:r w:rsidRPr="00FB6AB9">
        <w:rPr>
          <w:rFonts w:ascii="Arial" w:hAnsi="Arial" w:cs="Arial"/>
          <w:sz w:val="15"/>
          <w:szCs w:val="15"/>
        </w:rPr>
        <w:t>вильность указания своих банковских реквизитов ответственность несет Прете</w:t>
      </w:r>
      <w:r w:rsidRPr="00FB6AB9">
        <w:rPr>
          <w:rFonts w:ascii="Arial" w:hAnsi="Arial" w:cs="Arial"/>
          <w:sz w:val="15"/>
          <w:szCs w:val="15"/>
        </w:rPr>
        <w:t>н</w:t>
      </w:r>
      <w:r w:rsidRPr="00FB6AB9">
        <w:rPr>
          <w:rFonts w:ascii="Arial" w:hAnsi="Arial" w:cs="Arial"/>
          <w:sz w:val="15"/>
          <w:szCs w:val="15"/>
        </w:rPr>
        <w:t>дент.</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3.2. Продавец обязуется возвратить Претенденту сумму задатка в следующих сл</w:t>
      </w:r>
      <w:r w:rsidRPr="00FB6AB9">
        <w:rPr>
          <w:rFonts w:ascii="Arial" w:hAnsi="Arial" w:cs="Arial"/>
          <w:sz w:val="15"/>
          <w:szCs w:val="15"/>
        </w:rPr>
        <w:t>у</w:t>
      </w:r>
      <w:r w:rsidRPr="00FB6AB9">
        <w:rPr>
          <w:rFonts w:ascii="Arial" w:hAnsi="Arial" w:cs="Arial"/>
          <w:sz w:val="15"/>
          <w:szCs w:val="15"/>
        </w:rPr>
        <w:t xml:space="preserve">чаях и в следующие сроки: </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 в случае отзыва Претендентом заявки до даты окончания приема заявок - в теч</w:t>
      </w:r>
      <w:r w:rsidRPr="00FB6AB9">
        <w:rPr>
          <w:rFonts w:ascii="Arial" w:hAnsi="Arial" w:cs="Arial"/>
          <w:sz w:val="15"/>
          <w:szCs w:val="15"/>
        </w:rPr>
        <w:t>е</w:t>
      </w:r>
      <w:r w:rsidRPr="00FB6AB9">
        <w:rPr>
          <w:rFonts w:ascii="Arial" w:hAnsi="Arial" w:cs="Arial"/>
          <w:sz w:val="15"/>
          <w:szCs w:val="15"/>
        </w:rPr>
        <w:t xml:space="preserve">ние 5 (Пяти) дней со дня поступления уведомления об отзыве заявки; </w:t>
      </w:r>
    </w:p>
    <w:p w:rsidR="00707A7C" w:rsidRPr="00FB6AB9" w:rsidRDefault="00707A7C" w:rsidP="00707A7C">
      <w:pPr>
        <w:autoSpaceDE w:val="0"/>
        <w:autoSpaceDN w:val="0"/>
        <w:adjustRightInd w:val="0"/>
        <w:ind w:firstLine="360"/>
        <w:jc w:val="both"/>
        <w:outlineLvl w:val="1"/>
        <w:rPr>
          <w:rFonts w:ascii="Arial" w:hAnsi="Arial" w:cs="Arial"/>
          <w:sz w:val="15"/>
          <w:szCs w:val="15"/>
        </w:rPr>
      </w:pPr>
      <w:r w:rsidRPr="00FB6AB9">
        <w:rPr>
          <w:rFonts w:ascii="Arial" w:hAnsi="Arial" w:cs="Arial"/>
          <w:sz w:val="15"/>
          <w:szCs w:val="15"/>
        </w:rPr>
        <w:t>- в случае отказа Претенденту в допуске к участию в аукционе - в течение 5 кале</w:t>
      </w:r>
      <w:r w:rsidRPr="00FB6AB9">
        <w:rPr>
          <w:rFonts w:ascii="Arial" w:hAnsi="Arial" w:cs="Arial"/>
          <w:sz w:val="15"/>
          <w:szCs w:val="15"/>
        </w:rPr>
        <w:t>н</w:t>
      </w:r>
      <w:r w:rsidRPr="00FB6AB9">
        <w:rPr>
          <w:rFonts w:ascii="Arial" w:hAnsi="Arial" w:cs="Arial"/>
          <w:sz w:val="15"/>
          <w:szCs w:val="15"/>
        </w:rPr>
        <w:t>дарных дней со дня подписания протокола о признании претендентов участниками ау</w:t>
      </w:r>
      <w:r w:rsidRPr="00FB6AB9">
        <w:rPr>
          <w:rFonts w:ascii="Arial" w:hAnsi="Arial" w:cs="Arial"/>
          <w:sz w:val="15"/>
          <w:szCs w:val="15"/>
        </w:rPr>
        <w:t>к</w:t>
      </w:r>
      <w:r w:rsidRPr="00FB6AB9">
        <w:rPr>
          <w:rFonts w:ascii="Arial" w:hAnsi="Arial" w:cs="Arial"/>
          <w:sz w:val="15"/>
          <w:szCs w:val="15"/>
        </w:rPr>
        <w:t>циона;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 в случае не признания Претендента победителем аукциона - в течение 5 (Пяти) дней со дня подведения итогов аукциона;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 xml:space="preserve">- в случае признания аукциона несостоявшимся - в течение 5 (Пяти) дней </w:t>
      </w:r>
      <w:proofErr w:type="gramStart"/>
      <w:r w:rsidRPr="00FB6AB9">
        <w:rPr>
          <w:rFonts w:ascii="Arial" w:hAnsi="Arial" w:cs="Arial"/>
          <w:sz w:val="15"/>
          <w:szCs w:val="15"/>
        </w:rPr>
        <w:t>с даты составления</w:t>
      </w:r>
      <w:proofErr w:type="gramEnd"/>
      <w:r w:rsidRPr="00FB6AB9">
        <w:rPr>
          <w:rFonts w:ascii="Arial" w:hAnsi="Arial" w:cs="Arial"/>
          <w:sz w:val="15"/>
          <w:szCs w:val="15"/>
        </w:rPr>
        <w:t xml:space="preserve"> соответствующего протокола.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Продавец в вышеуказанных случаях освобождается от ответственности за несво</w:t>
      </w:r>
      <w:r w:rsidRPr="00FB6AB9">
        <w:rPr>
          <w:rFonts w:ascii="Arial" w:hAnsi="Arial" w:cs="Arial"/>
          <w:sz w:val="15"/>
          <w:szCs w:val="15"/>
        </w:rPr>
        <w:t>е</w:t>
      </w:r>
      <w:r w:rsidRPr="00FB6AB9">
        <w:rPr>
          <w:rFonts w:ascii="Arial" w:hAnsi="Arial" w:cs="Arial"/>
          <w:sz w:val="15"/>
          <w:szCs w:val="15"/>
        </w:rPr>
        <w:t>временное перечисление суммы задатка на счет Претендента, если Претендент предост</w:t>
      </w:r>
      <w:r w:rsidRPr="00FB6AB9">
        <w:rPr>
          <w:rFonts w:ascii="Arial" w:hAnsi="Arial" w:cs="Arial"/>
          <w:sz w:val="15"/>
          <w:szCs w:val="15"/>
        </w:rPr>
        <w:t>а</w:t>
      </w:r>
      <w:r w:rsidRPr="00FB6AB9">
        <w:rPr>
          <w:rFonts w:ascii="Arial" w:hAnsi="Arial" w:cs="Arial"/>
          <w:sz w:val="15"/>
          <w:szCs w:val="15"/>
        </w:rPr>
        <w:t>вил недостоверные сведения о своих реквизитах.</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3.3. В  случае  если  Претендент,  признанный  Победителем аукциона, в течение более 15  (Пятнадцати) рабочих дней со дня подведения итогов аукциона, не заключил Договор к</w:t>
      </w:r>
      <w:r w:rsidRPr="00FB6AB9">
        <w:rPr>
          <w:rFonts w:ascii="Arial" w:hAnsi="Arial" w:cs="Arial"/>
          <w:sz w:val="15"/>
          <w:szCs w:val="15"/>
        </w:rPr>
        <w:t>у</w:t>
      </w:r>
      <w:r w:rsidRPr="00FB6AB9">
        <w:rPr>
          <w:rFonts w:ascii="Arial" w:hAnsi="Arial" w:cs="Arial"/>
          <w:sz w:val="15"/>
          <w:szCs w:val="15"/>
        </w:rPr>
        <w:t>пли-продажи Имущества, задаток ему не возвращается.</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3.4. Задаток, внесенный Претендентом, признанным победителем аукциона и з</w:t>
      </w:r>
      <w:r w:rsidRPr="00FB6AB9">
        <w:rPr>
          <w:rFonts w:ascii="Arial" w:hAnsi="Arial" w:cs="Arial"/>
          <w:sz w:val="15"/>
          <w:szCs w:val="15"/>
        </w:rPr>
        <w:t>а</w:t>
      </w:r>
      <w:r w:rsidRPr="00FB6AB9">
        <w:rPr>
          <w:rFonts w:ascii="Arial" w:hAnsi="Arial" w:cs="Arial"/>
          <w:sz w:val="15"/>
          <w:szCs w:val="15"/>
        </w:rPr>
        <w:t>ключившим с Продавцом договор купли-продажи Имущества, засчитывается Продавцом в счет оплаты стоимости за  приобретаемое на аукционе Имущество.</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3.5. В  случае  неисполнения  Претендентом,   признанным   победителем ау</w:t>
      </w:r>
      <w:r w:rsidRPr="00FB6AB9">
        <w:rPr>
          <w:rFonts w:ascii="Arial" w:hAnsi="Arial" w:cs="Arial"/>
          <w:sz w:val="15"/>
          <w:szCs w:val="15"/>
        </w:rPr>
        <w:t>к</w:t>
      </w:r>
      <w:r w:rsidRPr="00FB6AB9">
        <w:rPr>
          <w:rFonts w:ascii="Arial" w:hAnsi="Arial" w:cs="Arial"/>
          <w:sz w:val="15"/>
          <w:szCs w:val="15"/>
        </w:rPr>
        <w:t>циона и заключившим с Продавцом договор купли-продажи Имущества, обязанности оплатить или принять указанное имущество в соответствии с указанным дог</w:t>
      </w:r>
      <w:r w:rsidRPr="00FB6AB9">
        <w:rPr>
          <w:rFonts w:ascii="Arial" w:hAnsi="Arial" w:cs="Arial"/>
          <w:sz w:val="15"/>
          <w:szCs w:val="15"/>
        </w:rPr>
        <w:t>о</w:t>
      </w:r>
      <w:r w:rsidRPr="00FB6AB9">
        <w:rPr>
          <w:rFonts w:ascii="Arial" w:hAnsi="Arial" w:cs="Arial"/>
          <w:sz w:val="15"/>
          <w:szCs w:val="15"/>
        </w:rPr>
        <w:t>вором, задаток ему не возвращается.</w:t>
      </w:r>
    </w:p>
    <w:p w:rsidR="00707A7C" w:rsidRPr="00FB6AB9" w:rsidRDefault="00707A7C" w:rsidP="00707A7C">
      <w:pPr>
        <w:ind w:firstLine="360"/>
        <w:jc w:val="center"/>
        <w:rPr>
          <w:rFonts w:ascii="Arial" w:hAnsi="Arial" w:cs="Arial"/>
          <w:b/>
          <w:sz w:val="15"/>
          <w:szCs w:val="15"/>
        </w:rPr>
      </w:pPr>
      <w:r w:rsidRPr="00FB6AB9">
        <w:rPr>
          <w:rFonts w:ascii="Arial" w:hAnsi="Arial" w:cs="Arial"/>
          <w:b/>
          <w:sz w:val="15"/>
          <w:szCs w:val="15"/>
        </w:rPr>
        <w:t>4. Заключительные положения</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4.1. Настоящий Договор вступает в силу с момента его подписания Сторонами и прекращает свое действие исполнением Сторонами обязательств, предусмотренных Дог</w:t>
      </w:r>
      <w:r w:rsidRPr="00FB6AB9">
        <w:rPr>
          <w:rFonts w:ascii="Arial" w:hAnsi="Arial" w:cs="Arial"/>
          <w:sz w:val="15"/>
          <w:szCs w:val="15"/>
        </w:rPr>
        <w:t>о</w:t>
      </w:r>
      <w:r w:rsidRPr="00FB6AB9">
        <w:rPr>
          <w:rFonts w:ascii="Arial" w:hAnsi="Arial" w:cs="Arial"/>
          <w:sz w:val="15"/>
          <w:szCs w:val="15"/>
        </w:rPr>
        <w:t>вором, или по иным основаниям, предусмотренным действующим законодательством Российской Федерации.</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4.2. Все возможные споры и разногласия будут разрешаться Сторонами путем п</w:t>
      </w:r>
      <w:r w:rsidRPr="00FB6AB9">
        <w:rPr>
          <w:rFonts w:ascii="Arial" w:hAnsi="Arial" w:cs="Arial"/>
          <w:sz w:val="15"/>
          <w:szCs w:val="15"/>
        </w:rPr>
        <w:t>е</w:t>
      </w:r>
      <w:r w:rsidRPr="00FB6AB9">
        <w:rPr>
          <w:rFonts w:ascii="Arial" w:hAnsi="Arial" w:cs="Arial"/>
          <w:sz w:val="15"/>
          <w:szCs w:val="15"/>
        </w:rPr>
        <w:t>реговоров. В случае невозможности разрешения споров и разногласий путем переговоров, они будут переданы на разрешение Арбитражного суда Новгородской о</w:t>
      </w:r>
      <w:r w:rsidRPr="00FB6AB9">
        <w:rPr>
          <w:rFonts w:ascii="Arial" w:hAnsi="Arial" w:cs="Arial"/>
          <w:sz w:val="15"/>
          <w:szCs w:val="15"/>
        </w:rPr>
        <w:t>б</w:t>
      </w:r>
      <w:r w:rsidRPr="00FB6AB9">
        <w:rPr>
          <w:rFonts w:ascii="Arial" w:hAnsi="Arial" w:cs="Arial"/>
          <w:sz w:val="15"/>
          <w:szCs w:val="15"/>
        </w:rPr>
        <w:t>ласти.</w:t>
      </w:r>
    </w:p>
    <w:p w:rsidR="00707A7C" w:rsidRPr="00FB6AB9" w:rsidRDefault="00707A7C" w:rsidP="00707A7C">
      <w:pPr>
        <w:ind w:firstLine="360"/>
        <w:rPr>
          <w:rFonts w:ascii="Arial" w:hAnsi="Arial" w:cs="Arial"/>
          <w:sz w:val="15"/>
          <w:szCs w:val="15"/>
        </w:rPr>
      </w:pPr>
      <w:r w:rsidRPr="00FB6AB9">
        <w:rPr>
          <w:rFonts w:ascii="Arial" w:hAnsi="Arial" w:cs="Arial"/>
          <w:sz w:val="15"/>
          <w:szCs w:val="15"/>
        </w:rPr>
        <w:t>4.3. Настоящий Договор составлен в двух экземплярах, один из которых нах</w:t>
      </w:r>
      <w:r w:rsidRPr="00FB6AB9">
        <w:rPr>
          <w:rFonts w:ascii="Arial" w:hAnsi="Arial" w:cs="Arial"/>
          <w:sz w:val="15"/>
          <w:szCs w:val="15"/>
        </w:rPr>
        <w:t>о</w:t>
      </w:r>
      <w:r w:rsidRPr="00FB6AB9">
        <w:rPr>
          <w:rFonts w:ascii="Arial" w:hAnsi="Arial" w:cs="Arial"/>
          <w:sz w:val="15"/>
          <w:szCs w:val="15"/>
        </w:rPr>
        <w:t>дится у Претендента, другой - у Продавца.</w:t>
      </w:r>
    </w:p>
    <w:p w:rsidR="00707A7C" w:rsidRPr="00FB6AB9" w:rsidRDefault="00707A7C" w:rsidP="00707A7C">
      <w:pPr>
        <w:ind w:firstLine="360"/>
        <w:jc w:val="center"/>
        <w:rPr>
          <w:rFonts w:ascii="Arial" w:hAnsi="Arial" w:cs="Arial"/>
          <w:sz w:val="15"/>
          <w:szCs w:val="15"/>
        </w:rPr>
      </w:pPr>
      <w:r w:rsidRPr="00FB6AB9">
        <w:rPr>
          <w:rFonts w:ascii="Arial" w:hAnsi="Arial" w:cs="Arial"/>
          <w:b/>
          <w:bCs/>
          <w:sz w:val="15"/>
          <w:szCs w:val="15"/>
        </w:rPr>
        <w:t>5</w:t>
      </w:r>
      <w:r w:rsidRPr="00FB6AB9">
        <w:rPr>
          <w:rFonts w:ascii="Arial" w:hAnsi="Arial" w:cs="Arial"/>
          <w:sz w:val="15"/>
          <w:szCs w:val="15"/>
        </w:rPr>
        <w:t>.</w:t>
      </w:r>
      <w:r w:rsidRPr="00FB6AB9">
        <w:rPr>
          <w:rFonts w:ascii="Arial" w:hAnsi="Arial" w:cs="Arial"/>
          <w:b/>
          <w:bCs/>
          <w:sz w:val="15"/>
          <w:szCs w:val="15"/>
        </w:rPr>
        <w:t xml:space="preserve"> Юридические адреса и реквизиты сторон</w:t>
      </w:r>
    </w:p>
    <w:p w:rsidR="00707A7C" w:rsidRPr="00FB6AB9" w:rsidRDefault="00707A7C" w:rsidP="00707A7C">
      <w:pPr>
        <w:ind w:firstLine="360"/>
        <w:jc w:val="both"/>
        <w:rPr>
          <w:rFonts w:ascii="Arial" w:hAnsi="Arial" w:cs="Arial"/>
          <w:sz w:val="15"/>
          <w:szCs w:val="15"/>
        </w:rPr>
      </w:pPr>
      <w:r w:rsidRPr="00FB6AB9">
        <w:rPr>
          <w:rFonts w:ascii="Arial" w:hAnsi="Arial" w:cs="Arial"/>
          <w:b/>
          <w:bCs/>
          <w:snapToGrid w:val="0"/>
          <w:sz w:val="15"/>
          <w:szCs w:val="15"/>
        </w:rPr>
        <w:t>Продавец:</w:t>
      </w:r>
      <w:r w:rsidRPr="00FB6AB9">
        <w:rPr>
          <w:rFonts w:ascii="Arial" w:hAnsi="Arial" w:cs="Arial"/>
          <w:snapToGrid w:val="0"/>
          <w:sz w:val="15"/>
          <w:szCs w:val="15"/>
        </w:rPr>
        <w:t xml:space="preserve"> </w:t>
      </w:r>
      <w:r w:rsidRPr="00FB6AB9">
        <w:rPr>
          <w:rFonts w:ascii="Arial" w:hAnsi="Arial" w:cs="Arial"/>
          <w:b/>
          <w:sz w:val="15"/>
          <w:szCs w:val="15"/>
        </w:rPr>
        <w:t>Администрация Валдайского муниципального района</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175400, Новгородская область, г. Валдай, пр. Комсомольский, д.19/21, Администрация Валдайского муниципального района,   контактный  телефон 2-13-05,</w:t>
      </w:r>
    </w:p>
    <w:p w:rsidR="00707A7C" w:rsidRPr="00FB6AB9" w:rsidRDefault="00707A7C" w:rsidP="00707A7C">
      <w:pPr>
        <w:ind w:firstLine="360"/>
        <w:jc w:val="both"/>
        <w:rPr>
          <w:rFonts w:ascii="Arial" w:hAnsi="Arial" w:cs="Arial"/>
          <w:sz w:val="15"/>
          <w:szCs w:val="15"/>
        </w:rPr>
      </w:pPr>
      <w:r w:rsidRPr="00FB6AB9">
        <w:rPr>
          <w:rFonts w:ascii="Arial" w:hAnsi="Arial" w:cs="Arial"/>
          <w:sz w:val="15"/>
          <w:szCs w:val="15"/>
        </w:rPr>
        <w:t>УФК по Новгородской области (Администрация Валдайского муниципального ра</w:t>
      </w:r>
      <w:r w:rsidRPr="00FB6AB9">
        <w:rPr>
          <w:rFonts w:ascii="Arial" w:hAnsi="Arial" w:cs="Arial"/>
          <w:sz w:val="15"/>
          <w:szCs w:val="15"/>
        </w:rPr>
        <w:t>й</w:t>
      </w:r>
      <w:r w:rsidRPr="00FB6AB9">
        <w:rPr>
          <w:rFonts w:ascii="Arial" w:hAnsi="Arial" w:cs="Arial"/>
          <w:sz w:val="15"/>
          <w:szCs w:val="15"/>
        </w:rPr>
        <w:t>она), ИНН 5302001218,  КПП 530201001, расчетный счет 40101810900000010001 в Отделении Новгород, г. Великий Новгород, БИК 044959001, код ОКТМО 49608101,  код бюджетной кла</w:t>
      </w:r>
      <w:r w:rsidRPr="00FB6AB9">
        <w:rPr>
          <w:rFonts w:ascii="Arial" w:hAnsi="Arial" w:cs="Arial"/>
          <w:sz w:val="15"/>
          <w:szCs w:val="15"/>
        </w:rPr>
        <w:t>с</w:t>
      </w:r>
      <w:r w:rsidRPr="00FB6AB9">
        <w:rPr>
          <w:rFonts w:ascii="Arial" w:hAnsi="Arial" w:cs="Arial"/>
          <w:sz w:val="15"/>
          <w:szCs w:val="15"/>
        </w:rPr>
        <w:t>сификации 90011402052050000410.</w:t>
      </w:r>
    </w:p>
    <w:p w:rsidR="00707A7C" w:rsidRPr="00FB6AB9" w:rsidRDefault="00707A7C" w:rsidP="00707A7C">
      <w:pPr>
        <w:jc w:val="both"/>
        <w:rPr>
          <w:rFonts w:ascii="Arial" w:hAnsi="Arial" w:cs="Arial"/>
          <w:b/>
          <w:bCs/>
          <w:snapToGrid w:val="0"/>
          <w:sz w:val="15"/>
          <w:szCs w:val="15"/>
        </w:rPr>
      </w:pPr>
      <w:r w:rsidRPr="00FB6AB9">
        <w:rPr>
          <w:rFonts w:ascii="Arial" w:hAnsi="Arial" w:cs="Arial"/>
          <w:b/>
          <w:sz w:val="15"/>
          <w:szCs w:val="15"/>
        </w:rPr>
        <w:t>Претендент:</w:t>
      </w:r>
    </w:p>
    <w:tbl>
      <w:tblPr>
        <w:tblW w:w="11325" w:type="dxa"/>
        <w:tblLayout w:type="fixed"/>
        <w:tblLook w:val="0000" w:firstRow="0" w:lastRow="0" w:firstColumn="0" w:lastColumn="0" w:noHBand="0" w:noVBand="0"/>
      </w:tblPr>
      <w:tblGrid>
        <w:gridCol w:w="6468"/>
        <w:gridCol w:w="4857"/>
      </w:tblGrid>
      <w:tr w:rsidR="00707A7C" w:rsidRPr="00FB6AB9">
        <w:tblPrEx>
          <w:tblCellMar>
            <w:top w:w="0" w:type="dxa"/>
            <w:bottom w:w="0" w:type="dxa"/>
          </w:tblCellMar>
        </w:tblPrEx>
        <w:tc>
          <w:tcPr>
            <w:tcW w:w="6468" w:type="dxa"/>
          </w:tcPr>
          <w:p w:rsidR="00707A7C" w:rsidRPr="00FB6AB9" w:rsidRDefault="00707A7C" w:rsidP="008B5BB9">
            <w:pPr>
              <w:rPr>
                <w:rFonts w:ascii="Arial" w:hAnsi="Arial" w:cs="Arial"/>
                <w:sz w:val="15"/>
                <w:szCs w:val="15"/>
              </w:rPr>
            </w:pPr>
            <w:r w:rsidRPr="00FB6AB9">
              <w:rPr>
                <w:rFonts w:ascii="Arial" w:hAnsi="Arial" w:cs="Arial"/>
                <w:sz w:val="15"/>
                <w:szCs w:val="15"/>
              </w:rPr>
              <w:t xml:space="preserve"> «Продавец»</w:t>
            </w:r>
          </w:p>
          <w:p w:rsidR="00707A7C" w:rsidRPr="00FB6AB9" w:rsidRDefault="00707A7C" w:rsidP="00707A7C">
            <w:pPr>
              <w:pStyle w:val="ConsNonformat"/>
              <w:rPr>
                <w:rFonts w:ascii="Arial" w:hAnsi="Arial" w:cs="Arial"/>
                <w:sz w:val="15"/>
                <w:szCs w:val="15"/>
              </w:rPr>
            </w:pPr>
            <w:r w:rsidRPr="00FB6AB9">
              <w:rPr>
                <w:rFonts w:ascii="Arial" w:hAnsi="Arial" w:cs="Arial"/>
                <w:sz w:val="15"/>
                <w:szCs w:val="15"/>
              </w:rPr>
              <w:t xml:space="preserve"> Первый заместитель Главы администрации Валдайского муниципального ра</w:t>
            </w:r>
            <w:r w:rsidRPr="00FB6AB9">
              <w:rPr>
                <w:rFonts w:ascii="Arial" w:hAnsi="Arial" w:cs="Arial"/>
                <w:sz w:val="15"/>
                <w:szCs w:val="15"/>
              </w:rPr>
              <w:t>й</w:t>
            </w:r>
            <w:r w:rsidRPr="00FB6AB9">
              <w:rPr>
                <w:rFonts w:ascii="Arial" w:hAnsi="Arial" w:cs="Arial"/>
                <w:sz w:val="15"/>
                <w:szCs w:val="15"/>
              </w:rPr>
              <w:t>она   ______________ О.Я. Рудина</w:t>
            </w:r>
          </w:p>
          <w:p w:rsidR="00707A7C" w:rsidRPr="00FB6AB9" w:rsidRDefault="00707A7C" w:rsidP="008B5BB9">
            <w:pPr>
              <w:rPr>
                <w:rFonts w:ascii="Arial" w:hAnsi="Arial" w:cs="Arial"/>
                <w:sz w:val="15"/>
                <w:szCs w:val="15"/>
              </w:rPr>
            </w:pPr>
            <w:r w:rsidRPr="00FB6AB9">
              <w:rPr>
                <w:rFonts w:ascii="Arial" w:hAnsi="Arial" w:cs="Arial"/>
                <w:sz w:val="15"/>
                <w:szCs w:val="15"/>
              </w:rPr>
              <w:t xml:space="preserve">  «___"_____________2015 г.</w:t>
            </w:r>
          </w:p>
          <w:p w:rsidR="00707A7C" w:rsidRPr="00FB6AB9" w:rsidRDefault="00707A7C" w:rsidP="008B5BB9">
            <w:pPr>
              <w:rPr>
                <w:rFonts w:ascii="Arial" w:hAnsi="Arial" w:cs="Arial"/>
                <w:sz w:val="15"/>
                <w:szCs w:val="15"/>
              </w:rPr>
            </w:pPr>
            <w:r w:rsidRPr="00FB6AB9">
              <w:rPr>
                <w:rFonts w:ascii="Arial" w:hAnsi="Arial" w:cs="Arial"/>
                <w:sz w:val="15"/>
                <w:szCs w:val="15"/>
              </w:rPr>
              <w:t>М.П.</w:t>
            </w:r>
          </w:p>
        </w:tc>
        <w:tc>
          <w:tcPr>
            <w:tcW w:w="4857" w:type="dxa"/>
          </w:tcPr>
          <w:p w:rsidR="00707A7C" w:rsidRPr="00FB6AB9" w:rsidRDefault="00707A7C" w:rsidP="008B5BB9">
            <w:pPr>
              <w:widowControl w:val="0"/>
              <w:rPr>
                <w:rFonts w:ascii="Arial" w:hAnsi="Arial" w:cs="Arial"/>
                <w:b/>
                <w:color w:val="FF0000"/>
                <w:sz w:val="15"/>
                <w:szCs w:val="15"/>
              </w:rPr>
            </w:pPr>
            <w:r w:rsidRPr="00FB6AB9">
              <w:rPr>
                <w:rFonts w:ascii="Arial" w:hAnsi="Arial" w:cs="Arial"/>
                <w:sz w:val="15"/>
                <w:szCs w:val="15"/>
              </w:rPr>
              <w:t>«Претендент»</w:t>
            </w:r>
          </w:p>
          <w:p w:rsidR="00707A7C" w:rsidRPr="00FB6AB9" w:rsidRDefault="00707A7C" w:rsidP="008B5BB9">
            <w:pPr>
              <w:pStyle w:val="ConsNonformat"/>
              <w:rPr>
                <w:rFonts w:ascii="Arial" w:hAnsi="Arial" w:cs="Arial"/>
                <w:sz w:val="15"/>
                <w:szCs w:val="15"/>
              </w:rPr>
            </w:pPr>
            <w:r w:rsidRPr="00FB6AB9">
              <w:rPr>
                <w:rFonts w:ascii="Arial" w:hAnsi="Arial" w:cs="Arial"/>
                <w:sz w:val="15"/>
                <w:szCs w:val="15"/>
              </w:rPr>
              <w:t xml:space="preserve">______________ </w:t>
            </w:r>
          </w:p>
          <w:p w:rsidR="00707A7C" w:rsidRPr="00FB6AB9" w:rsidRDefault="00707A7C" w:rsidP="008B5BB9">
            <w:pPr>
              <w:pStyle w:val="ConsNonformat"/>
              <w:rPr>
                <w:rFonts w:ascii="Arial" w:hAnsi="Arial" w:cs="Arial"/>
                <w:color w:val="FF0000"/>
                <w:sz w:val="15"/>
                <w:szCs w:val="15"/>
              </w:rPr>
            </w:pPr>
            <w:r w:rsidRPr="00FB6AB9">
              <w:rPr>
                <w:rFonts w:ascii="Arial" w:hAnsi="Arial" w:cs="Arial"/>
                <w:sz w:val="15"/>
                <w:szCs w:val="15"/>
              </w:rPr>
              <w:t xml:space="preserve"> «____»____________ 2015 года</w:t>
            </w:r>
            <w:r w:rsidRPr="00FB6AB9">
              <w:rPr>
                <w:rFonts w:ascii="Arial" w:hAnsi="Arial" w:cs="Arial"/>
                <w:color w:val="FF0000"/>
                <w:sz w:val="15"/>
                <w:szCs w:val="15"/>
              </w:rPr>
              <w:t xml:space="preserve"> </w:t>
            </w:r>
          </w:p>
          <w:p w:rsidR="00707A7C" w:rsidRPr="00FB6AB9" w:rsidRDefault="00707A7C" w:rsidP="008B5BB9">
            <w:pPr>
              <w:pStyle w:val="ConsNonformat"/>
              <w:rPr>
                <w:rFonts w:ascii="Arial" w:hAnsi="Arial" w:cs="Arial"/>
                <w:color w:val="FF0000"/>
                <w:sz w:val="15"/>
                <w:szCs w:val="15"/>
              </w:rPr>
            </w:pPr>
          </w:p>
          <w:p w:rsidR="00707A7C" w:rsidRPr="00FB6AB9" w:rsidRDefault="00707A7C" w:rsidP="008B5BB9">
            <w:pPr>
              <w:pStyle w:val="ConsNonformat"/>
              <w:rPr>
                <w:rFonts w:ascii="Arial" w:hAnsi="Arial" w:cs="Arial"/>
                <w:sz w:val="15"/>
                <w:szCs w:val="15"/>
              </w:rPr>
            </w:pPr>
            <w:r w:rsidRPr="00FB6AB9">
              <w:rPr>
                <w:rFonts w:ascii="Arial" w:hAnsi="Arial" w:cs="Arial"/>
                <w:sz w:val="15"/>
                <w:szCs w:val="15"/>
              </w:rPr>
              <w:t>М.П.</w:t>
            </w:r>
          </w:p>
        </w:tc>
      </w:tr>
    </w:tbl>
    <w:p w:rsidR="00707A7C" w:rsidRPr="00FB6AB9" w:rsidRDefault="00707A7C" w:rsidP="00707A7C">
      <w:pPr>
        <w:jc w:val="right"/>
        <w:rPr>
          <w:rFonts w:ascii="Arial" w:hAnsi="Arial" w:cs="Arial"/>
          <w:sz w:val="15"/>
          <w:szCs w:val="15"/>
        </w:rPr>
      </w:pPr>
      <w:r w:rsidRPr="00FB6AB9">
        <w:rPr>
          <w:rFonts w:ascii="Arial" w:hAnsi="Arial" w:cs="Arial"/>
          <w:sz w:val="15"/>
          <w:szCs w:val="15"/>
        </w:rPr>
        <w:t>Приложение №3</w:t>
      </w:r>
    </w:p>
    <w:p w:rsidR="00707A7C" w:rsidRPr="00FB6AB9" w:rsidRDefault="00707A7C" w:rsidP="00707A7C">
      <w:pPr>
        <w:jc w:val="right"/>
        <w:rPr>
          <w:rFonts w:ascii="Arial" w:hAnsi="Arial" w:cs="Arial"/>
          <w:b/>
          <w:sz w:val="15"/>
          <w:szCs w:val="15"/>
        </w:rPr>
      </w:pPr>
      <w:r w:rsidRPr="00FB6AB9">
        <w:rPr>
          <w:rFonts w:ascii="Arial" w:hAnsi="Arial" w:cs="Arial"/>
          <w:sz w:val="15"/>
          <w:szCs w:val="15"/>
        </w:rPr>
        <w:t>Проект для лота №1</w:t>
      </w:r>
    </w:p>
    <w:p w:rsidR="00707A7C" w:rsidRPr="00FB6AB9" w:rsidRDefault="00707A7C" w:rsidP="00707A7C">
      <w:pPr>
        <w:jc w:val="center"/>
        <w:rPr>
          <w:rFonts w:ascii="Arial" w:hAnsi="Arial" w:cs="Arial"/>
          <w:b/>
          <w:sz w:val="15"/>
          <w:szCs w:val="15"/>
        </w:rPr>
      </w:pPr>
      <w:r w:rsidRPr="00FB6AB9">
        <w:rPr>
          <w:rFonts w:ascii="Arial" w:hAnsi="Arial" w:cs="Arial"/>
          <w:b/>
          <w:sz w:val="15"/>
          <w:szCs w:val="15"/>
        </w:rPr>
        <w:t>ДОГОВОР</w:t>
      </w:r>
    </w:p>
    <w:p w:rsidR="00707A7C" w:rsidRPr="00FB6AB9" w:rsidRDefault="00707A7C" w:rsidP="00707A7C">
      <w:pPr>
        <w:jc w:val="center"/>
        <w:rPr>
          <w:rFonts w:ascii="Arial" w:hAnsi="Arial" w:cs="Arial"/>
          <w:b/>
          <w:sz w:val="15"/>
          <w:szCs w:val="15"/>
        </w:rPr>
      </w:pPr>
      <w:r w:rsidRPr="00FB6AB9">
        <w:rPr>
          <w:rFonts w:ascii="Arial" w:hAnsi="Arial" w:cs="Arial"/>
          <w:b/>
          <w:sz w:val="15"/>
          <w:szCs w:val="15"/>
        </w:rPr>
        <w:t>купли – продажи с аукциона №</w:t>
      </w:r>
    </w:p>
    <w:p w:rsidR="00707A7C" w:rsidRPr="00FB6AB9" w:rsidRDefault="00707A7C" w:rsidP="00707A7C">
      <w:pPr>
        <w:rPr>
          <w:rFonts w:ascii="Arial" w:hAnsi="Arial" w:cs="Arial"/>
          <w:sz w:val="15"/>
          <w:szCs w:val="15"/>
        </w:rPr>
      </w:pPr>
      <w:r w:rsidRPr="00FB6AB9">
        <w:rPr>
          <w:rFonts w:ascii="Arial" w:hAnsi="Arial" w:cs="Arial"/>
          <w:sz w:val="15"/>
          <w:szCs w:val="15"/>
        </w:rPr>
        <w:t>г</w:t>
      </w:r>
      <w:proofErr w:type="gramStart"/>
      <w:r w:rsidRPr="00FB6AB9">
        <w:rPr>
          <w:rFonts w:ascii="Arial" w:hAnsi="Arial" w:cs="Arial"/>
          <w:sz w:val="15"/>
          <w:szCs w:val="15"/>
        </w:rPr>
        <w:t>.В</w:t>
      </w:r>
      <w:proofErr w:type="gramEnd"/>
      <w:r w:rsidRPr="00FB6AB9">
        <w:rPr>
          <w:rFonts w:ascii="Arial" w:hAnsi="Arial" w:cs="Arial"/>
          <w:sz w:val="15"/>
          <w:szCs w:val="15"/>
        </w:rPr>
        <w:t xml:space="preserve">алдай                                                                                     </w:t>
      </w:r>
      <w:r w:rsidR="00A12AC7" w:rsidRPr="00FB6AB9">
        <w:rPr>
          <w:rFonts w:ascii="Arial" w:hAnsi="Arial" w:cs="Arial"/>
          <w:sz w:val="15"/>
          <w:szCs w:val="15"/>
        </w:rPr>
        <w:t xml:space="preserve">                                                                    </w:t>
      </w:r>
      <w:r w:rsidRPr="00FB6AB9">
        <w:rPr>
          <w:rFonts w:ascii="Arial" w:hAnsi="Arial" w:cs="Arial"/>
          <w:sz w:val="15"/>
          <w:szCs w:val="15"/>
        </w:rPr>
        <w:t xml:space="preserve">     «___»________ 2015 года</w:t>
      </w:r>
    </w:p>
    <w:p w:rsidR="00707A7C" w:rsidRPr="00FB6AB9" w:rsidRDefault="00707A7C" w:rsidP="00707A7C">
      <w:pPr>
        <w:ind w:firstLine="567"/>
        <w:jc w:val="both"/>
        <w:rPr>
          <w:rFonts w:ascii="Arial" w:hAnsi="Arial" w:cs="Arial"/>
          <w:sz w:val="15"/>
          <w:szCs w:val="15"/>
        </w:rPr>
      </w:pPr>
    </w:p>
    <w:p w:rsidR="00707A7C" w:rsidRPr="00FB6AB9" w:rsidRDefault="00707A7C" w:rsidP="00707A7C">
      <w:pPr>
        <w:widowControl w:val="0"/>
        <w:ind w:firstLine="240"/>
        <w:jc w:val="both"/>
        <w:rPr>
          <w:rFonts w:ascii="Arial" w:hAnsi="Arial" w:cs="Arial"/>
          <w:snapToGrid w:val="0"/>
          <w:sz w:val="15"/>
          <w:szCs w:val="15"/>
        </w:rPr>
      </w:pPr>
      <w:r w:rsidRPr="00FB6AB9">
        <w:rPr>
          <w:rFonts w:ascii="Arial" w:hAnsi="Arial" w:cs="Arial"/>
          <w:b/>
          <w:bCs/>
          <w:sz w:val="15"/>
          <w:szCs w:val="15"/>
        </w:rPr>
        <w:lastRenderedPageBreak/>
        <w:t xml:space="preserve">Администрация Валдайского муниципального района </w:t>
      </w:r>
      <w:r w:rsidRPr="00FB6AB9">
        <w:rPr>
          <w:rFonts w:ascii="Arial" w:hAnsi="Arial" w:cs="Arial"/>
          <w:b/>
          <w:sz w:val="15"/>
          <w:szCs w:val="15"/>
        </w:rPr>
        <w:t>Новгородской области</w:t>
      </w:r>
      <w:r w:rsidRPr="00FB6AB9">
        <w:rPr>
          <w:rFonts w:ascii="Arial" w:hAnsi="Arial" w:cs="Arial"/>
          <w:sz w:val="15"/>
          <w:szCs w:val="15"/>
        </w:rPr>
        <w:t>, в лице</w:t>
      </w:r>
      <w:r w:rsidRPr="00FB6AB9">
        <w:rPr>
          <w:rFonts w:ascii="Arial" w:hAnsi="Arial" w:cs="Arial"/>
          <w:b/>
          <w:sz w:val="15"/>
          <w:szCs w:val="15"/>
        </w:rPr>
        <w:t xml:space="preserve"> Первого заместителя </w:t>
      </w:r>
      <w:r w:rsidRPr="00FB6AB9">
        <w:rPr>
          <w:rFonts w:ascii="Arial" w:hAnsi="Arial" w:cs="Arial"/>
          <w:b/>
          <w:bCs/>
          <w:sz w:val="15"/>
          <w:szCs w:val="15"/>
        </w:rPr>
        <w:t>Главы администрации Валдайского муниципального района Рудиной Ольги Яковлевны</w:t>
      </w:r>
      <w:r w:rsidRPr="00FB6AB9">
        <w:rPr>
          <w:rFonts w:ascii="Arial" w:hAnsi="Arial" w:cs="Arial"/>
          <w:sz w:val="15"/>
          <w:szCs w:val="15"/>
        </w:rPr>
        <w:t xml:space="preserve">, действующего на основании Устава Валдайского муниципального района, </w:t>
      </w:r>
      <w:r w:rsidRPr="00FB6AB9">
        <w:rPr>
          <w:rFonts w:ascii="Arial" w:hAnsi="Arial" w:cs="Arial"/>
          <w:snapToGrid w:val="0"/>
          <w:sz w:val="15"/>
          <w:szCs w:val="15"/>
        </w:rPr>
        <w:t>именуемый в дальнейшем "Продавец" с одной стороны, и ______________________,</w:t>
      </w:r>
      <w:r w:rsidRPr="00FB6AB9">
        <w:rPr>
          <w:rFonts w:ascii="Arial" w:hAnsi="Arial" w:cs="Arial"/>
          <w:bCs/>
          <w:sz w:val="15"/>
          <w:szCs w:val="15"/>
        </w:rPr>
        <w:t xml:space="preserve"> </w:t>
      </w:r>
      <w:r w:rsidRPr="00FB6AB9">
        <w:rPr>
          <w:rFonts w:ascii="Arial" w:hAnsi="Arial" w:cs="Arial"/>
          <w:snapToGrid w:val="0"/>
          <w:sz w:val="15"/>
          <w:szCs w:val="15"/>
        </w:rPr>
        <w:t>имену</w:t>
      </w:r>
      <w:r w:rsidRPr="00FB6AB9">
        <w:rPr>
          <w:rFonts w:ascii="Arial" w:hAnsi="Arial" w:cs="Arial"/>
          <w:snapToGrid w:val="0"/>
          <w:sz w:val="15"/>
          <w:szCs w:val="15"/>
        </w:rPr>
        <w:t>е</w:t>
      </w:r>
      <w:r w:rsidRPr="00FB6AB9">
        <w:rPr>
          <w:rFonts w:ascii="Arial" w:hAnsi="Arial" w:cs="Arial"/>
          <w:snapToGrid w:val="0"/>
          <w:sz w:val="15"/>
          <w:szCs w:val="15"/>
        </w:rPr>
        <w:t>мый в дальнейшем "Покупатель", с другой стороны, совместно именуемые в дальнейшем "Стороны", заключили настоящий договор купл</w:t>
      </w:r>
      <w:proofErr w:type="gramStart"/>
      <w:r w:rsidRPr="00FB6AB9">
        <w:rPr>
          <w:rFonts w:ascii="Arial" w:hAnsi="Arial" w:cs="Arial"/>
          <w:snapToGrid w:val="0"/>
          <w:sz w:val="15"/>
          <w:szCs w:val="15"/>
        </w:rPr>
        <w:t>и-</w:t>
      </w:r>
      <w:proofErr w:type="gramEnd"/>
      <w:r w:rsidRPr="00FB6AB9">
        <w:rPr>
          <w:rFonts w:ascii="Arial" w:hAnsi="Arial" w:cs="Arial"/>
          <w:snapToGrid w:val="0"/>
          <w:sz w:val="15"/>
          <w:szCs w:val="15"/>
        </w:rPr>
        <w:t xml:space="preserve"> продажи с аукциона </w:t>
      </w:r>
      <w:r w:rsidRPr="00FB6AB9">
        <w:rPr>
          <w:rFonts w:ascii="Arial" w:hAnsi="Arial" w:cs="Arial"/>
          <w:sz w:val="15"/>
          <w:szCs w:val="15"/>
        </w:rPr>
        <w:t>(далее  -  Д</w:t>
      </w:r>
      <w:r w:rsidRPr="00FB6AB9">
        <w:rPr>
          <w:rFonts w:ascii="Arial" w:hAnsi="Arial" w:cs="Arial"/>
          <w:sz w:val="15"/>
          <w:szCs w:val="15"/>
        </w:rPr>
        <w:t>о</w:t>
      </w:r>
      <w:r w:rsidRPr="00FB6AB9">
        <w:rPr>
          <w:rFonts w:ascii="Arial" w:hAnsi="Arial" w:cs="Arial"/>
          <w:sz w:val="15"/>
          <w:szCs w:val="15"/>
        </w:rPr>
        <w:t>говор)</w:t>
      </w:r>
      <w:r w:rsidRPr="00FB6AB9">
        <w:rPr>
          <w:rFonts w:ascii="Arial" w:hAnsi="Arial" w:cs="Arial"/>
          <w:snapToGrid w:val="0"/>
          <w:sz w:val="15"/>
          <w:szCs w:val="15"/>
        </w:rPr>
        <w:t xml:space="preserve"> о нижеследующем:</w:t>
      </w:r>
    </w:p>
    <w:p w:rsidR="00707A7C" w:rsidRPr="00FB6AB9" w:rsidRDefault="00707A7C" w:rsidP="00707A7C">
      <w:pPr>
        <w:ind w:firstLine="240"/>
        <w:jc w:val="center"/>
        <w:rPr>
          <w:rFonts w:ascii="Arial" w:hAnsi="Arial" w:cs="Arial"/>
          <w:b/>
          <w:bCs/>
          <w:sz w:val="15"/>
          <w:szCs w:val="15"/>
        </w:rPr>
      </w:pPr>
      <w:r w:rsidRPr="00FB6AB9">
        <w:rPr>
          <w:rFonts w:ascii="Arial" w:hAnsi="Arial" w:cs="Arial"/>
          <w:b/>
          <w:bCs/>
          <w:sz w:val="15"/>
          <w:szCs w:val="15"/>
        </w:rPr>
        <w:t>1. Предмет Договора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1.1. Продавец обязуется передать в собственность Покупателя ________________________,________года</w:t>
      </w:r>
      <w:proofErr w:type="gramStart"/>
      <w:r w:rsidRPr="00FB6AB9">
        <w:rPr>
          <w:rFonts w:ascii="Arial" w:hAnsi="Arial" w:cs="Arial"/>
          <w:sz w:val="15"/>
          <w:szCs w:val="15"/>
        </w:rPr>
        <w:t xml:space="preserve"> ,</w:t>
      </w:r>
      <w:proofErr w:type="gramEnd"/>
      <w:r w:rsidRPr="00FB6AB9">
        <w:rPr>
          <w:rFonts w:ascii="Arial" w:hAnsi="Arial" w:cs="Arial"/>
          <w:sz w:val="15"/>
          <w:szCs w:val="15"/>
        </w:rPr>
        <w:t xml:space="preserve"> ________________________________________________________________________________________________________________, расположен__ по адресу: ______________________________  (далее Имущество) в сроки, предусмотренные Договором, а Покупатель обязуется принять Имущество и уплатить за него цену, предусмотренную Договором.</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1.2. Имущество принадлежит на праве собственности Валдайскому муниципальн</w:t>
      </w:r>
      <w:r w:rsidRPr="00FB6AB9">
        <w:rPr>
          <w:rFonts w:ascii="Arial" w:hAnsi="Arial" w:cs="Arial"/>
          <w:sz w:val="15"/>
          <w:szCs w:val="15"/>
        </w:rPr>
        <w:t>о</w:t>
      </w:r>
      <w:r w:rsidRPr="00FB6AB9">
        <w:rPr>
          <w:rFonts w:ascii="Arial" w:hAnsi="Arial" w:cs="Arial"/>
          <w:sz w:val="15"/>
          <w:szCs w:val="15"/>
        </w:rPr>
        <w:t>му району.</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xml:space="preserve">1.3. Состояние приобретаемого Имущества Покупателем проверено при осмотре, недостатки Покупателю известны. </w:t>
      </w:r>
    </w:p>
    <w:p w:rsidR="00707A7C" w:rsidRPr="00FB6AB9" w:rsidRDefault="00707A7C" w:rsidP="00707A7C">
      <w:pPr>
        <w:pStyle w:val="ConsPlusNonformat"/>
        <w:widowControl/>
        <w:ind w:firstLine="240"/>
        <w:jc w:val="both"/>
        <w:rPr>
          <w:rFonts w:ascii="Arial" w:hAnsi="Arial" w:cs="Arial"/>
          <w:sz w:val="15"/>
          <w:szCs w:val="15"/>
        </w:rPr>
      </w:pPr>
      <w:r w:rsidRPr="00FB6AB9">
        <w:rPr>
          <w:rFonts w:ascii="Arial" w:hAnsi="Arial" w:cs="Arial"/>
          <w:sz w:val="15"/>
          <w:szCs w:val="15"/>
        </w:rPr>
        <w:t xml:space="preserve">1.4. Договор заключается по </w:t>
      </w:r>
      <w:r w:rsidRPr="00FB6AB9">
        <w:rPr>
          <w:rFonts w:ascii="Arial" w:hAnsi="Arial" w:cs="Arial"/>
          <w:snapToGrid w:val="0"/>
          <w:sz w:val="15"/>
          <w:szCs w:val="15"/>
        </w:rPr>
        <w:t>итогам проведения аукциона, открытого по составу участников и по форме подачи предложений о цене имущества.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 xml:space="preserve">            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707A7C" w:rsidRPr="00FB6AB9" w:rsidRDefault="00707A7C" w:rsidP="00707A7C">
      <w:pPr>
        <w:ind w:firstLine="240"/>
        <w:jc w:val="center"/>
        <w:rPr>
          <w:rFonts w:ascii="Arial" w:hAnsi="Arial" w:cs="Arial"/>
          <w:b/>
          <w:sz w:val="15"/>
          <w:szCs w:val="15"/>
        </w:rPr>
      </w:pPr>
      <w:r w:rsidRPr="00FB6AB9">
        <w:rPr>
          <w:rFonts w:ascii="Arial" w:hAnsi="Arial" w:cs="Arial"/>
          <w:b/>
          <w:sz w:val="15"/>
          <w:szCs w:val="15"/>
        </w:rPr>
        <w:t>2. Стоимость Имущества и порядок расчетов</w:t>
      </w:r>
    </w:p>
    <w:p w:rsidR="00707A7C" w:rsidRPr="00FB6AB9" w:rsidRDefault="00707A7C" w:rsidP="00707A7C">
      <w:pPr>
        <w:ind w:firstLine="240"/>
        <w:jc w:val="both"/>
        <w:rPr>
          <w:rFonts w:ascii="Arial" w:hAnsi="Arial" w:cs="Arial"/>
          <w:bCs/>
          <w:sz w:val="15"/>
          <w:szCs w:val="15"/>
        </w:rPr>
      </w:pPr>
      <w:r w:rsidRPr="00FB6AB9">
        <w:rPr>
          <w:rFonts w:ascii="Arial" w:hAnsi="Arial" w:cs="Arial"/>
          <w:sz w:val="15"/>
          <w:szCs w:val="15"/>
        </w:rPr>
        <w:t>2.1. Окончательная стоимость Имущества составляет</w:t>
      </w:r>
      <w:proofErr w:type="gramStart"/>
      <w:r w:rsidRPr="00FB6AB9">
        <w:rPr>
          <w:rFonts w:ascii="Arial" w:hAnsi="Arial" w:cs="Arial"/>
          <w:sz w:val="15"/>
          <w:szCs w:val="15"/>
        </w:rPr>
        <w:t xml:space="preserve"> __________________ (_____________________) </w:t>
      </w:r>
      <w:proofErr w:type="gramEnd"/>
      <w:r w:rsidRPr="00FB6AB9">
        <w:rPr>
          <w:rFonts w:ascii="Arial" w:hAnsi="Arial" w:cs="Arial"/>
          <w:sz w:val="15"/>
          <w:szCs w:val="15"/>
        </w:rPr>
        <w:t xml:space="preserve">рублей 00 копеек, с </w:t>
      </w:r>
      <w:r w:rsidRPr="00FB6AB9">
        <w:rPr>
          <w:rFonts w:ascii="Arial" w:hAnsi="Arial" w:cs="Arial"/>
          <w:bCs/>
          <w:sz w:val="15"/>
          <w:szCs w:val="15"/>
        </w:rPr>
        <w:t>учетом НДС, в том числе стоимость ____________ составляет ________  рублей 00 копеек, в том числе НДС ___________ рублей 00 копеек; стоимость земельного участка составляет  _____________ рублей 00 копеек.</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2.2. В счет оплаты Имущества засчитывается сумма задатка, внесенная Покупат</w:t>
      </w:r>
      <w:r w:rsidRPr="00FB6AB9">
        <w:rPr>
          <w:rFonts w:ascii="Arial" w:hAnsi="Arial" w:cs="Arial"/>
          <w:sz w:val="15"/>
          <w:szCs w:val="15"/>
        </w:rPr>
        <w:t>е</w:t>
      </w:r>
      <w:r w:rsidRPr="00FB6AB9">
        <w:rPr>
          <w:rFonts w:ascii="Arial" w:hAnsi="Arial" w:cs="Arial"/>
          <w:sz w:val="15"/>
          <w:szCs w:val="15"/>
        </w:rPr>
        <w:t>лем на счет Продавца для участия в аукционе, в размере</w:t>
      </w:r>
      <w:proofErr w:type="gramStart"/>
      <w:r w:rsidRPr="00FB6AB9">
        <w:rPr>
          <w:rFonts w:ascii="Arial" w:hAnsi="Arial" w:cs="Arial"/>
          <w:sz w:val="15"/>
          <w:szCs w:val="15"/>
        </w:rPr>
        <w:t xml:space="preserve"> _____________ (_________________) </w:t>
      </w:r>
      <w:proofErr w:type="gramEnd"/>
      <w:r w:rsidRPr="00FB6AB9">
        <w:rPr>
          <w:rFonts w:ascii="Arial" w:hAnsi="Arial" w:cs="Arial"/>
          <w:sz w:val="15"/>
          <w:szCs w:val="15"/>
        </w:rPr>
        <w:t>рублей 00 копеек.</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Окончательный расчет за Имущество осуществляется единовременно, в соответс</w:t>
      </w:r>
      <w:r w:rsidRPr="00FB6AB9">
        <w:rPr>
          <w:rFonts w:ascii="Arial" w:hAnsi="Arial" w:cs="Arial"/>
          <w:sz w:val="15"/>
          <w:szCs w:val="15"/>
        </w:rPr>
        <w:t>т</w:t>
      </w:r>
      <w:r w:rsidRPr="00FB6AB9">
        <w:rPr>
          <w:rFonts w:ascii="Arial" w:hAnsi="Arial" w:cs="Arial"/>
          <w:sz w:val="15"/>
          <w:szCs w:val="15"/>
        </w:rPr>
        <w:t>вии с условиями настоящего Договора.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Сумма окончательного платежа за Имущество вносится в валюте Российской Ф</w:t>
      </w:r>
      <w:r w:rsidRPr="00FB6AB9">
        <w:rPr>
          <w:rFonts w:ascii="Arial" w:hAnsi="Arial" w:cs="Arial"/>
          <w:sz w:val="15"/>
          <w:szCs w:val="15"/>
        </w:rPr>
        <w:t>е</w:t>
      </w:r>
      <w:r w:rsidRPr="00FB6AB9">
        <w:rPr>
          <w:rFonts w:ascii="Arial" w:hAnsi="Arial" w:cs="Arial"/>
          <w:sz w:val="15"/>
          <w:szCs w:val="15"/>
        </w:rPr>
        <w:t xml:space="preserve">дерации в течение 10 (Десяти) рабочих дней </w:t>
      </w:r>
      <w:proofErr w:type="gramStart"/>
      <w:r w:rsidRPr="00FB6AB9">
        <w:rPr>
          <w:rFonts w:ascii="Arial" w:hAnsi="Arial" w:cs="Arial"/>
          <w:sz w:val="15"/>
          <w:szCs w:val="15"/>
        </w:rPr>
        <w:t>с даты заключения</w:t>
      </w:r>
      <w:proofErr w:type="gramEnd"/>
      <w:r w:rsidRPr="00FB6AB9">
        <w:rPr>
          <w:rFonts w:ascii="Arial" w:hAnsi="Arial" w:cs="Arial"/>
          <w:sz w:val="15"/>
          <w:szCs w:val="15"/>
        </w:rPr>
        <w:t xml:space="preserve"> Договора Покуп</w:t>
      </w:r>
      <w:r w:rsidRPr="00FB6AB9">
        <w:rPr>
          <w:rFonts w:ascii="Arial" w:hAnsi="Arial" w:cs="Arial"/>
          <w:sz w:val="15"/>
          <w:szCs w:val="15"/>
        </w:rPr>
        <w:t>а</w:t>
      </w:r>
      <w:r w:rsidRPr="00FB6AB9">
        <w:rPr>
          <w:rFonts w:ascii="Arial" w:hAnsi="Arial" w:cs="Arial"/>
          <w:sz w:val="15"/>
          <w:szCs w:val="15"/>
        </w:rPr>
        <w:t>телем:</w:t>
      </w:r>
    </w:p>
    <w:p w:rsidR="004D52DD" w:rsidRPr="00FB6AB9" w:rsidRDefault="00707A7C" w:rsidP="00707A7C">
      <w:pPr>
        <w:pStyle w:val="ConsNonformat"/>
        <w:ind w:firstLine="240"/>
        <w:jc w:val="both"/>
        <w:rPr>
          <w:rFonts w:ascii="Arial" w:hAnsi="Arial" w:cs="Arial"/>
          <w:bCs/>
          <w:sz w:val="15"/>
          <w:szCs w:val="15"/>
        </w:rPr>
      </w:pPr>
      <w:r w:rsidRPr="00FB6AB9">
        <w:rPr>
          <w:rFonts w:ascii="Arial" w:hAnsi="Arial" w:cs="Arial"/>
          <w:sz w:val="15"/>
          <w:szCs w:val="15"/>
        </w:rPr>
        <w:t xml:space="preserve">УФК по Новгородской области  </w:t>
      </w:r>
      <w:r w:rsidRPr="00FB6AB9">
        <w:rPr>
          <w:rFonts w:ascii="Arial" w:hAnsi="Arial" w:cs="Arial"/>
          <w:bCs/>
          <w:sz w:val="15"/>
          <w:szCs w:val="15"/>
        </w:rPr>
        <w:t>(Администрация Валдайского муниципального ра</w:t>
      </w:r>
      <w:r w:rsidRPr="00FB6AB9">
        <w:rPr>
          <w:rFonts w:ascii="Arial" w:hAnsi="Arial" w:cs="Arial"/>
          <w:bCs/>
          <w:sz w:val="15"/>
          <w:szCs w:val="15"/>
        </w:rPr>
        <w:t>й</w:t>
      </w:r>
      <w:r w:rsidRPr="00FB6AB9">
        <w:rPr>
          <w:rFonts w:ascii="Arial" w:hAnsi="Arial" w:cs="Arial"/>
          <w:bCs/>
          <w:sz w:val="15"/>
          <w:szCs w:val="15"/>
        </w:rPr>
        <w:t>она)</w:t>
      </w:r>
      <w:r w:rsidR="004D52DD" w:rsidRPr="00FB6AB9">
        <w:rPr>
          <w:rFonts w:ascii="Arial" w:hAnsi="Arial" w:cs="Arial"/>
          <w:bCs/>
          <w:sz w:val="15"/>
          <w:szCs w:val="15"/>
        </w:rPr>
        <w:t xml:space="preserve">    </w:t>
      </w:r>
      <w:r w:rsidRPr="00FB6AB9">
        <w:rPr>
          <w:rFonts w:ascii="Arial" w:hAnsi="Arial" w:cs="Arial"/>
          <w:bCs/>
          <w:sz w:val="15"/>
          <w:szCs w:val="15"/>
        </w:rPr>
        <w:t xml:space="preserve"> КПП 530201001</w:t>
      </w:r>
      <w:r w:rsidR="004D52DD" w:rsidRPr="00FB6AB9">
        <w:rPr>
          <w:rFonts w:ascii="Arial" w:hAnsi="Arial" w:cs="Arial"/>
          <w:bCs/>
          <w:sz w:val="15"/>
          <w:szCs w:val="15"/>
        </w:rPr>
        <w:t xml:space="preserve">     </w:t>
      </w:r>
    </w:p>
    <w:p w:rsidR="00707A7C" w:rsidRPr="00FB6AB9" w:rsidRDefault="00707A7C" w:rsidP="00707A7C">
      <w:pPr>
        <w:pStyle w:val="ConsNonformat"/>
        <w:ind w:firstLine="240"/>
        <w:jc w:val="both"/>
        <w:rPr>
          <w:rFonts w:ascii="Arial" w:hAnsi="Arial" w:cs="Arial"/>
          <w:bCs/>
          <w:sz w:val="15"/>
          <w:szCs w:val="15"/>
        </w:rPr>
      </w:pPr>
      <w:r w:rsidRPr="00FB6AB9">
        <w:rPr>
          <w:rFonts w:ascii="Arial" w:hAnsi="Arial" w:cs="Arial"/>
          <w:bCs/>
          <w:sz w:val="15"/>
          <w:szCs w:val="15"/>
        </w:rPr>
        <w:t>ИНН 5302001218</w:t>
      </w:r>
      <w:r w:rsidR="004D52DD" w:rsidRPr="00FB6AB9">
        <w:rPr>
          <w:rFonts w:ascii="Arial" w:hAnsi="Arial" w:cs="Arial"/>
          <w:bCs/>
          <w:sz w:val="15"/>
          <w:szCs w:val="15"/>
        </w:rPr>
        <w:t xml:space="preserve">     </w:t>
      </w:r>
      <w:r w:rsidRPr="00FB6AB9">
        <w:rPr>
          <w:rFonts w:ascii="Arial" w:hAnsi="Arial" w:cs="Arial"/>
          <w:sz w:val="15"/>
          <w:szCs w:val="15"/>
        </w:rPr>
        <w:t>Код ОКТМО: 49608101</w:t>
      </w:r>
      <w:r w:rsidR="004D52DD" w:rsidRPr="00FB6AB9">
        <w:rPr>
          <w:rFonts w:ascii="Arial" w:hAnsi="Arial" w:cs="Arial"/>
          <w:sz w:val="15"/>
          <w:szCs w:val="15"/>
        </w:rPr>
        <w:t xml:space="preserve">       </w:t>
      </w:r>
      <w:r w:rsidRPr="00FB6AB9">
        <w:rPr>
          <w:rFonts w:ascii="Arial" w:hAnsi="Arial" w:cs="Arial"/>
          <w:bCs/>
          <w:sz w:val="15"/>
          <w:szCs w:val="15"/>
        </w:rPr>
        <w:t>Номер счета получателя платежа:  40101810900000010001</w:t>
      </w:r>
    </w:p>
    <w:p w:rsidR="00707A7C" w:rsidRPr="00FB6AB9" w:rsidRDefault="00707A7C" w:rsidP="00707A7C">
      <w:pPr>
        <w:pStyle w:val="ConsNonformat"/>
        <w:ind w:firstLine="240"/>
        <w:jc w:val="both"/>
        <w:rPr>
          <w:rFonts w:ascii="Arial" w:hAnsi="Arial" w:cs="Arial"/>
          <w:sz w:val="15"/>
          <w:szCs w:val="15"/>
        </w:rPr>
      </w:pPr>
      <w:r w:rsidRPr="00FB6AB9">
        <w:rPr>
          <w:rFonts w:ascii="Arial" w:hAnsi="Arial" w:cs="Arial"/>
          <w:sz w:val="15"/>
          <w:szCs w:val="15"/>
        </w:rPr>
        <w:t>Наименование банка: отделение Новгород, г. Великий Новгород</w:t>
      </w:r>
      <w:r w:rsidR="004D52DD" w:rsidRPr="00FB6AB9">
        <w:rPr>
          <w:rFonts w:ascii="Arial" w:hAnsi="Arial" w:cs="Arial"/>
          <w:sz w:val="15"/>
          <w:szCs w:val="15"/>
        </w:rPr>
        <w:t xml:space="preserve">         </w:t>
      </w:r>
      <w:r w:rsidRPr="00FB6AB9">
        <w:rPr>
          <w:rFonts w:ascii="Arial" w:hAnsi="Arial" w:cs="Arial"/>
          <w:sz w:val="15"/>
          <w:szCs w:val="15"/>
        </w:rPr>
        <w:t xml:space="preserve">БИК 044959001  </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Код бюджетной классификации 90011402052050000410.</w:t>
      </w:r>
    </w:p>
    <w:p w:rsidR="00707A7C" w:rsidRPr="00FB6AB9" w:rsidRDefault="00707A7C" w:rsidP="00707A7C">
      <w:pPr>
        <w:tabs>
          <w:tab w:val="left" w:pos="9355"/>
        </w:tabs>
        <w:ind w:right="381" w:firstLine="240"/>
        <w:jc w:val="both"/>
        <w:rPr>
          <w:rFonts w:ascii="Arial" w:hAnsi="Arial" w:cs="Arial"/>
          <w:sz w:val="15"/>
          <w:szCs w:val="15"/>
        </w:rPr>
      </w:pPr>
      <w:r w:rsidRPr="00FB6AB9">
        <w:rPr>
          <w:rFonts w:ascii="Arial" w:hAnsi="Arial" w:cs="Arial"/>
          <w:sz w:val="15"/>
          <w:szCs w:val="15"/>
        </w:rPr>
        <w:t xml:space="preserve"> «Покупатели» – юридические лица и физические лица, являющиеся индивид</w:t>
      </w:r>
      <w:r w:rsidRPr="00FB6AB9">
        <w:rPr>
          <w:rFonts w:ascii="Arial" w:hAnsi="Arial" w:cs="Arial"/>
          <w:sz w:val="15"/>
          <w:szCs w:val="15"/>
        </w:rPr>
        <w:t>у</w:t>
      </w:r>
      <w:r w:rsidRPr="00FB6AB9">
        <w:rPr>
          <w:rFonts w:ascii="Arial" w:hAnsi="Arial" w:cs="Arial"/>
          <w:sz w:val="15"/>
          <w:szCs w:val="15"/>
        </w:rPr>
        <w:t>альными предпринимателями,</w:t>
      </w:r>
      <w:r w:rsidRPr="00FB6AB9">
        <w:rPr>
          <w:rFonts w:ascii="Arial" w:hAnsi="Arial" w:cs="Arial"/>
          <w:bCs/>
          <w:sz w:val="15"/>
          <w:szCs w:val="15"/>
        </w:rPr>
        <w:t xml:space="preserve"> </w:t>
      </w:r>
      <w:r w:rsidRPr="00FB6AB9">
        <w:rPr>
          <w:rFonts w:ascii="Arial" w:hAnsi="Arial" w:cs="Arial"/>
          <w:sz w:val="15"/>
          <w:szCs w:val="15"/>
        </w:rPr>
        <w:t>производят расчет по цене окончательной стоимости имущества, путем перечисления денежных средств на счет «Продавца» (без учета НДС).</w:t>
      </w:r>
    </w:p>
    <w:p w:rsidR="00707A7C" w:rsidRPr="00FB6AB9" w:rsidRDefault="00707A7C" w:rsidP="00707A7C">
      <w:pPr>
        <w:tabs>
          <w:tab w:val="left" w:pos="9355"/>
        </w:tabs>
        <w:ind w:right="381" w:firstLine="240"/>
        <w:jc w:val="both"/>
        <w:rPr>
          <w:rFonts w:ascii="Arial" w:hAnsi="Arial" w:cs="Arial"/>
          <w:sz w:val="15"/>
          <w:szCs w:val="15"/>
        </w:rPr>
      </w:pPr>
      <w:r w:rsidRPr="00FB6AB9">
        <w:rPr>
          <w:rFonts w:ascii="Arial" w:hAnsi="Arial" w:cs="Arial"/>
          <w:sz w:val="15"/>
          <w:szCs w:val="15"/>
        </w:rPr>
        <w:t>Н</w:t>
      </w:r>
      <w:r w:rsidRPr="00FB6AB9">
        <w:rPr>
          <w:rFonts w:ascii="Arial" w:hAnsi="Arial" w:cs="Arial"/>
          <w:bCs/>
          <w:sz w:val="15"/>
          <w:szCs w:val="15"/>
        </w:rPr>
        <w:t xml:space="preserve">алог на добавленную стоимость (НДС) 18% от цены </w:t>
      </w:r>
      <w:r w:rsidRPr="00FB6AB9">
        <w:rPr>
          <w:rFonts w:ascii="Arial" w:hAnsi="Arial" w:cs="Arial"/>
          <w:sz w:val="15"/>
          <w:szCs w:val="15"/>
        </w:rPr>
        <w:t>окончательной стоимости имущества</w:t>
      </w:r>
      <w:r w:rsidRPr="00FB6AB9">
        <w:rPr>
          <w:rFonts w:ascii="Arial" w:hAnsi="Arial" w:cs="Arial"/>
          <w:bCs/>
          <w:sz w:val="15"/>
          <w:szCs w:val="15"/>
        </w:rPr>
        <w:t xml:space="preserve"> «Покуп</w:t>
      </w:r>
      <w:r w:rsidRPr="00FB6AB9">
        <w:rPr>
          <w:rFonts w:ascii="Arial" w:hAnsi="Arial" w:cs="Arial"/>
          <w:bCs/>
          <w:sz w:val="15"/>
          <w:szCs w:val="15"/>
        </w:rPr>
        <w:t>а</w:t>
      </w:r>
      <w:r w:rsidRPr="00FB6AB9">
        <w:rPr>
          <w:rFonts w:ascii="Arial" w:hAnsi="Arial" w:cs="Arial"/>
          <w:bCs/>
          <w:sz w:val="15"/>
          <w:szCs w:val="15"/>
        </w:rPr>
        <w:t>тель» оплачивает самостоятельно в бюджет.</w:t>
      </w:r>
    </w:p>
    <w:p w:rsidR="00707A7C" w:rsidRPr="00FB6AB9" w:rsidRDefault="00707A7C" w:rsidP="00707A7C">
      <w:pPr>
        <w:pStyle w:val="ConsPlusNormal"/>
        <w:widowControl/>
        <w:tabs>
          <w:tab w:val="left" w:pos="9355"/>
        </w:tabs>
        <w:ind w:firstLine="240"/>
        <w:jc w:val="both"/>
        <w:rPr>
          <w:color w:val="FF0000"/>
          <w:sz w:val="15"/>
          <w:szCs w:val="15"/>
        </w:rPr>
      </w:pPr>
      <w:r w:rsidRPr="00FB6AB9">
        <w:rPr>
          <w:sz w:val="15"/>
          <w:szCs w:val="15"/>
        </w:rPr>
        <w:t>2.3. Датой оплаты за Имущество считается дата списания денежных средств со сч</w:t>
      </w:r>
      <w:r w:rsidRPr="00FB6AB9">
        <w:rPr>
          <w:sz w:val="15"/>
          <w:szCs w:val="15"/>
        </w:rPr>
        <w:t>е</w:t>
      </w:r>
      <w:r w:rsidRPr="00FB6AB9">
        <w:rPr>
          <w:sz w:val="15"/>
          <w:szCs w:val="15"/>
        </w:rPr>
        <w:t>та Покупателя (внесения наличных сре</w:t>
      </w:r>
      <w:proofErr w:type="gramStart"/>
      <w:r w:rsidRPr="00FB6AB9">
        <w:rPr>
          <w:sz w:val="15"/>
          <w:szCs w:val="15"/>
        </w:rPr>
        <w:t>дств гр</w:t>
      </w:r>
      <w:proofErr w:type="gramEnd"/>
      <w:r w:rsidRPr="00FB6AB9">
        <w:rPr>
          <w:sz w:val="15"/>
          <w:szCs w:val="15"/>
        </w:rPr>
        <w:t>ажданами через банк) для зачисления средств на счет, указанный в пункте 2.2 Договора</w:t>
      </w:r>
      <w:r w:rsidRPr="00FB6AB9">
        <w:rPr>
          <w:color w:val="FF0000"/>
          <w:sz w:val="15"/>
          <w:szCs w:val="15"/>
        </w:rPr>
        <w:t>.</w:t>
      </w:r>
    </w:p>
    <w:p w:rsidR="00707A7C" w:rsidRPr="00FB6AB9" w:rsidRDefault="00707A7C" w:rsidP="00707A7C">
      <w:pPr>
        <w:pStyle w:val="ConsPlusNormal"/>
        <w:widowControl/>
        <w:ind w:firstLine="240"/>
        <w:jc w:val="center"/>
        <w:rPr>
          <w:b/>
          <w:sz w:val="15"/>
          <w:szCs w:val="15"/>
        </w:rPr>
      </w:pPr>
      <w:r w:rsidRPr="00FB6AB9">
        <w:rPr>
          <w:b/>
          <w:sz w:val="15"/>
          <w:szCs w:val="15"/>
        </w:rPr>
        <w:t>3. Обязанности Сторон</w:t>
      </w:r>
    </w:p>
    <w:p w:rsidR="00707A7C" w:rsidRPr="00FB6AB9" w:rsidRDefault="00707A7C" w:rsidP="00707A7C">
      <w:pPr>
        <w:pStyle w:val="ConsPlusNormal"/>
        <w:widowControl/>
        <w:ind w:firstLine="240"/>
        <w:jc w:val="both"/>
        <w:rPr>
          <w:sz w:val="15"/>
          <w:szCs w:val="15"/>
        </w:rPr>
      </w:pPr>
      <w:r w:rsidRPr="00FB6AB9">
        <w:rPr>
          <w:sz w:val="15"/>
          <w:szCs w:val="15"/>
        </w:rPr>
        <w:t xml:space="preserve">3.1. </w:t>
      </w:r>
      <w:r w:rsidRPr="00FB6AB9">
        <w:rPr>
          <w:b/>
          <w:sz w:val="15"/>
          <w:szCs w:val="15"/>
        </w:rPr>
        <w:t>Покупатель обязуется:</w:t>
      </w:r>
    </w:p>
    <w:p w:rsidR="00707A7C" w:rsidRPr="00FB6AB9" w:rsidRDefault="00707A7C" w:rsidP="00707A7C">
      <w:pPr>
        <w:pStyle w:val="ConsPlusNormal"/>
        <w:widowControl/>
        <w:ind w:firstLine="240"/>
        <w:jc w:val="both"/>
        <w:rPr>
          <w:sz w:val="15"/>
          <w:szCs w:val="15"/>
        </w:rPr>
      </w:pPr>
      <w:r w:rsidRPr="00FB6AB9">
        <w:rPr>
          <w:sz w:val="15"/>
          <w:szCs w:val="15"/>
        </w:rPr>
        <w:t xml:space="preserve">3.1.1. Принять Имущество и полностью </w:t>
      </w:r>
      <w:proofErr w:type="gramStart"/>
      <w:r w:rsidRPr="00FB6AB9">
        <w:rPr>
          <w:sz w:val="15"/>
          <w:szCs w:val="15"/>
        </w:rPr>
        <w:t>оплатить его стоимость в</w:t>
      </w:r>
      <w:proofErr w:type="gramEnd"/>
      <w:r w:rsidRPr="00FB6AB9">
        <w:rPr>
          <w:sz w:val="15"/>
          <w:szCs w:val="15"/>
        </w:rPr>
        <w:t xml:space="preserve"> размере, п</w:t>
      </w:r>
      <w:r w:rsidRPr="00FB6AB9">
        <w:rPr>
          <w:sz w:val="15"/>
          <w:szCs w:val="15"/>
        </w:rPr>
        <w:t>о</w:t>
      </w:r>
      <w:r w:rsidRPr="00FB6AB9">
        <w:rPr>
          <w:sz w:val="15"/>
          <w:szCs w:val="15"/>
        </w:rPr>
        <w:t>рядке и сроки, установленные разделом 2 Договора.</w:t>
      </w:r>
    </w:p>
    <w:p w:rsidR="00707A7C" w:rsidRPr="00FB6AB9" w:rsidRDefault="00707A7C" w:rsidP="00707A7C">
      <w:pPr>
        <w:pStyle w:val="ConsPlusNormal"/>
        <w:widowControl/>
        <w:ind w:firstLine="240"/>
        <w:jc w:val="both"/>
        <w:rPr>
          <w:sz w:val="15"/>
          <w:szCs w:val="15"/>
        </w:rPr>
      </w:pPr>
      <w:r w:rsidRPr="00FB6AB9">
        <w:rPr>
          <w:sz w:val="15"/>
          <w:szCs w:val="15"/>
        </w:rPr>
        <w:t>3.1.2. Письменно своевременно уведомлять Продавца об изменении своих почт</w:t>
      </w:r>
      <w:r w:rsidRPr="00FB6AB9">
        <w:rPr>
          <w:sz w:val="15"/>
          <w:szCs w:val="15"/>
        </w:rPr>
        <w:t>о</w:t>
      </w:r>
      <w:r w:rsidRPr="00FB6AB9">
        <w:rPr>
          <w:sz w:val="15"/>
          <w:szCs w:val="15"/>
        </w:rPr>
        <w:t>вых и банковских реквизитов. В противном случае все извещения, уведомления, повестки и другие документы, направленные Покупателю по реквизитам, указа</w:t>
      </w:r>
      <w:r w:rsidRPr="00FB6AB9">
        <w:rPr>
          <w:sz w:val="15"/>
          <w:szCs w:val="15"/>
        </w:rPr>
        <w:t>н</w:t>
      </w:r>
      <w:r w:rsidRPr="00FB6AB9">
        <w:rPr>
          <w:sz w:val="15"/>
          <w:szCs w:val="15"/>
        </w:rPr>
        <w:t>ным в Договоре, считаются врученными Покупателю.</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3.1.3. Нести расходы, связанные с оформлением перехода права собственности на Имущество.</w:t>
      </w:r>
    </w:p>
    <w:p w:rsidR="00707A7C" w:rsidRPr="00FB6AB9" w:rsidRDefault="00707A7C" w:rsidP="00707A7C">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3.1.4.При уклонении или отказе Покупателя от оплаты имущества в установленный срок договора купли-продажи имущества (п.2.2. данного договора), он утрачивает право на заключение указанного договора и задаток ему не возвращается. Результаты аукциона а</w:t>
      </w:r>
      <w:r w:rsidRPr="00FB6AB9">
        <w:rPr>
          <w:rFonts w:ascii="Arial" w:hAnsi="Arial" w:cs="Arial"/>
          <w:sz w:val="15"/>
          <w:szCs w:val="15"/>
        </w:rPr>
        <w:t>н</w:t>
      </w:r>
      <w:r w:rsidRPr="00FB6AB9">
        <w:rPr>
          <w:rFonts w:ascii="Arial" w:hAnsi="Arial" w:cs="Arial"/>
          <w:sz w:val="15"/>
          <w:szCs w:val="15"/>
        </w:rPr>
        <w:t>нулируются Продавцом.</w:t>
      </w:r>
    </w:p>
    <w:p w:rsidR="00707A7C" w:rsidRPr="00FB6AB9" w:rsidRDefault="00707A7C" w:rsidP="00707A7C">
      <w:pPr>
        <w:pStyle w:val="ConsPlusNormal"/>
        <w:widowControl/>
        <w:ind w:firstLine="240"/>
        <w:jc w:val="both"/>
        <w:rPr>
          <w:b/>
          <w:sz w:val="15"/>
          <w:szCs w:val="15"/>
        </w:rPr>
      </w:pPr>
      <w:r w:rsidRPr="00FB6AB9">
        <w:rPr>
          <w:sz w:val="15"/>
          <w:szCs w:val="15"/>
        </w:rPr>
        <w:t xml:space="preserve">3.2. </w:t>
      </w:r>
      <w:r w:rsidRPr="00FB6AB9">
        <w:rPr>
          <w:b/>
          <w:sz w:val="15"/>
          <w:szCs w:val="15"/>
        </w:rPr>
        <w:t>Продавец обязуется:</w:t>
      </w:r>
    </w:p>
    <w:p w:rsidR="00707A7C" w:rsidRPr="00FB6AB9" w:rsidRDefault="00707A7C" w:rsidP="00707A7C">
      <w:pPr>
        <w:pStyle w:val="ConsPlusNormal"/>
        <w:widowControl/>
        <w:ind w:firstLine="240"/>
        <w:jc w:val="both"/>
        <w:rPr>
          <w:sz w:val="15"/>
          <w:szCs w:val="15"/>
        </w:rPr>
      </w:pPr>
      <w:r w:rsidRPr="00FB6AB9">
        <w:rPr>
          <w:sz w:val="15"/>
          <w:szCs w:val="15"/>
        </w:rPr>
        <w:t>3.2.1. Уплатить все налоги и обязательные платежи, начисленные до момента пр</w:t>
      </w:r>
      <w:r w:rsidRPr="00FB6AB9">
        <w:rPr>
          <w:sz w:val="15"/>
          <w:szCs w:val="15"/>
        </w:rPr>
        <w:t>о</w:t>
      </w:r>
      <w:r w:rsidRPr="00FB6AB9">
        <w:rPr>
          <w:sz w:val="15"/>
          <w:szCs w:val="15"/>
        </w:rPr>
        <w:t>дажи.</w:t>
      </w:r>
    </w:p>
    <w:p w:rsidR="00707A7C" w:rsidRPr="00FB6AB9" w:rsidRDefault="00707A7C" w:rsidP="00707A7C">
      <w:pPr>
        <w:pStyle w:val="ConsPlusNormal"/>
        <w:widowControl/>
        <w:ind w:firstLine="240"/>
        <w:jc w:val="both"/>
        <w:rPr>
          <w:sz w:val="15"/>
          <w:szCs w:val="15"/>
        </w:rPr>
      </w:pPr>
      <w:r w:rsidRPr="00FB6AB9">
        <w:rPr>
          <w:sz w:val="15"/>
          <w:szCs w:val="15"/>
        </w:rPr>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707A7C" w:rsidRPr="00FB6AB9" w:rsidRDefault="00707A7C" w:rsidP="00707A7C">
      <w:pPr>
        <w:pStyle w:val="ConsPlusNormal"/>
        <w:widowControl/>
        <w:ind w:firstLine="240"/>
        <w:jc w:val="both"/>
        <w:rPr>
          <w:sz w:val="15"/>
          <w:szCs w:val="15"/>
        </w:rPr>
      </w:pPr>
      <w:r w:rsidRPr="00FB6AB9">
        <w:rPr>
          <w:sz w:val="15"/>
          <w:szCs w:val="15"/>
        </w:rPr>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707A7C" w:rsidRPr="00FB6AB9" w:rsidRDefault="00707A7C" w:rsidP="00707A7C">
      <w:pPr>
        <w:pStyle w:val="ConsPlusNormal"/>
        <w:widowControl/>
        <w:ind w:firstLine="240"/>
        <w:jc w:val="both"/>
        <w:rPr>
          <w:sz w:val="15"/>
          <w:szCs w:val="15"/>
        </w:rPr>
      </w:pPr>
      <w:r w:rsidRPr="00FB6AB9">
        <w:rPr>
          <w:sz w:val="15"/>
          <w:szCs w:val="15"/>
        </w:rPr>
        <w:t>3.2.4. Обязанности Сторон, не урегулированные Договором, устанавливаются в с</w:t>
      </w:r>
      <w:r w:rsidRPr="00FB6AB9">
        <w:rPr>
          <w:sz w:val="15"/>
          <w:szCs w:val="15"/>
        </w:rPr>
        <w:t>о</w:t>
      </w:r>
      <w:r w:rsidRPr="00FB6AB9">
        <w:rPr>
          <w:sz w:val="15"/>
          <w:szCs w:val="15"/>
        </w:rPr>
        <w:t>ответствии с действующим законодательством.</w:t>
      </w:r>
    </w:p>
    <w:p w:rsidR="00707A7C" w:rsidRPr="00FB6AB9" w:rsidRDefault="00707A7C" w:rsidP="00707A7C">
      <w:pPr>
        <w:ind w:firstLine="240"/>
        <w:jc w:val="center"/>
        <w:rPr>
          <w:rFonts w:ascii="Arial" w:hAnsi="Arial" w:cs="Arial"/>
          <w:b/>
          <w:sz w:val="15"/>
          <w:szCs w:val="15"/>
        </w:rPr>
      </w:pPr>
      <w:r w:rsidRPr="00FB6AB9">
        <w:rPr>
          <w:rFonts w:ascii="Arial" w:hAnsi="Arial" w:cs="Arial"/>
          <w:b/>
          <w:sz w:val="15"/>
          <w:szCs w:val="15"/>
        </w:rPr>
        <w:t>4. Возникновение права собственности</w:t>
      </w:r>
    </w:p>
    <w:p w:rsidR="00707A7C" w:rsidRPr="00FB6AB9" w:rsidRDefault="00707A7C" w:rsidP="00707A7C">
      <w:pPr>
        <w:pStyle w:val="ConsPlusNormal"/>
        <w:widowControl/>
        <w:ind w:firstLine="240"/>
        <w:jc w:val="both"/>
        <w:rPr>
          <w:sz w:val="15"/>
          <w:szCs w:val="15"/>
        </w:rPr>
      </w:pPr>
      <w:r w:rsidRPr="00FB6AB9">
        <w:rPr>
          <w:sz w:val="15"/>
          <w:szCs w:val="15"/>
        </w:rPr>
        <w:t>4.1. Право собственности на Имущество переходит к Покупателю с момента гос</w:t>
      </w:r>
      <w:r w:rsidRPr="00FB6AB9">
        <w:rPr>
          <w:sz w:val="15"/>
          <w:szCs w:val="15"/>
        </w:rPr>
        <w:t>у</w:t>
      </w:r>
      <w:r w:rsidRPr="00FB6AB9">
        <w:rPr>
          <w:sz w:val="15"/>
          <w:szCs w:val="15"/>
        </w:rPr>
        <w:t>дарственной регистрации перехода права собственности в органе, осуществляющем гос</w:t>
      </w:r>
      <w:r w:rsidRPr="00FB6AB9">
        <w:rPr>
          <w:sz w:val="15"/>
          <w:szCs w:val="15"/>
        </w:rPr>
        <w:t>у</w:t>
      </w:r>
      <w:r w:rsidRPr="00FB6AB9">
        <w:rPr>
          <w:sz w:val="15"/>
          <w:szCs w:val="15"/>
        </w:rPr>
        <w:t>дарственную регистрацию прав на недвижимое имущество и сделок с ним, при условии выполнения Покупателем обязанности по оплате Имущества.</w:t>
      </w:r>
    </w:p>
    <w:p w:rsidR="00707A7C" w:rsidRPr="00FB6AB9" w:rsidRDefault="00707A7C" w:rsidP="00707A7C">
      <w:pPr>
        <w:tabs>
          <w:tab w:val="left" w:pos="720"/>
        </w:tabs>
        <w:ind w:firstLine="240"/>
        <w:jc w:val="both"/>
        <w:rPr>
          <w:rFonts w:ascii="Arial" w:hAnsi="Arial" w:cs="Arial"/>
          <w:sz w:val="15"/>
          <w:szCs w:val="15"/>
        </w:rPr>
      </w:pPr>
      <w:r w:rsidRPr="00FB6AB9">
        <w:rPr>
          <w:rFonts w:ascii="Arial" w:hAnsi="Arial" w:cs="Arial"/>
          <w:sz w:val="15"/>
          <w:szCs w:val="15"/>
        </w:rPr>
        <w:t>4.2. Расходы, связанные с осуществлением государственной регистрации прав по Договору, возлагаются на Покупателя.</w:t>
      </w:r>
    </w:p>
    <w:p w:rsidR="00707A7C" w:rsidRPr="00FB6AB9" w:rsidRDefault="00707A7C" w:rsidP="00707A7C">
      <w:pPr>
        <w:tabs>
          <w:tab w:val="left" w:pos="720"/>
        </w:tabs>
        <w:ind w:firstLine="240"/>
        <w:jc w:val="both"/>
        <w:rPr>
          <w:rFonts w:ascii="Arial" w:hAnsi="Arial" w:cs="Arial"/>
          <w:sz w:val="15"/>
          <w:szCs w:val="15"/>
        </w:rPr>
      </w:pPr>
      <w:r w:rsidRPr="00FB6AB9">
        <w:rPr>
          <w:rFonts w:ascii="Arial" w:hAnsi="Arial" w:cs="Arial"/>
          <w:sz w:val="15"/>
          <w:szCs w:val="15"/>
        </w:rPr>
        <w:t>4.3. Риск случайной гибели или случайного повреждения Имущества перех</w:t>
      </w:r>
      <w:r w:rsidRPr="00FB6AB9">
        <w:rPr>
          <w:rFonts w:ascii="Arial" w:hAnsi="Arial" w:cs="Arial"/>
          <w:sz w:val="15"/>
          <w:szCs w:val="15"/>
        </w:rPr>
        <w:t>о</w:t>
      </w:r>
      <w:r w:rsidRPr="00FB6AB9">
        <w:rPr>
          <w:rFonts w:ascii="Arial" w:hAnsi="Arial" w:cs="Arial"/>
          <w:sz w:val="15"/>
          <w:szCs w:val="15"/>
        </w:rPr>
        <w:t>дит к Покупателю с момента передачи Имущества.</w:t>
      </w:r>
    </w:p>
    <w:p w:rsidR="00707A7C" w:rsidRPr="00FB6AB9" w:rsidRDefault="00707A7C" w:rsidP="00707A7C">
      <w:pPr>
        <w:pStyle w:val="ConsPlusNormal"/>
        <w:widowControl/>
        <w:tabs>
          <w:tab w:val="left" w:pos="720"/>
        </w:tabs>
        <w:ind w:firstLine="240"/>
        <w:jc w:val="center"/>
        <w:rPr>
          <w:b/>
          <w:sz w:val="15"/>
          <w:szCs w:val="15"/>
        </w:rPr>
      </w:pPr>
      <w:r w:rsidRPr="00FB6AB9">
        <w:rPr>
          <w:b/>
          <w:sz w:val="15"/>
          <w:szCs w:val="15"/>
        </w:rPr>
        <w:t>5. Ответственность Сторон</w:t>
      </w:r>
    </w:p>
    <w:p w:rsidR="00707A7C" w:rsidRPr="00FB6AB9" w:rsidRDefault="00707A7C" w:rsidP="00707A7C">
      <w:pPr>
        <w:pStyle w:val="ConsPlusNormal"/>
        <w:widowControl/>
        <w:tabs>
          <w:tab w:val="left" w:pos="720"/>
        </w:tabs>
        <w:ind w:firstLine="240"/>
        <w:jc w:val="both"/>
        <w:rPr>
          <w:sz w:val="15"/>
          <w:szCs w:val="15"/>
        </w:rPr>
      </w:pPr>
      <w:r w:rsidRPr="00FB6AB9">
        <w:rPr>
          <w:sz w:val="15"/>
          <w:szCs w:val="15"/>
        </w:rPr>
        <w:t>5.1.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w:t>
      </w:r>
      <w:r w:rsidRPr="00FB6AB9">
        <w:rPr>
          <w:sz w:val="15"/>
          <w:szCs w:val="15"/>
        </w:rPr>
        <w:t>е</w:t>
      </w:r>
      <w:r w:rsidRPr="00FB6AB9">
        <w:rPr>
          <w:sz w:val="15"/>
          <w:szCs w:val="15"/>
        </w:rPr>
        <w:t>дерации, действующей на день выполнения денежного обязательства, от неуплаченной суммы за каждый календарный день просрочки.</w:t>
      </w:r>
    </w:p>
    <w:p w:rsidR="00707A7C" w:rsidRPr="00FB6AB9" w:rsidRDefault="00707A7C" w:rsidP="00707A7C">
      <w:pPr>
        <w:pStyle w:val="ConsPlusNormal"/>
        <w:widowControl/>
        <w:tabs>
          <w:tab w:val="left" w:pos="720"/>
        </w:tabs>
        <w:ind w:firstLine="240"/>
        <w:jc w:val="both"/>
        <w:rPr>
          <w:sz w:val="15"/>
          <w:szCs w:val="15"/>
        </w:rPr>
      </w:pPr>
      <w:r w:rsidRPr="00FB6AB9">
        <w:rPr>
          <w:sz w:val="15"/>
          <w:szCs w:val="15"/>
        </w:rPr>
        <w:t>5.2. Уплата неустойки не освобождает Покупателя от исполнения обяз</w:t>
      </w:r>
      <w:r w:rsidRPr="00FB6AB9">
        <w:rPr>
          <w:sz w:val="15"/>
          <w:szCs w:val="15"/>
        </w:rPr>
        <w:t>а</w:t>
      </w:r>
      <w:r w:rsidRPr="00FB6AB9">
        <w:rPr>
          <w:sz w:val="15"/>
          <w:szCs w:val="15"/>
        </w:rPr>
        <w:t>тельств по Договору.</w:t>
      </w:r>
    </w:p>
    <w:p w:rsidR="00707A7C" w:rsidRPr="00FB6AB9" w:rsidRDefault="00707A7C" w:rsidP="00707A7C">
      <w:pPr>
        <w:pStyle w:val="ConsPlusNormal"/>
        <w:widowControl/>
        <w:tabs>
          <w:tab w:val="left" w:pos="720"/>
        </w:tabs>
        <w:ind w:firstLine="240"/>
        <w:jc w:val="both"/>
        <w:rPr>
          <w:sz w:val="15"/>
          <w:szCs w:val="15"/>
        </w:rPr>
      </w:pPr>
      <w:r w:rsidRPr="00FB6AB9">
        <w:rPr>
          <w:sz w:val="15"/>
          <w:szCs w:val="15"/>
        </w:rPr>
        <w:t>5.3. Расторжение Договора не освобождает Покупателя от уплаты неустойки в сл</w:t>
      </w:r>
      <w:r w:rsidRPr="00FB6AB9">
        <w:rPr>
          <w:sz w:val="15"/>
          <w:szCs w:val="15"/>
        </w:rPr>
        <w:t>у</w:t>
      </w:r>
      <w:r w:rsidRPr="00FB6AB9">
        <w:rPr>
          <w:sz w:val="15"/>
          <w:szCs w:val="15"/>
        </w:rPr>
        <w:t>чае, если расторжение произведено вследствие нарушения Покупателем своих обязанн</w:t>
      </w:r>
      <w:r w:rsidRPr="00FB6AB9">
        <w:rPr>
          <w:sz w:val="15"/>
          <w:szCs w:val="15"/>
        </w:rPr>
        <w:t>о</w:t>
      </w:r>
      <w:r w:rsidRPr="00FB6AB9">
        <w:rPr>
          <w:sz w:val="15"/>
          <w:szCs w:val="15"/>
        </w:rPr>
        <w:t>стей по Договору.</w:t>
      </w:r>
    </w:p>
    <w:p w:rsidR="00707A7C" w:rsidRPr="00FB6AB9" w:rsidRDefault="00707A7C" w:rsidP="00707A7C">
      <w:pPr>
        <w:pStyle w:val="ConsPlusNormal"/>
        <w:widowControl/>
        <w:tabs>
          <w:tab w:val="left" w:pos="720"/>
        </w:tabs>
        <w:ind w:firstLine="240"/>
        <w:jc w:val="both"/>
        <w:rPr>
          <w:sz w:val="15"/>
          <w:szCs w:val="15"/>
        </w:rPr>
      </w:pPr>
      <w:r w:rsidRPr="00FB6AB9">
        <w:rPr>
          <w:sz w:val="15"/>
          <w:szCs w:val="15"/>
        </w:rPr>
        <w:t>5.4. Ответственность Сторон, не урегулированная Договором, устанавливае</w:t>
      </w:r>
      <w:r w:rsidRPr="00FB6AB9">
        <w:rPr>
          <w:sz w:val="15"/>
          <w:szCs w:val="15"/>
        </w:rPr>
        <w:t>т</w:t>
      </w:r>
      <w:r w:rsidRPr="00FB6AB9">
        <w:rPr>
          <w:sz w:val="15"/>
          <w:szCs w:val="15"/>
        </w:rPr>
        <w:t>ся действующим законодательством.</w:t>
      </w:r>
    </w:p>
    <w:p w:rsidR="00707A7C" w:rsidRPr="00FB6AB9" w:rsidRDefault="00707A7C" w:rsidP="00707A7C">
      <w:pPr>
        <w:pStyle w:val="ConsPlusNormal"/>
        <w:widowControl/>
        <w:tabs>
          <w:tab w:val="left" w:pos="720"/>
        </w:tabs>
        <w:ind w:firstLine="240"/>
        <w:jc w:val="center"/>
        <w:rPr>
          <w:b/>
          <w:sz w:val="15"/>
          <w:szCs w:val="15"/>
        </w:rPr>
      </w:pPr>
      <w:r w:rsidRPr="00FB6AB9">
        <w:rPr>
          <w:b/>
          <w:sz w:val="15"/>
          <w:szCs w:val="15"/>
        </w:rPr>
        <w:t>6. Особые условия Договора</w:t>
      </w:r>
    </w:p>
    <w:p w:rsidR="00707A7C" w:rsidRPr="00FB6AB9" w:rsidRDefault="00707A7C" w:rsidP="00707A7C">
      <w:pPr>
        <w:pStyle w:val="ConsPlusNormal"/>
        <w:widowControl/>
        <w:ind w:firstLine="240"/>
        <w:jc w:val="both"/>
        <w:rPr>
          <w:sz w:val="15"/>
          <w:szCs w:val="15"/>
        </w:rPr>
      </w:pPr>
      <w:r w:rsidRPr="00FB6AB9">
        <w:rPr>
          <w:sz w:val="15"/>
          <w:szCs w:val="15"/>
        </w:rPr>
        <w:t xml:space="preserve">6.1. </w:t>
      </w:r>
      <w:proofErr w:type="gramStart"/>
      <w:r w:rsidRPr="00FB6AB9">
        <w:rPr>
          <w:sz w:val="15"/>
          <w:szCs w:val="15"/>
        </w:rPr>
        <w:t>Договор</w:t>
      </w:r>
      <w:proofErr w:type="gramEnd"/>
      <w:r w:rsidRPr="00FB6AB9">
        <w:rPr>
          <w:sz w:val="15"/>
          <w:szCs w:val="15"/>
        </w:rPr>
        <w:t xml:space="preserve"> может быть расторгнут по основаниям, установленным дейс</w:t>
      </w:r>
      <w:r w:rsidRPr="00FB6AB9">
        <w:rPr>
          <w:sz w:val="15"/>
          <w:szCs w:val="15"/>
        </w:rPr>
        <w:t>т</w:t>
      </w:r>
      <w:r w:rsidRPr="00FB6AB9">
        <w:rPr>
          <w:sz w:val="15"/>
          <w:szCs w:val="15"/>
        </w:rPr>
        <w:t>вующим законодательством, в том числе в связи с неоплатой или неполной оплатой Покупателем стоимости Имущества.</w:t>
      </w:r>
    </w:p>
    <w:p w:rsidR="00707A7C" w:rsidRPr="00FB6AB9" w:rsidRDefault="00707A7C" w:rsidP="00707A7C">
      <w:pPr>
        <w:pStyle w:val="ConsPlusNormal"/>
        <w:widowControl/>
        <w:ind w:firstLine="240"/>
        <w:jc w:val="both"/>
        <w:rPr>
          <w:sz w:val="15"/>
          <w:szCs w:val="15"/>
        </w:rPr>
      </w:pPr>
      <w:r w:rsidRPr="00FB6AB9">
        <w:rPr>
          <w:sz w:val="15"/>
          <w:szCs w:val="15"/>
        </w:rPr>
        <w:t>6.2. Все споры между Сторонами, возникающие по Договору, разрешаются в А</w:t>
      </w:r>
      <w:r w:rsidRPr="00FB6AB9">
        <w:rPr>
          <w:sz w:val="15"/>
          <w:szCs w:val="15"/>
        </w:rPr>
        <w:t>р</w:t>
      </w:r>
      <w:r w:rsidRPr="00FB6AB9">
        <w:rPr>
          <w:sz w:val="15"/>
          <w:szCs w:val="15"/>
        </w:rPr>
        <w:t>битражном суде Новгородской области в соответствии с законодательством Ро</w:t>
      </w:r>
      <w:r w:rsidRPr="00FB6AB9">
        <w:rPr>
          <w:sz w:val="15"/>
          <w:szCs w:val="15"/>
        </w:rPr>
        <w:t>с</w:t>
      </w:r>
      <w:r w:rsidRPr="00FB6AB9">
        <w:rPr>
          <w:sz w:val="15"/>
          <w:szCs w:val="15"/>
        </w:rPr>
        <w:t>сийской Федерации.</w:t>
      </w:r>
    </w:p>
    <w:p w:rsidR="00707A7C" w:rsidRPr="00FB6AB9" w:rsidRDefault="00707A7C" w:rsidP="00707A7C">
      <w:pPr>
        <w:pStyle w:val="ConsPlusNormal"/>
        <w:widowControl/>
        <w:ind w:firstLine="240"/>
        <w:jc w:val="both"/>
        <w:rPr>
          <w:sz w:val="15"/>
          <w:szCs w:val="15"/>
        </w:rPr>
      </w:pPr>
      <w:r w:rsidRPr="00FB6AB9">
        <w:rPr>
          <w:sz w:val="15"/>
          <w:szCs w:val="15"/>
        </w:rPr>
        <w:t>6.3. Договор составлен в 3 (трех) экземплярах, имеющих одинаковую юрид</w:t>
      </w:r>
      <w:r w:rsidRPr="00FB6AB9">
        <w:rPr>
          <w:sz w:val="15"/>
          <w:szCs w:val="15"/>
        </w:rPr>
        <w:t>и</w:t>
      </w:r>
      <w:r w:rsidRPr="00FB6AB9">
        <w:rPr>
          <w:sz w:val="15"/>
          <w:szCs w:val="15"/>
        </w:rPr>
        <w:t>ческую силу по одному для каждой из Сторон, третий – для органа, осуществляющего государс</w:t>
      </w:r>
      <w:r w:rsidRPr="00FB6AB9">
        <w:rPr>
          <w:sz w:val="15"/>
          <w:szCs w:val="15"/>
        </w:rPr>
        <w:t>т</w:t>
      </w:r>
      <w:r w:rsidRPr="00FB6AB9">
        <w:rPr>
          <w:sz w:val="15"/>
          <w:szCs w:val="15"/>
        </w:rPr>
        <w:t>венную регистрацию прав на недвижимое имущество и сделок с ним.</w:t>
      </w:r>
    </w:p>
    <w:p w:rsidR="00707A7C" w:rsidRPr="00FB6AB9" w:rsidRDefault="00707A7C" w:rsidP="00707A7C">
      <w:pPr>
        <w:ind w:firstLine="240"/>
        <w:jc w:val="center"/>
        <w:rPr>
          <w:rFonts w:ascii="Arial" w:hAnsi="Arial" w:cs="Arial"/>
          <w:sz w:val="15"/>
          <w:szCs w:val="15"/>
        </w:rPr>
      </w:pPr>
      <w:r w:rsidRPr="00FB6AB9">
        <w:rPr>
          <w:rFonts w:ascii="Arial" w:hAnsi="Arial" w:cs="Arial"/>
          <w:b/>
          <w:bCs/>
          <w:sz w:val="15"/>
          <w:szCs w:val="15"/>
        </w:rPr>
        <w:t>7. Юридические адреса и реквизиты сторон</w:t>
      </w:r>
    </w:p>
    <w:p w:rsidR="00707A7C" w:rsidRPr="00FB6AB9" w:rsidRDefault="00707A7C" w:rsidP="00707A7C">
      <w:pPr>
        <w:ind w:firstLine="240"/>
        <w:jc w:val="both"/>
        <w:rPr>
          <w:rFonts w:ascii="Arial" w:hAnsi="Arial" w:cs="Arial"/>
          <w:sz w:val="15"/>
          <w:szCs w:val="15"/>
        </w:rPr>
      </w:pPr>
      <w:r w:rsidRPr="00FB6AB9">
        <w:rPr>
          <w:rFonts w:ascii="Arial" w:hAnsi="Arial" w:cs="Arial"/>
          <w:b/>
          <w:bCs/>
          <w:snapToGrid w:val="0"/>
          <w:sz w:val="15"/>
          <w:szCs w:val="15"/>
        </w:rPr>
        <w:t>Продавец:</w:t>
      </w:r>
      <w:r w:rsidRPr="00FB6AB9">
        <w:rPr>
          <w:rFonts w:ascii="Arial" w:hAnsi="Arial" w:cs="Arial"/>
          <w:snapToGrid w:val="0"/>
          <w:sz w:val="15"/>
          <w:szCs w:val="15"/>
        </w:rPr>
        <w:t xml:space="preserve"> </w:t>
      </w:r>
      <w:r w:rsidRPr="00FB6AB9">
        <w:rPr>
          <w:rFonts w:ascii="Arial" w:hAnsi="Arial" w:cs="Arial"/>
          <w:b/>
          <w:sz w:val="15"/>
          <w:szCs w:val="15"/>
        </w:rPr>
        <w:t>Администрация Валдайского муниципального района</w:t>
      </w:r>
    </w:p>
    <w:p w:rsidR="00707A7C" w:rsidRPr="00FB6AB9" w:rsidRDefault="00707A7C" w:rsidP="00707A7C">
      <w:pPr>
        <w:ind w:firstLine="240"/>
        <w:jc w:val="both"/>
        <w:rPr>
          <w:rFonts w:ascii="Arial" w:hAnsi="Arial" w:cs="Arial"/>
          <w:sz w:val="15"/>
          <w:szCs w:val="15"/>
        </w:rPr>
      </w:pPr>
      <w:r w:rsidRPr="00FB6AB9">
        <w:rPr>
          <w:rFonts w:ascii="Arial" w:hAnsi="Arial" w:cs="Arial"/>
          <w:sz w:val="15"/>
          <w:szCs w:val="15"/>
        </w:rPr>
        <w:t>175400, Новгородская область, г. Валдай, пр. Комсомольский, д.19/21, Администрация Валдайского муниципального района,   контактный  телефон 2-13-05,</w:t>
      </w:r>
    </w:p>
    <w:p w:rsidR="00707A7C" w:rsidRPr="00FB6AB9" w:rsidRDefault="00707A7C" w:rsidP="00707A7C">
      <w:pPr>
        <w:ind w:firstLine="240"/>
        <w:jc w:val="both"/>
        <w:rPr>
          <w:rFonts w:ascii="Arial" w:hAnsi="Arial" w:cs="Arial"/>
          <w:b/>
          <w:sz w:val="15"/>
          <w:szCs w:val="15"/>
        </w:rPr>
      </w:pPr>
      <w:r w:rsidRPr="00FB6AB9">
        <w:rPr>
          <w:rFonts w:ascii="Arial" w:hAnsi="Arial" w:cs="Arial"/>
          <w:sz w:val="15"/>
          <w:szCs w:val="15"/>
        </w:rPr>
        <w:t>УФК по Новгородской области (Администрация Валдайского муниципального ра</w:t>
      </w:r>
      <w:r w:rsidRPr="00FB6AB9">
        <w:rPr>
          <w:rFonts w:ascii="Arial" w:hAnsi="Arial" w:cs="Arial"/>
          <w:sz w:val="15"/>
          <w:szCs w:val="15"/>
        </w:rPr>
        <w:t>й</w:t>
      </w:r>
      <w:r w:rsidRPr="00FB6AB9">
        <w:rPr>
          <w:rFonts w:ascii="Arial" w:hAnsi="Arial" w:cs="Arial"/>
          <w:sz w:val="15"/>
          <w:szCs w:val="15"/>
        </w:rPr>
        <w:t>она), ИНН 5302001218,  КПП 530201001, расчетный счет 40101810900000010001 Отделение Новгород, г. Великий Новгород, БИК 044959001, код ОКТМО 49608101,  код бюджетной кла</w:t>
      </w:r>
      <w:r w:rsidRPr="00FB6AB9">
        <w:rPr>
          <w:rFonts w:ascii="Arial" w:hAnsi="Arial" w:cs="Arial"/>
          <w:sz w:val="15"/>
          <w:szCs w:val="15"/>
        </w:rPr>
        <w:t>с</w:t>
      </w:r>
      <w:r w:rsidRPr="00FB6AB9">
        <w:rPr>
          <w:rFonts w:ascii="Arial" w:hAnsi="Arial" w:cs="Arial"/>
          <w:sz w:val="15"/>
          <w:szCs w:val="15"/>
        </w:rPr>
        <w:t>сификации 90011402052050000410.</w:t>
      </w:r>
    </w:p>
    <w:p w:rsidR="00707A7C" w:rsidRPr="00FB6AB9" w:rsidRDefault="00707A7C" w:rsidP="00707A7C">
      <w:pPr>
        <w:ind w:firstLine="240"/>
        <w:jc w:val="both"/>
        <w:rPr>
          <w:rFonts w:ascii="Arial" w:hAnsi="Arial" w:cs="Arial"/>
          <w:bCs/>
          <w:sz w:val="15"/>
          <w:szCs w:val="15"/>
        </w:rPr>
      </w:pPr>
      <w:r w:rsidRPr="00FB6AB9">
        <w:rPr>
          <w:rFonts w:ascii="Arial" w:hAnsi="Arial" w:cs="Arial"/>
          <w:b/>
          <w:sz w:val="15"/>
          <w:szCs w:val="15"/>
        </w:rPr>
        <w:t>Покупатель: ______________________________________________________________________________</w:t>
      </w:r>
    </w:p>
    <w:p w:rsidR="00707A7C" w:rsidRPr="00FB6AB9" w:rsidRDefault="00707A7C" w:rsidP="00707A7C">
      <w:pPr>
        <w:pStyle w:val="ConsNonformat"/>
        <w:widowControl/>
        <w:jc w:val="center"/>
        <w:rPr>
          <w:rFonts w:ascii="Arial" w:hAnsi="Arial" w:cs="Arial"/>
          <w:b/>
          <w:sz w:val="15"/>
          <w:szCs w:val="15"/>
        </w:rPr>
      </w:pPr>
      <w:r w:rsidRPr="00FB6AB9">
        <w:rPr>
          <w:rFonts w:ascii="Arial" w:hAnsi="Arial" w:cs="Arial"/>
          <w:b/>
          <w:sz w:val="15"/>
          <w:szCs w:val="15"/>
        </w:rPr>
        <w:t>8. Подписи сторон</w:t>
      </w:r>
    </w:p>
    <w:tbl>
      <w:tblPr>
        <w:tblW w:w="11406" w:type="dxa"/>
        <w:tblLayout w:type="fixed"/>
        <w:tblLook w:val="0000" w:firstRow="0" w:lastRow="0" w:firstColumn="0" w:lastColumn="0" w:noHBand="0" w:noVBand="0"/>
      </w:tblPr>
      <w:tblGrid>
        <w:gridCol w:w="7806"/>
        <w:gridCol w:w="3600"/>
      </w:tblGrid>
      <w:tr w:rsidR="00707A7C" w:rsidRPr="00FB6AB9">
        <w:tblPrEx>
          <w:tblCellMar>
            <w:top w:w="0" w:type="dxa"/>
            <w:bottom w:w="0" w:type="dxa"/>
          </w:tblCellMar>
        </w:tblPrEx>
        <w:tc>
          <w:tcPr>
            <w:tcW w:w="7806" w:type="dxa"/>
          </w:tcPr>
          <w:p w:rsidR="00707A7C" w:rsidRPr="00FB6AB9" w:rsidRDefault="00707A7C" w:rsidP="008B5BB9">
            <w:pPr>
              <w:rPr>
                <w:rFonts w:ascii="Arial" w:hAnsi="Arial" w:cs="Arial"/>
                <w:sz w:val="15"/>
                <w:szCs w:val="15"/>
              </w:rPr>
            </w:pPr>
            <w:r w:rsidRPr="00FB6AB9">
              <w:rPr>
                <w:rFonts w:ascii="Arial" w:hAnsi="Arial" w:cs="Arial"/>
                <w:sz w:val="15"/>
                <w:szCs w:val="15"/>
              </w:rPr>
              <w:t>«Продавец»</w:t>
            </w:r>
          </w:p>
          <w:p w:rsidR="00707A7C" w:rsidRPr="00FB6AB9" w:rsidRDefault="00707A7C" w:rsidP="008B5BB9">
            <w:pPr>
              <w:pStyle w:val="ConsNonformat"/>
              <w:rPr>
                <w:rFonts w:ascii="Arial" w:hAnsi="Arial" w:cs="Arial"/>
                <w:sz w:val="15"/>
                <w:szCs w:val="15"/>
              </w:rPr>
            </w:pPr>
            <w:r w:rsidRPr="00FB6AB9">
              <w:rPr>
                <w:rFonts w:ascii="Arial" w:hAnsi="Arial" w:cs="Arial"/>
                <w:sz w:val="15"/>
                <w:szCs w:val="15"/>
              </w:rPr>
              <w:t xml:space="preserve"> Первый заместитель Главы администрации Валдайского муниципального ра</w:t>
            </w:r>
            <w:r w:rsidRPr="00FB6AB9">
              <w:rPr>
                <w:rFonts w:ascii="Arial" w:hAnsi="Arial" w:cs="Arial"/>
                <w:sz w:val="15"/>
                <w:szCs w:val="15"/>
              </w:rPr>
              <w:t>й</w:t>
            </w:r>
            <w:r w:rsidRPr="00FB6AB9">
              <w:rPr>
                <w:rFonts w:ascii="Arial" w:hAnsi="Arial" w:cs="Arial"/>
                <w:sz w:val="15"/>
                <w:szCs w:val="15"/>
              </w:rPr>
              <w:t>она</w:t>
            </w:r>
          </w:p>
          <w:p w:rsidR="00707A7C" w:rsidRPr="00FB6AB9" w:rsidRDefault="00707A7C" w:rsidP="008B5BB9">
            <w:pPr>
              <w:rPr>
                <w:rFonts w:ascii="Arial" w:hAnsi="Arial" w:cs="Arial"/>
                <w:sz w:val="15"/>
                <w:szCs w:val="15"/>
              </w:rPr>
            </w:pPr>
            <w:r w:rsidRPr="00FB6AB9">
              <w:rPr>
                <w:rFonts w:ascii="Arial" w:hAnsi="Arial" w:cs="Arial"/>
                <w:sz w:val="15"/>
                <w:szCs w:val="15"/>
              </w:rPr>
              <w:t xml:space="preserve">  ______________ О.Я. Рудина</w:t>
            </w:r>
          </w:p>
          <w:p w:rsidR="00707A7C" w:rsidRPr="00FB6AB9" w:rsidRDefault="00707A7C" w:rsidP="008B5BB9">
            <w:pPr>
              <w:rPr>
                <w:rFonts w:ascii="Arial" w:hAnsi="Arial" w:cs="Arial"/>
                <w:sz w:val="15"/>
                <w:szCs w:val="15"/>
              </w:rPr>
            </w:pPr>
            <w:r w:rsidRPr="00FB6AB9">
              <w:rPr>
                <w:rFonts w:ascii="Arial" w:hAnsi="Arial" w:cs="Arial"/>
                <w:sz w:val="15"/>
                <w:szCs w:val="15"/>
              </w:rPr>
              <w:t xml:space="preserve">  м.п.</w:t>
            </w:r>
          </w:p>
          <w:p w:rsidR="00707A7C" w:rsidRPr="00FB6AB9" w:rsidRDefault="00707A7C" w:rsidP="008B5BB9">
            <w:pPr>
              <w:rPr>
                <w:rFonts w:ascii="Arial" w:hAnsi="Arial" w:cs="Arial"/>
                <w:sz w:val="15"/>
                <w:szCs w:val="15"/>
              </w:rPr>
            </w:pPr>
            <w:r w:rsidRPr="00FB6AB9">
              <w:rPr>
                <w:rFonts w:ascii="Arial" w:hAnsi="Arial" w:cs="Arial"/>
                <w:sz w:val="15"/>
                <w:szCs w:val="15"/>
              </w:rPr>
              <w:t xml:space="preserve"> «___»_____________2015 г.</w:t>
            </w:r>
          </w:p>
        </w:tc>
        <w:tc>
          <w:tcPr>
            <w:tcW w:w="3600" w:type="dxa"/>
          </w:tcPr>
          <w:p w:rsidR="00707A7C" w:rsidRPr="00FB6AB9" w:rsidRDefault="00707A7C" w:rsidP="008B5BB9">
            <w:pPr>
              <w:pStyle w:val="ConsNonformat"/>
              <w:rPr>
                <w:rFonts w:ascii="Arial" w:hAnsi="Arial" w:cs="Arial"/>
                <w:sz w:val="15"/>
                <w:szCs w:val="15"/>
              </w:rPr>
            </w:pPr>
            <w:r w:rsidRPr="00FB6AB9">
              <w:rPr>
                <w:rFonts w:ascii="Arial" w:hAnsi="Arial" w:cs="Arial"/>
                <w:sz w:val="15"/>
                <w:szCs w:val="15"/>
              </w:rPr>
              <w:t>«Покупатель»</w:t>
            </w:r>
          </w:p>
          <w:p w:rsidR="00707A7C" w:rsidRPr="00FB6AB9" w:rsidRDefault="00707A7C" w:rsidP="008B5BB9">
            <w:pPr>
              <w:pStyle w:val="ConsNonformat"/>
              <w:rPr>
                <w:rFonts w:ascii="Arial" w:hAnsi="Arial" w:cs="Arial"/>
                <w:sz w:val="15"/>
                <w:szCs w:val="15"/>
              </w:rPr>
            </w:pPr>
          </w:p>
          <w:p w:rsidR="00707A7C" w:rsidRPr="00FB6AB9" w:rsidRDefault="00707A7C" w:rsidP="008B5BB9">
            <w:pPr>
              <w:pStyle w:val="ConsNonformat"/>
              <w:rPr>
                <w:rFonts w:ascii="Arial" w:hAnsi="Arial" w:cs="Arial"/>
                <w:sz w:val="15"/>
                <w:szCs w:val="15"/>
              </w:rPr>
            </w:pPr>
            <w:r w:rsidRPr="00FB6AB9">
              <w:rPr>
                <w:rFonts w:ascii="Arial" w:hAnsi="Arial" w:cs="Arial"/>
                <w:sz w:val="15"/>
                <w:szCs w:val="15"/>
              </w:rPr>
              <w:t xml:space="preserve">_______________ </w:t>
            </w:r>
          </w:p>
          <w:p w:rsidR="00707A7C" w:rsidRPr="00FB6AB9" w:rsidRDefault="00707A7C" w:rsidP="008B5BB9">
            <w:pPr>
              <w:pStyle w:val="ConsNonformat"/>
              <w:rPr>
                <w:rFonts w:ascii="Arial" w:hAnsi="Arial" w:cs="Arial"/>
                <w:sz w:val="15"/>
                <w:szCs w:val="15"/>
              </w:rPr>
            </w:pPr>
            <w:r w:rsidRPr="00FB6AB9">
              <w:rPr>
                <w:rFonts w:ascii="Arial" w:hAnsi="Arial" w:cs="Arial"/>
                <w:sz w:val="15"/>
                <w:szCs w:val="15"/>
              </w:rPr>
              <w:t xml:space="preserve"> «____»____________ 2015 года</w:t>
            </w:r>
          </w:p>
        </w:tc>
      </w:tr>
    </w:tbl>
    <w:p w:rsidR="00707A7C" w:rsidRPr="00FB6AB9" w:rsidRDefault="00707A7C" w:rsidP="00707A7C">
      <w:pPr>
        <w:pStyle w:val="a8"/>
        <w:ind w:firstLine="5940"/>
        <w:jc w:val="right"/>
        <w:rPr>
          <w:rFonts w:ascii="Arial" w:hAnsi="Arial" w:cs="Arial"/>
          <w:color w:val="000000"/>
          <w:sz w:val="15"/>
          <w:szCs w:val="15"/>
        </w:rPr>
      </w:pPr>
      <w:r w:rsidRPr="00FB6AB9">
        <w:rPr>
          <w:rFonts w:ascii="Arial" w:hAnsi="Arial" w:cs="Arial"/>
          <w:color w:val="000000"/>
          <w:sz w:val="15"/>
          <w:szCs w:val="15"/>
        </w:rPr>
        <w:t>Приложение № 1</w:t>
      </w:r>
    </w:p>
    <w:p w:rsidR="00707A7C" w:rsidRPr="00FB6AB9" w:rsidRDefault="00707A7C" w:rsidP="00707A7C">
      <w:pPr>
        <w:pStyle w:val="a8"/>
        <w:ind w:firstLine="5358"/>
        <w:jc w:val="right"/>
        <w:rPr>
          <w:rFonts w:ascii="Arial" w:hAnsi="Arial" w:cs="Arial"/>
          <w:color w:val="000000"/>
          <w:sz w:val="15"/>
          <w:szCs w:val="15"/>
        </w:rPr>
      </w:pPr>
      <w:r w:rsidRPr="00FB6AB9">
        <w:rPr>
          <w:rFonts w:ascii="Arial" w:hAnsi="Arial" w:cs="Arial"/>
          <w:color w:val="000000"/>
          <w:sz w:val="15"/>
          <w:szCs w:val="15"/>
        </w:rPr>
        <w:t xml:space="preserve">           к договору купли-продажи № </w:t>
      </w:r>
    </w:p>
    <w:p w:rsidR="00707A7C" w:rsidRPr="00FB6AB9" w:rsidRDefault="00707A7C" w:rsidP="00707A7C">
      <w:pPr>
        <w:pStyle w:val="a8"/>
        <w:jc w:val="right"/>
        <w:rPr>
          <w:rFonts w:ascii="Arial" w:hAnsi="Arial" w:cs="Arial"/>
          <w:color w:val="000000"/>
          <w:sz w:val="15"/>
          <w:szCs w:val="15"/>
        </w:rPr>
      </w:pPr>
      <w:r w:rsidRPr="00FB6AB9">
        <w:rPr>
          <w:rFonts w:ascii="Arial" w:hAnsi="Arial" w:cs="Arial"/>
          <w:color w:val="000000"/>
          <w:sz w:val="15"/>
          <w:szCs w:val="15"/>
        </w:rPr>
        <w:t xml:space="preserve">                                                                                                    от «___» __________ 201</w:t>
      </w:r>
      <w:r w:rsidRPr="00FB6AB9">
        <w:rPr>
          <w:rFonts w:ascii="Arial" w:hAnsi="Arial" w:cs="Arial"/>
          <w:color w:val="000000"/>
          <w:sz w:val="15"/>
          <w:szCs w:val="15"/>
          <w:lang w:val="en-US"/>
        </w:rPr>
        <w:t>5</w:t>
      </w:r>
      <w:r w:rsidRPr="00FB6AB9">
        <w:rPr>
          <w:rFonts w:ascii="Arial" w:hAnsi="Arial" w:cs="Arial"/>
          <w:color w:val="000000"/>
          <w:sz w:val="15"/>
          <w:szCs w:val="15"/>
        </w:rPr>
        <w:t xml:space="preserve"> года </w:t>
      </w:r>
    </w:p>
    <w:p w:rsidR="00707A7C" w:rsidRPr="00FB6AB9" w:rsidRDefault="00707A7C" w:rsidP="00707A7C">
      <w:pPr>
        <w:pStyle w:val="ConsPlusNonformat"/>
        <w:widowControl/>
        <w:spacing w:line="216" w:lineRule="auto"/>
        <w:ind w:firstLine="709"/>
        <w:jc w:val="both"/>
        <w:rPr>
          <w:rFonts w:ascii="Arial" w:hAnsi="Arial" w:cs="Arial"/>
          <w:color w:val="000000"/>
          <w:sz w:val="15"/>
          <w:szCs w:val="15"/>
        </w:rPr>
      </w:pPr>
    </w:p>
    <w:p w:rsidR="00707A7C" w:rsidRPr="00FB6AB9" w:rsidRDefault="00707A7C" w:rsidP="00707A7C">
      <w:pPr>
        <w:pStyle w:val="ConsPlusNonformat"/>
        <w:widowControl/>
        <w:spacing w:line="216" w:lineRule="auto"/>
        <w:ind w:firstLine="709"/>
        <w:jc w:val="center"/>
        <w:rPr>
          <w:rFonts w:ascii="Arial" w:hAnsi="Arial" w:cs="Arial"/>
          <w:b/>
          <w:color w:val="000000"/>
          <w:sz w:val="15"/>
          <w:szCs w:val="15"/>
        </w:rPr>
      </w:pPr>
      <w:r w:rsidRPr="00FB6AB9">
        <w:rPr>
          <w:rFonts w:ascii="Arial" w:hAnsi="Arial" w:cs="Arial"/>
          <w:b/>
          <w:color w:val="000000"/>
          <w:sz w:val="15"/>
          <w:szCs w:val="15"/>
        </w:rPr>
        <w:t xml:space="preserve">Акт приема-передачи </w:t>
      </w:r>
    </w:p>
    <w:p w:rsidR="00707A7C" w:rsidRPr="00FB6AB9" w:rsidRDefault="00707A7C" w:rsidP="00707A7C">
      <w:pPr>
        <w:pStyle w:val="ConsPlusNonformat"/>
        <w:widowControl/>
        <w:spacing w:line="216" w:lineRule="auto"/>
        <w:ind w:firstLine="709"/>
        <w:jc w:val="center"/>
        <w:rPr>
          <w:rFonts w:ascii="Arial" w:hAnsi="Arial" w:cs="Arial"/>
          <w:b/>
          <w:color w:val="000000"/>
          <w:sz w:val="15"/>
          <w:szCs w:val="15"/>
        </w:rPr>
      </w:pPr>
      <w:r w:rsidRPr="00FB6AB9">
        <w:rPr>
          <w:rFonts w:ascii="Arial" w:hAnsi="Arial" w:cs="Arial"/>
          <w:b/>
          <w:color w:val="000000"/>
          <w:sz w:val="15"/>
          <w:szCs w:val="15"/>
        </w:rPr>
        <w:t>имущества</w:t>
      </w:r>
    </w:p>
    <w:p w:rsidR="00707A7C" w:rsidRPr="00FB6AB9" w:rsidRDefault="00707A7C" w:rsidP="00707A7C">
      <w:pPr>
        <w:pStyle w:val="ConsPlusNonformat"/>
        <w:widowControl/>
        <w:spacing w:line="216" w:lineRule="auto"/>
        <w:jc w:val="both"/>
        <w:rPr>
          <w:rFonts w:ascii="Arial" w:hAnsi="Arial" w:cs="Arial"/>
          <w:color w:val="000000"/>
          <w:sz w:val="15"/>
          <w:szCs w:val="15"/>
        </w:rPr>
      </w:pPr>
    </w:p>
    <w:p w:rsidR="00707A7C" w:rsidRPr="00FB6AB9" w:rsidRDefault="00707A7C" w:rsidP="00707A7C">
      <w:pPr>
        <w:widowControl w:val="0"/>
        <w:ind w:firstLine="708"/>
        <w:jc w:val="both"/>
        <w:rPr>
          <w:rFonts w:ascii="Arial" w:hAnsi="Arial" w:cs="Arial"/>
          <w:snapToGrid w:val="0"/>
          <w:sz w:val="15"/>
          <w:szCs w:val="15"/>
        </w:rPr>
      </w:pPr>
      <w:r w:rsidRPr="00FB6AB9">
        <w:rPr>
          <w:rFonts w:ascii="Arial" w:hAnsi="Arial" w:cs="Arial"/>
          <w:sz w:val="15"/>
          <w:szCs w:val="15"/>
        </w:rPr>
        <w:t xml:space="preserve">Администрация Валдайского муниципального района, именуемая в дальнейшем «Продавец», в лице </w:t>
      </w:r>
      <w:r w:rsidRPr="00FB6AB9">
        <w:rPr>
          <w:rFonts w:ascii="Arial" w:hAnsi="Arial" w:cs="Arial"/>
          <w:b/>
          <w:sz w:val="15"/>
          <w:szCs w:val="15"/>
        </w:rPr>
        <w:t xml:space="preserve">Первого </w:t>
      </w:r>
      <w:proofErr w:type="gramStart"/>
      <w:r w:rsidRPr="00FB6AB9">
        <w:rPr>
          <w:rFonts w:ascii="Arial" w:hAnsi="Arial" w:cs="Arial"/>
          <w:b/>
          <w:sz w:val="15"/>
          <w:szCs w:val="15"/>
        </w:rPr>
        <w:t xml:space="preserve">заместителя </w:t>
      </w:r>
      <w:r w:rsidRPr="00FB6AB9">
        <w:rPr>
          <w:rFonts w:ascii="Arial" w:hAnsi="Arial" w:cs="Arial"/>
          <w:b/>
          <w:bCs/>
          <w:sz w:val="15"/>
          <w:szCs w:val="15"/>
        </w:rPr>
        <w:t>Главы администрации Валдайского муниципального района Рудиной Ольги</w:t>
      </w:r>
      <w:proofErr w:type="gramEnd"/>
      <w:r w:rsidRPr="00FB6AB9">
        <w:rPr>
          <w:rFonts w:ascii="Arial" w:hAnsi="Arial" w:cs="Arial"/>
          <w:b/>
          <w:bCs/>
          <w:sz w:val="15"/>
          <w:szCs w:val="15"/>
        </w:rPr>
        <w:t xml:space="preserve"> Яковлевны</w:t>
      </w:r>
      <w:r w:rsidRPr="00FB6AB9">
        <w:rPr>
          <w:rFonts w:ascii="Arial" w:hAnsi="Arial" w:cs="Arial"/>
          <w:sz w:val="15"/>
          <w:szCs w:val="15"/>
        </w:rPr>
        <w:t>, действующего на основании Устава Валдайского муниципального района, с одной стороны,</w:t>
      </w:r>
      <w:r w:rsidRPr="00FB6AB9">
        <w:rPr>
          <w:rFonts w:ascii="Arial" w:hAnsi="Arial" w:cs="Arial"/>
          <w:snapToGrid w:val="0"/>
          <w:sz w:val="15"/>
          <w:szCs w:val="15"/>
        </w:rPr>
        <w:t xml:space="preserve"> и __________________________________________</w:t>
      </w:r>
      <w:r w:rsidRPr="00FB6AB9">
        <w:rPr>
          <w:rFonts w:ascii="Arial" w:hAnsi="Arial" w:cs="Arial"/>
          <w:bCs/>
          <w:sz w:val="15"/>
          <w:szCs w:val="15"/>
        </w:rPr>
        <w:t xml:space="preserve">, </w:t>
      </w:r>
      <w:r w:rsidRPr="00FB6AB9">
        <w:rPr>
          <w:rFonts w:ascii="Arial" w:hAnsi="Arial" w:cs="Arial"/>
          <w:sz w:val="15"/>
          <w:szCs w:val="15"/>
        </w:rPr>
        <w:t>действу</w:t>
      </w:r>
      <w:r w:rsidRPr="00FB6AB9">
        <w:rPr>
          <w:rFonts w:ascii="Arial" w:hAnsi="Arial" w:cs="Arial"/>
          <w:sz w:val="15"/>
          <w:szCs w:val="15"/>
        </w:rPr>
        <w:t>ю</w:t>
      </w:r>
      <w:r w:rsidRPr="00FB6AB9">
        <w:rPr>
          <w:rFonts w:ascii="Arial" w:hAnsi="Arial" w:cs="Arial"/>
          <w:sz w:val="15"/>
          <w:szCs w:val="15"/>
        </w:rPr>
        <w:t>щий на основании ________________________________</w:t>
      </w:r>
      <w:r w:rsidRPr="00FB6AB9">
        <w:rPr>
          <w:rFonts w:ascii="Arial" w:hAnsi="Arial" w:cs="Arial"/>
          <w:snapToGrid w:val="0"/>
          <w:sz w:val="15"/>
          <w:szCs w:val="15"/>
        </w:rPr>
        <w:t>, именуемый в дальнейшем «Покупатель», с другой стороны, вместе именуемые "Стороны", составили настоящий акт о нижесл</w:t>
      </w:r>
      <w:r w:rsidRPr="00FB6AB9">
        <w:rPr>
          <w:rFonts w:ascii="Arial" w:hAnsi="Arial" w:cs="Arial"/>
          <w:snapToGrid w:val="0"/>
          <w:sz w:val="15"/>
          <w:szCs w:val="15"/>
        </w:rPr>
        <w:t>е</w:t>
      </w:r>
      <w:r w:rsidRPr="00FB6AB9">
        <w:rPr>
          <w:rFonts w:ascii="Arial" w:hAnsi="Arial" w:cs="Arial"/>
          <w:snapToGrid w:val="0"/>
          <w:sz w:val="15"/>
          <w:szCs w:val="15"/>
        </w:rPr>
        <w:t>дующем:</w:t>
      </w:r>
    </w:p>
    <w:p w:rsidR="00707A7C" w:rsidRPr="00FB6AB9" w:rsidRDefault="00707A7C" w:rsidP="00707A7C">
      <w:pPr>
        <w:ind w:firstLine="720"/>
        <w:jc w:val="both"/>
        <w:rPr>
          <w:rFonts w:ascii="Arial" w:hAnsi="Arial" w:cs="Arial"/>
          <w:sz w:val="15"/>
          <w:szCs w:val="15"/>
        </w:rPr>
      </w:pPr>
      <w:r w:rsidRPr="00FB6AB9">
        <w:rPr>
          <w:rFonts w:ascii="Arial" w:hAnsi="Arial" w:cs="Arial"/>
          <w:sz w:val="15"/>
          <w:szCs w:val="15"/>
        </w:rPr>
        <w:t>1. Продавец передал, а Покупатель принял в собственность _______________________, ________ года и,  ___________________________________, расположенные____ по адресу: ____________________ (далее Имущество) на условиях, опред</w:t>
      </w:r>
      <w:r w:rsidRPr="00FB6AB9">
        <w:rPr>
          <w:rFonts w:ascii="Arial" w:hAnsi="Arial" w:cs="Arial"/>
          <w:sz w:val="15"/>
          <w:szCs w:val="15"/>
        </w:rPr>
        <w:t>е</w:t>
      </w:r>
      <w:r w:rsidRPr="00FB6AB9">
        <w:rPr>
          <w:rFonts w:ascii="Arial" w:hAnsi="Arial" w:cs="Arial"/>
          <w:sz w:val="15"/>
          <w:szCs w:val="15"/>
        </w:rPr>
        <w:t>ленных договором купли-продажи от «___»______2015 года № ____.</w:t>
      </w:r>
    </w:p>
    <w:p w:rsidR="00707A7C" w:rsidRPr="00FB6AB9" w:rsidRDefault="00707A7C" w:rsidP="00707A7C">
      <w:pPr>
        <w:widowControl w:val="0"/>
        <w:ind w:firstLine="720"/>
        <w:jc w:val="both"/>
        <w:outlineLvl w:val="0"/>
        <w:rPr>
          <w:rFonts w:ascii="Arial" w:hAnsi="Arial" w:cs="Arial"/>
          <w:sz w:val="15"/>
          <w:szCs w:val="15"/>
        </w:rPr>
      </w:pPr>
      <w:r w:rsidRPr="00FB6AB9">
        <w:rPr>
          <w:rFonts w:ascii="Arial" w:hAnsi="Arial" w:cs="Arial"/>
          <w:sz w:val="15"/>
          <w:szCs w:val="15"/>
        </w:rPr>
        <w:lastRenderedPageBreak/>
        <w:t>2. Состояние приобретаемого Имущества Покупателем проверено при осмотре, н</w:t>
      </w:r>
      <w:r w:rsidRPr="00FB6AB9">
        <w:rPr>
          <w:rFonts w:ascii="Arial" w:hAnsi="Arial" w:cs="Arial"/>
          <w:sz w:val="15"/>
          <w:szCs w:val="15"/>
        </w:rPr>
        <w:t>е</w:t>
      </w:r>
      <w:r w:rsidRPr="00FB6AB9">
        <w:rPr>
          <w:rFonts w:ascii="Arial" w:hAnsi="Arial" w:cs="Arial"/>
          <w:sz w:val="15"/>
          <w:szCs w:val="15"/>
        </w:rPr>
        <w:t>достатки Покупателю известны. Претензий у Покупателя к Продавцу по пер</w:t>
      </w:r>
      <w:r w:rsidRPr="00FB6AB9">
        <w:rPr>
          <w:rFonts w:ascii="Arial" w:hAnsi="Arial" w:cs="Arial"/>
          <w:sz w:val="15"/>
          <w:szCs w:val="15"/>
        </w:rPr>
        <w:t>е</w:t>
      </w:r>
      <w:r w:rsidRPr="00FB6AB9">
        <w:rPr>
          <w:rFonts w:ascii="Arial" w:hAnsi="Arial" w:cs="Arial"/>
          <w:sz w:val="15"/>
          <w:szCs w:val="15"/>
        </w:rPr>
        <w:t>даваемому  имуществу не имеется.</w:t>
      </w:r>
    </w:p>
    <w:tbl>
      <w:tblPr>
        <w:tblStyle w:val="a6"/>
        <w:tblW w:w="0" w:type="auto"/>
        <w:tblLook w:val="01E0" w:firstRow="1" w:lastRow="1" w:firstColumn="1" w:lastColumn="1" w:noHBand="0" w:noVBand="0"/>
      </w:tblPr>
      <w:tblGrid>
        <w:gridCol w:w="8388"/>
        <w:gridCol w:w="3082"/>
      </w:tblGrid>
      <w:tr w:rsidR="004D52DD" w:rsidRPr="00FB6AB9">
        <w:tc>
          <w:tcPr>
            <w:tcW w:w="8388" w:type="dxa"/>
          </w:tcPr>
          <w:p w:rsidR="004D52DD" w:rsidRPr="00FB6AB9" w:rsidRDefault="004D52DD" w:rsidP="004D52DD">
            <w:pPr>
              <w:pStyle w:val="23"/>
              <w:widowControl w:val="0"/>
              <w:spacing w:after="0" w:line="240" w:lineRule="exact"/>
              <w:ind w:left="0"/>
              <w:rPr>
                <w:rFonts w:ascii="Arial" w:hAnsi="Arial" w:cs="Arial"/>
                <w:b/>
                <w:sz w:val="15"/>
                <w:szCs w:val="15"/>
              </w:rPr>
            </w:pPr>
            <w:r w:rsidRPr="00FB6AB9">
              <w:rPr>
                <w:rFonts w:ascii="Arial" w:hAnsi="Arial" w:cs="Arial"/>
                <w:b/>
                <w:bCs/>
                <w:snapToGrid w:val="0"/>
                <w:sz w:val="15"/>
                <w:szCs w:val="15"/>
              </w:rPr>
              <w:t>Продавец</w:t>
            </w:r>
          </w:p>
          <w:p w:rsidR="004D52DD" w:rsidRPr="00FB6AB9" w:rsidRDefault="004D52DD" w:rsidP="004D52DD">
            <w:pPr>
              <w:rPr>
                <w:rFonts w:ascii="Arial" w:hAnsi="Arial" w:cs="Arial"/>
                <w:sz w:val="15"/>
                <w:szCs w:val="15"/>
              </w:rPr>
            </w:pPr>
            <w:r w:rsidRPr="00FB6AB9">
              <w:rPr>
                <w:rFonts w:ascii="Arial" w:hAnsi="Arial" w:cs="Arial"/>
                <w:sz w:val="15"/>
                <w:szCs w:val="15"/>
              </w:rPr>
              <w:t>Администрация Валдайского муниципального района</w:t>
            </w:r>
          </w:p>
          <w:p w:rsidR="004D52DD" w:rsidRPr="00FB6AB9" w:rsidRDefault="004D52DD" w:rsidP="004D52DD">
            <w:pPr>
              <w:rPr>
                <w:rFonts w:ascii="Arial" w:hAnsi="Arial" w:cs="Arial"/>
                <w:sz w:val="15"/>
                <w:szCs w:val="15"/>
              </w:rPr>
            </w:pPr>
            <w:r w:rsidRPr="00FB6AB9">
              <w:rPr>
                <w:rFonts w:ascii="Arial" w:hAnsi="Arial" w:cs="Arial"/>
                <w:sz w:val="15"/>
                <w:szCs w:val="15"/>
              </w:rPr>
              <w:t xml:space="preserve">Адрес: 175400, Новгородская область,  Валдайский район, г. Валдай пр. </w:t>
            </w:r>
            <w:proofErr w:type="gramStart"/>
            <w:r w:rsidRPr="00FB6AB9">
              <w:rPr>
                <w:rFonts w:ascii="Arial" w:hAnsi="Arial" w:cs="Arial"/>
                <w:sz w:val="15"/>
                <w:szCs w:val="15"/>
              </w:rPr>
              <w:t xml:space="preserve">Комсомольский, д.19/21 телефон 2-03-25,  УФК по Новгородской области (Администрация Валдайского муниципального </w:t>
            </w:r>
            <w:proofErr w:type="gramEnd"/>
          </w:p>
          <w:p w:rsidR="004D52DD" w:rsidRPr="00FB6AB9" w:rsidRDefault="004D52DD" w:rsidP="004D52DD">
            <w:pPr>
              <w:jc w:val="both"/>
              <w:rPr>
                <w:rFonts w:ascii="Arial" w:hAnsi="Arial" w:cs="Arial"/>
                <w:sz w:val="15"/>
                <w:szCs w:val="15"/>
              </w:rPr>
            </w:pPr>
            <w:r w:rsidRPr="00FB6AB9">
              <w:rPr>
                <w:rFonts w:ascii="Arial" w:hAnsi="Arial" w:cs="Arial"/>
                <w:sz w:val="15"/>
                <w:szCs w:val="15"/>
              </w:rPr>
              <w:t>ра</w:t>
            </w:r>
            <w:r w:rsidRPr="00FB6AB9">
              <w:rPr>
                <w:rFonts w:ascii="Arial" w:hAnsi="Arial" w:cs="Arial"/>
                <w:sz w:val="15"/>
                <w:szCs w:val="15"/>
              </w:rPr>
              <w:t>й</w:t>
            </w:r>
            <w:r w:rsidRPr="00FB6AB9">
              <w:rPr>
                <w:rFonts w:ascii="Arial" w:hAnsi="Arial" w:cs="Arial"/>
                <w:sz w:val="15"/>
                <w:szCs w:val="15"/>
              </w:rPr>
              <w:t xml:space="preserve">она), ИНН 5302001218  КПП 530201001    расчетный счет 40101810900000010001 </w:t>
            </w:r>
          </w:p>
          <w:p w:rsidR="004D52DD" w:rsidRPr="00FB6AB9" w:rsidRDefault="004D52DD" w:rsidP="004D52DD">
            <w:pPr>
              <w:jc w:val="both"/>
              <w:rPr>
                <w:rFonts w:ascii="Arial" w:hAnsi="Arial" w:cs="Arial"/>
                <w:sz w:val="15"/>
                <w:szCs w:val="15"/>
              </w:rPr>
            </w:pPr>
            <w:r w:rsidRPr="00FB6AB9">
              <w:rPr>
                <w:rFonts w:ascii="Arial" w:hAnsi="Arial" w:cs="Arial"/>
                <w:sz w:val="15"/>
                <w:szCs w:val="15"/>
              </w:rPr>
              <w:t>Отделение Новг</w:t>
            </w:r>
            <w:r w:rsidRPr="00FB6AB9">
              <w:rPr>
                <w:rFonts w:ascii="Arial" w:hAnsi="Arial" w:cs="Arial"/>
                <w:sz w:val="15"/>
                <w:szCs w:val="15"/>
              </w:rPr>
              <w:t>о</w:t>
            </w:r>
            <w:r w:rsidRPr="00FB6AB9">
              <w:rPr>
                <w:rFonts w:ascii="Arial" w:hAnsi="Arial" w:cs="Arial"/>
                <w:sz w:val="15"/>
                <w:szCs w:val="15"/>
              </w:rPr>
              <w:t xml:space="preserve">род, г. Великий Новгород          БИК 044959001    код ОКТМО 49608101     </w:t>
            </w:r>
          </w:p>
          <w:p w:rsidR="004D52DD" w:rsidRPr="00FB6AB9" w:rsidRDefault="004D52DD" w:rsidP="004D52DD">
            <w:pPr>
              <w:jc w:val="both"/>
              <w:rPr>
                <w:rFonts w:ascii="Arial" w:hAnsi="Arial" w:cs="Arial"/>
                <w:b/>
                <w:sz w:val="15"/>
                <w:szCs w:val="15"/>
              </w:rPr>
            </w:pPr>
            <w:r w:rsidRPr="00FB6AB9">
              <w:rPr>
                <w:rFonts w:ascii="Arial" w:hAnsi="Arial" w:cs="Arial"/>
                <w:sz w:val="15"/>
                <w:szCs w:val="15"/>
              </w:rPr>
              <w:t xml:space="preserve"> код бюджетной кла</w:t>
            </w:r>
            <w:r w:rsidRPr="00FB6AB9">
              <w:rPr>
                <w:rFonts w:ascii="Arial" w:hAnsi="Arial" w:cs="Arial"/>
                <w:sz w:val="15"/>
                <w:szCs w:val="15"/>
              </w:rPr>
              <w:t>с</w:t>
            </w:r>
            <w:r w:rsidRPr="00FB6AB9">
              <w:rPr>
                <w:rFonts w:ascii="Arial" w:hAnsi="Arial" w:cs="Arial"/>
                <w:sz w:val="15"/>
                <w:szCs w:val="15"/>
              </w:rPr>
              <w:t>сификации   90011402052050000410</w:t>
            </w:r>
          </w:p>
          <w:p w:rsidR="004D52DD" w:rsidRPr="00FB6AB9" w:rsidRDefault="004D52DD" w:rsidP="004D52DD">
            <w:pPr>
              <w:tabs>
                <w:tab w:val="left" w:pos="540"/>
              </w:tabs>
              <w:spacing w:after="120" w:line="240" w:lineRule="exact"/>
              <w:rPr>
                <w:rFonts w:ascii="Arial" w:hAnsi="Arial" w:cs="Arial"/>
                <w:sz w:val="15"/>
                <w:szCs w:val="15"/>
              </w:rPr>
            </w:pPr>
            <w:r w:rsidRPr="00FB6AB9">
              <w:rPr>
                <w:rFonts w:ascii="Arial" w:hAnsi="Arial" w:cs="Arial"/>
                <w:sz w:val="15"/>
                <w:szCs w:val="15"/>
              </w:rPr>
              <w:t>________________ О.Я. Рудина</w:t>
            </w:r>
          </w:p>
          <w:p w:rsidR="004D52DD" w:rsidRPr="00FB6AB9" w:rsidRDefault="004D52DD" w:rsidP="004D52DD">
            <w:pPr>
              <w:tabs>
                <w:tab w:val="left" w:pos="540"/>
              </w:tabs>
              <w:spacing w:after="120" w:line="240" w:lineRule="exact"/>
              <w:rPr>
                <w:rFonts w:ascii="Arial" w:hAnsi="Arial" w:cs="Arial"/>
                <w:sz w:val="15"/>
                <w:szCs w:val="15"/>
              </w:rPr>
            </w:pPr>
            <w:r w:rsidRPr="00FB6AB9">
              <w:rPr>
                <w:rFonts w:ascii="Arial" w:hAnsi="Arial" w:cs="Arial"/>
                <w:sz w:val="15"/>
                <w:szCs w:val="15"/>
              </w:rPr>
              <w:t>«___»____________ 2015 года</w:t>
            </w:r>
          </w:p>
          <w:p w:rsidR="004D52DD" w:rsidRPr="00FB6AB9" w:rsidRDefault="004D52DD" w:rsidP="004D52DD">
            <w:pPr>
              <w:widowControl w:val="0"/>
              <w:jc w:val="both"/>
              <w:outlineLvl w:val="0"/>
              <w:rPr>
                <w:rFonts w:ascii="Arial" w:hAnsi="Arial" w:cs="Arial"/>
                <w:sz w:val="15"/>
                <w:szCs w:val="15"/>
              </w:rPr>
            </w:pPr>
            <w:r w:rsidRPr="00FB6AB9">
              <w:rPr>
                <w:rFonts w:ascii="Arial" w:hAnsi="Arial" w:cs="Arial"/>
                <w:sz w:val="15"/>
                <w:szCs w:val="15"/>
              </w:rPr>
              <w:t>М.П.</w:t>
            </w:r>
          </w:p>
        </w:tc>
        <w:tc>
          <w:tcPr>
            <w:tcW w:w="3082" w:type="dxa"/>
          </w:tcPr>
          <w:p w:rsidR="004D52DD" w:rsidRPr="00FB6AB9" w:rsidRDefault="004D52DD" w:rsidP="004D52DD">
            <w:pPr>
              <w:widowControl w:val="0"/>
              <w:jc w:val="center"/>
              <w:rPr>
                <w:rFonts w:ascii="Arial" w:hAnsi="Arial" w:cs="Arial"/>
                <w:b/>
                <w:sz w:val="15"/>
                <w:szCs w:val="15"/>
              </w:rPr>
            </w:pPr>
            <w:r w:rsidRPr="00FB6AB9">
              <w:rPr>
                <w:rFonts w:ascii="Arial" w:hAnsi="Arial" w:cs="Arial"/>
                <w:b/>
                <w:sz w:val="15"/>
                <w:szCs w:val="15"/>
              </w:rPr>
              <w:t>Покупатель</w:t>
            </w:r>
          </w:p>
          <w:p w:rsidR="004D52DD" w:rsidRPr="00FB6AB9" w:rsidRDefault="004D52DD" w:rsidP="004D52DD">
            <w:pPr>
              <w:widowControl w:val="0"/>
              <w:rPr>
                <w:rFonts w:ascii="Arial" w:hAnsi="Arial" w:cs="Arial"/>
                <w:b/>
                <w:sz w:val="15"/>
                <w:szCs w:val="15"/>
              </w:rPr>
            </w:pPr>
          </w:p>
          <w:p w:rsidR="004D52DD" w:rsidRPr="00FB6AB9" w:rsidRDefault="004D52DD" w:rsidP="004D52DD">
            <w:pPr>
              <w:widowControl w:val="0"/>
              <w:rPr>
                <w:rFonts w:ascii="Arial" w:hAnsi="Arial" w:cs="Arial"/>
                <w:b/>
                <w:sz w:val="15"/>
                <w:szCs w:val="15"/>
              </w:rPr>
            </w:pPr>
          </w:p>
          <w:p w:rsidR="004D52DD" w:rsidRPr="00FB6AB9" w:rsidRDefault="004D52DD" w:rsidP="004D52DD">
            <w:pPr>
              <w:widowControl w:val="0"/>
              <w:rPr>
                <w:rFonts w:ascii="Arial" w:hAnsi="Arial" w:cs="Arial"/>
                <w:b/>
                <w:sz w:val="15"/>
                <w:szCs w:val="15"/>
              </w:rPr>
            </w:pPr>
          </w:p>
          <w:p w:rsidR="004D52DD" w:rsidRPr="00FB6AB9" w:rsidRDefault="004D52DD" w:rsidP="004D52DD">
            <w:pPr>
              <w:widowControl w:val="0"/>
              <w:rPr>
                <w:rFonts w:ascii="Arial" w:hAnsi="Arial" w:cs="Arial"/>
                <w:b/>
                <w:sz w:val="15"/>
                <w:szCs w:val="15"/>
              </w:rPr>
            </w:pPr>
          </w:p>
          <w:p w:rsidR="004D52DD" w:rsidRPr="00FB6AB9" w:rsidRDefault="004D52DD" w:rsidP="004D52DD">
            <w:pPr>
              <w:widowControl w:val="0"/>
              <w:rPr>
                <w:rFonts w:ascii="Arial" w:hAnsi="Arial" w:cs="Arial"/>
                <w:b/>
                <w:sz w:val="15"/>
                <w:szCs w:val="15"/>
              </w:rPr>
            </w:pPr>
          </w:p>
          <w:p w:rsidR="004D52DD" w:rsidRPr="00FB6AB9" w:rsidRDefault="004D52DD" w:rsidP="004D52DD">
            <w:pPr>
              <w:pStyle w:val="ConsNonformat"/>
              <w:rPr>
                <w:rFonts w:ascii="Arial" w:hAnsi="Arial" w:cs="Arial"/>
                <w:sz w:val="15"/>
                <w:szCs w:val="15"/>
              </w:rPr>
            </w:pPr>
          </w:p>
          <w:p w:rsidR="004D52DD" w:rsidRPr="00FB6AB9" w:rsidRDefault="004D52DD" w:rsidP="004D52DD">
            <w:pPr>
              <w:pStyle w:val="ConsNonformat"/>
              <w:rPr>
                <w:rFonts w:ascii="Arial" w:hAnsi="Arial" w:cs="Arial"/>
                <w:sz w:val="15"/>
                <w:szCs w:val="15"/>
              </w:rPr>
            </w:pPr>
          </w:p>
          <w:p w:rsidR="004D52DD" w:rsidRPr="00FB6AB9" w:rsidRDefault="004D52DD" w:rsidP="004D52DD">
            <w:pPr>
              <w:pStyle w:val="ConsNonformat"/>
              <w:rPr>
                <w:rFonts w:ascii="Arial" w:hAnsi="Arial" w:cs="Arial"/>
                <w:sz w:val="15"/>
                <w:szCs w:val="15"/>
              </w:rPr>
            </w:pPr>
            <w:r w:rsidRPr="00FB6AB9">
              <w:rPr>
                <w:rFonts w:ascii="Arial" w:hAnsi="Arial" w:cs="Arial"/>
                <w:sz w:val="15"/>
                <w:szCs w:val="15"/>
              </w:rPr>
              <w:t xml:space="preserve">_______________ </w:t>
            </w:r>
          </w:p>
          <w:p w:rsidR="004D52DD" w:rsidRPr="00FB6AB9" w:rsidRDefault="004D52DD" w:rsidP="004D52DD">
            <w:pPr>
              <w:widowControl w:val="0"/>
              <w:rPr>
                <w:rFonts w:ascii="Arial" w:hAnsi="Arial" w:cs="Arial"/>
                <w:sz w:val="15"/>
                <w:szCs w:val="15"/>
              </w:rPr>
            </w:pPr>
            <w:r w:rsidRPr="00FB6AB9">
              <w:rPr>
                <w:rFonts w:ascii="Arial" w:hAnsi="Arial" w:cs="Arial"/>
                <w:sz w:val="15"/>
                <w:szCs w:val="15"/>
              </w:rPr>
              <w:t>«____»____________ 201</w:t>
            </w:r>
            <w:r w:rsidRPr="00FB6AB9">
              <w:rPr>
                <w:rFonts w:ascii="Arial" w:hAnsi="Arial" w:cs="Arial"/>
                <w:sz w:val="15"/>
                <w:szCs w:val="15"/>
                <w:lang w:val="en-US"/>
              </w:rPr>
              <w:t>5</w:t>
            </w:r>
            <w:r w:rsidRPr="00FB6AB9">
              <w:rPr>
                <w:rFonts w:ascii="Arial" w:hAnsi="Arial" w:cs="Arial"/>
                <w:sz w:val="15"/>
                <w:szCs w:val="15"/>
              </w:rPr>
              <w:t xml:space="preserve"> года</w:t>
            </w:r>
          </w:p>
          <w:p w:rsidR="004D52DD" w:rsidRPr="00FB6AB9" w:rsidRDefault="004D52DD" w:rsidP="004D52DD">
            <w:pPr>
              <w:widowControl w:val="0"/>
              <w:jc w:val="both"/>
              <w:outlineLvl w:val="0"/>
              <w:rPr>
                <w:rFonts w:ascii="Arial" w:hAnsi="Arial" w:cs="Arial"/>
                <w:sz w:val="15"/>
                <w:szCs w:val="15"/>
              </w:rPr>
            </w:pPr>
            <w:r w:rsidRPr="00FB6AB9">
              <w:rPr>
                <w:rFonts w:ascii="Arial" w:hAnsi="Arial" w:cs="Arial"/>
                <w:sz w:val="15"/>
                <w:szCs w:val="15"/>
              </w:rPr>
              <w:t>М.П.</w:t>
            </w:r>
          </w:p>
        </w:tc>
      </w:tr>
    </w:tbl>
    <w:p w:rsidR="004D52DD" w:rsidRPr="00FB6AB9" w:rsidRDefault="004D52DD" w:rsidP="00707A7C">
      <w:pPr>
        <w:widowControl w:val="0"/>
        <w:ind w:firstLine="720"/>
        <w:jc w:val="both"/>
        <w:outlineLvl w:val="0"/>
        <w:rPr>
          <w:rFonts w:ascii="Arial" w:hAnsi="Arial" w:cs="Arial"/>
          <w:sz w:val="15"/>
          <w:szCs w:val="15"/>
        </w:rPr>
      </w:pPr>
    </w:p>
    <w:p w:rsidR="00BE112C" w:rsidRPr="00FB6AB9" w:rsidRDefault="00BE112C" w:rsidP="00BE112C">
      <w:pPr>
        <w:ind w:firstLine="708"/>
        <w:jc w:val="center"/>
        <w:rPr>
          <w:rFonts w:ascii="Arial" w:hAnsi="Arial" w:cs="Arial"/>
          <w:b/>
          <w:sz w:val="15"/>
          <w:szCs w:val="15"/>
        </w:rPr>
      </w:pPr>
      <w:r w:rsidRPr="00FB6AB9">
        <w:rPr>
          <w:rFonts w:ascii="Arial" w:hAnsi="Arial" w:cs="Arial"/>
          <w:b/>
          <w:sz w:val="15"/>
          <w:szCs w:val="15"/>
        </w:rPr>
        <w:t>ИНФОРМАЦИОННОЕ СООБЩЕНИЕ ОБ АУКЦИОНЕ</w:t>
      </w:r>
    </w:p>
    <w:p w:rsidR="00BE112C" w:rsidRPr="00FB6AB9" w:rsidRDefault="00BE112C" w:rsidP="004D52DD">
      <w:pPr>
        <w:ind w:firstLine="240"/>
        <w:jc w:val="both"/>
        <w:rPr>
          <w:rFonts w:ascii="Arial" w:hAnsi="Arial" w:cs="Arial"/>
          <w:sz w:val="15"/>
          <w:szCs w:val="15"/>
        </w:rPr>
      </w:pPr>
      <w:r w:rsidRPr="00FB6AB9">
        <w:rPr>
          <w:rFonts w:ascii="Arial" w:hAnsi="Arial" w:cs="Arial"/>
          <w:bCs/>
          <w:sz w:val="15"/>
          <w:szCs w:val="15"/>
        </w:rPr>
        <w:t xml:space="preserve">Ликвидационная комиссия </w:t>
      </w:r>
      <w:r w:rsidRPr="00FB6AB9">
        <w:rPr>
          <w:rFonts w:ascii="Arial" w:hAnsi="Arial" w:cs="Arial"/>
          <w:sz w:val="15"/>
          <w:szCs w:val="15"/>
        </w:rPr>
        <w:t>муниципального унитарного предприятия туристическо-гостиничного центра «Валдай» сообщает о проведен</w:t>
      </w:r>
      <w:proofErr w:type="gramStart"/>
      <w:r w:rsidRPr="00FB6AB9">
        <w:rPr>
          <w:rFonts w:ascii="Arial" w:hAnsi="Arial" w:cs="Arial"/>
          <w:sz w:val="15"/>
          <w:szCs w:val="15"/>
        </w:rPr>
        <w:t>ии ау</w:t>
      </w:r>
      <w:proofErr w:type="gramEnd"/>
      <w:r w:rsidRPr="00FB6AB9">
        <w:rPr>
          <w:rFonts w:ascii="Arial" w:hAnsi="Arial" w:cs="Arial"/>
          <w:sz w:val="15"/>
          <w:szCs w:val="15"/>
        </w:rPr>
        <w:t>к</w:t>
      </w:r>
      <w:r w:rsidRPr="00FB6AB9">
        <w:rPr>
          <w:rFonts w:ascii="Arial" w:hAnsi="Arial" w:cs="Arial"/>
          <w:sz w:val="15"/>
          <w:szCs w:val="15"/>
        </w:rPr>
        <w:t>циона по продаже муниципального имущества:</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xml:space="preserve">1. </w:t>
      </w:r>
      <w:r w:rsidRPr="00FB6AB9">
        <w:rPr>
          <w:rFonts w:ascii="Arial" w:hAnsi="Arial" w:cs="Arial"/>
          <w:b/>
          <w:sz w:val="15"/>
          <w:szCs w:val="15"/>
        </w:rPr>
        <w:t>Продавцом муниципального имущества</w:t>
      </w:r>
      <w:r w:rsidRPr="00FB6AB9">
        <w:rPr>
          <w:rFonts w:ascii="Arial" w:hAnsi="Arial" w:cs="Arial"/>
          <w:sz w:val="15"/>
          <w:szCs w:val="15"/>
        </w:rPr>
        <w:t xml:space="preserve"> является </w:t>
      </w:r>
      <w:r w:rsidRPr="00FB6AB9">
        <w:rPr>
          <w:rFonts w:ascii="Arial" w:hAnsi="Arial" w:cs="Arial"/>
          <w:bCs/>
          <w:sz w:val="15"/>
          <w:szCs w:val="15"/>
        </w:rPr>
        <w:t xml:space="preserve">ликвидационная комиссии </w:t>
      </w:r>
      <w:r w:rsidRPr="00FB6AB9">
        <w:rPr>
          <w:rFonts w:ascii="Arial" w:hAnsi="Arial" w:cs="Arial"/>
          <w:sz w:val="15"/>
          <w:szCs w:val="15"/>
        </w:rPr>
        <w:t>муниципального унитарного предприятия туристическо-гостиничного центра «Валдай» (175400, Новгородская область, г. Валдай, пр</w:t>
      </w:r>
      <w:proofErr w:type="gramStart"/>
      <w:r w:rsidRPr="00FB6AB9">
        <w:rPr>
          <w:rFonts w:ascii="Arial" w:hAnsi="Arial" w:cs="Arial"/>
          <w:sz w:val="15"/>
          <w:szCs w:val="15"/>
        </w:rPr>
        <w:t>.К</w:t>
      </w:r>
      <w:proofErr w:type="gramEnd"/>
      <w:r w:rsidRPr="00FB6AB9">
        <w:rPr>
          <w:rFonts w:ascii="Arial" w:hAnsi="Arial" w:cs="Arial"/>
          <w:sz w:val="15"/>
          <w:szCs w:val="15"/>
        </w:rPr>
        <w:t>омсомольский, д. 19/21, каб. № 311; тел. (81666) 2-03-25).</w:t>
      </w:r>
    </w:p>
    <w:p w:rsidR="00BE112C" w:rsidRPr="00FB6AB9" w:rsidRDefault="00BE112C" w:rsidP="004D52DD">
      <w:pPr>
        <w:suppressAutoHyphens/>
        <w:ind w:firstLine="240"/>
        <w:jc w:val="both"/>
        <w:rPr>
          <w:rFonts w:ascii="Arial" w:hAnsi="Arial" w:cs="Arial"/>
          <w:sz w:val="15"/>
          <w:szCs w:val="15"/>
        </w:rPr>
      </w:pPr>
      <w:r w:rsidRPr="00FB6AB9">
        <w:rPr>
          <w:rFonts w:ascii="Arial" w:hAnsi="Arial" w:cs="Arial"/>
          <w:sz w:val="15"/>
          <w:szCs w:val="15"/>
        </w:rPr>
        <w:t xml:space="preserve">2. </w:t>
      </w:r>
      <w:r w:rsidRPr="00FB6AB9">
        <w:rPr>
          <w:rFonts w:ascii="Arial" w:hAnsi="Arial" w:cs="Arial"/>
          <w:b/>
          <w:sz w:val="15"/>
          <w:szCs w:val="15"/>
        </w:rPr>
        <w:t>Организатор аукциона</w:t>
      </w:r>
      <w:r w:rsidRPr="00FB6AB9">
        <w:rPr>
          <w:rFonts w:ascii="Arial" w:hAnsi="Arial" w:cs="Arial"/>
          <w:sz w:val="15"/>
          <w:szCs w:val="15"/>
        </w:rPr>
        <w:t xml:space="preserve"> – </w:t>
      </w:r>
      <w:r w:rsidRPr="00FB6AB9">
        <w:rPr>
          <w:rFonts w:ascii="Arial" w:hAnsi="Arial" w:cs="Arial"/>
          <w:bCs/>
          <w:sz w:val="15"/>
          <w:szCs w:val="15"/>
        </w:rPr>
        <w:t xml:space="preserve">ликвидационная комиссии </w:t>
      </w:r>
      <w:r w:rsidRPr="00FB6AB9">
        <w:rPr>
          <w:rFonts w:ascii="Arial" w:hAnsi="Arial" w:cs="Arial"/>
          <w:sz w:val="15"/>
          <w:szCs w:val="15"/>
        </w:rPr>
        <w:t xml:space="preserve">муниципального унитарного предприятия туристическо-гостиничного центра «Валдай» (далее Организатор аукциона), находящийся по адресу: </w:t>
      </w:r>
      <w:smartTag w:uri="urn:schemas-microsoft-com:office:smarttags" w:element="metricconverter">
        <w:smartTagPr>
          <w:attr w:name="ProductID" w:val="175400, г"/>
        </w:smartTagPr>
        <w:r w:rsidRPr="00FB6AB9">
          <w:rPr>
            <w:rFonts w:ascii="Arial" w:hAnsi="Arial" w:cs="Arial"/>
            <w:sz w:val="15"/>
            <w:szCs w:val="15"/>
          </w:rPr>
          <w:t>175400, г</w:t>
        </w:r>
      </w:smartTag>
      <w:r w:rsidRPr="00FB6AB9">
        <w:rPr>
          <w:rFonts w:ascii="Arial" w:hAnsi="Arial" w:cs="Arial"/>
          <w:sz w:val="15"/>
          <w:szCs w:val="15"/>
        </w:rPr>
        <w:t xml:space="preserve">. Валдай, пр. </w:t>
      </w:r>
      <w:proofErr w:type="gramStart"/>
      <w:r w:rsidRPr="00FB6AB9">
        <w:rPr>
          <w:rFonts w:ascii="Arial" w:hAnsi="Arial" w:cs="Arial"/>
          <w:sz w:val="15"/>
          <w:szCs w:val="15"/>
        </w:rPr>
        <w:t>Комсомольский</w:t>
      </w:r>
      <w:proofErr w:type="gramEnd"/>
      <w:r w:rsidRPr="00FB6AB9">
        <w:rPr>
          <w:rFonts w:ascii="Arial" w:hAnsi="Arial" w:cs="Arial"/>
          <w:sz w:val="15"/>
          <w:szCs w:val="15"/>
        </w:rPr>
        <w:t xml:space="preserve">, д. 19/21, каб.415 тел. (81666) 2-13-05.      </w:t>
      </w:r>
    </w:p>
    <w:p w:rsidR="00BE112C" w:rsidRPr="00FB6AB9" w:rsidRDefault="00BE112C" w:rsidP="004D52DD">
      <w:pPr>
        <w:suppressAutoHyphens/>
        <w:ind w:firstLine="240"/>
        <w:jc w:val="both"/>
        <w:rPr>
          <w:rFonts w:ascii="Arial" w:hAnsi="Arial" w:cs="Arial"/>
          <w:sz w:val="15"/>
          <w:szCs w:val="15"/>
        </w:rPr>
      </w:pPr>
      <w:r w:rsidRPr="00FB6AB9">
        <w:rPr>
          <w:rFonts w:ascii="Arial" w:hAnsi="Arial" w:cs="Arial"/>
          <w:sz w:val="15"/>
          <w:szCs w:val="15"/>
        </w:rPr>
        <w:t xml:space="preserve">3. </w:t>
      </w:r>
      <w:r w:rsidRPr="00FB6AB9">
        <w:rPr>
          <w:rFonts w:ascii="Arial" w:hAnsi="Arial" w:cs="Arial"/>
          <w:b/>
          <w:sz w:val="15"/>
          <w:szCs w:val="15"/>
        </w:rPr>
        <w:t xml:space="preserve">Способ приватизации имущества: </w:t>
      </w:r>
      <w:r w:rsidRPr="00FB6AB9">
        <w:rPr>
          <w:rFonts w:ascii="Arial" w:hAnsi="Arial" w:cs="Arial"/>
          <w:sz w:val="15"/>
          <w:szCs w:val="15"/>
        </w:rPr>
        <w:t>аукцион, открытый по составу участников и по форме подачи предложений о цене имущества.</w:t>
      </w:r>
    </w:p>
    <w:p w:rsidR="00BE112C" w:rsidRPr="00FB6AB9" w:rsidRDefault="00BE112C" w:rsidP="004D52DD">
      <w:pPr>
        <w:suppressAutoHyphens/>
        <w:ind w:firstLine="240"/>
        <w:jc w:val="both"/>
        <w:rPr>
          <w:rFonts w:ascii="Arial" w:hAnsi="Arial" w:cs="Arial"/>
          <w:sz w:val="15"/>
          <w:szCs w:val="15"/>
        </w:rPr>
      </w:pPr>
      <w:r w:rsidRPr="00FB6AB9">
        <w:rPr>
          <w:rFonts w:ascii="Arial" w:hAnsi="Arial" w:cs="Arial"/>
          <w:b/>
          <w:sz w:val="15"/>
          <w:szCs w:val="15"/>
        </w:rPr>
        <w:t>4. Основание проведения аукциона</w:t>
      </w:r>
      <w:r w:rsidRPr="00FB6AB9">
        <w:rPr>
          <w:rFonts w:ascii="Arial" w:hAnsi="Arial" w:cs="Arial"/>
          <w:sz w:val="15"/>
          <w:szCs w:val="15"/>
        </w:rPr>
        <w:t>:</w:t>
      </w:r>
    </w:p>
    <w:p w:rsidR="00BE112C" w:rsidRPr="00FB6AB9" w:rsidRDefault="00BE112C" w:rsidP="004D52DD">
      <w:pPr>
        <w:suppressAutoHyphens/>
        <w:ind w:firstLine="240"/>
        <w:jc w:val="both"/>
        <w:rPr>
          <w:rFonts w:ascii="Arial" w:hAnsi="Arial" w:cs="Arial"/>
          <w:sz w:val="15"/>
          <w:szCs w:val="15"/>
        </w:rPr>
      </w:pPr>
      <w:r w:rsidRPr="00FB6AB9">
        <w:rPr>
          <w:rFonts w:ascii="Arial" w:hAnsi="Arial" w:cs="Arial"/>
          <w:sz w:val="15"/>
          <w:szCs w:val="15"/>
        </w:rPr>
        <w:t>П</w:t>
      </w:r>
      <w:r w:rsidRPr="00FB6AB9">
        <w:rPr>
          <w:rFonts w:ascii="Arial" w:hAnsi="Arial" w:cs="Arial"/>
          <w:bCs/>
          <w:sz w:val="15"/>
          <w:szCs w:val="15"/>
        </w:rPr>
        <w:t>ротокол заседания ликвидационной комиссии МУП ТГЦ «Валдай</w:t>
      </w:r>
      <w:r w:rsidRPr="00FB6AB9">
        <w:rPr>
          <w:rFonts w:ascii="Arial" w:hAnsi="Arial" w:cs="Arial"/>
          <w:sz w:val="15"/>
          <w:szCs w:val="15"/>
        </w:rPr>
        <w:t>» от 10.08.2015г.</w:t>
      </w:r>
    </w:p>
    <w:p w:rsidR="00BE112C" w:rsidRPr="00FB6AB9" w:rsidRDefault="00BE112C" w:rsidP="004D52DD">
      <w:pPr>
        <w:ind w:firstLine="240"/>
        <w:jc w:val="both"/>
        <w:rPr>
          <w:rFonts w:ascii="Arial" w:hAnsi="Arial" w:cs="Arial"/>
          <w:b/>
          <w:sz w:val="15"/>
          <w:szCs w:val="15"/>
        </w:rPr>
      </w:pPr>
      <w:r w:rsidRPr="00FB6AB9">
        <w:rPr>
          <w:rFonts w:ascii="Arial" w:hAnsi="Arial" w:cs="Arial"/>
          <w:b/>
          <w:sz w:val="15"/>
          <w:szCs w:val="15"/>
        </w:rPr>
        <w:t>5.</w:t>
      </w:r>
      <w:r w:rsidRPr="00FB6AB9">
        <w:rPr>
          <w:rFonts w:ascii="Arial" w:hAnsi="Arial" w:cs="Arial"/>
          <w:sz w:val="15"/>
          <w:szCs w:val="15"/>
        </w:rPr>
        <w:t xml:space="preserve">  </w:t>
      </w:r>
      <w:r w:rsidRPr="00FB6AB9">
        <w:rPr>
          <w:rFonts w:ascii="Arial" w:hAnsi="Arial" w:cs="Arial"/>
          <w:b/>
          <w:sz w:val="15"/>
          <w:szCs w:val="15"/>
        </w:rPr>
        <w:t>Имущество, подлежащее приватизации и его характеристики:</w:t>
      </w:r>
    </w:p>
    <w:p w:rsidR="00BE112C" w:rsidRPr="00FB6AB9" w:rsidRDefault="00BE112C" w:rsidP="004D52DD">
      <w:pPr>
        <w:ind w:firstLine="240"/>
        <w:jc w:val="both"/>
        <w:rPr>
          <w:rFonts w:ascii="Arial" w:hAnsi="Arial" w:cs="Arial"/>
          <w:sz w:val="15"/>
          <w:szCs w:val="15"/>
        </w:rPr>
      </w:pPr>
      <w:r w:rsidRPr="00FB6AB9">
        <w:rPr>
          <w:rFonts w:ascii="Arial" w:hAnsi="Arial" w:cs="Arial"/>
          <w:b/>
          <w:bCs/>
          <w:sz w:val="15"/>
          <w:szCs w:val="15"/>
        </w:rPr>
        <w:t>5.1. Лот № 1</w:t>
      </w:r>
      <w:r w:rsidRPr="00FB6AB9">
        <w:rPr>
          <w:rFonts w:ascii="Arial" w:hAnsi="Arial" w:cs="Arial"/>
          <w:bCs/>
          <w:sz w:val="15"/>
          <w:szCs w:val="15"/>
        </w:rPr>
        <w:t xml:space="preserve"> – </w:t>
      </w:r>
      <w:r w:rsidRPr="00FB6AB9">
        <w:rPr>
          <w:rFonts w:ascii="Arial" w:hAnsi="Arial" w:cs="Arial"/>
          <w:sz w:val="15"/>
          <w:szCs w:val="15"/>
        </w:rPr>
        <w:t xml:space="preserve">- гараж из четырех боксов, назначение: нежилое здание, 1-этажный, общая площадь 69,5 кв.м., инвентарный номер №947, лит. В, кадастровый номер 53:03:0102029:108, расположенный по адресу: </w:t>
      </w:r>
      <w:proofErr w:type="gramStart"/>
      <w:r w:rsidRPr="00FB6AB9">
        <w:rPr>
          <w:rFonts w:ascii="Arial" w:hAnsi="Arial" w:cs="Arial"/>
          <w:sz w:val="15"/>
          <w:szCs w:val="15"/>
        </w:rPr>
        <w:t>Новгородская область, Валдайский район, Валдайское городское поселение, г. Валдай, ул. Луначарского, д. 20, являющегося собственностью Валдайского муниципального района, запись регистрации от 06.05.2014 № 53-53-03/016/2014-448;</w:t>
      </w:r>
      <w:proofErr w:type="gramEnd"/>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xml:space="preserve">- гараж из трех боксов, назначение: нежилое здание, 1-этажный, общая площадь 49,1 кв.м., инвентарный номер №947, лит. </w:t>
      </w:r>
      <w:proofErr w:type="gramStart"/>
      <w:r w:rsidRPr="00FB6AB9">
        <w:rPr>
          <w:rFonts w:ascii="Arial" w:hAnsi="Arial" w:cs="Arial"/>
          <w:sz w:val="15"/>
          <w:szCs w:val="15"/>
        </w:rPr>
        <w:t>Б</w:t>
      </w:r>
      <w:proofErr w:type="gramEnd"/>
      <w:r w:rsidRPr="00FB6AB9">
        <w:rPr>
          <w:rFonts w:ascii="Arial" w:hAnsi="Arial" w:cs="Arial"/>
          <w:sz w:val="15"/>
          <w:szCs w:val="15"/>
        </w:rPr>
        <w:t>, кадастровый номер 53:03:0102029:107, расположенный по адресу: Новгородская область, Валдайский район, Валдайское городское поселение, г. Валдай, ул. Луначарского, д. 20, являющегося собственностью Валдайского муниципального района, запись регистрации от 06.05.2014 № 53-53-03/016/2014-447;</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xml:space="preserve">- гараж, назначение: нежилое здание, 1-этажный, общая площадь 16,8  кв.м., инвентарный номер №947, лит. Г, кадастровый номер 53:03:0102029:109, расположенный по адресу: </w:t>
      </w:r>
      <w:proofErr w:type="gramStart"/>
      <w:r w:rsidRPr="00FB6AB9">
        <w:rPr>
          <w:rFonts w:ascii="Arial" w:hAnsi="Arial" w:cs="Arial"/>
          <w:sz w:val="15"/>
          <w:szCs w:val="15"/>
        </w:rPr>
        <w:t>Новгородская область, Валдайский район, Валдайское городское поселение, г. Валдай, ул. Луначарского, д. 20, являющегося собственностью Валдайского муниципального района, запись регистрации от 06.05.2014 № 53-53-03/016/2014-449 и земельный участок под указанными объектами, кадастровый номер 53:03:0103029:17, площадью 2682 кв.м., категория земель: земли населенных пун</w:t>
      </w:r>
      <w:r w:rsidRPr="00FB6AB9">
        <w:rPr>
          <w:rFonts w:ascii="Arial" w:hAnsi="Arial" w:cs="Arial"/>
          <w:sz w:val="15"/>
          <w:szCs w:val="15"/>
        </w:rPr>
        <w:t>к</w:t>
      </w:r>
      <w:r w:rsidRPr="00FB6AB9">
        <w:rPr>
          <w:rFonts w:ascii="Arial" w:hAnsi="Arial" w:cs="Arial"/>
          <w:sz w:val="15"/>
          <w:szCs w:val="15"/>
        </w:rPr>
        <w:t>тов, разрешенное использование: для размещения и эксплуатации гаражей, расположенный по адресу:</w:t>
      </w:r>
      <w:proofErr w:type="gramEnd"/>
      <w:r w:rsidRPr="00FB6AB9">
        <w:rPr>
          <w:rFonts w:ascii="Arial" w:hAnsi="Arial" w:cs="Arial"/>
          <w:sz w:val="15"/>
          <w:szCs w:val="15"/>
        </w:rPr>
        <w:t xml:space="preserve"> Новгородская область, Валдайский район, г. Валдай, ул. Лунача</w:t>
      </w:r>
      <w:r w:rsidRPr="00FB6AB9">
        <w:rPr>
          <w:rFonts w:ascii="Arial" w:hAnsi="Arial" w:cs="Arial"/>
          <w:sz w:val="15"/>
          <w:szCs w:val="15"/>
        </w:rPr>
        <w:t>р</w:t>
      </w:r>
      <w:r w:rsidRPr="00FB6AB9">
        <w:rPr>
          <w:rFonts w:ascii="Arial" w:hAnsi="Arial" w:cs="Arial"/>
          <w:sz w:val="15"/>
          <w:szCs w:val="15"/>
        </w:rPr>
        <w:t>ского, д. 20.</w:t>
      </w:r>
    </w:p>
    <w:p w:rsidR="00BE112C" w:rsidRPr="00FB6AB9" w:rsidRDefault="00BE112C" w:rsidP="004D52DD">
      <w:pPr>
        <w:ind w:firstLine="240"/>
        <w:jc w:val="both"/>
        <w:rPr>
          <w:rFonts w:ascii="Arial" w:hAnsi="Arial" w:cs="Arial"/>
          <w:color w:val="000000"/>
          <w:sz w:val="15"/>
          <w:szCs w:val="15"/>
        </w:rPr>
      </w:pPr>
      <w:r w:rsidRPr="00FB6AB9">
        <w:rPr>
          <w:rFonts w:ascii="Arial" w:hAnsi="Arial" w:cs="Arial"/>
          <w:color w:val="000000"/>
          <w:sz w:val="15"/>
          <w:szCs w:val="15"/>
        </w:rPr>
        <w:t xml:space="preserve">Техническая характеристика объектов: </w:t>
      </w:r>
    </w:p>
    <w:p w:rsidR="00BE112C" w:rsidRPr="00FB6AB9" w:rsidRDefault="00BE112C" w:rsidP="004D52DD">
      <w:pPr>
        <w:ind w:firstLine="240"/>
        <w:jc w:val="both"/>
        <w:rPr>
          <w:rFonts w:ascii="Arial" w:hAnsi="Arial" w:cs="Arial"/>
          <w:color w:val="000000"/>
          <w:sz w:val="15"/>
          <w:szCs w:val="15"/>
        </w:rPr>
      </w:pPr>
      <w:r w:rsidRPr="00FB6AB9">
        <w:rPr>
          <w:rFonts w:ascii="Arial" w:hAnsi="Arial" w:cs="Arial"/>
          <w:color w:val="000000"/>
          <w:sz w:val="15"/>
          <w:szCs w:val="15"/>
        </w:rPr>
        <w:t xml:space="preserve">- </w:t>
      </w:r>
      <w:r w:rsidRPr="00FB6AB9">
        <w:rPr>
          <w:rFonts w:ascii="Arial" w:hAnsi="Arial" w:cs="Arial"/>
          <w:sz w:val="15"/>
          <w:szCs w:val="15"/>
        </w:rPr>
        <w:t xml:space="preserve">гараж из четырех боксов, общей площадью 69,5 кв.м.: </w:t>
      </w:r>
      <w:r w:rsidRPr="00FB6AB9">
        <w:rPr>
          <w:rFonts w:ascii="Arial" w:hAnsi="Arial" w:cs="Arial"/>
          <w:color w:val="000000"/>
          <w:sz w:val="15"/>
          <w:szCs w:val="15"/>
        </w:rPr>
        <w:t>фундамен</w:t>
      </w:r>
      <w:proofErr w:type="gramStart"/>
      <w:r w:rsidRPr="00FB6AB9">
        <w:rPr>
          <w:rFonts w:ascii="Arial" w:hAnsi="Arial" w:cs="Arial"/>
          <w:color w:val="000000"/>
          <w:sz w:val="15"/>
          <w:szCs w:val="15"/>
        </w:rPr>
        <w:t>т-</w:t>
      </w:r>
      <w:proofErr w:type="gramEnd"/>
      <w:r w:rsidRPr="00FB6AB9">
        <w:rPr>
          <w:rFonts w:ascii="Arial" w:hAnsi="Arial" w:cs="Arial"/>
          <w:color w:val="000000"/>
          <w:sz w:val="15"/>
          <w:szCs w:val="15"/>
        </w:rPr>
        <w:t xml:space="preserve"> ж/б монолит (выпирание грунта, разрушение стен), стены- кирпичные (разрушение кладки), перегородки- кирпичные, перекрытия- железобетонные (смещение плит), крыша- рулонно-совмещенная (отсутствие частей покрытия), полы- бетонные (разрушение покрытия),  двери- ворота деревянные (полное расшатывание дверных полотен), внутренняя и наружная отделка отсутствуют, отопление отсутствует, сантехнические и электротехнические устройства отсутствуют, прочие- отмостка (выбоины, трещины);</w:t>
      </w:r>
    </w:p>
    <w:p w:rsidR="00BE112C" w:rsidRPr="00FB6AB9" w:rsidRDefault="00BE112C" w:rsidP="004D52DD">
      <w:pPr>
        <w:ind w:firstLine="240"/>
        <w:jc w:val="both"/>
        <w:rPr>
          <w:rFonts w:ascii="Arial" w:hAnsi="Arial" w:cs="Arial"/>
          <w:color w:val="000000"/>
          <w:sz w:val="15"/>
          <w:szCs w:val="15"/>
        </w:rPr>
      </w:pPr>
      <w:r w:rsidRPr="00FB6AB9">
        <w:rPr>
          <w:rFonts w:ascii="Arial" w:hAnsi="Arial" w:cs="Arial"/>
          <w:sz w:val="15"/>
          <w:szCs w:val="15"/>
        </w:rPr>
        <w:t xml:space="preserve">- гараж из трех боксов, общей площадью 49,1 кв.м.: </w:t>
      </w:r>
      <w:r w:rsidRPr="00FB6AB9">
        <w:rPr>
          <w:rFonts w:ascii="Arial" w:hAnsi="Arial" w:cs="Arial"/>
          <w:color w:val="000000"/>
          <w:sz w:val="15"/>
          <w:szCs w:val="15"/>
        </w:rPr>
        <w:t>фундамен</w:t>
      </w:r>
      <w:proofErr w:type="gramStart"/>
      <w:r w:rsidRPr="00FB6AB9">
        <w:rPr>
          <w:rFonts w:ascii="Arial" w:hAnsi="Arial" w:cs="Arial"/>
          <w:color w:val="000000"/>
          <w:sz w:val="15"/>
          <w:szCs w:val="15"/>
        </w:rPr>
        <w:t>т-</w:t>
      </w:r>
      <w:proofErr w:type="gramEnd"/>
      <w:r w:rsidRPr="00FB6AB9">
        <w:rPr>
          <w:rFonts w:ascii="Arial" w:hAnsi="Arial" w:cs="Arial"/>
          <w:color w:val="000000"/>
          <w:sz w:val="15"/>
          <w:szCs w:val="15"/>
        </w:rPr>
        <w:t xml:space="preserve"> ж/б монолит (состояние хорошее), стены- кирпичные (состояние хорошее), перегородки- кирпичные, перекрытия- железобетонные (состояние хорошее), крыша- рулонно-совмещенная (состояние хорошее), полы- бетонные (состояние хорошее),  двери- ворота металлические (состояние хорошее), внутренняя отделка- окраска ворот (состояние хорошее),  наружная отделка отсутствуют, отопление отсутствует, сантехнические и электротехнические устройства отсутствуют, прочие- отмостка (состояние хорошее);</w:t>
      </w:r>
    </w:p>
    <w:p w:rsidR="00BE112C" w:rsidRPr="00FB6AB9" w:rsidRDefault="00BE112C" w:rsidP="004D52DD">
      <w:pPr>
        <w:ind w:firstLine="240"/>
        <w:jc w:val="both"/>
        <w:rPr>
          <w:rFonts w:ascii="Arial" w:hAnsi="Arial" w:cs="Arial"/>
          <w:color w:val="000000"/>
          <w:sz w:val="15"/>
          <w:szCs w:val="15"/>
        </w:rPr>
      </w:pPr>
      <w:r w:rsidRPr="00FB6AB9">
        <w:rPr>
          <w:rFonts w:ascii="Arial" w:hAnsi="Arial" w:cs="Arial"/>
          <w:sz w:val="15"/>
          <w:szCs w:val="15"/>
        </w:rPr>
        <w:t>- гараж, общей площадью 16,8  кв.м.:</w:t>
      </w:r>
      <w:r w:rsidRPr="00FB6AB9">
        <w:rPr>
          <w:rFonts w:ascii="Arial" w:hAnsi="Arial" w:cs="Arial"/>
          <w:color w:val="000000"/>
          <w:sz w:val="15"/>
          <w:szCs w:val="15"/>
        </w:rPr>
        <w:t xml:space="preserve"> фундамен</w:t>
      </w:r>
      <w:proofErr w:type="gramStart"/>
      <w:r w:rsidRPr="00FB6AB9">
        <w:rPr>
          <w:rFonts w:ascii="Arial" w:hAnsi="Arial" w:cs="Arial"/>
          <w:color w:val="000000"/>
          <w:sz w:val="15"/>
          <w:szCs w:val="15"/>
        </w:rPr>
        <w:t>т-</w:t>
      </w:r>
      <w:proofErr w:type="gramEnd"/>
      <w:r w:rsidRPr="00FB6AB9">
        <w:rPr>
          <w:rFonts w:ascii="Arial" w:hAnsi="Arial" w:cs="Arial"/>
          <w:color w:val="000000"/>
          <w:sz w:val="15"/>
          <w:szCs w:val="15"/>
        </w:rPr>
        <w:t xml:space="preserve"> ж/б монолит (состояние хорошее), стены- кирпичные (состояние хорошее), перегородки- кирпичные, перекрытия- железобетонные (состояние хорошее), крыша- рулонно-совмещенная (состояние хорошее), полы- бетонные (состояние хорошее),  двери- ворота металлические (состояние хорошее), внутренняя и  наружная отделка отсутствуют, отопление отсутствует, сантехнические и электротехнические устройства отсутствуют, прочие- отмостка (состояние хорошее);</w:t>
      </w:r>
    </w:p>
    <w:p w:rsidR="00BE112C" w:rsidRPr="00FB6AB9" w:rsidRDefault="00BE112C" w:rsidP="004D52DD">
      <w:pPr>
        <w:ind w:firstLine="240"/>
        <w:jc w:val="both"/>
        <w:rPr>
          <w:rFonts w:ascii="Arial" w:hAnsi="Arial" w:cs="Arial"/>
          <w:color w:val="000000"/>
          <w:sz w:val="15"/>
          <w:szCs w:val="15"/>
        </w:rPr>
      </w:pPr>
      <w:r w:rsidRPr="00FB6AB9">
        <w:rPr>
          <w:rFonts w:ascii="Arial" w:hAnsi="Arial" w:cs="Arial"/>
          <w:color w:val="000000"/>
          <w:sz w:val="15"/>
          <w:szCs w:val="15"/>
        </w:rPr>
        <w:t>Состояние указанных объектов удовлетворительное.</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Гаражи расположены на земельном участке с кадастровым номером 53:03:0103029:17, площадью 2682 кв.м., категория земель: земли населенных пун</w:t>
      </w:r>
      <w:r w:rsidRPr="00FB6AB9">
        <w:rPr>
          <w:rFonts w:ascii="Arial" w:hAnsi="Arial" w:cs="Arial"/>
          <w:sz w:val="15"/>
          <w:szCs w:val="15"/>
        </w:rPr>
        <w:t>к</w:t>
      </w:r>
      <w:r w:rsidRPr="00FB6AB9">
        <w:rPr>
          <w:rFonts w:ascii="Arial" w:hAnsi="Arial" w:cs="Arial"/>
          <w:sz w:val="15"/>
          <w:szCs w:val="15"/>
        </w:rPr>
        <w:t>тов, разрешенное использование: для размещения и эксплуатации гаражей, по адресу: Новгородская область, Валдайский район, г. Валдай, ул. Лунача</w:t>
      </w:r>
      <w:r w:rsidRPr="00FB6AB9">
        <w:rPr>
          <w:rFonts w:ascii="Arial" w:hAnsi="Arial" w:cs="Arial"/>
          <w:sz w:val="15"/>
          <w:szCs w:val="15"/>
        </w:rPr>
        <w:t>р</w:t>
      </w:r>
      <w:r w:rsidRPr="00FB6AB9">
        <w:rPr>
          <w:rFonts w:ascii="Arial" w:hAnsi="Arial" w:cs="Arial"/>
          <w:sz w:val="15"/>
          <w:szCs w:val="15"/>
        </w:rPr>
        <w:t>ского, д. 20.</w:t>
      </w:r>
    </w:p>
    <w:p w:rsidR="00BE112C" w:rsidRPr="00FB6AB9" w:rsidRDefault="00BE112C" w:rsidP="004D52DD">
      <w:pPr>
        <w:ind w:firstLine="240"/>
        <w:jc w:val="both"/>
        <w:rPr>
          <w:rFonts w:ascii="Arial" w:hAnsi="Arial" w:cs="Arial"/>
          <w:b/>
          <w:color w:val="000000"/>
          <w:sz w:val="15"/>
          <w:szCs w:val="15"/>
        </w:rPr>
      </w:pPr>
      <w:r w:rsidRPr="00FB6AB9">
        <w:rPr>
          <w:rFonts w:ascii="Arial" w:hAnsi="Arial" w:cs="Arial"/>
          <w:b/>
          <w:color w:val="000000"/>
          <w:sz w:val="15"/>
          <w:szCs w:val="15"/>
        </w:rPr>
        <w:t>Обременение отсутствует.</w:t>
      </w:r>
    </w:p>
    <w:p w:rsidR="00BE112C" w:rsidRPr="00FB6AB9" w:rsidRDefault="00BE112C" w:rsidP="004D52DD">
      <w:pPr>
        <w:pStyle w:val="ConsPlusNonformat"/>
        <w:widowControl/>
        <w:ind w:firstLine="240"/>
        <w:jc w:val="both"/>
        <w:rPr>
          <w:rFonts w:ascii="Arial" w:hAnsi="Arial" w:cs="Arial"/>
          <w:b/>
          <w:sz w:val="15"/>
          <w:szCs w:val="15"/>
        </w:rPr>
      </w:pPr>
      <w:r w:rsidRPr="00FB6AB9">
        <w:rPr>
          <w:rFonts w:ascii="Arial" w:hAnsi="Arial" w:cs="Arial"/>
          <w:b/>
          <w:sz w:val="15"/>
          <w:szCs w:val="15"/>
        </w:rPr>
        <w:t xml:space="preserve">6. Имущество ранее не выставлялось на торги. </w:t>
      </w:r>
    </w:p>
    <w:p w:rsidR="00BE112C" w:rsidRPr="00FB6AB9" w:rsidRDefault="00BE112C" w:rsidP="004D52DD">
      <w:pPr>
        <w:pStyle w:val="ConsPlusNonformat"/>
        <w:widowControl/>
        <w:ind w:firstLine="240"/>
        <w:jc w:val="both"/>
        <w:rPr>
          <w:rFonts w:ascii="Arial" w:hAnsi="Arial" w:cs="Arial"/>
          <w:b/>
          <w:sz w:val="15"/>
          <w:szCs w:val="15"/>
        </w:rPr>
      </w:pPr>
      <w:r w:rsidRPr="00FB6AB9">
        <w:rPr>
          <w:rFonts w:ascii="Arial" w:hAnsi="Arial" w:cs="Arial"/>
          <w:b/>
          <w:sz w:val="15"/>
          <w:szCs w:val="15"/>
        </w:rPr>
        <w:t xml:space="preserve">7.Осмотр имущества: </w:t>
      </w:r>
    </w:p>
    <w:p w:rsidR="00BE112C" w:rsidRPr="00FB6AB9" w:rsidRDefault="00BE112C" w:rsidP="004D52DD">
      <w:pPr>
        <w:ind w:firstLine="240"/>
        <w:jc w:val="both"/>
        <w:rPr>
          <w:rFonts w:ascii="Arial" w:hAnsi="Arial" w:cs="Arial"/>
          <w:sz w:val="15"/>
          <w:szCs w:val="15"/>
        </w:rPr>
      </w:pPr>
      <w:r w:rsidRPr="00FB6AB9">
        <w:rPr>
          <w:rFonts w:ascii="Arial" w:hAnsi="Arial" w:cs="Arial"/>
          <w:b/>
          <w:sz w:val="15"/>
          <w:szCs w:val="15"/>
        </w:rPr>
        <w:t>по лоту № 1 состоится 25 августа 2015 года, 01 сентября 2015 года, 07 сентября 2015 г</w:t>
      </w:r>
      <w:r w:rsidRPr="00FB6AB9">
        <w:rPr>
          <w:rFonts w:ascii="Arial" w:hAnsi="Arial" w:cs="Arial"/>
          <w:b/>
          <w:sz w:val="15"/>
          <w:szCs w:val="15"/>
        </w:rPr>
        <w:t>о</w:t>
      </w:r>
      <w:r w:rsidRPr="00FB6AB9">
        <w:rPr>
          <w:rFonts w:ascii="Arial" w:hAnsi="Arial" w:cs="Arial"/>
          <w:b/>
          <w:sz w:val="15"/>
          <w:szCs w:val="15"/>
        </w:rPr>
        <w:t>да, 11 сентября 2015 года, 15 сентября 2015 года в 14.00 по адресу: Новгородская о</w:t>
      </w:r>
      <w:r w:rsidRPr="00FB6AB9">
        <w:rPr>
          <w:rFonts w:ascii="Arial" w:hAnsi="Arial" w:cs="Arial"/>
          <w:b/>
          <w:sz w:val="15"/>
          <w:szCs w:val="15"/>
        </w:rPr>
        <w:t>б</w:t>
      </w:r>
      <w:r w:rsidRPr="00FB6AB9">
        <w:rPr>
          <w:rFonts w:ascii="Arial" w:hAnsi="Arial" w:cs="Arial"/>
          <w:b/>
          <w:sz w:val="15"/>
          <w:szCs w:val="15"/>
        </w:rPr>
        <w:t>ласть, Валдайский район, г. Валдай, ул. Луначарского, д. 20.</w:t>
      </w:r>
    </w:p>
    <w:p w:rsidR="00BE112C" w:rsidRPr="00FB6AB9" w:rsidRDefault="00BE112C" w:rsidP="004D52DD">
      <w:pPr>
        <w:pStyle w:val="ConsPlusNonformat"/>
        <w:widowControl/>
        <w:ind w:firstLine="240"/>
        <w:jc w:val="both"/>
        <w:rPr>
          <w:rFonts w:ascii="Arial" w:hAnsi="Arial" w:cs="Arial"/>
          <w:sz w:val="15"/>
          <w:szCs w:val="15"/>
        </w:rPr>
      </w:pPr>
      <w:r w:rsidRPr="00FB6AB9">
        <w:rPr>
          <w:rFonts w:ascii="Arial" w:hAnsi="Arial" w:cs="Arial"/>
          <w:sz w:val="15"/>
          <w:szCs w:val="15"/>
        </w:rPr>
        <w:t>Желающие участвовать в осмотре имущества, в указанное время могут обр</w:t>
      </w:r>
      <w:r w:rsidRPr="00FB6AB9">
        <w:rPr>
          <w:rFonts w:ascii="Arial" w:hAnsi="Arial" w:cs="Arial"/>
          <w:sz w:val="15"/>
          <w:szCs w:val="15"/>
        </w:rPr>
        <w:t>а</w:t>
      </w:r>
      <w:r w:rsidRPr="00FB6AB9">
        <w:rPr>
          <w:rFonts w:ascii="Arial" w:hAnsi="Arial" w:cs="Arial"/>
          <w:sz w:val="15"/>
          <w:szCs w:val="15"/>
        </w:rPr>
        <w:t xml:space="preserve">титься в комитет по управлению муниципальным имуществом Администрации Валдайского муниципального района, расположенного по адресу: г. Валдай, пр. </w:t>
      </w:r>
      <w:proofErr w:type="gramStart"/>
      <w:r w:rsidRPr="00FB6AB9">
        <w:rPr>
          <w:rFonts w:ascii="Arial" w:hAnsi="Arial" w:cs="Arial"/>
          <w:sz w:val="15"/>
          <w:szCs w:val="15"/>
        </w:rPr>
        <w:t>Ко</w:t>
      </w:r>
      <w:r w:rsidRPr="00FB6AB9">
        <w:rPr>
          <w:rFonts w:ascii="Arial" w:hAnsi="Arial" w:cs="Arial"/>
          <w:sz w:val="15"/>
          <w:szCs w:val="15"/>
        </w:rPr>
        <w:t>м</w:t>
      </w:r>
      <w:r w:rsidRPr="00FB6AB9">
        <w:rPr>
          <w:rFonts w:ascii="Arial" w:hAnsi="Arial" w:cs="Arial"/>
          <w:sz w:val="15"/>
          <w:szCs w:val="15"/>
        </w:rPr>
        <w:t>сомольский</w:t>
      </w:r>
      <w:proofErr w:type="gramEnd"/>
      <w:r w:rsidRPr="00FB6AB9">
        <w:rPr>
          <w:rFonts w:ascii="Arial" w:hAnsi="Arial" w:cs="Arial"/>
          <w:sz w:val="15"/>
          <w:szCs w:val="15"/>
        </w:rPr>
        <w:t>, д. 19/21, кааб. 415, тел. (81666) 2-13-05, для его осуществления.</w:t>
      </w:r>
    </w:p>
    <w:p w:rsidR="00BE112C" w:rsidRPr="00FB6AB9" w:rsidRDefault="00BE112C" w:rsidP="004D52DD">
      <w:pPr>
        <w:ind w:firstLine="240"/>
        <w:jc w:val="both"/>
        <w:rPr>
          <w:rFonts w:ascii="Arial" w:hAnsi="Arial" w:cs="Arial"/>
          <w:b/>
          <w:sz w:val="15"/>
          <w:szCs w:val="15"/>
        </w:rPr>
      </w:pPr>
      <w:r w:rsidRPr="00FB6AB9">
        <w:rPr>
          <w:rFonts w:ascii="Arial" w:hAnsi="Arial" w:cs="Arial"/>
          <w:b/>
          <w:sz w:val="15"/>
          <w:szCs w:val="15"/>
        </w:rPr>
        <w:t>7. Начальная цена продажи имущества в соответствии с лотами:</w:t>
      </w:r>
    </w:p>
    <w:p w:rsidR="00BE112C" w:rsidRPr="00FB6AB9" w:rsidRDefault="00BE112C" w:rsidP="004D52DD">
      <w:pPr>
        <w:tabs>
          <w:tab w:val="left" w:pos="0"/>
        </w:tabs>
        <w:ind w:firstLine="240"/>
        <w:jc w:val="both"/>
        <w:rPr>
          <w:rFonts w:ascii="Arial" w:hAnsi="Arial" w:cs="Arial"/>
          <w:sz w:val="15"/>
          <w:szCs w:val="15"/>
        </w:rPr>
      </w:pPr>
      <w:r w:rsidRPr="00FB6AB9">
        <w:rPr>
          <w:rFonts w:ascii="Arial" w:hAnsi="Arial" w:cs="Arial"/>
          <w:b/>
          <w:color w:val="000000"/>
          <w:sz w:val="15"/>
          <w:szCs w:val="15"/>
        </w:rPr>
        <w:t xml:space="preserve">7.1. </w:t>
      </w:r>
      <w:r w:rsidRPr="00FB6AB9">
        <w:rPr>
          <w:rFonts w:ascii="Arial" w:hAnsi="Arial" w:cs="Arial"/>
          <w:color w:val="000000"/>
          <w:sz w:val="15"/>
          <w:szCs w:val="15"/>
        </w:rPr>
        <w:t xml:space="preserve">Лот № 1 </w:t>
      </w:r>
      <w:r w:rsidRPr="00FB6AB9">
        <w:rPr>
          <w:rFonts w:ascii="Arial" w:hAnsi="Arial" w:cs="Arial"/>
          <w:sz w:val="15"/>
          <w:szCs w:val="15"/>
        </w:rPr>
        <w:t>– 954000 (девятьсот пятьдесят четыре тысячи) рублей 00 копеек, в том числе НДС 77033 (семьдесят семь тысяч тридцать три) рубля 90 копеек, согласно отчету об оценке № 18/07-2015 земельного участка и расположенного на нем гаражного комплекса, по адресу: Новгородская область, Валдайский район, г. Валдай,  ул. Луначарского, д. 20, составленного индивидуальным предпринимателем членом ООО «Российское общество оценщиков» регистрационный № 001589 от 21.11.2007 года Юн Е.В. по состоянию на 23 июля 2015 года, в том числе:</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xml:space="preserve">- гараж из четырех боксов, назначение: нежилое здание, 1-этажный, общая площадь 69,5 кв.м., инвентарный номер №947, лит. В, кадастровый номер 53:03:0102029:108, расположенный по адресу: </w:t>
      </w:r>
      <w:proofErr w:type="gramStart"/>
      <w:r w:rsidRPr="00FB6AB9">
        <w:rPr>
          <w:rFonts w:ascii="Arial" w:hAnsi="Arial" w:cs="Arial"/>
          <w:sz w:val="15"/>
          <w:szCs w:val="15"/>
        </w:rPr>
        <w:t>Новгородская область, Валдайский район, г. Валдай, ул. Луначарского, д. 20 – 212000 (двести двенадцать тысяч) рублей 00 копеек, в том числе НДС 32338 (тридцать две тысячи триста тридцать восемь) рублей 98 копеек;</w:t>
      </w:r>
      <w:proofErr w:type="gramEnd"/>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xml:space="preserve">- гараж из трех боксов, назначение: нежилое здание, 1-этажный, общая площадь 49,1 кв.м., инвентарный номер №947, лит. </w:t>
      </w:r>
      <w:proofErr w:type="gramStart"/>
      <w:r w:rsidRPr="00FB6AB9">
        <w:rPr>
          <w:rFonts w:ascii="Arial" w:hAnsi="Arial" w:cs="Arial"/>
          <w:sz w:val="15"/>
          <w:szCs w:val="15"/>
        </w:rPr>
        <w:t>Б</w:t>
      </w:r>
      <w:proofErr w:type="gramEnd"/>
      <w:r w:rsidRPr="00FB6AB9">
        <w:rPr>
          <w:rFonts w:ascii="Arial" w:hAnsi="Arial" w:cs="Arial"/>
          <w:sz w:val="15"/>
          <w:szCs w:val="15"/>
        </w:rPr>
        <w:t>, кадастровый номер 53:03:0102029:107, расположенный по адресу: Новгородская область, Валдайский район, г. Валдай, ул. Луначарского, д. 20 – 221000 (двести двадцать одна тысяча) рублей 00 копеек, в том числе НДС 33711 (тридцать три тысячи семьсот одиннадцать) рублей 86 копеек;</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гараж, назначение: нежилое здание, 1-этажный, общая площадь 16,8  кв.м., инвентарный номер №947, лит. Г, кадастровый номер 53:03:0102029:109, расположенный по адресу: Новгородская область, Валдайский район, г. Валдай, ул. Луначарского, д. 20 – 72000 (семьдесят две тысячи) рублей 00 копеек, в том числе НДС 10983 (десять тысяч девятьсот восемьдесят три) рубля 05 копеек.</w:t>
      </w:r>
    </w:p>
    <w:p w:rsidR="00BE112C" w:rsidRPr="00FB6AB9" w:rsidRDefault="00BE112C" w:rsidP="004D52DD">
      <w:pPr>
        <w:tabs>
          <w:tab w:val="left" w:pos="0"/>
        </w:tabs>
        <w:ind w:firstLine="240"/>
        <w:jc w:val="both"/>
        <w:rPr>
          <w:rFonts w:ascii="Arial" w:hAnsi="Arial" w:cs="Arial"/>
          <w:sz w:val="15"/>
          <w:szCs w:val="15"/>
        </w:rPr>
      </w:pPr>
      <w:r w:rsidRPr="00FB6AB9">
        <w:rPr>
          <w:rFonts w:ascii="Arial" w:hAnsi="Arial" w:cs="Arial"/>
          <w:sz w:val="15"/>
          <w:szCs w:val="15"/>
        </w:rPr>
        <w:t xml:space="preserve">- </w:t>
      </w:r>
      <w:proofErr w:type="gramStart"/>
      <w:r w:rsidRPr="00FB6AB9">
        <w:rPr>
          <w:rFonts w:ascii="Arial" w:hAnsi="Arial" w:cs="Arial"/>
          <w:sz w:val="15"/>
          <w:szCs w:val="15"/>
        </w:rPr>
        <w:t>з</w:t>
      </w:r>
      <w:proofErr w:type="gramEnd"/>
      <w:r w:rsidRPr="00FB6AB9">
        <w:rPr>
          <w:rFonts w:ascii="Arial" w:hAnsi="Arial" w:cs="Arial"/>
          <w:sz w:val="15"/>
          <w:szCs w:val="15"/>
        </w:rPr>
        <w:t xml:space="preserve">емельный участок, кадастровый номер 53:03:0103029:17, площадь 2682 кв.м., категория земель: земли населенных пунктов, разрешенное использование: для размещения и эксплуатации гаражей, расположенный по адресу: </w:t>
      </w:r>
      <w:proofErr w:type="gramStart"/>
      <w:r w:rsidRPr="00FB6AB9">
        <w:rPr>
          <w:rFonts w:ascii="Arial" w:hAnsi="Arial" w:cs="Arial"/>
          <w:sz w:val="15"/>
          <w:szCs w:val="15"/>
        </w:rPr>
        <w:t>Новгородская область, Валдайский район, г. Валдай, ул. Луначарского, д. 20 – 449000 (четыреста сорок девять тысяч) рублей 00 копеек.</w:t>
      </w:r>
      <w:proofErr w:type="gramEnd"/>
    </w:p>
    <w:p w:rsidR="00BE112C" w:rsidRPr="00FB6AB9" w:rsidRDefault="00BE112C" w:rsidP="004D52DD">
      <w:pPr>
        <w:ind w:firstLine="240"/>
        <w:jc w:val="both"/>
        <w:rPr>
          <w:rFonts w:ascii="Arial" w:hAnsi="Arial" w:cs="Arial"/>
          <w:b/>
          <w:sz w:val="15"/>
          <w:szCs w:val="15"/>
        </w:rPr>
      </w:pPr>
      <w:r w:rsidRPr="00FB6AB9">
        <w:rPr>
          <w:rFonts w:ascii="Arial" w:hAnsi="Arial" w:cs="Arial"/>
          <w:b/>
          <w:sz w:val="15"/>
          <w:szCs w:val="15"/>
        </w:rPr>
        <w:t>8. Шаг аукциона установлен Продавцом в размере 3 (трёх) процентов начальной цены продажи им</w:t>
      </w:r>
      <w:r w:rsidRPr="00FB6AB9">
        <w:rPr>
          <w:rFonts w:ascii="Arial" w:hAnsi="Arial" w:cs="Arial"/>
          <w:b/>
          <w:sz w:val="15"/>
          <w:szCs w:val="15"/>
        </w:rPr>
        <w:t>у</w:t>
      </w:r>
      <w:r w:rsidRPr="00FB6AB9">
        <w:rPr>
          <w:rFonts w:ascii="Arial" w:hAnsi="Arial" w:cs="Arial"/>
          <w:b/>
          <w:sz w:val="15"/>
          <w:szCs w:val="15"/>
        </w:rPr>
        <w:t>щества и составляет в соответствии с лотами:</w:t>
      </w:r>
    </w:p>
    <w:p w:rsidR="00BE112C" w:rsidRPr="00FB6AB9" w:rsidRDefault="00BE112C" w:rsidP="004D52DD">
      <w:pPr>
        <w:ind w:firstLine="240"/>
        <w:jc w:val="both"/>
        <w:rPr>
          <w:rFonts w:ascii="Arial" w:hAnsi="Arial" w:cs="Arial"/>
          <w:sz w:val="15"/>
          <w:szCs w:val="15"/>
        </w:rPr>
      </w:pPr>
      <w:r w:rsidRPr="00FB6AB9">
        <w:rPr>
          <w:rFonts w:ascii="Arial" w:hAnsi="Arial" w:cs="Arial"/>
          <w:b/>
          <w:sz w:val="15"/>
          <w:szCs w:val="15"/>
        </w:rPr>
        <w:t>8.1.</w:t>
      </w:r>
      <w:r w:rsidRPr="00FB6AB9">
        <w:rPr>
          <w:rFonts w:ascii="Arial" w:hAnsi="Arial" w:cs="Arial"/>
          <w:sz w:val="15"/>
          <w:szCs w:val="15"/>
        </w:rPr>
        <w:t xml:space="preserve"> Лот № 1 – 28620 (двадцать восемь тысяч шестьсот двадцать) рублей 00 копеек.</w:t>
      </w:r>
    </w:p>
    <w:p w:rsidR="00BE112C" w:rsidRPr="00FB6AB9" w:rsidRDefault="00BE112C" w:rsidP="004D52DD">
      <w:pPr>
        <w:ind w:firstLine="240"/>
        <w:jc w:val="both"/>
        <w:rPr>
          <w:rFonts w:ascii="Arial" w:hAnsi="Arial" w:cs="Arial"/>
          <w:b/>
          <w:sz w:val="15"/>
          <w:szCs w:val="15"/>
        </w:rPr>
      </w:pPr>
      <w:r w:rsidRPr="00FB6AB9">
        <w:rPr>
          <w:rFonts w:ascii="Arial" w:hAnsi="Arial" w:cs="Arial"/>
          <w:b/>
          <w:bCs/>
          <w:sz w:val="15"/>
          <w:szCs w:val="15"/>
        </w:rPr>
        <w:t>9. Окончательная стоимость</w:t>
      </w:r>
      <w:r w:rsidRPr="00FB6AB9">
        <w:rPr>
          <w:rFonts w:ascii="Arial" w:hAnsi="Arial" w:cs="Arial"/>
          <w:sz w:val="15"/>
          <w:szCs w:val="15"/>
        </w:rPr>
        <w:t xml:space="preserve"> </w:t>
      </w:r>
      <w:r w:rsidRPr="00FB6AB9">
        <w:rPr>
          <w:rFonts w:ascii="Arial" w:hAnsi="Arial" w:cs="Arial"/>
          <w:b/>
          <w:sz w:val="15"/>
          <w:szCs w:val="15"/>
        </w:rPr>
        <w:t>имущества включает в себя:</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xml:space="preserve">цену предложения (не </w:t>
      </w:r>
      <w:proofErr w:type="gramStart"/>
      <w:r w:rsidRPr="00FB6AB9">
        <w:rPr>
          <w:rFonts w:ascii="Arial" w:hAnsi="Arial" w:cs="Arial"/>
          <w:sz w:val="15"/>
          <w:szCs w:val="15"/>
        </w:rPr>
        <w:t>менее начальной</w:t>
      </w:r>
      <w:proofErr w:type="gramEnd"/>
      <w:r w:rsidRPr="00FB6AB9">
        <w:rPr>
          <w:rFonts w:ascii="Arial" w:hAnsi="Arial" w:cs="Arial"/>
          <w:sz w:val="15"/>
          <w:szCs w:val="15"/>
        </w:rPr>
        <w:t xml:space="preserve"> цены имущества), в том числе НДС в разм</w:t>
      </w:r>
      <w:r w:rsidRPr="00FB6AB9">
        <w:rPr>
          <w:rFonts w:ascii="Arial" w:hAnsi="Arial" w:cs="Arial"/>
          <w:sz w:val="15"/>
          <w:szCs w:val="15"/>
        </w:rPr>
        <w:t>е</w:t>
      </w:r>
      <w:r w:rsidRPr="00FB6AB9">
        <w:rPr>
          <w:rFonts w:ascii="Arial" w:hAnsi="Arial" w:cs="Arial"/>
          <w:sz w:val="15"/>
          <w:szCs w:val="15"/>
        </w:rPr>
        <w:t>ре 18 процентов, определяемый для налоговых агентов в соответствии с Налоговым кодексом Российской Федерации. Налоговые агенты самостоятельно исчисляют расчетным методом, удерживают из выплачиваемых доходов и уплачивают в бю</w:t>
      </w:r>
      <w:r w:rsidRPr="00FB6AB9">
        <w:rPr>
          <w:rFonts w:ascii="Arial" w:hAnsi="Arial" w:cs="Arial"/>
          <w:sz w:val="15"/>
          <w:szCs w:val="15"/>
        </w:rPr>
        <w:t>д</w:t>
      </w:r>
      <w:r w:rsidRPr="00FB6AB9">
        <w:rPr>
          <w:rFonts w:ascii="Arial" w:hAnsi="Arial" w:cs="Arial"/>
          <w:sz w:val="15"/>
          <w:szCs w:val="15"/>
        </w:rPr>
        <w:t xml:space="preserve">жет соответствующую сумму налога. </w:t>
      </w:r>
    </w:p>
    <w:p w:rsidR="00BE112C" w:rsidRPr="00FB6AB9" w:rsidRDefault="00BE112C" w:rsidP="004D52DD">
      <w:pPr>
        <w:ind w:firstLine="240"/>
        <w:jc w:val="both"/>
        <w:rPr>
          <w:rFonts w:ascii="Arial" w:hAnsi="Arial" w:cs="Arial"/>
          <w:b/>
          <w:sz w:val="15"/>
          <w:szCs w:val="15"/>
        </w:rPr>
      </w:pPr>
      <w:r w:rsidRPr="00FB6AB9">
        <w:rPr>
          <w:rFonts w:ascii="Arial" w:hAnsi="Arial" w:cs="Arial"/>
          <w:b/>
          <w:sz w:val="15"/>
          <w:szCs w:val="15"/>
        </w:rPr>
        <w:t>10. Условия и сроки платежа</w:t>
      </w:r>
      <w:r w:rsidRPr="00FB6AB9">
        <w:rPr>
          <w:rFonts w:ascii="Arial" w:hAnsi="Arial" w:cs="Arial"/>
          <w:sz w:val="15"/>
          <w:szCs w:val="15"/>
        </w:rPr>
        <w:t xml:space="preserve"> </w:t>
      </w:r>
      <w:r w:rsidRPr="00FB6AB9">
        <w:rPr>
          <w:rFonts w:ascii="Arial" w:hAnsi="Arial" w:cs="Arial"/>
          <w:b/>
          <w:sz w:val="15"/>
          <w:szCs w:val="15"/>
        </w:rPr>
        <w:t xml:space="preserve">за имущество:  </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Окончательный расчет за имущество осуществляется единовременно, в соответс</w:t>
      </w:r>
      <w:r w:rsidRPr="00FB6AB9">
        <w:rPr>
          <w:rFonts w:ascii="Arial" w:hAnsi="Arial" w:cs="Arial"/>
          <w:sz w:val="15"/>
          <w:szCs w:val="15"/>
        </w:rPr>
        <w:t>т</w:t>
      </w:r>
      <w:r w:rsidRPr="00FB6AB9">
        <w:rPr>
          <w:rFonts w:ascii="Arial" w:hAnsi="Arial" w:cs="Arial"/>
          <w:sz w:val="15"/>
          <w:szCs w:val="15"/>
        </w:rPr>
        <w:t>вии с условиями договора купли-продажи, заключаемого между покупателем и Прода</w:t>
      </w:r>
      <w:r w:rsidRPr="00FB6AB9">
        <w:rPr>
          <w:rFonts w:ascii="Arial" w:hAnsi="Arial" w:cs="Arial"/>
          <w:sz w:val="15"/>
          <w:szCs w:val="15"/>
        </w:rPr>
        <w:t>в</w:t>
      </w:r>
      <w:r w:rsidRPr="00FB6AB9">
        <w:rPr>
          <w:rFonts w:ascii="Arial" w:hAnsi="Arial" w:cs="Arial"/>
          <w:sz w:val="15"/>
          <w:szCs w:val="15"/>
        </w:rPr>
        <w:t>цом.</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Сумма окончательного платежа за имущество вносится в валюте Российской Фед</w:t>
      </w:r>
      <w:r w:rsidRPr="00FB6AB9">
        <w:rPr>
          <w:rFonts w:ascii="Arial" w:hAnsi="Arial" w:cs="Arial"/>
          <w:sz w:val="15"/>
          <w:szCs w:val="15"/>
        </w:rPr>
        <w:t>е</w:t>
      </w:r>
      <w:r w:rsidRPr="00FB6AB9">
        <w:rPr>
          <w:rFonts w:ascii="Arial" w:hAnsi="Arial" w:cs="Arial"/>
          <w:sz w:val="15"/>
          <w:szCs w:val="15"/>
        </w:rPr>
        <w:t xml:space="preserve">рации в течение 10 (Десяти) рабочих дней </w:t>
      </w:r>
      <w:proofErr w:type="gramStart"/>
      <w:r w:rsidRPr="00FB6AB9">
        <w:rPr>
          <w:rFonts w:ascii="Arial" w:hAnsi="Arial" w:cs="Arial"/>
          <w:sz w:val="15"/>
          <w:szCs w:val="15"/>
        </w:rPr>
        <w:t>с даты заключения</w:t>
      </w:r>
      <w:proofErr w:type="gramEnd"/>
      <w:r w:rsidRPr="00FB6AB9">
        <w:rPr>
          <w:rFonts w:ascii="Arial" w:hAnsi="Arial" w:cs="Arial"/>
          <w:sz w:val="15"/>
          <w:szCs w:val="15"/>
        </w:rPr>
        <w:t xml:space="preserve"> договора купли-продажи победителем аукциона на счет Продавца:</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КПП 530201001, ИНН 5302000969, расчетный счет 40703810008140000001 Новгородский Россельхозбанк г. Великий Новгород, БИК 044959722, корреспондентский счет 30101810500000000722 .</w:t>
      </w:r>
    </w:p>
    <w:p w:rsidR="00BE112C" w:rsidRPr="00FB6AB9" w:rsidRDefault="00BE112C" w:rsidP="004D52DD">
      <w:pPr>
        <w:ind w:firstLine="240"/>
        <w:jc w:val="both"/>
        <w:rPr>
          <w:rFonts w:ascii="Arial" w:hAnsi="Arial" w:cs="Arial"/>
          <w:b/>
          <w:sz w:val="15"/>
          <w:szCs w:val="15"/>
        </w:rPr>
      </w:pPr>
      <w:r w:rsidRPr="00FB6AB9">
        <w:rPr>
          <w:rFonts w:ascii="Arial" w:hAnsi="Arial" w:cs="Arial"/>
          <w:b/>
          <w:sz w:val="15"/>
          <w:szCs w:val="15"/>
        </w:rPr>
        <w:t>11. Для участия в аукционе Продавцом установлен задаток</w:t>
      </w:r>
      <w:r w:rsidRPr="00FB6AB9">
        <w:rPr>
          <w:rFonts w:ascii="Arial" w:hAnsi="Arial" w:cs="Arial"/>
          <w:sz w:val="15"/>
          <w:szCs w:val="15"/>
        </w:rPr>
        <w:t xml:space="preserve"> </w:t>
      </w:r>
      <w:r w:rsidRPr="00FB6AB9">
        <w:rPr>
          <w:rFonts w:ascii="Arial" w:hAnsi="Arial" w:cs="Arial"/>
          <w:b/>
          <w:sz w:val="15"/>
          <w:szCs w:val="15"/>
        </w:rPr>
        <w:t>в размере 10 (десяти) процентов  от начальной цены продажи, что составляет в с</w:t>
      </w:r>
      <w:r w:rsidRPr="00FB6AB9">
        <w:rPr>
          <w:rFonts w:ascii="Arial" w:hAnsi="Arial" w:cs="Arial"/>
          <w:b/>
          <w:sz w:val="15"/>
          <w:szCs w:val="15"/>
        </w:rPr>
        <w:t>о</w:t>
      </w:r>
      <w:r w:rsidRPr="00FB6AB9">
        <w:rPr>
          <w:rFonts w:ascii="Arial" w:hAnsi="Arial" w:cs="Arial"/>
          <w:b/>
          <w:sz w:val="15"/>
          <w:szCs w:val="15"/>
        </w:rPr>
        <w:t xml:space="preserve">ответствии с лотами: </w:t>
      </w:r>
    </w:p>
    <w:p w:rsidR="00BE112C" w:rsidRPr="00FB6AB9" w:rsidRDefault="00BE112C" w:rsidP="004D52DD">
      <w:pPr>
        <w:ind w:firstLine="240"/>
        <w:jc w:val="both"/>
        <w:rPr>
          <w:rFonts w:ascii="Arial" w:hAnsi="Arial" w:cs="Arial"/>
          <w:sz w:val="15"/>
          <w:szCs w:val="15"/>
        </w:rPr>
      </w:pPr>
      <w:r w:rsidRPr="00FB6AB9">
        <w:rPr>
          <w:rFonts w:ascii="Arial" w:hAnsi="Arial" w:cs="Arial"/>
          <w:b/>
          <w:sz w:val="15"/>
          <w:szCs w:val="15"/>
        </w:rPr>
        <w:t>11.1.</w:t>
      </w:r>
      <w:r w:rsidRPr="00FB6AB9">
        <w:rPr>
          <w:rFonts w:ascii="Arial" w:hAnsi="Arial" w:cs="Arial"/>
          <w:sz w:val="15"/>
          <w:szCs w:val="15"/>
        </w:rPr>
        <w:t xml:space="preserve"> Лот № 1 –  95400 (девяноста пять тысяч четыреста) рублей 00 копеек.</w:t>
      </w:r>
    </w:p>
    <w:p w:rsidR="00BE112C" w:rsidRPr="00FB6AB9" w:rsidRDefault="00BE112C" w:rsidP="004D52DD">
      <w:pPr>
        <w:ind w:firstLine="240"/>
        <w:jc w:val="both"/>
        <w:rPr>
          <w:rFonts w:ascii="Arial" w:hAnsi="Arial" w:cs="Arial"/>
          <w:sz w:val="15"/>
          <w:szCs w:val="15"/>
        </w:rPr>
      </w:pPr>
      <w:r w:rsidRPr="00FB6AB9">
        <w:rPr>
          <w:rFonts w:ascii="Arial" w:hAnsi="Arial" w:cs="Arial"/>
          <w:b/>
          <w:sz w:val="15"/>
          <w:szCs w:val="15"/>
        </w:rPr>
        <w:lastRenderedPageBreak/>
        <w:t xml:space="preserve">Срок внесения задатка – с 21 августа 2015 года 08 часов 00 минут. </w:t>
      </w:r>
      <w:r w:rsidRPr="00FB6AB9">
        <w:rPr>
          <w:rFonts w:ascii="Arial" w:hAnsi="Arial" w:cs="Arial"/>
          <w:sz w:val="15"/>
          <w:szCs w:val="15"/>
        </w:rPr>
        <w:t>Сумма з</w:t>
      </w:r>
      <w:r w:rsidRPr="00FB6AB9">
        <w:rPr>
          <w:rFonts w:ascii="Arial" w:hAnsi="Arial" w:cs="Arial"/>
          <w:sz w:val="15"/>
          <w:szCs w:val="15"/>
        </w:rPr>
        <w:t>а</w:t>
      </w:r>
      <w:r w:rsidRPr="00FB6AB9">
        <w:rPr>
          <w:rFonts w:ascii="Arial" w:hAnsi="Arial" w:cs="Arial"/>
          <w:sz w:val="15"/>
          <w:szCs w:val="15"/>
        </w:rPr>
        <w:t xml:space="preserve">датка, должна поступить на счет Продавца, согласно договору о задатке, не позднее </w:t>
      </w:r>
      <w:r w:rsidRPr="00FB6AB9">
        <w:rPr>
          <w:rFonts w:ascii="Arial" w:hAnsi="Arial" w:cs="Arial"/>
          <w:b/>
          <w:sz w:val="15"/>
          <w:szCs w:val="15"/>
        </w:rPr>
        <w:t>15 часов 00 минут   15 сентября 2015 года,</w:t>
      </w:r>
      <w:r w:rsidRPr="00FB6AB9">
        <w:rPr>
          <w:rFonts w:ascii="Arial" w:hAnsi="Arial" w:cs="Arial"/>
          <w:sz w:val="15"/>
          <w:szCs w:val="15"/>
        </w:rPr>
        <w:t xml:space="preserve"> и считается внесенной с момента ее зачисления на счет Продавца.</w:t>
      </w:r>
    </w:p>
    <w:p w:rsidR="00BE112C" w:rsidRPr="00FB6AB9" w:rsidRDefault="00BE112C" w:rsidP="004D52DD">
      <w:pPr>
        <w:ind w:firstLine="240"/>
        <w:jc w:val="both"/>
        <w:rPr>
          <w:rFonts w:ascii="Arial" w:hAnsi="Arial" w:cs="Arial"/>
          <w:bCs/>
          <w:sz w:val="15"/>
          <w:szCs w:val="15"/>
        </w:rPr>
      </w:pPr>
      <w:r w:rsidRPr="00FB6AB9">
        <w:rPr>
          <w:rFonts w:ascii="Arial" w:hAnsi="Arial" w:cs="Arial"/>
          <w:sz w:val="15"/>
          <w:szCs w:val="15"/>
        </w:rPr>
        <w:t>Продавец заключает с претендентами договоры о задатке (Приложение №2 к и</w:t>
      </w:r>
      <w:r w:rsidRPr="00FB6AB9">
        <w:rPr>
          <w:rFonts w:ascii="Arial" w:hAnsi="Arial" w:cs="Arial"/>
          <w:sz w:val="15"/>
          <w:szCs w:val="15"/>
        </w:rPr>
        <w:t>н</w:t>
      </w:r>
      <w:r w:rsidRPr="00FB6AB9">
        <w:rPr>
          <w:rFonts w:ascii="Arial" w:hAnsi="Arial" w:cs="Arial"/>
          <w:sz w:val="15"/>
          <w:szCs w:val="15"/>
        </w:rPr>
        <w:t>формационному сообщению).</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Задаток для участия в аукционе вносится в валюте Российской Федерации с указанием назначения платежа: «Задаток для участия в аукционе по продаже мун</w:t>
      </w:r>
      <w:r w:rsidRPr="00FB6AB9">
        <w:rPr>
          <w:rFonts w:ascii="Arial" w:hAnsi="Arial" w:cs="Arial"/>
          <w:sz w:val="15"/>
          <w:szCs w:val="15"/>
        </w:rPr>
        <w:t>и</w:t>
      </w:r>
      <w:r w:rsidRPr="00FB6AB9">
        <w:rPr>
          <w:rFonts w:ascii="Arial" w:hAnsi="Arial" w:cs="Arial"/>
          <w:sz w:val="15"/>
          <w:szCs w:val="15"/>
        </w:rPr>
        <w:t>ципального имущества» на счет Продавца:</w:t>
      </w:r>
      <w:r w:rsidRPr="00FB6AB9">
        <w:rPr>
          <w:rFonts w:ascii="Arial" w:hAnsi="Arial" w:cs="Arial"/>
          <w:color w:val="000000"/>
          <w:spacing w:val="-7"/>
          <w:sz w:val="15"/>
          <w:szCs w:val="15"/>
        </w:rPr>
        <w:t xml:space="preserve"> </w:t>
      </w:r>
      <w:r w:rsidRPr="00FB6AB9">
        <w:rPr>
          <w:rFonts w:ascii="Arial" w:hAnsi="Arial" w:cs="Arial"/>
          <w:sz w:val="15"/>
          <w:szCs w:val="15"/>
        </w:rPr>
        <w:t>КПП 530201001, ИНН 5302000969, расчетный счет 40703810008140000001 Новгородский Россельхозбанк г. Великий Новгород, БИК 044959722, корреспондентский счет 30101810500000000722.</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Документом, подтверждающим поступление задатка на счет Продавца, является в</w:t>
      </w:r>
      <w:r w:rsidRPr="00FB6AB9">
        <w:rPr>
          <w:rFonts w:ascii="Arial" w:hAnsi="Arial" w:cs="Arial"/>
          <w:sz w:val="15"/>
          <w:szCs w:val="15"/>
        </w:rPr>
        <w:t>ы</w:t>
      </w:r>
      <w:r w:rsidRPr="00FB6AB9">
        <w:rPr>
          <w:rFonts w:ascii="Arial" w:hAnsi="Arial" w:cs="Arial"/>
          <w:sz w:val="15"/>
          <w:szCs w:val="15"/>
        </w:rPr>
        <w:t>писка со счета, которую Продавец представляет в аукционную комиссию до момента пр</w:t>
      </w:r>
      <w:r w:rsidRPr="00FB6AB9">
        <w:rPr>
          <w:rFonts w:ascii="Arial" w:hAnsi="Arial" w:cs="Arial"/>
          <w:sz w:val="15"/>
          <w:szCs w:val="15"/>
        </w:rPr>
        <w:t>и</w:t>
      </w:r>
      <w:r w:rsidRPr="00FB6AB9">
        <w:rPr>
          <w:rFonts w:ascii="Arial" w:hAnsi="Arial" w:cs="Arial"/>
          <w:sz w:val="15"/>
          <w:szCs w:val="15"/>
        </w:rPr>
        <w:t>знания претендента участником продажи имущества.</w:t>
      </w:r>
    </w:p>
    <w:p w:rsidR="00BE112C" w:rsidRPr="00FB6AB9" w:rsidRDefault="00BE112C" w:rsidP="004D52DD">
      <w:pPr>
        <w:autoSpaceDE w:val="0"/>
        <w:autoSpaceDN w:val="0"/>
        <w:adjustRightInd w:val="0"/>
        <w:ind w:firstLine="240"/>
        <w:jc w:val="both"/>
        <w:outlineLvl w:val="0"/>
        <w:rPr>
          <w:rFonts w:ascii="Arial" w:hAnsi="Arial" w:cs="Arial"/>
          <w:sz w:val="15"/>
          <w:szCs w:val="15"/>
        </w:rPr>
      </w:pPr>
      <w:r w:rsidRPr="00FB6AB9">
        <w:rPr>
          <w:rFonts w:ascii="Arial" w:hAnsi="Arial" w:cs="Arial"/>
          <w:sz w:val="15"/>
          <w:szCs w:val="15"/>
        </w:rPr>
        <w:t>Лицам, перечислившим задаток для участия в аукционе, денежные средства во</w:t>
      </w:r>
      <w:r w:rsidRPr="00FB6AB9">
        <w:rPr>
          <w:rFonts w:ascii="Arial" w:hAnsi="Arial" w:cs="Arial"/>
          <w:sz w:val="15"/>
          <w:szCs w:val="15"/>
        </w:rPr>
        <w:t>з</w:t>
      </w:r>
      <w:r w:rsidRPr="00FB6AB9">
        <w:rPr>
          <w:rFonts w:ascii="Arial" w:hAnsi="Arial" w:cs="Arial"/>
          <w:sz w:val="15"/>
          <w:szCs w:val="15"/>
        </w:rPr>
        <w:t>вращаются в следующем порядке:</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в случае отзыва претендентом заявки до даты окончания приема заявок - в теч</w:t>
      </w:r>
      <w:r w:rsidRPr="00FB6AB9">
        <w:rPr>
          <w:rFonts w:ascii="Arial" w:hAnsi="Arial" w:cs="Arial"/>
          <w:sz w:val="15"/>
          <w:szCs w:val="15"/>
        </w:rPr>
        <w:t>е</w:t>
      </w:r>
      <w:r w:rsidRPr="00FB6AB9">
        <w:rPr>
          <w:rFonts w:ascii="Arial" w:hAnsi="Arial" w:cs="Arial"/>
          <w:sz w:val="15"/>
          <w:szCs w:val="15"/>
        </w:rPr>
        <w:t xml:space="preserve">ние 5 (Пяти) дней со дня поступления уведомления об отзыве заявки; </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 в случае отказа претенденту в допуске к участию в аукционе - в течение 5 кале</w:t>
      </w:r>
      <w:r w:rsidRPr="00FB6AB9">
        <w:rPr>
          <w:rFonts w:ascii="Arial" w:hAnsi="Arial" w:cs="Arial"/>
          <w:sz w:val="15"/>
          <w:szCs w:val="15"/>
        </w:rPr>
        <w:t>н</w:t>
      </w:r>
      <w:r w:rsidRPr="00FB6AB9">
        <w:rPr>
          <w:rFonts w:ascii="Arial" w:hAnsi="Arial" w:cs="Arial"/>
          <w:sz w:val="15"/>
          <w:szCs w:val="15"/>
        </w:rPr>
        <w:t>дарных дней со дня подписания протокола о признании претендентов участниками ау</w:t>
      </w:r>
      <w:r w:rsidRPr="00FB6AB9">
        <w:rPr>
          <w:rFonts w:ascii="Arial" w:hAnsi="Arial" w:cs="Arial"/>
          <w:sz w:val="15"/>
          <w:szCs w:val="15"/>
        </w:rPr>
        <w:t>к</w:t>
      </w:r>
      <w:r w:rsidRPr="00FB6AB9">
        <w:rPr>
          <w:rFonts w:ascii="Arial" w:hAnsi="Arial" w:cs="Arial"/>
          <w:sz w:val="15"/>
          <w:szCs w:val="15"/>
        </w:rPr>
        <w:t>циона;</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в случае не признания претендента победителем аукциона - в течение 5 (Пяти) к</w:t>
      </w:r>
      <w:r w:rsidRPr="00FB6AB9">
        <w:rPr>
          <w:rFonts w:ascii="Arial" w:hAnsi="Arial" w:cs="Arial"/>
          <w:sz w:val="15"/>
          <w:szCs w:val="15"/>
        </w:rPr>
        <w:t>а</w:t>
      </w:r>
      <w:r w:rsidRPr="00FB6AB9">
        <w:rPr>
          <w:rFonts w:ascii="Arial" w:hAnsi="Arial" w:cs="Arial"/>
          <w:sz w:val="15"/>
          <w:szCs w:val="15"/>
        </w:rPr>
        <w:t>лендарных дней со дня подведения итогов аукциона;</w:t>
      </w:r>
    </w:p>
    <w:p w:rsidR="00BE112C" w:rsidRPr="00FB6AB9" w:rsidRDefault="00BE112C" w:rsidP="004D52DD">
      <w:pPr>
        <w:ind w:firstLine="240"/>
        <w:jc w:val="both"/>
        <w:rPr>
          <w:rFonts w:ascii="Arial" w:hAnsi="Arial" w:cs="Arial"/>
          <w:sz w:val="15"/>
          <w:szCs w:val="15"/>
        </w:rPr>
      </w:pPr>
      <w:r w:rsidRPr="00FB6AB9">
        <w:rPr>
          <w:rFonts w:ascii="Arial" w:hAnsi="Arial" w:cs="Arial"/>
          <w:sz w:val="15"/>
          <w:szCs w:val="15"/>
        </w:rPr>
        <w:t xml:space="preserve">- в случае признания аукциона несостоявшимся - в течение 5 (Пяти) дней </w:t>
      </w:r>
      <w:proofErr w:type="gramStart"/>
      <w:r w:rsidRPr="00FB6AB9">
        <w:rPr>
          <w:rFonts w:ascii="Arial" w:hAnsi="Arial" w:cs="Arial"/>
          <w:sz w:val="15"/>
          <w:szCs w:val="15"/>
        </w:rPr>
        <w:t>с даты составления</w:t>
      </w:r>
      <w:proofErr w:type="gramEnd"/>
      <w:r w:rsidRPr="00FB6AB9">
        <w:rPr>
          <w:rFonts w:ascii="Arial" w:hAnsi="Arial" w:cs="Arial"/>
          <w:sz w:val="15"/>
          <w:szCs w:val="15"/>
        </w:rPr>
        <w:t xml:space="preserve"> соответствующего протокола.</w:t>
      </w:r>
    </w:p>
    <w:p w:rsidR="00BE112C" w:rsidRPr="00FB6AB9" w:rsidRDefault="00BE112C" w:rsidP="004D52DD">
      <w:pPr>
        <w:shd w:val="clear" w:color="auto" w:fill="FFFFFF"/>
        <w:ind w:firstLine="240"/>
        <w:jc w:val="both"/>
        <w:rPr>
          <w:rFonts w:ascii="Arial" w:hAnsi="Arial" w:cs="Arial"/>
          <w:sz w:val="15"/>
          <w:szCs w:val="15"/>
        </w:rPr>
      </w:pPr>
      <w:r w:rsidRPr="00FB6AB9">
        <w:rPr>
          <w:rFonts w:ascii="Arial" w:hAnsi="Arial" w:cs="Arial"/>
          <w:sz w:val="15"/>
          <w:szCs w:val="15"/>
        </w:rPr>
        <w:t>Задаток, внесенный победителем аукциона, не возвращается и засчитывается в счет оплаты приобретаемого имущества.</w:t>
      </w:r>
    </w:p>
    <w:p w:rsidR="00BE112C" w:rsidRPr="00FB6AB9" w:rsidRDefault="00BE112C" w:rsidP="004D52DD">
      <w:pPr>
        <w:ind w:right="86" w:firstLine="240"/>
        <w:jc w:val="both"/>
        <w:rPr>
          <w:rFonts w:ascii="Arial" w:hAnsi="Arial" w:cs="Arial"/>
          <w:bCs/>
          <w:sz w:val="15"/>
          <w:szCs w:val="15"/>
        </w:rPr>
      </w:pPr>
      <w:r w:rsidRPr="00FB6AB9">
        <w:rPr>
          <w:rFonts w:ascii="Arial" w:hAnsi="Arial" w:cs="Arial"/>
          <w:b/>
          <w:bCs/>
          <w:sz w:val="15"/>
          <w:szCs w:val="15"/>
        </w:rPr>
        <w:t>Настоящее информационное сообщение является публичной офертой</w:t>
      </w:r>
      <w:r w:rsidRPr="00FB6AB9">
        <w:rPr>
          <w:rFonts w:ascii="Arial" w:hAnsi="Arial" w:cs="Arial"/>
          <w:bCs/>
          <w:sz w:val="15"/>
          <w:szCs w:val="15"/>
        </w:rPr>
        <w:t xml:space="preserve"> для з</w:t>
      </w:r>
      <w:r w:rsidRPr="00FB6AB9">
        <w:rPr>
          <w:rFonts w:ascii="Arial" w:hAnsi="Arial" w:cs="Arial"/>
          <w:bCs/>
          <w:sz w:val="15"/>
          <w:szCs w:val="15"/>
        </w:rPr>
        <w:t>а</w:t>
      </w:r>
      <w:r w:rsidRPr="00FB6AB9">
        <w:rPr>
          <w:rFonts w:ascii="Arial" w:hAnsi="Arial" w:cs="Arial"/>
          <w:bCs/>
          <w:sz w:val="15"/>
          <w:szCs w:val="15"/>
        </w:rPr>
        <w:t xml:space="preserve">ключения договора о задатке в соответствии со </w:t>
      </w:r>
      <w:hyperlink r:id="rId18" w:history="1">
        <w:r w:rsidRPr="00FB6AB9">
          <w:rPr>
            <w:rFonts w:ascii="Arial" w:hAnsi="Arial" w:cs="Arial"/>
            <w:bCs/>
            <w:sz w:val="15"/>
            <w:szCs w:val="15"/>
          </w:rPr>
          <w:t>статьей 437</w:t>
        </w:r>
      </w:hyperlink>
      <w:r w:rsidRPr="00FB6AB9">
        <w:rPr>
          <w:rFonts w:ascii="Arial" w:hAnsi="Arial" w:cs="Arial"/>
          <w:bCs/>
          <w:sz w:val="15"/>
          <w:szCs w:val="15"/>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w:t>
      </w:r>
      <w:r w:rsidRPr="00FB6AB9">
        <w:rPr>
          <w:rFonts w:ascii="Arial" w:hAnsi="Arial" w:cs="Arial"/>
          <w:bCs/>
          <w:sz w:val="15"/>
          <w:szCs w:val="15"/>
        </w:rPr>
        <w:t>н</w:t>
      </w:r>
      <w:r w:rsidRPr="00FB6AB9">
        <w:rPr>
          <w:rFonts w:ascii="Arial" w:hAnsi="Arial" w:cs="Arial"/>
          <w:bCs/>
          <w:sz w:val="15"/>
          <w:szCs w:val="15"/>
        </w:rPr>
        <w:t>ной форме.</w:t>
      </w:r>
    </w:p>
    <w:p w:rsidR="00BE112C" w:rsidRPr="00FB6AB9" w:rsidRDefault="00BE112C" w:rsidP="004D52DD">
      <w:pPr>
        <w:ind w:firstLine="240"/>
        <w:jc w:val="both"/>
        <w:rPr>
          <w:rFonts w:ascii="Arial" w:hAnsi="Arial" w:cs="Arial"/>
          <w:sz w:val="15"/>
          <w:szCs w:val="15"/>
        </w:rPr>
      </w:pPr>
      <w:r w:rsidRPr="00FB6AB9">
        <w:rPr>
          <w:rFonts w:ascii="Arial" w:hAnsi="Arial" w:cs="Arial"/>
          <w:b/>
          <w:sz w:val="15"/>
          <w:szCs w:val="15"/>
        </w:rPr>
        <w:t>12.</w:t>
      </w:r>
      <w:r w:rsidRPr="00FB6AB9">
        <w:rPr>
          <w:rFonts w:ascii="Arial" w:hAnsi="Arial" w:cs="Arial"/>
          <w:sz w:val="15"/>
          <w:szCs w:val="15"/>
        </w:rPr>
        <w:t xml:space="preserve"> </w:t>
      </w:r>
      <w:r w:rsidRPr="00FB6AB9">
        <w:rPr>
          <w:rFonts w:ascii="Arial" w:hAnsi="Arial" w:cs="Arial"/>
          <w:b/>
          <w:sz w:val="15"/>
          <w:szCs w:val="15"/>
        </w:rPr>
        <w:t xml:space="preserve">Покупателями муниципального имущества </w:t>
      </w:r>
      <w:r w:rsidRPr="00FB6AB9">
        <w:rPr>
          <w:rFonts w:ascii="Arial" w:hAnsi="Arial" w:cs="Arial"/>
          <w:sz w:val="15"/>
          <w:szCs w:val="15"/>
        </w:rPr>
        <w:t>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w:t>
      </w:r>
      <w:r w:rsidRPr="00FB6AB9">
        <w:rPr>
          <w:rFonts w:ascii="Arial" w:hAnsi="Arial" w:cs="Arial"/>
          <w:sz w:val="15"/>
          <w:szCs w:val="15"/>
        </w:rPr>
        <w:t>и</w:t>
      </w:r>
      <w:r w:rsidRPr="00FB6AB9">
        <w:rPr>
          <w:rFonts w:ascii="Arial" w:hAnsi="Arial" w:cs="Arial"/>
          <w:sz w:val="15"/>
          <w:szCs w:val="15"/>
        </w:rPr>
        <w:t>ческих лиц, в уставном капитале которых доля Российской Федерации, субъектов Российской Федер</w:t>
      </w:r>
      <w:r w:rsidRPr="00FB6AB9">
        <w:rPr>
          <w:rFonts w:ascii="Arial" w:hAnsi="Arial" w:cs="Arial"/>
          <w:sz w:val="15"/>
          <w:szCs w:val="15"/>
        </w:rPr>
        <w:t>а</w:t>
      </w:r>
      <w:r w:rsidRPr="00FB6AB9">
        <w:rPr>
          <w:rFonts w:ascii="Arial" w:hAnsi="Arial" w:cs="Arial"/>
          <w:sz w:val="15"/>
          <w:szCs w:val="15"/>
        </w:rPr>
        <w:t>ции и муниципальных образований превышает 25 процентов.</w:t>
      </w:r>
    </w:p>
    <w:p w:rsidR="00BE112C" w:rsidRPr="00FB6AB9" w:rsidRDefault="00BE112C" w:rsidP="004D52DD">
      <w:pPr>
        <w:ind w:firstLine="240"/>
        <w:jc w:val="both"/>
        <w:rPr>
          <w:rFonts w:ascii="Arial" w:hAnsi="Arial" w:cs="Arial"/>
          <w:b/>
          <w:sz w:val="15"/>
          <w:szCs w:val="15"/>
        </w:rPr>
      </w:pPr>
      <w:r w:rsidRPr="00FB6AB9">
        <w:rPr>
          <w:rFonts w:ascii="Arial" w:hAnsi="Arial" w:cs="Arial"/>
          <w:b/>
          <w:sz w:val="15"/>
          <w:szCs w:val="15"/>
        </w:rPr>
        <w:t>13. Документы, необходимые для участия в аукционе и требования к их оформлению:</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Одновременно с заявкой, заполненной претендентом по образцу, утвержденному Продавцом,   претенденты представляют следующие документы:</w:t>
      </w:r>
    </w:p>
    <w:p w:rsidR="00BE112C" w:rsidRPr="00FB6AB9" w:rsidRDefault="00BE112C" w:rsidP="004D52DD">
      <w:pPr>
        <w:autoSpaceDE w:val="0"/>
        <w:autoSpaceDN w:val="0"/>
        <w:adjustRightInd w:val="0"/>
        <w:ind w:firstLine="240"/>
        <w:jc w:val="both"/>
        <w:outlineLvl w:val="1"/>
        <w:rPr>
          <w:rFonts w:ascii="Arial" w:hAnsi="Arial" w:cs="Arial"/>
          <w:b/>
          <w:sz w:val="15"/>
          <w:szCs w:val="15"/>
        </w:rPr>
      </w:pPr>
      <w:r w:rsidRPr="00FB6AB9">
        <w:rPr>
          <w:rFonts w:ascii="Arial" w:hAnsi="Arial" w:cs="Arial"/>
          <w:b/>
          <w:sz w:val="15"/>
          <w:szCs w:val="15"/>
        </w:rPr>
        <w:t>юридические лица:</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заверенные копии учредительных документов;</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документ, содержащий сведения о доле Российской Федерации, субъекта Росси</w:t>
      </w:r>
      <w:r w:rsidRPr="00FB6AB9">
        <w:rPr>
          <w:rFonts w:ascii="Arial" w:hAnsi="Arial" w:cs="Arial"/>
          <w:sz w:val="15"/>
          <w:szCs w:val="15"/>
        </w:rPr>
        <w:t>й</w:t>
      </w:r>
      <w:r w:rsidRPr="00FB6AB9">
        <w:rPr>
          <w:rFonts w:ascii="Arial" w:hAnsi="Arial" w:cs="Arial"/>
          <w:sz w:val="15"/>
          <w:szCs w:val="15"/>
        </w:rPr>
        <w:t>ской Федерации или муниципального образования в уставном капитале юридического лица (реестр владельцев акций либо выписка из него или заверенное печ</w:t>
      </w:r>
      <w:r w:rsidRPr="00FB6AB9">
        <w:rPr>
          <w:rFonts w:ascii="Arial" w:hAnsi="Arial" w:cs="Arial"/>
          <w:sz w:val="15"/>
          <w:szCs w:val="15"/>
        </w:rPr>
        <w:t>а</w:t>
      </w:r>
      <w:r w:rsidRPr="00FB6AB9">
        <w:rPr>
          <w:rFonts w:ascii="Arial" w:hAnsi="Arial" w:cs="Arial"/>
          <w:sz w:val="15"/>
          <w:szCs w:val="15"/>
        </w:rPr>
        <w:t>тью юридического лица и подписанное его руководителем письмо);</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документ, который подтверждает полномочия руководителя юридического лица на осуществление действий от имени юридического лица (копия решения о н</w:t>
      </w:r>
      <w:r w:rsidRPr="00FB6AB9">
        <w:rPr>
          <w:rFonts w:ascii="Arial" w:hAnsi="Arial" w:cs="Arial"/>
          <w:sz w:val="15"/>
          <w:szCs w:val="15"/>
        </w:rPr>
        <w:t>а</w:t>
      </w:r>
      <w:r w:rsidRPr="00FB6AB9">
        <w:rPr>
          <w:rFonts w:ascii="Arial" w:hAnsi="Arial" w:cs="Arial"/>
          <w:sz w:val="15"/>
          <w:szCs w:val="15"/>
        </w:rPr>
        <w:t>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b/>
          <w:sz w:val="15"/>
          <w:szCs w:val="15"/>
        </w:rPr>
        <w:t>физические лица</w:t>
      </w:r>
      <w:r w:rsidRPr="00FB6AB9">
        <w:rPr>
          <w:rFonts w:ascii="Arial" w:hAnsi="Arial" w:cs="Arial"/>
          <w:sz w:val="15"/>
          <w:szCs w:val="15"/>
        </w:rPr>
        <w:t xml:space="preserve"> предъявляют документ, удостоверяющий личность, или пре</w:t>
      </w:r>
      <w:r w:rsidRPr="00FB6AB9">
        <w:rPr>
          <w:rFonts w:ascii="Arial" w:hAnsi="Arial" w:cs="Arial"/>
          <w:sz w:val="15"/>
          <w:szCs w:val="15"/>
        </w:rPr>
        <w:t>д</w:t>
      </w:r>
      <w:r w:rsidRPr="00FB6AB9">
        <w:rPr>
          <w:rFonts w:ascii="Arial" w:hAnsi="Arial" w:cs="Arial"/>
          <w:sz w:val="15"/>
          <w:szCs w:val="15"/>
        </w:rPr>
        <w:t>ставляют копии всех его листов.</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В случае</w:t>
      </w:r>
      <w:proofErr w:type="gramStart"/>
      <w:r w:rsidRPr="00FB6AB9">
        <w:rPr>
          <w:rFonts w:ascii="Arial" w:hAnsi="Arial" w:cs="Arial"/>
          <w:sz w:val="15"/>
          <w:szCs w:val="15"/>
        </w:rPr>
        <w:t>,</w:t>
      </w:r>
      <w:proofErr w:type="gramEnd"/>
      <w:r w:rsidRPr="00FB6AB9">
        <w:rPr>
          <w:rFonts w:ascii="Arial" w:hAnsi="Arial" w:cs="Arial"/>
          <w:sz w:val="15"/>
          <w:szCs w:val="15"/>
        </w:rPr>
        <w:t xml:space="preserve"> если от имени претендента действует его представитель по довере</w:t>
      </w:r>
      <w:r w:rsidRPr="00FB6AB9">
        <w:rPr>
          <w:rFonts w:ascii="Arial" w:hAnsi="Arial" w:cs="Arial"/>
          <w:sz w:val="15"/>
          <w:szCs w:val="15"/>
        </w:rPr>
        <w:t>н</w:t>
      </w:r>
      <w:r w:rsidRPr="00FB6AB9">
        <w:rPr>
          <w:rFonts w:ascii="Arial" w:hAnsi="Arial" w:cs="Arial"/>
          <w:sz w:val="15"/>
          <w:szCs w:val="15"/>
        </w:rPr>
        <w:t>ности, к заявке должна быть приложена доверенность на осуществление действий от имени пр</w:t>
      </w:r>
      <w:r w:rsidRPr="00FB6AB9">
        <w:rPr>
          <w:rFonts w:ascii="Arial" w:hAnsi="Arial" w:cs="Arial"/>
          <w:sz w:val="15"/>
          <w:szCs w:val="15"/>
        </w:rPr>
        <w:t>е</w:t>
      </w:r>
      <w:r w:rsidRPr="00FB6AB9">
        <w:rPr>
          <w:rFonts w:ascii="Arial" w:hAnsi="Arial" w:cs="Arial"/>
          <w:sz w:val="15"/>
          <w:szCs w:val="15"/>
        </w:rPr>
        <w:t>тендента, оформленная в установленном порядке, или нотариально заверенная копия такой доверенности. В случае</w:t>
      </w:r>
      <w:proofErr w:type="gramStart"/>
      <w:r w:rsidRPr="00FB6AB9">
        <w:rPr>
          <w:rFonts w:ascii="Arial" w:hAnsi="Arial" w:cs="Arial"/>
          <w:sz w:val="15"/>
          <w:szCs w:val="15"/>
        </w:rPr>
        <w:t>,</w:t>
      </w:r>
      <w:proofErr w:type="gramEnd"/>
      <w:r w:rsidRPr="00FB6AB9">
        <w:rPr>
          <w:rFonts w:ascii="Arial" w:hAnsi="Arial" w:cs="Arial"/>
          <w:sz w:val="15"/>
          <w:szCs w:val="15"/>
        </w:rPr>
        <w:t xml:space="preserve"> если доверенность на осуществление действий от имени пр</w:t>
      </w:r>
      <w:r w:rsidRPr="00FB6AB9">
        <w:rPr>
          <w:rFonts w:ascii="Arial" w:hAnsi="Arial" w:cs="Arial"/>
          <w:sz w:val="15"/>
          <w:szCs w:val="15"/>
        </w:rPr>
        <w:t>е</w:t>
      </w:r>
      <w:r w:rsidRPr="00FB6AB9">
        <w:rPr>
          <w:rFonts w:ascii="Arial" w:hAnsi="Arial" w:cs="Arial"/>
          <w:sz w:val="15"/>
          <w:szCs w:val="15"/>
        </w:rPr>
        <w:t>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Все листы документов, представляемых одновременно с заявкой, либо отдельные тома данных документов должны быть прошиты, пронумерованы, скре</w:t>
      </w:r>
      <w:r w:rsidRPr="00FB6AB9">
        <w:rPr>
          <w:rFonts w:ascii="Arial" w:hAnsi="Arial" w:cs="Arial"/>
          <w:sz w:val="15"/>
          <w:szCs w:val="15"/>
        </w:rPr>
        <w:t>п</w:t>
      </w:r>
      <w:r w:rsidRPr="00FB6AB9">
        <w:rPr>
          <w:rFonts w:ascii="Arial" w:hAnsi="Arial" w:cs="Arial"/>
          <w:sz w:val="15"/>
          <w:szCs w:val="15"/>
        </w:rPr>
        <w:t>лены печатью претендента (для юридического лица) и подписаны претендентом или его представителем.</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w:t>
      </w:r>
      <w:r w:rsidRPr="00FB6AB9">
        <w:rPr>
          <w:rFonts w:ascii="Arial" w:hAnsi="Arial" w:cs="Arial"/>
          <w:sz w:val="15"/>
          <w:szCs w:val="15"/>
        </w:rPr>
        <w:t>о</w:t>
      </w:r>
      <w:r w:rsidRPr="00FB6AB9">
        <w:rPr>
          <w:rFonts w:ascii="Arial" w:hAnsi="Arial" w:cs="Arial"/>
          <w:sz w:val="15"/>
          <w:szCs w:val="15"/>
        </w:rPr>
        <w:t>давца, другой - у претендента.</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Соблюдение претендентом указанных требований означает, что заявка и докуме</w:t>
      </w:r>
      <w:r w:rsidRPr="00FB6AB9">
        <w:rPr>
          <w:rFonts w:ascii="Arial" w:hAnsi="Arial" w:cs="Arial"/>
          <w:sz w:val="15"/>
          <w:szCs w:val="15"/>
        </w:rPr>
        <w:t>н</w:t>
      </w:r>
      <w:r w:rsidRPr="00FB6AB9">
        <w:rPr>
          <w:rFonts w:ascii="Arial" w:hAnsi="Arial" w:cs="Arial"/>
          <w:sz w:val="15"/>
          <w:szCs w:val="15"/>
        </w:rPr>
        <w:t>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w:t>
      </w:r>
      <w:r w:rsidRPr="00FB6AB9">
        <w:rPr>
          <w:rFonts w:ascii="Arial" w:hAnsi="Arial" w:cs="Arial"/>
          <w:sz w:val="15"/>
          <w:szCs w:val="15"/>
        </w:rPr>
        <w:t>о</w:t>
      </w:r>
      <w:r w:rsidRPr="00FB6AB9">
        <w:rPr>
          <w:rFonts w:ascii="Arial" w:hAnsi="Arial" w:cs="Arial"/>
          <w:sz w:val="15"/>
          <w:szCs w:val="15"/>
        </w:rPr>
        <w:t>нумерованы, не является основанием для отказа претенденту в участии в продаже.</w:t>
      </w:r>
    </w:p>
    <w:p w:rsidR="00BE112C" w:rsidRPr="00FB6AB9" w:rsidRDefault="00BE112C" w:rsidP="004D52DD">
      <w:pPr>
        <w:widowControl w:val="0"/>
        <w:ind w:firstLine="240"/>
        <w:jc w:val="both"/>
        <w:rPr>
          <w:rFonts w:ascii="Arial" w:hAnsi="Arial" w:cs="Arial"/>
          <w:sz w:val="15"/>
          <w:szCs w:val="15"/>
        </w:rPr>
      </w:pPr>
      <w:r w:rsidRPr="00FB6AB9">
        <w:rPr>
          <w:rFonts w:ascii="Arial" w:hAnsi="Arial" w:cs="Arial"/>
          <w:b/>
          <w:sz w:val="15"/>
          <w:szCs w:val="15"/>
        </w:rPr>
        <w:t>14.</w:t>
      </w:r>
      <w:r w:rsidRPr="00FB6AB9">
        <w:rPr>
          <w:rFonts w:ascii="Arial" w:hAnsi="Arial" w:cs="Arial"/>
          <w:sz w:val="15"/>
          <w:szCs w:val="15"/>
        </w:rPr>
        <w:t xml:space="preserve"> </w:t>
      </w:r>
      <w:r w:rsidRPr="00FB6AB9">
        <w:rPr>
          <w:rFonts w:ascii="Arial" w:hAnsi="Arial" w:cs="Arial"/>
          <w:b/>
          <w:sz w:val="15"/>
          <w:szCs w:val="15"/>
        </w:rPr>
        <w:t>Место, дата начала и окончания подачи заявок на участие в аукционе:</w:t>
      </w:r>
      <w:r w:rsidRPr="00FB6AB9">
        <w:rPr>
          <w:rFonts w:ascii="Arial" w:hAnsi="Arial" w:cs="Arial"/>
          <w:sz w:val="15"/>
          <w:szCs w:val="15"/>
        </w:rPr>
        <w:t xml:space="preserve"> </w:t>
      </w:r>
    </w:p>
    <w:p w:rsidR="00BE112C" w:rsidRPr="00FB6AB9" w:rsidRDefault="00BE112C" w:rsidP="004D52DD">
      <w:pPr>
        <w:pStyle w:val="a8"/>
        <w:ind w:firstLine="240"/>
        <w:rPr>
          <w:rFonts w:ascii="Arial" w:hAnsi="Arial" w:cs="Arial"/>
          <w:sz w:val="15"/>
          <w:szCs w:val="15"/>
        </w:rPr>
      </w:pPr>
      <w:proofErr w:type="gramStart"/>
      <w:r w:rsidRPr="00FB6AB9">
        <w:rPr>
          <w:rFonts w:ascii="Arial" w:hAnsi="Arial" w:cs="Arial"/>
          <w:sz w:val="15"/>
          <w:szCs w:val="15"/>
        </w:rPr>
        <w:t>Заявки на участие в аукционе принимаются ликвидационной комиссией муниципального унитарного предприятия туристическо-гостиничный центр «Валдай» с даты, объявленной в информационном сообщении, опубликованном в периодическом печатном издании-бюллетене «Валдайский Вестник» от 21.08.2015 № 33(76) и размещенном на офиц</w:t>
      </w:r>
      <w:r w:rsidRPr="00FB6AB9">
        <w:rPr>
          <w:rFonts w:ascii="Arial" w:hAnsi="Arial" w:cs="Arial"/>
          <w:sz w:val="15"/>
          <w:szCs w:val="15"/>
        </w:rPr>
        <w:t>и</w:t>
      </w:r>
      <w:r w:rsidRPr="00FB6AB9">
        <w:rPr>
          <w:rFonts w:ascii="Arial" w:hAnsi="Arial" w:cs="Arial"/>
          <w:sz w:val="15"/>
          <w:szCs w:val="15"/>
        </w:rPr>
        <w:t xml:space="preserve">альном сайте Продавца в сети «Интернет»: </w:t>
      </w:r>
      <w:hyperlink r:id="rId19"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Федерации в сети «Интернет» для размещения информации о пр</w:t>
      </w:r>
      <w:r w:rsidRPr="00FB6AB9">
        <w:rPr>
          <w:rFonts w:ascii="Arial" w:hAnsi="Arial" w:cs="Arial"/>
          <w:sz w:val="15"/>
          <w:szCs w:val="15"/>
        </w:rPr>
        <w:t>о</w:t>
      </w:r>
      <w:r w:rsidRPr="00FB6AB9">
        <w:rPr>
          <w:rFonts w:ascii="Arial" w:hAnsi="Arial" w:cs="Arial"/>
          <w:sz w:val="15"/>
          <w:szCs w:val="15"/>
        </w:rPr>
        <w:t xml:space="preserve">ведении торгов: </w:t>
      </w:r>
      <w:hyperlink r:id="rId20" w:history="1">
        <w:r w:rsidRPr="00FB6AB9">
          <w:rPr>
            <w:rFonts w:ascii="Arial" w:hAnsi="Arial" w:cs="Arial"/>
            <w:sz w:val="15"/>
            <w:szCs w:val="15"/>
          </w:rPr>
          <w:t>http://www</w:t>
        </w:r>
        <w:proofErr w:type="gramEnd"/>
        <w:r w:rsidRPr="00FB6AB9">
          <w:rPr>
            <w:rFonts w:ascii="Arial" w:hAnsi="Arial" w:cs="Arial"/>
            <w:sz w:val="15"/>
            <w:szCs w:val="15"/>
          </w:rPr>
          <w:t>.torgi.gov.ru/</w:t>
        </w:r>
      </w:hyperlink>
      <w:r w:rsidRPr="00FB6AB9">
        <w:rPr>
          <w:rFonts w:ascii="Arial" w:hAnsi="Arial" w:cs="Arial"/>
          <w:sz w:val="15"/>
          <w:szCs w:val="15"/>
        </w:rPr>
        <w:t xml:space="preserve">:  </w:t>
      </w:r>
    </w:p>
    <w:p w:rsidR="00BE112C" w:rsidRPr="00FB6AB9" w:rsidRDefault="00BE112C" w:rsidP="004D52DD">
      <w:pPr>
        <w:pStyle w:val="a8"/>
        <w:ind w:firstLine="240"/>
        <w:rPr>
          <w:rFonts w:ascii="Arial" w:hAnsi="Arial" w:cs="Arial"/>
          <w:b/>
          <w:sz w:val="15"/>
          <w:szCs w:val="15"/>
        </w:rPr>
      </w:pPr>
      <w:r w:rsidRPr="00FB6AB9">
        <w:rPr>
          <w:rFonts w:ascii="Arial" w:hAnsi="Arial" w:cs="Arial"/>
          <w:sz w:val="15"/>
          <w:szCs w:val="15"/>
        </w:rPr>
        <w:t xml:space="preserve">дата начало приема заявок: </w:t>
      </w:r>
      <w:r w:rsidRPr="00FB6AB9">
        <w:rPr>
          <w:rFonts w:ascii="Arial" w:hAnsi="Arial" w:cs="Arial"/>
          <w:b/>
          <w:sz w:val="15"/>
          <w:szCs w:val="15"/>
        </w:rPr>
        <w:t>с 8 часов 00 минут 21 августа 2015 г</w:t>
      </w:r>
      <w:r w:rsidRPr="00FB6AB9">
        <w:rPr>
          <w:rFonts w:ascii="Arial" w:hAnsi="Arial" w:cs="Arial"/>
          <w:b/>
          <w:sz w:val="15"/>
          <w:szCs w:val="15"/>
        </w:rPr>
        <w:t>о</w:t>
      </w:r>
      <w:r w:rsidRPr="00FB6AB9">
        <w:rPr>
          <w:rFonts w:ascii="Arial" w:hAnsi="Arial" w:cs="Arial"/>
          <w:b/>
          <w:sz w:val="15"/>
          <w:szCs w:val="15"/>
        </w:rPr>
        <w:t>да;</w:t>
      </w:r>
    </w:p>
    <w:p w:rsidR="00BE112C" w:rsidRPr="00FB6AB9" w:rsidRDefault="00BE112C" w:rsidP="004D52DD">
      <w:pPr>
        <w:pStyle w:val="a8"/>
        <w:ind w:firstLine="240"/>
        <w:rPr>
          <w:rFonts w:ascii="Arial" w:hAnsi="Arial" w:cs="Arial"/>
          <w:sz w:val="15"/>
          <w:szCs w:val="15"/>
        </w:rPr>
      </w:pPr>
      <w:r w:rsidRPr="00FB6AB9">
        <w:rPr>
          <w:rFonts w:ascii="Arial" w:hAnsi="Arial" w:cs="Arial"/>
          <w:sz w:val="15"/>
          <w:szCs w:val="15"/>
        </w:rPr>
        <w:t xml:space="preserve">дата окончания срока приема заявок: </w:t>
      </w:r>
      <w:r w:rsidRPr="00FB6AB9">
        <w:rPr>
          <w:rFonts w:ascii="Arial" w:hAnsi="Arial" w:cs="Arial"/>
          <w:b/>
          <w:sz w:val="15"/>
          <w:szCs w:val="15"/>
        </w:rPr>
        <w:t>до 15 час. 00 минут 15 сентября 2015 года</w:t>
      </w:r>
      <w:r w:rsidRPr="00FB6AB9">
        <w:rPr>
          <w:rFonts w:ascii="Arial" w:hAnsi="Arial" w:cs="Arial"/>
          <w:sz w:val="15"/>
          <w:szCs w:val="15"/>
        </w:rPr>
        <w:t xml:space="preserve">. </w:t>
      </w:r>
    </w:p>
    <w:p w:rsidR="00BE112C" w:rsidRPr="00FB6AB9" w:rsidRDefault="00BE112C" w:rsidP="004D52DD">
      <w:pPr>
        <w:pStyle w:val="a8"/>
        <w:ind w:firstLine="240"/>
        <w:rPr>
          <w:rFonts w:ascii="Arial" w:hAnsi="Arial" w:cs="Arial"/>
          <w:sz w:val="15"/>
          <w:szCs w:val="15"/>
        </w:rPr>
      </w:pPr>
      <w:r w:rsidRPr="00FB6AB9">
        <w:rPr>
          <w:rFonts w:ascii="Arial" w:hAnsi="Arial" w:cs="Arial"/>
          <w:b/>
          <w:sz w:val="15"/>
          <w:szCs w:val="15"/>
        </w:rPr>
        <w:t>Адрес и место приема заявок</w:t>
      </w:r>
      <w:r w:rsidRPr="00FB6AB9">
        <w:rPr>
          <w:rFonts w:ascii="Arial" w:hAnsi="Arial" w:cs="Arial"/>
          <w:sz w:val="15"/>
          <w:szCs w:val="15"/>
        </w:rPr>
        <w:t>: Новгородская область, г. Валдай, проспект Комсомол</w:t>
      </w:r>
      <w:r w:rsidRPr="00FB6AB9">
        <w:rPr>
          <w:rFonts w:ascii="Arial" w:hAnsi="Arial" w:cs="Arial"/>
          <w:sz w:val="15"/>
          <w:szCs w:val="15"/>
        </w:rPr>
        <w:t>ь</w:t>
      </w:r>
      <w:r w:rsidRPr="00FB6AB9">
        <w:rPr>
          <w:rFonts w:ascii="Arial" w:hAnsi="Arial" w:cs="Arial"/>
          <w:sz w:val="15"/>
          <w:szCs w:val="15"/>
        </w:rPr>
        <w:t>ский, д. 19/21, 4 этаж, кабинет 415, тел. (81666) 2-13-05 по рабочим дням с 8.00 до 17.00, пер</w:t>
      </w:r>
      <w:r w:rsidRPr="00FB6AB9">
        <w:rPr>
          <w:rFonts w:ascii="Arial" w:hAnsi="Arial" w:cs="Arial"/>
          <w:sz w:val="15"/>
          <w:szCs w:val="15"/>
        </w:rPr>
        <w:t>е</w:t>
      </w:r>
      <w:r w:rsidRPr="00FB6AB9">
        <w:rPr>
          <w:rFonts w:ascii="Arial" w:hAnsi="Arial" w:cs="Arial"/>
          <w:sz w:val="15"/>
          <w:szCs w:val="15"/>
        </w:rPr>
        <w:t xml:space="preserve">рыв с 12.00 до 13.00. </w:t>
      </w:r>
    </w:p>
    <w:p w:rsidR="00BE112C" w:rsidRPr="00FB6AB9" w:rsidRDefault="00BE112C" w:rsidP="004D52DD">
      <w:pPr>
        <w:pStyle w:val="a8"/>
        <w:ind w:firstLine="240"/>
        <w:rPr>
          <w:rFonts w:ascii="Arial" w:hAnsi="Arial" w:cs="Arial"/>
          <w:sz w:val="15"/>
          <w:szCs w:val="15"/>
        </w:rPr>
      </w:pPr>
      <w:r w:rsidRPr="00FB6AB9">
        <w:rPr>
          <w:rFonts w:ascii="Arial" w:hAnsi="Arial" w:cs="Arial"/>
          <w:sz w:val="15"/>
          <w:szCs w:val="15"/>
        </w:rPr>
        <w:t>Там же можно получить форму заявки на участие в аукционе, а также ознакомиться с п</w:t>
      </w:r>
      <w:r w:rsidRPr="00FB6AB9">
        <w:rPr>
          <w:rFonts w:ascii="Arial" w:hAnsi="Arial" w:cs="Arial"/>
          <w:sz w:val="15"/>
          <w:szCs w:val="15"/>
        </w:rPr>
        <w:t>о</w:t>
      </w:r>
      <w:r w:rsidRPr="00FB6AB9">
        <w:rPr>
          <w:rFonts w:ascii="Arial" w:hAnsi="Arial" w:cs="Arial"/>
          <w:sz w:val="15"/>
          <w:szCs w:val="15"/>
        </w:rPr>
        <w:t xml:space="preserve">рядком проведения аукциона. </w:t>
      </w:r>
    </w:p>
    <w:p w:rsidR="00BE112C" w:rsidRPr="00FB6AB9" w:rsidRDefault="00BE112C" w:rsidP="004D52DD">
      <w:pPr>
        <w:pStyle w:val="a8"/>
        <w:ind w:firstLine="240"/>
        <w:rPr>
          <w:rFonts w:ascii="Arial" w:hAnsi="Arial" w:cs="Arial"/>
          <w:sz w:val="15"/>
          <w:szCs w:val="15"/>
        </w:rPr>
      </w:pPr>
      <w:r w:rsidRPr="00FB6AB9">
        <w:rPr>
          <w:rFonts w:ascii="Arial" w:hAnsi="Arial" w:cs="Arial"/>
          <w:sz w:val="15"/>
          <w:szCs w:val="15"/>
        </w:rPr>
        <w:t>Форма заявки указана в Приложении №1 к данному инфо</w:t>
      </w:r>
      <w:r w:rsidRPr="00FB6AB9">
        <w:rPr>
          <w:rFonts w:ascii="Arial" w:hAnsi="Arial" w:cs="Arial"/>
          <w:sz w:val="15"/>
          <w:szCs w:val="15"/>
        </w:rPr>
        <w:t>р</w:t>
      </w:r>
      <w:r w:rsidRPr="00FB6AB9">
        <w:rPr>
          <w:rFonts w:ascii="Arial" w:hAnsi="Arial" w:cs="Arial"/>
          <w:sz w:val="15"/>
          <w:szCs w:val="15"/>
        </w:rPr>
        <w:t>мационному сообщению.</w:t>
      </w:r>
    </w:p>
    <w:p w:rsidR="00BE112C" w:rsidRPr="00FB6AB9" w:rsidRDefault="00BE112C" w:rsidP="004D52DD">
      <w:pPr>
        <w:autoSpaceDE w:val="0"/>
        <w:autoSpaceDN w:val="0"/>
        <w:adjustRightInd w:val="0"/>
        <w:ind w:firstLine="240"/>
        <w:jc w:val="both"/>
        <w:rPr>
          <w:rFonts w:ascii="Arial" w:hAnsi="Arial" w:cs="Arial"/>
          <w:sz w:val="15"/>
          <w:szCs w:val="15"/>
        </w:rPr>
      </w:pPr>
      <w:r w:rsidRPr="00FB6AB9">
        <w:rPr>
          <w:rFonts w:ascii="Arial" w:hAnsi="Arial" w:cs="Arial"/>
          <w:b/>
          <w:sz w:val="15"/>
          <w:szCs w:val="15"/>
        </w:rPr>
        <w:t>15.</w:t>
      </w:r>
      <w:r w:rsidRPr="00FB6AB9">
        <w:rPr>
          <w:rFonts w:ascii="Arial" w:hAnsi="Arial" w:cs="Arial"/>
          <w:sz w:val="15"/>
          <w:szCs w:val="15"/>
        </w:rPr>
        <w:t xml:space="preserve"> </w:t>
      </w:r>
      <w:r w:rsidRPr="00FB6AB9">
        <w:rPr>
          <w:rFonts w:ascii="Arial" w:hAnsi="Arial" w:cs="Arial"/>
          <w:b/>
          <w:sz w:val="15"/>
          <w:szCs w:val="15"/>
        </w:rPr>
        <w:t>Рассмотрение поданных заявок и документов, признание претендентов уч</w:t>
      </w:r>
      <w:r w:rsidRPr="00FB6AB9">
        <w:rPr>
          <w:rFonts w:ascii="Arial" w:hAnsi="Arial" w:cs="Arial"/>
          <w:b/>
          <w:sz w:val="15"/>
          <w:szCs w:val="15"/>
        </w:rPr>
        <w:t>а</w:t>
      </w:r>
      <w:r w:rsidRPr="00FB6AB9">
        <w:rPr>
          <w:rFonts w:ascii="Arial" w:hAnsi="Arial" w:cs="Arial"/>
          <w:b/>
          <w:sz w:val="15"/>
          <w:szCs w:val="15"/>
        </w:rPr>
        <w:t>стниками аукциона состоится 21 сентября 2015 года</w:t>
      </w:r>
      <w:r w:rsidRPr="00FB6AB9">
        <w:rPr>
          <w:rFonts w:ascii="Arial" w:hAnsi="Arial" w:cs="Arial"/>
          <w:sz w:val="15"/>
          <w:szCs w:val="15"/>
        </w:rPr>
        <w:t xml:space="preserve"> </w:t>
      </w:r>
      <w:r w:rsidRPr="00FB6AB9">
        <w:rPr>
          <w:rFonts w:ascii="Arial" w:hAnsi="Arial" w:cs="Arial"/>
          <w:b/>
          <w:sz w:val="15"/>
          <w:szCs w:val="15"/>
        </w:rPr>
        <w:t xml:space="preserve">в 10 часов 00 минут </w:t>
      </w:r>
      <w:r w:rsidRPr="00FB6AB9">
        <w:rPr>
          <w:rFonts w:ascii="Arial" w:hAnsi="Arial" w:cs="Arial"/>
          <w:sz w:val="15"/>
          <w:szCs w:val="15"/>
        </w:rPr>
        <w:t>комиссией по организац</w:t>
      </w:r>
      <w:proofErr w:type="gramStart"/>
      <w:r w:rsidRPr="00FB6AB9">
        <w:rPr>
          <w:rFonts w:ascii="Arial" w:hAnsi="Arial" w:cs="Arial"/>
          <w:sz w:val="15"/>
          <w:szCs w:val="15"/>
        </w:rPr>
        <w:t>ии ау</w:t>
      </w:r>
      <w:proofErr w:type="gramEnd"/>
      <w:r w:rsidRPr="00FB6AB9">
        <w:rPr>
          <w:rFonts w:ascii="Arial" w:hAnsi="Arial" w:cs="Arial"/>
          <w:sz w:val="15"/>
          <w:szCs w:val="15"/>
        </w:rPr>
        <w:t>кциона по адресу: г. Валдай, пр. Комсомольский, д.19/21 (здание  Администрации района) 3 этаж, к</w:t>
      </w:r>
      <w:r w:rsidRPr="00FB6AB9">
        <w:rPr>
          <w:rFonts w:ascii="Arial" w:hAnsi="Arial" w:cs="Arial"/>
          <w:sz w:val="15"/>
          <w:szCs w:val="15"/>
        </w:rPr>
        <w:t>а</w:t>
      </w:r>
      <w:r w:rsidRPr="00FB6AB9">
        <w:rPr>
          <w:rFonts w:ascii="Arial" w:hAnsi="Arial" w:cs="Arial"/>
          <w:sz w:val="15"/>
          <w:szCs w:val="15"/>
        </w:rPr>
        <w:t>бинет № 311, тел.(81666) 2-03-25.</w:t>
      </w:r>
    </w:p>
    <w:p w:rsidR="00BE112C" w:rsidRPr="00FB6AB9" w:rsidRDefault="00BE112C" w:rsidP="004D52DD">
      <w:pPr>
        <w:autoSpaceDE w:val="0"/>
        <w:autoSpaceDN w:val="0"/>
        <w:adjustRightInd w:val="0"/>
        <w:ind w:firstLine="240"/>
        <w:jc w:val="both"/>
        <w:rPr>
          <w:rFonts w:ascii="Arial" w:hAnsi="Arial" w:cs="Arial"/>
          <w:sz w:val="15"/>
          <w:szCs w:val="15"/>
        </w:rPr>
      </w:pPr>
      <w:r w:rsidRPr="00FB6AB9">
        <w:rPr>
          <w:rFonts w:ascii="Arial" w:hAnsi="Arial" w:cs="Arial"/>
          <w:sz w:val="15"/>
          <w:szCs w:val="15"/>
        </w:rPr>
        <w:t>Решение продавца о признании претендентов участниками аукциона оформляется протоколом.</w:t>
      </w:r>
    </w:p>
    <w:p w:rsidR="00BE112C" w:rsidRPr="00FB6AB9" w:rsidRDefault="00BE112C" w:rsidP="004D52DD">
      <w:pPr>
        <w:pStyle w:val="a8"/>
        <w:spacing w:line="240" w:lineRule="exact"/>
        <w:ind w:firstLine="240"/>
        <w:rPr>
          <w:rFonts w:ascii="Arial" w:hAnsi="Arial" w:cs="Arial"/>
          <w:b/>
          <w:sz w:val="15"/>
          <w:szCs w:val="15"/>
        </w:rPr>
      </w:pPr>
      <w:r w:rsidRPr="00FB6AB9">
        <w:rPr>
          <w:rFonts w:ascii="Arial" w:hAnsi="Arial" w:cs="Arial"/>
          <w:b/>
          <w:sz w:val="15"/>
          <w:szCs w:val="15"/>
        </w:rPr>
        <w:t>16. Проведение аукциона и подведение итогов аукциона</w:t>
      </w:r>
      <w:r w:rsidRPr="00FB6AB9">
        <w:rPr>
          <w:rFonts w:ascii="Arial" w:hAnsi="Arial" w:cs="Arial"/>
          <w:sz w:val="15"/>
          <w:szCs w:val="15"/>
        </w:rPr>
        <w:t xml:space="preserve"> </w:t>
      </w:r>
      <w:r w:rsidRPr="00FB6AB9">
        <w:rPr>
          <w:rFonts w:ascii="Arial" w:hAnsi="Arial" w:cs="Arial"/>
          <w:b/>
          <w:sz w:val="15"/>
          <w:szCs w:val="15"/>
        </w:rPr>
        <w:t xml:space="preserve">состоится 06 октября 2015 года в 10 часов 00 минут </w:t>
      </w:r>
      <w:r w:rsidRPr="00FB6AB9">
        <w:rPr>
          <w:rFonts w:ascii="Arial" w:hAnsi="Arial" w:cs="Arial"/>
          <w:sz w:val="15"/>
          <w:szCs w:val="15"/>
        </w:rPr>
        <w:t>по адресу: г. Валдай, пр. Комсомольский, д.19/21 (здание  А</w:t>
      </w:r>
      <w:r w:rsidRPr="00FB6AB9">
        <w:rPr>
          <w:rFonts w:ascii="Arial" w:hAnsi="Arial" w:cs="Arial"/>
          <w:sz w:val="15"/>
          <w:szCs w:val="15"/>
        </w:rPr>
        <w:t>д</w:t>
      </w:r>
      <w:r w:rsidRPr="00FB6AB9">
        <w:rPr>
          <w:rFonts w:ascii="Arial" w:hAnsi="Arial" w:cs="Arial"/>
          <w:sz w:val="15"/>
          <w:szCs w:val="15"/>
        </w:rPr>
        <w:t>министрации района) 3 этаж, кабинет № 311.</w:t>
      </w:r>
    </w:p>
    <w:p w:rsidR="00BE112C" w:rsidRPr="00FB6AB9" w:rsidRDefault="00BE112C" w:rsidP="004D52DD">
      <w:pPr>
        <w:pStyle w:val="a8"/>
        <w:spacing w:line="240" w:lineRule="exact"/>
        <w:ind w:firstLine="240"/>
        <w:rPr>
          <w:rFonts w:ascii="Arial" w:hAnsi="Arial" w:cs="Arial"/>
          <w:b/>
          <w:sz w:val="15"/>
          <w:szCs w:val="15"/>
        </w:rPr>
      </w:pPr>
      <w:r w:rsidRPr="00FB6AB9">
        <w:rPr>
          <w:rFonts w:ascii="Arial" w:hAnsi="Arial" w:cs="Arial"/>
          <w:b/>
          <w:sz w:val="15"/>
          <w:szCs w:val="15"/>
        </w:rPr>
        <w:t xml:space="preserve">Результат об итогах аукциона оформляется протоколами в день его проведения. </w:t>
      </w:r>
    </w:p>
    <w:p w:rsidR="00BE112C" w:rsidRPr="00FB6AB9" w:rsidRDefault="00BE112C" w:rsidP="004D52DD">
      <w:pPr>
        <w:autoSpaceDE w:val="0"/>
        <w:autoSpaceDN w:val="0"/>
        <w:adjustRightInd w:val="0"/>
        <w:ind w:firstLine="240"/>
        <w:jc w:val="both"/>
        <w:rPr>
          <w:rFonts w:ascii="Arial" w:hAnsi="Arial" w:cs="Arial"/>
          <w:b/>
          <w:bCs/>
          <w:sz w:val="15"/>
          <w:szCs w:val="15"/>
        </w:rPr>
      </w:pPr>
      <w:r w:rsidRPr="00FB6AB9">
        <w:rPr>
          <w:rFonts w:ascii="Arial" w:hAnsi="Arial" w:cs="Arial"/>
          <w:b/>
          <w:sz w:val="15"/>
          <w:szCs w:val="15"/>
        </w:rPr>
        <w:t xml:space="preserve">17. </w:t>
      </w:r>
      <w:r w:rsidRPr="00FB6AB9">
        <w:rPr>
          <w:rFonts w:ascii="Arial" w:hAnsi="Arial" w:cs="Arial"/>
          <w:b/>
          <w:bCs/>
          <w:sz w:val="15"/>
          <w:szCs w:val="15"/>
        </w:rPr>
        <w:t>Порядок определения победителей аукциона</w:t>
      </w:r>
    </w:p>
    <w:p w:rsidR="00BE112C" w:rsidRPr="00FB6AB9" w:rsidRDefault="00BE112C" w:rsidP="004D52DD">
      <w:pPr>
        <w:autoSpaceDE w:val="0"/>
        <w:autoSpaceDN w:val="0"/>
        <w:adjustRightInd w:val="0"/>
        <w:ind w:firstLine="240"/>
        <w:jc w:val="both"/>
        <w:rPr>
          <w:rFonts w:ascii="Arial" w:hAnsi="Arial" w:cs="Arial"/>
          <w:b/>
          <w:bCs/>
          <w:sz w:val="15"/>
          <w:szCs w:val="15"/>
        </w:rPr>
      </w:pPr>
      <w:r w:rsidRPr="00FB6AB9">
        <w:rPr>
          <w:rFonts w:ascii="Arial" w:hAnsi="Arial" w:cs="Arial"/>
          <w:sz w:val="15"/>
          <w:szCs w:val="15"/>
          <w:shd w:val="clear" w:color="auto" w:fill="FFFFFF"/>
        </w:rPr>
        <w:t>Победитель аукциона определяется по максимальному размеру цены, предложенной пр</w:t>
      </w:r>
      <w:r w:rsidRPr="00FB6AB9">
        <w:rPr>
          <w:rFonts w:ascii="Arial" w:hAnsi="Arial" w:cs="Arial"/>
          <w:sz w:val="15"/>
          <w:szCs w:val="15"/>
          <w:shd w:val="clear" w:color="auto" w:fill="FFFFFF"/>
        </w:rPr>
        <w:t>е</w:t>
      </w:r>
      <w:r w:rsidRPr="00FB6AB9">
        <w:rPr>
          <w:rFonts w:ascii="Arial" w:hAnsi="Arial" w:cs="Arial"/>
          <w:sz w:val="15"/>
          <w:szCs w:val="15"/>
          <w:shd w:val="clear" w:color="auto" w:fill="FFFFFF"/>
        </w:rPr>
        <w:t>тендентами. Предложения по цене подаются в открытой форме во время проведения аукциона. Аукцион, в котором принял участие только один участник, признается несост</w:t>
      </w:r>
      <w:r w:rsidRPr="00FB6AB9">
        <w:rPr>
          <w:rFonts w:ascii="Arial" w:hAnsi="Arial" w:cs="Arial"/>
          <w:sz w:val="15"/>
          <w:szCs w:val="15"/>
          <w:shd w:val="clear" w:color="auto" w:fill="FFFFFF"/>
        </w:rPr>
        <w:t>о</w:t>
      </w:r>
      <w:r w:rsidRPr="00FB6AB9">
        <w:rPr>
          <w:rFonts w:ascii="Arial" w:hAnsi="Arial" w:cs="Arial"/>
          <w:sz w:val="15"/>
          <w:szCs w:val="15"/>
          <w:shd w:val="clear" w:color="auto" w:fill="FFFFFF"/>
        </w:rPr>
        <w:t>явшимся.</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b/>
          <w:sz w:val="15"/>
          <w:szCs w:val="15"/>
        </w:rPr>
        <w:t>18. По результатам аукциона Продавец и победитель аукциона</w:t>
      </w:r>
      <w:r w:rsidRPr="00FB6AB9">
        <w:rPr>
          <w:rFonts w:ascii="Arial" w:hAnsi="Arial" w:cs="Arial"/>
          <w:sz w:val="15"/>
          <w:szCs w:val="15"/>
        </w:rPr>
        <w:t xml:space="preserve"> </w:t>
      </w:r>
      <w:r w:rsidRPr="00FB6AB9">
        <w:rPr>
          <w:rFonts w:ascii="Arial" w:hAnsi="Arial" w:cs="Arial"/>
          <w:b/>
          <w:sz w:val="15"/>
          <w:szCs w:val="15"/>
        </w:rPr>
        <w:t>заключают д</w:t>
      </w:r>
      <w:r w:rsidRPr="00FB6AB9">
        <w:rPr>
          <w:rFonts w:ascii="Arial" w:hAnsi="Arial" w:cs="Arial"/>
          <w:b/>
          <w:sz w:val="15"/>
          <w:szCs w:val="15"/>
        </w:rPr>
        <w:t>о</w:t>
      </w:r>
      <w:r w:rsidRPr="00FB6AB9">
        <w:rPr>
          <w:rFonts w:ascii="Arial" w:hAnsi="Arial" w:cs="Arial"/>
          <w:b/>
          <w:sz w:val="15"/>
          <w:szCs w:val="15"/>
        </w:rPr>
        <w:t>говор купли-продажи имущества</w:t>
      </w:r>
      <w:r w:rsidRPr="00FB6AB9">
        <w:rPr>
          <w:rFonts w:ascii="Arial" w:hAnsi="Arial" w:cs="Arial"/>
          <w:sz w:val="15"/>
          <w:szCs w:val="15"/>
        </w:rPr>
        <w:t xml:space="preserve"> не ранее 10 (десяти) рабочих дней и не позднее 15 (пятнадцати) рабочих дней со дня подведения итогов аукциона.</w:t>
      </w:r>
    </w:p>
    <w:p w:rsidR="00BE112C" w:rsidRPr="00FB6AB9" w:rsidRDefault="00BE112C" w:rsidP="004D52DD">
      <w:pPr>
        <w:autoSpaceDE w:val="0"/>
        <w:autoSpaceDN w:val="0"/>
        <w:adjustRightInd w:val="0"/>
        <w:ind w:firstLine="240"/>
        <w:jc w:val="both"/>
        <w:outlineLvl w:val="1"/>
        <w:rPr>
          <w:rFonts w:ascii="Arial" w:hAnsi="Arial" w:cs="Arial"/>
          <w:sz w:val="15"/>
          <w:szCs w:val="15"/>
        </w:rPr>
      </w:pPr>
      <w:r w:rsidRPr="00FB6AB9">
        <w:rPr>
          <w:rFonts w:ascii="Arial" w:hAnsi="Arial" w:cs="Arial"/>
          <w:sz w:val="15"/>
          <w:szCs w:val="15"/>
        </w:rPr>
        <w:t>Проект договора прилагается к данному информационному сообщению (Прилож</w:t>
      </w:r>
      <w:r w:rsidRPr="00FB6AB9">
        <w:rPr>
          <w:rFonts w:ascii="Arial" w:hAnsi="Arial" w:cs="Arial"/>
          <w:sz w:val="15"/>
          <w:szCs w:val="15"/>
        </w:rPr>
        <w:t>е</w:t>
      </w:r>
      <w:r w:rsidRPr="00FB6AB9">
        <w:rPr>
          <w:rFonts w:ascii="Arial" w:hAnsi="Arial" w:cs="Arial"/>
          <w:sz w:val="15"/>
          <w:szCs w:val="15"/>
        </w:rPr>
        <w:t>ние №3).</w:t>
      </w:r>
    </w:p>
    <w:p w:rsidR="00BE112C" w:rsidRPr="00FB6AB9" w:rsidRDefault="00BE112C" w:rsidP="004D52DD">
      <w:pPr>
        <w:autoSpaceDE w:val="0"/>
        <w:autoSpaceDN w:val="0"/>
        <w:adjustRightInd w:val="0"/>
        <w:ind w:firstLine="240"/>
        <w:jc w:val="both"/>
        <w:rPr>
          <w:rFonts w:ascii="Arial" w:hAnsi="Arial" w:cs="Arial"/>
          <w:sz w:val="15"/>
          <w:szCs w:val="15"/>
        </w:rPr>
      </w:pPr>
      <w:r w:rsidRPr="00FB6AB9">
        <w:rPr>
          <w:rFonts w:ascii="Arial" w:hAnsi="Arial" w:cs="Arial"/>
          <w:sz w:val="15"/>
          <w:szCs w:val="15"/>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BE112C" w:rsidRPr="00FB6AB9" w:rsidRDefault="00BE112C" w:rsidP="004D52DD">
      <w:pPr>
        <w:autoSpaceDE w:val="0"/>
        <w:autoSpaceDN w:val="0"/>
        <w:adjustRightInd w:val="0"/>
        <w:ind w:firstLine="240"/>
        <w:jc w:val="both"/>
        <w:rPr>
          <w:rFonts w:ascii="Arial" w:hAnsi="Arial" w:cs="Arial"/>
          <w:sz w:val="15"/>
          <w:szCs w:val="15"/>
        </w:rPr>
      </w:pPr>
      <w:r w:rsidRPr="00FB6AB9">
        <w:rPr>
          <w:rFonts w:ascii="Arial" w:hAnsi="Arial" w:cs="Arial"/>
          <w:b/>
          <w:sz w:val="15"/>
          <w:szCs w:val="15"/>
        </w:rPr>
        <w:t>19. Информационное сообщение о проведен</w:t>
      </w:r>
      <w:proofErr w:type="gramStart"/>
      <w:r w:rsidRPr="00FB6AB9">
        <w:rPr>
          <w:rFonts w:ascii="Arial" w:hAnsi="Arial" w:cs="Arial"/>
          <w:b/>
          <w:sz w:val="15"/>
          <w:szCs w:val="15"/>
        </w:rPr>
        <w:t>ии ау</w:t>
      </w:r>
      <w:proofErr w:type="gramEnd"/>
      <w:r w:rsidRPr="00FB6AB9">
        <w:rPr>
          <w:rFonts w:ascii="Arial" w:hAnsi="Arial" w:cs="Arial"/>
          <w:b/>
          <w:sz w:val="15"/>
          <w:szCs w:val="15"/>
        </w:rPr>
        <w:t>кциона</w:t>
      </w:r>
      <w:r w:rsidRPr="00FB6AB9">
        <w:rPr>
          <w:rFonts w:ascii="Arial" w:hAnsi="Arial" w:cs="Arial"/>
          <w:sz w:val="15"/>
          <w:szCs w:val="15"/>
        </w:rPr>
        <w:t xml:space="preserve"> </w:t>
      </w:r>
      <w:r w:rsidRPr="00FB6AB9">
        <w:rPr>
          <w:rFonts w:ascii="Arial" w:hAnsi="Arial" w:cs="Arial"/>
          <w:b/>
          <w:sz w:val="15"/>
          <w:szCs w:val="15"/>
        </w:rPr>
        <w:t>и об итогах аукциона</w:t>
      </w:r>
      <w:r w:rsidRPr="00FB6AB9">
        <w:rPr>
          <w:rFonts w:ascii="Arial" w:hAnsi="Arial" w:cs="Arial"/>
          <w:sz w:val="15"/>
          <w:szCs w:val="15"/>
        </w:rPr>
        <w:t xml:space="preserve"> подлежит опубликованию в периодическом печатном издании-бюллетене «Валда</w:t>
      </w:r>
      <w:r w:rsidRPr="00FB6AB9">
        <w:rPr>
          <w:rFonts w:ascii="Arial" w:hAnsi="Arial" w:cs="Arial"/>
          <w:sz w:val="15"/>
          <w:szCs w:val="15"/>
        </w:rPr>
        <w:t>й</w:t>
      </w:r>
      <w:r w:rsidRPr="00FB6AB9">
        <w:rPr>
          <w:rFonts w:ascii="Arial" w:hAnsi="Arial" w:cs="Arial"/>
          <w:sz w:val="15"/>
          <w:szCs w:val="15"/>
        </w:rPr>
        <w:t xml:space="preserve">ский Вестник», размещению на официальном сайте Продавца в сети «Интернет»: </w:t>
      </w:r>
      <w:hyperlink r:id="rId21"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Федерации в сети «Инте</w:t>
      </w:r>
      <w:r w:rsidRPr="00FB6AB9">
        <w:rPr>
          <w:rFonts w:ascii="Arial" w:hAnsi="Arial" w:cs="Arial"/>
          <w:sz w:val="15"/>
          <w:szCs w:val="15"/>
        </w:rPr>
        <w:t>р</w:t>
      </w:r>
      <w:r w:rsidRPr="00FB6AB9">
        <w:rPr>
          <w:rFonts w:ascii="Arial" w:hAnsi="Arial" w:cs="Arial"/>
          <w:sz w:val="15"/>
          <w:szCs w:val="15"/>
        </w:rPr>
        <w:t xml:space="preserve">нет» для размещения информации о проведении торгов: </w:t>
      </w:r>
      <w:hyperlink r:id="rId22" w:history="1">
        <w:r w:rsidRPr="00FB6AB9">
          <w:rPr>
            <w:rFonts w:ascii="Arial" w:hAnsi="Arial" w:cs="Arial"/>
            <w:sz w:val="15"/>
            <w:szCs w:val="15"/>
          </w:rPr>
          <w:t>http://www.torgi.gov.ru/</w:t>
        </w:r>
      </w:hyperlink>
      <w:r w:rsidRPr="00FB6AB9">
        <w:rPr>
          <w:rFonts w:ascii="Arial" w:hAnsi="Arial" w:cs="Arial"/>
          <w:sz w:val="15"/>
          <w:szCs w:val="15"/>
        </w:rPr>
        <w:t>.</w:t>
      </w:r>
    </w:p>
    <w:p w:rsidR="00BE112C" w:rsidRPr="00FB6AB9" w:rsidRDefault="00BE112C" w:rsidP="004D52DD">
      <w:pPr>
        <w:pStyle w:val="a8"/>
        <w:ind w:firstLine="240"/>
        <w:rPr>
          <w:rFonts w:ascii="Arial" w:hAnsi="Arial" w:cs="Arial"/>
          <w:sz w:val="15"/>
          <w:szCs w:val="15"/>
        </w:rPr>
      </w:pPr>
      <w:proofErr w:type="gramStart"/>
      <w:r w:rsidRPr="00FB6AB9">
        <w:rPr>
          <w:rFonts w:ascii="Arial" w:hAnsi="Arial" w:cs="Arial"/>
          <w:b/>
          <w:sz w:val="15"/>
          <w:szCs w:val="15"/>
        </w:rPr>
        <w:t>С любой иной дополнительной информацией об аукционе</w:t>
      </w:r>
      <w:r w:rsidRPr="00FB6AB9">
        <w:rPr>
          <w:rFonts w:ascii="Arial" w:hAnsi="Arial" w:cs="Arial"/>
          <w:sz w:val="15"/>
          <w:szCs w:val="15"/>
        </w:rPr>
        <w:t>, предмете аукциона, услов</w:t>
      </w:r>
      <w:r w:rsidRPr="00FB6AB9">
        <w:rPr>
          <w:rFonts w:ascii="Arial" w:hAnsi="Arial" w:cs="Arial"/>
          <w:sz w:val="15"/>
          <w:szCs w:val="15"/>
        </w:rPr>
        <w:t>и</w:t>
      </w:r>
      <w:r w:rsidRPr="00FB6AB9">
        <w:rPr>
          <w:rFonts w:ascii="Arial" w:hAnsi="Arial" w:cs="Arial"/>
          <w:sz w:val="15"/>
          <w:szCs w:val="15"/>
        </w:rPr>
        <w:t>ях договора купли-продажи имущества, формой заявки, условиями договора о задатке  можно ознакомиться по месту приема заявок на участие в аукционе</w:t>
      </w:r>
      <w:r w:rsidRPr="00FB6AB9">
        <w:rPr>
          <w:rFonts w:ascii="Arial" w:hAnsi="Arial" w:cs="Arial"/>
          <w:b/>
          <w:sz w:val="15"/>
          <w:szCs w:val="15"/>
        </w:rPr>
        <w:t>:</w:t>
      </w:r>
      <w:r w:rsidRPr="00FB6AB9">
        <w:rPr>
          <w:rFonts w:ascii="Arial" w:hAnsi="Arial" w:cs="Arial"/>
          <w:sz w:val="15"/>
          <w:szCs w:val="15"/>
        </w:rPr>
        <w:t xml:space="preserve"> : Новгородская область, г. Валдай, проспект Комсомольский, д. 19/21, 4 этаж, кабинет 415, тел. (81666) 2-13-05 по рабочим дням с 8.00 до 17.00, пер</w:t>
      </w:r>
      <w:r w:rsidRPr="00FB6AB9">
        <w:rPr>
          <w:rFonts w:ascii="Arial" w:hAnsi="Arial" w:cs="Arial"/>
          <w:sz w:val="15"/>
          <w:szCs w:val="15"/>
        </w:rPr>
        <w:t>е</w:t>
      </w:r>
      <w:r w:rsidRPr="00FB6AB9">
        <w:rPr>
          <w:rFonts w:ascii="Arial" w:hAnsi="Arial" w:cs="Arial"/>
          <w:sz w:val="15"/>
          <w:szCs w:val="15"/>
        </w:rPr>
        <w:t xml:space="preserve">рыв с 12.00 до 13.00. </w:t>
      </w:r>
      <w:proofErr w:type="gramEnd"/>
    </w:p>
    <w:p w:rsidR="00BE112C" w:rsidRPr="00FB6AB9" w:rsidRDefault="00BE112C" w:rsidP="004D52DD">
      <w:pPr>
        <w:ind w:firstLine="240"/>
        <w:jc w:val="center"/>
        <w:rPr>
          <w:rFonts w:ascii="Arial" w:hAnsi="Arial" w:cs="Arial"/>
          <w:b/>
          <w:sz w:val="15"/>
          <w:szCs w:val="15"/>
        </w:rPr>
      </w:pPr>
    </w:p>
    <w:p w:rsidR="00BE112C" w:rsidRPr="00FB6AB9" w:rsidRDefault="00BE112C" w:rsidP="00A12AC7">
      <w:pPr>
        <w:jc w:val="right"/>
        <w:rPr>
          <w:rFonts w:ascii="Arial" w:hAnsi="Arial" w:cs="Arial"/>
          <w:b/>
          <w:sz w:val="15"/>
          <w:szCs w:val="15"/>
        </w:rPr>
      </w:pPr>
      <w:r w:rsidRPr="00FB6AB9">
        <w:rPr>
          <w:rFonts w:ascii="Arial" w:hAnsi="Arial" w:cs="Arial"/>
          <w:b/>
          <w:sz w:val="15"/>
          <w:szCs w:val="15"/>
        </w:rPr>
        <w:t xml:space="preserve">                                                                                                              Приложение 1</w:t>
      </w:r>
    </w:p>
    <w:p w:rsidR="00BE112C" w:rsidRPr="00FB6AB9" w:rsidRDefault="00BE112C" w:rsidP="00BE112C">
      <w:pPr>
        <w:jc w:val="center"/>
        <w:rPr>
          <w:rFonts w:ascii="Arial" w:hAnsi="Arial" w:cs="Arial"/>
          <w:b/>
          <w:sz w:val="15"/>
          <w:szCs w:val="15"/>
        </w:rPr>
      </w:pPr>
      <w:r w:rsidRPr="00FB6AB9">
        <w:rPr>
          <w:rFonts w:ascii="Arial" w:hAnsi="Arial" w:cs="Arial"/>
          <w:b/>
          <w:sz w:val="15"/>
          <w:szCs w:val="15"/>
        </w:rPr>
        <w:t>Заявка на участие в аукционе</w:t>
      </w:r>
    </w:p>
    <w:p w:rsidR="00BE112C" w:rsidRPr="00FB6AB9" w:rsidRDefault="00BE112C" w:rsidP="00BE112C">
      <w:pPr>
        <w:ind w:firstLine="720"/>
        <w:jc w:val="center"/>
        <w:rPr>
          <w:rFonts w:ascii="Arial" w:hAnsi="Arial" w:cs="Arial"/>
          <w:b/>
          <w:sz w:val="15"/>
          <w:szCs w:val="15"/>
        </w:rPr>
      </w:pPr>
      <w:r w:rsidRPr="00FB6AB9">
        <w:rPr>
          <w:rFonts w:ascii="Arial" w:hAnsi="Arial" w:cs="Arial"/>
          <w:b/>
          <w:sz w:val="15"/>
          <w:szCs w:val="15"/>
        </w:rPr>
        <w:t>по продаже муниципального имущества по лоту №1</w:t>
      </w:r>
    </w:p>
    <w:p w:rsidR="00BE112C" w:rsidRPr="00FB6AB9" w:rsidRDefault="00BE112C" w:rsidP="00BE112C">
      <w:pPr>
        <w:ind w:firstLine="720"/>
        <w:jc w:val="center"/>
        <w:rPr>
          <w:rFonts w:ascii="Arial" w:hAnsi="Arial" w:cs="Arial"/>
          <w:b/>
          <w:sz w:val="15"/>
          <w:szCs w:val="15"/>
        </w:rPr>
      </w:pPr>
      <w:r w:rsidRPr="00FB6AB9">
        <w:rPr>
          <w:rFonts w:ascii="Arial" w:hAnsi="Arial" w:cs="Arial"/>
          <w:b/>
          <w:sz w:val="15"/>
          <w:szCs w:val="15"/>
        </w:rPr>
        <w:t>(заполняется претендентом или его уполномоченным представителем)</w:t>
      </w:r>
    </w:p>
    <w:p w:rsidR="00BE112C" w:rsidRPr="00FB6AB9" w:rsidRDefault="00BE112C" w:rsidP="00BE112C">
      <w:pPr>
        <w:ind w:firstLine="720"/>
        <w:jc w:val="center"/>
        <w:rPr>
          <w:rFonts w:ascii="Arial" w:hAnsi="Arial" w:cs="Arial"/>
          <w:sz w:val="15"/>
          <w:szCs w:val="15"/>
        </w:rPr>
      </w:pPr>
    </w:p>
    <w:p w:rsidR="00BE112C" w:rsidRPr="00FB6AB9" w:rsidRDefault="00BE112C" w:rsidP="00BE112C">
      <w:pPr>
        <w:jc w:val="both"/>
        <w:rPr>
          <w:rFonts w:ascii="Arial" w:hAnsi="Arial" w:cs="Arial"/>
          <w:sz w:val="15"/>
          <w:szCs w:val="15"/>
        </w:rPr>
      </w:pPr>
      <w:r w:rsidRPr="00FB6AB9">
        <w:rPr>
          <w:rFonts w:ascii="Arial" w:hAnsi="Arial" w:cs="Arial"/>
          <w:b/>
          <w:sz w:val="15"/>
          <w:szCs w:val="15"/>
        </w:rPr>
        <w:t xml:space="preserve">Претендент </w:t>
      </w:r>
      <w:r w:rsidRPr="00FB6AB9">
        <w:rPr>
          <w:rFonts w:ascii="Arial" w:hAnsi="Arial" w:cs="Arial"/>
          <w:sz w:val="15"/>
          <w:szCs w:val="15"/>
        </w:rPr>
        <w:t>(физическое лицо, юридическое лицо)</w:t>
      </w:r>
      <w:r w:rsidR="004D52DD" w:rsidRPr="00FB6AB9">
        <w:rPr>
          <w:rFonts w:ascii="Arial" w:hAnsi="Arial" w:cs="Arial"/>
          <w:sz w:val="15"/>
          <w:szCs w:val="15"/>
        </w:rPr>
        <w:t xml:space="preserve"> </w:t>
      </w:r>
      <w:r w:rsidRPr="00FB6AB9">
        <w:rPr>
          <w:rFonts w:ascii="Arial" w:hAnsi="Arial" w:cs="Arial"/>
          <w:sz w:val="15"/>
          <w:szCs w:val="15"/>
        </w:rPr>
        <w:t>________________________________________________________________</w:t>
      </w:r>
    </w:p>
    <w:p w:rsidR="00BE112C" w:rsidRPr="00FB6AB9" w:rsidRDefault="00BE112C" w:rsidP="00BE112C">
      <w:pPr>
        <w:ind w:firstLine="720"/>
        <w:jc w:val="center"/>
        <w:rPr>
          <w:rFonts w:ascii="Arial" w:hAnsi="Arial" w:cs="Arial"/>
          <w:sz w:val="15"/>
          <w:szCs w:val="15"/>
        </w:rPr>
      </w:pPr>
      <w:r w:rsidRPr="00FB6AB9">
        <w:rPr>
          <w:rFonts w:ascii="Arial" w:hAnsi="Arial" w:cs="Arial"/>
          <w:sz w:val="15"/>
          <w:szCs w:val="15"/>
        </w:rPr>
        <w:t>(Ф.И.О. / наименование претендента)</w:t>
      </w:r>
    </w:p>
    <w:p w:rsidR="00BE112C" w:rsidRPr="00FB6AB9" w:rsidRDefault="00BE112C" w:rsidP="00BE112C">
      <w:pPr>
        <w:rPr>
          <w:rFonts w:ascii="Arial" w:hAnsi="Arial" w:cs="Arial"/>
          <w:b/>
          <w:sz w:val="15"/>
          <w:szCs w:val="15"/>
        </w:rPr>
      </w:pPr>
      <w:r w:rsidRPr="00FB6AB9">
        <w:rPr>
          <w:rFonts w:ascii="Arial" w:hAnsi="Arial" w:cs="Arial"/>
          <w:b/>
          <w:sz w:val="15"/>
          <w:szCs w:val="15"/>
        </w:rPr>
        <w:t>(заполняется физическим лицом)</w:t>
      </w:r>
    </w:p>
    <w:p w:rsidR="00BE112C" w:rsidRPr="00FB6AB9" w:rsidRDefault="00BE112C" w:rsidP="00BE112C">
      <w:pPr>
        <w:jc w:val="both"/>
        <w:rPr>
          <w:rFonts w:ascii="Arial" w:hAnsi="Arial" w:cs="Arial"/>
          <w:sz w:val="15"/>
          <w:szCs w:val="15"/>
        </w:rPr>
      </w:pPr>
      <w:r w:rsidRPr="00FB6AB9">
        <w:rPr>
          <w:rFonts w:ascii="Arial" w:hAnsi="Arial" w:cs="Arial"/>
          <w:sz w:val="15"/>
          <w:szCs w:val="15"/>
        </w:rPr>
        <w:t>Документ, удостоверяющий ли</w:t>
      </w:r>
      <w:r w:rsidRPr="00FB6AB9">
        <w:rPr>
          <w:rFonts w:ascii="Arial" w:hAnsi="Arial" w:cs="Arial"/>
          <w:sz w:val="15"/>
          <w:szCs w:val="15"/>
        </w:rPr>
        <w:t>ч</w:t>
      </w:r>
      <w:r w:rsidRPr="00FB6AB9">
        <w:rPr>
          <w:rFonts w:ascii="Arial" w:hAnsi="Arial" w:cs="Arial"/>
          <w:sz w:val="15"/>
          <w:szCs w:val="15"/>
        </w:rPr>
        <w:t>ность:____________________________________________________</w:t>
      </w:r>
    </w:p>
    <w:p w:rsidR="00BE112C" w:rsidRPr="00FB6AB9" w:rsidRDefault="00BE112C" w:rsidP="00BE112C">
      <w:pPr>
        <w:jc w:val="both"/>
        <w:rPr>
          <w:rFonts w:ascii="Arial" w:hAnsi="Arial" w:cs="Arial"/>
          <w:sz w:val="15"/>
          <w:szCs w:val="15"/>
        </w:rPr>
      </w:pPr>
      <w:r w:rsidRPr="00FB6AB9">
        <w:rPr>
          <w:rFonts w:ascii="Arial" w:hAnsi="Arial" w:cs="Arial"/>
          <w:sz w:val="15"/>
          <w:szCs w:val="15"/>
        </w:rPr>
        <w:t xml:space="preserve">Серия_________№______________, </w:t>
      </w:r>
      <w:proofErr w:type="gramStart"/>
      <w:r w:rsidRPr="00FB6AB9">
        <w:rPr>
          <w:rFonts w:ascii="Arial" w:hAnsi="Arial" w:cs="Arial"/>
          <w:sz w:val="15"/>
          <w:szCs w:val="15"/>
        </w:rPr>
        <w:t>в</w:t>
      </w:r>
      <w:r w:rsidRPr="00FB6AB9">
        <w:rPr>
          <w:rFonts w:ascii="Arial" w:hAnsi="Arial" w:cs="Arial"/>
          <w:sz w:val="15"/>
          <w:szCs w:val="15"/>
        </w:rPr>
        <w:t>ы</w:t>
      </w:r>
      <w:r w:rsidRPr="00FB6AB9">
        <w:rPr>
          <w:rFonts w:ascii="Arial" w:hAnsi="Arial" w:cs="Arial"/>
          <w:sz w:val="15"/>
          <w:szCs w:val="15"/>
        </w:rPr>
        <w:t>дан</w:t>
      </w:r>
      <w:proofErr w:type="gramEnd"/>
      <w:r w:rsidRPr="00FB6AB9">
        <w:rPr>
          <w:rFonts w:ascii="Arial" w:hAnsi="Arial" w:cs="Arial"/>
          <w:sz w:val="15"/>
          <w:szCs w:val="15"/>
        </w:rPr>
        <w:t>________________________________________________  «_____»____________года _____________________________________________________________,</w:t>
      </w:r>
    </w:p>
    <w:p w:rsidR="00BE112C" w:rsidRPr="00FB6AB9" w:rsidRDefault="00BE112C" w:rsidP="00BE112C">
      <w:pPr>
        <w:jc w:val="center"/>
        <w:rPr>
          <w:rFonts w:ascii="Arial" w:hAnsi="Arial" w:cs="Arial"/>
          <w:sz w:val="15"/>
          <w:szCs w:val="15"/>
        </w:rPr>
      </w:pPr>
      <w:r w:rsidRPr="00FB6AB9">
        <w:rPr>
          <w:rFonts w:ascii="Arial" w:hAnsi="Arial" w:cs="Arial"/>
          <w:sz w:val="15"/>
          <w:szCs w:val="15"/>
        </w:rPr>
        <w:t xml:space="preserve">(кем </w:t>
      </w:r>
      <w:proofErr w:type="gramStart"/>
      <w:r w:rsidRPr="00FB6AB9">
        <w:rPr>
          <w:rFonts w:ascii="Arial" w:hAnsi="Arial" w:cs="Arial"/>
          <w:sz w:val="15"/>
          <w:szCs w:val="15"/>
        </w:rPr>
        <w:t>выдан</w:t>
      </w:r>
      <w:proofErr w:type="gramEnd"/>
      <w:r w:rsidRPr="00FB6AB9">
        <w:rPr>
          <w:rFonts w:ascii="Arial" w:hAnsi="Arial" w:cs="Arial"/>
          <w:sz w:val="15"/>
          <w:szCs w:val="15"/>
        </w:rPr>
        <w:t>)</w:t>
      </w:r>
    </w:p>
    <w:p w:rsidR="00BE112C" w:rsidRPr="00FB6AB9" w:rsidRDefault="00BE112C" w:rsidP="00BE112C">
      <w:pPr>
        <w:jc w:val="both"/>
        <w:rPr>
          <w:rFonts w:ascii="Arial" w:hAnsi="Arial" w:cs="Arial"/>
          <w:sz w:val="15"/>
          <w:szCs w:val="15"/>
        </w:rPr>
      </w:pPr>
      <w:r w:rsidRPr="00FB6AB9">
        <w:rPr>
          <w:rFonts w:ascii="Arial" w:hAnsi="Arial" w:cs="Arial"/>
          <w:sz w:val="15"/>
          <w:szCs w:val="15"/>
        </w:rPr>
        <w:t>Место регистции:____________________________________________________________</w:t>
      </w:r>
    </w:p>
    <w:p w:rsidR="00BE112C" w:rsidRPr="00FB6AB9" w:rsidRDefault="00BE112C" w:rsidP="00BE112C">
      <w:pPr>
        <w:jc w:val="both"/>
        <w:rPr>
          <w:rFonts w:ascii="Arial" w:hAnsi="Arial" w:cs="Arial"/>
          <w:sz w:val="15"/>
          <w:szCs w:val="15"/>
        </w:rPr>
      </w:pPr>
    </w:p>
    <w:p w:rsidR="00BE112C" w:rsidRPr="00FB6AB9" w:rsidRDefault="00BE112C" w:rsidP="00BE112C">
      <w:pPr>
        <w:jc w:val="both"/>
        <w:rPr>
          <w:rFonts w:ascii="Arial" w:hAnsi="Arial" w:cs="Arial"/>
          <w:sz w:val="15"/>
          <w:szCs w:val="15"/>
        </w:rPr>
      </w:pPr>
      <w:r w:rsidRPr="00FB6AB9">
        <w:rPr>
          <w:rFonts w:ascii="Arial" w:hAnsi="Arial" w:cs="Arial"/>
          <w:sz w:val="15"/>
          <w:szCs w:val="15"/>
        </w:rPr>
        <w:t>телефон ___________________</w:t>
      </w:r>
    </w:p>
    <w:p w:rsidR="00BE112C" w:rsidRPr="00FB6AB9" w:rsidRDefault="00BE112C" w:rsidP="00BE112C">
      <w:pPr>
        <w:rPr>
          <w:rFonts w:ascii="Arial" w:hAnsi="Arial" w:cs="Arial"/>
          <w:b/>
          <w:sz w:val="15"/>
          <w:szCs w:val="15"/>
        </w:rPr>
      </w:pPr>
      <w:r w:rsidRPr="00FB6AB9">
        <w:rPr>
          <w:rFonts w:ascii="Arial" w:hAnsi="Arial" w:cs="Arial"/>
          <w:b/>
          <w:sz w:val="15"/>
          <w:szCs w:val="15"/>
        </w:rPr>
        <w:t>(заполняется юридическим лицом)</w:t>
      </w:r>
    </w:p>
    <w:p w:rsidR="00BE112C" w:rsidRPr="00FB6AB9" w:rsidRDefault="00BE112C" w:rsidP="00BE112C">
      <w:pPr>
        <w:jc w:val="both"/>
        <w:rPr>
          <w:rFonts w:ascii="Arial" w:hAnsi="Arial" w:cs="Arial"/>
          <w:sz w:val="15"/>
          <w:szCs w:val="15"/>
        </w:rPr>
      </w:pPr>
      <w:r w:rsidRPr="00FB6AB9">
        <w:rPr>
          <w:rFonts w:ascii="Arial" w:hAnsi="Arial" w:cs="Arial"/>
          <w:sz w:val="15"/>
          <w:szCs w:val="15"/>
        </w:rPr>
        <w:t>ИНН_________________________</w:t>
      </w:r>
    </w:p>
    <w:p w:rsidR="00BE112C" w:rsidRPr="00FB6AB9" w:rsidRDefault="00BE112C" w:rsidP="00BE112C">
      <w:pPr>
        <w:rPr>
          <w:rFonts w:ascii="Arial" w:hAnsi="Arial" w:cs="Arial"/>
          <w:sz w:val="15"/>
          <w:szCs w:val="15"/>
        </w:rPr>
      </w:pPr>
      <w:r w:rsidRPr="00FB6AB9">
        <w:rPr>
          <w:rFonts w:ascii="Arial" w:hAnsi="Arial" w:cs="Arial"/>
          <w:sz w:val="15"/>
          <w:szCs w:val="15"/>
        </w:rPr>
        <w:t>Юридический адрес претендента: _______________________________________________________</w:t>
      </w:r>
    </w:p>
    <w:p w:rsidR="00BE112C" w:rsidRPr="00FB6AB9" w:rsidRDefault="00BE112C" w:rsidP="00BE112C">
      <w:pPr>
        <w:rPr>
          <w:rFonts w:ascii="Arial" w:hAnsi="Arial" w:cs="Arial"/>
          <w:sz w:val="15"/>
          <w:szCs w:val="15"/>
        </w:rPr>
      </w:pPr>
      <w:r w:rsidRPr="00FB6AB9">
        <w:rPr>
          <w:rFonts w:ascii="Arial" w:hAnsi="Arial" w:cs="Arial"/>
          <w:sz w:val="15"/>
          <w:szCs w:val="15"/>
        </w:rPr>
        <w:lastRenderedPageBreak/>
        <w:t>Почтовый адрес претендента: __________________________________________________________</w:t>
      </w:r>
    </w:p>
    <w:p w:rsidR="00BE112C" w:rsidRPr="00FB6AB9" w:rsidRDefault="00BE112C" w:rsidP="00BE112C">
      <w:pPr>
        <w:jc w:val="both"/>
        <w:rPr>
          <w:rFonts w:ascii="Arial" w:hAnsi="Arial" w:cs="Arial"/>
          <w:sz w:val="15"/>
          <w:szCs w:val="15"/>
        </w:rPr>
      </w:pPr>
      <w:r w:rsidRPr="00FB6AB9">
        <w:rPr>
          <w:rFonts w:ascii="Arial" w:hAnsi="Arial" w:cs="Arial"/>
          <w:sz w:val="15"/>
          <w:szCs w:val="15"/>
        </w:rPr>
        <w:t xml:space="preserve">Телефон ________________Факс_________________ </w:t>
      </w:r>
    </w:p>
    <w:p w:rsidR="00BE112C" w:rsidRPr="00FB6AB9" w:rsidRDefault="00BE112C" w:rsidP="00BE112C">
      <w:pPr>
        <w:rPr>
          <w:rFonts w:ascii="Arial" w:hAnsi="Arial" w:cs="Arial"/>
          <w:sz w:val="15"/>
          <w:szCs w:val="15"/>
        </w:rPr>
      </w:pPr>
      <w:r w:rsidRPr="00FB6AB9">
        <w:rPr>
          <w:rFonts w:ascii="Arial" w:hAnsi="Arial" w:cs="Arial"/>
          <w:b/>
          <w:sz w:val="15"/>
          <w:szCs w:val="15"/>
        </w:rPr>
        <w:t>Представитель претендента __________________________________________________________</w:t>
      </w:r>
    </w:p>
    <w:p w:rsidR="00BE112C" w:rsidRPr="00FB6AB9" w:rsidRDefault="00BE112C" w:rsidP="00BE112C">
      <w:pPr>
        <w:ind w:firstLine="720"/>
        <w:jc w:val="center"/>
        <w:rPr>
          <w:rFonts w:ascii="Arial" w:hAnsi="Arial" w:cs="Arial"/>
          <w:sz w:val="15"/>
          <w:szCs w:val="15"/>
        </w:rPr>
      </w:pPr>
      <w:r w:rsidRPr="00FB6AB9">
        <w:rPr>
          <w:rFonts w:ascii="Arial" w:hAnsi="Arial" w:cs="Arial"/>
          <w:sz w:val="15"/>
          <w:szCs w:val="15"/>
        </w:rPr>
        <w:t xml:space="preserve"> (Ф.И.О.)</w:t>
      </w:r>
    </w:p>
    <w:p w:rsidR="00BE112C" w:rsidRPr="00FB6AB9" w:rsidRDefault="00BE112C" w:rsidP="00BE112C">
      <w:pPr>
        <w:jc w:val="both"/>
        <w:rPr>
          <w:rFonts w:ascii="Arial" w:hAnsi="Arial" w:cs="Arial"/>
          <w:sz w:val="15"/>
          <w:szCs w:val="15"/>
        </w:rPr>
      </w:pPr>
      <w:r w:rsidRPr="00FB6AB9">
        <w:rPr>
          <w:rFonts w:ascii="Arial" w:hAnsi="Arial" w:cs="Arial"/>
          <w:sz w:val="15"/>
          <w:szCs w:val="15"/>
        </w:rPr>
        <w:t>Действует на основании доверенности от «________» ______________</w:t>
      </w:r>
      <w:proofErr w:type="gramStart"/>
      <w:r w:rsidRPr="00FB6AB9">
        <w:rPr>
          <w:rFonts w:ascii="Arial" w:hAnsi="Arial" w:cs="Arial"/>
          <w:sz w:val="15"/>
          <w:szCs w:val="15"/>
        </w:rPr>
        <w:t>г</w:t>
      </w:r>
      <w:proofErr w:type="gramEnd"/>
      <w:r w:rsidRPr="00FB6AB9">
        <w:rPr>
          <w:rFonts w:ascii="Arial" w:hAnsi="Arial" w:cs="Arial"/>
          <w:sz w:val="15"/>
          <w:szCs w:val="15"/>
        </w:rPr>
        <w:t>.  №____________________</w:t>
      </w:r>
    </w:p>
    <w:p w:rsidR="00BE112C" w:rsidRPr="00FB6AB9" w:rsidRDefault="00BE112C" w:rsidP="00BE112C">
      <w:pPr>
        <w:ind w:firstLine="720"/>
        <w:rPr>
          <w:rFonts w:ascii="Arial" w:hAnsi="Arial" w:cs="Arial"/>
          <w:sz w:val="15"/>
          <w:szCs w:val="15"/>
        </w:rPr>
      </w:pPr>
      <w:r w:rsidRPr="00FB6AB9">
        <w:rPr>
          <w:rFonts w:ascii="Arial" w:hAnsi="Arial" w:cs="Arial"/>
          <w:sz w:val="15"/>
          <w:szCs w:val="15"/>
        </w:rPr>
        <w:t>Реквизиты документа, удостоверяющего личность представителя (для физ</w:t>
      </w:r>
      <w:r w:rsidRPr="00FB6AB9">
        <w:rPr>
          <w:rFonts w:ascii="Arial" w:hAnsi="Arial" w:cs="Arial"/>
          <w:sz w:val="15"/>
          <w:szCs w:val="15"/>
        </w:rPr>
        <w:t>и</w:t>
      </w:r>
      <w:r w:rsidRPr="00FB6AB9">
        <w:rPr>
          <w:rFonts w:ascii="Arial" w:hAnsi="Arial" w:cs="Arial"/>
          <w:sz w:val="15"/>
          <w:szCs w:val="15"/>
        </w:rPr>
        <w:t>ческого лица) или документа о государственной регистрации в качестве юридич</w:t>
      </w:r>
      <w:r w:rsidRPr="00FB6AB9">
        <w:rPr>
          <w:rFonts w:ascii="Arial" w:hAnsi="Arial" w:cs="Arial"/>
          <w:sz w:val="15"/>
          <w:szCs w:val="15"/>
        </w:rPr>
        <w:t>е</w:t>
      </w:r>
      <w:r w:rsidRPr="00FB6AB9">
        <w:rPr>
          <w:rFonts w:ascii="Arial" w:hAnsi="Arial" w:cs="Arial"/>
          <w:sz w:val="15"/>
          <w:szCs w:val="15"/>
        </w:rPr>
        <w:t>ского лица (для юридического лица) _____________________________________________________________________________</w:t>
      </w:r>
    </w:p>
    <w:p w:rsidR="00BE112C" w:rsidRPr="00FB6AB9" w:rsidRDefault="00BE112C" w:rsidP="00BE112C">
      <w:pPr>
        <w:ind w:firstLine="720"/>
        <w:jc w:val="center"/>
        <w:rPr>
          <w:rFonts w:ascii="Arial" w:hAnsi="Arial" w:cs="Arial"/>
          <w:sz w:val="15"/>
          <w:szCs w:val="15"/>
        </w:rPr>
      </w:pPr>
      <w:r w:rsidRPr="00FB6AB9">
        <w:rPr>
          <w:rFonts w:ascii="Arial" w:hAnsi="Arial" w:cs="Arial"/>
          <w:sz w:val="15"/>
          <w:szCs w:val="15"/>
        </w:rPr>
        <w:t>(наименование документа, номер, дата и место выдачи, кем и когда выдан)</w:t>
      </w:r>
    </w:p>
    <w:p w:rsidR="00BE112C" w:rsidRPr="00FB6AB9" w:rsidRDefault="00BE112C" w:rsidP="00BE112C">
      <w:pPr>
        <w:jc w:val="both"/>
        <w:rPr>
          <w:rFonts w:ascii="Arial" w:hAnsi="Arial" w:cs="Arial"/>
          <w:sz w:val="15"/>
          <w:szCs w:val="15"/>
        </w:rPr>
      </w:pPr>
      <w:r w:rsidRPr="00FB6AB9">
        <w:rPr>
          <w:rFonts w:ascii="Arial" w:hAnsi="Arial" w:cs="Arial"/>
          <w:b/>
          <w:sz w:val="15"/>
          <w:szCs w:val="15"/>
        </w:rPr>
        <w:t>Претендент  -</w:t>
      </w:r>
      <w:r w:rsidRPr="00FB6AB9">
        <w:rPr>
          <w:rFonts w:ascii="Arial" w:hAnsi="Arial" w:cs="Arial"/>
          <w:sz w:val="15"/>
          <w:szCs w:val="15"/>
        </w:rPr>
        <w:t xml:space="preserve"> ________________________________________________________________________</w:t>
      </w:r>
    </w:p>
    <w:p w:rsidR="00BE112C" w:rsidRPr="00FB6AB9" w:rsidRDefault="00BE112C" w:rsidP="00BE112C">
      <w:pPr>
        <w:ind w:firstLine="720"/>
        <w:jc w:val="center"/>
        <w:rPr>
          <w:rFonts w:ascii="Arial" w:hAnsi="Arial" w:cs="Arial"/>
          <w:sz w:val="15"/>
          <w:szCs w:val="15"/>
        </w:rPr>
      </w:pPr>
      <w:r w:rsidRPr="00FB6AB9">
        <w:rPr>
          <w:rFonts w:ascii="Arial" w:hAnsi="Arial" w:cs="Arial"/>
          <w:sz w:val="15"/>
          <w:szCs w:val="15"/>
        </w:rPr>
        <w:t>(Ф.И.О. / наименование претендента)</w:t>
      </w:r>
    </w:p>
    <w:p w:rsidR="00BE112C" w:rsidRPr="00FB6AB9" w:rsidRDefault="00BE112C" w:rsidP="00BE112C">
      <w:pPr>
        <w:jc w:val="both"/>
        <w:rPr>
          <w:rFonts w:ascii="Arial" w:hAnsi="Arial" w:cs="Arial"/>
          <w:sz w:val="15"/>
          <w:szCs w:val="15"/>
        </w:rPr>
      </w:pPr>
      <w:r w:rsidRPr="00FB6AB9">
        <w:rPr>
          <w:rFonts w:ascii="Arial" w:hAnsi="Arial" w:cs="Arial"/>
          <w:sz w:val="15"/>
          <w:szCs w:val="15"/>
        </w:rPr>
        <w:t xml:space="preserve">принимая решение об участии в аукционе по продаже муниципального имущества </w:t>
      </w:r>
      <w:r w:rsidRPr="00FB6AB9">
        <w:rPr>
          <w:rFonts w:ascii="Arial" w:hAnsi="Arial" w:cs="Arial"/>
          <w:b/>
          <w:sz w:val="15"/>
          <w:szCs w:val="15"/>
        </w:rPr>
        <w:t>по л</w:t>
      </w:r>
      <w:r w:rsidRPr="00FB6AB9">
        <w:rPr>
          <w:rFonts w:ascii="Arial" w:hAnsi="Arial" w:cs="Arial"/>
          <w:b/>
          <w:sz w:val="15"/>
          <w:szCs w:val="15"/>
        </w:rPr>
        <w:t>о</w:t>
      </w:r>
      <w:r w:rsidRPr="00FB6AB9">
        <w:rPr>
          <w:rFonts w:ascii="Arial" w:hAnsi="Arial" w:cs="Arial"/>
          <w:b/>
          <w:sz w:val="15"/>
          <w:szCs w:val="15"/>
        </w:rPr>
        <w:t>ту № 1</w:t>
      </w:r>
      <w:r w:rsidRPr="00FB6AB9">
        <w:rPr>
          <w:rFonts w:ascii="Arial" w:hAnsi="Arial" w:cs="Arial"/>
          <w:sz w:val="15"/>
          <w:szCs w:val="15"/>
        </w:rPr>
        <w:t xml:space="preserve"> (далее имущество), </w:t>
      </w:r>
      <w:proofErr w:type="gramStart"/>
      <w:r w:rsidRPr="00FB6AB9">
        <w:rPr>
          <w:rFonts w:ascii="Arial" w:hAnsi="Arial" w:cs="Arial"/>
          <w:b/>
          <w:sz w:val="15"/>
          <w:szCs w:val="15"/>
        </w:rPr>
        <w:t>информирован</w:t>
      </w:r>
      <w:proofErr w:type="gramEnd"/>
      <w:r w:rsidRPr="00FB6AB9">
        <w:rPr>
          <w:rFonts w:ascii="Arial" w:hAnsi="Arial" w:cs="Arial"/>
          <w:b/>
          <w:sz w:val="15"/>
          <w:szCs w:val="15"/>
        </w:rPr>
        <w:t xml:space="preserve"> о состоянии имущества</w:t>
      </w:r>
      <w:r w:rsidRPr="00FB6AB9">
        <w:rPr>
          <w:rFonts w:ascii="Arial" w:hAnsi="Arial" w:cs="Arial"/>
          <w:sz w:val="15"/>
          <w:szCs w:val="15"/>
        </w:rPr>
        <w:t xml:space="preserve"> </w:t>
      </w:r>
      <w:r w:rsidRPr="00FB6AB9">
        <w:rPr>
          <w:rFonts w:ascii="Arial" w:hAnsi="Arial" w:cs="Arial"/>
          <w:b/>
          <w:sz w:val="15"/>
          <w:szCs w:val="15"/>
        </w:rPr>
        <w:t>и обяз</w:t>
      </w:r>
      <w:r w:rsidRPr="00FB6AB9">
        <w:rPr>
          <w:rFonts w:ascii="Arial" w:hAnsi="Arial" w:cs="Arial"/>
          <w:b/>
          <w:sz w:val="15"/>
          <w:szCs w:val="15"/>
        </w:rPr>
        <w:t>у</w:t>
      </w:r>
      <w:r w:rsidRPr="00FB6AB9">
        <w:rPr>
          <w:rFonts w:ascii="Arial" w:hAnsi="Arial" w:cs="Arial"/>
          <w:b/>
          <w:sz w:val="15"/>
          <w:szCs w:val="15"/>
        </w:rPr>
        <w:t xml:space="preserve">ется: </w:t>
      </w:r>
    </w:p>
    <w:p w:rsidR="00BE112C" w:rsidRPr="00FB6AB9" w:rsidRDefault="00BE112C" w:rsidP="004D52DD">
      <w:pPr>
        <w:autoSpaceDE w:val="0"/>
        <w:autoSpaceDN w:val="0"/>
        <w:adjustRightInd w:val="0"/>
        <w:jc w:val="both"/>
        <w:rPr>
          <w:rFonts w:ascii="Arial" w:hAnsi="Arial" w:cs="Arial"/>
          <w:sz w:val="15"/>
          <w:szCs w:val="15"/>
        </w:rPr>
      </w:pPr>
      <w:proofErr w:type="gramStart"/>
      <w:r w:rsidRPr="00FB6AB9">
        <w:rPr>
          <w:rFonts w:ascii="Arial" w:hAnsi="Arial" w:cs="Arial"/>
          <w:sz w:val="15"/>
          <w:szCs w:val="15"/>
        </w:rPr>
        <w:t>1) соблюдать условия аукциона, содержащиеся в информационном сообщении о проведении аукциона, опубликованном в периодическом печатном издании-бюллетене «Валдайский Вестник» от 21.08.2015 № 33(76), размещенном на официальном сайте Админ</w:t>
      </w:r>
      <w:r w:rsidRPr="00FB6AB9">
        <w:rPr>
          <w:rFonts w:ascii="Arial" w:hAnsi="Arial" w:cs="Arial"/>
          <w:sz w:val="15"/>
          <w:szCs w:val="15"/>
        </w:rPr>
        <w:t>и</w:t>
      </w:r>
      <w:r w:rsidRPr="00FB6AB9">
        <w:rPr>
          <w:rFonts w:ascii="Arial" w:hAnsi="Arial" w:cs="Arial"/>
          <w:sz w:val="15"/>
          <w:szCs w:val="15"/>
        </w:rPr>
        <w:t xml:space="preserve">страции Валдайского муниципального района в сети «Интернет»: </w:t>
      </w:r>
      <w:hyperlink r:id="rId23"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Федерации в сети «Интернет» для размещения инфо</w:t>
      </w:r>
      <w:r w:rsidRPr="00FB6AB9">
        <w:rPr>
          <w:rFonts w:ascii="Arial" w:hAnsi="Arial" w:cs="Arial"/>
          <w:sz w:val="15"/>
          <w:szCs w:val="15"/>
        </w:rPr>
        <w:t>р</w:t>
      </w:r>
      <w:r w:rsidRPr="00FB6AB9">
        <w:rPr>
          <w:rFonts w:ascii="Arial" w:hAnsi="Arial" w:cs="Arial"/>
          <w:sz w:val="15"/>
          <w:szCs w:val="15"/>
        </w:rPr>
        <w:t xml:space="preserve">мации о проведении торгов: </w:t>
      </w:r>
      <w:hyperlink r:id="rId24" w:history="1">
        <w:r w:rsidRPr="00FB6AB9">
          <w:rPr>
            <w:rStyle w:val="af"/>
            <w:rFonts w:ascii="Arial" w:hAnsi="Arial" w:cs="Arial"/>
            <w:color w:val="auto"/>
            <w:sz w:val="15"/>
            <w:szCs w:val="15"/>
          </w:rPr>
          <w:t>http://www.torgi.gov.ru/</w:t>
        </w:r>
      </w:hyperlink>
      <w:r w:rsidRPr="00FB6AB9">
        <w:rPr>
          <w:rFonts w:ascii="Arial" w:hAnsi="Arial" w:cs="Arial"/>
          <w:sz w:val="15"/>
          <w:szCs w:val="15"/>
        </w:rPr>
        <w:t>, а также порядок проведения</w:t>
      </w:r>
      <w:proofErr w:type="gramEnd"/>
      <w:r w:rsidRPr="00FB6AB9">
        <w:rPr>
          <w:rFonts w:ascii="Arial" w:hAnsi="Arial" w:cs="Arial"/>
          <w:sz w:val="15"/>
          <w:szCs w:val="15"/>
        </w:rPr>
        <w:t xml:space="preserve"> аукциона, </w:t>
      </w:r>
      <w:proofErr w:type="gramStart"/>
      <w:r w:rsidRPr="00FB6AB9">
        <w:rPr>
          <w:rFonts w:ascii="Arial" w:hAnsi="Arial" w:cs="Arial"/>
          <w:sz w:val="15"/>
          <w:szCs w:val="15"/>
        </w:rPr>
        <w:t>установленный</w:t>
      </w:r>
      <w:proofErr w:type="gramEnd"/>
      <w:r w:rsidRPr="00FB6AB9">
        <w:rPr>
          <w:rFonts w:ascii="Arial" w:hAnsi="Arial" w:cs="Arial"/>
          <w:sz w:val="15"/>
          <w:szCs w:val="15"/>
        </w:rPr>
        <w:t xml:space="preserve"> Положением об организации продажи государственного или муниц</w:t>
      </w:r>
      <w:r w:rsidRPr="00FB6AB9">
        <w:rPr>
          <w:rFonts w:ascii="Arial" w:hAnsi="Arial" w:cs="Arial"/>
          <w:sz w:val="15"/>
          <w:szCs w:val="15"/>
        </w:rPr>
        <w:t>и</w:t>
      </w:r>
      <w:r w:rsidRPr="00FB6AB9">
        <w:rPr>
          <w:rFonts w:ascii="Arial" w:hAnsi="Arial" w:cs="Arial"/>
          <w:sz w:val="15"/>
          <w:szCs w:val="15"/>
        </w:rPr>
        <w:t>пального имущества на аукционе, утвержденным постановлением Правительства Росси</w:t>
      </w:r>
      <w:r w:rsidRPr="00FB6AB9">
        <w:rPr>
          <w:rFonts w:ascii="Arial" w:hAnsi="Arial" w:cs="Arial"/>
          <w:sz w:val="15"/>
          <w:szCs w:val="15"/>
        </w:rPr>
        <w:t>й</w:t>
      </w:r>
      <w:r w:rsidRPr="00FB6AB9">
        <w:rPr>
          <w:rFonts w:ascii="Arial" w:hAnsi="Arial" w:cs="Arial"/>
          <w:sz w:val="15"/>
          <w:szCs w:val="15"/>
        </w:rPr>
        <w:t>ской Федерации от 12 августа 2002 года № 585;</w:t>
      </w:r>
    </w:p>
    <w:p w:rsidR="00BE112C" w:rsidRPr="00FB6AB9" w:rsidRDefault="00BE112C" w:rsidP="004D52DD">
      <w:pPr>
        <w:jc w:val="both"/>
        <w:rPr>
          <w:rFonts w:ascii="Arial" w:hAnsi="Arial" w:cs="Arial"/>
          <w:sz w:val="15"/>
          <w:szCs w:val="15"/>
        </w:rPr>
      </w:pPr>
      <w:r w:rsidRPr="00FB6AB9">
        <w:rPr>
          <w:rFonts w:ascii="Arial" w:hAnsi="Arial" w:cs="Arial"/>
          <w:sz w:val="15"/>
          <w:szCs w:val="15"/>
        </w:rPr>
        <w:t>2) в случае признания победителем аукциона заключить с Администрацией Ва</w:t>
      </w:r>
      <w:r w:rsidRPr="00FB6AB9">
        <w:rPr>
          <w:rFonts w:ascii="Arial" w:hAnsi="Arial" w:cs="Arial"/>
          <w:sz w:val="15"/>
          <w:szCs w:val="15"/>
        </w:rPr>
        <w:t>л</w:t>
      </w:r>
      <w:r w:rsidRPr="00FB6AB9">
        <w:rPr>
          <w:rFonts w:ascii="Arial" w:hAnsi="Arial" w:cs="Arial"/>
          <w:sz w:val="15"/>
          <w:szCs w:val="15"/>
        </w:rPr>
        <w:t>дайского муниципального района Договор купли-продажи имущества.</w:t>
      </w:r>
    </w:p>
    <w:p w:rsidR="00BE112C" w:rsidRPr="00FB6AB9" w:rsidRDefault="00BE112C" w:rsidP="004D52DD">
      <w:pPr>
        <w:spacing w:line="240" w:lineRule="exact"/>
        <w:jc w:val="both"/>
        <w:rPr>
          <w:rFonts w:ascii="Arial" w:hAnsi="Arial" w:cs="Arial"/>
          <w:sz w:val="15"/>
          <w:szCs w:val="15"/>
        </w:rPr>
      </w:pPr>
      <w:r w:rsidRPr="00FB6AB9">
        <w:rPr>
          <w:rFonts w:ascii="Arial" w:hAnsi="Arial" w:cs="Arial"/>
          <w:sz w:val="15"/>
          <w:szCs w:val="15"/>
        </w:rPr>
        <w:t>Претенденту известно, что при признании его победителем аукциона и при укл</w:t>
      </w:r>
      <w:r w:rsidRPr="00FB6AB9">
        <w:rPr>
          <w:rFonts w:ascii="Arial" w:hAnsi="Arial" w:cs="Arial"/>
          <w:sz w:val="15"/>
          <w:szCs w:val="15"/>
        </w:rPr>
        <w:t>о</w:t>
      </w:r>
      <w:r w:rsidRPr="00FB6AB9">
        <w:rPr>
          <w:rFonts w:ascii="Arial" w:hAnsi="Arial" w:cs="Arial"/>
          <w:sz w:val="15"/>
          <w:szCs w:val="15"/>
        </w:rPr>
        <w:t>нении (и/или непредставлении необходимог</w:t>
      </w:r>
      <w:proofErr w:type="gramStart"/>
      <w:r w:rsidRPr="00FB6AB9">
        <w:rPr>
          <w:rFonts w:ascii="Arial" w:hAnsi="Arial" w:cs="Arial"/>
          <w:sz w:val="15"/>
          <w:szCs w:val="15"/>
        </w:rPr>
        <w:t>о(</w:t>
      </w:r>
      <w:proofErr w:type="gramEnd"/>
      <w:r w:rsidRPr="00FB6AB9">
        <w:rPr>
          <w:rFonts w:ascii="Arial" w:hAnsi="Arial" w:cs="Arial"/>
          <w:sz w:val="15"/>
          <w:szCs w:val="15"/>
        </w:rPr>
        <w:t>ых) документа(ов)) или отказе от заключения (подписания) договора купли-продажи и акта приема-передачи он утр</w:t>
      </w:r>
      <w:r w:rsidRPr="00FB6AB9">
        <w:rPr>
          <w:rFonts w:ascii="Arial" w:hAnsi="Arial" w:cs="Arial"/>
          <w:sz w:val="15"/>
          <w:szCs w:val="15"/>
        </w:rPr>
        <w:t>а</w:t>
      </w:r>
      <w:r w:rsidRPr="00FB6AB9">
        <w:rPr>
          <w:rFonts w:ascii="Arial" w:hAnsi="Arial" w:cs="Arial"/>
          <w:sz w:val="15"/>
          <w:szCs w:val="15"/>
        </w:rPr>
        <w:t>чивает право на заключение указанного договора купли-продажи без возвращения задатка, результаты аукциона аннулируются.</w:t>
      </w:r>
    </w:p>
    <w:p w:rsidR="00BE112C" w:rsidRPr="00FB6AB9" w:rsidRDefault="00BE112C" w:rsidP="004D52DD">
      <w:pPr>
        <w:spacing w:line="240" w:lineRule="exact"/>
        <w:jc w:val="both"/>
        <w:rPr>
          <w:rFonts w:ascii="Arial" w:hAnsi="Arial" w:cs="Arial"/>
          <w:sz w:val="15"/>
          <w:szCs w:val="15"/>
        </w:rPr>
      </w:pPr>
      <w:r w:rsidRPr="00FB6AB9">
        <w:rPr>
          <w:rFonts w:ascii="Arial" w:hAnsi="Arial" w:cs="Arial"/>
          <w:sz w:val="15"/>
          <w:szCs w:val="15"/>
        </w:rPr>
        <w:t>Ответственность за достоверность представленной информации несет прете</w:t>
      </w:r>
      <w:r w:rsidRPr="00FB6AB9">
        <w:rPr>
          <w:rFonts w:ascii="Arial" w:hAnsi="Arial" w:cs="Arial"/>
          <w:sz w:val="15"/>
          <w:szCs w:val="15"/>
        </w:rPr>
        <w:t>н</w:t>
      </w:r>
      <w:r w:rsidRPr="00FB6AB9">
        <w:rPr>
          <w:rFonts w:ascii="Arial" w:hAnsi="Arial" w:cs="Arial"/>
          <w:sz w:val="15"/>
          <w:szCs w:val="15"/>
        </w:rPr>
        <w:t>дент.</w:t>
      </w:r>
    </w:p>
    <w:p w:rsidR="00BE112C" w:rsidRPr="00FB6AB9" w:rsidRDefault="00BE112C" w:rsidP="004D52DD">
      <w:pPr>
        <w:jc w:val="both"/>
        <w:rPr>
          <w:rFonts w:ascii="Arial" w:hAnsi="Arial" w:cs="Arial"/>
          <w:sz w:val="15"/>
          <w:szCs w:val="15"/>
        </w:rPr>
      </w:pPr>
      <w:r w:rsidRPr="00FB6AB9">
        <w:rPr>
          <w:rFonts w:ascii="Arial" w:hAnsi="Arial" w:cs="Arial"/>
          <w:b/>
          <w:sz w:val="15"/>
          <w:szCs w:val="15"/>
        </w:rPr>
        <w:t>Претендент:</w:t>
      </w:r>
      <w:r w:rsidRPr="00FB6AB9">
        <w:rPr>
          <w:rFonts w:ascii="Arial" w:hAnsi="Arial" w:cs="Arial"/>
          <w:sz w:val="15"/>
          <w:szCs w:val="15"/>
        </w:rPr>
        <w:t>____________________________________________________________</w:t>
      </w:r>
    </w:p>
    <w:p w:rsidR="00BE112C" w:rsidRPr="00FB6AB9" w:rsidRDefault="00BE112C" w:rsidP="00BE112C">
      <w:pPr>
        <w:ind w:firstLine="720"/>
        <w:jc w:val="both"/>
        <w:rPr>
          <w:rFonts w:ascii="Arial" w:hAnsi="Arial" w:cs="Arial"/>
          <w:b/>
          <w:sz w:val="15"/>
          <w:szCs w:val="15"/>
        </w:rPr>
      </w:pPr>
      <w:r w:rsidRPr="00FB6AB9">
        <w:rPr>
          <w:rFonts w:ascii="Arial" w:hAnsi="Arial" w:cs="Arial"/>
          <w:sz w:val="15"/>
          <w:szCs w:val="15"/>
        </w:rPr>
        <w:t xml:space="preserve">                 (подпись претендента или его уполномоченного представителя)</w:t>
      </w:r>
      <w:r w:rsidRPr="00FB6AB9">
        <w:rPr>
          <w:rFonts w:ascii="Arial" w:hAnsi="Arial" w:cs="Arial"/>
          <w:b/>
          <w:sz w:val="15"/>
          <w:szCs w:val="15"/>
        </w:rPr>
        <w:t xml:space="preserve"> </w:t>
      </w:r>
    </w:p>
    <w:p w:rsidR="00BE112C" w:rsidRPr="00FB6AB9" w:rsidRDefault="00BE112C" w:rsidP="00BE112C">
      <w:pPr>
        <w:ind w:firstLine="720"/>
        <w:jc w:val="both"/>
        <w:rPr>
          <w:rFonts w:ascii="Arial" w:hAnsi="Arial" w:cs="Arial"/>
          <w:b/>
          <w:sz w:val="15"/>
          <w:szCs w:val="15"/>
        </w:rPr>
      </w:pPr>
      <w:r w:rsidRPr="00FB6AB9">
        <w:rPr>
          <w:rFonts w:ascii="Arial" w:hAnsi="Arial" w:cs="Arial"/>
          <w:b/>
          <w:sz w:val="15"/>
          <w:szCs w:val="15"/>
        </w:rPr>
        <w:t>М.П.</w:t>
      </w:r>
    </w:p>
    <w:p w:rsidR="00BE112C" w:rsidRPr="00FB6AB9" w:rsidRDefault="00BE112C" w:rsidP="00BE112C">
      <w:pPr>
        <w:jc w:val="both"/>
        <w:rPr>
          <w:rFonts w:ascii="Arial" w:hAnsi="Arial" w:cs="Arial"/>
          <w:sz w:val="15"/>
          <w:szCs w:val="15"/>
        </w:rPr>
      </w:pPr>
      <w:r w:rsidRPr="00FB6AB9">
        <w:rPr>
          <w:rFonts w:ascii="Arial" w:hAnsi="Arial" w:cs="Arial"/>
          <w:sz w:val="15"/>
          <w:szCs w:val="15"/>
        </w:rPr>
        <w:t>Заявка принята уполномоченным представителем продавца:</w:t>
      </w:r>
    </w:p>
    <w:p w:rsidR="00BE112C" w:rsidRPr="00FB6AB9" w:rsidRDefault="00BE112C" w:rsidP="00BE112C">
      <w:pPr>
        <w:jc w:val="both"/>
        <w:rPr>
          <w:rFonts w:ascii="Arial" w:hAnsi="Arial" w:cs="Arial"/>
          <w:sz w:val="15"/>
          <w:szCs w:val="15"/>
        </w:rPr>
      </w:pPr>
      <w:r w:rsidRPr="00FB6AB9">
        <w:rPr>
          <w:rFonts w:ascii="Arial" w:hAnsi="Arial" w:cs="Arial"/>
          <w:sz w:val="15"/>
          <w:szCs w:val="15"/>
        </w:rPr>
        <w:t>______ час</w:t>
      </w:r>
      <w:proofErr w:type="gramStart"/>
      <w:r w:rsidRPr="00FB6AB9">
        <w:rPr>
          <w:rFonts w:ascii="Arial" w:hAnsi="Arial" w:cs="Arial"/>
          <w:sz w:val="15"/>
          <w:szCs w:val="15"/>
        </w:rPr>
        <w:t>.</w:t>
      </w:r>
      <w:proofErr w:type="gramEnd"/>
      <w:r w:rsidRPr="00FB6AB9">
        <w:rPr>
          <w:rFonts w:ascii="Arial" w:hAnsi="Arial" w:cs="Arial"/>
          <w:sz w:val="15"/>
          <w:szCs w:val="15"/>
        </w:rPr>
        <w:t xml:space="preserve"> ______ </w:t>
      </w:r>
      <w:proofErr w:type="gramStart"/>
      <w:r w:rsidRPr="00FB6AB9">
        <w:rPr>
          <w:rFonts w:ascii="Arial" w:hAnsi="Arial" w:cs="Arial"/>
          <w:sz w:val="15"/>
          <w:szCs w:val="15"/>
        </w:rPr>
        <w:t>м</w:t>
      </w:r>
      <w:proofErr w:type="gramEnd"/>
      <w:r w:rsidRPr="00FB6AB9">
        <w:rPr>
          <w:rFonts w:ascii="Arial" w:hAnsi="Arial" w:cs="Arial"/>
          <w:sz w:val="15"/>
          <w:szCs w:val="15"/>
        </w:rPr>
        <w:t>ин.   «_____» _______________ 2015 года   за   №______</w:t>
      </w:r>
    </w:p>
    <w:p w:rsidR="00BE112C" w:rsidRPr="00FB6AB9" w:rsidRDefault="00BE112C" w:rsidP="00BE112C">
      <w:pPr>
        <w:jc w:val="both"/>
        <w:rPr>
          <w:rFonts w:ascii="Arial" w:hAnsi="Arial" w:cs="Arial"/>
          <w:sz w:val="15"/>
          <w:szCs w:val="15"/>
        </w:rPr>
      </w:pPr>
      <w:r w:rsidRPr="00FB6AB9">
        <w:rPr>
          <w:rFonts w:ascii="Arial" w:hAnsi="Arial" w:cs="Arial"/>
          <w:sz w:val="15"/>
          <w:szCs w:val="15"/>
        </w:rPr>
        <w:t>_____________________________________________________________________________</w:t>
      </w:r>
    </w:p>
    <w:p w:rsidR="00BE112C" w:rsidRPr="00FB6AB9" w:rsidRDefault="00BE112C" w:rsidP="00BE112C">
      <w:pPr>
        <w:ind w:firstLine="720"/>
        <w:jc w:val="center"/>
        <w:rPr>
          <w:rFonts w:ascii="Arial" w:hAnsi="Arial" w:cs="Arial"/>
          <w:sz w:val="15"/>
          <w:szCs w:val="15"/>
        </w:rPr>
      </w:pPr>
      <w:r w:rsidRPr="00FB6AB9">
        <w:rPr>
          <w:rFonts w:ascii="Arial" w:hAnsi="Arial" w:cs="Arial"/>
          <w:sz w:val="15"/>
          <w:szCs w:val="15"/>
        </w:rPr>
        <w:t>(должность, подпись, Ф.И.О.)</w:t>
      </w:r>
    </w:p>
    <w:p w:rsidR="00BE112C" w:rsidRPr="00FB6AB9" w:rsidRDefault="00BE112C" w:rsidP="00BE112C">
      <w:pPr>
        <w:jc w:val="right"/>
        <w:rPr>
          <w:rFonts w:ascii="Arial" w:hAnsi="Arial" w:cs="Arial"/>
          <w:sz w:val="15"/>
          <w:szCs w:val="15"/>
        </w:rPr>
      </w:pPr>
      <w:r w:rsidRPr="00FB6AB9">
        <w:rPr>
          <w:rFonts w:ascii="Arial" w:hAnsi="Arial" w:cs="Arial"/>
          <w:sz w:val="15"/>
          <w:szCs w:val="15"/>
        </w:rPr>
        <w:t xml:space="preserve">Приложение 2 </w:t>
      </w:r>
    </w:p>
    <w:p w:rsidR="00BE112C" w:rsidRPr="00FB6AB9" w:rsidRDefault="00BE112C" w:rsidP="00BE112C">
      <w:pPr>
        <w:jc w:val="right"/>
        <w:rPr>
          <w:rFonts w:ascii="Arial" w:hAnsi="Arial" w:cs="Arial"/>
          <w:sz w:val="15"/>
          <w:szCs w:val="15"/>
        </w:rPr>
      </w:pPr>
      <w:r w:rsidRPr="00FB6AB9">
        <w:rPr>
          <w:rFonts w:ascii="Arial" w:hAnsi="Arial" w:cs="Arial"/>
          <w:sz w:val="15"/>
          <w:szCs w:val="15"/>
        </w:rPr>
        <w:t xml:space="preserve">ПРОЕКТ </w:t>
      </w:r>
    </w:p>
    <w:p w:rsidR="00BE112C" w:rsidRPr="00FB6AB9" w:rsidRDefault="00BE112C" w:rsidP="00BE112C">
      <w:pPr>
        <w:jc w:val="center"/>
        <w:rPr>
          <w:rFonts w:ascii="Arial" w:hAnsi="Arial" w:cs="Arial"/>
          <w:b/>
          <w:sz w:val="15"/>
          <w:szCs w:val="15"/>
        </w:rPr>
      </w:pPr>
      <w:r w:rsidRPr="00FB6AB9">
        <w:rPr>
          <w:rFonts w:ascii="Arial" w:hAnsi="Arial" w:cs="Arial"/>
          <w:b/>
          <w:sz w:val="15"/>
          <w:szCs w:val="15"/>
        </w:rPr>
        <w:t>ДОГОВОР О ЗАДАТКЕ №____</w:t>
      </w:r>
    </w:p>
    <w:p w:rsidR="00BE112C" w:rsidRPr="00FB6AB9" w:rsidRDefault="00BE112C" w:rsidP="00BE112C">
      <w:pPr>
        <w:rPr>
          <w:rFonts w:ascii="Arial" w:hAnsi="Arial" w:cs="Arial"/>
          <w:sz w:val="15"/>
          <w:szCs w:val="15"/>
        </w:rPr>
      </w:pPr>
      <w:r w:rsidRPr="00FB6AB9">
        <w:rPr>
          <w:rFonts w:ascii="Arial" w:hAnsi="Arial" w:cs="Arial"/>
          <w:sz w:val="15"/>
          <w:szCs w:val="15"/>
        </w:rPr>
        <w:t>г</w:t>
      </w:r>
      <w:proofErr w:type="gramStart"/>
      <w:r w:rsidRPr="00FB6AB9">
        <w:rPr>
          <w:rFonts w:ascii="Arial" w:hAnsi="Arial" w:cs="Arial"/>
          <w:sz w:val="15"/>
          <w:szCs w:val="15"/>
        </w:rPr>
        <w:t>.В</w:t>
      </w:r>
      <w:proofErr w:type="gramEnd"/>
      <w:r w:rsidRPr="00FB6AB9">
        <w:rPr>
          <w:rFonts w:ascii="Arial" w:hAnsi="Arial" w:cs="Arial"/>
          <w:sz w:val="15"/>
          <w:szCs w:val="15"/>
        </w:rPr>
        <w:t xml:space="preserve">алдай                                                                                                </w:t>
      </w:r>
      <w:r w:rsidR="00A12AC7" w:rsidRPr="00FB6AB9">
        <w:rPr>
          <w:rFonts w:ascii="Arial" w:hAnsi="Arial" w:cs="Arial"/>
          <w:sz w:val="15"/>
          <w:szCs w:val="15"/>
        </w:rPr>
        <w:t xml:space="preserve">                                                         </w:t>
      </w:r>
      <w:r w:rsidRPr="00FB6AB9">
        <w:rPr>
          <w:rFonts w:ascii="Arial" w:hAnsi="Arial" w:cs="Arial"/>
          <w:sz w:val="15"/>
          <w:szCs w:val="15"/>
        </w:rPr>
        <w:t>«___»________  2015 г</w:t>
      </w:r>
      <w:r w:rsidRPr="00FB6AB9">
        <w:rPr>
          <w:rFonts w:ascii="Arial" w:hAnsi="Arial" w:cs="Arial"/>
          <w:sz w:val="15"/>
          <w:szCs w:val="15"/>
        </w:rPr>
        <w:t>о</w:t>
      </w:r>
      <w:r w:rsidRPr="00FB6AB9">
        <w:rPr>
          <w:rFonts w:ascii="Arial" w:hAnsi="Arial" w:cs="Arial"/>
          <w:sz w:val="15"/>
          <w:szCs w:val="15"/>
        </w:rPr>
        <w:t>да</w:t>
      </w:r>
    </w:p>
    <w:p w:rsidR="00BE112C" w:rsidRPr="00FB6AB9" w:rsidRDefault="00BE112C" w:rsidP="00BE112C">
      <w:pPr>
        <w:ind w:firstLine="567"/>
        <w:jc w:val="both"/>
        <w:rPr>
          <w:rFonts w:ascii="Arial" w:hAnsi="Arial" w:cs="Arial"/>
          <w:sz w:val="15"/>
          <w:szCs w:val="15"/>
        </w:rPr>
      </w:pPr>
    </w:p>
    <w:p w:rsidR="00BE112C" w:rsidRPr="00FB6AB9" w:rsidRDefault="00BE112C" w:rsidP="004D52DD">
      <w:pPr>
        <w:widowControl w:val="0"/>
        <w:ind w:firstLine="120"/>
        <w:jc w:val="both"/>
        <w:rPr>
          <w:rFonts w:ascii="Arial" w:hAnsi="Arial" w:cs="Arial"/>
          <w:snapToGrid w:val="0"/>
          <w:sz w:val="15"/>
          <w:szCs w:val="15"/>
        </w:rPr>
      </w:pPr>
      <w:proofErr w:type="gramStart"/>
      <w:r w:rsidRPr="00FB6AB9">
        <w:rPr>
          <w:rFonts w:ascii="Arial" w:hAnsi="Arial" w:cs="Arial"/>
          <w:bCs/>
          <w:sz w:val="15"/>
          <w:szCs w:val="15"/>
        </w:rPr>
        <w:t xml:space="preserve">Ликвидационная комиссия </w:t>
      </w:r>
      <w:r w:rsidRPr="00FB6AB9">
        <w:rPr>
          <w:rFonts w:ascii="Arial" w:hAnsi="Arial" w:cs="Arial"/>
          <w:sz w:val="15"/>
          <w:szCs w:val="15"/>
        </w:rPr>
        <w:t>муниципального унитарного предприятия туристическо-гостиничного центра «Валдай», именуемая в дальнейшем «Продавец», в лице Председателя ликвидационной комиссии муниципального унитарного предприятия туристическо-гостиничного центра «Валдай» Ерцевой Галины Васильевны, действующего на основании п. 4 ст. 63 Гражданского кодекса, постановления Администрации Валдайского муниципального района от 20.08.2014 № 1637 «О ликвидации муниципального унитарного предприятия туристическо-гостиничного центра «Валдай», с одной стороны,</w:t>
      </w:r>
      <w:r w:rsidRPr="00FB6AB9">
        <w:rPr>
          <w:rFonts w:ascii="Arial" w:hAnsi="Arial" w:cs="Arial"/>
          <w:snapToGrid w:val="0"/>
          <w:sz w:val="15"/>
          <w:szCs w:val="15"/>
        </w:rPr>
        <w:t xml:space="preserve"> и ________________________________________________________</w:t>
      </w:r>
      <w:r w:rsidRPr="00FB6AB9">
        <w:rPr>
          <w:rFonts w:ascii="Arial" w:hAnsi="Arial" w:cs="Arial"/>
          <w:bCs/>
          <w:sz w:val="15"/>
          <w:szCs w:val="15"/>
        </w:rPr>
        <w:t xml:space="preserve">, </w:t>
      </w:r>
      <w:r w:rsidRPr="00FB6AB9">
        <w:rPr>
          <w:rFonts w:ascii="Arial" w:hAnsi="Arial" w:cs="Arial"/>
          <w:sz w:val="15"/>
          <w:szCs w:val="15"/>
        </w:rPr>
        <w:t>действующий на основании ________________________________</w:t>
      </w:r>
      <w:r w:rsidRPr="00FB6AB9">
        <w:rPr>
          <w:rFonts w:ascii="Arial" w:hAnsi="Arial" w:cs="Arial"/>
          <w:snapToGrid w:val="0"/>
          <w:sz w:val="15"/>
          <w:szCs w:val="15"/>
        </w:rPr>
        <w:t>, именуемый в</w:t>
      </w:r>
      <w:proofErr w:type="gramEnd"/>
      <w:r w:rsidRPr="00FB6AB9">
        <w:rPr>
          <w:rFonts w:ascii="Arial" w:hAnsi="Arial" w:cs="Arial"/>
          <w:snapToGrid w:val="0"/>
          <w:sz w:val="15"/>
          <w:szCs w:val="15"/>
        </w:rPr>
        <w:t xml:space="preserve"> </w:t>
      </w:r>
      <w:proofErr w:type="gramStart"/>
      <w:r w:rsidRPr="00FB6AB9">
        <w:rPr>
          <w:rFonts w:ascii="Arial" w:hAnsi="Arial" w:cs="Arial"/>
          <w:snapToGrid w:val="0"/>
          <w:sz w:val="15"/>
          <w:szCs w:val="15"/>
        </w:rPr>
        <w:t>дальнейшем "Претендент", с другой стороны, вместе именуемые "Стороны", заключили настоящий договор о з</w:t>
      </w:r>
      <w:r w:rsidRPr="00FB6AB9">
        <w:rPr>
          <w:rFonts w:ascii="Arial" w:hAnsi="Arial" w:cs="Arial"/>
          <w:snapToGrid w:val="0"/>
          <w:sz w:val="15"/>
          <w:szCs w:val="15"/>
        </w:rPr>
        <w:t>а</w:t>
      </w:r>
      <w:r w:rsidRPr="00FB6AB9">
        <w:rPr>
          <w:rFonts w:ascii="Arial" w:hAnsi="Arial" w:cs="Arial"/>
          <w:snapToGrid w:val="0"/>
          <w:sz w:val="15"/>
          <w:szCs w:val="15"/>
        </w:rPr>
        <w:t xml:space="preserve">датке </w:t>
      </w:r>
      <w:r w:rsidRPr="00FB6AB9">
        <w:rPr>
          <w:rFonts w:ascii="Arial" w:hAnsi="Arial" w:cs="Arial"/>
          <w:sz w:val="15"/>
          <w:szCs w:val="15"/>
        </w:rPr>
        <w:t>(далее  -  Договор)</w:t>
      </w:r>
      <w:r w:rsidRPr="00FB6AB9">
        <w:rPr>
          <w:rFonts w:ascii="Arial" w:hAnsi="Arial" w:cs="Arial"/>
          <w:snapToGrid w:val="0"/>
          <w:sz w:val="15"/>
          <w:szCs w:val="15"/>
        </w:rPr>
        <w:t xml:space="preserve"> о</w:t>
      </w:r>
      <w:r w:rsidRPr="00FB6AB9">
        <w:rPr>
          <w:rFonts w:ascii="Arial" w:hAnsi="Arial" w:cs="Arial"/>
          <w:snapToGrid w:val="0"/>
          <w:color w:val="FF0000"/>
          <w:sz w:val="15"/>
          <w:szCs w:val="15"/>
        </w:rPr>
        <w:t xml:space="preserve"> </w:t>
      </w:r>
      <w:r w:rsidRPr="00FB6AB9">
        <w:rPr>
          <w:rFonts w:ascii="Arial" w:hAnsi="Arial" w:cs="Arial"/>
          <w:snapToGrid w:val="0"/>
          <w:sz w:val="15"/>
          <w:szCs w:val="15"/>
        </w:rPr>
        <w:t>нижеследующем:</w:t>
      </w:r>
      <w:proofErr w:type="gramEnd"/>
    </w:p>
    <w:p w:rsidR="00BE112C" w:rsidRPr="00FB6AB9" w:rsidRDefault="00BE112C" w:rsidP="00BE112C">
      <w:pPr>
        <w:ind w:firstLine="720"/>
        <w:jc w:val="center"/>
        <w:rPr>
          <w:rFonts w:ascii="Arial" w:hAnsi="Arial" w:cs="Arial"/>
          <w:b/>
          <w:sz w:val="15"/>
          <w:szCs w:val="15"/>
        </w:rPr>
      </w:pPr>
      <w:r w:rsidRPr="00FB6AB9">
        <w:rPr>
          <w:rFonts w:ascii="Arial" w:hAnsi="Arial" w:cs="Arial"/>
          <w:b/>
          <w:sz w:val="15"/>
          <w:szCs w:val="15"/>
        </w:rPr>
        <w:t>1. Предмет Договора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1.1. </w:t>
      </w:r>
      <w:proofErr w:type="gramStart"/>
      <w:r w:rsidRPr="00FB6AB9">
        <w:rPr>
          <w:rFonts w:ascii="Arial" w:hAnsi="Arial" w:cs="Arial"/>
          <w:sz w:val="15"/>
          <w:szCs w:val="15"/>
        </w:rPr>
        <w:t>Для участия в аукционе по продаже муниципального имущества по лоту № 1 на условиях, предусмотренных  информационным сообщением о проведении аукциона в п</w:t>
      </w:r>
      <w:r w:rsidRPr="00FB6AB9">
        <w:rPr>
          <w:rFonts w:ascii="Arial" w:hAnsi="Arial" w:cs="Arial"/>
          <w:sz w:val="15"/>
          <w:szCs w:val="15"/>
        </w:rPr>
        <w:t>е</w:t>
      </w:r>
      <w:r w:rsidRPr="00FB6AB9">
        <w:rPr>
          <w:rFonts w:ascii="Arial" w:hAnsi="Arial" w:cs="Arial"/>
          <w:sz w:val="15"/>
          <w:szCs w:val="15"/>
        </w:rPr>
        <w:t xml:space="preserve">риодическом печатном издании-бюллетене «Валдайский Вестник» алдайского муниципального района в сети «Интернет»: </w:t>
      </w:r>
      <w:hyperlink r:id="rId25" w:history="1">
        <w:r w:rsidRPr="00FB6AB9">
          <w:rPr>
            <w:rStyle w:val="af"/>
            <w:rFonts w:ascii="Arial" w:hAnsi="Arial" w:cs="Arial"/>
            <w:color w:val="auto"/>
            <w:sz w:val="15"/>
            <w:szCs w:val="15"/>
          </w:rPr>
          <w:t>http://www.</w:t>
        </w:r>
        <w:r w:rsidRPr="00FB6AB9">
          <w:rPr>
            <w:rStyle w:val="af"/>
            <w:rFonts w:ascii="Arial" w:hAnsi="Arial" w:cs="Arial"/>
            <w:color w:val="auto"/>
            <w:sz w:val="15"/>
            <w:szCs w:val="15"/>
            <w:lang w:val="en-US"/>
          </w:rPr>
          <w:t>valdayadm</w:t>
        </w:r>
        <w:r w:rsidRPr="00FB6AB9">
          <w:rPr>
            <w:rStyle w:val="af"/>
            <w:rFonts w:ascii="Arial" w:hAnsi="Arial" w:cs="Arial"/>
            <w:color w:val="auto"/>
            <w:sz w:val="15"/>
            <w:szCs w:val="15"/>
          </w:rPr>
          <w:t>.ru</w:t>
        </w:r>
      </w:hyperlink>
      <w:r w:rsidRPr="00FB6AB9">
        <w:rPr>
          <w:rFonts w:ascii="Arial" w:hAnsi="Arial" w:cs="Arial"/>
          <w:sz w:val="15"/>
          <w:szCs w:val="15"/>
        </w:rPr>
        <w:t xml:space="preserve"> и официальном сайте Российской Федер</w:t>
      </w:r>
      <w:r w:rsidRPr="00FB6AB9">
        <w:rPr>
          <w:rFonts w:ascii="Arial" w:hAnsi="Arial" w:cs="Arial"/>
          <w:sz w:val="15"/>
          <w:szCs w:val="15"/>
        </w:rPr>
        <w:t>а</w:t>
      </w:r>
      <w:r w:rsidRPr="00FB6AB9">
        <w:rPr>
          <w:rFonts w:ascii="Arial" w:hAnsi="Arial" w:cs="Arial"/>
          <w:sz w:val="15"/>
          <w:szCs w:val="15"/>
        </w:rPr>
        <w:t xml:space="preserve">ции в сети «Интернет» для размещения информации о проведении торгов: </w:t>
      </w:r>
      <w:hyperlink r:id="rId26" w:history="1">
        <w:r w:rsidRPr="00FB6AB9">
          <w:rPr>
            <w:rStyle w:val="af"/>
            <w:rFonts w:ascii="Arial" w:hAnsi="Arial" w:cs="Arial"/>
            <w:color w:val="auto"/>
            <w:sz w:val="15"/>
            <w:szCs w:val="15"/>
          </w:rPr>
          <w:t>http://www.torgi.gov.ru/</w:t>
        </w:r>
      </w:hyperlink>
      <w:r w:rsidRPr="00FB6AB9">
        <w:rPr>
          <w:rFonts w:ascii="Arial" w:hAnsi="Arial" w:cs="Arial"/>
          <w:sz w:val="15"/>
          <w:szCs w:val="15"/>
        </w:rPr>
        <w:t>, Претендент перечисляет, а Продавец принимает в</w:t>
      </w:r>
      <w:proofErr w:type="gramEnd"/>
      <w:r w:rsidRPr="00FB6AB9">
        <w:rPr>
          <w:rFonts w:ascii="Arial" w:hAnsi="Arial" w:cs="Arial"/>
          <w:sz w:val="15"/>
          <w:szCs w:val="15"/>
        </w:rPr>
        <w:t xml:space="preserve"> </w:t>
      </w:r>
      <w:proofErr w:type="gramStart"/>
      <w:r w:rsidRPr="00FB6AB9">
        <w:rPr>
          <w:rFonts w:ascii="Arial" w:hAnsi="Arial" w:cs="Arial"/>
          <w:sz w:val="15"/>
          <w:szCs w:val="15"/>
        </w:rPr>
        <w:t>качестве</w:t>
      </w:r>
      <w:proofErr w:type="gramEnd"/>
      <w:r w:rsidRPr="00FB6AB9">
        <w:rPr>
          <w:rFonts w:ascii="Arial" w:hAnsi="Arial" w:cs="Arial"/>
          <w:sz w:val="15"/>
          <w:szCs w:val="15"/>
        </w:rPr>
        <w:t xml:space="preserve"> задатка в безналичной форме денежные средства в размере ________(_____________) руб. _____ коп</w:t>
      </w:r>
      <w:r w:rsidRPr="00FB6AB9">
        <w:rPr>
          <w:rFonts w:ascii="Arial" w:hAnsi="Arial" w:cs="Arial"/>
          <w:sz w:val="15"/>
          <w:szCs w:val="15"/>
        </w:rPr>
        <w:t>е</w:t>
      </w:r>
      <w:r w:rsidRPr="00FB6AB9">
        <w:rPr>
          <w:rFonts w:ascii="Arial" w:hAnsi="Arial" w:cs="Arial"/>
          <w:sz w:val="15"/>
          <w:szCs w:val="15"/>
        </w:rPr>
        <w:t>ек.</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1.2. Задаток вносится Претендентом в счет оплаты стоимости Имущества в случае признания Претендента победителем аукциона и засчитывается в счет платежа, прич</w:t>
      </w:r>
      <w:r w:rsidRPr="00FB6AB9">
        <w:rPr>
          <w:rFonts w:ascii="Arial" w:hAnsi="Arial" w:cs="Arial"/>
          <w:sz w:val="15"/>
          <w:szCs w:val="15"/>
        </w:rPr>
        <w:t>и</w:t>
      </w:r>
      <w:r w:rsidRPr="00FB6AB9">
        <w:rPr>
          <w:rFonts w:ascii="Arial" w:hAnsi="Arial" w:cs="Arial"/>
          <w:sz w:val="15"/>
          <w:szCs w:val="15"/>
        </w:rPr>
        <w:t>тающегося с Претендента в счет оплаты  стоимости Имущества в том же случае.</w:t>
      </w:r>
    </w:p>
    <w:p w:rsidR="00BE112C" w:rsidRPr="00FB6AB9" w:rsidRDefault="00BE112C" w:rsidP="004D52DD">
      <w:pPr>
        <w:ind w:firstLine="120"/>
        <w:jc w:val="center"/>
        <w:rPr>
          <w:rFonts w:ascii="Arial" w:hAnsi="Arial" w:cs="Arial"/>
          <w:b/>
          <w:sz w:val="15"/>
          <w:szCs w:val="15"/>
        </w:rPr>
      </w:pPr>
      <w:r w:rsidRPr="00FB6AB9">
        <w:rPr>
          <w:rFonts w:ascii="Arial" w:hAnsi="Arial" w:cs="Arial"/>
          <w:b/>
          <w:sz w:val="15"/>
          <w:szCs w:val="15"/>
        </w:rPr>
        <w:t>2. Порядок передачи денежных средств</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2.1. Сумма задатка, указанная в п. 1.1 настоящего Договора, должна поступить на счет Продавца после заключения настоящего Договора и не позднее </w:t>
      </w:r>
      <w:r w:rsidRPr="00FB6AB9">
        <w:rPr>
          <w:rFonts w:ascii="Arial" w:hAnsi="Arial" w:cs="Arial"/>
          <w:b/>
          <w:sz w:val="15"/>
          <w:szCs w:val="15"/>
        </w:rPr>
        <w:t>15 часов 00 минут 15 сентября 2015 года,</w:t>
      </w:r>
      <w:r w:rsidRPr="00FB6AB9">
        <w:rPr>
          <w:rFonts w:ascii="Arial" w:hAnsi="Arial" w:cs="Arial"/>
          <w:sz w:val="15"/>
          <w:szCs w:val="15"/>
        </w:rPr>
        <w:t xml:space="preserve"> и считается внесенной с момента ее зачисления на счет Продавца.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Задаток для участия в аукционе вносится в валюте Российской Федерации с указан</w:t>
      </w:r>
      <w:r w:rsidRPr="00FB6AB9">
        <w:rPr>
          <w:rFonts w:ascii="Arial" w:hAnsi="Arial" w:cs="Arial"/>
          <w:sz w:val="15"/>
          <w:szCs w:val="15"/>
        </w:rPr>
        <w:t>и</w:t>
      </w:r>
      <w:r w:rsidRPr="00FB6AB9">
        <w:rPr>
          <w:rFonts w:ascii="Arial" w:hAnsi="Arial" w:cs="Arial"/>
          <w:sz w:val="15"/>
          <w:szCs w:val="15"/>
        </w:rPr>
        <w:t>ем назначения платежа: «Задаток для участия в аукционе по продаже муниципального имущества» по следующим реквизитам: КПП 530201001, ИНН 5302000969, расчетный счет 40703810008140000001 Новгородский Россельхозбанк г. Великий Новгород, БИК 044959722, корреспондентский счет 30101810500000000722.</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Документом, подтверждающим поступление задатка на Счет Продавца, является выписка с его счета.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В случае </w:t>
      </w:r>
      <w:proofErr w:type="gramStart"/>
      <w:r w:rsidRPr="00FB6AB9">
        <w:rPr>
          <w:rFonts w:ascii="Arial" w:hAnsi="Arial" w:cs="Arial"/>
          <w:sz w:val="15"/>
          <w:szCs w:val="15"/>
        </w:rPr>
        <w:t>не поступления</w:t>
      </w:r>
      <w:proofErr w:type="gramEnd"/>
      <w:r w:rsidRPr="00FB6AB9">
        <w:rPr>
          <w:rFonts w:ascii="Arial" w:hAnsi="Arial" w:cs="Arial"/>
          <w:sz w:val="15"/>
          <w:szCs w:val="15"/>
        </w:rPr>
        <w:t xml:space="preserve"> в указанный в настоящем пункте Договора срок суммы задатка на Счет Продавца, обязательства Претендента по внесению задатка считаются н</w:t>
      </w:r>
      <w:r w:rsidRPr="00FB6AB9">
        <w:rPr>
          <w:rFonts w:ascii="Arial" w:hAnsi="Arial" w:cs="Arial"/>
          <w:sz w:val="15"/>
          <w:szCs w:val="15"/>
        </w:rPr>
        <w:t>е</w:t>
      </w:r>
      <w:r w:rsidRPr="00FB6AB9">
        <w:rPr>
          <w:rFonts w:ascii="Arial" w:hAnsi="Arial" w:cs="Arial"/>
          <w:sz w:val="15"/>
          <w:szCs w:val="15"/>
        </w:rPr>
        <w:t>исполненными.</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2.2. Претендент не вправе распоряжаться денежными средствами, поступившими на Счет Продавца в качестве задатка.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2.3. На денежные средства, перечисленные Претендентом в соответствии с насто</w:t>
      </w:r>
      <w:r w:rsidRPr="00FB6AB9">
        <w:rPr>
          <w:rFonts w:ascii="Arial" w:hAnsi="Arial" w:cs="Arial"/>
          <w:sz w:val="15"/>
          <w:szCs w:val="15"/>
        </w:rPr>
        <w:t>я</w:t>
      </w:r>
      <w:r w:rsidRPr="00FB6AB9">
        <w:rPr>
          <w:rFonts w:ascii="Arial" w:hAnsi="Arial" w:cs="Arial"/>
          <w:sz w:val="15"/>
          <w:szCs w:val="15"/>
        </w:rPr>
        <w:t>щим Договором, проценты не начисляются.</w:t>
      </w:r>
    </w:p>
    <w:p w:rsidR="00BE112C" w:rsidRPr="00FB6AB9" w:rsidRDefault="00BE112C" w:rsidP="004D52DD">
      <w:pPr>
        <w:ind w:firstLine="120"/>
        <w:jc w:val="center"/>
        <w:rPr>
          <w:rFonts w:ascii="Arial" w:hAnsi="Arial" w:cs="Arial"/>
          <w:b/>
          <w:sz w:val="15"/>
          <w:szCs w:val="15"/>
        </w:rPr>
      </w:pPr>
      <w:r w:rsidRPr="00FB6AB9">
        <w:rPr>
          <w:rFonts w:ascii="Arial" w:hAnsi="Arial" w:cs="Arial"/>
          <w:b/>
          <w:sz w:val="15"/>
          <w:szCs w:val="15"/>
        </w:rPr>
        <w:t>3. Порядок возврата денежных средств</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3.1. Возврат денежных средств в соответствии с разделом 3 настоящего Договора осуществляется на счет Претендента N _______________ в __________, г. ______________, БИК ________, КПП ________, </w:t>
      </w:r>
      <w:proofErr w:type="gramStart"/>
      <w:r w:rsidRPr="00FB6AB9">
        <w:rPr>
          <w:rFonts w:ascii="Arial" w:hAnsi="Arial" w:cs="Arial"/>
          <w:sz w:val="15"/>
          <w:szCs w:val="15"/>
        </w:rPr>
        <w:t>к</w:t>
      </w:r>
      <w:proofErr w:type="gramEnd"/>
      <w:r w:rsidRPr="00FB6AB9">
        <w:rPr>
          <w:rFonts w:ascii="Arial" w:hAnsi="Arial" w:cs="Arial"/>
          <w:sz w:val="15"/>
          <w:szCs w:val="15"/>
        </w:rPr>
        <w:t>/с ________, ИНН _________. За пр</w:t>
      </w:r>
      <w:r w:rsidRPr="00FB6AB9">
        <w:rPr>
          <w:rFonts w:ascii="Arial" w:hAnsi="Arial" w:cs="Arial"/>
          <w:sz w:val="15"/>
          <w:szCs w:val="15"/>
        </w:rPr>
        <w:t>а</w:t>
      </w:r>
      <w:r w:rsidRPr="00FB6AB9">
        <w:rPr>
          <w:rFonts w:ascii="Arial" w:hAnsi="Arial" w:cs="Arial"/>
          <w:sz w:val="15"/>
          <w:szCs w:val="15"/>
        </w:rPr>
        <w:t>вильность указания своих банковских реквизитов ответственность несет Прете</w:t>
      </w:r>
      <w:r w:rsidRPr="00FB6AB9">
        <w:rPr>
          <w:rFonts w:ascii="Arial" w:hAnsi="Arial" w:cs="Arial"/>
          <w:sz w:val="15"/>
          <w:szCs w:val="15"/>
        </w:rPr>
        <w:t>н</w:t>
      </w:r>
      <w:r w:rsidRPr="00FB6AB9">
        <w:rPr>
          <w:rFonts w:ascii="Arial" w:hAnsi="Arial" w:cs="Arial"/>
          <w:sz w:val="15"/>
          <w:szCs w:val="15"/>
        </w:rPr>
        <w:t>дент.</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3.2. Продавец обязуется возвратить Претенденту сумму задатка в следующих сл</w:t>
      </w:r>
      <w:r w:rsidRPr="00FB6AB9">
        <w:rPr>
          <w:rFonts w:ascii="Arial" w:hAnsi="Arial" w:cs="Arial"/>
          <w:sz w:val="15"/>
          <w:szCs w:val="15"/>
        </w:rPr>
        <w:t>у</w:t>
      </w:r>
      <w:r w:rsidRPr="00FB6AB9">
        <w:rPr>
          <w:rFonts w:ascii="Arial" w:hAnsi="Arial" w:cs="Arial"/>
          <w:sz w:val="15"/>
          <w:szCs w:val="15"/>
        </w:rPr>
        <w:t xml:space="preserve">чаях и в следующие сроки: </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в случае отзыва Претендентом заявки до даты окончания приема заявок - в теч</w:t>
      </w:r>
      <w:r w:rsidRPr="00FB6AB9">
        <w:rPr>
          <w:rFonts w:ascii="Arial" w:hAnsi="Arial" w:cs="Arial"/>
          <w:sz w:val="15"/>
          <w:szCs w:val="15"/>
        </w:rPr>
        <w:t>е</w:t>
      </w:r>
      <w:r w:rsidRPr="00FB6AB9">
        <w:rPr>
          <w:rFonts w:ascii="Arial" w:hAnsi="Arial" w:cs="Arial"/>
          <w:sz w:val="15"/>
          <w:szCs w:val="15"/>
        </w:rPr>
        <w:t xml:space="preserve">ние 5 (Пяти) дней со дня поступления уведомления об отзыве заявки; </w:t>
      </w:r>
    </w:p>
    <w:p w:rsidR="00BE112C" w:rsidRPr="00FB6AB9" w:rsidRDefault="00BE112C" w:rsidP="004D52DD">
      <w:pPr>
        <w:autoSpaceDE w:val="0"/>
        <w:autoSpaceDN w:val="0"/>
        <w:adjustRightInd w:val="0"/>
        <w:ind w:firstLine="120"/>
        <w:jc w:val="both"/>
        <w:outlineLvl w:val="1"/>
        <w:rPr>
          <w:rFonts w:ascii="Arial" w:hAnsi="Arial" w:cs="Arial"/>
          <w:sz w:val="15"/>
          <w:szCs w:val="15"/>
        </w:rPr>
      </w:pPr>
      <w:r w:rsidRPr="00FB6AB9">
        <w:rPr>
          <w:rFonts w:ascii="Arial" w:hAnsi="Arial" w:cs="Arial"/>
          <w:sz w:val="15"/>
          <w:szCs w:val="15"/>
        </w:rPr>
        <w:t>- в случае отказа Претенденту в допуске к участию в аукционе - в течение 5 кале</w:t>
      </w:r>
      <w:r w:rsidRPr="00FB6AB9">
        <w:rPr>
          <w:rFonts w:ascii="Arial" w:hAnsi="Arial" w:cs="Arial"/>
          <w:sz w:val="15"/>
          <w:szCs w:val="15"/>
        </w:rPr>
        <w:t>н</w:t>
      </w:r>
      <w:r w:rsidRPr="00FB6AB9">
        <w:rPr>
          <w:rFonts w:ascii="Arial" w:hAnsi="Arial" w:cs="Arial"/>
          <w:sz w:val="15"/>
          <w:szCs w:val="15"/>
        </w:rPr>
        <w:t>дарных дней со дня подписания протокола о признании претендентов участниками ау</w:t>
      </w:r>
      <w:r w:rsidRPr="00FB6AB9">
        <w:rPr>
          <w:rFonts w:ascii="Arial" w:hAnsi="Arial" w:cs="Arial"/>
          <w:sz w:val="15"/>
          <w:szCs w:val="15"/>
        </w:rPr>
        <w:t>к</w:t>
      </w:r>
      <w:r w:rsidRPr="00FB6AB9">
        <w:rPr>
          <w:rFonts w:ascii="Arial" w:hAnsi="Arial" w:cs="Arial"/>
          <w:sz w:val="15"/>
          <w:szCs w:val="15"/>
        </w:rPr>
        <w:t>циона;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в случае не признания Претендента победителем аукциона - в течение 5 (Пяти) дней со дня подведения итогов аукциона;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 в случае признания аукциона несостоявшимся - в течение 5 (Пяти) дней </w:t>
      </w:r>
      <w:proofErr w:type="gramStart"/>
      <w:r w:rsidRPr="00FB6AB9">
        <w:rPr>
          <w:rFonts w:ascii="Arial" w:hAnsi="Arial" w:cs="Arial"/>
          <w:sz w:val="15"/>
          <w:szCs w:val="15"/>
        </w:rPr>
        <w:t>с даты составления</w:t>
      </w:r>
      <w:proofErr w:type="gramEnd"/>
      <w:r w:rsidRPr="00FB6AB9">
        <w:rPr>
          <w:rFonts w:ascii="Arial" w:hAnsi="Arial" w:cs="Arial"/>
          <w:sz w:val="15"/>
          <w:szCs w:val="15"/>
        </w:rPr>
        <w:t xml:space="preserve"> соответствующего протокола.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Продавец в вышеуказанных случаях освобождается от ответственности за несво</w:t>
      </w:r>
      <w:r w:rsidRPr="00FB6AB9">
        <w:rPr>
          <w:rFonts w:ascii="Arial" w:hAnsi="Arial" w:cs="Arial"/>
          <w:sz w:val="15"/>
          <w:szCs w:val="15"/>
        </w:rPr>
        <w:t>е</w:t>
      </w:r>
      <w:r w:rsidRPr="00FB6AB9">
        <w:rPr>
          <w:rFonts w:ascii="Arial" w:hAnsi="Arial" w:cs="Arial"/>
          <w:sz w:val="15"/>
          <w:szCs w:val="15"/>
        </w:rPr>
        <w:t>временное перечисление суммы задатка на счет Претендента, если Претендент предост</w:t>
      </w:r>
      <w:r w:rsidRPr="00FB6AB9">
        <w:rPr>
          <w:rFonts w:ascii="Arial" w:hAnsi="Arial" w:cs="Arial"/>
          <w:sz w:val="15"/>
          <w:szCs w:val="15"/>
        </w:rPr>
        <w:t>а</w:t>
      </w:r>
      <w:r w:rsidRPr="00FB6AB9">
        <w:rPr>
          <w:rFonts w:ascii="Arial" w:hAnsi="Arial" w:cs="Arial"/>
          <w:sz w:val="15"/>
          <w:szCs w:val="15"/>
        </w:rPr>
        <w:t>вил недостоверные сведения о своих реквизитах.</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3.3. В  случае  если  Претендент,  признанный  Победителем аукциона, в течение более 15  (Пятнадцати) рабочих дней со дня подведения итогов аукциона, не заключил Договор к</w:t>
      </w:r>
      <w:r w:rsidRPr="00FB6AB9">
        <w:rPr>
          <w:rFonts w:ascii="Arial" w:hAnsi="Arial" w:cs="Arial"/>
          <w:sz w:val="15"/>
          <w:szCs w:val="15"/>
        </w:rPr>
        <w:t>у</w:t>
      </w:r>
      <w:r w:rsidRPr="00FB6AB9">
        <w:rPr>
          <w:rFonts w:ascii="Arial" w:hAnsi="Arial" w:cs="Arial"/>
          <w:sz w:val="15"/>
          <w:szCs w:val="15"/>
        </w:rPr>
        <w:t>пли-продажи Имущества, задаток ему не возвращается.</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3.4. Задаток, внесенный Претендентом, признанным победителем аукциона и з</w:t>
      </w:r>
      <w:r w:rsidRPr="00FB6AB9">
        <w:rPr>
          <w:rFonts w:ascii="Arial" w:hAnsi="Arial" w:cs="Arial"/>
          <w:sz w:val="15"/>
          <w:szCs w:val="15"/>
        </w:rPr>
        <w:t>а</w:t>
      </w:r>
      <w:r w:rsidRPr="00FB6AB9">
        <w:rPr>
          <w:rFonts w:ascii="Arial" w:hAnsi="Arial" w:cs="Arial"/>
          <w:sz w:val="15"/>
          <w:szCs w:val="15"/>
        </w:rPr>
        <w:t>ключившим с Продавцом договор купли-продажи Имущества, засчитывается Продавцом в счет оплаты стоимости за  приобретаемое на аукционе Имущество.</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3.5. В  случае  неисполнения  Претендентом,   признанным   победителем ау</w:t>
      </w:r>
      <w:r w:rsidRPr="00FB6AB9">
        <w:rPr>
          <w:rFonts w:ascii="Arial" w:hAnsi="Arial" w:cs="Arial"/>
          <w:sz w:val="15"/>
          <w:szCs w:val="15"/>
        </w:rPr>
        <w:t>к</w:t>
      </w:r>
      <w:r w:rsidRPr="00FB6AB9">
        <w:rPr>
          <w:rFonts w:ascii="Arial" w:hAnsi="Arial" w:cs="Arial"/>
          <w:sz w:val="15"/>
          <w:szCs w:val="15"/>
        </w:rPr>
        <w:t>циона и заключившим с Продавцом договор купли-продажи Имущества, обязанности оплатить или принять указанное имущество в соответствии с указанным дог</w:t>
      </w:r>
      <w:r w:rsidRPr="00FB6AB9">
        <w:rPr>
          <w:rFonts w:ascii="Arial" w:hAnsi="Arial" w:cs="Arial"/>
          <w:sz w:val="15"/>
          <w:szCs w:val="15"/>
        </w:rPr>
        <w:t>о</w:t>
      </w:r>
      <w:r w:rsidRPr="00FB6AB9">
        <w:rPr>
          <w:rFonts w:ascii="Arial" w:hAnsi="Arial" w:cs="Arial"/>
          <w:sz w:val="15"/>
          <w:szCs w:val="15"/>
        </w:rPr>
        <w:t>вором, задаток ему не возвращается.</w:t>
      </w:r>
    </w:p>
    <w:p w:rsidR="00BE112C" w:rsidRPr="00FB6AB9" w:rsidRDefault="00BE112C" w:rsidP="004D52DD">
      <w:pPr>
        <w:ind w:firstLine="120"/>
        <w:jc w:val="center"/>
        <w:rPr>
          <w:rFonts w:ascii="Arial" w:hAnsi="Arial" w:cs="Arial"/>
          <w:b/>
          <w:sz w:val="15"/>
          <w:szCs w:val="15"/>
        </w:rPr>
      </w:pPr>
      <w:r w:rsidRPr="00FB6AB9">
        <w:rPr>
          <w:rFonts w:ascii="Arial" w:hAnsi="Arial" w:cs="Arial"/>
          <w:b/>
          <w:sz w:val="15"/>
          <w:szCs w:val="15"/>
        </w:rPr>
        <w:t>4. Заключительные положения</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4.1. Настоящий Договор вступает в силу с момента его подписания Сторонами и прекращает свое действие исполнением Сторонами обязательств, предусмотренных Дог</w:t>
      </w:r>
      <w:r w:rsidRPr="00FB6AB9">
        <w:rPr>
          <w:rFonts w:ascii="Arial" w:hAnsi="Arial" w:cs="Arial"/>
          <w:sz w:val="15"/>
          <w:szCs w:val="15"/>
        </w:rPr>
        <w:t>о</w:t>
      </w:r>
      <w:r w:rsidRPr="00FB6AB9">
        <w:rPr>
          <w:rFonts w:ascii="Arial" w:hAnsi="Arial" w:cs="Arial"/>
          <w:sz w:val="15"/>
          <w:szCs w:val="15"/>
        </w:rPr>
        <w:t>вором, или по иным основаниям, предусмотренным действующим законодательством Российской Федерации.</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4.2. Все возможные споры и разногласия будут разрешаться Сторонами путем п</w:t>
      </w:r>
      <w:r w:rsidRPr="00FB6AB9">
        <w:rPr>
          <w:rFonts w:ascii="Arial" w:hAnsi="Arial" w:cs="Arial"/>
          <w:sz w:val="15"/>
          <w:szCs w:val="15"/>
        </w:rPr>
        <w:t>е</w:t>
      </w:r>
      <w:r w:rsidRPr="00FB6AB9">
        <w:rPr>
          <w:rFonts w:ascii="Arial" w:hAnsi="Arial" w:cs="Arial"/>
          <w:sz w:val="15"/>
          <w:szCs w:val="15"/>
        </w:rPr>
        <w:t>реговоров. В случае невозможности разрешения споров и разногласий путем переговоров, они будут переданы на разрешение Арбитражного суда Новгородской о</w:t>
      </w:r>
      <w:r w:rsidRPr="00FB6AB9">
        <w:rPr>
          <w:rFonts w:ascii="Arial" w:hAnsi="Arial" w:cs="Arial"/>
          <w:sz w:val="15"/>
          <w:szCs w:val="15"/>
        </w:rPr>
        <w:t>б</w:t>
      </w:r>
      <w:r w:rsidRPr="00FB6AB9">
        <w:rPr>
          <w:rFonts w:ascii="Arial" w:hAnsi="Arial" w:cs="Arial"/>
          <w:sz w:val="15"/>
          <w:szCs w:val="15"/>
        </w:rPr>
        <w:t>ласти.</w:t>
      </w:r>
    </w:p>
    <w:p w:rsidR="00BE112C" w:rsidRPr="00FB6AB9" w:rsidRDefault="00BE112C" w:rsidP="004D52DD">
      <w:pPr>
        <w:ind w:firstLine="120"/>
        <w:rPr>
          <w:rFonts w:ascii="Arial" w:hAnsi="Arial" w:cs="Arial"/>
          <w:sz w:val="15"/>
          <w:szCs w:val="15"/>
        </w:rPr>
      </w:pPr>
      <w:r w:rsidRPr="00FB6AB9">
        <w:rPr>
          <w:rFonts w:ascii="Arial" w:hAnsi="Arial" w:cs="Arial"/>
          <w:sz w:val="15"/>
          <w:szCs w:val="15"/>
        </w:rPr>
        <w:t>4.3. Настоящий Договор составлен в двух экземплярах, один из которых нах</w:t>
      </w:r>
      <w:r w:rsidRPr="00FB6AB9">
        <w:rPr>
          <w:rFonts w:ascii="Arial" w:hAnsi="Arial" w:cs="Arial"/>
          <w:sz w:val="15"/>
          <w:szCs w:val="15"/>
        </w:rPr>
        <w:t>о</w:t>
      </w:r>
      <w:r w:rsidRPr="00FB6AB9">
        <w:rPr>
          <w:rFonts w:ascii="Arial" w:hAnsi="Arial" w:cs="Arial"/>
          <w:sz w:val="15"/>
          <w:szCs w:val="15"/>
        </w:rPr>
        <w:t>дится у Претендента, другой - у Продавца.</w:t>
      </w:r>
    </w:p>
    <w:p w:rsidR="00BE112C" w:rsidRPr="00FB6AB9" w:rsidRDefault="00BE112C" w:rsidP="004D52DD">
      <w:pPr>
        <w:ind w:firstLine="120"/>
        <w:jc w:val="center"/>
        <w:rPr>
          <w:rFonts w:ascii="Arial" w:hAnsi="Arial" w:cs="Arial"/>
          <w:sz w:val="15"/>
          <w:szCs w:val="15"/>
        </w:rPr>
      </w:pPr>
      <w:r w:rsidRPr="00FB6AB9">
        <w:rPr>
          <w:rFonts w:ascii="Arial" w:hAnsi="Arial" w:cs="Arial"/>
          <w:b/>
          <w:bCs/>
          <w:sz w:val="15"/>
          <w:szCs w:val="15"/>
        </w:rPr>
        <w:t>5</w:t>
      </w:r>
      <w:r w:rsidRPr="00FB6AB9">
        <w:rPr>
          <w:rFonts w:ascii="Arial" w:hAnsi="Arial" w:cs="Arial"/>
          <w:sz w:val="15"/>
          <w:szCs w:val="15"/>
        </w:rPr>
        <w:t>.</w:t>
      </w:r>
      <w:r w:rsidRPr="00FB6AB9">
        <w:rPr>
          <w:rFonts w:ascii="Arial" w:hAnsi="Arial" w:cs="Arial"/>
          <w:b/>
          <w:bCs/>
          <w:sz w:val="15"/>
          <w:szCs w:val="15"/>
        </w:rPr>
        <w:t xml:space="preserve"> Юридические адреса и реквизиты сторон</w:t>
      </w:r>
    </w:p>
    <w:p w:rsidR="00BE112C" w:rsidRPr="00FB6AB9" w:rsidRDefault="00BE112C" w:rsidP="004D52DD">
      <w:pPr>
        <w:ind w:firstLine="120"/>
        <w:jc w:val="both"/>
        <w:rPr>
          <w:rFonts w:ascii="Arial" w:hAnsi="Arial" w:cs="Arial"/>
          <w:sz w:val="15"/>
          <w:szCs w:val="15"/>
        </w:rPr>
      </w:pPr>
      <w:r w:rsidRPr="00FB6AB9">
        <w:rPr>
          <w:rFonts w:ascii="Arial" w:hAnsi="Arial" w:cs="Arial"/>
          <w:b/>
          <w:bCs/>
          <w:snapToGrid w:val="0"/>
          <w:sz w:val="15"/>
          <w:szCs w:val="15"/>
        </w:rPr>
        <w:t>Продавец:</w:t>
      </w:r>
      <w:r w:rsidRPr="00FB6AB9">
        <w:rPr>
          <w:rFonts w:ascii="Arial" w:hAnsi="Arial" w:cs="Arial"/>
          <w:snapToGrid w:val="0"/>
          <w:sz w:val="15"/>
          <w:szCs w:val="15"/>
        </w:rPr>
        <w:t xml:space="preserve"> </w:t>
      </w:r>
      <w:r w:rsidRPr="00FB6AB9">
        <w:rPr>
          <w:rFonts w:ascii="Arial" w:hAnsi="Arial" w:cs="Arial"/>
          <w:b/>
          <w:bCs/>
          <w:sz w:val="15"/>
          <w:szCs w:val="15"/>
        </w:rPr>
        <w:t xml:space="preserve">Ликвидационная комиссия </w:t>
      </w:r>
      <w:r w:rsidRPr="00FB6AB9">
        <w:rPr>
          <w:rFonts w:ascii="Arial" w:hAnsi="Arial" w:cs="Arial"/>
          <w:b/>
          <w:sz w:val="15"/>
          <w:szCs w:val="15"/>
        </w:rPr>
        <w:t>муниципального унитарного предприятия туристическо-гостиничного центра «Валдай»</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175400, Новгородская область, г. Валдай, пр. Комсомольский, д.19/21, Администрация Валдайского муниципального района,   контактный  телефон 2-13-05,</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 КПП 530201001, ИНН 5302000969, расчетный счет 40703810008140000001 Новгородский Россельхозбанк г. Великий Новгород, БИК 044959722, корреспондентский счет 30101810500000000722.</w:t>
      </w:r>
    </w:p>
    <w:p w:rsidR="00BE112C" w:rsidRPr="00FB6AB9" w:rsidRDefault="00BE112C" w:rsidP="00BE112C">
      <w:pPr>
        <w:jc w:val="both"/>
        <w:rPr>
          <w:rFonts w:ascii="Arial" w:hAnsi="Arial" w:cs="Arial"/>
          <w:b/>
          <w:bCs/>
          <w:snapToGrid w:val="0"/>
          <w:sz w:val="15"/>
          <w:szCs w:val="15"/>
        </w:rPr>
      </w:pPr>
      <w:r w:rsidRPr="00FB6AB9">
        <w:rPr>
          <w:rFonts w:ascii="Arial" w:hAnsi="Arial" w:cs="Arial"/>
          <w:b/>
          <w:sz w:val="15"/>
          <w:szCs w:val="15"/>
        </w:rPr>
        <w:t>Претендент:</w:t>
      </w:r>
    </w:p>
    <w:tbl>
      <w:tblPr>
        <w:tblW w:w="11085" w:type="dxa"/>
        <w:tblLayout w:type="fixed"/>
        <w:tblLook w:val="0000" w:firstRow="0" w:lastRow="0" w:firstColumn="0" w:lastColumn="0" w:noHBand="0" w:noVBand="0"/>
      </w:tblPr>
      <w:tblGrid>
        <w:gridCol w:w="6228"/>
        <w:gridCol w:w="4857"/>
      </w:tblGrid>
      <w:tr w:rsidR="00BE112C" w:rsidRPr="00FB6AB9">
        <w:tblPrEx>
          <w:tblCellMar>
            <w:top w:w="0" w:type="dxa"/>
            <w:bottom w:w="0" w:type="dxa"/>
          </w:tblCellMar>
        </w:tblPrEx>
        <w:tc>
          <w:tcPr>
            <w:tcW w:w="6228" w:type="dxa"/>
          </w:tcPr>
          <w:p w:rsidR="00BE112C" w:rsidRPr="00FB6AB9" w:rsidRDefault="00BE112C" w:rsidP="008B5BB9">
            <w:pPr>
              <w:rPr>
                <w:rFonts w:ascii="Arial" w:hAnsi="Arial" w:cs="Arial"/>
                <w:sz w:val="15"/>
                <w:szCs w:val="15"/>
              </w:rPr>
            </w:pPr>
            <w:r w:rsidRPr="00FB6AB9">
              <w:rPr>
                <w:rFonts w:ascii="Arial" w:hAnsi="Arial" w:cs="Arial"/>
                <w:sz w:val="15"/>
                <w:szCs w:val="15"/>
              </w:rPr>
              <w:t xml:space="preserve"> «Продавец»</w:t>
            </w:r>
          </w:p>
          <w:p w:rsidR="00BE112C" w:rsidRPr="00FB6AB9" w:rsidRDefault="00BE112C" w:rsidP="004D52DD">
            <w:pPr>
              <w:pStyle w:val="ConsNonformat"/>
              <w:rPr>
                <w:rFonts w:ascii="Arial" w:hAnsi="Arial" w:cs="Arial"/>
                <w:sz w:val="15"/>
                <w:szCs w:val="15"/>
              </w:rPr>
            </w:pPr>
            <w:r w:rsidRPr="00FB6AB9">
              <w:rPr>
                <w:rFonts w:ascii="Arial" w:hAnsi="Arial" w:cs="Arial"/>
                <w:sz w:val="15"/>
                <w:szCs w:val="15"/>
              </w:rPr>
              <w:t xml:space="preserve"> Председатель ликвидационной комиссии МУП ТГЦ «Валдай» </w:t>
            </w:r>
          </w:p>
          <w:p w:rsidR="00BE112C" w:rsidRPr="00FB6AB9" w:rsidRDefault="00BE112C" w:rsidP="008B5BB9">
            <w:pPr>
              <w:rPr>
                <w:rFonts w:ascii="Arial" w:hAnsi="Arial" w:cs="Arial"/>
                <w:sz w:val="15"/>
                <w:szCs w:val="15"/>
              </w:rPr>
            </w:pPr>
            <w:r w:rsidRPr="00FB6AB9">
              <w:rPr>
                <w:rFonts w:ascii="Arial" w:hAnsi="Arial" w:cs="Arial"/>
                <w:sz w:val="15"/>
                <w:szCs w:val="15"/>
              </w:rPr>
              <w:t>______________ Г.В. Ерцева</w:t>
            </w:r>
          </w:p>
          <w:p w:rsidR="00BE112C" w:rsidRPr="00FB6AB9" w:rsidRDefault="00BE112C" w:rsidP="008B5BB9">
            <w:pPr>
              <w:rPr>
                <w:rFonts w:ascii="Arial" w:hAnsi="Arial" w:cs="Arial"/>
                <w:sz w:val="15"/>
                <w:szCs w:val="15"/>
              </w:rPr>
            </w:pPr>
            <w:r w:rsidRPr="00FB6AB9">
              <w:rPr>
                <w:rFonts w:ascii="Arial" w:hAnsi="Arial" w:cs="Arial"/>
                <w:sz w:val="15"/>
                <w:szCs w:val="15"/>
              </w:rPr>
              <w:t xml:space="preserve">  «___"_____________2015 г.</w:t>
            </w:r>
          </w:p>
          <w:p w:rsidR="00BE112C" w:rsidRPr="00FB6AB9" w:rsidRDefault="00BE112C" w:rsidP="008B5BB9">
            <w:pPr>
              <w:rPr>
                <w:rFonts w:ascii="Arial" w:hAnsi="Arial" w:cs="Arial"/>
                <w:sz w:val="15"/>
                <w:szCs w:val="15"/>
              </w:rPr>
            </w:pPr>
            <w:r w:rsidRPr="00FB6AB9">
              <w:rPr>
                <w:rFonts w:ascii="Arial" w:hAnsi="Arial" w:cs="Arial"/>
                <w:sz w:val="15"/>
                <w:szCs w:val="15"/>
              </w:rPr>
              <w:t>М.П.</w:t>
            </w:r>
          </w:p>
        </w:tc>
        <w:tc>
          <w:tcPr>
            <w:tcW w:w="4857" w:type="dxa"/>
          </w:tcPr>
          <w:p w:rsidR="00BE112C" w:rsidRPr="00FB6AB9" w:rsidRDefault="00BE112C" w:rsidP="008B5BB9">
            <w:pPr>
              <w:widowControl w:val="0"/>
              <w:rPr>
                <w:rFonts w:ascii="Arial" w:hAnsi="Arial" w:cs="Arial"/>
                <w:b/>
                <w:color w:val="FF0000"/>
                <w:sz w:val="15"/>
                <w:szCs w:val="15"/>
              </w:rPr>
            </w:pPr>
            <w:r w:rsidRPr="00FB6AB9">
              <w:rPr>
                <w:rFonts w:ascii="Arial" w:hAnsi="Arial" w:cs="Arial"/>
                <w:sz w:val="15"/>
                <w:szCs w:val="15"/>
              </w:rPr>
              <w:t>«Претендент»</w:t>
            </w:r>
          </w:p>
          <w:p w:rsidR="00BE112C" w:rsidRPr="00FB6AB9" w:rsidRDefault="00BE112C" w:rsidP="008B5BB9">
            <w:pPr>
              <w:pStyle w:val="ConsNonformat"/>
              <w:rPr>
                <w:rFonts w:ascii="Arial" w:hAnsi="Arial" w:cs="Arial"/>
                <w:sz w:val="15"/>
                <w:szCs w:val="15"/>
              </w:rPr>
            </w:pPr>
          </w:p>
          <w:p w:rsidR="00BE112C" w:rsidRPr="00FB6AB9" w:rsidRDefault="00BE112C" w:rsidP="008B5BB9">
            <w:pPr>
              <w:pStyle w:val="ConsNonformat"/>
              <w:rPr>
                <w:rFonts w:ascii="Arial" w:hAnsi="Arial" w:cs="Arial"/>
                <w:sz w:val="15"/>
                <w:szCs w:val="15"/>
              </w:rPr>
            </w:pPr>
            <w:r w:rsidRPr="00FB6AB9">
              <w:rPr>
                <w:rFonts w:ascii="Arial" w:hAnsi="Arial" w:cs="Arial"/>
                <w:sz w:val="15"/>
                <w:szCs w:val="15"/>
              </w:rPr>
              <w:t xml:space="preserve">______________ </w:t>
            </w:r>
          </w:p>
          <w:p w:rsidR="00BE112C" w:rsidRPr="00FB6AB9" w:rsidRDefault="00BE112C" w:rsidP="008B5BB9">
            <w:pPr>
              <w:pStyle w:val="ConsNonformat"/>
              <w:rPr>
                <w:rFonts w:ascii="Arial" w:hAnsi="Arial" w:cs="Arial"/>
                <w:color w:val="FF0000"/>
                <w:sz w:val="15"/>
                <w:szCs w:val="15"/>
              </w:rPr>
            </w:pPr>
            <w:r w:rsidRPr="00FB6AB9">
              <w:rPr>
                <w:rFonts w:ascii="Arial" w:hAnsi="Arial" w:cs="Arial"/>
                <w:sz w:val="15"/>
                <w:szCs w:val="15"/>
              </w:rPr>
              <w:t xml:space="preserve"> «____»____________ 2015 года</w:t>
            </w:r>
            <w:r w:rsidRPr="00FB6AB9">
              <w:rPr>
                <w:rFonts w:ascii="Arial" w:hAnsi="Arial" w:cs="Arial"/>
                <w:color w:val="FF0000"/>
                <w:sz w:val="15"/>
                <w:szCs w:val="15"/>
              </w:rPr>
              <w:t xml:space="preserve"> </w:t>
            </w:r>
          </w:p>
          <w:p w:rsidR="00BE112C" w:rsidRPr="00FB6AB9" w:rsidRDefault="00BE112C" w:rsidP="008B5BB9">
            <w:pPr>
              <w:pStyle w:val="ConsNonformat"/>
              <w:rPr>
                <w:rFonts w:ascii="Arial" w:hAnsi="Arial" w:cs="Arial"/>
                <w:sz w:val="15"/>
                <w:szCs w:val="15"/>
              </w:rPr>
            </w:pPr>
            <w:r w:rsidRPr="00FB6AB9">
              <w:rPr>
                <w:rFonts w:ascii="Arial" w:hAnsi="Arial" w:cs="Arial"/>
                <w:sz w:val="15"/>
                <w:szCs w:val="15"/>
              </w:rPr>
              <w:t>М.П.</w:t>
            </w:r>
          </w:p>
        </w:tc>
      </w:tr>
    </w:tbl>
    <w:p w:rsidR="00BE112C" w:rsidRPr="00FB6AB9" w:rsidRDefault="00BE112C" w:rsidP="00BE112C">
      <w:pPr>
        <w:jc w:val="right"/>
        <w:rPr>
          <w:rFonts w:ascii="Arial" w:hAnsi="Arial" w:cs="Arial"/>
          <w:sz w:val="15"/>
          <w:szCs w:val="15"/>
        </w:rPr>
      </w:pPr>
      <w:r w:rsidRPr="00FB6AB9">
        <w:rPr>
          <w:rFonts w:ascii="Arial" w:hAnsi="Arial" w:cs="Arial"/>
          <w:sz w:val="15"/>
          <w:szCs w:val="15"/>
        </w:rPr>
        <w:lastRenderedPageBreak/>
        <w:t>Приложение №3</w:t>
      </w:r>
    </w:p>
    <w:p w:rsidR="00BE112C" w:rsidRPr="00FB6AB9" w:rsidRDefault="00BE112C" w:rsidP="00BE112C">
      <w:pPr>
        <w:jc w:val="right"/>
        <w:rPr>
          <w:rFonts w:ascii="Arial" w:hAnsi="Arial" w:cs="Arial"/>
          <w:b/>
          <w:sz w:val="15"/>
          <w:szCs w:val="15"/>
        </w:rPr>
      </w:pPr>
      <w:r w:rsidRPr="00FB6AB9">
        <w:rPr>
          <w:rFonts w:ascii="Arial" w:hAnsi="Arial" w:cs="Arial"/>
          <w:sz w:val="15"/>
          <w:szCs w:val="15"/>
        </w:rPr>
        <w:t>Проект для лота №1</w:t>
      </w:r>
    </w:p>
    <w:p w:rsidR="00BE112C" w:rsidRPr="00FB6AB9" w:rsidRDefault="00BE112C" w:rsidP="00BE112C">
      <w:pPr>
        <w:jc w:val="center"/>
        <w:rPr>
          <w:rFonts w:ascii="Arial" w:hAnsi="Arial" w:cs="Arial"/>
          <w:b/>
          <w:sz w:val="15"/>
          <w:szCs w:val="15"/>
        </w:rPr>
      </w:pPr>
      <w:r w:rsidRPr="00FB6AB9">
        <w:rPr>
          <w:rFonts w:ascii="Arial" w:hAnsi="Arial" w:cs="Arial"/>
          <w:b/>
          <w:sz w:val="15"/>
          <w:szCs w:val="15"/>
        </w:rPr>
        <w:t>ДОГОВОР</w:t>
      </w:r>
    </w:p>
    <w:p w:rsidR="00BE112C" w:rsidRPr="00FB6AB9" w:rsidRDefault="00BE112C" w:rsidP="00BE112C">
      <w:pPr>
        <w:jc w:val="center"/>
        <w:rPr>
          <w:rFonts w:ascii="Arial" w:hAnsi="Arial" w:cs="Arial"/>
          <w:b/>
          <w:sz w:val="15"/>
          <w:szCs w:val="15"/>
        </w:rPr>
      </w:pPr>
      <w:r w:rsidRPr="00FB6AB9">
        <w:rPr>
          <w:rFonts w:ascii="Arial" w:hAnsi="Arial" w:cs="Arial"/>
          <w:b/>
          <w:sz w:val="15"/>
          <w:szCs w:val="15"/>
        </w:rPr>
        <w:t>купли – продажи с аукциона №</w:t>
      </w:r>
    </w:p>
    <w:p w:rsidR="00BE112C" w:rsidRPr="00FB6AB9" w:rsidRDefault="00BE112C" w:rsidP="00BE112C">
      <w:pPr>
        <w:rPr>
          <w:rFonts w:ascii="Arial" w:hAnsi="Arial" w:cs="Arial"/>
          <w:sz w:val="15"/>
          <w:szCs w:val="15"/>
        </w:rPr>
      </w:pPr>
      <w:r w:rsidRPr="00FB6AB9">
        <w:rPr>
          <w:rFonts w:ascii="Arial" w:hAnsi="Arial" w:cs="Arial"/>
          <w:sz w:val="15"/>
          <w:szCs w:val="15"/>
        </w:rPr>
        <w:t>г</w:t>
      </w:r>
      <w:proofErr w:type="gramStart"/>
      <w:r w:rsidRPr="00FB6AB9">
        <w:rPr>
          <w:rFonts w:ascii="Arial" w:hAnsi="Arial" w:cs="Arial"/>
          <w:sz w:val="15"/>
          <w:szCs w:val="15"/>
        </w:rPr>
        <w:t>.В</w:t>
      </w:r>
      <w:proofErr w:type="gramEnd"/>
      <w:r w:rsidRPr="00FB6AB9">
        <w:rPr>
          <w:rFonts w:ascii="Arial" w:hAnsi="Arial" w:cs="Arial"/>
          <w:sz w:val="15"/>
          <w:szCs w:val="15"/>
        </w:rPr>
        <w:t>алдай                                                                                          «___»________ 2015 года</w:t>
      </w:r>
    </w:p>
    <w:p w:rsidR="00BE112C" w:rsidRPr="00FB6AB9" w:rsidRDefault="00BE112C" w:rsidP="00BE112C">
      <w:pPr>
        <w:ind w:firstLine="567"/>
        <w:jc w:val="both"/>
        <w:rPr>
          <w:rFonts w:ascii="Arial" w:hAnsi="Arial" w:cs="Arial"/>
          <w:sz w:val="15"/>
          <w:szCs w:val="15"/>
        </w:rPr>
      </w:pPr>
    </w:p>
    <w:p w:rsidR="00BE112C" w:rsidRPr="00FB6AB9" w:rsidRDefault="00BE112C" w:rsidP="004D52DD">
      <w:pPr>
        <w:widowControl w:val="0"/>
        <w:ind w:firstLine="240"/>
        <w:jc w:val="both"/>
        <w:rPr>
          <w:rFonts w:ascii="Arial" w:hAnsi="Arial" w:cs="Arial"/>
          <w:snapToGrid w:val="0"/>
          <w:sz w:val="15"/>
          <w:szCs w:val="15"/>
        </w:rPr>
      </w:pPr>
      <w:proofErr w:type="gramStart"/>
      <w:r w:rsidRPr="00FB6AB9">
        <w:rPr>
          <w:rFonts w:ascii="Arial" w:hAnsi="Arial" w:cs="Arial"/>
          <w:b/>
          <w:bCs/>
          <w:sz w:val="15"/>
          <w:szCs w:val="15"/>
        </w:rPr>
        <w:t xml:space="preserve">Ликвидационная комиссия </w:t>
      </w:r>
      <w:r w:rsidRPr="00FB6AB9">
        <w:rPr>
          <w:rFonts w:ascii="Arial" w:hAnsi="Arial" w:cs="Arial"/>
          <w:b/>
          <w:sz w:val="15"/>
          <w:szCs w:val="15"/>
        </w:rPr>
        <w:t>муниципального унитарного предприятия туристическо-гостиничного центра «Валдай»</w:t>
      </w:r>
      <w:r w:rsidRPr="00FB6AB9">
        <w:rPr>
          <w:rFonts w:ascii="Arial" w:hAnsi="Arial" w:cs="Arial"/>
          <w:sz w:val="15"/>
          <w:szCs w:val="15"/>
        </w:rPr>
        <w:t>, в лице</w:t>
      </w:r>
      <w:r w:rsidRPr="00FB6AB9">
        <w:rPr>
          <w:rFonts w:ascii="Arial" w:hAnsi="Arial" w:cs="Arial"/>
          <w:b/>
          <w:sz w:val="15"/>
          <w:szCs w:val="15"/>
        </w:rPr>
        <w:t xml:space="preserve"> Председателя ликвидационной комиссии муниципального унитарного предприятия туристическо-гостиничного центра «Валдай» Ерцевой Галины Васильевны</w:t>
      </w:r>
      <w:r w:rsidRPr="00FB6AB9">
        <w:rPr>
          <w:rFonts w:ascii="Arial" w:hAnsi="Arial" w:cs="Arial"/>
          <w:sz w:val="15"/>
          <w:szCs w:val="15"/>
        </w:rPr>
        <w:t xml:space="preserve">, действующего на основании п. 4 ст. 63 Гражданского кодекса, постановления Администрации Валдайского муниципального района от 20.08.2014 № 1637 «О ликвидации муниципального унитарного предприятия туристическо-гостиничного центра «Валдай», </w:t>
      </w:r>
      <w:r w:rsidRPr="00FB6AB9">
        <w:rPr>
          <w:rFonts w:ascii="Arial" w:hAnsi="Arial" w:cs="Arial"/>
          <w:snapToGrid w:val="0"/>
          <w:sz w:val="15"/>
          <w:szCs w:val="15"/>
        </w:rPr>
        <w:t>имену</w:t>
      </w:r>
      <w:r w:rsidRPr="00FB6AB9">
        <w:rPr>
          <w:rFonts w:ascii="Arial" w:hAnsi="Arial" w:cs="Arial"/>
          <w:snapToGrid w:val="0"/>
          <w:sz w:val="15"/>
          <w:szCs w:val="15"/>
        </w:rPr>
        <w:t>е</w:t>
      </w:r>
      <w:r w:rsidRPr="00FB6AB9">
        <w:rPr>
          <w:rFonts w:ascii="Arial" w:hAnsi="Arial" w:cs="Arial"/>
          <w:snapToGrid w:val="0"/>
          <w:sz w:val="15"/>
          <w:szCs w:val="15"/>
        </w:rPr>
        <w:t>мый в дальнейшем "Продавец" с одной стороны, и ______________________,</w:t>
      </w:r>
      <w:r w:rsidRPr="00FB6AB9">
        <w:rPr>
          <w:rFonts w:ascii="Arial" w:hAnsi="Arial" w:cs="Arial"/>
          <w:bCs/>
          <w:sz w:val="15"/>
          <w:szCs w:val="15"/>
        </w:rPr>
        <w:t xml:space="preserve"> </w:t>
      </w:r>
      <w:r w:rsidRPr="00FB6AB9">
        <w:rPr>
          <w:rFonts w:ascii="Arial" w:hAnsi="Arial" w:cs="Arial"/>
          <w:snapToGrid w:val="0"/>
          <w:sz w:val="15"/>
          <w:szCs w:val="15"/>
        </w:rPr>
        <w:t>имену</w:t>
      </w:r>
      <w:r w:rsidRPr="00FB6AB9">
        <w:rPr>
          <w:rFonts w:ascii="Arial" w:hAnsi="Arial" w:cs="Arial"/>
          <w:snapToGrid w:val="0"/>
          <w:sz w:val="15"/>
          <w:szCs w:val="15"/>
        </w:rPr>
        <w:t>е</w:t>
      </w:r>
      <w:r w:rsidRPr="00FB6AB9">
        <w:rPr>
          <w:rFonts w:ascii="Arial" w:hAnsi="Arial" w:cs="Arial"/>
          <w:snapToGrid w:val="0"/>
          <w:sz w:val="15"/>
          <w:szCs w:val="15"/>
        </w:rPr>
        <w:t>мый в дальнейшем "Покупатель", с</w:t>
      </w:r>
      <w:proofErr w:type="gramEnd"/>
      <w:r w:rsidRPr="00FB6AB9">
        <w:rPr>
          <w:rFonts w:ascii="Arial" w:hAnsi="Arial" w:cs="Arial"/>
          <w:snapToGrid w:val="0"/>
          <w:sz w:val="15"/>
          <w:szCs w:val="15"/>
        </w:rPr>
        <w:t xml:space="preserve"> другой стороны, совместно именуемые в дальнейшем "Стороны", заключили настоящий договор купл</w:t>
      </w:r>
      <w:proofErr w:type="gramStart"/>
      <w:r w:rsidRPr="00FB6AB9">
        <w:rPr>
          <w:rFonts w:ascii="Arial" w:hAnsi="Arial" w:cs="Arial"/>
          <w:snapToGrid w:val="0"/>
          <w:sz w:val="15"/>
          <w:szCs w:val="15"/>
        </w:rPr>
        <w:t>и-</w:t>
      </w:r>
      <w:proofErr w:type="gramEnd"/>
      <w:r w:rsidRPr="00FB6AB9">
        <w:rPr>
          <w:rFonts w:ascii="Arial" w:hAnsi="Arial" w:cs="Arial"/>
          <w:snapToGrid w:val="0"/>
          <w:sz w:val="15"/>
          <w:szCs w:val="15"/>
        </w:rPr>
        <w:t xml:space="preserve"> продажи с аукциона </w:t>
      </w:r>
      <w:r w:rsidRPr="00FB6AB9">
        <w:rPr>
          <w:rFonts w:ascii="Arial" w:hAnsi="Arial" w:cs="Arial"/>
          <w:sz w:val="15"/>
          <w:szCs w:val="15"/>
        </w:rPr>
        <w:t>(далее  -  Д</w:t>
      </w:r>
      <w:r w:rsidRPr="00FB6AB9">
        <w:rPr>
          <w:rFonts w:ascii="Arial" w:hAnsi="Arial" w:cs="Arial"/>
          <w:sz w:val="15"/>
          <w:szCs w:val="15"/>
        </w:rPr>
        <w:t>о</w:t>
      </w:r>
      <w:r w:rsidRPr="00FB6AB9">
        <w:rPr>
          <w:rFonts w:ascii="Arial" w:hAnsi="Arial" w:cs="Arial"/>
          <w:sz w:val="15"/>
          <w:szCs w:val="15"/>
        </w:rPr>
        <w:t>говор)</w:t>
      </w:r>
      <w:r w:rsidRPr="00FB6AB9">
        <w:rPr>
          <w:rFonts w:ascii="Arial" w:hAnsi="Arial" w:cs="Arial"/>
          <w:snapToGrid w:val="0"/>
          <w:sz w:val="15"/>
          <w:szCs w:val="15"/>
        </w:rPr>
        <w:t xml:space="preserve"> о нижеследующем:</w:t>
      </w:r>
    </w:p>
    <w:p w:rsidR="00BE112C" w:rsidRPr="00FB6AB9" w:rsidRDefault="00BE112C" w:rsidP="00BE112C">
      <w:pPr>
        <w:ind w:firstLine="708"/>
        <w:jc w:val="center"/>
        <w:rPr>
          <w:rFonts w:ascii="Arial" w:hAnsi="Arial" w:cs="Arial"/>
          <w:b/>
          <w:bCs/>
          <w:sz w:val="15"/>
          <w:szCs w:val="15"/>
        </w:rPr>
      </w:pPr>
      <w:r w:rsidRPr="00FB6AB9">
        <w:rPr>
          <w:rFonts w:ascii="Arial" w:hAnsi="Arial" w:cs="Arial"/>
          <w:b/>
          <w:bCs/>
          <w:sz w:val="15"/>
          <w:szCs w:val="15"/>
        </w:rPr>
        <w:t>1. Предмет Договора</w:t>
      </w:r>
    </w:p>
    <w:p w:rsidR="00BE112C" w:rsidRPr="00FB6AB9" w:rsidRDefault="00BE112C" w:rsidP="00BE112C">
      <w:pPr>
        <w:ind w:firstLine="708"/>
        <w:jc w:val="center"/>
        <w:rPr>
          <w:rFonts w:ascii="Arial" w:hAnsi="Arial" w:cs="Arial"/>
          <w:b/>
          <w:bCs/>
          <w:sz w:val="15"/>
          <w:szCs w:val="15"/>
        </w:rPr>
      </w:pP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1.1. Продавец обязуется передать в собственность Покупателя ________________________,________года</w:t>
      </w:r>
      <w:proofErr w:type="gramStart"/>
      <w:r w:rsidRPr="00FB6AB9">
        <w:rPr>
          <w:rFonts w:ascii="Arial" w:hAnsi="Arial" w:cs="Arial"/>
          <w:sz w:val="15"/>
          <w:szCs w:val="15"/>
        </w:rPr>
        <w:t xml:space="preserve"> ,</w:t>
      </w:r>
      <w:proofErr w:type="gramEnd"/>
      <w:r w:rsidRPr="00FB6AB9">
        <w:rPr>
          <w:rFonts w:ascii="Arial" w:hAnsi="Arial" w:cs="Arial"/>
          <w:sz w:val="15"/>
          <w:szCs w:val="15"/>
        </w:rPr>
        <w:t xml:space="preserve"> ________________________________________________________________________________________________________________, расположен__ по адресу: ______________________________  (далее Имущество) в сроки, предусмотренные Договором, а Покупатель обязуется принять Имущество и уплатить за него цену, предусмотренную Договором.</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1.2. Имущество принадлежит на праве собственности Валдайскому муниципальн</w:t>
      </w:r>
      <w:r w:rsidRPr="00FB6AB9">
        <w:rPr>
          <w:rFonts w:ascii="Arial" w:hAnsi="Arial" w:cs="Arial"/>
          <w:sz w:val="15"/>
          <w:szCs w:val="15"/>
        </w:rPr>
        <w:t>о</w:t>
      </w:r>
      <w:r w:rsidRPr="00FB6AB9">
        <w:rPr>
          <w:rFonts w:ascii="Arial" w:hAnsi="Arial" w:cs="Arial"/>
          <w:sz w:val="15"/>
          <w:szCs w:val="15"/>
        </w:rPr>
        <w:t>му району и передано в хозяйственное ведение муниципальному унитарному предприятию туристическо-гостиничный центр «Валдай».</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1.3. Состояние приобретаемого Имущества Покупателем проверено при осмотре, недостатки Покупателю известны. </w:t>
      </w:r>
    </w:p>
    <w:p w:rsidR="00BE112C" w:rsidRPr="00FB6AB9" w:rsidRDefault="00BE112C" w:rsidP="004D52DD">
      <w:pPr>
        <w:pStyle w:val="ConsPlusNonformat"/>
        <w:widowControl/>
        <w:ind w:firstLine="120"/>
        <w:jc w:val="both"/>
        <w:rPr>
          <w:rFonts w:ascii="Arial" w:hAnsi="Arial" w:cs="Arial"/>
          <w:sz w:val="15"/>
          <w:szCs w:val="15"/>
        </w:rPr>
      </w:pPr>
      <w:r w:rsidRPr="00FB6AB9">
        <w:rPr>
          <w:rFonts w:ascii="Arial" w:hAnsi="Arial" w:cs="Arial"/>
          <w:sz w:val="15"/>
          <w:szCs w:val="15"/>
        </w:rPr>
        <w:t xml:space="preserve">1.4. Договор заключается по </w:t>
      </w:r>
      <w:r w:rsidRPr="00FB6AB9">
        <w:rPr>
          <w:rFonts w:ascii="Arial" w:hAnsi="Arial" w:cs="Arial"/>
          <w:snapToGrid w:val="0"/>
          <w:sz w:val="15"/>
          <w:szCs w:val="15"/>
        </w:rPr>
        <w:t>итогам проведения аукциона, открытого по составу участников и по форме подачи предложений о цене имущества.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            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BE112C" w:rsidRPr="00FB6AB9" w:rsidRDefault="00BE112C" w:rsidP="00BE112C">
      <w:pPr>
        <w:jc w:val="center"/>
        <w:rPr>
          <w:rFonts w:ascii="Arial" w:hAnsi="Arial" w:cs="Arial"/>
          <w:b/>
          <w:sz w:val="15"/>
          <w:szCs w:val="15"/>
        </w:rPr>
      </w:pPr>
      <w:r w:rsidRPr="00FB6AB9">
        <w:rPr>
          <w:rFonts w:ascii="Arial" w:hAnsi="Arial" w:cs="Arial"/>
          <w:b/>
          <w:sz w:val="15"/>
          <w:szCs w:val="15"/>
        </w:rPr>
        <w:t>2. Стоимость Имущества и порядок расчетов</w:t>
      </w:r>
    </w:p>
    <w:p w:rsidR="00BE112C" w:rsidRPr="00FB6AB9" w:rsidRDefault="00BE112C" w:rsidP="004D52DD">
      <w:pPr>
        <w:ind w:firstLine="120"/>
        <w:jc w:val="both"/>
        <w:rPr>
          <w:rFonts w:ascii="Arial" w:hAnsi="Arial" w:cs="Arial"/>
          <w:bCs/>
          <w:sz w:val="15"/>
          <w:szCs w:val="15"/>
        </w:rPr>
      </w:pPr>
      <w:r w:rsidRPr="00FB6AB9">
        <w:rPr>
          <w:rFonts w:ascii="Arial" w:hAnsi="Arial" w:cs="Arial"/>
          <w:sz w:val="15"/>
          <w:szCs w:val="15"/>
        </w:rPr>
        <w:t>2.1. Окончательная стоимость Имущества составляет</w:t>
      </w:r>
      <w:proofErr w:type="gramStart"/>
      <w:r w:rsidRPr="00FB6AB9">
        <w:rPr>
          <w:rFonts w:ascii="Arial" w:hAnsi="Arial" w:cs="Arial"/>
          <w:sz w:val="15"/>
          <w:szCs w:val="15"/>
        </w:rPr>
        <w:t xml:space="preserve"> __________________ (_____________________) </w:t>
      </w:r>
      <w:proofErr w:type="gramEnd"/>
      <w:r w:rsidRPr="00FB6AB9">
        <w:rPr>
          <w:rFonts w:ascii="Arial" w:hAnsi="Arial" w:cs="Arial"/>
          <w:sz w:val="15"/>
          <w:szCs w:val="15"/>
        </w:rPr>
        <w:t xml:space="preserve">рублей 00 копеек, с </w:t>
      </w:r>
      <w:r w:rsidRPr="00FB6AB9">
        <w:rPr>
          <w:rFonts w:ascii="Arial" w:hAnsi="Arial" w:cs="Arial"/>
          <w:bCs/>
          <w:sz w:val="15"/>
          <w:szCs w:val="15"/>
        </w:rPr>
        <w:t>учетом НДС, в том числе</w:t>
      </w:r>
      <w:r w:rsidR="004D52DD" w:rsidRPr="00FB6AB9">
        <w:rPr>
          <w:rFonts w:ascii="Arial" w:hAnsi="Arial" w:cs="Arial"/>
          <w:bCs/>
          <w:sz w:val="15"/>
          <w:szCs w:val="15"/>
        </w:rPr>
        <w:t xml:space="preserve"> </w:t>
      </w:r>
      <w:r w:rsidRPr="00FB6AB9">
        <w:rPr>
          <w:rFonts w:ascii="Arial" w:hAnsi="Arial" w:cs="Arial"/>
          <w:bCs/>
          <w:sz w:val="15"/>
          <w:szCs w:val="15"/>
        </w:rPr>
        <w:t xml:space="preserve">стоимость ____________ составляет ________  рублей 00 копеек, в том числе НДС ___________ рублей 00 копеек; </w:t>
      </w:r>
    </w:p>
    <w:p w:rsidR="00BE112C" w:rsidRPr="00FB6AB9" w:rsidRDefault="00BE112C" w:rsidP="004D52DD">
      <w:pPr>
        <w:ind w:firstLine="120"/>
        <w:jc w:val="both"/>
        <w:rPr>
          <w:rFonts w:ascii="Arial" w:hAnsi="Arial" w:cs="Arial"/>
          <w:bCs/>
          <w:sz w:val="15"/>
          <w:szCs w:val="15"/>
        </w:rPr>
      </w:pPr>
      <w:r w:rsidRPr="00FB6AB9">
        <w:rPr>
          <w:rFonts w:ascii="Arial" w:hAnsi="Arial" w:cs="Arial"/>
          <w:bCs/>
          <w:sz w:val="15"/>
          <w:szCs w:val="15"/>
        </w:rPr>
        <w:t>стоимость земельного участка составляет  _____________ рублей 00 копеек.</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2.2. В счет оплаты Имущества засчитывается сумма задатка, внесенная Покупат</w:t>
      </w:r>
      <w:r w:rsidRPr="00FB6AB9">
        <w:rPr>
          <w:rFonts w:ascii="Arial" w:hAnsi="Arial" w:cs="Arial"/>
          <w:sz w:val="15"/>
          <w:szCs w:val="15"/>
        </w:rPr>
        <w:t>е</w:t>
      </w:r>
      <w:r w:rsidRPr="00FB6AB9">
        <w:rPr>
          <w:rFonts w:ascii="Arial" w:hAnsi="Arial" w:cs="Arial"/>
          <w:sz w:val="15"/>
          <w:szCs w:val="15"/>
        </w:rPr>
        <w:t>лем на счет Продавца для участия в аукционе, в размере</w:t>
      </w:r>
      <w:proofErr w:type="gramStart"/>
      <w:r w:rsidRPr="00FB6AB9">
        <w:rPr>
          <w:rFonts w:ascii="Arial" w:hAnsi="Arial" w:cs="Arial"/>
          <w:sz w:val="15"/>
          <w:szCs w:val="15"/>
        </w:rPr>
        <w:t xml:space="preserve"> _____________ (_________________) </w:t>
      </w:r>
      <w:proofErr w:type="gramEnd"/>
      <w:r w:rsidRPr="00FB6AB9">
        <w:rPr>
          <w:rFonts w:ascii="Arial" w:hAnsi="Arial" w:cs="Arial"/>
          <w:sz w:val="15"/>
          <w:szCs w:val="15"/>
        </w:rPr>
        <w:t>рублей 00 копеек.</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Окончательный расчет за Имущество осуществляется единовременно, в соответс</w:t>
      </w:r>
      <w:r w:rsidRPr="00FB6AB9">
        <w:rPr>
          <w:rFonts w:ascii="Arial" w:hAnsi="Arial" w:cs="Arial"/>
          <w:sz w:val="15"/>
          <w:szCs w:val="15"/>
        </w:rPr>
        <w:t>т</w:t>
      </w:r>
      <w:r w:rsidRPr="00FB6AB9">
        <w:rPr>
          <w:rFonts w:ascii="Arial" w:hAnsi="Arial" w:cs="Arial"/>
          <w:sz w:val="15"/>
          <w:szCs w:val="15"/>
        </w:rPr>
        <w:t>вии с условиями настоящего Договора.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Сумма окончательного платежа за Имущество вносится в валюте Российской Ф</w:t>
      </w:r>
      <w:r w:rsidRPr="00FB6AB9">
        <w:rPr>
          <w:rFonts w:ascii="Arial" w:hAnsi="Arial" w:cs="Arial"/>
          <w:sz w:val="15"/>
          <w:szCs w:val="15"/>
        </w:rPr>
        <w:t>е</w:t>
      </w:r>
      <w:r w:rsidRPr="00FB6AB9">
        <w:rPr>
          <w:rFonts w:ascii="Arial" w:hAnsi="Arial" w:cs="Arial"/>
          <w:sz w:val="15"/>
          <w:szCs w:val="15"/>
        </w:rPr>
        <w:t xml:space="preserve">дерации в течение 10 (Десяти) рабочих дней </w:t>
      </w:r>
      <w:proofErr w:type="gramStart"/>
      <w:r w:rsidRPr="00FB6AB9">
        <w:rPr>
          <w:rFonts w:ascii="Arial" w:hAnsi="Arial" w:cs="Arial"/>
          <w:sz w:val="15"/>
          <w:szCs w:val="15"/>
        </w:rPr>
        <w:t>с даты заключения</w:t>
      </w:r>
      <w:proofErr w:type="gramEnd"/>
      <w:r w:rsidRPr="00FB6AB9">
        <w:rPr>
          <w:rFonts w:ascii="Arial" w:hAnsi="Arial" w:cs="Arial"/>
          <w:sz w:val="15"/>
          <w:szCs w:val="15"/>
        </w:rPr>
        <w:t xml:space="preserve"> Договора Покуп</w:t>
      </w:r>
      <w:r w:rsidRPr="00FB6AB9">
        <w:rPr>
          <w:rFonts w:ascii="Arial" w:hAnsi="Arial" w:cs="Arial"/>
          <w:sz w:val="15"/>
          <w:szCs w:val="15"/>
        </w:rPr>
        <w:t>а</w:t>
      </w:r>
      <w:r w:rsidRPr="00FB6AB9">
        <w:rPr>
          <w:rFonts w:ascii="Arial" w:hAnsi="Arial" w:cs="Arial"/>
          <w:sz w:val="15"/>
          <w:szCs w:val="15"/>
        </w:rPr>
        <w:t>телем:</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КПП 530201001, ИНН 5302000969, расчетный счет 40703810008140000001 Новгородский Россельхозбанк г. Великий Новгород, БИК 044959722, корреспондентский счет 30101810500000000722.</w:t>
      </w:r>
    </w:p>
    <w:p w:rsidR="00BE112C" w:rsidRPr="00FB6AB9" w:rsidRDefault="00BE112C" w:rsidP="004D52DD">
      <w:pPr>
        <w:tabs>
          <w:tab w:val="left" w:pos="9355"/>
        </w:tabs>
        <w:ind w:right="381" w:firstLine="120"/>
        <w:jc w:val="both"/>
        <w:rPr>
          <w:rFonts w:ascii="Arial" w:hAnsi="Arial" w:cs="Arial"/>
          <w:sz w:val="15"/>
          <w:szCs w:val="15"/>
        </w:rPr>
      </w:pPr>
      <w:r w:rsidRPr="00FB6AB9">
        <w:rPr>
          <w:rFonts w:ascii="Arial" w:hAnsi="Arial" w:cs="Arial"/>
          <w:sz w:val="15"/>
          <w:szCs w:val="15"/>
        </w:rPr>
        <w:t xml:space="preserve"> «Покупатели» – юридические лица и физические лица, являющиеся индивид</w:t>
      </w:r>
      <w:r w:rsidRPr="00FB6AB9">
        <w:rPr>
          <w:rFonts w:ascii="Arial" w:hAnsi="Arial" w:cs="Arial"/>
          <w:sz w:val="15"/>
          <w:szCs w:val="15"/>
        </w:rPr>
        <w:t>у</w:t>
      </w:r>
      <w:r w:rsidRPr="00FB6AB9">
        <w:rPr>
          <w:rFonts w:ascii="Arial" w:hAnsi="Arial" w:cs="Arial"/>
          <w:sz w:val="15"/>
          <w:szCs w:val="15"/>
        </w:rPr>
        <w:t>альными предпринимателями,</w:t>
      </w:r>
      <w:r w:rsidRPr="00FB6AB9">
        <w:rPr>
          <w:rFonts w:ascii="Arial" w:hAnsi="Arial" w:cs="Arial"/>
          <w:bCs/>
          <w:sz w:val="15"/>
          <w:szCs w:val="15"/>
        </w:rPr>
        <w:t xml:space="preserve"> </w:t>
      </w:r>
      <w:r w:rsidRPr="00FB6AB9">
        <w:rPr>
          <w:rFonts w:ascii="Arial" w:hAnsi="Arial" w:cs="Arial"/>
          <w:sz w:val="15"/>
          <w:szCs w:val="15"/>
        </w:rPr>
        <w:t>производят расчет по цене окончательной стоимости имущества, путем перечисления денежных средств на счет «Продавца» (без учета НДС).</w:t>
      </w:r>
    </w:p>
    <w:p w:rsidR="00BE112C" w:rsidRPr="00FB6AB9" w:rsidRDefault="00BE112C" w:rsidP="004D52DD">
      <w:pPr>
        <w:tabs>
          <w:tab w:val="left" w:pos="9355"/>
        </w:tabs>
        <w:ind w:right="381" w:firstLine="120"/>
        <w:jc w:val="both"/>
        <w:rPr>
          <w:rFonts w:ascii="Arial" w:hAnsi="Arial" w:cs="Arial"/>
          <w:sz w:val="15"/>
          <w:szCs w:val="15"/>
        </w:rPr>
      </w:pPr>
      <w:r w:rsidRPr="00FB6AB9">
        <w:rPr>
          <w:rFonts w:ascii="Arial" w:hAnsi="Arial" w:cs="Arial"/>
          <w:sz w:val="15"/>
          <w:szCs w:val="15"/>
        </w:rPr>
        <w:t>Н</w:t>
      </w:r>
      <w:r w:rsidRPr="00FB6AB9">
        <w:rPr>
          <w:rFonts w:ascii="Arial" w:hAnsi="Arial" w:cs="Arial"/>
          <w:bCs/>
          <w:sz w:val="15"/>
          <w:szCs w:val="15"/>
        </w:rPr>
        <w:t xml:space="preserve">алог на добавленную стоимость (НДС) 18% от цены </w:t>
      </w:r>
      <w:r w:rsidRPr="00FB6AB9">
        <w:rPr>
          <w:rFonts w:ascii="Arial" w:hAnsi="Arial" w:cs="Arial"/>
          <w:sz w:val="15"/>
          <w:szCs w:val="15"/>
        </w:rPr>
        <w:t>окончательной стоимости имущества</w:t>
      </w:r>
      <w:r w:rsidRPr="00FB6AB9">
        <w:rPr>
          <w:rFonts w:ascii="Arial" w:hAnsi="Arial" w:cs="Arial"/>
          <w:bCs/>
          <w:sz w:val="15"/>
          <w:szCs w:val="15"/>
        </w:rPr>
        <w:t xml:space="preserve"> «Покуп</w:t>
      </w:r>
      <w:r w:rsidRPr="00FB6AB9">
        <w:rPr>
          <w:rFonts w:ascii="Arial" w:hAnsi="Arial" w:cs="Arial"/>
          <w:bCs/>
          <w:sz w:val="15"/>
          <w:szCs w:val="15"/>
        </w:rPr>
        <w:t>а</w:t>
      </w:r>
      <w:r w:rsidRPr="00FB6AB9">
        <w:rPr>
          <w:rFonts w:ascii="Arial" w:hAnsi="Arial" w:cs="Arial"/>
          <w:bCs/>
          <w:sz w:val="15"/>
          <w:szCs w:val="15"/>
        </w:rPr>
        <w:t>тель» оплачивает самостоятельно в бюджет.</w:t>
      </w:r>
    </w:p>
    <w:p w:rsidR="00BE112C" w:rsidRPr="00FB6AB9" w:rsidRDefault="00BE112C" w:rsidP="004D52DD">
      <w:pPr>
        <w:pStyle w:val="ConsPlusNormal"/>
        <w:widowControl/>
        <w:tabs>
          <w:tab w:val="left" w:pos="9355"/>
        </w:tabs>
        <w:ind w:firstLine="120"/>
        <w:jc w:val="both"/>
        <w:rPr>
          <w:color w:val="FF0000"/>
          <w:sz w:val="15"/>
          <w:szCs w:val="15"/>
        </w:rPr>
      </w:pPr>
      <w:r w:rsidRPr="00FB6AB9">
        <w:rPr>
          <w:sz w:val="15"/>
          <w:szCs w:val="15"/>
        </w:rPr>
        <w:t>2.3. Датой оплаты за Имущество считается дата списания денежных средств со сч</w:t>
      </w:r>
      <w:r w:rsidRPr="00FB6AB9">
        <w:rPr>
          <w:sz w:val="15"/>
          <w:szCs w:val="15"/>
        </w:rPr>
        <w:t>е</w:t>
      </w:r>
      <w:r w:rsidRPr="00FB6AB9">
        <w:rPr>
          <w:sz w:val="15"/>
          <w:szCs w:val="15"/>
        </w:rPr>
        <w:t>та Покупателя (внесения наличных сре</w:t>
      </w:r>
      <w:proofErr w:type="gramStart"/>
      <w:r w:rsidRPr="00FB6AB9">
        <w:rPr>
          <w:sz w:val="15"/>
          <w:szCs w:val="15"/>
        </w:rPr>
        <w:t>дств гр</w:t>
      </w:r>
      <w:proofErr w:type="gramEnd"/>
      <w:r w:rsidRPr="00FB6AB9">
        <w:rPr>
          <w:sz w:val="15"/>
          <w:szCs w:val="15"/>
        </w:rPr>
        <w:t>ажданами через банк) для зачисления средств на счет, указанный в пункте 2.2 Договора</w:t>
      </w:r>
      <w:r w:rsidRPr="00FB6AB9">
        <w:rPr>
          <w:color w:val="FF0000"/>
          <w:sz w:val="15"/>
          <w:szCs w:val="15"/>
        </w:rPr>
        <w:t>.</w:t>
      </w:r>
    </w:p>
    <w:p w:rsidR="00BE112C" w:rsidRPr="00FB6AB9" w:rsidRDefault="00BE112C" w:rsidP="00BE112C">
      <w:pPr>
        <w:pStyle w:val="ConsPlusNormal"/>
        <w:widowControl/>
        <w:jc w:val="center"/>
        <w:rPr>
          <w:b/>
          <w:sz w:val="15"/>
          <w:szCs w:val="15"/>
        </w:rPr>
      </w:pPr>
      <w:r w:rsidRPr="00FB6AB9">
        <w:rPr>
          <w:b/>
          <w:sz w:val="15"/>
          <w:szCs w:val="15"/>
        </w:rPr>
        <w:t>3. Обязанности Сторон</w:t>
      </w:r>
    </w:p>
    <w:p w:rsidR="00BE112C" w:rsidRPr="00FB6AB9" w:rsidRDefault="00BE112C" w:rsidP="004D52DD">
      <w:pPr>
        <w:pStyle w:val="ConsPlusNormal"/>
        <w:widowControl/>
        <w:ind w:firstLine="120"/>
        <w:jc w:val="both"/>
        <w:rPr>
          <w:sz w:val="15"/>
          <w:szCs w:val="15"/>
        </w:rPr>
      </w:pPr>
      <w:r w:rsidRPr="00FB6AB9">
        <w:rPr>
          <w:sz w:val="15"/>
          <w:szCs w:val="15"/>
        </w:rPr>
        <w:t xml:space="preserve">3.1. </w:t>
      </w:r>
      <w:r w:rsidRPr="00FB6AB9">
        <w:rPr>
          <w:b/>
          <w:sz w:val="15"/>
          <w:szCs w:val="15"/>
        </w:rPr>
        <w:t>Покупатель обязуется:</w:t>
      </w:r>
    </w:p>
    <w:p w:rsidR="00BE112C" w:rsidRPr="00FB6AB9" w:rsidRDefault="00BE112C" w:rsidP="004D52DD">
      <w:pPr>
        <w:pStyle w:val="ConsPlusNormal"/>
        <w:widowControl/>
        <w:ind w:firstLine="120"/>
        <w:jc w:val="both"/>
        <w:rPr>
          <w:sz w:val="15"/>
          <w:szCs w:val="15"/>
        </w:rPr>
      </w:pPr>
      <w:r w:rsidRPr="00FB6AB9">
        <w:rPr>
          <w:sz w:val="15"/>
          <w:szCs w:val="15"/>
        </w:rPr>
        <w:t xml:space="preserve">3.1.1. Принять Имущество и полностью </w:t>
      </w:r>
      <w:proofErr w:type="gramStart"/>
      <w:r w:rsidRPr="00FB6AB9">
        <w:rPr>
          <w:sz w:val="15"/>
          <w:szCs w:val="15"/>
        </w:rPr>
        <w:t>оплатить его стоимость в</w:t>
      </w:r>
      <w:proofErr w:type="gramEnd"/>
      <w:r w:rsidRPr="00FB6AB9">
        <w:rPr>
          <w:sz w:val="15"/>
          <w:szCs w:val="15"/>
        </w:rPr>
        <w:t xml:space="preserve"> размере, п</w:t>
      </w:r>
      <w:r w:rsidRPr="00FB6AB9">
        <w:rPr>
          <w:sz w:val="15"/>
          <w:szCs w:val="15"/>
        </w:rPr>
        <w:t>о</w:t>
      </w:r>
      <w:r w:rsidRPr="00FB6AB9">
        <w:rPr>
          <w:sz w:val="15"/>
          <w:szCs w:val="15"/>
        </w:rPr>
        <w:t>рядке и сроки, установленные разделом 2 Договора.</w:t>
      </w:r>
    </w:p>
    <w:p w:rsidR="00BE112C" w:rsidRPr="00FB6AB9" w:rsidRDefault="00BE112C" w:rsidP="004D52DD">
      <w:pPr>
        <w:pStyle w:val="ConsPlusNormal"/>
        <w:widowControl/>
        <w:ind w:firstLine="120"/>
        <w:jc w:val="both"/>
        <w:rPr>
          <w:sz w:val="15"/>
          <w:szCs w:val="15"/>
        </w:rPr>
      </w:pPr>
      <w:r w:rsidRPr="00FB6AB9">
        <w:rPr>
          <w:sz w:val="15"/>
          <w:szCs w:val="15"/>
        </w:rPr>
        <w:t>3.1.2. Письменно своевременно уведомлять Продавца об изменении своих почт</w:t>
      </w:r>
      <w:r w:rsidRPr="00FB6AB9">
        <w:rPr>
          <w:sz w:val="15"/>
          <w:szCs w:val="15"/>
        </w:rPr>
        <w:t>о</w:t>
      </w:r>
      <w:r w:rsidRPr="00FB6AB9">
        <w:rPr>
          <w:sz w:val="15"/>
          <w:szCs w:val="15"/>
        </w:rPr>
        <w:t>вых и банковских реквизитов. В противном случае все извещения, уведомления, повестки и другие документы, направленные Покупателю по реквизитам, указа</w:t>
      </w:r>
      <w:r w:rsidRPr="00FB6AB9">
        <w:rPr>
          <w:sz w:val="15"/>
          <w:szCs w:val="15"/>
        </w:rPr>
        <w:t>н</w:t>
      </w:r>
      <w:r w:rsidRPr="00FB6AB9">
        <w:rPr>
          <w:sz w:val="15"/>
          <w:szCs w:val="15"/>
        </w:rPr>
        <w:t>ным в Договоре, считаются врученными Покупателю.</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3.1.3. Нести расходы, связанные с оформлением перехода права собственности на Имущество.</w:t>
      </w:r>
    </w:p>
    <w:p w:rsidR="00BE112C" w:rsidRPr="00FB6AB9" w:rsidRDefault="00BE112C" w:rsidP="004D52DD">
      <w:pPr>
        <w:autoSpaceDE w:val="0"/>
        <w:autoSpaceDN w:val="0"/>
        <w:adjustRightInd w:val="0"/>
        <w:ind w:firstLine="120"/>
        <w:jc w:val="both"/>
        <w:outlineLvl w:val="1"/>
        <w:rPr>
          <w:rFonts w:ascii="Arial" w:hAnsi="Arial" w:cs="Arial"/>
          <w:sz w:val="15"/>
          <w:szCs w:val="15"/>
        </w:rPr>
      </w:pPr>
      <w:r w:rsidRPr="00FB6AB9">
        <w:rPr>
          <w:rFonts w:ascii="Arial" w:hAnsi="Arial" w:cs="Arial"/>
          <w:sz w:val="15"/>
          <w:szCs w:val="15"/>
        </w:rPr>
        <w:t>3.1.4.При уклонении или отказе Покупателя от оплаты имущества в установленный срок договора купли-продажи имущества (п.2.2. данного договора), он утрачивает право на заключение указанного договора и задаток ему не возвращается. Результаты аукциона а</w:t>
      </w:r>
      <w:r w:rsidRPr="00FB6AB9">
        <w:rPr>
          <w:rFonts w:ascii="Arial" w:hAnsi="Arial" w:cs="Arial"/>
          <w:sz w:val="15"/>
          <w:szCs w:val="15"/>
        </w:rPr>
        <w:t>н</w:t>
      </w:r>
      <w:r w:rsidRPr="00FB6AB9">
        <w:rPr>
          <w:rFonts w:ascii="Arial" w:hAnsi="Arial" w:cs="Arial"/>
          <w:sz w:val="15"/>
          <w:szCs w:val="15"/>
        </w:rPr>
        <w:t>нулируются Продавцом.</w:t>
      </w:r>
    </w:p>
    <w:p w:rsidR="00BE112C" w:rsidRPr="00FB6AB9" w:rsidRDefault="00BE112C" w:rsidP="004D52DD">
      <w:pPr>
        <w:ind w:firstLine="120"/>
        <w:jc w:val="both"/>
        <w:rPr>
          <w:rFonts w:ascii="Arial" w:hAnsi="Arial" w:cs="Arial"/>
          <w:sz w:val="15"/>
          <w:szCs w:val="15"/>
        </w:rPr>
      </w:pPr>
    </w:p>
    <w:p w:rsidR="00BE112C" w:rsidRPr="00FB6AB9" w:rsidRDefault="00BE112C" w:rsidP="004D52DD">
      <w:pPr>
        <w:pStyle w:val="ConsPlusNormal"/>
        <w:widowControl/>
        <w:ind w:firstLine="120"/>
        <w:jc w:val="both"/>
        <w:rPr>
          <w:b/>
          <w:sz w:val="15"/>
          <w:szCs w:val="15"/>
        </w:rPr>
      </w:pPr>
      <w:r w:rsidRPr="00FB6AB9">
        <w:rPr>
          <w:sz w:val="15"/>
          <w:szCs w:val="15"/>
        </w:rPr>
        <w:t xml:space="preserve">3.2. </w:t>
      </w:r>
      <w:r w:rsidRPr="00FB6AB9">
        <w:rPr>
          <w:b/>
          <w:sz w:val="15"/>
          <w:szCs w:val="15"/>
        </w:rPr>
        <w:t>Продавец обязуется:</w:t>
      </w:r>
    </w:p>
    <w:p w:rsidR="00BE112C" w:rsidRPr="00FB6AB9" w:rsidRDefault="00BE112C" w:rsidP="004D52DD">
      <w:pPr>
        <w:pStyle w:val="ConsPlusNormal"/>
        <w:widowControl/>
        <w:ind w:firstLine="120"/>
        <w:jc w:val="both"/>
        <w:rPr>
          <w:sz w:val="15"/>
          <w:szCs w:val="15"/>
        </w:rPr>
      </w:pPr>
      <w:r w:rsidRPr="00FB6AB9">
        <w:rPr>
          <w:sz w:val="15"/>
          <w:szCs w:val="15"/>
        </w:rPr>
        <w:t>3.2.1. Уплатить все налоги и обязательные платежи, начисленные до момента пр</w:t>
      </w:r>
      <w:r w:rsidRPr="00FB6AB9">
        <w:rPr>
          <w:sz w:val="15"/>
          <w:szCs w:val="15"/>
        </w:rPr>
        <w:t>о</w:t>
      </w:r>
      <w:r w:rsidRPr="00FB6AB9">
        <w:rPr>
          <w:sz w:val="15"/>
          <w:szCs w:val="15"/>
        </w:rPr>
        <w:t>дажи.</w:t>
      </w:r>
    </w:p>
    <w:p w:rsidR="00BE112C" w:rsidRPr="00FB6AB9" w:rsidRDefault="00BE112C" w:rsidP="004D52DD">
      <w:pPr>
        <w:pStyle w:val="ConsPlusNormal"/>
        <w:widowControl/>
        <w:ind w:firstLine="120"/>
        <w:jc w:val="both"/>
        <w:rPr>
          <w:sz w:val="15"/>
          <w:szCs w:val="15"/>
        </w:rPr>
      </w:pPr>
      <w:r w:rsidRPr="00FB6AB9">
        <w:rPr>
          <w:sz w:val="15"/>
          <w:szCs w:val="15"/>
        </w:rPr>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BE112C" w:rsidRPr="00FB6AB9" w:rsidRDefault="00BE112C" w:rsidP="004D52DD">
      <w:pPr>
        <w:pStyle w:val="ConsPlusNormal"/>
        <w:widowControl/>
        <w:ind w:firstLine="120"/>
        <w:jc w:val="both"/>
        <w:rPr>
          <w:sz w:val="15"/>
          <w:szCs w:val="15"/>
        </w:rPr>
      </w:pPr>
      <w:r w:rsidRPr="00FB6AB9">
        <w:rPr>
          <w:sz w:val="15"/>
          <w:szCs w:val="15"/>
        </w:rPr>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BE112C" w:rsidRPr="00FB6AB9" w:rsidRDefault="00BE112C" w:rsidP="004D52DD">
      <w:pPr>
        <w:pStyle w:val="ConsPlusNormal"/>
        <w:widowControl/>
        <w:ind w:firstLine="120"/>
        <w:jc w:val="both"/>
        <w:rPr>
          <w:sz w:val="15"/>
          <w:szCs w:val="15"/>
        </w:rPr>
      </w:pPr>
      <w:r w:rsidRPr="00FB6AB9">
        <w:rPr>
          <w:sz w:val="15"/>
          <w:szCs w:val="15"/>
        </w:rPr>
        <w:t>3.2.4. Обязанности Сторон, не урегулированные Договором, устанавливаются в с</w:t>
      </w:r>
      <w:r w:rsidRPr="00FB6AB9">
        <w:rPr>
          <w:sz w:val="15"/>
          <w:szCs w:val="15"/>
        </w:rPr>
        <w:t>о</w:t>
      </w:r>
      <w:r w:rsidRPr="00FB6AB9">
        <w:rPr>
          <w:sz w:val="15"/>
          <w:szCs w:val="15"/>
        </w:rPr>
        <w:t>ответствии с действующим законодательством.</w:t>
      </w:r>
    </w:p>
    <w:p w:rsidR="00BE112C" w:rsidRPr="00FB6AB9" w:rsidRDefault="00BE112C" w:rsidP="00BE112C">
      <w:pPr>
        <w:ind w:firstLine="720"/>
        <w:jc w:val="center"/>
        <w:rPr>
          <w:rFonts w:ascii="Arial" w:hAnsi="Arial" w:cs="Arial"/>
          <w:b/>
          <w:sz w:val="15"/>
          <w:szCs w:val="15"/>
        </w:rPr>
      </w:pPr>
      <w:r w:rsidRPr="00FB6AB9">
        <w:rPr>
          <w:rFonts w:ascii="Arial" w:hAnsi="Arial" w:cs="Arial"/>
          <w:b/>
          <w:sz w:val="15"/>
          <w:szCs w:val="15"/>
        </w:rPr>
        <w:t>4. Возникновение права собственности</w:t>
      </w:r>
    </w:p>
    <w:p w:rsidR="00BE112C" w:rsidRPr="00FB6AB9" w:rsidRDefault="00BE112C" w:rsidP="004D52DD">
      <w:pPr>
        <w:pStyle w:val="ConsPlusNormal"/>
        <w:widowControl/>
        <w:ind w:firstLine="120"/>
        <w:jc w:val="both"/>
        <w:rPr>
          <w:sz w:val="15"/>
          <w:szCs w:val="15"/>
        </w:rPr>
      </w:pPr>
      <w:r w:rsidRPr="00FB6AB9">
        <w:rPr>
          <w:sz w:val="15"/>
          <w:szCs w:val="15"/>
        </w:rPr>
        <w:t>4.1. Право собственности на Имущество переходит к Покупателю с момента гос</w:t>
      </w:r>
      <w:r w:rsidRPr="00FB6AB9">
        <w:rPr>
          <w:sz w:val="15"/>
          <w:szCs w:val="15"/>
        </w:rPr>
        <w:t>у</w:t>
      </w:r>
      <w:r w:rsidRPr="00FB6AB9">
        <w:rPr>
          <w:sz w:val="15"/>
          <w:szCs w:val="15"/>
        </w:rPr>
        <w:t>дарственной регистрации перехода права собственности в органе, осуществляющем гос</w:t>
      </w:r>
      <w:r w:rsidRPr="00FB6AB9">
        <w:rPr>
          <w:sz w:val="15"/>
          <w:szCs w:val="15"/>
        </w:rPr>
        <w:t>у</w:t>
      </w:r>
      <w:r w:rsidRPr="00FB6AB9">
        <w:rPr>
          <w:sz w:val="15"/>
          <w:szCs w:val="15"/>
        </w:rPr>
        <w:t>дарственную регистрацию прав на недвижимое имущество и сделок с ним, при условии выполнения Покупателем обязанности по оплате Имущества.</w:t>
      </w:r>
    </w:p>
    <w:p w:rsidR="00BE112C" w:rsidRPr="00FB6AB9" w:rsidRDefault="00BE112C" w:rsidP="004D52DD">
      <w:pPr>
        <w:tabs>
          <w:tab w:val="left" w:pos="720"/>
        </w:tabs>
        <w:ind w:firstLine="120"/>
        <w:jc w:val="both"/>
        <w:rPr>
          <w:rFonts w:ascii="Arial" w:hAnsi="Arial" w:cs="Arial"/>
          <w:sz w:val="15"/>
          <w:szCs w:val="15"/>
        </w:rPr>
      </w:pPr>
      <w:r w:rsidRPr="00FB6AB9">
        <w:rPr>
          <w:rFonts w:ascii="Arial" w:hAnsi="Arial" w:cs="Arial"/>
          <w:sz w:val="15"/>
          <w:szCs w:val="15"/>
        </w:rPr>
        <w:t>4.2. Расходы, связанные с осуществлением государственной регистрации прав по Договору, возлагаются на Покупателя.</w:t>
      </w:r>
    </w:p>
    <w:p w:rsidR="00BE112C" w:rsidRPr="00FB6AB9" w:rsidRDefault="00BE112C" w:rsidP="004D52DD">
      <w:pPr>
        <w:tabs>
          <w:tab w:val="left" w:pos="720"/>
        </w:tabs>
        <w:ind w:firstLine="120"/>
        <w:jc w:val="both"/>
        <w:rPr>
          <w:rFonts w:ascii="Arial" w:hAnsi="Arial" w:cs="Arial"/>
          <w:sz w:val="15"/>
          <w:szCs w:val="15"/>
        </w:rPr>
      </w:pPr>
      <w:r w:rsidRPr="00FB6AB9">
        <w:rPr>
          <w:rFonts w:ascii="Arial" w:hAnsi="Arial" w:cs="Arial"/>
          <w:sz w:val="15"/>
          <w:szCs w:val="15"/>
        </w:rPr>
        <w:t>4.3. Риск случайной гибели или случайного повреждения Имущества перех</w:t>
      </w:r>
      <w:r w:rsidRPr="00FB6AB9">
        <w:rPr>
          <w:rFonts w:ascii="Arial" w:hAnsi="Arial" w:cs="Arial"/>
          <w:sz w:val="15"/>
          <w:szCs w:val="15"/>
        </w:rPr>
        <w:t>о</w:t>
      </w:r>
      <w:r w:rsidRPr="00FB6AB9">
        <w:rPr>
          <w:rFonts w:ascii="Arial" w:hAnsi="Arial" w:cs="Arial"/>
          <w:sz w:val="15"/>
          <w:szCs w:val="15"/>
        </w:rPr>
        <w:t>дит к Покупателю с момента передачи Имущества.</w:t>
      </w:r>
    </w:p>
    <w:p w:rsidR="00BE112C" w:rsidRPr="00FB6AB9" w:rsidRDefault="00BE112C" w:rsidP="004D52DD">
      <w:pPr>
        <w:pStyle w:val="ConsPlusNormal"/>
        <w:widowControl/>
        <w:tabs>
          <w:tab w:val="left" w:pos="720"/>
        </w:tabs>
        <w:ind w:firstLine="120"/>
        <w:jc w:val="center"/>
        <w:rPr>
          <w:b/>
          <w:sz w:val="15"/>
          <w:szCs w:val="15"/>
        </w:rPr>
      </w:pPr>
      <w:r w:rsidRPr="00FB6AB9">
        <w:rPr>
          <w:b/>
          <w:sz w:val="15"/>
          <w:szCs w:val="15"/>
        </w:rPr>
        <w:t>5. Ответственность Сторон</w:t>
      </w:r>
    </w:p>
    <w:p w:rsidR="00BE112C" w:rsidRPr="00FB6AB9" w:rsidRDefault="00BE112C" w:rsidP="004D52DD">
      <w:pPr>
        <w:pStyle w:val="ConsPlusNormal"/>
        <w:widowControl/>
        <w:tabs>
          <w:tab w:val="left" w:pos="720"/>
        </w:tabs>
        <w:ind w:firstLine="120"/>
        <w:jc w:val="both"/>
        <w:rPr>
          <w:sz w:val="15"/>
          <w:szCs w:val="15"/>
        </w:rPr>
      </w:pPr>
      <w:r w:rsidRPr="00FB6AB9">
        <w:rPr>
          <w:sz w:val="15"/>
          <w:szCs w:val="15"/>
        </w:rPr>
        <w:t>5.1.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w:t>
      </w:r>
      <w:r w:rsidRPr="00FB6AB9">
        <w:rPr>
          <w:sz w:val="15"/>
          <w:szCs w:val="15"/>
        </w:rPr>
        <w:t>е</w:t>
      </w:r>
      <w:r w:rsidRPr="00FB6AB9">
        <w:rPr>
          <w:sz w:val="15"/>
          <w:szCs w:val="15"/>
        </w:rPr>
        <w:t>дерации, действующей на день выполнения денежного обязательства, от неуплаченной суммы за каждый календарный день просрочки.</w:t>
      </w:r>
    </w:p>
    <w:p w:rsidR="00BE112C" w:rsidRPr="00FB6AB9" w:rsidRDefault="00BE112C" w:rsidP="004D52DD">
      <w:pPr>
        <w:pStyle w:val="ConsPlusNormal"/>
        <w:widowControl/>
        <w:tabs>
          <w:tab w:val="left" w:pos="720"/>
        </w:tabs>
        <w:ind w:firstLine="120"/>
        <w:jc w:val="both"/>
        <w:rPr>
          <w:sz w:val="15"/>
          <w:szCs w:val="15"/>
        </w:rPr>
      </w:pPr>
      <w:r w:rsidRPr="00FB6AB9">
        <w:rPr>
          <w:sz w:val="15"/>
          <w:szCs w:val="15"/>
        </w:rPr>
        <w:t>5.2. Уплата неустойки не освобождает Покупателя от исполнения обяз</w:t>
      </w:r>
      <w:r w:rsidRPr="00FB6AB9">
        <w:rPr>
          <w:sz w:val="15"/>
          <w:szCs w:val="15"/>
        </w:rPr>
        <w:t>а</w:t>
      </w:r>
      <w:r w:rsidRPr="00FB6AB9">
        <w:rPr>
          <w:sz w:val="15"/>
          <w:szCs w:val="15"/>
        </w:rPr>
        <w:t>тельств по Договору.</w:t>
      </w:r>
    </w:p>
    <w:p w:rsidR="00BE112C" w:rsidRPr="00FB6AB9" w:rsidRDefault="00BE112C" w:rsidP="004D52DD">
      <w:pPr>
        <w:pStyle w:val="ConsPlusNormal"/>
        <w:widowControl/>
        <w:tabs>
          <w:tab w:val="left" w:pos="720"/>
        </w:tabs>
        <w:ind w:firstLine="120"/>
        <w:jc w:val="both"/>
        <w:rPr>
          <w:sz w:val="15"/>
          <w:szCs w:val="15"/>
        </w:rPr>
      </w:pPr>
      <w:r w:rsidRPr="00FB6AB9">
        <w:rPr>
          <w:sz w:val="15"/>
          <w:szCs w:val="15"/>
        </w:rPr>
        <w:t>5.3. Расторжение Договора не освобождает Покупателя от уплаты неустойки в сл</w:t>
      </w:r>
      <w:r w:rsidRPr="00FB6AB9">
        <w:rPr>
          <w:sz w:val="15"/>
          <w:szCs w:val="15"/>
        </w:rPr>
        <w:t>у</w:t>
      </w:r>
      <w:r w:rsidRPr="00FB6AB9">
        <w:rPr>
          <w:sz w:val="15"/>
          <w:szCs w:val="15"/>
        </w:rPr>
        <w:t>чае, если расторжение произведено вследствие нарушения Покупателем своих обязанн</w:t>
      </w:r>
      <w:r w:rsidRPr="00FB6AB9">
        <w:rPr>
          <w:sz w:val="15"/>
          <w:szCs w:val="15"/>
        </w:rPr>
        <w:t>о</w:t>
      </w:r>
      <w:r w:rsidRPr="00FB6AB9">
        <w:rPr>
          <w:sz w:val="15"/>
          <w:szCs w:val="15"/>
        </w:rPr>
        <w:t>стей по Договору.</w:t>
      </w:r>
    </w:p>
    <w:p w:rsidR="00BE112C" w:rsidRPr="00FB6AB9" w:rsidRDefault="00BE112C" w:rsidP="004D52DD">
      <w:pPr>
        <w:pStyle w:val="ConsPlusNormal"/>
        <w:widowControl/>
        <w:tabs>
          <w:tab w:val="left" w:pos="720"/>
        </w:tabs>
        <w:ind w:firstLine="120"/>
        <w:jc w:val="both"/>
        <w:rPr>
          <w:sz w:val="15"/>
          <w:szCs w:val="15"/>
        </w:rPr>
      </w:pPr>
      <w:r w:rsidRPr="00FB6AB9">
        <w:rPr>
          <w:sz w:val="15"/>
          <w:szCs w:val="15"/>
        </w:rPr>
        <w:t>5.4. Ответственность Сторон, не урегулированная Договором, устанавливае</w:t>
      </w:r>
      <w:r w:rsidRPr="00FB6AB9">
        <w:rPr>
          <w:sz w:val="15"/>
          <w:szCs w:val="15"/>
        </w:rPr>
        <w:t>т</w:t>
      </w:r>
      <w:r w:rsidRPr="00FB6AB9">
        <w:rPr>
          <w:sz w:val="15"/>
          <w:szCs w:val="15"/>
        </w:rPr>
        <w:t>ся действующим законодательством.</w:t>
      </w:r>
    </w:p>
    <w:p w:rsidR="00BE112C" w:rsidRPr="00FB6AB9" w:rsidRDefault="00BE112C" w:rsidP="004D52DD">
      <w:pPr>
        <w:pStyle w:val="ConsPlusNormal"/>
        <w:widowControl/>
        <w:tabs>
          <w:tab w:val="left" w:pos="720"/>
        </w:tabs>
        <w:ind w:firstLine="120"/>
        <w:jc w:val="both"/>
        <w:rPr>
          <w:b/>
          <w:sz w:val="15"/>
          <w:szCs w:val="15"/>
        </w:rPr>
      </w:pPr>
      <w:r w:rsidRPr="00FB6AB9">
        <w:rPr>
          <w:sz w:val="15"/>
          <w:szCs w:val="15"/>
        </w:rPr>
        <w:t xml:space="preserve"> </w:t>
      </w:r>
      <w:r w:rsidRPr="00FB6AB9">
        <w:rPr>
          <w:b/>
          <w:sz w:val="15"/>
          <w:szCs w:val="15"/>
        </w:rPr>
        <w:t>6. Особые условия Договора</w:t>
      </w:r>
    </w:p>
    <w:p w:rsidR="00BE112C" w:rsidRPr="00FB6AB9" w:rsidRDefault="00BE112C" w:rsidP="004D52DD">
      <w:pPr>
        <w:pStyle w:val="ConsPlusNormal"/>
        <w:widowControl/>
        <w:ind w:firstLine="120"/>
        <w:jc w:val="both"/>
        <w:rPr>
          <w:sz w:val="15"/>
          <w:szCs w:val="15"/>
        </w:rPr>
      </w:pPr>
      <w:r w:rsidRPr="00FB6AB9">
        <w:rPr>
          <w:sz w:val="15"/>
          <w:szCs w:val="15"/>
        </w:rPr>
        <w:t xml:space="preserve">6.1. </w:t>
      </w:r>
      <w:proofErr w:type="gramStart"/>
      <w:r w:rsidRPr="00FB6AB9">
        <w:rPr>
          <w:sz w:val="15"/>
          <w:szCs w:val="15"/>
        </w:rPr>
        <w:t>Договор</w:t>
      </w:r>
      <w:proofErr w:type="gramEnd"/>
      <w:r w:rsidRPr="00FB6AB9">
        <w:rPr>
          <w:sz w:val="15"/>
          <w:szCs w:val="15"/>
        </w:rPr>
        <w:t xml:space="preserve"> может быть расторгнут по основаниям, установленным дейс</w:t>
      </w:r>
      <w:r w:rsidRPr="00FB6AB9">
        <w:rPr>
          <w:sz w:val="15"/>
          <w:szCs w:val="15"/>
        </w:rPr>
        <w:t>т</w:t>
      </w:r>
      <w:r w:rsidRPr="00FB6AB9">
        <w:rPr>
          <w:sz w:val="15"/>
          <w:szCs w:val="15"/>
        </w:rPr>
        <w:t>вующим законодательством, в том числе в связи с неоплатой или неполной оплатой Покупателем стоимости Имущества.</w:t>
      </w:r>
    </w:p>
    <w:p w:rsidR="00BE112C" w:rsidRPr="00FB6AB9" w:rsidRDefault="00BE112C" w:rsidP="004D52DD">
      <w:pPr>
        <w:pStyle w:val="ConsPlusNormal"/>
        <w:widowControl/>
        <w:ind w:firstLine="120"/>
        <w:jc w:val="both"/>
        <w:rPr>
          <w:sz w:val="15"/>
          <w:szCs w:val="15"/>
        </w:rPr>
      </w:pPr>
      <w:r w:rsidRPr="00FB6AB9">
        <w:rPr>
          <w:sz w:val="15"/>
          <w:szCs w:val="15"/>
        </w:rPr>
        <w:t>6.2. Все споры между Сторонами, возникающие по Договору, разрешаются в Арбитражном суде Новгородской области в соответствии с законодательством Ро</w:t>
      </w:r>
      <w:r w:rsidRPr="00FB6AB9">
        <w:rPr>
          <w:sz w:val="15"/>
          <w:szCs w:val="15"/>
        </w:rPr>
        <w:t>с</w:t>
      </w:r>
      <w:r w:rsidRPr="00FB6AB9">
        <w:rPr>
          <w:sz w:val="15"/>
          <w:szCs w:val="15"/>
        </w:rPr>
        <w:t>сийской Федерации.</w:t>
      </w:r>
    </w:p>
    <w:p w:rsidR="00BE112C" w:rsidRPr="00FB6AB9" w:rsidRDefault="00BE112C" w:rsidP="004D52DD">
      <w:pPr>
        <w:pStyle w:val="ConsPlusNormal"/>
        <w:widowControl/>
        <w:ind w:firstLine="120"/>
        <w:jc w:val="both"/>
        <w:rPr>
          <w:sz w:val="15"/>
          <w:szCs w:val="15"/>
        </w:rPr>
      </w:pPr>
      <w:r w:rsidRPr="00FB6AB9">
        <w:rPr>
          <w:sz w:val="15"/>
          <w:szCs w:val="15"/>
        </w:rPr>
        <w:t>6.3. Договор составлен в 3 (трех) экземплярах, имеющих одинаковую юрид</w:t>
      </w:r>
      <w:r w:rsidRPr="00FB6AB9">
        <w:rPr>
          <w:sz w:val="15"/>
          <w:szCs w:val="15"/>
        </w:rPr>
        <w:t>и</w:t>
      </w:r>
      <w:r w:rsidRPr="00FB6AB9">
        <w:rPr>
          <w:sz w:val="15"/>
          <w:szCs w:val="15"/>
        </w:rPr>
        <w:t>ческую силу по одному для каждой из Сторон, третий – для органа, осуществляющего государс</w:t>
      </w:r>
      <w:r w:rsidRPr="00FB6AB9">
        <w:rPr>
          <w:sz w:val="15"/>
          <w:szCs w:val="15"/>
        </w:rPr>
        <w:t>т</w:t>
      </w:r>
      <w:r w:rsidRPr="00FB6AB9">
        <w:rPr>
          <w:sz w:val="15"/>
          <w:szCs w:val="15"/>
        </w:rPr>
        <w:t>венную регистрацию прав на недвижимое имущество и сделок с ним.</w:t>
      </w:r>
    </w:p>
    <w:p w:rsidR="00BE112C" w:rsidRPr="00FB6AB9" w:rsidRDefault="00BE112C" w:rsidP="004D52DD">
      <w:pPr>
        <w:ind w:firstLine="120"/>
        <w:jc w:val="center"/>
        <w:rPr>
          <w:rFonts w:ascii="Arial" w:hAnsi="Arial" w:cs="Arial"/>
          <w:sz w:val="15"/>
          <w:szCs w:val="15"/>
        </w:rPr>
      </w:pPr>
      <w:r w:rsidRPr="00FB6AB9">
        <w:rPr>
          <w:rFonts w:ascii="Arial" w:hAnsi="Arial" w:cs="Arial"/>
          <w:b/>
          <w:bCs/>
          <w:sz w:val="15"/>
          <w:szCs w:val="15"/>
        </w:rPr>
        <w:t>7. Юридические адреса и реквизиты сторон</w:t>
      </w:r>
    </w:p>
    <w:p w:rsidR="00BE112C" w:rsidRPr="00FB6AB9" w:rsidRDefault="00BE112C" w:rsidP="004D52DD">
      <w:pPr>
        <w:ind w:firstLine="120"/>
        <w:jc w:val="both"/>
        <w:rPr>
          <w:rFonts w:ascii="Arial" w:hAnsi="Arial" w:cs="Arial"/>
          <w:sz w:val="15"/>
          <w:szCs w:val="15"/>
        </w:rPr>
      </w:pPr>
      <w:r w:rsidRPr="00FB6AB9">
        <w:rPr>
          <w:rFonts w:ascii="Arial" w:hAnsi="Arial" w:cs="Arial"/>
          <w:b/>
          <w:bCs/>
          <w:snapToGrid w:val="0"/>
          <w:sz w:val="15"/>
          <w:szCs w:val="15"/>
        </w:rPr>
        <w:t>Продавец:</w:t>
      </w:r>
      <w:r w:rsidRPr="00FB6AB9">
        <w:rPr>
          <w:rFonts w:ascii="Arial" w:hAnsi="Arial" w:cs="Arial"/>
          <w:snapToGrid w:val="0"/>
          <w:sz w:val="15"/>
          <w:szCs w:val="15"/>
        </w:rPr>
        <w:t xml:space="preserve"> </w:t>
      </w:r>
      <w:r w:rsidRPr="00FB6AB9">
        <w:rPr>
          <w:rFonts w:ascii="Arial" w:hAnsi="Arial" w:cs="Arial"/>
          <w:b/>
          <w:bCs/>
          <w:sz w:val="15"/>
          <w:szCs w:val="15"/>
        </w:rPr>
        <w:t xml:space="preserve">Ликвидационная комиссия </w:t>
      </w:r>
      <w:r w:rsidRPr="00FB6AB9">
        <w:rPr>
          <w:rFonts w:ascii="Arial" w:hAnsi="Arial" w:cs="Arial"/>
          <w:b/>
          <w:sz w:val="15"/>
          <w:szCs w:val="15"/>
        </w:rPr>
        <w:t>муниципального унитарного предприятия туристическо-гостиничного центра «Валдай»</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175400, Новгородская область, г. Валдай, пр. Комсомольский, д.19/21, Администрация Валдайского муниципального района,   контактный  телефон 2-13-05,</w:t>
      </w:r>
    </w:p>
    <w:p w:rsidR="00BE112C" w:rsidRPr="00FB6AB9" w:rsidRDefault="00BE112C" w:rsidP="004D52DD">
      <w:pPr>
        <w:ind w:firstLine="120"/>
        <w:jc w:val="both"/>
        <w:rPr>
          <w:rFonts w:ascii="Arial" w:hAnsi="Arial" w:cs="Arial"/>
          <w:b/>
          <w:sz w:val="15"/>
          <w:szCs w:val="15"/>
        </w:rPr>
      </w:pPr>
      <w:r w:rsidRPr="00FB6AB9">
        <w:rPr>
          <w:rFonts w:ascii="Arial" w:hAnsi="Arial" w:cs="Arial"/>
          <w:sz w:val="15"/>
          <w:szCs w:val="15"/>
        </w:rPr>
        <w:t>КПП 530201001, ИНН 5302000969, расчетный счет 40703810008140000001 Новгородский Россельхозбанк г. Великий Новгород, БИК 044959722, корреспондентский счет 30101810500000000722.</w:t>
      </w:r>
    </w:p>
    <w:p w:rsidR="00BE112C" w:rsidRPr="00FB6AB9" w:rsidRDefault="00BE112C" w:rsidP="004D52DD">
      <w:pPr>
        <w:ind w:firstLine="120"/>
        <w:jc w:val="both"/>
        <w:rPr>
          <w:rFonts w:ascii="Arial" w:hAnsi="Arial" w:cs="Arial"/>
          <w:bCs/>
          <w:sz w:val="15"/>
          <w:szCs w:val="15"/>
        </w:rPr>
      </w:pPr>
      <w:r w:rsidRPr="00FB6AB9">
        <w:rPr>
          <w:rFonts w:ascii="Arial" w:hAnsi="Arial" w:cs="Arial"/>
          <w:b/>
          <w:sz w:val="15"/>
          <w:szCs w:val="15"/>
        </w:rPr>
        <w:t>Покупатель: ____________________________________________________________________________________________________________</w:t>
      </w:r>
    </w:p>
    <w:p w:rsidR="00BE112C" w:rsidRPr="00FB6AB9" w:rsidRDefault="00BE112C" w:rsidP="00BE112C">
      <w:pPr>
        <w:pStyle w:val="ConsNonformat"/>
        <w:widowControl/>
        <w:jc w:val="center"/>
        <w:rPr>
          <w:rFonts w:ascii="Arial" w:hAnsi="Arial" w:cs="Arial"/>
          <w:b/>
          <w:sz w:val="15"/>
          <w:szCs w:val="15"/>
        </w:rPr>
      </w:pPr>
      <w:r w:rsidRPr="00FB6AB9">
        <w:rPr>
          <w:rFonts w:ascii="Arial" w:hAnsi="Arial" w:cs="Arial"/>
          <w:b/>
          <w:sz w:val="15"/>
          <w:szCs w:val="15"/>
        </w:rPr>
        <w:t>8. Подписи сторон</w:t>
      </w:r>
    </w:p>
    <w:tbl>
      <w:tblPr>
        <w:tblW w:w="0" w:type="auto"/>
        <w:tblLayout w:type="fixed"/>
        <w:tblLook w:val="0000" w:firstRow="0" w:lastRow="0" w:firstColumn="0" w:lastColumn="0" w:noHBand="0" w:noVBand="0"/>
      </w:tblPr>
      <w:tblGrid>
        <w:gridCol w:w="6366"/>
        <w:gridCol w:w="4857"/>
      </w:tblGrid>
      <w:tr w:rsidR="00BE112C" w:rsidRPr="00FB6AB9">
        <w:tblPrEx>
          <w:tblCellMar>
            <w:top w:w="0" w:type="dxa"/>
            <w:bottom w:w="0" w:type="dxa"/>
          </w:tblCellMar>
        </w:tblPrEx>
        <w:tc>
          <w:tcPr>
            <w:tcW w:w="6366" w:type="dxa"/>
          </w:tcPr>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«Продавец»</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 Председатель ликвидационной комиссии МУП ТГЦ «Валдай» </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______________ Г.В. Ерцева</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 xml:space="preserve">   «___»_____________2015 г.</w:t>
            </w:r>
          </w:p>
        </w:tc>
        <w:tc>
          <w:tcPr>
            <w:tcW w:w="4857" w:type="dxa"/>
          </w:tcPr>
          <w:p w:rsidR="00BE112C" w:rsidRPr="00FB6AB9" w:rsidRDefault="00BE112C" w:rsidP="008B5BB9">
            <w:pPr>
              <w:pStyle w:val="ConsNonformat"/>
              <w:rPr>
                <w:rFonts w:ascii="Arial" w:hAnsi="Arial" w:cs="Arial"/>
                <w:sz w:val="15"/>
                <w:szCs w:val="15"/>
              </w:rPr>
            </w:pPr>
            <w:r w:rsidRPr="00FB6AB9">
              <w:rPr>
                <w:rFonts w:ascii="Arial" w:hAnsi="Arial" w:cs="Arial"/>
                <w:sz w:val="15"/>
                <w:szCs w:val="15"/>
              </w:rPr>
              <w:t>«Покупатель»</w:t>
            </w:r>
          </w:p>
          <w:p w:rsidR="00BE112C" w:rsidRPr="00FB6AB9" w:rsidRDefault="00BE112C" w:rsidP="008B5BB9">
            <w:pPr>
              <w:pStyle w:val="ConsNonformat"/>
              <w:rPr>
                <w:rFonts w:ascii="Arial" w:hAnsi="Arial" w:cs="Arial"/>
                <w:sz w:val="15"/>
                <w:szCs w:val="15"/>
              </w:rPr>
            </w:pPr>
          </w:p>
          <w:p w:rsidR="00BE112C" w:rsidRPr="00FB6AB9" w:rsidRDefault="00BE112C" w:rsidP="008B5BB9">
            <w:pPr>
              <w:pStyle w:val="ConsNonformat"/>
              <w:rPr>
                <w:rFonts w:ascii="Arial" w:hAnsi="Arial" w:cs="Arial"/>
                <w:sz w:val="15"/>
                <w:szCs w:val="15"/>
              </w:rPr>
            </w:pPr>
            <w:r w:rsidRPr="00FB6AB9">
              <w:rPr>
                <w:rFonts w:ascii="Arial" w:hAnsi="Arial" w:cs="Arial"/>
                <w:sz w:val="15"/>
                <w:szCs w:val="15"/>
              </w:rPr>
              <w:t xml:space="preserve">_______________ </w:t>
            </w:r>
          </w:p>
          <w:p w:rsidR="00BE112C" w:rsidRPr="00FB6AB9" w:rsidRDefault="00BE112C" w:rsidP="008B5BB9">
            <w:pPr>
              <w:pStyle w:val="ConsNonformat"/>
              <w:rPr>
                <w:rFonts w:ascii="Arial" w:hAnsi="Arial" w:cs="Arial"/>
                <w:sz w:val="15"/>
                <w:szCs w:val="15"/>
              </w:rPr>
            </w:pPr>
            <w:r w:rsidRPr="00FB6AB9">
              <w:rPr>
                <w:rFonts w:ascii="Arial" w:hAnsi="Arial" w:cs="Arial"/>
                <w:sz w:val="15"/>
                <w:szCs w:val="15"/>
              </w:rPr>
              <w:t xml:space="preserve"> «____»____________ 2015 года</w:t>
            </w:r>
          </w:p>
        </w:tc>
      </w:tr>
    </w:tbl>
    <w:p w:rsidR="00BE112C" w:rsidRPr="00FB6AB9" w:rsidRDefault="00BE112C" w:rsidP="004D52DD">
      <w:pPr>
        <w:pStyle w:val="a8"/>
        <w:ind w:firstLine="5940"/>
        <w:jc w:val="right"/>
        <w:rPr>
          <w:rFonts w:ascii="Arial" w:hAnsi="Arial" w:cs="Arial"/>
          <w:color w:val="000000"/>
          <w:sz w:val="15"/>
          <w:szCs w:val="15"/>
        </w:rPr>
      </w:pPr>
      <w:r w:rsidRPr="00FB6AB9">
        <w:rPr>
          <w:rFonts w:ascii="Arial" w:hAnsi="Arial" w:cs="Arial"/>
          <w:color w:val="000000"/>
          <w:sz w:val="15"/>
          <w:szCs w:val="15"/>
        </w:rPr>
        <w:t>Приложение № 1</w:t>
      </w:r>
    </w:p>
    <w:p w:rsidR="00BE112C" w:rsidRPr="00FB6AB9" w:rsidRDefault="00BE112C" w:rsidP="004D52DD">
      <w:pPr>
        <w:pStyle w:val="a8"/>
        <w:ind w:firstLine="5358"/>
        <w:jc w:val="right"/>
        <w:rPr>
          <w:rFonts w:ascii="Arial" w:hAnsi="Arial" w:cs="Arial"/>
          <w:color w:val="000000"/>
          <w:sz w:val="15"/>
          <w:szCs w:val="15"/>
        </w:rPr>
      </w:pPr>
      <w:r w:rsidRPr="00FB6AB9">
        <w:rPr>
          <w:rFonts w:ascii="Arial" w:hAnsi="Arial" w:cs="Arial"/>
          <w:color w:val="000000"/>
          <w:sz w:val="15"/>
          <w:szCs w:val="15"/>
        </w:rPr>
        <w:t xml:space="preserve">           к договору купли-продажи № </w:t>
      </w:r>
    </w:p>
    <w:p w:rsidR="00BE112C" w:rsidRPr="00FB6AB9" w:rsidRDefault="00BE112C" w:rsidP="004D52DD">
      <w:pPr>
        <w:pStyle w:val="a8"/>
        <w:jc w:val="right"/>
        <w:rPr>
          <w:rFonts w:ascii="Arial" w:hAnsi="Arial" w:cs="Arial"/>
          <w:color w:val="000000"/>
          <w:sz w:val="15"/>
          <w:szCs w:val="15"/>
        </w:rPr>
      </w:pPr>
      <w:r w:rsidRPr="00FB6AB9">
        <w:rPr>
          <w:rFonts w:ascii="Arial" w:hAnsi="Arial" w:cs="Arial"/>
          <w:color w:val="000000"/>
          <w:sz w:val="15"/>
          <w:szCs w:val="15"/>
        </w:rPr>
        <w:t xml:space="preserve">                                                                                                    от «___» __________ 2015 года </w:t>
      </w:r>
    </w:p>
    <w:p w:rsidR="00BE112C" w:rsidRPr="00FB6AB9" w:rsidRDefault="00BE112C" w:rsidP="004D52DD">
      <w:pPr>
        <w:pStyle w:val="ConsPlusNonformat"/>
        <w:widowControl/>
        <w:spacing w:line="216" w:lineRule="auto"/>
        <w:ind w:firstLine="709"/>
        <w:jc w:val="right"/>
        <w:rPr>
          <w:rFonts w:ascii="Arial" w:hAnsi="Arial" w:cs="Arial"/>
          <w:color w:val="000000"/>
          <w:sz w:val="15"/>
          <w:szCs w:val="15"/>
        </w:rPr>
      </w:pPr>
    </w:p>
    <w:p w:rsidR="00BE112C" w:rsidRPr="00FB6AB9" w:rsidRDefault="00BE112C" w:rsidP="00BE112C">
      <w:pPr>
        <w:pStyle w:val="ConsPlusNonformat"/>
        <w:widowControl/>
        <w:spacing w:line="216" w:lineRule="auto"/>
        <w:ind w:firstLine="709"/>
        <w:jc w:val="center"/>
        <w:rPr>
          <w:rFonts w:ascii="Arial" w:hAnsi="Arial" w:cs="Arial"/>
          <w:b/>
          <w:color w:val="000000"/>
          <w:sz w:val="15"/>
          <w:szCs w:val="15"/>
        </w:rPr>
      </w:pPr>
      <w:r w:rsidRPr="00FB6AB9">
        <w:rPr>
          <w:rFonts w:ascii="Arial" w:hAnsi="Arial" w:cs="Arial"/>
          <w:b/>
          <w:color w:val="000000"/>
          <w:sz w:val="15"/>
          <w:szCs w:val="15"/>
        </w:rPr>
        <w:t xml:space="preserve">Акт приема-передачи </w:t>
      </w:r>
    </w:p>
    <w:p w:rsidR="00BE112C" w:rsidRPr="00FB6AB9" w:rsidRDefault="00BE112C" w:rsidP="00BE112C">
      <w:pPr>
        <w:pStyle w:val="ConsPlusNonformat"/>
        <w:widowControl/>
        <w:spacing w:line="216" w:lineRule="auto"/>
        <w:ind w:firstLine="709"/>
        <w:jc w:val="center"/>
        <w:rPr>
          <w:rFonts w:ascii="Arial" w:hAnsi="Arial" w:cs="Arial"/>
          <w:b/>
          <w:color w:val="000000"/>
          <w:sz w:val="15"/>
          <w:szCs w:val="15"/>
        </w:rPr>
      </w:pPr>
      <w:r w:rsidRPr="00FB6AB9">
        <w:rPr>
          <w:rFonts w:ascii="Arial" w:hAnsi="Arial" w:cs="Arial"/>
          <w:b/>
          <w:color w:val="000000"/>
          <w:sz w:val="15"/>
          <w:szCs w:val="15"/>
        </w:rPr>
        <w:t>имущества</w:t>
      </w:r>
    </w:p>
    <w:p w:rsidR="00BE112C" w:rsidRPr="00FB6AB9" w:rsidRDefault="00BE112C" w:rsidP="004D52DD">
      <w:pPr>
        <w:widowControl w:val="0"/>
        <w:ind w:firstLine="120"/>
        <w:jc w:val="both"/>
        <w:rPr>
          <w:rFonts w:ascii="Arial" w:hAnsi="Arial" w:cs="Arial"/>
          <w:snapToGrid w:val="0"/>
          <w:sz w:val="15"/>
          <w:szCs w:val="15"/>
        </w:rPr>
      </w:pPr>
      <w:proofErr w:type="gramStart"/>
      <w:r w:rsidRPr="00FB6AB9">
        <w:rPr>
          <w:rFonts w:ascii="Arial" w:hAnsi="Arial" w:cs="Arial"/>
          <w:bCs/>
          <w:sz w:val="15"/>
          <w:szCs w:val="15"/>
        </w:rPr>
        <w:t xml:space="preserve">Ликвидационная комиссия </w:t>
      </w:r>
      <w:r w:rsidRPr="00FB6AB9">
        <w:rPr>
          <w:rFonts w:ascii="Arial" w:hAnsi="Arial" w:cs="Arial"/>
          <w:sz w:val="15"/>
          <w:szCs w:val="15"/>
        </w:rPr>
        <w:t>муниципального унитарного предприятия туристическо-гостиничного центра «Валдай», именуемая в дальнейшем «Продавец», в лице Председателя ликвидационной комиссии муниципального унитарного предприятия туристическо-гостиничного центра «Валдай»</w:t>
      </w:r>
      <w:r w:rsidRPr="00FB6AB9">
        <w:rPr>
          <w:rFonts w:ascii="Arial" w:hAnsi="Arial" w:cs="Arial"/>
          <w:b/>
          <w:sz w:val="15"/>
          <w:szCs w:val="15"/>
        </w:rPr>
        <w:t xml:space="preserve"> Ерцевой Галины </w:t>
      </w:r>
      <w:r w:rsidRPr="00FB6AB9">
        <w:rPr>
          <w:rFonts w:ascii="Arial" w:hAnsi="Arial" w:cs="Arial"/>
          <w:b/>
          <w:sz w:val="15"/>
          <w:szCs w:val="15"/>
        </w:rPr>
        <w:lastRenderedPageBreak/>
        <w:t>Васильевны</w:t>
      </w:r>
      <w:r w:rsidRPr="00FB6AB9">
        <w:rPr>
          <w:rFonts w:ascii="Arial" w:hAnsi="Arial" w:cs="Arial"/>
          <w:sz w:val="15"/>
          <w:szCs w:val="15"/>
        </w:rPr>
        <w:t>, действующего на основании п. 4 ст. 63 Гражданского кодекса, постановления Администрации Валдайского муниципального района от 20.08.2014 № 1637 «О ликвидации муниципального унитарного предприятия туристическо-гостиничного центра «Валдай», с одной стороны,</w:t>
      </w:r>
      <w:r w:rsidRPr="00FB6AB9">
        <w:rPr>
          <w:rFonts w:ascii="Arial" w:hAnsi="Arial" w:cs="Arial"/>
          <w:snapToGrid w:val="0"/>
          <w:sz w:val="15"/>
          <w:szCs w:val="15"/>
        </w:rPr>
        <w:t xml:space="preserve"> и __________________________________________</w:t>
      </w:r>
      <w:r w:rsidRPr="00FB6AB9">
        <w:rPr>
          <w:rFonts w:ascii="Arial" w:hAnsi="Arial" w:cs="Arial"/>
          <w:bCs/>
          <w:sz w:val="15"/>
          <w:szCs w:val="15"/>
        </w:rPr>
        <w:t xml:space="preserve">, </w:t>
      </w:r>
      <w:r w:rsidRPr="00FB6AB9">
        <w:rPr>
          <w:rFonts w:ascii="Arial" w:hAnsi="Arial" w:cs="Arial"/>
          <w:sz w:val="15"/>
          <w:szCs w:val="15"/>
        </w:rPr>
        <w:t>действу</w:t>
      </w:r>
      <w:r w:rsidRPr="00FB6AB9">
        <w:rPr>
          <w:rFonts w:ascii="Arial" w:hAnsi="Arial" w:cs="Arial"/>
          <w:sz w:val="15"/>
          <w:szCs w:val="15"/>
        </w:rPr>
        <w:t>ю</w:t>
      </w:r>
      <w:r w:rsidRPr="00FB6AB9">
        <w:rPr>
          <w:rFonts w:ascii="Arial" w:hAnsi="Arial" w:cs="Arial"/>
          <w:sz w:val="15"/>
          <w:szCs w:val="15"/>
        </w:rPr>
        <w:t>щий на основании ________________________________</w:t>
      </w:r>
      <w:r w:rsidRPr="00FB6AB9">
        <w:rPr>
          <w:rFonts w:ascii="Arial" w:hAnsi="Arial" w:cs="Arial"/>
          <w:snapToGrid w:val="0"/>
          <w:sz w:val="15"/>
          <w:szCs w:val="15"/>
        </w:rPr>
        <w:t>, именуемый в</w:t>
      </w:r>
      <w:proofErr w:type="gramEnd"/>
      <w:r w:rsidRPr="00FB6AB9">
        <w:rPr>
          <w:rFonts w:ascii="Arial" w:hAnsi="Arial" w:cs="Arial"/>
          <w:snapToGrid w:val="0"/>
          <w:sz w:val="15"/>
          <w:szCs w:val="15"/>
        </w:rPr>
        <w:t xml:space="preserve"> </w:t>
      </w:r>
      <w:proofErr w:type="gramStart"/>
      <w:r w:rsidRPr="00FB6AB9">
        <w:rPr>
          <w:rFonts w:ascii="Arial" w:hAnsi="Arial" w:cs="Arial"/>
          <w:snapToGrid w:val="0"/>
          <w:sz w:val="15"/>
          <w:szCs w:val="15"/>
        </w:rPr>
        <w:t>дальнейшем</w:t>
      </w:r>
      <w:proofErr w:type="gramEnd"/>
      <w:r w:rsidRPr="00FB6AB9">
        <w:rPr>
          <w:rFonts w:ascii="Arial" w:hAnsi="Arial" w:cs="Arial"/>
          <w:snapToGrid w:val="0"/>
          <w:sz w:val="15"/>
          <w:szCs w:val="15"/>
        </w:rPr>
        <w:t xml:space="preserve"> «Покупатель», с другой стороны, вместе именуемые "Стороны", составили настоящий акт о нижесл</w:t>
      </w:r>
      <w:r w:rsidRPr="00FB6AB9">
        <w:rPr>
          <w:rFonts w:ascii="Arial" w:hAnsi="Arial" w:cs="Arial"/>
          <w:snapToGrid w:val="0"/>
          <w:sz w:val="15"/>
          <w:szCs w:val="15"/>
        </w:rPr>
        <w:t>е</w:t>
      </w:r>
      <w:r w:rsidRPr="00FB6AB9">
        <w:rPr>
          <w:rFonts w:ascii="Arial" w:hAnsi="Arial" w:cs="Arial"/>
          <w:snapToGrid w:val="0"/>
          <w:sz w:val="15"/>
          <w:szCs w:val="15"/>
        </w:rPr>
        <w:t>дующем:</w:t>
      </w:r>
    </w:p>
    <w:p w:rsidR="00BE112C" w:rsidRPr="00FB6AB9" w:rsidRDefault="00BE112C" w:rsidP="004D52DD">
      <w:pPr>
        <w:ind w:firstLine="120"/>
        <w:jc w:val="both"/>
        <w:rPr>
          <w:rFonts w:ascii="Arial" w:hAnsi="Arial" w:cs="Arial"/>
          <w:sz w:val="15"/>
          <w:szCs w:val="15"/>
        </w:rPr>
      </w:pPr>
      <w:r w:rsidRPr="00FB6AB9">
        <w:rPr>
          <w:rFonts w:ascii="Arial" w:hAnsi="Arial" w:cs="Arial"/>
          <w:sz w:val="15"/>
          <w:szCs w:val="15"/>
        </w:rPr>
        <w:t>1. Продавец передал, а Покупатель принял в собственность _______________________, ________ года и,  ___________________________________, расположенные____ по адресу: ____________________ (далее Имущество) на условиях, опред</w:t>
      </w:r>
      <w:r w:rsidRPr="00FB6AB9">
        <w:rPr>
          <w:rFonts w:ascii="Arial" w:hAnsi="Arial" w:cs="Arial"/>
          <w:sz w:val="15"/>
          <w:szCs w:val="15"/>
        </w:rPr>
        <w:t>е</w:t>
      </w:r>
      <w:r w:rsidRPr="00FB6AB9">
        <w:rPr>
          <w:rFonts w:ascii="Arial" w:hAnsi="Arial" w:cs="Arial"/>
          <w:sz w:val="15"/>
          <w:szCs w:val="15"/>
        </w:rPr>
        <w:t>ленных договором купли-продажи от «___»______2015 года № ____.</w:t>
      </w:r>
    </w:p>
    <w:p w:rsidR="00BE112C" w:rsidRPr="00FB6AB9" w:rsidRDefault="00BE112C" w:rsidP="004D52DD">
      <w:pPr>
        <w:widowControl w:val="0"/>
        <w:ind w:firstLine="120"/>
        <w:jc w:val="both"/>
        <w:outlineLvl w:val="0"/>
        <w:rPr>
          <w:rFonts w:ascii="Arial" w:hAnsi="Arial" w:cs="Arial"/>
          <w:sz w:val="15"/>
          <w:szCs w:val="15"/>
        </w:rPr>
      </w:pPr>
      <w:r w:rsidRPr="00FB6AB9">
        <w:rPr>
          <w:rFonts w:ascii="Arial" w:hAnsi="Arial" w:cs="Arial"/>
          <w:sz w:val="15"/>
          <w:szCs w:val="15"/>
        </w:rPr>
        <w:t>2. Состояние приобретаемого Имущества Покупателем проверено при осмотре, недостатки Покупателю известны. Претензий у Покупателя к Продавцу по пер</w:t>
      </w:r>
      <w:r w:rsidRPr="00FB6AB9">
        <w:rPr>
          <w:rFonts w:ascii="Arial" w:hAnsi="Arial" w:cs="Arial"/>
          <w:sz w:val="15"/>
          <w:szCs w:val="15"/>
        </w:rPr>
        <w:t>е</w:t>
      </w:r>
      <w:r w:rsidRPr="00FB6AB9">
        <w:rPr>
          <w:rFonts w:ascii="Arial" w:hAnsi="Arial" w:cs="Arial"/>
          <w:sz w:val="15"/>
          <w:szCs w:val="15"/>
        </w:rPr>
        <w:t>даваемому  имуществу не имеется.</w:t>
      </w:r>
    </w:p>
    <w:p w:rsidR="00BE112C" w:rsidRPr="00FB6AB9" w:rsidRDefault="00BE112C" w:rsidP="00BE112C">
      <w:pPr>
        <w:widowControl w:val="0"/>
        <w:ind w:firstLine="720"/>
        <w:jc w:val="both"/>
        <w:outlineLvl w:val="0"/>
        <w:rPr>
          <w:rFonts w:ascii="Arial" w:hAnsi="Arial" w:cs="Arial"/>
          <w:b/>
          <w:sz w:val="15"/>
          <w:szCs w:val="15"/>
        </w:rPr>
      </w:pPr>
    </w:p>
    <w:tbl>
      <w:tblPr>
        <w:tblStyle w:val="a6"/>
        <w:tblW w:w="0" w:type="auto"/>
        <w:tblLook w:val="01E0" w:firstRow="1" w:lastRow="1" w:firstColumn="1" w:lastColumn="1" w:noHBand="0" w:noVBand="0"/>
      </w:tblPr>
      <w:tblGrid>
        <w:gridCol w:w="8766"/>
        <w:gridCol w:w="2740"/>
      </w:tblGrid>
      <w:tr w:rsidR="00F2137F" w:rsidRPr="00FB6AB9">
        <w:tc>
          <w:tcPr>
            <w:tcW w:w="8766" w:type="dxa"/>
          </w:tcPr>
          <w:p w:rsidR="00F2137F" w:rsidRPr="00FB6AB9" w:rsidRDefault="00F2137F" w:rsidP="00F2137F">
            <w:pPr>
              <w:pStyle w:val="23"/>
              <w:widowControl w:val="0"/>
              <w:spacing w:line="240" w:lineRule="exact"/>
              <w:ind w:left="0"/>
              <w:rPr>
                <w:rFonts w:ascii="Arial" w:hAnsi="Arial" w:cs="Arial"/>
                <w:b/>
                <w:sz w:val="15"/>
                <w:szCs w:val="15"/>
              </w:rPr>
            </w:pPr>
            <w:r w:rsidRPr="00FB6AB9">
              <w:rPr>
                <w:rFonts w:ascii="Arial" w:hAnsi="Arial" w:cs="Arial"/>
                <w:b/>
                <w:bCs/>
                <w:snapToGrid w:val="0"/>
                <w:sz w:val="15"/>
                <w:szCs w:val="15"/>
              </w:rPr>
              <w:t>Продавец</w:t>
            </w:r>
          </w:p>
          <w:p w:rsidR="00F2137F" w:rsidRPr="00FB6AB9" w:rsidRDefault="00F2137F" w:rsidP="00F2137F">
            <w:pPr>
              <w:rPr>
                <w:rFonts w:ascii="Arial" w:hAnsi="Arial" w:cs="Arial"/>
                <w:sz w:val="15"/>
                <w:szCs w:val="15"/>
              </w:rPr>
            </w:pPr>
            <w:r w:rsidRPr="00FB6AB9">
              <w:rPr>
                <w:rFonts w:ascii="Arial" w:hAnsi="Arial" w:cs="Arial"/>
                <w:sz w:val="15"/>
                <w:szCs w:val="15"/>
              </w:rPr>
              <w:t xml:space="preserve">Ликвидационная комиссия </w:t>
            </w:r>
            <w:r w:rsidRPr="00FB6AB9">
              <w:rPr>
                <w:rFonts w:ascii="Arial" w:hAnsi="Arial" w:cs="Arial"/>
                <w:bCs/>
                <w:sz w:val="15"/>
                <w:szCs w:val="15"/>
              </w:rPr>
              <w:t>МУП ТГЦ «Валдай</w:t>
            </w:r>
            <w:r w:rsidRPr="00FB6AB9">
              <w:rPr>
                <w:rFonts w:ascii="Arial" w:hAnsi="Arial" w:cs="Arial"/>
                <w:sz w:val="15"/>
                <w:szCs w:val="15"/>
              </w:rPr>
              <w:t>»</w:t>
            </w:r>
          </w:p>
          <w:p w:rsidR="00F2137F" w:rsidRPr="00FB6AB9" w:rsidRDefault="00F2137F" w:rsidP="00F2137F">
            <w:pPr>
              <w:rPr>
                <w:rFonts w:ascii="Arial" w:hAnsi="Arial" w:cs="Arial"/>
                <w:sz w:val="15"/>
                <w:szCs w:val="15"/>
              </w:rPr>
            </w:pPr>
            <w:r w:rsidRPr="00FB6AB9">
              <w:rPr>
                <w:rFonts w:ascii="Arial" w:hAnsi="Arial" w:cs="Arial"/>
                <w:sz w:val="15"/>
                <w:szCs w:val="15"/>
              </w:rPr>
              <w:t>Адрес: 175400, Новгородская область,  Валдайский район, г. Валдай</w:t>
            </w:r>
            <w:proofErr w:type="gramStart"/>
            <w:r w:rsidRPr="00FB6AB9">
              <w:rPr>
                <w:rFonts w:ascii="Arial" w:hAnsi="Arial" w:cs="Arial"/>
                <w:sz w:val="15"/>
                <w:szCs w:val="15"/>
              </w:rPr>
              <w:t xml:space="preserve"> П</w:t>
            </w:r>
            <w:proofErr w:type="gramEnd"/>
            <w:r w:rsidRPr="00FB6AB9">
              <w:rPr>
                <w:rFonts w:ascii="Arial" w:hAnsi="Arial" w:cs="Arial"/>
                <w:sz w:val="15"/>
                <w:szCs w:val="15"/>
              </w:rPr>
              <w:t>р. Комсомольский, д.19/21</w:t>
            </w:r>
          </w:p>
          <w:p w:rsidR="00F2137F" w:rsidRPr="00FB6AB9" w:rsidRDefault="00F2137F" w:rsidP="00F2137F">
            <w:pPr>
              <w:rPr>
                <w:rFonts w:ascii="Arial" w:hAnsi="Arial" w:cs="Arial"/>
                <w:sz w:val="15"/>
                <w:szCs w:val="15"/>
              </w:rPr>
            </w:pPr>
            <w:r w:rsidRPr="00FB6AB9">
              <w:rPr>
                <w:rFonts w:ascii="Arial" w:hAnsi="Arial" w:cs="Arial"/>
                <w:sz w:val="15"/>
                <w:szCs w:val="15"/>
              </w:rPr>
              <w:t>телефон 2-03-25,</w:t>
            </w:r>
          </w:p>
          <w:p w:rsidR="00F2137F" w:rsidRPr="00FB6AB9" w:rsidRDefault="00F2137F" w:rsidP="00F2137F">
            <w:pPr>
              <w:rPr>
                <w:rFonts w:ascii="Arial" w:hAnsi="Arial" w:cs="Arial"/>
                <w:b/>
                <w:sz w:val="15"/>
                <w:szCs w:val="15"/>
              </w:rPr>
            </w:pPr>
            <w:r w:rsidRPr="00FB6AB9">
              <w:rPr>
                <w:rFonts w:ascii="Arial" w:hAnsi="Arial" w:cs="Arial"/>
                <w:sz w:val="15"/>
                <w:szCs w:val="15"/>
              </w:rPr>
              <w:t>КПП 530201001, ИНН 5302000969, расчетный счет 40703810008140000001 Новгородский Россельхозбанк г. Великий Новгород, БИК 044959722, корреспондентский счет 30101810500000000722</w:t>
            </w:r>
          </w:p>
          <w:p w:rsidR="00F2137F" w:rsidRPr="00FB6AB9" w:rsidRDefault="00F2137F" w:rsidP="00F2137F">
            <w:pPr>
              <w:tabs>
                <w:tab w:val="left" w:pos="540"/>
              </w:tabs>
              <w:spacing w:after="120" w:line="240" w:lineRule="exact"/>
              <w:rPr>
                <w:rFonts w:ascii="Arial" w:hAnsi="Arial" w:cs="Arial"/>
                <w:sz w:val="15"/>
                <w:szCs w:val="15"/>
              </w:rPr>
            </w:pPr>
            <w:r w:rsidRPr="00FB6AB9">
              <w:rPr>
                <w:rFonts w:ascii="Arial" w:hAnsi="Arial" w:cs="Arial"/>
                <w:sz w:val="15"/>
                <w:szCs w:val="15"/>
              </w:rPr>
              <w:t>_________________ Г.В. Ерцева</w:t>
            </w:r>
          </w:p>
          <w:p w:rsidR="00F2137F" w:rsidRPr="00FB6AB9" w:rsidRDefault="00F2137F" w:rsidP="00F2137F">
            <w:pPr>
              <w:tabs>
                <w:tab w:val="left" w:pos="540"/>
              </w:tabs>
              <w:spacing w:after="120" w:line="240" w:lineRule="exact"/>
              <w:rPr>
                <w:rFonts w:ascii="Arial" w:hAnsi="Arial" w:cs="Arial"/>
                <w:sz w:val="15"/>
                <w:szCs w:val="15"/>
              </w:rPr>
            </w:pPr>
            <w:r w:rsidRPr="00FB6AB9">
              <w:rPr>
                <w:rFonts w:ascii="Arial" w:hAnsi="Arial" w:cs="Arial"/>
                <w:sz w:val="15"/>
                <w:szCs w:val="15"/>
              </w:rPr>
              <w:t>«___»____________ 2015 года</w:t>
            </w:r>
          </w:p>
          <w:p w:rsidR="00F2137F" w:rsidRPr="00FB6AB9" w:rsidRDefault="00F2137F" w:rsidP="00F2137F">
            <w:pPr>
              <w:widowControl w:val="0"/>
              <w:jc w:val="both"/>
              <w:outlineLvl w:val="0"/>
              <w:rPr>
                <w:rFonts w:ascii="Arial" w:hAnsi="Arial" w:cs="Arial"/>
                <w:b/>
                <w:sz w:val="15"/>
                <w:szCs w:val="15"/>
              </w:rPr>
            </w:pPr>
            <w:r w:rsidRPr="00FB6AB9">
              <w:rPr>
                <w:rFonts w:ascii="Arial" w:hAnsi="Arial" w:cs="Arial"/>
                <w:sz w:val="15"/>
                <w:szCs w:val="15"/>
              </w:rPr>
              <w:t>М.П.</w:t>
            </w:r>
          </w:p>
        </w:tc>
        <w:tc>
          <w:tcPr>
            <w:tcW w:w="2740" w:type="dxa"/>
          </w:tcPr>
          <w:p w:rsidR="00F2137F" w:rsidRPr="00FB6AB9" w:rsidRDefault="00F2137F" w:rsidP="00F2137F">
            <w:pPr>
              <w:widowControl w:val="0"/>
              <w:jc w:val="center"/>
              <w:rPr>
                <w:rFonts w:ascii="Arial" w:hAnsi="Arial" w:cs="Arial"/>
                <w:b/>
                <w:sz w:val="15"/>
                <w:szCs w:val="15"/>
              </w:rPr>
            </w:pPr>
            <w:r w:rsidRPr="00FB6AB9">
              <w:rPr>
                <w:rFonts w:ascii="Arial" w:hAnsi="Arial" w:cs="Arial"/>
                <w:b/>
                <w:sz w:val="15"/>
                <w:szCs w:val="15"/>
              </w:rPr>
              <w:t>Покупатель</w:t>
            </w:r>
          </w:p>
          <w:p w:rsidR="00F2137F" w:rsidRPr="00FB6AB9" w:rsidRDefault="00F2137F" w:rsidP="00F2137F">
            <w:pPr>
              <w:widowControl w:val="0"/>
              <w:rPr>
                <w:rFonts w:ascii="Arial" w:hAnsi="Arial" w:cs="Arial"/>
                <w:b/>
                <w:sz w:val="15"/>
                <w:szCs w:val="15"/>
              </w:rPr>
            </w:pPr>
          </w:p>
          <w:p w:rsidR="00F2137F" w:rsidRPr="00FB6AB9" w:rsidRDefault="00F2137F" w:rsidP="00F2137F">
            <w:pPr>
              <w:widowControl w:val="0"/>
              <w:rPr>
                <w:rFonts w:ascii="Arial" w:hAnsi="Arial" w:cs="Arial"/>
                <w:b/>
                <w:sz w:val="15"/>
                <w:szCs w:val="15"/>
              </w:rPr>
            </w:pPr>
          </w:p>
          <w:p w:rsidR="00F2137F" w:rsidRPr="00FB6AB9" w:rsidRDefault="00F2137F" w:rsidP="00F2137F">
            <w:pPr>
              <w:widowControl w:val="0"/>
              <w:rPr>
                <w:rFonts w:ascii="Arial" w:hAnsi="Arial" w:cs="Arial"/>
                <w:b/>
                <w:sz w:val="15"/>
                <w:szCs w:val="15"/>
              </w:rPr>
            </w:pPr>
          </w:p>
          <w:p w:rsidR="00F2137F" w:rsidRPr="00FB6AB9" w:rsidRDefault="00F2137F" w:rsidP="00F2137F">
            <w:pPr>
              <w:pStyle w:val="ConsNonformat"/>
              <w:rPr>
                <w:rFonts w:ascii="Arial" w:hAnsi="Arial" w:cs="Arial"/>
                <w:sz w:val="15"/>
                <w:szCs w:val="15"/>
              </w:rPr>
            </w:pPr>
          </w:p>
          <w:p w:rsidR="00F2137F" w:rsidRPr="00FB6AB9" w:rsidRDefault="00F2137F" w:rsidP="00F2137F">
            <w:pPr>
              <w:pStyle w:val="ConsNonformat"/>
              <w:rPr>
                <w:rFonts w:ascii="Arial" w:hAnsi="Arial" w:cs="Arial"/>
                <w:sz w:val="15"/>
                <w:szCs w:val="15"/>
              </w:rPr>
            </w:pPr>
            <w:r w:rsidRPr="00FB6AB9">
              <w:rPr>
                <w:rFonts w:ascii="Arial" w:hAnsi="Arial" w:cs="Arial"/>
                <w:sz w:val="15"/>
                <w:szCs w:val="15"/>
              </w:rPr>
              <w:t xml:space="preserve">_______________ </w:t>
            </w:r>
          </w:p>
          <w:p w:rsidR="00F2137F" w:rsidRPr="00FB6AB9" w:rsidRDefault="00F2137F" w:rsidP="00F2137F">
            <w:pPr>
              <w:widowControl w:val="0"/>
              <w:rPr>
                <w:rFonts w:ascii="Arial" w:hAnsi="Arial" w:cs="Arial"/>
                <w:sz w:val="15"/>
                <w:szCs w:val="15"/>
              </w:rPr>
            </w:pPr>
            <w:r w:rsidRPr="00FB6AB9">
              <w:rPr>
                <w:rFonts w:ascii="Arial" w:hAnsi="Arial" w:cs="Arial"/>
                <w:sz w:val="15"/>
                <w:szCs w:val="15"/>
              </w:rPr>
              <w:t>«____»____________ 201</w:t>
            </w:r>
            <w:r w:rsidRPr="00FB6AB9">
              <w:rPr>
                <w:rFonts w:ascii="Arial" w:hAnsi="Arial" w:cs="Arial"/>
                <w:sz w:val="15"/>
                <w:szCs w:val="15"/>
                <w:lang w:val="en-US"/>
              </w:rPr>
              <w:t>5</w:t>
            </w:r>
            <w:r w:rsidRPr="00FB6AB9">
              <w:rPr>
                <w:rFonts w:ascii="Arial" w:hAnsi="Arial" w:cs="Arial"/>
                <w:sz w:val="15"/>
                <w:szCs w:val="15"/>
              </w:rPr>
              <w:t xml:space="preserve"> года</w:t>
            </w:r>
          </w:p>
          <w:p w:rsidR="00F2137F" w:rsidRPr="00FB6AB9" w:rsidRDefault="00F2137F" w:rsidP="00F2137F">
            <w:pPr>
              <w:widowControl w:val="0"/>
              <w:jc w:val="both"/>
              <w:outlineLvl w:val="0"/>
              <w:rPr>
                <w:rFonts w:ascii="Arial" w:hAnsi="Arial" w:cs="Arial"/>
                <w:b/>
                <w:sz w:val="15"/>
                <w:szCs w:val="15"/>
              </w:rPr>
            </w:pPr>
            <w:r w:rsidRPr="00FB6AB9">
              <w:rPr>
                <w:rFonts w:ascii="Arial" w:hAnsi="Arial" w:cs="Arial"/>
                <w:sz w:val="15"/>
                <w:szCs w:val="15"/>
              </w:rPr>
              <w:t>М.П.»</w:t>
            </w:r>
          </w:p>
        </w:tc>
      </w:tr>
    </w:tbl>
    <w:p w:rsidR="00BE112C" w:rsidRPr="00FB6AB9" w:rsidRDefault="00BE112C" w:rsidP="00BE112C">
      <w:pPr>
        <w:rPr>
          <w:rFonts w:ascii="Arial" w:hAnsi="Arial" w:cs="Arial"/>
          <w:b/>
          <w:sz w:val="15"/>
          <w:szCs w:val="15"/>
        </w:rPr>
      </w:pPr>
    </w:p>
    <w:p w:rsidR="00A71A7A" w:rsidRPr="00FB6AB9" w:rsidRDefault="00A71A7A" w:rsidP="00A71A7A">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A71A7A" w:rsidRPr="00FB6AB9" w:rsidRDefault="00A71A7A" w:rsidP="00A71A7A">
      <w:pPr>
        <w:pStyle w:val="3"/>
        <w:rPr>
          <w:rFonts w:ascii="Arial" w:hAnsi="Arial" w:cs="Arial"/>
          <w:sz w:val="15"/>
          <w:szCs w:val="15"/>
        </w:rPr>
      </w:pPr>
      <w:proofErr w:type="gramStart"/>
      <w:r w:rsidRPr="00FB6AB9">
        <w:rPr>
          <w:rFonts w:ascii="Arial" w:hAnsi="Arial" w:cs="Arial"/>
          <w:sz w:val="15"/>
          <w:szCs w:val="15"/>
        </w:rPr>
        <w:t>П</w:t>
      </w:r>
      <w:proofErr w:type="gramEnd"/>
      <w:r w:rsidRPr="00FB6AB9">
        <w:rPr>
          <w:rFonts w:ascii="Arial" w:hAnsi="Arial" w:cs="Arial"/>
          <w:sz w:val="15"/>
          <w:szCs w:val="15"/>
        </w:rPr>
        <w:t xml:space="preserve"> О С Т А Н О В Л Е Н И Е    18.08.2015 № 1236    Валдай</w:t>
      </w:r>
    </w:p>
    <w:p w:rsidR="00A71A7A" w:rsidRPr="00FB6AB9" w:rsidRDefault="00A71A7A" w:rsidP="00A71A7A">
      <w:pPr>
        <w:pStyle w:val="ConsPlusTitle"/>
        <w:widowControl/>
        <w:spacing w:line="240" w:lineRule="exact"/>
        <w:jc w:val="center"/>
        <w:rPr>
          <w:rFonts w:ascii="Arial" w:hAnsi="Arial" w:cs="Arial"/>
          <w:sz w:val="15"/>
          <w:szCs w:val="15"/>
        </w:rPr>
      </w:pPr>
      <w:r w:rsidRPr="00FB6AB9">
        <w:rPr>
          <w:rFonts w:ascii="Arial" w:hAnsi="Arial" w:cs="Arial"/>
          <w:sz w:val="15"/>
          <w:szCs w:val="15"/>
        </w:rPr>
        <w:t>Об утверждении отчета об исполнении бюджета  Валдайского городского поселения за первое полугодие 2015 года</w:t>
      </w:r>
    </w:p>
    <w:p w:rsidR="00A71A7A" w:rsidRPr="00FB6AB9" w:rsidRDefault="00A71A7A" w:rsidP="00A71A7A">
      <w:pPr>
        <w:ind w:firstLine="100"/>
        <w:jc w:val="both"/>
        <w:rPr>
          <w:rFonts w:ascii="Arial" w:hAnsi="Arial" w:cs="Arial"/>
          <w:b/>
          <w:snapToGrid w:val="0"/>
          <w:sz w:val="15"/>
          <w:szCs w:val="15"/>
        </w:rPr>
      </w:pPr>
      <w:r w:rsidRPr="00FB6AB9">
        <w:rPr>
          <w:rFonts w:ascii="Arial" w:hAnsi="Arial" w:cs="Arial"/>
          <w:spacing w:val="-6"/>
          <w:sz w:val="15"/>
          <w:szCs w:val="15"/>
        </w:rPr>
        <w:t>В соответствии с пунктом 6 статьи 52 Федерального закона от  06 октября 2003 года № 131-ФЗ «Об общих принц</w:t>
      </w:r>
      <w:r w:rsidRPr="00FB6AB9">
        <w:rPr>
          <w:rFonts w:ascii="Arial" w:hAnsi="Arial" w:cs="Arial"/>
          <w:spacing w:val="-6"/>
          <w:sz w:val="15"/>
          <w:szCs w:val="15"/>
        </w:rPr>
        <w:t>и</w:t>
      </w:r>
      <w:r w:rsidRPr="00FB6AB9">
        <w:rPr>
          <w:rFonts w:ascii="Arial" w:hAnsi="Arial" w:cs="Arial"/>
          <w:spacing w:val="-6"/>
          <w:sz w:val="15"/>
          <w:szCs w:val="15"/>
        </w:rPr>
        <w:t>пах организации местного самоуправления в Российской Федерации» Администрация Валдайского муниц</w:t>
      </w:r>
      <w:r w:rsidRPr="00FB6AB9">
        <w:rPr>
          <w:rFonts w:ascii="Arial" w:hAnsi="Arial" w:cs="Arial"/>
          <w:spacing w:val="-6"/>
          <w:sz w:val="15"/>
          <w:szCs w:val="15"/>
        </w:rPr>
        <w:t>и</w:t>
      </w:r>
      <w:r w:rsidRPr="00FB6AB9">
        <w:rPr>
          <w:rFonts w:ascii="Arial" w:hAnsi="Arial" w:cs="Arial"/>
          <w:spacing w:val="-6"/>
          <w:sz w:val="15"/>
          <w:szCs w:val="15"/>
        </w:rPr>
        <w:t>пального района</w:t>
      </w:r>
      <w:r w:rsidRPr="00FB6AB9">
        <w:rPr>
          <w:rFonts w:ascii="Arial" w:hAnsi="Arial" w:cs="Arial"/>
          <w:sz w:val="15"/>
          <w:szCs w:val="15"/>
        </w:rPr>
        <w:t xml:space="preserve"> </w:t>
      </w:r>
      <w:r w:rsidRPr="00FB6AB9">
        <w:rPr>
          <w:rFonts w:ascii="Arial" w:hAnsi="Arial" w:cs="Arial"/>
          <w:b/>
          <w:snapToGrid w:val="0"/>
          <w:sz w:val="15"/>
          <w:szCs w:val="15"/>
        </w:rPr>
        <w:t>ПОСТАНОВЛЯЕТ:</w:t>
      </w:r>
    </w:p>
    <w:p w:rsidR="00A71A7A" w:rsidRPr="00FB6AB9" w:rsidRDefault="00A71A7A" w:rsidP="00A71A7A">
      <w:pPr>
        <w:ind w:firstLine="100"/>
        <w:jc w:val="both"/>
        <w:rPr>
          <w:rFonts w:ascii="Arial" w:hAnsi="Arial" w:cs="Arial"/>
          <w:snapToGrid w:val="0"/>
          <w:sz w:val="15"/>
          <w:szCs w:val="15"/>
        </w:rPr>
      </w:pPr>
      <w:r w:rsidRPr="00FB6AB9">
        <w:rPr>
          <w:rFonts w:ascii="Arial" w:hAnsi="Arial" w:cs="Arial"/>
          <w:snapToGrid w:val="0"/>
          <w:sz w:val="15"/>
          <w:szCs w:val="15"/>
        </w:rPr>
        <w:t>1. Утвердить прилагаемые отчёт об исполнении бюджета Валдайского городского поселения за первое пол</w:t>
      </w:r>
      <w:r w:rsidRPr="00FB6AB9">
        <w:rPr>
          <w:rFonts w:ascii="Arial" w:hAnsi="Arial" w:cs="Arial"/>
          <w:snapToGrid w:val="0"/>
          <w:sz w:val="15"/>
          <w:szCs w:val="15"/>
        </w:rPr>
        <w:t>у</w:t>
      </w:r>
      <w:r w:rsidRPr="00FB6AB9">
        <w:rPr>
          <w:rFonts w:ascii="Arial" w:hAnsi="Arial" w:cs="Arial"/>
          <w:snapToGrid w:val="0"/>
          <w:sz w:val="15"/>
          <w:szCs w:val="15"/>
        </w:rPr>
        <w:t>годие 2015 года и информацию об использовании резервного фонда Валдайского городского пос</w:t>
      </w:r>
      <w:r w:rsidRPr="00FB6AB9">
        <w:rPr>
          <w:rFonts w:ascii="Arial" w:hAnsi="Arial" w:cs="Arial"/>
          <w:snapToGrid w:val="0"/>
          <w:sz w:val="15"/>
          <w:szCs w:val="15"/>
        </w:rPr>
        <w:t>е</w:t>
      </w:r>
      <w:r w:rsidRPr="00FB6AB9">
        <w:rPr>
          <w:rFonts w:ascii="Arial" w:hAnsi="Arial" w:cs="Arial"/>
          <w:snapToGrid w:val="0"/>
          <w:sz w:val="15"/>
          <w:szCs w:val="15"/>
        </w:rPr>
        <w:t xml:space="preserve">ления. </w:t>
      </w:r>
    </w:p>
    <w:p w:rsidR="00A71A7A" w:rsidRPr="00FB6AB9" w:rsidRDefault="00A71A7A" w:rsidP="00A71A7A">
      <w:pPr>
        <w:ind w:firstLine="100"/>
        <w:jc w:val="both"/>
        <w:rPr>
          <w:rFonts w:ascii="Arial" w:hAnsi="Arial" w:cs="Arial"/>
          <w:b/>
          <w:sz w:val="15"/>
          <w:szCs w:val="15"/>
        </w:rPr>
      </w:pPr>
      <w:r w:rsidRPr="00FB6AB9">
        <w:rPr>
          <w:rFonts w:ascii="Arial" w:hAnsi="Arial" w:cs="Arial"/>
          <w:snapToGrid w:val="0"/>
          <w:sz w:val="15"/>
          <w:szCs w:val="15"/>
        </w:rPr>
        <w:t>2. Опубликовать постановление в бюллетене «Валда</w:t>
      </w:r>
      <w:r w:rsidRPr="00FB6AB9">
        <w:rPr>
          <w:rFonts w:ascii="Arial" w:hAnsi="Arial" w:cs="Arial"/>
          <w:snapToGrid w:val="0"/>
          <w:sz w:val="15"/>
          <w:szCs w:val="15"/>
        </w:rPr>
        <w:t>й</w:t>
      </w:r>
      <w:r w:rsidRPr="00FB6AB9">
        <w:rPr>
          <w:rFonts w:ascii="Arial" w:hAnsi="Arial" w:cs="Arial"/>
          <w:snapToGrid w:val="0"/>
          <w:sz w:val="15"/>
          <w:szCs w:val="15"/>
        </w:rPr>
        <w:t>ский Вестник».</w:t>
      </w:r>
    </w:p>
    <w:p w:rsidR="00A71A7A" w:rsidRPr="00FB6AB9" w:rsidRDefault="00A71A7A" w:rsidP="00A71A7A">
      <w:pPr>
        <w:spacing w:line="240" w:lineRule="exact"/>
        <w:ind w:left="709" w:hanging="709"/>
        <w:rPr>
          <w:rFonts w:ascii="Arial" w:hAnsi="Arial" w:cs="Arial"/>
          <w:b/>
          <w:sz w:val="15"/>
          <w:szCs w:val="15"/>
        </w:rPr>
      </w:pPr>
      <w:r w:rsidRPr="00FB6AB9">
        <w:rPr>
          <w:rFonts w:ascii="Arial" w:hAnsi="Arial" w:cs="Arial"/>
          <w:b/>
          <w:sz w:val="15"/>
          <w:szCs w:val="15"/>
        </w:rPr>
        <w:t xml:space="preserve">Первый заместитель Главы  администрации </w:t>
      </w:r>
    </w:p>
    <w:p w:rsidR="00A71A7A" w:rsidRPr="00FB6AB9" w:rsidRDefault="00A71A7A" w:rsidP="00A71A7A">
      <w:pPr>
        <w:spacing w:line="240" w:lineRule="exact"/>
        <w:ind w:left="709" w:hanging="709"/>
        <w:rPr>
          <w:rFonts w:ascii="Arial" w:hAnsi="Arial" w:cs="Arial"/>
          <w:b/>
          <w:sz w:val="15"/>
          <w:szCs w:val="15"/>
        </w:rPr>
      </w:pPr>
      <w:r w:rsidRPr="00FB6AB9">
        <w:rPr>
          <w:rFonts w:ascii="Arial" w:hAnsi="Arial" w:cs="Arial"/>
          <w:b/>
          <w:sz w:val="15"/>
          <w:szCs w:val="15"/>
        </w:rPr>
        <w:t>муниципального района</w:t>
      </w:r>
      <w:r w:rsidRPr="00FB6AB9">
        <w:rPr>
          <w:rFonts w:ascii="Arial" w:hAnsi="Arial" w:cs="Arial"/>
          <w:b/>
          <w:sz w:val="15"/>
          <w:szCs w:val="15"/>
        </w:rPr>
        <w:tab/>
        <w:t xml:space="preserve"> О.Я. Рудина</w:t>
      </w:r>
    </w:p>
    <w:p w:rsidR="00A71A7A" w:rsidRPr="00FB6AB9" w:rsidRDefault="008A32EA" w:rsidP="008A32EA">
      <w:pPr>
        <w:spacing w:line="240" w:lineRule="exact"/>
        <w:ind w:left="709" w:hanging="709"/>
        <w:jc w:val="center"/>
        <w:rPr>
          <w:rFonts w:ascii="Arial" w:hAnsi="Arial" w:cs="Arial"/>
          <w:sz w:val="15"/>
          <w:szCs w:val="15"/>
        </w:rPr>
      </w:pPr>
      <w:r w:rsidRPr="00FB6AB9">
        <w:rPr>
          <w:b/>
          <w:sz w:val="15"/>
          <w:szCs w:val="15"/>
        </w:rPr>
        <w:t xml:space="preserve">                                                                                   </w:t>
      </w:r>
      <w:r w:rsidR="00A71A7A" w:rsidRPr="00FB6AB9">
        <w:rPr>
          <w:rFonts w:ascii="Arial" w:hAnsi="Arial" w:cs="Arial"/>
          <w:sz w:val="15"/>
          <w:szCs w:val="15"/>
        </w:rPr>
        <w:t>УТВЕРЖДЕН</w:t>
      </w:r>
    </w:p>
    <w:p w:rsidR="00A71A7A" w:rsidRPr="00FB6AB9" w:rsidRDefault="00A71A7A" w:rsidP="00A71A7A">
      <w:pPr>
        <w:widowControl w:val="0"/>
        <w:autoSpaceDE w:val="0"/>
        <w:autoSpaceDN w:val="0"/>
        <w:adjustRightInd w:val="0"/>
        <w:ind w:left="5500"/>
        <w:jc w:val="center"/>
        <w:rPr>
          <w:rFonts w:ascii="Arial" w:hAnsi="Arial" w:cs="Arial"/>
          <w:sz w:val="15"/>
          <w:szCs w:val="15"/>
        </w:rPr>
      </w:pPr>
      <w:r w:rsidRPr="00FB6AB9">
        <w:rPr>
          <w:rFonts w:ascii="Arial" w:hAnsi="Arial" w:cs="Arial"/>
          <w:sz w:val="15"/>
          <w:szCs w:val="15"/>
        </w:rPr>
        <w:t>постановлением Администрации</w:t>
      </w:r>
      <w:r w:rsidR="008A32EA" w:rsidRPr="00FB6AB9">
        <w:rPr>
          <w:rFonts w:ascii="Arial" w:hAnsi="Arial" w:cs="Arial"/>
          <w:sz w:val="15"/>
          <w:szCs w:val="15"/>
        </w:rPr>
        <w:t xml:space="preserve"> </w:t>
      </w:r>
      <w:r w:rsidRPr="00FB6AB9">
        <w:rPr>
          <w:rFonts w:ascii="Arial" w:hAnsi="Arial" w:cs="Arial"/>
          <w:sz w:val="15"/>
          <w:szCs w:val="15"/>
        </w:rPr>
        <w:t>муниципального района</w:t>
      </w:r>
    </w:p>
    <w:p w:rsidR="00A71A7A" w:rsidRPr="00FB6AB9" w:rsidRDefault="00A71A7A" w:rsidP="00A71A7A">
      <w:pPr>
        <w:spacing w:line="240" w:lineRule="exact"/>
        <w:ind w:left="5500"/>
        <w:jc w:val="center"/>
        <w:rPr>
          <w:rFonts w:ascii="Arial" w:hAnsi="Arial" w:cs="Arial"/>
          <w:b/>
          <w:sz w:val="15"/>
          <w:szCs w:val="15"/>
        </w:rPr>
      </w:pPr>
      <w:r w:rsidRPr="00FB6AB9">
        <w:rPr>
          <w:rFonts w:ascii="Arial" w:hAnsi="Arial" w:cs="Arial"/>
          <w:sz w:val="15"/>
          <w:szCs w:val="15"/>
        </w:rPr>
        <w:t>от 18.08.2015  №1236</w:t>
      </w:r>
    </w:p>
    <w:p w:rsidR="00A71A7A" w:rsidRPr="00FB6AB9" w:rsidRDefault="00A71A7A" w:rsidP="00A71A7A">
      <w:pPr>
        <w:jc w:val="center"/>
        <w:rPr>
          <w:rFonts w:ascii="Arial" w:hAnsi="Arial" w:cs="Arial"/>
          <w:b/>
          <w:sz w:val="15"/>
          <w:szCs w:val="15"/>
        </w:rPr>
      </w:pPr>
      <w:r w:rsidRPr="00FB6AB9">
        <w:rPr>
          <w:rFonts w:ascii="Arial" w:hAnsi="Arial" w:cs="Arial"/>
          <w:b/>
          <w:sz w:val="15"/>
          <w:szCs w:val="15"/>
        </w:rPr>
        <w:t>Отчёт об исполнении бюджета Валдайского городского поселения</w:t>
      </w:r>
      <w:r w:rsidR="008A32EA" w:rsidRPr="00FB6AB9">
        <w:rPr>
          <w:rFonts w:ascii="Arial" w:hAnsi="Arial" w:cs="Arial"/>
          <w:b/>
          <w:sz w:val="15"/>
          <w:szCs w:val="15"/>
        </w:rPr>
        <w:t xml:space="preserve"> </w:t>
      </w:r>
      <w:r w:rsidRPr="00FB6AB9">
        <w:rPr>
          <w:rFonts w:ascii="Arial" w:hAnsi="Arial" w:cs="Arial"/>
          <w:b/>
          <w:sz w:val="15"/>
          <w:szCs w:val="15"/>
        </w:rPr>
        <w:t>за первое полугодие 2015 года</w:t>
      </w:r>
    </w:p>
    <w:p w:rsidR="00A71A7A" w:rsidRPr="00FB6AB9" w:rsidRDefault="00A71A7A" w:rsidP="00A71A7A">
      <w:pPr>
        <w:jc w:val="right"/>
        <w:rPr>
          <w:rFonts w:ascii="Arial" w:hAnsi="Arial" w:cs="Arial"/>
          <w:b/>
          <w:sz w:val="15"/>
          <w:szCs w:val="15"/>
        </w:rPr>
      </w:pPr>
      <w:r w:rsidRPr="00FB6AB9">
        <w:rPr>
          <w:rFonts w:ascii="Arial" w:hAnsi="Arial" w:cs="Arial"/>
          <w:b/>
          <w:sz w:val="15"/>
          <w:szCs w:val="15"/>
        </w:rPr>
        <w:t>(рублей)</w:t>
      </w:r>
    </w:p>
    <w:tbl>
      <w:tblPr>
        <w:tblW w:w="1160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0"/>
        <w:gridCol w:w="600"/>
        <w:gridCol w:w="2380"/>
        <w:gridCol w:w="1320"/>
        <w:gridCol w:w="1424"/>
      </w:tblGrid>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Наименование показателя</w:t>
            </w:r>
          </w:p>
        </w:tc>
        <w:tc>
          <w:tcPr>
            <w:tcW w:w="60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Код стр</w:t>
            </w:r>
            <w:r w:rsidRPr="00FB6AB9">
              <w:rPr>
                <w:rFonts w:ascii="Arial" w:hAnsi="Arial" w:cs="Arial"/>
                <w:sz w:val="15"/>
                <w:szCs w:val="15"/>
              </w:rPr>
              <w:t>о</w:t>
            </w:r>
            <w:r w:rsidRPr="00FB6AB9">
              <w:rPr>
                <w:rFonts w:ascii="Arial" w:hAnsi="Arial" w:cs="Arial"/>
                <w:sz w:val="15"/>
                <w:szCs w:val="15"/>
              </w:rPr>
              <w:t>ки</w:t>
            </w:r>
          </w:p>
        </w:tc>
        <w:tc>
          <w:tcPr>
            <w:tcW w:w="23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Код дохода по КД</w:t>
            </w:r>
          </w:p>
        </w:tc>
        <w:tc>
          <w:tcPr>
            <w:tcW w:w="132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Утвержде</w:t>
            </w:r>
            <w:r w:rsidRPr="00FB6AB9">
              <w:rPr>
                <w:rFonts w:ascii="Arial" w:hAnsi="Arial" w:cs="Arial"/>
                <w:sz w:val="15"/>
                <w:szCs w:val="15"/>
              </w:rPr>
              <w:t>н</w:t>
            </w:r>
            <w:r w:rsidRPr="00FB6AB9">
              <w:rPr>
                <w:rFonts w:ascii="Arial" w:hAnsi="Arial" w:cs="Arial"/>
                <w:sz w:val="15"/>
                <w:szCs w:val="15"/>
              </w:rPr>
              <w:t>ные бюдже</w:t>
            </w:r>
            <w:r w:rsidRPr="00FB6AB9">
              <w:rPr>
                <w:rFonts w:ascii="Arial" w:hAnsi="Arial" w:cs="Arial"/>
                <w:sz w:val="15"/>
                <w:szCs w:val="15"/>
              </w:rPr>
              <w:t>т</w:t>
            </w:r>
            <w:r w:rsidRPr="00FB6AB9">
              <w:rPr>
                <w:rFonts w:ascii="Arial" w:hAnsi="Arial" w:cs="Arial"/>
                <w:sz w:val="15"/>
                <w:szCs w:val="15"/>
              </w:rPr>
              <w:t>ные назнач</w:t>
            </w:r>
            <w:r w:rsidRPr="00FB6AB9">
              <w:rPr>
                <w:rFonts w:ascii="Arial" w:hAnsi="Arial" w:cs="Arial"/>
                <w:sz w:val="15"/>
                <w:szCs w:val="15"/>
              </w:rPr>
              <w:t>е</w:t>
            </w:r>
            <w:r w:rsidRPr="00FB6AB9">
              <w:rPr>
                <w:rFonts w:ascii="Arial" w:hAnsi="Arial" w:cs="Arial"/>
                <w:sz w:val="15"/>
                <w:szCs w:val="15"/>
              </w:rPr>
              <w:t>ния  на  2015 год</w:t>
            </w:r>
          </w:p>
        </w:tc>
        <w:tc>
          <w:tcPr>
            <w:tcW w:w="1424"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Исполнено за 1 полугодие 2015 года</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Доходы бюджета - ИТОГО</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82 357 082,00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53 402 037,37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НАЛОГОВЫЕ И НЕНАЛОГОВЫЕ ДОХОДЫ</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000 1 00 00000 00 0000 000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49 916 117,90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24 834 463,37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НАЛОГИ НА ПРИБЫЛЬ, ДОХОДЫ</w:t>
            </w:r>
          </w:p>
        </w:tc>
        <w:tc>
          <w:tcPr>
            <w:tcW w:w="600"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000 1 01 00000 00 0000 000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22 813 000,00</w:t>
            </w:r>
          </w:p>
        </w:tc>
        <w:tc>
          <w:tcPr>
            <w:tcW w:w="1424"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9 149 548,91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i/>
                <w:iCs/>
                <w:sz w:val="15"/>
                <w:szCs w:val="15"/>
              </w:rPr>
            </w:pPr>
            <w:r w:rsidRPr="00FB6AB9">
              <w:rPr>
                <w:rFonts w:ascii="Arial" w:hAnsi="Arial" w:cs="Arial"/>
                <w:bCs/>
                <w:i/>
                <w:iCs/>
                <w:sz w:val="15"/>
                <w:szCs w:val="15"/>
              </w:rPr>
              <w:t>НАЛОГ НА ДОХОДЫ ФИЗИЧЕСКИХ ЛИЦ</w:t>
            </w:r>
          </w:p>
        </w:tc>
        <w:tc>
          <w:tcPr>
            <w:tcW w:w="600" w:type="dxa"/>
            <w:noWrap/>
            <w:tcMar>
              <w:left w:w="28" w:type="dxa"/>
              <w:right w:w="28" w:type="dxa"/>
            </w:tcMar>
            <w:vAlign w:val="center"/>
          </w:tcPr>
          <w:p w:rsidR="00A71A7A" w:rsidRPr="00FB6AB9" w:rsidRDefault="00A71A7A" w:rsidP="00FB6AB9">
            <w:pPr>
              <w:jc w:val="center"/>
              <w:rPr>
                <w:rFonts w:ascii="Arial" w:hAnsi="Arial" w:cs="Arial"/>
                <w:bCs/>
                <w:i/>
                <w:iCs/>
                <w:sz w:val="15"/>
                <w:szCs w:val="15"/>
              </w:rPr>
            </w:pPr>
            <w:r w:rsidRPr="00FB6AB9">
              <w:rPr>
                <w:rFonts w:ascii="Arial" w:hAnsi="Arial" w:cs="Arial"/>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Cs/>
                <w:i/>
                <w:iCs/>
                <w:sz w:val="15"/>
                <w:szCs w:val="15"/>
              </w:rPr>
            </w:pPr>
            <w:r w:rsidRPr="00FB6AB9">
              <w:rPr>
                <w:rFonts w:ascii="Arial" w:hAnsi="Arial" w:cs="Arial"/>
                <w:bCs/>
                <w:i/>
                <w:iCs/>
                <w:sz w:val="15"/>
                <w:szCs w:val="15"/>
              </w:rPr>
              <w:t>000 1 01 02000 01 0000 110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bCs/>
                <w:i/>
                <w:iCs/>
                <w:sz w:val="15"/>
                <w:szCs w:val="15"/>
              </w:rPr>
            </w:pPr>
            <w:r w:rsidRPr="00FB6AB9">
              <w:rPr>
                <w:rFonts w:ascii="Arial" w:hAnsi="Arial" w:cs="Arial"/>
                <w:bCs/>
                <w:i/>
                <w:iCs/>
                <w:sz w:val="15"/>
                <w:szCs w:val="15"/>
              </w:rPr>
              <w:t>22 813 000,00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i/>
                <w:iCs/>
                <w:sz w:val="15"/>
                <w:szCs w:val="15"/>
              </w:rPr>
            </w:pPr>
            <w:r w:rsidRPr="00FB6AB9">
              <w:rPr>
                <w:rFonts w:ascii="Arial" w:hAnsi="Arial" w:cs="Arial"/>
                <w:bCs/>
                <w:i/>
                <w:iCs/>
                <w:sz w:val="15"/>
                <w:szCs w:val="15"/>
              </w:rPr>
              <w:t>9 149 548,91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Налог на доходы физических лиц с доходов, источником кот</w:t>
            </w:r>
            <w:r w:rsidRPr="00FB6AB9">
              <w:rPr>
                <w:rFonts w:ascii="Arial" w:hAnsi="Arial" w:cs="Arial"/>
                <w:sz w:val="15"/>
                <w:szCs w:val="15"/>
              </w:rPr>
              <w:t>о</w:t>
            </w:r>
            <w:r w:rsidRPr="00FB6AB9">
              <w:rPr>
                <w:rFonts w:ascii="Arial" w:hAnsi="Arial" w:cs="Arial"/>
                <w:sz w:val="15"/>
                <w:szCs w:val="15"/>
              </w:rPr>
              <w:t>рых является налоговый агент, за исключением дох</w:t>
            </w:r>
            <w:r w:rsidRPr="00FB6AB9">
              <w:rPr>
                <w:rFonts w:ascii="Arial" w:hAnsi="Arial" w:cs="Arial"/>
                <w:sz w:val="15"/>
                <w:szCs w:val="15"/>
              </w:rPr>
              <w:t>о</w:t>
            </w:r>
            <w:r w:rsidRPr="00FB6AB9">
              <w:rPr>
                <w:rFonts w:ascii="Arial" w:hAnsi="Arial" w:cs="Arial"/>
                <w:sz w:val="15"/>
                <w:szCs w:val="15"/>
              </w:rPr>
              <w:t>дов, в отношении которых исчисление и уплата налога осуществляются в соответс</w:t>
            </w:r>
            <w:r w:rsidRPr="00FB6AB9">
              <w:rPr>
                <w:rFonts w:ascii="Arial" w:hAnsi="Arial" w:cs="Arial"/>
                <w:sz w:val="15"/>
                <w:szCs w:val="15"/>
              </w:rPr>
              <w:t>т</w:t>
            </w:r>
            <w:r w:rsidRPr="00FB6AB9">
              <w:rPr>
                <w:rFonts w:ascii="Arial" w:hAnsi="Arial" w:cs="Arial"/>
                <w:sz w:val="15"/>
                <w:szCs w:val="15"/>
              </w:rPr>
              <w:t>вии со статьями 227, 227.1 и 228 Налогового кодекса Российской Федер</w:t>
            </w:r>
            <w:r w:rsidRPr="00FB6AB9">
              <w:rPr>
                <w:rFonts w:ascii="Arial" w:hAnsi="Arial" w:cs="Arial"/>
                <w:sz w:val="15"/>
                <w:szCs w:val="15"/>
              </w:rPr>
              <w:t>а</w:t>
            </w:r>
            <w:r w:rsidRPr="00FB6AB9">
              <w:rPr>
                <w:rFonts w:ascii="Arial" w:hAnsi="Arial" w:cs="Arial"/>
                <w:sz w:val="15"/>
                <w:szCs w:val="15"/>
              </w:rPr>
              <w:t>ции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000 1 01 02010 01 0000 110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22 613 000,00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9 062 195,64</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Налог на доходы физических лиц с доходов, полученных от осуществления деятельности физическими лицами, зарегистрированн</w:t>
            </w:r>
            <w:r w:rsidRPr="00FB6AB9">
              <w:rPr>
                <w:rFonts w:ascii="Arial" w:hAnsi="Arial" w:cs="Arial"/>
                <w:sz w:val="15"/>
                <w:szCs w:val="15"/>
              </w:rPr>
              <w:t>ы</w:t>
            </w:r>
            <w:r w:rsidRPr="00FB6AB9">
              <w:rPr>
                <w:rFonts w:ascii="Arial" w:hAnsi="Arial" w:cs="Arial"/>
                <w:sz w:val="15"/>
                <w:szCs w:val="15"/>
              </w:rPr>
              <w:t>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w:t>
            </w:r>
            <w:r w:rsidRPr="00FB6AB9">
              <w:rPr>
                <w:rFonts w:ascii="Arial" w:hAnsi="Arial" w:cs="Arial"/>
                <w:sz w:val="15"/>
                <w:szCs w:val="15"/>
              </w:rPr>
              <w:t>х</w:t>
            </w:r>
            <w:r w:rsidRPr="00FB6AB9">
              <w:rPr>
                <w:rFonts w:ascii="Arial" w:hAnsi="Arial" w:cs="Arial"/>
                <w:sz w:val="15"/>
                <w:szCs w:val="15"/>
              </w:rPr>
              <w:t>ся частной практикой в соответствии со статьей 227 Налогового кодекса Российской Ф</w:t>
            </w:r>
            <w:r w:rsidRPr="00FB6AB9">
              <w:rPr>
                <w:rFonts w:ascii="Arial" w:hAnsi="Arial" w:cs="Arial"/>
                <w:sz w:val="15"/>
                <w:szCs w:val="15"/>
              </w:rPr>
              <w:t>е</w:t>
            </w:r>
            <w:r w:rsidRPr="00FB6AB9">
              <w:rPr>
                <w:rFonts w:ascii="Arial" w:hAnsi="Arial" w:cs="Arial"/>
                <w:sz w:val="15"/>
                <w:szCs w:val="15"/>
              </w:rPr>
              <w:t>дерации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000 1 01 02020 01 0000 110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33 421,36</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Налог на доходы физических лиц с доходов,  полученных физическ</w:t>
            </w:r>
            <w:r w:rsidRPr="00FB6AB9">
              <w:rPr>
                <w:rFonts w:ascii="Arial" w:hAnsi="Arial" w:cs="Arial"/>
                <w:sz w:val="15"/>
                <w:szCs w:val="15"/>
              </w:rPr>
              <w:t>и</w:t>
            </w:r>
            <w:r w:rsidRPr="00FB6AB9">
              <w:rPr>
                <w:rFonts w:ascii="Arial" w:hAnsi="Arial" w:cs="Arial"/>
                <w:sz w:val="15"/>
                <w:szCs w:val="15"/>
              </w:rPr>
              <w:t>ми лицами в соответствии со статьей 228 Налогового Кодекса Российской Фед</w:t>
            </w:r>
            <w:r w:rsidRPr="00FB6AB9">
              <w:rPr>
                <w:rFonts w:ascii="Arial" w:hAnsi="Arial" w:cs="Arial"/>
                <w:sz w:val="15"/>
                <w:szCs w:val="15"/>
              </w:rPr>
              <w:t>е</w:t>
            </w:r>
            <w:r w:rsidRPr="00FB6AB9">
              <w:rPr>
                <w:rFonts w:ascii="Arial" w:hAnsi="Arial" w:cs="Arial"/>
                <w:sz w:val="15"/>
                <w:szCs w:val="15"/>
              </w:rPr>
              <w:t>рации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000 1 01 02030 01 0000 110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53 931,91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НАЛОГИ НА ТОВАРЫ (РАБОТЫ, УСЛУГИ), РЕАЛ</w:t>
            </w:r>
            <w:r w:rsidRPr="00FB6AB9">
              <w:rPr>
                <w:rFonts w:ascii="Arial" w:hAnsi="Arial" w:cs="Arial"/>
                <w:b/>
                <w:bCs/>
                <w:i/>
                <w:iCs/>
                <w:sz w:val="15"/>
                <w:szCs w:val="15"/>
              </w:rPr>
              <w:t>И</w:t>
            </w:r>
            <w:r w:rsidRPr="00FB6AB9">
              <w:rPr>
                <w:rFonts w:ascii="Arial" w:hAnsi="Arial" w:cs="Arial"/>
                <w:b/>
                <w:bCs/>
                <w:i/>
                <w:iCs/>
                <w:sz w:val="15"/>
                <w:szCs w:val="15"/>
              </w:rPr>
              <w:t>ЗУЕМЫЕ НА ТЕРРИТОРИИ РОССИЙСКОЙ ФЕДЕРАЦИИ</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Cs/>
                <w:i/>
                <w:iCs/>
                <w:sz w:val="15"/>
                <w:szCs w:val="15"/>
              </w:rPr>
            </w:pPr>
            <w:r w:rsidRPr="00FB6AB9">
              <w:rPr>
                <w:rFonts w:ascii="Arial" w:hAnsi="Arial" w:cs="Arial"/>
                <w:bCs/>
                <w:i/>
                <w:iCs/>
                <w:sz w:val="15"/>
                <w:szCs w:val="15"/>
              </w:rPr>
              <w:t>000 1 03 00000 00 0000 110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2 213 533,90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1 198 622,30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Акцизы по подакцизным товарам (продукции), производимым на территории Российской Федер</w:t>
            </w:r>
            <w:r w:rsidRPr="00FB6AB9">
              <w:rPr>
                <w:rFonts w:ascii="Arial" w:hAnsi="Arial" w:cs="Arial"/>
                <w:bCs/>
                <w:sz w:val="15"/>
                <w:szCs w:val="15"/>
              </w:rPr>
              <w:t>а</w:t>
            </w:r>
            <w:r w:rsidRPr="00FB6AB9">
              <w:rPr>
                <w:rFonts w:ascii="Arial" w:hAnsi="Arial" w:cs="Arial"/>
                <w:bCs/>
                <w:sz w:val="15"/>
                <w:szCs w:val="15"/>
              </w:rPr>
              <w:t>ции</w:t>
            </w:r>
          </w:p>
        </w:tc>
        <w:tc>
          <w:tcPr>
            <w:tcW w:w="600" w:type="dxa"/>
            <w:noWrap/>
            <w:tcMar>
              <w:left w:w="28" w:type="dxa"/>
              <w:right w:w="28" w:type="dxa"/>
            </w:tcMar>
            <w:vAlign w:val="center"/>
          </w:tcPr>
          <w:p w:rsidR="00A71A7A" w:rsidRPr="00FB6AB9" w:rsidRDefault="00A71A7A" w:rsidP="00FB6AB9">
            <w:pPr>
              <w:jc w:val="center"/>
              <w:rPr>
                <w:rFonts w:ascii="Arial" w:hAnsi="Arial" w:cs="Arial"/>
                <w:bCs/>
                <w:i/>
                <w:iCs/>
                <w:sz w:val="15"/>
                <w:szCs w:val="15"/>
              </w:rPr>
            </w:pPr>
            <w:r w:rsidRPr="00FB6AB9">
              <w:rPr>
                <w:rFonts w:ascii="Arial" w:hAnsi="Arial" w:cs="Arial"/>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000 1 03 02000 01 0000 110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2 213 533,90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1 198 622,30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от уплаты акцизов на дизельное топливо, подлежащие распределению между бюджетами субъектов Российской Федер</w:t>
            </w:r>
            <w:r w:rsidRPr="00FB6AB9">
              <w:rPr>
                <w:rFonts w:ascii="Arial" w:hAnsi="Arial" w:cs="Arial"/>
                <w:sz w:val="15"/>
                <w:szCs w:val="15"/>
              </w:rPr>
              <w:t>а</w:t>
            </w:r>
            <w:r w:rsidRPr="00FB6AB9">
              <w:rPr>
                <w:rFonts w:ascii="Arial" w:hAnsi="Arial" w:cs="Arial"/>
                <w:sz w:val="15"/>
                <w:szCs w:val="15"/>
              </w:rPr>
              <w:t>ции и местными бюджетами с учетом установленных дифференцирова</w:t>
            </w:r>
            <w:r w:rsidRPr="00FB6AB9">
              <w:rPr>
                <w:rFonts w:ascii="Arial" w:hAnsi="Arial" w:cs="Arial"/>
                <w:sz w:val="15"/>
                <w:szCs w:val="15"/>
              </w:rPr>
              <w:t>н</w:t>
            </w:r>
            <w:r w:rsidRPr="00FB6AB9">
              <w:rPr>
                <w:rFonts w:ascii="Arial" w:hAnsi="Arial" w:cs="Arial"/>
                <w:sz w:val="15"/>
                <w:szCs w:val="15"/>
              </w:rPr>
              <w:t>ных нормативов отчислений в местные бю</w:t>
            </w:r>
            <w:r w:rsidRPr="00FB6AB9">
              <w:rPr>
                <w:rFonts w:ascii="Arial" w:hAnsi="Arial" w:cs="Arial"/>
                <w:sz w:val="15"/>
                <w:szCs w:val="15"/>
              </w:rPr>
              <w:t>д</w:t>
            </w:r>
            <w:r w:rsidRPr="00FB6AB9">
              <w:rPr>
                <w:rFonts w:ascii="Arial" w:hAnsi="Arial" w:cs="Arial"/>
                <w:sz w:val="15"/>
                <w:szCs w:val="15"/>
              </w:rPr>
              <w:t>жеты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000 1 03 02230 01 0000 110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676 937,30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389 822,57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от уплаты акцизов на моторные масла для д</w:t>
            </w:r>
            <w:r w:rsidRPr="00FB6AB9">
              <w:rPr>
                <w:rFonts w:ascii="Arial" w:hAnsi="Arial" w:cs="Arial"/>
                <w:sz w:val="15"/>
                <w:szCs w:val="15"/>
              </w:rPr>
              <w:t>и</w:t>
            </w:r>
            <w:r w:rsidRPr="00FB6AB9">
              <w:rPr>
                <w:rFonts w:ascii="Arial" w:hAnsi="Arial" w:cs="Arial"/>
                <w:sz w:val="15"/>
                <w:szCs w:val="15"/>
              </w:rPr>
              <w:t>зельных и (или) карбюраторных (инжекторных) двигателей, подлежащие распредел</w:t>
            </w:r>
            <w:r w:rsidRPr="00FB6AB9">
              <w:rPr>
                <w:rFonts w:ascii="Arial" w:hAnsi="Arial" w:cs="Arial"/>
                <w:sz w:val="15"/>
                <w:szCs w:val="15"/>
              </w:rPr>
              <w:t>е</w:t>
            </w:r>
            <w:r w:rsidRPr="00FB6AB9">
              <w:rPr>
                <w:rFonts w:ascii="Arial" w:hAnsi="Arial" w:cs="Arial"/>
                <w:sz w:val="15"/>
                <w:szCs w:val="15"/>
              </w:rPr>
              <w:t>нию между бюджетами субъектов Росси</w:t>
            </w:r>
            <w:r w:rsidRPr="00FB6AB9">
              <w:rPr>
                <w:rFonts w:ascii="Arial" w:hAnsi="Arial" w:cs="Arial"/>
                <w:sz w:val="15"/>
                <w:szCs w:val="15"/>
              </w:rPr>
              <w:t>й</w:t>
            </w:r>
            <w:r w:rsidRPr="00FB6AB9">
              <w:rPr>
                <w:rFonts w:ascii="Arial" w:hAnsi="Arial" w:cs="Arial"/>
                <w:sz w:val="15"/>
                <w:szCs w:val="15"/>
              </w:rPr>
              <w:t>ской Федерации и местными бюджетами с учётом установленных дифференцированных нормат</w:t>
            </w:r>
            <w:r w:rsidRPr="00FB6AB9">
              <w:rPr>
                <w:rFonts w:ascii="Arial" w:hAnsi="Arial" w:cs="Arial"/>
                <w:sz w:val="15"/>
                <w:szCs w:val="15"/>
              </w:rPr>
              <w:t>и</w:t>
            </w:r>
            <w:r w:rsidRPr="00FB6AB9">
              <w:rPr>
                <w:rFonts w:ascii="Arial" w:hAnsi="Arial" w:cs="Arial"/>
                <w:sz w:val="15"/>
                <w:szCs w:val="15"/>
              </w:rPr>
              <w:t>вов отчислений в местные бюджеты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000 1 03 02240 01 0000 110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25 263,30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10 897,27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от уплаты акцизов на автомобильный бензин, производ</w:t>
            </w:r>
            <w:r w:rsidRPr="00FB6AB9">
              <w:rPr>
                <w:rFonts w:ascii="Arial" w:hAnsi="Arial" w:cs="Arial"/>
                <w:sz w:val="15"/>
                <w:szCs w:val="15"/>
              </w:rPr>
              <w:t>и</w:t>
            </w:r>
            <w:r w:rsidRPr="00FB6AB9">
              <w:rPr>
                <w:rFonts w:ascii="Arial" w:hAnsi="Arial" w:cs="Arial"/>
                <w:sz w:val="15"/>
                <w:szCs w:val="15"/>
              </w:rPr>
              <w:t>мый на территории Российской Федерации, подлежащие распр</w:t>
            </w:r>
            <w:r w:rsidRPr="00FB6AB9">
              <w:rPr>
                <w:rFonts w:ascii="Arial" w:hAnsi="Arial" w:cs="Arial"/>
                <w:sz w:val="15"/>
                <w:szCs w:val="15"/>
              </w:rPr>
              <w:t>е</w:t>
            </w:r>
            <w:r w:rsidRPr="00FB6AB9">
              <w:rPr>
                <w:rFonts w:ascii="Arial" w:hAnsi="Arial" w:cs="Arial"/>
                <w:sz w:val="15"/>
                <w:szCs w:val="15"/>
              </w:rPr>
              <w:t>делению между бюджетами субъектов Российской Ф</w:t>
            </w:r>
            <w:r w:rsidRPr="00FB6AB9">
              <w:rPr>
                <w:rFonts w:ascii="Arial" w:hAnsi="Arial" w:cs="Arial"/>
                <w:sz w:val="15"/>
                <w:szCs w:val="15"/>
              </w:rPr>
              <w:t>е</w:t>
            </w:r>
            <w:r w:rsidRPr="00FB6AB9">
              <w:rPr>
                <w:rFonts w:ascii="Arial" w:hAnsi="Arial" w:cs="Arial"/>
                <w:sz w:val="15"/>
                <w:szCs w:val="15"/>
              </w:rPr>
              <w:t>дерации и местными бюджетами с учётом установленных дифференцированных нормат</w:t>
            </w:r>
            <w:r w:rsidRPr="00FB6AB9">
              <w:rPr>
                <w:rFonts w:ascii="Arial" w:hAnsi="Arial" w:cs="Arial"/>
                <w:sz w:val="15"/>
                <w:szCs w:val="15"/>
              </w:rPr>
              <w:t>и</w:t>
            </w:r>
            <w:r w:rsidRPr="00FB6AB9">
              <w:rPr>
                <w:rFonts w:ascii="Arial" w:hAnsi="Arial" w:cs="Arial"/>
                <w:sz w:val="15"/>
                <w:szCs w:val="15"/>
              </w:rPr>
              <w:t>вов отчислений в местные бюджеты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000 1 03 02250 01 0000 110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1 482 690,30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831 277,80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от уплаты акцизов на прямогонный бензин, произв</w:t>
            </w:r>
            <w:r w:rsidRPr="00FB6AB9">
              <w:rPr>
                <w:rFonts w:ascii="Arial" w:hAnsi="Arial" w:cs="Arial"/>
                <w:sz w:val="15"/>
                <w:szCs w:val="15"/>
              </w:rPr>
              <w:t>о</w:t>
            </w:r>
            <w:r w:rsidRPr="00FB6AB9">
              <w:rPr>
                <w:rFonts w:ascii="Arial" w:hAnsi="Arial" w:cs="Arial"/>
                <w:sz w:val="15"/>
                <w:szCs w:val="15"/>
              </w:rPr>
              <w:t>димый на территории Российской Федерации, подлежащие распредел</w:t>
            </w:r>
            <w:r w:rsidRPr="00FB6AB9">
              <w:rPr>
                <w:rFonts w:ascii="Arial" w:hAnsi="Arial" w:cs="Arial"/>
                <w:sz w:val="15"/>
                <w:szCs w:val="15"/>
              </w:rPr>
              <w:t>е</w:t>
            </w:r>
            <w:r w:rsidRPr="00FB6AB9">
              <w:rPr>
                <w:rFonts w:ascii="Arial" w:hAnsi="Arial" w:cs="Arial"/>
                <w:sz w:val="15"/>
                <w:szCs w:val="15"/>
              </w:rPr>
              <w:t>нию между бюджетами субъектов Российской Федерации и мес</w:t>
            </w:r>
            <w:r w:rsidRPr="00FB6AB9">
              <w:rPr>
                <w:rFonts w:ascii="Arial" w:hAnsi="Arial" w:cs="Arial"/>
                <w:sz w:val="15"/>
                <w:szCs w:val="15"/>
              </w:rPr>
              <w:t>т</w:t>
            </w:r>
            <w:r w:rsidRPr="00FB6AB9">
              <w:rPr>
                <w:rFonts w:ascii="Arial" w:hAnsi="Arial" w:cs="Arial"/>
                <w:sz w:val="15"/>
                <w:szCs w:val="15"/>
              </w:rPr>
              <w:t xml:space="preserve">ными бюджетами с учётом установленных дифференцированных нормативов отчислений в </w:t>
            </w:r>
            <w:proofErr w:type="gramStart"/>
            <w:r w:rsidRPr="00FB6AB9">
              <w:rPr>
                <w:rFonts w:ascii="Arial" w:hAnsi="Arial" w:cs="Arial"/>
                <w:sz w:val="15"/>
                <w:szCs w:val="15"/>
              </w:rPr>
              <w:t>в</w:t>
            </w:r>
            <w:proofErr w:type="gramEnd"/>
            <w:r w:rsidRPr="00FB6AB9">
              <w:rPr>
                <w:rFonts w:ascii="Arial" w:hAnsi="Arial" w:cs="Arial"/>
                <w:sz w:val="15"/>
                <w:szCs w:val="15"/>
              </w:rPr>
              <w:t xml:space="preserve"> мес</w:t>
            </w:r>
            <w:r w:rsidRPr="00FB6AB9">
              <w:rPr>
                <w:rFonts w:ascii="Arial" w:hAnsi="Arial" w:cs="Arial"/>
                <w:sz w:val="15"/>
                <w:szCs w:val="15"/>
              </w:rPr>
              <w:t>т</w:t>
            </w:r>
            <w:r w:rsidRPr="00FB6AB9">
              <w:rPr>
                <w:rFonts w:ascii="Arial" w:hAnsi="Arial" w:cs="Arial"/>
                <w:sz w:val="15"/>
                <w:szCs w:val="15"/>
              </w:rPr>
              <w:t>ные бюджеты</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000 1 03 02260 01 0000 110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28 643,00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-33 375,34</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ЕДИНЫЙ СЕЛЬСКОХОЗЯЙСТВЕННЫЙ Н</w:t>
            </w:r>
            <w:r w:rsidRPr="00FB6AB9">
              <w:rPr>
                <w:rFonts w:ascii="Arial" w:hAnsi="Arial" w:cs="Arial"/>
                <w:b/>
                <w:bCs/>
                <w:i/>
                <w:iCs/>
                <w:sz w:val="15"/>
                <w:szCs w:val="15"/>
              </w:rPr>
              <w:t>А</w:t>
            </w:r>
            <w:r w:rsidRPr="00FB6AB9">
              <w:rPr>
                <w:rFonts w:ascii="Arial" w:hAnsi="Arial" w:cs="Arial"/>
                <w:b/>
                <w:bCs/>
                <w:i/>
                <w:iCs/>
                <w:sz w:val="15"/>
                <w:szCs w:val="15"/>
              </w:rPr>
              <w:t>ЛОГ</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000 1 05 03010 01 0000 110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21 000,00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37 116,30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НАЛОГИ НА ИМУЩЕСТВО</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000 1 06 00000 00 0000 000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17 632 900,00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10 102 154,62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Налоги на имущество физических лиц</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000 1 06 01000 00 0000 110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4 160 000,00</w:t>
            </w:r>
          </w:p>
        </w:tc>
        <w:tc>
          <w:tcPr>
            <w:tcW w:w="1424"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823 778,20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Налог на имущество физических лиц, взимаемый по ставкам, применяемым к объектам налогообложения, расположенным в гран</w:t>
            </w:r>
            <w:r w:rsidRPr="00FB6AB9">
              <w:rPr>
                <w:rFonts w:ascii="Arial" w:hAnsi="Arial" w:cs="Arial"/>
                <w:sz w:val="15"/>
                <w:szCs w:val="15"/>
              </w:rPr>
              <w:t>и</w:t>
            </w:r>
            <w:r w:rsidRPr="00FB6AB9">
              <w:rPr>
                <w:rFonts w:ascii="Arial" w:hAnsi="Arial" w:cs="Arial"/>
                <w:sz w:val="15"/>
                <w:szCs w:val="15"/>
              </w:rPr>
              <w:t>цах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000 1 06 01030 13 1000 110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4 000 000,00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813 363,20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Налог на имущество физических лиц, взимаемый по ставкам, применяемым к объектам налогообложения, расположенным в гран</w:t>
            </w:r>
            <w:r w:rsidRPr="00FB6AB9">
              <w:rPr>
                <w:rFonts w:ascii="Arial" w:hAnsi="Arial" w:cs="Arial"/>
                <w:sz w:val="15"/>
                <w:szCs w:val="15"/>
              </w:rPr>
              <w:t>и</w:t>
            </w:r>
            <w:r w:rsidRPr="00FB6AB9">
              <w:rPr>
                <w:rFonts w:ascii="Arial" w:hAnsi="Arial" w:cs="Arial"/>
                <w:sz w:val="15"/>
                <w:szCs w:val="15"/>
              </w:rPr>
              <w:t>цах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000 1 06 01030 13 2100 110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160 000,00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10 407,61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Налог на имущество физических лиц, взимаемый по ставкам, применяемым к объектам налогообложения, расположенным в гран</w:t>
            </w:r>
            <w:r w:rsidRPr="00FB6AB9">
              <w:rPr>
                <w:rFonts w:ascii="Arial" w:hAnsi="Arial" w:cs="Arial"/>
                <w:sz w:val="15"/>
                <w:szCs w:val="15"/>
              </w:rPr>
              <w:t>и</w:t>
            </w:r>
            <w:r w:rsidRPr="00FB6AB9">
              <w:rPr>
                <w:rFonts w:ascii="Arial" w:hAnsi="Arial" w:cs="Arial"/>
                <w:sz w:val="15"/>
                <w:szCs w:val="15"/>
              </w:rPr>
              <w:t>цах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000 1 06 01030 13 4000 110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7,39</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lastRenderedPageBreak/>
              <w:t>Земельный налог</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000 1 06 06000 00 0000 110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13 472 900,00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9 278 376,42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Земельный налог с физических лиц, обладающих земельным учас</w:t>
            </w:r>
            <w:r w:rsidRPr="00FB6AB9">
              <w:rPr>
                <w:rFonts w:ascii="Arial" w:hAnsi="Arial" w:cs="Arial"/>
                <w:sz w:val="15"/>
                <w:szCs w:val="15"/>
              </w:rPr>
              <w:t>т</w:t>
            </w:r>
            <w:r w:rsidRPr="00FB6AB9">
              <w:rPr>
                <w:rFonts w:ascii="Arial" w:hAnsi="Arial" w:cs="Arial"/>
                <w:sz w:val="15"/>
                <w:szCs w:val="15"/>
              </w:rPr>
              <w:t>ком, расположенным в границах городских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000 1 06 06033 13 0000 110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10 000 000,00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8 256 890,32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Земельный налог с организаций, обладающих земельным учас</w:t>
            </w:r>
            <w:r w:rsidRPr="00FB6AB9">
              <w:rPr>
                <w:rFonts w:ascii="Arial" w:hAnsi="Arial" w:cs="Arial"/>
                <w:sz w:val="15"/>
                <w:szCs w:val="15"/>
              </w:rPr>
              <w:t>т</w:t>
            </w:r>
            <w:r w:rsidRPr="00FB6AB9">
              <w:rPr>
                <w:rFonts w:ascii="Arial" w:hAnsi="Arial" w:cs="Arial"/>
                <w:sz w:val="15"/>
                <w:szCs w:val="15"/>
              </w:rPr>
              <w:t>ком, расположенным в границах городских посел</w:t>
            </w:r>
            <w:r w:rsidRPr="00FB6AB9">
              <w:rPr>
                <w:rFonts w:ascii="Arial" w:hAnsi="Arial" w:cs="Arial"/>
                <w:sz w:val="15"/>
                <w:szCs w:val="15"/>
              </w:rPr>
              <w:t>е</w:t>
            </w:r>
            <w:r w:rsidRPr="00FB6AB9">
              <w:rPr>
                <w:rFonts w:ascii="Arial" w:hAnsi="Arial" w:cs="Arial"/>
                <w:sz w:val="15"/>
                <w:szCs w:val="15"/>
              </w:rPr>
              <w:t>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000 1 06 06043 13 0000 110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3 472 900,00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1 021 486,10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ДОХОДЫ ОТ ИСПОЛЬЗОВАНИЯ ИМУЩЕСТВА, НАХОДЯЩЕГ</w:t>
            </w:r>
            <w:r w:rsidRPr="00FB6AB9">
              <w:rPr>
                <w:rFonts w:ascii="Arial" w:hAnsi="Arial" w:cs="Arial"/>
                <w:b/>
                <w:bCs/>
                <w:i/>
                <w:iCs/>
                <w:sz w:val="15"/>
                <w:szCs w:val="15"/>
              </w:rPr>
              <w:t>О</w:t>
            </w:r>
            <w:r w:rsidRPr="00FB6AB9">
              <w:rPr>
                <w:rFonts w:ascii="Arial" w:hAnsi="Arial" w:cs="Arial"/>
                <w:b/>
                <w:bCs/>
                <w:i/>
                <w:iCs/>
                <w:sz w:val="15"/>
                <w:szCs w:val="15"/>
              </w:rPr>
              <w:t>СЯ В ГОСУДАРСТВЕННОЙ И МУНИЦИПАЛЬНОЙ СОБСТВЕ</w:t>
            </w:r>
            <w:r w:rsidRPr="00FB6AB9">
              <w:rPr>
                <w:rFonts w:ascii="Arial" w:hAnsi="Arial" w:cs="Arial"/>
                <w:b/>
                <w:bCs/>
                <w:i/>
                <w:iCs/>
                <w:sz w:val="15"/>
                <w:szCs w:val="15"/>
              </w:rPr>
              <w:t>Н</w:t>
            </w:r>
            <w:r w:rsidRPr="00FB6AB9">
              <w:rPr>
                <w:rFonts w:ascii="Arial" w:hAnsi="Arial" w:cs="Arial"/>
                <w:b/>
                <w:bCs/>
                <w:i/>
                <w:iCs/>
                <w:sz w:val="15"/>
                <w:szCs w:val="15"/>
              </w:rPr>
              <w:t>НОСТИ</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000 1 11 00000 00 0000 000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4011772,00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1921384,11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в виде прибыли, приходящейся на доли в уставных (складо</w:t>
            </w:r>
            <w:r w:rsidRPr="00FB6AB9">
              <w:rPr>
                <w:rFonts w:ascii="Arial" w:hAnsi="Arial" w:cs="Arial"/>
                <w:sz w:val="15"/>
                <w:szCs w:val="15"/>
              </w:rPr>
              <w:t>ч</w:t>
            </w:r>
            <w:r w:rsidRPr="00FB6AB9">
              <w:rPr>
                <w:rFonts w:ascii="Arial" w:hAnsi="Arial" w:cs="Arial"/>
                <w:sz w:val="15"/>
                <w:szCs w:val="15"/>
              </w:rPr>
              <w:t>ных) капиталах хозяйственных товариществ и обществ, или дивиде</w:t>
            </w:r>
            <w:r w:rsidRPr="00FB6AB9">
              <w:rPr>
                <w:rFonts w:ascii="Arial" w:hAnsi="Arial" w:cs="Arial"/>
                <w:sz w:val="15"/>
                <w:szCs w:val="15"/>
              </w:rPr>
              <w:t>н</w:t>
            </w:r>
            <w:r w:rsidRPr="00FB6AB9">
              <w:rPr>
                <w:rFonts w:ascii="Arial" w:hAnsi="Arial" w:cs="Arial"/>
                <w:sz w:val="15"/>
                <w:szCs w:val="15"/>
              </w:rPr>
              <w:t>дов по акциям, принадлежащим Росси</w:t>
            </w:r>
            <w:r w:rsidRPr="00FB6AB9">
              <w:rPr>
                <w:rFonts w:ascii="Arial" w:hAnsi="Arial" w:cs="Arial"/>
                <w:sz w:val="15"/>
                <w:szCs w:val="15"/>
              </w:rPr>
              <w:t>й</w:t>
            </w:r>
            <w:r w:rsidRPr="00FB6AB9">
              <w:rPr>
                <w:rFonts w:ascii="Arial" w:hAnsi="Arial" w:cs="Arial"/>
                <w:sz w:val="15"/>
                <w:szCs w:val="15"/>
              </w:rPr>
              <w:t>ской Федерации, субъектам Российской Федерации или муниципальным образов</w:t>
            </w:r>
            <w:r w:rsidRPr="00FB6AB9">
              <w:rPr>
                <w:rFonts w:ascii="Arial" w:hAnsi="Arial" w:cs="Arial"/>
                <w:sz w:val="15"/>
                <w:szCs w:val="15"/>
              </w:rPr>
              <w:t>а</w:t>
            </w:r>
            <w:r w:rsidRPr="00FB6AB9">
              <w:rPr>
                <w:rFonts w:ascii="Arial" w:hAnsi="Arial" w:cs="Arial"/>
                <w:sz w:val="15"/>
                <w:szCs w:val="15"/>
              </w:rPr>
              <w:t>ниям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000 1 11 01050 13 0000 120</w:t>
            </w:r>
          </w:p>
        </w:tc>
        <w:tc>
          <w:tcPr>
            <w:tcW w:w="132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1 000,00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34 094,51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получаемые в виде арендной платы за земельные учас</w:t>
            </w:r>
            <w:r w:rsidRPr="00FB6AB9">
              <w:rPr>
                <w:rFonts w:ascii="Arial" w:hAnsi="Arial" w:cs="Arial"/>
                <w:sz w:val="15"/>
                <w:szCs w:val="15"/>
              </w:rPr>
              <w:t>т</w:t>
            </w:r>
            <w:r w:rsidRPr="00FB6AB9">
              <w:rPr>
                <w:rFonts w:ascii="Arial" w:hAnsi="Arial" w:cs="Arial"/>
                <w:sz w:val="15"/>
                <w:szCs w:val="15"/>
              </w:rPr>
              <w:t>ки, государственная собственность на которые не разграничена и кот</w:t>
            </w:r>
            <w:r w:rsidRPr="00FB6AB9">
              <w:rPr>
                <w:rFonts w:ascii="Arial" w:hAnsi="Arial" w:cs="Arial"/>
                <w:sz w:val="15"/>
                <w:szCs w:val="15"/>
              </w:rPr>
              <w:t>о</w:t>
            </w:r>
            <w:r w:rsidRPr="00FB6AB9">
              <w:rPr>
                <w:rFonts w:ascii="Arial" w:hAnsi="Arial" w:cs="Arial"/>
                <w:sz w:val="15"/>
                <w:szCs w:val="15"/>
              </w:rPr>
              <w:t>рые расположены в границах поселений, а также средства от прод</w:t>
            </w:r>
            <w:r w:rsidRPr="00FB6AB9">
              <w:rPr>
                <w:rFonts w:ascii="Arial" w:hAnsi="Arial" w:cs="Arial"/>
                <w:sz w:val="15"/>
                <w:szCs w:val="15"/>
              </w:rPr>
              <w:t>а</w:t>
            </w:r>
            <w:r w:rsidRPr="00FB6AB9">
              <w:rPr>
                <w:rFonts w:ascii="Arial" w:hAnsi="Arial" w:cs="Arial"/>
                <w:sz w:val="15"/>
                <w:szCs w:val="15"/>
              </w:rPr>
              <w:t>жи права на заключение договоров аренды указанных з</w:t>
            </w:r>
            <w:r w:rsidRPr="00FB6AB9">
              <w:rPr>
                <w:rFonts w:ascii="Arial" w:hAnsi="Arial" w:cs="Arial"/>
                <w:sz w:val="15"/>
                <w:szCs w:val="15"/>
              </w:rPr>
              <w:t>е</w:t>
            </w:r>
            <w:r w:rsidRPr="00FB6AB9">
              <w:rPr>
                <w:rFonts w:ascii="Arial" w:hAnsi="Arial" w:cs="Arial"/>
                <w:sz w:val="15"/>
                <w:szCs w:val="15"/>
              </w:rPr>
              <w:t>мельных участков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000 1 11 05013 13 0000 120</w:t>
            </w:r>
          </w:p>
        </w:tc>
        <w:tc>
          <w:tcPr>
            <w:tcW w:w="132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3 500 000,00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893 369,65</w:t>
            </w:r>
          </w:p>
        </w:tc>
      </w:tr>
      <w:tr w:rsidR="00A71A7A" w:rsidRPr="00FB6AB9" w:rsidTr="00FB6AB9">
        <w:trPr>
          <w:trHeight w:val="20"/>
        </w:trPr>
        <w:tc>
          <w:tcPr>
            <w:tcW w:w="5880" w:type="dxa"/>
            <w:shd w:val="clear" w:color="auto" w:fill="FFFFFF"/>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от сдачи в аренду имущества, находящегося в операти</w:t>
            </w:r>
            <w:r w:rsidRPr="00FB6AB9">
              <w:rPr>
                <w:rFonts w:ascii="Arial" w:hAnsi="Arial" w:cs="Arial"/>
                <w:sz w:val="15"/>
                <w:szCs w:val="15"/>
              </w:rPr>
              <w:t>в</w:t>
            </w:r>
            <w:r w:rsidRPr="00FB6AB9">
              <w:rPr>
                <w:rFonts w:ascii="Arial" w:hAnsi="Arial" w:cs="Arial"/>
                <w:sz w:val="15"/>
                <w:szCs w:val="15"/>
              </w:rPr>
              <w:t>ном управлении органов управления поселений и созданных ими учре</w:t>
            </w:r>
            <w:r w:rsidRPr="00FB6AB9">
              <w:rPr>
                <w:rFonts w:ascii="Arial" w:hAnsi="Arial" w:cs="Arial"/>
                <w:sz w:val="15"/>
                <w:szCs w:val="15"/>
              </w:rPr>
              <w:t>ж</w:t>
            </w:r>
            <w:r w:rsidRPr="00FB6AB9">
              <w:rPr>
                <w:rFonts w:ascii="Arial" w:hAnsi="Arial" w:cs="Arial"/>
                <w:sz w:val="15"/>
                <w:szCs w:val="15"/>
              </w:rPr>
              <w:t>дений (за исключением имущества муниципальных автономных у</w:t>
            </w:r>
            <w:r w:rsidRPr="00FB6AB9">
              <w:rPr>
                <w:rFonts w:ascii="Arial" w:hAnsi="Arial" w:cs="Arial"/>
                <w:sz w:val="15"/>
                <w:szCs w:val="15"/>
              </w:rPr>
              <w:t>ч</w:t>
            </w:r>
            <w:r w:rsidRPr="00FB6AB9">
              <w:rPr>
                <w:rFonts w:ascii="Arial" w:hAnsi="Arial" w:cs="Arial"/>
                <w:sz w:val="15"/>
                <w:szCs w:val="15"/>
              </w:rPr>
              <w:t>реждений)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000 1 11 05035 13 0000 120</w:t>
            </w:r>
          </w:p>
        </w:tc>
        <w:tc>
          <w:tcPr>
            <w:tcW w:w="132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500 000,00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493 071,87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поступления   от   использования имущества, находящег</w:t>
            </w:r>
            <w:r w:rsidRPr="00FB6AB9">
              <w:rPr>
                <w:rFonts w:ascii="Arial" w:hAnsi="Arial" w:cs="Arial"/>
                <w:sz w:val="15"/>
                <w:szCs w:val="15"/>
              </w:rPr>
              <w:t>о</w:t>
            </w:r>
            <w:r w:rsidRPr="00FB6AB9">
              <w:rPr>
                <w:rFonts w:ascii="Arial" w:hAnsi="Arial" w:cs="Arial"/>
                <w:sz w:val="15"/>
                <w:szCs w:val="15"/>
              </w:rPr>
              <w:t>ся в  собственности поселений (за исключением имущества муниц</w:t>
            </w:r>
            <w:r w:rsidRPr="00FB6AB9">
              <w:rPr>
                <w:rFonts w:ascii="Arial" w:hAnsi="Arial" w:cs="Arial"/>
                <w:sz w:val="15"/>
                <w:szCs w:val="15"/>
              </w:rPr>
              <w:t>и</w:t>
            </w:r>
            <w:r w:rsidRPr="00FB6AB9">
              <w:rPr>
                <w:rFonts w:ascii="Arial" w:hAnsi="Arial" w:cs="Arial"/>
                <w:sz w:val="15"/>
                <w:szCs w:val="15"/>
              </w:rPr>
              <w:t>пальных  бюджетных и автономных учреждений, а также имущ</w:t>
            </w:r>
            <w:r w:rsidRPr="00FB6AB9">
              <w:rPr>
                <w:rFonts w:ascii="Arial" w:hAnsi="Arial" w:cs="Arial"/>
                <w:sz w:val="15"/>
                <w:szCs w:val="15"/>
              </w:rPr>
              <w:t>е</w:t>
            </w:r>
            <w:r w:rsidRPr="00FB6AB9">
              <w:rPr>
                <w:rFonts w:ascii="Arial" w:hAnsi="Arial" w:cs="Arial"/>
                <w:sz w:val="15"/>
                <w:szCs w:val="15"/>
              </w:rPr>
              <w:t>ства муниципальных унитарных предприятий, в том числе казе</w:t>
            </w:r>
            <w:r w:rsidRPr="00FB6AB9">
              <w:rPr>
                <w:rFonts w:ascii="Arial" w:hAnsi="Arial" w:cs="Arial"/>
                <w:sz w:val="15"/>
                <w:szCs w:val="15"/>
              </w:rPr>
              <w:t>н</w:t>
            </w:r>
            <w:r w:rsidRPr="00FB6AB9">
              <w:rPr>
                <w:rFonts w:ascii="Arial" w:hAnsi="Arial" w:cs="Arial"/>
                <w:sz w:val="15"/>
                <w:szCs w:val="15"/>
              </w:rPr>
              <w:t>ных)</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000 1 11 09045 10 0000 120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10 772,00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500 848,08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ДОХОДЫ ОТ ПРОДАЖИ МАТЕРИАЛЬНЫХ И НЕМАТЕРИАЛ</w:t>
            </w:r>
            <w:r w:rsidRPr="00FB6AB9">
              <w:rPr>
                <w:rFonts w:ascii="Arial" w:hAnsi="Arial" w:cs="Arial"/>
                <w:b/>
                <w:bCs/>
                <w:i/>
                <w:iCs/>
                <w:sz w:val="15"/>
                <w:szCs w:val="15"/>
              </w:rPr>
              <w:t>Ь</w:t>
            </w:r>
            <w:r w:rsidRPr="00FB6AB9">
              <w:rPr>
                <w:rFonts w:ascii="Arial" w:hAnsi="Arial" w:cs="Arial"/>
                <w:b/>
                <w:bCs/>
                <w:i/>
                <w:iCs/>
                <w:sz w:val="15"/>
                <w:szCs w:val="15"/>
              </w:rPr>
              <w:t>НЫХ АКТИВОВ</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000 1 14 00000 00 0000 000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3 223 912,00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2 506 928,48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от реализации иного имущества, находящегося в собстве</w:t>
            </w:r>
            <w:r w:rsidRPr="00FB6AB9">
              <w:rPr>
                <w:rFonts w:ascii="Arial" w:hAnsi="Arial" w:cs="Arial"/>
                <w:sz w:val="15"/>
                <w:szCs w:val="15"/>
              </w:rPr>
              <w:t>н</w:t>
            </w:r>
            <w:r w:rsidRPr="00FB6AB9">
              <w:rPr>
                <w:rFonts w:ascii="Arial" w:hAnsi="Arial" w:cs="Arial"/>
                <w:sz w:val="15"/>
                <w:szCs w:val="15"/>
              </w:rPr>
              <w:t>ности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000 1 14 02052 10 0000 410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223 912,00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377 648,80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Доходы от продажи земельных участков, государственная собстве</w:t>
            </w:r>
            <w:r w:rsidRPr="00FB6AB9">
              <w:rPr>
                <w:rFonts w:ascii="Arial" w:hAnsi="Arial" w:cs="Arial"/>
                <w:sz w:val="15"/>
                <w:szCs w:val="15"/>
              </w:rPr>
              <w:t>н</w:t>
            </w:r>
            <w:r w:rsidRPr="00FB6AB9">
              <w:rPr>
                <w:rFonts w:ascii="Arial" w:hAnsi="Arial" w:cs="Arial"/>
                <w:sz w:val="15"/>
                <w:szCs w:val="15"/>
              </w:rPr>
              <w:t>ность на которые не разграничена и которые расположены в гр</w:t>
            </w:r>
            <w:r w:rsidRPr="00FB6AB9">
              <w:rPr>
                <w:rFonts w:ascii="Arial" w:hAnsi="Arial" w:cs="Arial"/>
                <w:sz w:val="15"/>
                <w:szCs w:val="15"/>
              </w:rPr>
              <w:t>а</w:t>
            </w:r>
            <w:r w:rsidRPr="00FB6AB9">
              <w:rPr>
                <w:rFonts w:ascii="Arial" w:hAnsi="Arial" w:cs="Arial"/>
                <w:sz w:val="15"/>
                <w:szCs w:val="15"/>
              </w:rPr>
              <w:t>ницах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000 1 14 06013 13 0000 430</w:t>
            </w:r>
          </w:p>
        </w:tc>
        <w:tc>
          <w:tcPr>
            <w:tcW w:w="132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3 000 000,00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2 129 279,68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color w:val="000000"/>
                <w:sz w:val="15"/>
                <w:szCs w:val="15"/>
              </w:rPr>
            </w:pPr>
            <w:r w:rsidRPr="00FB6AB9">
              <w:rPr>
                <w:rFonts w:ascii="Arial" w:hAnsi="Arial" w:cs="Arial"/>
                <w:b/>
                <w:bCs/>
                <w:i/>
                <w:iCs/>
                <w:sz w:val="15"/>
                <w:szCs w:val="15"/>
              </w:rPr>
              <w:t>ШТРАФЫ</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color w:val="000000"/>
                <w:sz w:val="15"/>
                <w:szCs w:val="15"/>
              </w:rPr>
            </w:pPr>
            <w:r w:rsidRPr="00FB6AB9">
              <w:rPr>
                <w:rFonts w:ascii="Arial" w:hAnsi="Arial" w:cs="Arial"/>
                <w:b/>
                <w:bCs/>
                <w:i/>
                <w:iCs/>
                <w:color w:val="000000"/>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Cs/>
                <w:i/>
                <w:iCs/>
                <w:color w:val="000000"/>
                <w:sz w:val="15"/>
                <w:szCs w:val="15"/>
              </w:rPr>
            </w:pPr>
            <w:r w:rsidRPr="00FB6AB9">
              <w:rPr>
                <w:rFonts w:ascii="Arial" w:hAnsi="Arial" w:cs="Arial"/>
                <w:bCs/>
                <w:i/>
                <w:iCs/>
                <w:color w:val="000000"/>
                <w:sz w:val="15"/>
                <w:szCs w:val="15"/>
              </w:rPr>
              <w:t>000 1 16 00000 00 0000 000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color w:val="000000"/>
                <w:sz w:val="15"/>
                <w:szCs w:val="15"/>
              </w:rPr>
            </w:pPr>
            <w:r w:rsidRPr="00FB6AB9">
              <w:rPr>
                <w:rFonts w:ascii="Arial" w:hAnsi="Arial" w:cs="Arial"/>
                <w:b/>
                <w:bCs/>
                <w:i/>
                <w:iCs/>
                <w:color w:val="000000"/>
                <w:sz w:val="15"/>
                <w:szCs w:val="15"/>
              </w:rPr>
              <w:t>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color w:val="000000"/>
                <w:sz w:val="15"/>
                <w:szCs w:val="15"/>
              </w:rPr>
            </w:pPr>
            <w:r w:rsidRPr="00FB6AB9">
              <w:rPr>
                <w:rFonts w:ascii="Arial" w:hAnsi="Arial" w:cs="Arial"/>
                <w:b/>
                <w:bCs/>
                <w:i/>
                <w:iCs/>
                <w:color w:val="000000"/>
                <w:sz w:val="15"/>
                <w:szCs w:val="15"/>
              </w:rPr>
              <w:t>25 539,16</w:t>
            </w:r>
          </w:p>
        </w:tc>
      </w:tr>
      <w:tr w:rsidR="00A71A7A" w:rsidRPr="00FB6AB9" w:rsidTr="00FB6AB9">
        <w:trPr>
          <w:trHeight w:val="20"/>
        </w:trPr>
        <w:tc>
          <w:tcPr>
            <w:tcW w:w="5880" w:type="dxa"/>
            <w:shd w:val="clear" w:color="auto" w:fill="FFFFFF"/>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Денежные взыскания (штрафы) и иные суммы, взыск</w:t>
            </w:r>
            <w:r w:rsidRPr="00FB6AB9">
              <w:rPr>
                <w:rFonts w:ascii="Arial" w:hAnsi="Arial" w:cs="Arial"/>
                <w:sz w:val="15"/>
                <w:szCs w:val="15"/>
              </w:rPr>
              <w:t>и</w:t>
            </w:r>
            <w:r w:rsidRPr="00FB6AB9">
              <w:rPr>
                <w:rFonts w:ascii="Arial" w:hAnsi="Arial" w:cs="Arial"/>
                <w:sz w:val="15"/>
                <w:szCs w:val="15"/>
              </w:rPr>
              <w:t>ваемые с лиц, виновных в совершении преступлений, и в возмещение ущерба имуществу, зачисляемые в бюджеты городских пос</w:t>
            </w:r>
            <w:r w:rsidRPr="00FB6AB9">
              <w:rPr>
                <w:rFonts w:ascii="Arial" w:hAnsi="Arial" w:cs="Arial"/>
                <w:sz w:val="15"/>
                <w:szCs w:val="15"/>
              </w:rPr>
              <w:t>е</w:t>
            </w:r>
            <w:r w:rsidRPr="00FB6AB9">
              <w:rPr>
                <w:rFonts w:ascii="Arial" w:hAnsi="Arial" w:cs="Arial"/>
                <w:sz w:val="15"/>
                <w:szCs w:val="15"/>
              </w:rPr>
              <w:t>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000 1 16 2105013 0000 140</w:t>
            </w:r>
          </w:p>
        </w:tc>
        <w:tc>
          <w:tcPr>
            <w:tcW w:w="132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5 047,00</w:t>
            </w:r>
          </w:p>
        </w:tc>
      </w:tr>
      <w:tr w:rsidR="00A71A7A" w:rsidRPr="00FB6AB9" w:rsidTr="00FB6AB9">
        <w:trPr>
          <w:trHeight w:val="20"/>
        </w:trPr>
        <w:tc>
          <w:tcPr>
            <w:tcW w:w="5880" w:type="dxa"/>
            <w:shd w:val="clear" w:color="auto" w:fill="FFFFFF"/>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Российской Федерации о контрактной системе в сфере з</w:t>
            </w:r>
            <w:r w:rsidRPr="00FB6AB9">
              <w:rPr>
                <w:rFonts w:ascii="Arial" w:hAnsi="Arial" w:cs="Arial"/>
                <w:sz w:val="15"/>
                <w:szCs w:val="15"/>
              </w:rPr>
              <w:t>а</w:t>
            </w:r>
            <w:r w:rsidRPr="00FB6AB9">
              <w:rPr>
                <w:rFonts w:ascii="Arial" w:hAnsi="Arial" w:cs="Arial"/>
                <w:sz w:val="15"/>
                <w:szCs w:val="15"/>
              </w:rPr>
              <w:t>купок товаров, работ, услуг для обеспечения государственных и муниципальных нужд для нужд горо</w:t>
            </w:r>
            <w:r w:rsidRPr="00FB6AB9">
              <w:rPr>
                <w:rFonts w:ascii="Arial" w:hAnsi="Arial" w:cs="Arial"/>
                <w:sz w:val="15"/>
                <w:szCs w:val="15"/>
              </w:rPr>
              <w:t>д</w:t>
            </w:r>
            <w:r w:rsidRPr="00FB6AB9">
              <w:rPr>
                <w:rFonts w:ascii="Arial" w:hAnsi="Arial" w:cs="Arial"/>
                <w:sz w:val="15"/>
                <w:szCs w:val="15"/>
              </w:rPr>
              <w:t>ских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000 1 16 3305013 0000 140</w:t>
            </w:r>
          </w:p>
        </w:tc>
        <w:tc>
          <w:tcPr>
            <w:tcW w:w="132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15 302,06</w:t>
            </w:r>
          </w:p>
        </w:tc>
      </w:tr>
      <w:tr w:rsidR="00A71A7A" w:rsidRPr="00FB6AB9" w:rsidTr="00FB6AB9">
        <w:trPr>
          <w:trHeight w:val="20"/>
        </w:trPr>
        <w:tc>
          <w:tcPr>
            <w:tcW w:w="5880" w:type="dxa"/>
            <w:shd w:val="clear" w:color="auto" w:fill="FFFFFF"/>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Поступления сумм в возмещение ущерба в связи с нарушением исполнителем (подрядчиком) условий государс</w:t>
            </w:r>
            <w:r w:rsidRPr="00FB6AB9">
              <w:rPr>
                <w:rFonts w:ascii="Arial" w:hAnsi="Arial" w:cs="Arial"/>
                <w:sz w:val="15"/>
                <w:szCs w:val="15"/>
              </w:rPr>
              <w:t>т</w:t>
            </w:r>
            <w:r w:rsidRPr="00FB6AB9">
              <w:rPr>
                <w:rFonts w:ascii="Arial" w:hAnsi="Arial" w:cs="Arial"/>
                <w:sz w:val="15"/>
                <w:szCs w:val="15"/>
              </w:rPr>
              <w:t>венного контракта или иных договоров, финансируемых за счет средств Федерального д</w:t>
            </w:r>
            <w:r w:rsidRPr="00FB6AB9">
              <w:rPr>
                <w:rFonts w:ascii="Arial" w:hAnsi="Arial" w:cs="Arial"/>
                <w:sz w:val="15"/>
                <w:szCs w:val="15"/>
              </w:rPr>
              <w:t>о</w:t>
            </w:r>
            <w:r w:rsidRPr="00FB6AB9">
              <w:rPr>
                <w:rFonts w:ascii="Arial" w:hAnsi="Arial" w:cs="Arial"/>
                <w:sz w:val="15"/>
                <w:szCs w:val="15"/>
              </w:rPr>
              <w:t>рожного фонда, либо в связи с уклонением от заключения таких ко</w:t>
            </w:r>
            <w:r w:rsidRPr="00FB6AB9">
              <w:rPr>
                <w:rFonts w:ascii="Arial" w:hAnsi="Arial" w:cs="Arial"/>
                <w:sz w:val="15"/>
                <w:szCs w:val="15"/>
              </w:rPr>
              <w:t>н</w:t>
            </w:r>
            <w:r w:rsidRPr="00FB6AB9">
              <w:rPr>
                <w:rFonts w:ascii="Arial" w:hAnsi="Arial" w:cs="Arial"/>
                <w:sz w:val="15"/>
                <w:szCs w:val="15"/>
              </w:rPr>
              <w:t>трактов или иных договоров</w:t>
            </w:r>
          </w:p>
        </w:tc>
        <w:tc>
          <w:tcPr>
            <w:tcW w:w="600" w:type="dxa"/>
            <w:noWrap/>
            <w:tcMar>
              <w:left w:w="28" w:type="dxa"/>
              <w:right w:w="28" w:type="dxa"/>
            </w:tcMar>
            <w:vAlign w:val="center"/>
          </w:tcPr>
          <w:p w:rsidR="00A71A7A" w:rsidRPr="00FB6AB9" w:rsidRDefault="00A71A7A" w:rsidP="00FB6AB9">
            <w:pPr>
              <w:jc w:val="center"/>
              <w:rPr>
                <w:rFonts w:ascii="Arial" w:hAnsi="Arial" w:cs="Arial"/>
                <w:i/>
                <w:iCs/>
                <w:color w:val="000000"/>
                <w:sz w:val="15"/>
                <w:szCs w:val="15"/>
              </w:rPr>
            </w:pPr>
            <w:r w:rsidRPr="00FB6AB9">
              <w:rPr>
                <w:rFonts w:ascii="Arial" w:hAnsi="Arial" w:cs="Arial"/>
                <w:i/>
                <w:iCs/>
                <w:color w:val="000000"/>
                <w:sz w:val="15"/>
                <w:szCs w:val="15"/>
              </w:rPr>
              <w:t>010</w:t>
            </w:r>
          </w:p>
        </w:tc>
        <w:tc>
          <w:tcPr>
            <w:tcW w:w="238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000 1 16 4600013 0000 140</w:t>
            </w:r>
          </w:p>
        </w:tc>
        <w:tc>
          <w:tcPr>
            <w:tcW w:w="1320"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5 190,10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ПРОЧИЕ НЕНАЛОГОВЫЕ ДОХОДЫ</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000 1 17 00000 00 0000 000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-106 830,51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Невыясненные поступления, зачисляемые в бюджеты посел</w:t>
            </w:r>
            <w:r w:rsidRPr="00FB6AB9">
              <w:rPr>
                <w:rFonts w:ascii="Arial" w:hAnsi="Arial" w:cs="Arial"/>
                <w:sz w:val="15"/>
                <w:szCs w:val="15"/>
              </w:rPr>
              <w:t>е</w:t>
            </w:r>
            <w:r w:rsidRPr="00FB6AB9">
              <w:rPr>
                <w:rFonts w:ascii="Arial" w:hAnsi="Arial" w:cs="Arial"/>
                <w:sz w:val="15"/>
                <w:szCs w:val="15"/>
              </w:rPr>
              <w:t>ния</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000 1 17 01050 10 0000 180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p>
        </w:tc>
        <w:tc>
          <w:tcPr>
            <w:tcW w:w="1424" w:type="dxa"/>
            <w:shd w:val="clear" w:color="auto" w:fill="FFFFFF"/>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-106 830,51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БЕЗВОЗМЕЗДНЫЕ ПОСТУПЛЕНИЯ</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000 2 00 00000 00 0000 000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32 440 964,10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28 567 574,00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поступления от других бюджетов бюджетной си</w:t>
            </w:r>
            <w:r w:rsidRPr="00FB6AB9">
              <w:rPr>
                <w:rFonts w:ascii="Arial" w:hAnsi="Arial" w:cs="Arial"/>
                <w:sz w:val="15"/>
                <w:szCs w:val="15"/>
              </w:rPr>
              <w:t>с</w:t>
            </w:r>
            <w:r w:rsidRPr="00FB6AB9">
              <w:rPr>
                <w:rFonts w:ascii="Arial" w:hAnsi="Arial" w:cs="Arial"/>
                <w:sz w:val="15"/>
                <w:szCs w:val="15"/>
              </w:rPr>
              <w:t>темы Российской Федер</w:t>
            </w:r>
            <w:r w:rsidRPr="00FB6AB9">
              <w:rPr>
                <w:rFonts w:ascii="Arial" w:hAnsi="Arial" w:cs="Arial"/>
                <w:sz w:val="15"/>
                <w:szCs w:val="15"/>
              </w:rPr>
              <w:t>а</w:t>
            </w:r>
            <w:r w:rsidRPr="00FB6AB9">
              <w:rPr>
                <w:rFonts w:ascii="Arial" w:hAnsi="Arial" w:cs="Arial"/>
                <w:sz w:val="15"/>
                <w:szCs w:val="15"/>
              </w:rPr>
              <w:t>ции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000 2 02 00000 00 0000 000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32 440 964,10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28 567 574,00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Субсидии бюджетам субъектов Российской Федерации и муниц</w:t>
            </w:r>
            <w:r w:rsidRPr="00FB6AB9">
              <w:rPr>
                <w:rFonts w:ascii="Arial" w:hAnsi="Arial" w:cs="Arial"/>
                <w:bCs/>
                <w:sz w:val="15"/>
                <w:szCs w:val="15"/>
              </w:rPr>
              <w:t>и</w:t>
            </w:r>
            <w:r w:rsidRPr="00FB6AB9">
              <w:rPr>
                <w:rFonts w:ascii="Arial" w:hAnsi="Arial" w:cs="Arial"/>
                <w:bCs/>
                <w:sz w:val="15"/>
                <w:szCs w:val="15"/>
              </w:rPr>
              <w:t>пальных образований (межбюдже</w:t>
            </w:r>
            <w:r w:rsidRPr="00FB6AB9">
              <w:rPr>
                <w:rFonts w:ascii="Arial" w:hAnsi="Arial" w:cs="Arial"/>
                <w:bCs/>
                <w:sz w:val="15"/>
                <w:szCs w:val="15"/>
              </w:rPr>
              <w:t>т</w:t>
            </w:r>
            <w:r w:rsidRPr="00FB6AB9">
              <w:rPr>
                <w:rFonts w:ascii="Arial" w:hAnsi="Arial" w:cs="Arial"/>
                <w:bCs/>
                <w:sz w:val="15"/>
                <w:szCs w:val="15"/>
              </w:rPr>
              <w:t>ные субсидии)</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000 2 02 02000 00 0000 151</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31 371 794,10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27 193 504,00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 xml:space="preserve">Субсидия </w:t>
            </w:r>
            <w:proofErr w:type="gramStart"/>
            <w:r w:rsidRPr="00FB6AB9">
              <w:rPr>
                <w:rFonts w:ascii="Arial" w:hAnsi="Arial" w:cs="Arial"/>
                <w:sz w:val="15"/>
                <w:szCs w:val="15"/>
              </w:rPr>
              <w:t>для обеспечения мероприятий по  пер</w:t>
            </w:r>
            <w:r w:rsidRPr="00FB6AB9">
              <w:rPr>
                <w:rFonts w:ascii="Arial" w:hAnsi="Arial" w:cs="Arial"/>
                <w:sz w:val="15"/>
                <w:szCs w:val="15"/>
              </w:rPr>
              <w:t>е</w:t>
            </w:r>
            <w:r w:rsidRPr="00FB6AB9">
              <w:rPr>
                <w:rFonts w:ascii="Arial" w:hAnsi="Arial" w:cs="Arial"/>
                <w:sz w:val="15"/>
                <w:szCs w:val="15"/>
              </w:rPr>
              <w:t>селению граждан из аварийного жилищного фонда  с учетом необходимости разв</w:t>
            </w:r>
            <w:r w:rsidRPr="00FB6AB9">
              <w:rPr>
                <w:rFonts w:ascii="Arial" w:hAnsi="Arial" w:cs="Arial"/>
                <w:sz w:val="15"/>
                <w:szCs w:val="15"/>
              </w:rPr>
              <w:t>и</w:t>
            </w:r>
            <w:r w:rsidRPr="00FB6AB9">
              <w:rPr>
                <w:rFonts w:ascii="Arial" w:hAnsi="Arial" w:cs="Arial"/>
                <w:sz w:val="15"/>
                <w:szCs w:val="15"/>
              </w:rPr>
              <w:t>тия малоэтажного жилищного строительства за счет</w:t>
            </w:r>
            <w:proofErr w:type="gramEnd"/>
            <w:r w:rsidRPr="00FB6AB9">
              <w:rPr>
                <w:rFonts w:ascii="Arial" w:hAnsi="Arial" w:cs="Arial"/>
                <w:sz w:val="15"/>
                <w:szCs w:val="15"/>
              </w:rPr>
              <w:t xml:space="preserve"> средств, поступи</w:t>
            </w:r>
            <w:r w:rsidRPr="00FB6AB9">
              <w:rPr>
                <w:rFonts w:ascii="Arial" w:hAnsi="Arial" w:cs="Arial"/>
                <w:sz w:val="15"/>
                <w:szCs w:val="15"/>
              </w:rPr>
              <w:t>в</w:t>
            </w:r>
            <w:r w:rsidRPr="00FB6AB9">
              <w:rPr>
                <w:rFonts w:ascii="Arial" w:hAnsi="Arial" w:cs="Arial"/>
                <w:sz w:val="15"/>
                <w:szCs w:val="15"/>
              </w:rPr>
              <w:t>ших от государственной корпорации Фонд содействия реформиров</w:t>
            </w:r>
            <w:r w:rsidRPr="00FB6AB9">
              <w:rPr>
                <w:rFonts w:ascii="Arial" w:hAnsi="Arial" w:cs="Arial"/>
                <w:sz w:val="15"/>
                <w:szCs w:val="15"/>
              </w:rPr>
              <w:t>а</w:t>
            </w:r>
            <w:r w:rsidRPr="00FB6AB9">
              <w:rPr>
                <w:rFonts w:ascii="Arial" w:hAnsi="Arial" w:cs="Arial"/>
                <w:sz w:val="15"/>
                <w:szCs w:val="15"/>
              </w:rPr>
              <w:t>нию жилищно-коммунального хозяйства на 2014-2016  годы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000 2 02 02088 13 0004 151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13 808 523,00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13 808 523,00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Субсидии бюджетам поселений на обеспечение мероприятий региональной адресной программы "Переселение граждан, прож</w:t>
            </w:r>
            <w:r w:rsidRPr="00FB6AB9">
              <w:rPr>
                <w:rFonts w:ascii="Arial" w:hAnsi="Arial" w:cs="Arial"/>
                <w:sz w:val="15"/>
                <w:szCs w:val="15"/>
              </w:rPr>
              <w:t>и</w:t>
            </w:r>
            <w:r w:rsidRPr="00FB6AB9">
              <w:rPr>
                <w:rFonts w:ascii="Arial" w:hAnsi="Arial" w:cs="Arial"/>
                <w:sz w:val="15"/>
                <w:szCs w:val="15"/>
              </w:rPr>
              <w:t>вающих на территории Новгородской области, из аварийного ж</w:t>
            </w:r>
            <w:r w:rsidRPr="00FB6AB9">
              <w:rPr>
                <w:rFonts w:ascii="Arial" w:hAnsi="Arial" w:cs="Arial"/>
                <w:sz w:val="15"/>
                <w:szCs w:val="15"/>
              </w:rPr>
              <w:t>и</w:t>
            </w:r>
            <w:r w:rsidRPr="00FB6AB9">
              <w:rPr>
                <w:rFonts w:ascii="Arial" w:hAnsi="Arial" w:cs="Arial"/>
                <w:sz w:val="15"/>
                <w:szCs w:val="15"/>
              </w:rPr>
              <w:t>лищного фонда  в 2013-</w:t>
            </w:r>
            <w:smartTag w:uri="urn:schemas-microsoft-com:office:smarttags" w:element="metricconverter">
              <w:smartTagPr>
                <w:attr w:name="ProductID" w:val="2017 г"/>
              </w:smartTagPr>
              <w:r w:rsidRPr="00FB6AB9">
                <w:rPr>
                  <w:rFonts w:ascii="Arial" w:hAnsi="Arial" w:cs="Arial"/>
                  <w:sz w:val="15"/>
                  <w:szCs w:val="15"/>
                </w:rPr>
                <w:t>2017 г</w:t>
              </w:r>
            </w:smartTag>
            <w:r w:rsidRPr="00FB6AB9">
              <w:rPr>
                <w:rFonts w:ascii="Arial" w:hAnsi="Arial" w:cs="Arial"/>
                <w:sz w:val="15"/>
                <w:szCs w:val="15"/>
              </w:rPr>
              <w:t>.г</w:t>
            </w:r>
            <w:proofErr w:type="gramStart"/>
            <w:r w:rsidRPr="00FB6AB9">
              <w:rPr>
                <w:rFonts w:ascii="Arial" w:hAnsi="Arial" w:cs="Arial"/>
                <w:sz w:val="15"/>
                <w:szCs w:val="15"/>
              </w:rPr>
              <w:t>.с</w:t>
            </w:r>
            <w:proofErr w:type="gramEnd"/>
            <w:r w:rsidRPr="00FB6AB9">
              <w:rPr>
                <w:rFonts w:ascii="Arial" w:hAnsi="Arial" w:cs="Arial"/>
                <w:sz w:val="15"/>
                <w:szCs w:val="15"/>
              </w:rPr>
              <w:t xml:space="preserve"> учетом необходимости развития малоэта</w:t>
            </w:r>
            <w:r w:rsidRPr="00FB6AB9">
              <w:rPr>
                <w:rFonts w:ascii="Arial" w:hAnsi="Arial" w:cs="Arial"/>
                <w:sz w:val="15"/>
                <w:szCs w:val="15"/>
              </w:rPr>
              <w:t>ж</w:t>
            </w:r>
            <w:r w:rsidRPr="00FB6AB9">
              <w:rPr>
                <w:rFonts w:ascii="Arial" w:hAnsi="Arial" w:cs="Arial"/>
                <w:sz w:val="15"/>
                <w:szCs w:val="15"/>
              </w:rPr>
              <w:t>ного жилищного строительства за счет средств областного бю</w:t>
            </w:r>
            <w:r w:rsidRPr="00FB6AB9">
              <w:rPr>
                <w:rFonts w:ascii="Arial" w:hAnsi="Arial" w:cs="Arial"/>
                <w:sz w:val="15"/>
                <w:szCs w:val="15"/>
              </w:rPr>
              <w:t>д</w:t>
            </w:r>
            <w:r w:rsidRPr="00FB6AB9">
              <w:rPr>
                <w:rFonts w:ascii="Arial" w:hAnsi="Arial" w:cs="Arial"/>
                <w:sz w:val="15"/>
                <w:szCs w:val="15"/>
              </w:rPr>
              <w:t>жета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000 2 02 02089 13 0004 151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16 283 271,10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13 384 981,00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Субсидии бюджетам поселений на обеспечение мероприятий по капитальному ремонту и ремонту автомобильных дорог общего пользования населенных пунктов  за счет средств областного бю</w:t>
            </w:r>
            <w:r w:rsidRPr="00FB6AB9">
              <w:rPr>
                <w:rFonts w:ascii="Arial" w:hAnsi="Arial" w:cs="Arial"/>
                <w:sz w:val="15"/>
                <w:szCs w:val="15"/>
              </w:rPr>
              <w:t>д</w:t>
            </w:r>
            <w:r w:rsidRPr="00FB6AB9">
              <w:rPr>
                <w:rFonts w:ascii="Arial" w:hAnsi="Arial" w:cs="Arial"/>
                <w:sz w:val="15"/>
                <w:szCs w:val="15"/>
              </w:rPr>
              <w:t>жетов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000 2 02 02999 13 8049 151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1 280 000,00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Cs/>
                <w:sz w:val="15"/>
                <w:szCs w:val="15"/>
              </w:rPr>
              <w:t>Субвенции</w:t>
            </w:r>
            <w:r w:rsidRPr="00FB6AB9">
              <w:rPr>
                <w:rFonts w:ascii="Arial" w:hAnsi="Arial" w:cs="Arial"/>
                <w:sz w:val="15"/>
                <w:szCs w:val="15"/>
              </w:rPr>
              <w:t xml:space="preserve"> бюджетам субъектов Российской Федерации и муниц</w:t>
            </w:r>
            <w:r w:rsidRPr="00FB6AB9">
              <w:rPr>
                <w:rFonts w:ascii="Arial" w:hAnsi="Arial" w:cs="Arial"/>
                <w:sz w:val="15"/>
                <w:szCs w:val="15"/>
              </w:rPr>
              <w:t>и</w:t>
            </w:r>
            <w:r w:rsidRPr="00FB6AB9">
              <w:rPr>
                <w:rFonts w:ascii="Arial" w:hAnsi="Arial" w:cs="Arial"/>
                <w:sz w:val="15"/>
                <w:szCs w:val="15"/>
              </w:rPr>
              <w:t>пальных образований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000 2 02 03000 00 0000 151</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Субвенция бюджетам поселений по определению перечня должнос</w:t>
            </w:r>
            <w:r w:rsidRPr="00FB6AB9">
              <w:rPr>
                <w:rFonts w:ascii="Arial" w:hAnsi="Arial" w:cs="Arial"/>
                <w:sz w:val="15"/>
                <w:szCs w:val="15"/>
              </w:rPr>
              <w:t>т</w:t>
            </w:r>
            <w:r w:rsidRPr="00FB6AB9">
              <w:rPr>
                <w:rFonts w:ascii="Arial" w:hAnsi="Arial" w:cs="Arial"/>
                <w:sz w:val="15"/>
                <w:szCs w:val="15"/>
              </w:rPr>
              <w:t>ных лиц, уполномоченных составлять протоколы об администрати</w:t>
            </w:r>
            <w:r w:rsidRPr="00FB6AB9">
              <w:rPr>
                <w:rFonts w:ascii="Arial" w:hAnsi="Arial" w:cs="Arial"/>
                <w:sz w:val="15"/>
                <w:szCs w:val="15"/>
              </w:rPr>
              <w:t>в</w:t>
            </w:r>
            <w:r w:rsidRPr="00FB6AB9">
              <w:rPr>
                <w:rFonts w:ascii="Arial" w:hAnsi="Arial" w:cs="Arial"/>
                <w:sz w:val="15"/>
                <w:szCs w:val="15"/>
              </w:rPr>
              <w:t>ных правонарушениях, предусмотренных соответствующими стать</w:t>
            </w:r>
            <w:r w:rsidRPr="00FB6AB9">
              <w:rPr>
                <w:rFonts w:ascii="Arial" w:hAnsi="Arial" w:cs="Arial"/>
                <w:sz w:val="15"/>
                <w:szCs w:val="15"/>
              </w:rPr>
              <w:t>я</w:t>
            </w:r>
            <w:r w:rsidRPr="00FB6AB9">
              <w:rPr>
                <w:rFonts w:ascii="Arial" w:hAnsi="Arial" w:cs="Arial"/>
                <w:sz w:val="15"/>
                <w:szCs w:val="15"/>
              </w:rPr>
              <w:t>ми областного закона "Об административных правонаруш</w:t>
            </w:r>
            <w:r w:rsidRPr="00FB6AB9">
              <w:rPr>
                <w:rFonts w:ascii="Arial" w:hAnsi="Arial" w:cs="Arial"/>
                <w:sz w:val="15"/>
                <w:szCs w:val="15"/>
              </w:rPr>
              <w:t>е</w:t>
            </w:r>
            <w:r w:rsidRPr="00FB6AB9">
              <w:rPr>
                <w:rFonts w:ascii="Arial" w:hAnsi="Arial" w:cs="Arial"/>
                <w:sz w:val="15"/>
                <w:szCs w:val="15"/>
              </w:rPr>
              <w:t>ниях", на 2014-2016 годы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000 2 02 03024 13 9029 151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sz w:val="15"/>
                <w:szCs w:val="15"/>
              </w:rPr>
              <w:t>Прочие безвозмездные поступления в бюджеты посел</w:t>
            </w:r>
            <w:r w:rsidRPr="00FB6AB9">
              <w:rPr>
                <w:rFonts w:ascii="Arial" w:hAnsi="Arial" w:cs="Arial"/>
                <w:sz w:val="15"/>
                <w:szCs w:val="15"/>
              </w:rPr>
              <w:t>е</w:t>
            </w:r>
            <w:r w:rsidRPr="00FB6AB9">
              <w:rPr>
                <w:rFonts w:ascii="Arial" w:hAnsi="Arial" w:cs="Arial"/>
                <w:sz w:val="15"/>
                <w:szCs w:val="15"/>
              </w:rPr>
              <w:t>ний</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000 2 07 05030 100000  180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305900,00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Возврат остатков субсидий, субвенций и иных межбюджетных трансфертов, имеющих целевое назн</w:t>
            </w:r>
            <w:r w:rsidRPr="00FB6AB9">
              <w:rPr>
                <w:rFonts w:ascii="Arial" w:hAnsi="Arial" w:cs="Arial"/>
                <w:bCs/>
                <w:sz w:val="15"/>
                <w:szCs w:val="15"/>
              </w:rPr>
              <w:t>а</w:t>
            </w:r>
            <w:r w:rsidRPr="00FB6AB9">
              <w:rPr>
                <w:rFonts w:ascii="Arial" w:hAnsi="Arial" w:cs="Arial"/>
                <w:bCs/>
                <w:sz w:val="15"/>
                <w:szCs w:val="15"/>
              </w:rPr>
              <w:t>чение, прошлых лет из бюджетов поселений</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010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000 218 05010 13 0000 151</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1 068 170,00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1 068 170,00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Наименование показателя</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Код стр</w:t>
            </w:r>
            <w:r w:rsidRPr="00FB6AB9">
              <w:rPr>
                <w:rFonts w:ascii="Arial" w:hAnsi="Arial" w:cs="Arial"/>
                <w:sz w:val="15"/>
                <w:szCs w:val="15"/>
              </w:rPr>
              <w:t>о</w:t>
            </w:r>
            <w:r w:rsidRPr="00FB6AB9">
              <w:rPr>
                <w:rFonts w:ascii="Arial" w:hAnsi="Arial" w:cs="Arial"/>
                <w:sz w:val="15"/>
                <w:szCs w:val="15"/>
              </w:rPr>
              <w:t>ки</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Код расхода</w:t>
            </w:r>
          </w:p>
        </w:tc>
        <w:tc>
          <w:tcPr>
            <w:tcW w:w="132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Утвержде</w:t>
            </w:r>
            <w:r w:rsidRPr="00FB6AB9">
              <w:rPr>
                <w:rFonts w:ascii="Arial" w:hAnsi="Arial" w:cs="Arial"/>
                <w:sz w:val="15"/>
                <w:szCs w:val="15"/>
              </w:rPr>
              <w:t>н</w:t>
            </w:r>
            <w:r w:rsidRPr="00FB6AB9">
              <w:rPr>
                <w:rFonts w:ascii="Arial" w:hAnsi="Arial" w:cs="Arial"/>
                <w:sz w:val="15"/>
                <w:szCs w:val="15"/>
              </w:rPr>
              <w:t>ные бюдже</w:t>
            </w:r>
            <w:r w:rsidRPr="00FB6AB9">
              <w:rPr>
                <w:rFonts w:ascii="Arial" w:hAnsi="Arial" w:cs="Arial"/>
                <w:sz w:val="15"/>
                <w:szCs w:val="15"/>
              </w:rPr>
              <w:t>т</w:t>
            </w:r>
            <w:r w:rsidRPr="00FB6AB9">
              <w:rPr>
                <w:rFonts w:ascii="Arial" w:hAnsi="Arial" w:cs="Arial"/>
                <w:sz w:val="15"/>
                <w:szCs w:val="15"/>
              </w:rPr>
              <w:t>ные назнач</w:t>
            </w:r>
            <w:r w:rsidRPr="00FB6AB9">
              <w:rPr>
                <w:rFonts w:ascii="Arial" w:hAnsi="Arial" w:cs="Arial"/>
                <w:sz w:val="15"/>
                <w:szCs w:val="15"/>
              </w:rPr>
              <w:t>е</w:t>
            </w:r>
            <w:r w:rsidRPr="00FB6AB9">
              <w:rPr>
                <w:rFonts w:ascii="Arial" w:hAnsi="Arial" w:cs="Arial"/>
                <w:sz w:val="15"/>
                <w:szCs w:val="15"/>
              </w:rPr>
              <w:t>ния на 2015 год</w:t>
            </w:r>
          </w:p>
        </w:tc>
        <w:tc>
          <w:tcPr>
            <w:tcW w:w="1424"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Исполнено за 1 полугодие 2015 года</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Расходы бюджета - ИТОГО</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120 453 417,27</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59 741 758,55</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ОБЩЕГОСУДАРСТВЕННЫЕ ВОПРОСЫ</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000 0100 0000000 000 000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8 715 328,66</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6 811 262,55</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8 345 978,66</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6 454 144,23</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ТРУДА И НАЧИСЛЕНИЯ НА ВЫПЛАТЫ ПО О</w:t>
            </w:r>
            <w:r w:rsidRPr="00FB6AB9">
              <w:rPr>
                <w:rFonts w:ascii="Arial" w:hAnsi="Arial" w:cs="Arial"/>
                <w:sz w:val="15"/>
                <w:szCs w:val="15"/>
              </w:rPr>
              <w:t>П</w:t>
            </w:r>
            <w:r w:rsidRPr="00FB6AB9">
              <w:rPr>
                <w:rFonts w:ascii="Arial" w:hAnsi="Arial" w:cs="Arial"/>
                <w:sz w:val="15"/>
                <w:szCs w:val="15"/>
              </w:rPr>
              <w:t>ЛАТЕ ТРУДА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6 120 287,66</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5 085 636,02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Заработная плата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000 0100 0000000 000 211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4 294 119,00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3 504 444,20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выплаты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000 0100 0000000 000 212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521 300,00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521 300,00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000 0100 0000000 000 213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1 304 868,66</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1 059 891,82</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000 0100 0000000 000 220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1 904 530,00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1 109 673,53</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Услуги связи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000 0100 0000000 000 221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30 269,28</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28 369,28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Транспортные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000 0100 0000000 000 222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29 830,72</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26 000,00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Коммунальные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000 0100 0000000 000 223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275 000,00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94 591,13</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Арендная плата за пользование имуществом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000 0100 0000000 000 224</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341 926,00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76 981,60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189 488,00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80 725,85</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000 0100 0000000 000 262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321 161,00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258 834,68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000 0100 0000000 000 290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1 038 016,00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803 005,67</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000 0100 0000000 000 300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369 350,00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357 118,32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000 0100 0000000 000 310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251 193,68</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239 962,00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000 0100 0000000 000 340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118 156,32</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117 156,32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ФУНКЦИОНИРОВАНИЕ ВЫСШЕГО ДОЛЖНОС</w:t>
            </w:r>
            <w:r w:rsidRPr="00FB6AB9">
              <w:rPr>
                <w:rFonts w:ascii="Arial" w:hAnsi="Arial" w:cs="Arial"/>
                <w:b/>
                <w:sz w:val="15"/>
                <w:szCs w:val="15"/>
              </w:rPr>
              <w:t>Т</w:t>
            </w:r>
            <w:r w:rsidRPr="00FB6AB9">
              <w:rPr>
                <w:rFonts w:ascii="Arial" w:hAnsi="Arial" w:cs="Arial"/>
                <w:b/>
                <w:sz w:val="15"/>
                <w:szCs w:val="15"/>
              </w:rPr>
              <w:t xml:space="preserve">НОГО ЛИЦА СУБЪЕКТА </w:t>
            </w:r>
            <w:r w:rsidRPr="00FB6AB9">
              <w:rPr>
                <w:rFonts w:ascii="Arial" w:hAnsi="Arial" w:cs="Arial"/>
                <w:b/>
                <w:sz w:val="15"/>
                <w:szCs w:val="15"/>
              </w:rPr>
              <w:lastRenderedPageBreak/>
              <w:t>РОССИЙСКОЙ ФЕДЕРАЦИИ И МУНИЦИПАЛ</w:t>
            </w:r>
            <w:r w:rsidRPr="00FB6AB9">
              <w:rPr>
                <w:rFonts w:ascii="Arial" w:hAnsi="Arial" w:cs="Arial"/>
                <w:b/>
                <w:sz w:val="15"/>
                <w:szCs w:val="15"/>
              </w:rPr>
              <w:t>Ь</w:t>
            </w:r>
            <w:r w:rsidRPr="00FB6AB9">
              <w:rPr>
                <w:rFonts w:ascii="Arial" w:hAnsi="Arial" w:cs="Arial"/>
                <w:b/>
                <w:sz w:val="15"/>
                <w:szCs w:val="15"/>
              </w:rPr>
              <w:t>НОГО ОБРАЗОВАНИЯ</w:t>
            </w:r>
          </w:p>
        </w:tc>
        <w:tc>
          <w:tcPr>
            <w:tcW w:w="60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lastRenderedPageBreak/>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000 0102 0000000 000 000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775 900,00</w:t>
            </w:r>
          </w:p>
        </w:tc>
        <w:tc>
          <w:tcPr>
            <w:tcW w:w="1424"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549 420,82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lastRenderedPageBreak/>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000 0102 0000000 000 200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775 900,00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549 420,82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ОПЛАТА ТРУДА И НАЧИСЛЕНИЯ НА ВЫПЛАТЫ ПО О</w:t>
            </w:r>
            <w:r w:rsidRPr="00FB6AB9">
              <w:rPr>
                <w:rFonts w:ascii="Arial" w:hAnsi="Arial" w:cs="Arial"/>
                <w:bCs/>
                <w:sz w:val="15"/>
                <w:szCs w:val="15"/>
              </w:rPr>
              <w:t>П</w:t>
            </w:r>
            <w:r w:rsidRPr="00FB6AB9">
              <w:rPr>
                <w:rFonts w:ascii="Arial" w:hAnsi="Arial" w:cs="Arial"/>
                <w:bCs/>
                <w:sz w:val="15"/>
                <w:szCs w:val="15"/>
              </w:rPr>
              <w:t>ЛАТЕ ТРУДА</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000 0102 0000000 000 210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775 900,00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549 420,82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Заработная плата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000 0102 0000000 000 211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565 800,00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392 349,84</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выплаты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000 0102 0000000 000 212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40 100,00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40 100,00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000 0102 0000000 000 213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170 000,00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116 970,98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ФУНКЦИОНИРОВАНИЕ ПРАВИТЕЛЬСТВА РОССИЙСКОЙ ФЕД</w:t>
            </w:r>
            <w:r w:rsidRPr="00FB6AB9">
              <w:rPr>
                <w:rFonts w:ascii="Arial" w:hAnsi="Arial" w:cs="Arial"/>
                <w:b/>
                <w:bCs/>
                <w:sz w:val="15"/>
                <w:szCs w:val="15"/>
              </w:rPr>
              <w:t>Е</w:t>
            </w:r>
            <w:r w:rsidRPr="00FB6AB9">
              <w:rPr>
                <w:rFonts w:ascii="Arial" w:hAnsi="Arial" w:cs="Arial"/>
                <w:b/>
                <w:bCs/>
                <w:sz w:val="15"/>
                <w:szCs w:val="15"/>
              </w:rPr>
              <w:t>РАЦИИ, ВЫСШИХ ИСПОЛНИТЕЛЬНЫХ ОРГАНОВ ГОСУДАРС</w:t>
            </w:r>
            <w:r w:rsidRPr="00FB6AB9">
              <w:rPr>
                <w:rFonts w:ascii="Arial" w:hAnsi="Arial" w:cs="Arial"/>
                <w:b/>
                <w:bCs/>
                <w:sz w:val="15"/>
                <w:szCs w:val="15"/>
              </w:rPr>
              <w:t>Т</w:t>
            </w:r>
            <w:r w:rsidRPr="00FB6AB9">
              <w:rPr>
                <w:rFonts w:ascii="Arial" w:hAnsi="Arial" w:cs="Arial"/>
                <w:b/>
                <w:bCs/>
                <w:sz w:val="15"/>
                <w:szCs w:val="15"/>
              </w:rPr>
              <w:t>ВЕННОЙ ВЛАСТИ СУБЪЕКТОВ РОССИЙСКОЙ ФЕДЕРАЦИИ, МЕСТНЫХ АДМИНИС</w:t>
            </w:r>
            <w:r w:rsidRPr="00FB6AB9">
              <w:rPr>
                <w:rFonts w:ascii="Arial" w:hAnsi="Arial" w:cs="Arial"/>
                <w:b/>
                <w:bCs/>
                <w:sz w:val="15"/>
                <w:szCs w:val="15"/>
              </w:rPr>
              <w:t>Т</w:t>
            </w:r>
            <w:r w:rsidRPr="00FB6AB9">
              <w:rPr>
                <w:rFonts w:ascii="Arial" w:hAnsi="Arial" w:cs="Arial"/>
                <w:b/>
                <w:bCs/>
                <w:sz w:val="15"/>
                <w:szCs w:val="15"/>
              </w:rPr>
              <w:t>РАЦИЙ</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000 0104 0000000 000 000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6 513 428,66</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5 179 300,91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000 0104 0000000 000 200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6 365 078,66</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5 042 182,59</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ОПЛАТА ТРУДА И НАЧИСЛЕНИЯ НА ВЫПЛАТЫ ПО О</w:t>
            </w:r>
            <w:r w:rsidRPr="00FB6AB9">
              <w:rPr>
                <w:rFonts w:ascii="Arial" w:hAnsi="Arial" w:cs="Arial"/>
                <w:bCs/>
                <w:sz w:val="15"/>
                <w:szCs w:val="15"/>
              </w:rPr>
              <w:t>П</w:t>
            </w:r>
            <w:r w:rsidRPr="00FB6AB9">
              <w:rPr>
                <w:rFonts w:ascii="Arial" w:hAnsi="Arial" w:cs="Arial"/>
                <w:bCs/>
                <w:sz w:val="15"/>
                <w:szCs w:val="15"/>
              </w:rPr>
              <w:t>ЛАТЕ ТРУДА</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000 0104 0000000 000 210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5 665 548,66</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4 795 049,88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Заработная плата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000 0104 0000000 000 211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3 728 319,00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3 112 094,36</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выплаты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000 0104 0000000 000 212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481 200,00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481 200,00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000 0104 0000000 000 213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1 134 868,66</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942 920,84</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000 0104 0000000 000 262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321 161,00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258 834,68</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000 0104 0000000 000 220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699 530,00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247 132,71</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Услуги связи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000 0104 0000000 000 221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30 269,28</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28 369,28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Транспортные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000 0104 0000000 000 222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9 830,72</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6 000,00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Коммунальные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000 0104 0000000 000 223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95 000,00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47 500,02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Арендная плата за пользование имуществом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000 0104 0000000 000 224</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221 926,00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45 055,38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149 488,00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46 025,36</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000 0104 0000000 000 290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193 016,00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74 182,67</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ПОСТУПЛЕНИЕ НЕФИНАНСОВЫХ АКТИВОВ</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000 0104 0000000 000 300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148 350,00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137 118,32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000 0104 0000000 000 310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31 193,68</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19 962,00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000 0104 0000000 000 340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117 156,32</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117 156,32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color w:val="000000"/>
                <w:sz w:val="15"/>
                <w:szCs w:val="15"/>
              </w:rPr>
            </w:pPr>
            <w:r w:rsidRPr="00FB6AB9">
              <w:rPr>
                <w:rFonts w:ascii="Arial" w:hAnsi="Arial" w:cs="Arial"/>
                <w:b/>
                <w:bCs/>
                <w:color w:val="000000"/>
                <w:sz w:val="15"/>
                <w:szCs w:val="15"/>
              </w:rPr>
              <w:t>ОБЕСПЕЧЕНИЕ ПРОВЕДЕНИЕ ВЫБОРОВ И РЕФЕРЕНД</w:t>
            </w:r>
            <w:r w:rsidRPr="00FB6AB9">
              <w:rPr>
                <w:rFonts w:ascii="Arial" w:hAnsi="Arial" w:cs="Arial"/>
                <w:b/>
                <w:bCs/>
                <w:color w:val="000000"/>
                <w:sz w:val="15"/>
                <w:szCs w:val="15"/>
              </w:rPr>
              <w:t>У</w:t>
            </w:r>
            <w:r w:rsidRPr="00FB6AB9">
              <w:rPr>
                <w:rFonts w:ascii="Arial" w:hAnsi="Arial" w:cs="Arial"/>
                <w:b/>
                <w:bCs/>
                <w:color w:val="000000"/>
                <w:sz w:val="15"/>
                <w:szCs w:val="15"/>
              </w:rPr>
              <w:t>МОВ</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000 0107 0000000 000 000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700 000,00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700 000,00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000 0107 0000000 000 290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700 000,00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700 000,00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РЕЗЕРВНЫЙ ФОНД</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000 0111 0000000 000 000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100 000,00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000 0111 0000000 000 200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100 000,00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000 0111 0000000 000 290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ДРУГИЕ ОБЩЕГОСУДАРСТВЕННЫЕ В</w:t>
            </w:r>
            <w:r w:rsidRPr="00FB6AB9">
              <w:rPr>
                <w:rFonts w:ascii="Arial" w:hAnsi="Arial" w:cs="Arial"/>
                <w:b/>
                <w:bCs/>
                <w:sz w:val="15"/>
                <w:szCs w:val="15"/>
              </w:rPr>
              <w:t>О</w:t>
            </w:r>
            <w:r w:rsidRPr="00FB6AB9">
              <w:rPr>
                <w:rFonts w:ascii="Arial" w:hAnsi="Arial" w:cs="Arial"/>
                <w:b/>
                <w:bCs/>
                <w:sz w:val="15"/>
                <w:szCs w:val="15"/>
              </w:rPr>
              <w:t>ПРОСЫ</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000  0113 0000000 000 000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626 000,00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382 540,82</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000 0113 0000000 000 220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405 000,00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162 540,82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Транспортные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000  01130000000 000 222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Коммунальные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000  0113 0000000 000 223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180 000,00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47 091,11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000  0113 0000000 000 225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120 000,00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31 926,22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000  0113 0000000 000 226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34 700,49</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000  0113 0000000 000 290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45 000,00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28 823,00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ПОСТУПЛЕНИЕ НЕФИНАНСОВЫХ АКТИВОВ</w:t>
            </w:r>
          </w:p>
        </w:tc>
        <w:tc>
          <w:tcPr>
            <w:tcW w:w="60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000 0113 0000000 000 300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221 000,00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220 000,00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000 0113 0000000 000 310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220 000,00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000 0113 0000000 000 340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НАЦИОНАЛЬНАЯ ЭКОНОМИКА</w:t>
            </w:r>
          </w:p>
        </w:tc>
        <w:tc>
          <w:tcPr>
            <w:tcW w:w="600" w:type="dxa"/>
            <w:noWrap/>
            <w:tcMar>
              <w:left w:w="28" w:type="dxa"/>
              <w:right w:w="28" w:type="dxa"/>
            </w:tcMar>
            <w:vAlign w:val="center"/>
          </w:tcPr>
          <w:p w:rsidR="00A71A7A" w:rsidRPr="00FB6AB9" w:rsidRDefault="00A71A7A" w:rsidP="00FB6AB9">
            <w:pPr>
              <w:jc w:val="center"/>
              <w:rPr>
                <w:rFonts w:ascii="Arial" w:hAnsi="Arial" w:cs="Arial"/>
                <w:b/>
                <w:bCs/>
                <w:iCs/>
                <w:sz w:val="15"/>
                <w:szCs w:val="15"/>
              </w:rPr>
            </w:pPr>
            <w:r w:rsidRPr="00FB6AB9">
              <w:rPr>
                <w:rFonts w:ascii="Arial" w:hAnsi="Arial" w:cs="Arial"/>
                <w:b/>
                <w:bCs/>
                <w:i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000 0400 0000000 000 000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25 503 160,00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8 524 526,00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ДОРОЖНОЕ ХОЗЯЙСТВО (ДОРОЖНЫЕ ФОНДЫ)</w:t>
            </w:r>
          </w:p>
        </w:tc>
        <w:tc>
          <w:tcPr>
            <w:tcW w:w="60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000 0409 0000000 000 000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25 503 160,00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8 524 526,00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000 0409 0000000 000 220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24 089 373,02</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8 338 402,00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000 0409 0000000 000 225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23 395 916,51</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7 694 945,49</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000 0409 0000000 000 226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693 456,51</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643 456,51</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000 0409 0000000 000 300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1 413 786,98</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186 124,00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000 0409 0000000 000 310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825 000,00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102 124,00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000 0409 0000000 000 340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588 786,98</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84 000,00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ЖИЛИЩНО-КОММУНАЛЬНОЕ ХОЗЯЙСТВО</w:t>
            </w:r>
          </w:p>
        </w:tc>
        <w:tc>
          <w:tcPr>
            <w:tcW w:w="60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000 0500 0000000 000 000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55 030 931,56</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41 097 839,81</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ЖИЛИЩНОЕ ХОЗЯЙСТВО</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000 0501 0000000 000 000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38 887 931,56</w:t>
            </w:r>
          </w:p>
        </w:tc>
        <w:tc>
          <w:tcPr>
            <w:tcW w:w="1424"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34 773 743,18</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38 887 931,56</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34 773 743,18</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38 607 493,74</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34 500 345,36</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1 119 562,18</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428 413,80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000 0501 0000000 000 310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37 487 931,56</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34 071 931,56</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ПЕРЕЧИСЛЕНИЯ ОРГАНИЗ</w:t>
            </w:r>
            <w:r w:rsidRPr="00FB6AB9">
              <w:rPr>
                <w:rFonts w:ascii="Arial" w:hAnsi="Arial" w:cs="Arial"/>
                <w:sz w:val="15"/>
                <w:szCs w:val="15"/>
              </w:rPr>
              <w:t>А</w:t>
            </w:r>
            <w:r w:rsidRPr="00FB6AB9">
              <w:rPr>
                <w:rFonts w:ascii="Arial" w:hAnsi="Arial" w:cs="Arial"/>
                <w:sz w:val="15"/>
                <w:szCs w:val="15"/>
              </w:rPr>
              <w:t>ЦИЯМ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280 437,82</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273 397,82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w:t>
            </w:r>
            <w:r w:rsidRPr="00FB6AB9">
              <w:rPr>
                <w:rFonts w:ascii="Arial" w:hAnsi="Arial" w:cs="Arial"/>
                <w:sz w:val="15"/>
                <w:szCs w:val="15"/>
              </w:rPr>
              <w:t>и</w:t>
            </w:r>
            <w:r w:rsidRPr="00FB6AB9">
              <w:rPr>
                <w:rFonts w:ascii="Arial" w:hAnsi="Arial" w:cs="Arial"/>
                <w:sz w:val="15"/>
                <w:szCs w:val="15"/>
              </w:rPr>
              <w:t>пальным организациям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000 0501 0000000 000 241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180 437,82</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180 437,82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перечисления организациям, за исключением государственных и муниц</w:t>
            </w:r>
            <w:r w:rsidRPr="00FB6AB9">
              <w:rPr>
                <w:rFonts w:ascii="Arial" w:hAnsi="Arial" w:cs="Arial"/>
                <w:sz w:val="15"/>
                <w:szCs w:val="15"/>
              </w:rPr>
              <w:t>и</w:t>
            </w:r>
            <w:r w:rsidRPr="00FB6AB9">
              <w:rPr>
                <w:rFonts w:ascii="Arial" w:hAnsi="Arial" w:cs="Arial"/>
                <w:sz w:val="15"/>
                <w:szCs w:val="15"/>
              </w:rPr>
              <w:t>пальных организаций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000 0501 0000000 000 242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92 960,00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КОММУНАЛЬНОЕ  ХОЗЯЙСТВО</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000 0502 0000000 000 000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3 594 000,00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000 0502 0000000 000 000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3 594 000,00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000 0502 0000000 000 200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3 594 000,00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000 0501 0000000 000 225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3 594 000,00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БЛАГОУСТРОЙСТВО</w:t>
            </w:r>
          </w:p>
        </w:tc>
        <w:tc>
          <w:tcPr>
            <w:tcW w:w="60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000 0503 0000000 000 000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12 549 000,00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6 324 096,63</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12 549 000,00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6 324 096,63</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000 0503 0000000 000 220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10 516 420,00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5 286 872,68</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Коммунальные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000 0503 0000000 000 223</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1 889 725,54</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1 632 813,61</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5 207 716,46</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2 556 971,13</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3 418 978,00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1 097 087,94</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ПЕРЕЧИСЛЕНИЯ ОРГАНИЗ</w:t>
            </w:r>
            <w:r w:rsidRPr="00FB6AB9">
              <w:rPr>
                <w:rFonts w:ascii="Arial" w:hAnsi="Arial" w:cs="Arial"/>
                <w:sz w:val="15"/>
                <w:szCs w:val="15"/>
              </w:rPr>
              <w:t>А</w:t>
            </w:r>
            <w:r w:rsidRPr="00FB6AB9">
              <w:rPr>
                <w:rFonts w:ascii="Arial" w:hAnsi="Arial" w:cs="Arial"/>
                <w:sz w:val="15"/>
                <w:szCs w:val="15"/>
              </w:rPr>
              <w:t>ЦИЯМ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000 0503 0000000 000 240</w:t>
            </w:r>
          </w:p>
        </w:tc>
        <w:tc>
          <w:tcPr>
            <w:tcW w:w="1320"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1 800 600,00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805 243,95</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w:t>
            </w:r>
            <w:r w:rsidRPr="00FB6AB9">
              <w:rPr>
                <w:rFonts w:ascii="Arial" w:hAnsi="Arial" w:cs="Arial"/>
                <w:sz w:val="15"/>
                <w:szCs w:val="15"/>
              </w:rPr>
              <w:t>и</w:t>
            </w:r>
            <w:r w:rsidRPr="00FB6AB9">
              <w:rPr>
                <w:rFonts w:ascii="Arial" w:hAnsi="Arial" w:cs="Arial"/>
                <w:sz w:val="15"/>
                <w:szCs w:val="15"/>
              </w:rPr>
              <w:t>пальным организациям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000 0503 0000000 000 241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перечисления организациям, за исключением государственных и муниц</w:t>
            </w:r>
            <w:r w:rsidRPr="00FB6AB9">
              <w:rPr>
                <w:rFonts w:ascii="Arial" w:hAnsi="Arial" w:cs="Arial"/>
                <w:sz w:val="15"/>
                <w:szCs w:val="15"/>
              </w:rPr>
              <w:t>и</w:t>
            </w:r>
            <w:r w:rsidRPr="00FB6AB9">
              <w:rPr>
                <w:rFonts w:ascii="Arial" w:hAnsi="Arial" w:cs="Arial"/>
                <w:sz w:val="15"/>
                <w:szCs w:val="15"/>
              </w:rPr>
              <w:t>пальных организаций</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000 0503 0000000 000 242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1 800 600,00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805 243,95</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000 0503 0000000 000 300</w:t>
            </w:r>
          </w:p>
        </w:tc>
        <w:tc>
          <w:tcPr>
            <w:tcW w:w="1320"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231 980,00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231 980,00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000 0503 0000000 000 310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200 230,00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200 230,00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000 0503 0000000 000 340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31 750,00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31 750,00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ОБРАЗОВАНИЕ</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000 0700 0000000 000 000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22 000,00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ДРУГИЕ ВОПРОСЫ В ОБЛАСТИ ОБРАЗ</w:t>
            </w:r>
            <w:r w:rsidRPr="00FB6AB9">
              <w:rPr>
                <w:rFonts w:ascii="Arial" w:hAnsi="Arial" w:cs="Arial"/>
                <w:b/>
                <w:bCs/>
                <w:i/>
                <w:iCs/>
                <w:sz w:val="15"/>
                <w:szCs w:val="15"/>
              </w:rPr>
              <w:t>О</w:t>
            </w:r>
            <w:r w:rsidRPr="00FB6AB9">
              <w:rPr>
                <w:rFonts w:ascii="Arial" w:hAnsi="Arial" w:cs="Arial"/>
                <w:b/>
                <w:bCs/>
                <w:i/>
                <w:iCs/>
                <w:sz w:val="15"/>
                <w:szCs w:val="15"/>
              </w:rPr>
              <w:t>ВАНИЯ</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000 0709 0000000 000 000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22 000,00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000 0709 0000000 000 000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000 0709 0000000 000 200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000 0709 0000000 000 226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22 000,00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КУЛЬТУРА</w:t>
            </w:r>
            <w:proofErr w:type="gramStart"/>
            <w:r w:rsidRPr="00FB6AB9">
              <w:rPr>
                <w:rFonts w:ascii="Arial" w:hAnsi="Arial" w:cs="Arial"/>
                <w:b/>
                <w:bCs/>
                <w:i/>
                <w:iCs/>
                <w:sz w:val="15"/>
                <w:szCs w:val="15"/>
              </w:rPr>
              <w:t>,К</w:t>
            </w:r>
            <w:proofErr w:type="gramEnd"/>
            <w:r w:rsidRPr="00FB6AB9">
              <w:rPr>
                <w:rFonts w:ascii="Arial" w:hAnsi="Arial" w:cs="Arial"/>
                <w:b/>
                <w:bCs/>
                <w:i/>
                <w:iCs/>
                <w:sz w:val="15"/>
                <w:szCs w:val="15"/>
              </w:rPr>
              <w:t>ИНЕМАТОГРАФИЯ</w:t>
            </w:r>
          </w:p>
        </w:tc>
        <w:tc>
          <w:tcPr>
            <w:tcW w:w="600" w:type="dxa"/>
            <w:noWrap/>
            <w:tcMar>
              <w:left w:w="28" w:type="dxa"/>
              <w:right w:w="28" w:type="dxa"/>
            </w:tcMar>
            <w:vAlign w:val="center"/>
          </w:tcPr>
          <w:p w:rsidR="00A71A7A" w:rsidRPr="00FB6AB9" w:rsidRDefault="00A71A7A" w:rsidP="00FB6AB9">
            <w:pPr>
              <w:jc w:val="center"/>
              <w:rPr>
                <w:rFonts w:ascii="Arial" w:hAnsi="Arial" w:cs="Arial"/>
                <w:b/>
                <w:sz w:val="15"/>
                <w:szCs w:val="15"/>
              </w:rPr>
            </w:pPr>
            <w:r w:rsidRPr="00FB6AB9">
              <w:rPr>
                <w:rFonts w:ascii="Arial" w:hAnsi="Arial" w:cs="Arial"/>
                <w:b/>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000 0800 0000000 000 000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1 721 500,00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1 451 411,97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КУЛЬТУРА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000 0801 0000000 000 000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1 721 500,00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1 451 411,97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1 721 500,00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1 451 411,97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ОПЛАТА РАБОТ, УСЛУГ</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1 643 110,00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1 373 021,97</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Транспортные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000 0801 0000000 000 222</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12 600,00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12 600,00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Арендная плата за пользование имуществом</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000 0801 0000000 000 224</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310 000,00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000 0801 0000000 000 225</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31 262,00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31 262,00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740 623,03</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714 273,00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lastRenderedPageBreak/>
              <w:t>Прочие расходы</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000 0801 0000000 000 290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548 624,97</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304 886,97</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000 0801 0000000 000 300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78 390,00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78 390,00</w:t>
            </w:r>
          </w:p>
        </w:tc>
      </w:tr>
      <w:tr w:rsidR="00A71A7A" w:rsidRPr="00FB6AB9" w:rsidTr="00FB6AB9">
        <w:trPr>
          <w:trHeight w:val="20"/>
        </w:trPr>
        <w:tc>
          <w:tcPr>
            <w:tcW w:w="58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000 0801 0000000 000 310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53 390,00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53 390,00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000 0801 0000000 000 340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25 000,00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25 000,00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СРЕДСТВА МАССОВОЙ ИНФОРМАЦИИ</w:t>
            </w:r>
          </w:p>
        </w:tc>
        <w:tc>
          <w:tcPr>
            <w:tcW w:w="60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000 1200 0000000 000 000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334 000,00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274 204,22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ПЕРИОДИЧЕСКАЯ ПЕЧАТЬ И ИЗДАТЕЛ</w:t>
            </w:r>
            <w:r w:rsidRPr="00FB6AB9">
              <w:rPr>
                <w:rFonts w:ascii="Arial" w:hAnsi="Arial" w:cs="Arial"/>
                <w:b/>
                <w:bCs/>
                <w:i/>
                <w:iCs/>
                <w:sz w:val="15"/>
                <w:szCs w:val="15"/>
              </w:rPr>
              <w:t>Ь</w:t>
            </w:r>
            <w:r w:rsidRPr="00FB6AB9">
              <w:rPr>
                <w:rFonts w:ascii="Arial" w:hAnsi="Arial" w:cs="Arial"/>
                <w:b/>
                <w:bCs/>
                <w:i/>
                <w:iCs/>
                <w:sz w:val="15"/>
                <w:szCs w:val="15"/>
              </w:rPr>
              <w:t>СТВА</w:t>
            </w:r>
          </w:p>
        </w:tc>
        <w:tc>
          <w:tcPr>
            <w:tcW w:w="60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000 1202 0000000 000 000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280 000,00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247 202,22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РАСХОДЫ</w:t>
            </w:r>
          </w:p>
        </w:tc>
        <w:tc>
          <w:tcPr>
            <w:tcW w:w="60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000 1202 0000000 000 000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280 000,00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247 202,22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ОПЛАТА РАБОТ, УСЛУГ</w:t>
            </w:r>
          </w:p>
        </w:tc>
        <w:tc>
          <w:tcPr>
            <w:tcW w:w="60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000 1202 0000000 000 200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280 000,00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247 202,22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000 1202 0000000 000 226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280 000,00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247 202,22</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iCs/>
                <w:sz w:val="15"/>
                <w:szCs w:val="15"/>
              </w:rPr>
            </w:pPr>
            <w:r w:rsidRPr="00FB6AB9">
              <w:rPr>
                <w:rFonts w:ascii="Arial" w:hAnsi="Arial" w:cs="Arial"/>
                <w:b/>
                <w:bCs/>
                <w:i/>
                <w:iCs/>
                <w:sz w:val="15"/>
                <w:szCs w:val="15"/>
              </w:rPr>
              <w:t>ДРУГИЕ ВОПРОСЫ В ОБЛАСТИ СРЕДСТВ МАССОВОЙ ИНФО</w:t>
            </w:r>
            <w:r w:rsidRPr="00FB6AB9">
              <w:rPr>
                <w:rFonts w:ascii="Arial" w:hAnsi="Arial" w:cs="Arial"/>
                <w:b/>
                <w:bCs/>
                <w:i/>
                <w:iCs/>
                <w:sz w:val="15"/>
                <w:szCs w:val="15"/>
              </w:rPr>
              <w:t>Р</w:t>
            </w:r>
            <w:r w:rsidRPr="00FB6AB9">
              <w:rPr>
                <w:rFonts w:ascii="Arial" w:hAnsi="Arial" w:cs="Arial"/>
                <w:b/>
                <w:bCs/>
                <w:i/>
                <w:iCs/>
                <w:sz w:val="15"/>
                <w:szCs w:val="15"/>
              </w:rPr>
              <w:t>МАЦИИ</w:t>
            </w:r>
          </w:p>
        </w:tc>
        <w:tc>
          <w:tcPr>
            <w:tcW w:w="600" w:type="dxa"/>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000 1204 0000000 000 000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54 000,00</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27 002,00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РАСХОДЫ</w:t>
            </w:r>
          </w:p>
        </w:tc>
        <w:tc>
          <w:tcPr>
            <w:tcW w:w="60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000 1204 0000000 000 000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54 000,00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27 002,00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ОПЛАТА РАБОТ, УСЛУГ</w:t>
            </w:r>
          </w:p>
        </w:tc>
        <w:tc>
          <w:tcPr>
            <w:tcW w:w="60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000 1204 0000000 000 200</w:t>
            </w:r>
          </w:p>
        </w:tc>
        <w:tc>
          <w:tcPr>
            <w:tcW w:w="1320"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54 000,00</w:t>
            </w:r>
          </w:p>
        </w:tc>
        <w:tc>
          <w:tcPr>
            <w:tcW w:w="1424" w:type="dxa"/>
            <w:noWrap/>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27 002,00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Прочие работы, услуги</w:t>
            </w:r>
          </w:p>
        </w:tc>
        <w:tc>
          <w:tcPr>
            <w:tcW w:w="60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000 1204 0000000 000 226</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54 000,00</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27 002,00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b/>
                <w:bCs/>
                <w:i/>
                <w:sz w:val="15"/>
                <w:szCs w:val="15"/>
              </w:rPr>
            </w:pPr>
            <w:r w:rsidRPr="00FB6AB9">
              <w:rPr>
                <w:rFonts w:ascii="Arial" w:hAnsi="Arial" w:cs="Arial"/>
                <w:b/>
                <w:bCs/>
                <w:i/>
                <w:sz w:val="15"/>
                <w:szCs w:val="15"/>
              </w:rPr>
              <w:t>Межбюджетные трансферты, передаваемые бюджету муниципального района из бюджета городского посел</w:t>
            </w:r>
            <w:r w:rsidRPr="00FB6AB9">
              <w:rPr>
                <w:rFonts w:ascii="Arial" w:hAnsi="Arial" w:cs="Arial"/>
                <w:b/>
                <w:bCs/>
                <w:i/>
                <w:sz w:val="15"/>
                <w:szCs w:val="15"/>
              </w:rPr>
              <w:t>е</w:t>
            </w:r>
            <w:r w:rsidRPr="00FB6AB9">
              <w:rPr>
                <w:rFonts w:ascii="Arial" w:hAnsi="Arial" w:cs="Arial"/>
                <w:b/>
                <w:bCs/>
                <w:i/>
                <w:sz w:val="15"/>
                <w:szCs w:val="15"/>
              </w:rPr>
              <w:t>ния</w:t>
            </w:r>
          </w:p>
        </w:tc>
        <w:tc>
          <w:tcPr>
            <w:tcW w:w="600" w:type="dxa"/>
            <w:tcMar>
              <w:left w:w="28" w:type="dxa"/>
              <w:right w:w="28" w:type="dxa"/>
            </w:tcMar>
            <w:vAlign w:val="center"/>
          </w:tcPr>
          <w:p w:rsidR="00A71A7A" w:rsidRPr="00FB6AB9" w:rsidRDefault="00A71A7A" w:rsidP="00FB6AB9">
            <w:pPr>
              <w:jc w:val="center"/>
              <w:rPr>
                <w:rFonts w:ascii="Arial" w:hAnsi="Arial" w:cs="Arial"/>
                <w:bCs/>
                <w:sz w:val="15"/>
                <w:szCs w:val="15"/>
              </w:rPr>
            </w:pPr>
            <w:r w:rsidRPr="00FB6AB9">
              <w:rPr>
                <w:rFonts w:ascii="Arial" w:hAnsi="Arial" w:cs="Arial"/>
                <w:b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000 1403 0000000 000 000</w:t>
            </w:r>
          </w:p>
        </w:tc>
        <w:tc>
          <w:tcPr>
            <w:tcW w:w="1320"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29 126 497,05</w:t>
            </w:r>
          </w:p>
        </w:tc>
        <w:tc>
          <w:tcPr>
            <w:tcW w:w="1424" w:type="dxa"/>
            <w:noWrap/>
            <w:tcMar>
              <w:left w:w="28" w:type="dxa"/>
              <w:right w:w="28" w:type="dxa"/>
            </w:tcMar>
            <w:vAlign w:val="center"/>
          </w:tcPr>
          <w:p w:rsidR="00A71A7A" w:rsidRPr="00FB6AB9" w:rsidRDefault="00A71A7A" w:rsidP="00FB6AB9">
            <w:pPr>
              <w:jc w:val="center"/>
              <w:rPr>
                <w:rFonts w:ascii="Arial" w:hAnsi="Arial" w:cs="Arial"/>
                <w:b/>
                <w:bCs/>
                <w:sz w:val="15"/>
                <w:szCs w:val="15"/>
              </w:rPr>
            </w:pPr>
            <w:r w:rsidRPr="00FB6AB9">
              <w:rPr>
                <w:rFonts w:ascii="Arial" w:hAnsi="Arial" w:cs="Arial"/>
                <w:b/>
                <w:bCs/>
                <w:sz w:val="15"/>
                <w:szCs w:val="15"/>
              </w:rPr>
              <w:t>1 582 514,00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БЕЗВОЗМЕЗДНЫЕ ПЕРЕЧИСЛЕНИЯ БЮ</w:t>
            </w:r>
            <w:r w:rsidRPr="00FB6AB9">
              <w:rPr>
                <w:rFonts w:ascii="Arial" w:hAnsi="Arial" w:cs="Arial"/>
                <w:sz w:val="15"/>
                <w:szCs w:val="15"/>
              </w:rPr>
              <w:t>Д</w:t>
            </w:r>
            <w:r w:rsidRPr="00FB6AB9">
              <w:rPr>
                <w:rFonts w:ascii="Arial" w:hAnsi="Arial" w:cs="Arial"/>
                <w:sz w:val="15"/>
                <w:szCs w:val="15"/>
              </w:rPr>
              <w:t>ЖЕТАМ</w:t>
            </w:r>
          </w:p>
        </w:tc>
        <w:tc>
          <w:tcPr>
            <w:tcW w:w="600" w:type="dxa"/>
            <w:noWrap/>
            <w:tcMar>
              <w:left w:w="28" w:type="dxa"/>
              <w:right w:w="28" w:type="dxa"/>
            </w:tcMar>
            <w:vAlign w:val="center"/>
          </w:tcPr>
          <w:p w:rsidR="00A71A7A" w:rsidRPr="00FB6AB9" w:rsidRDefault="00A71A7A" w:rsidP="00FB6AB9">
            <w:pPr>
              <w:jc w:val="center"/>
              <w:rPr>
                <w:rFonts w:ascii="Arial" w:hAnsi="Arial" w:cs="Arial"/>
                <w:iCs/>
                <w:sz w:val="15"/>
                <w:szCs w:val="15"/>
              </w:rPr>
            </w:pPr>
            <w:r w:rsidRPr="00FB6AB9">
              <w:rPr>
                <w:rFonts w:ascii="Arial" w:hAnsi="Arial" w:cs="Arial"/>
                <w:iCs/>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iCs/>
                <w:sz w:val="15"/>
                <w:szCs w:val="15"/>
              </w:rPr>
            </w:pPr>
            <w:r w:rsidRPr="00FB6AB9">
              <w:rPr>
                <w:rFonts w:ascii="Arial" w:hAnsi="Arial" w:cs="Arial"/>
                <w:iCs/>
                <w:sz w:val="15"/>
                <w:szCs w:val="15"/>
              </w:rPr>
              <w:t>000 1403 9179521 540 000</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29 126 497,05</w:t>
            </w:r>
          </w:p>
        </w:tc>
        <w:tc>
          <w:tcPr>
            <w:tcW w:w="1424" w:type="dxa"/>
            <w:noWrap/>
            <w:tcMar>
              <w:left w:w="28" w:type="dxa"/>
              <w:right w:w="28" w:type="dxa"/>
            </w:tcMar>
            <w:vAlign w:val="center"/>
          </w:tcPr>
          <w:p w:rsidR="00A71A7A" w:rsidRPr="00FB6AB9" w:rsidRDefault="00A71A7A" w:rsidP="00FB6AB9">
            <w:pPr>
              <w:jc w:val="center"/>
              <w:rPr>
                <w:rFonts w:ascii="Arial" w:hAnsi="Arial" w:cs="Arial"/>
                <w:i/>
                <w:iCs/>
                <w:sz w:val="15"/>
                <w:szCs w:val="15"/>
              </w:rPr>
            </w:pPr>
            <w:r w:rsidRPr="00FB6AB9">
              <w:rPr>
                <w:rFonts w:ascii="Arial" w:hAnsi="Arial" w:cs="Arial"/>
                <w:i/>
                <w:iCs/>
                <w:sz w:val="15"/>
                <w:szCs w:val="15"/>
              </w:rPr>
              <w:t>1 582 514,00</w:t>
            </w:r>
          </w:p>
        </w:tc>
      </w:tr>
      <w:tr w:rsidR="00A71A7A" w:rsidRPr="00FB6AB9" w:rsidTr="00FB6AB9">
        <w:trPr>
          <w:trHeight w:val="20"/>
        </w:trPr>
        <w:tc>
          <w:tcPr>
            <w:tcW w:w="5880" w:type="dxa"/>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Межбюджетные трансферты, передаваемые бюджету муниципальн</w:t>
            </w:r>
            <w:r w:rsidRPr="00FB6AB9">
              <w:rPr>
                <w:rFonts w:ascii="Arial" w:hAnsi="Arial" w:cs="Arial"/>
                <w:sz w:val="15"/>
                <w:szCs w:val="15"/>
              </w:rPr>
              <w:t>о</w:t>
            </w:r>
            <w:r w:rsidRPr="00FB6AB9">
              <w:rPr>
                <w:rFonts w:ascii="Arial" w:hAnsi="Arial" w:cs="Arial"/>
                <w:sz w:val="15"/>
                <w:szCs w:val="15"/>
              </w:rPr>
              <w:t>го района из бюджета городского посел</w:t>
            </w:r>
            <w:r w:rsidRPr="00FB6AB9">
              <w:rPr>
                <w:rFonts w:ascii="Arial" w:hAnsi="Arial" w:cs="Arial"/>
                <w:sz w:val="15"/>
                <w:szCs w:val="15"/>
              </w:rPr>
              <w:t>е</w:t>
            </w:r>
            <w:r w:rsidRPr="00FB6AB9">
              <w:rPr>
                <w:rFonts w:ascii="Arial" w:hAnsi="Arial" w:cs="Arial"/>
                <w:sz w:val="15"/>
                <w:szCs w:val="15"/>
              </w:rPr>
              <w:t>ния</w:t>
            </w:r>
          </w:p>
        </w:tc>
        <w:tc>
          <w:tcPr>
            <w:tcW w:w="60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200</w:t>
            </w:r>
          </w:p>
        </w:tc>
        <w:tc>
          <w:tcPr>
            <w:tcW w:w="238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000 1403 9179521 540 251</w:t>
            </w:r>
          </w:p>
        </w:tc>
        <w:tc>
          <w:tcPr>
            <w:tcW w:w="1320"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29 126 497,05</w:t>
            </w:r>
          </w:p>
        </w:tc>
        <w:tc>
          <w:tcPr>
            <w:tcW w:w="1424" w:type="dxa"/>
            <w:noWrap/>
            <w:tcMar>
              <w:left w:w="28" w:type="dxa"/>
              <w:right w:w="28" w:type="dxa"/>
            </w:tcMar>
            <w:vAlign w:val="center"/>
          </w:tcPr>
          <w:p w:rsidR="00A71A7A" w:rsidRPr="00FB6AB9" w:rsidRDefault="00A71A7A" w:rsidP="00FB6AB9">
            <w:pPr>
              <w:jc w:val="center"/>
              <w:rPr>
                <w:rFonts w:ascii="Arial" w:hAnsi="Arial" w:cs="Arial"/>
                <w:sz w:val="15"/>
                <w:szCs w:val="15"/>
              </w:rPr>
            </w:pPr>
            <w:r w:rsidRPr="00FB6AB9">
              <w:rPr>
                <w:rFonts w:ascii="Arial" w:hAnsi="Arial" w:cs="Arial"/>
                <w:sz w:val="15"/>
                <w:szCs w:val="15"/>
              </w:rPr>
              <w:t>1 582 514,00</w:t>
            </w:r>
          </w:p>
        </w:tc>
      </w:tr>
    </w:tbl>
    <w:p w:rsidR="00A71A7A" w:rsidRPr="00FB6AB9" w:rsidRDefault="00A71A7A" w:rsidP="00A71A7A">
      <w:pPr>
        <w:jc w:val="center"/>
        <w:rPr>
          <w:rFonts w:ascii="Arial" w:hAnsi="Arial" w:cs="Arial"/>
          <w:b/>
          <w:sz w:val="15"/>
          <w:szCs w:val="15"/>
        </w:rPr>
      </w:pPr>
      <w:r w:rsidRPr="00FB6AB9">
        <w:rPr>
          <w:rFonts w:ascii="Arial" w:hAnsi="Arial" w:cs="Arial"/>
          <w:b/>
          <w:sz w:val="15"/>
          <w:szCs w:val="15"/>
        </w:rPr>
        <w:t>Источники финансирования</w:t>
      </w:r>
    </w:p>
    <w:tbl>
      <w:tblPr>
        <w:tblW w:w="11400" w:type="dxa"/>
        <w:tblInd w:w="6" w:type="dxa"/>
        <w:tblLook w:val="0000" w:firstRow="0" w:lastRow="0" w:firstColumn="0" w:lastColumn="0" w:noHBand="0" w:noVBand="0"/>
      </w:tblPr>
      <w:tblGrid>
        <w:gridCol w:w="4638"/>
        <w:gridCol w:w="1134"/>
        <w:gridCol w:w="2508"/>
        <w:gridCol w:w="1600"/>
        <w:gridCol w:w="1520"/>
      </w:tblGrid>
      <w:tr w:rsidR="00A71A7A" w:rsidRPr="00FB6AB9" w:rsidTr="001F7122">
        <w:trPr>
          <w:trHeight w:val="20"/>
        </w:trPr>
        <w:tc>
          <w:tcPr>
            <w:tcW w:w="4638" w:type="dxa"/>
            <w:tcBorders>
              <w:top w:val="single" w:sz="4" w:space="0" w:color="auto"/>
              <w:left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p>
          <w:p w:rsidR="00A71A7A" w:rsidRPr="00FB6AB9" w:rsidRDefault="00A71A7A" w:rsidP="001F7122">
            <w:pPr>
              <w:jc w:val="center"/>
              <w:rPr>
                <w:rFonts w:ascii="Arial" w:hAnsi="Arial" w:cs="Arial"/>
                <w:sz w:val="15"/>
                <w:szCs w:val="15"/>
              </w:rPr>
            </w:pPr>
          </w:p>
          <w:p w:rsidR="00A71A7A" w:rsidRPr="00FB6AB9" w:rsidRDefault="00A71A7A" w:rsidP="001F7122">
            <w:pPr>
              <w:jc w:val="center"/>
              <w:rPr>
                <w:rFonts w:ascii="Arial" w:hAnsi="Arial" w:cs="Arial"/>
                <w:sz w:val="15"/>
                <w:szCs w:val="15"/>
              </w:rPr>
            </w:pPr>
            <w:r w:rsidRPr="00FB6AB9">
              <w:rPr>
                <w:rFonts w:ascii="Arial" w:hAnsi="Arial" w:cs="Arial"/>
                <w:sz w:val="15"/>
                <w:szCs w:val="15"/>
              </w:rPr>
              <w:t>Наименование показателя</w:t>
            </w:r>
          </w:p>
          <w:p w:rsidR="00A71A7A" w:rsidRPr="00FB6AB9" w:rsidRDefault="00A71A7A" w:rsidP="001F7122">
            <w:pPr>
              <w:jc w:val="center"/>
              <w:rPr>
                <w:rFonts w:ascii="Arial" w:hAnsi="Arial" w:cs="Arial"/>
                <w:sz w:val="15"/>
                <w:szCs w:val="15"/>
              </w:rPr>
            </w:pPr>
          </w:p>
          <w:p w:rsidR="00A71A7A" w:rsidRPr="00FB6AB9" w:rsidRDefault="00A71A7A" w:rsidP="001F7122">
            <w:pPr>
              <w:overflowPunct w:val="0"/>
              <w:autoSpaceDE w:val="0"/>
              <w:autoSpaceDN w:val="0"/>
              <w:adjustRightInd w:val="0"/>
              <w:jc w:val="center"/>
              <w:textAlignment w:val="baseline"/>
              <w:rPr>
                <w:rFonts w:ascii="Arial" w:hAnsi="Arial" w:cs="Arial"/>
                <w:sz w:val="15"/>
                <w:szCs w:val="15"/>
              </w:rPr>
            </w:pPr>
          </w:p>
        </w:tc>
        <w:tc>
          <w:tcPr>
            <w:tcW w:w="1134" w:type="dxa"/>
            <w:tcBorders>
              <w:top w:val="single" w:sz="4" w:space="0" w:color="auto"/>
              <w:left w:val="nil"/>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p>
          <w:p w:rsidR="00A71A7A" w:rsidRPr="00FB6AB9" w:rsidRDefault="00A71A7A" w:rsidP="001F7122">
            <w:pPr>
              <w:jc w:val="center"/>
              <w:rPr>
                <w:rFonts w:ascii="Arial" w:hAnsi="Arial" w:cs="Arial"/>
                <w:sz w:val="15"/>
                <w:szCs w:val="15"/>
              </w:rPr>
            </w:pPr>
          </w:p>
          <w:p w:rsidR="00A71A7A" w:rsidRPr="00FB6AB9" w:rsidRDefault="00A71A7A" w:rsidP="001F7122">
            <w:pPr>
              <w:jc w:val="center"/>
              <w:rPr>
                <w:rFonts w:ascii="Arial" w:hAnsi="Arial" w:cs="Arial"/>
                <w:sz w:val="15"/>
                <w:szCs w:val="15"/>
              </w:rPr>
            </w:pPr>
            <w:r w:rsidRPr="00FB6AB9">
              <w:rPr>
                <w:rFonts w:ascii="Arial" w:hAnsi="Arial" w:cs="Arial"/>
                <w:sz w:val="15"/>
                <w:szCs w:val="15"/>
              </w:rPr>
              <w:t>Код</w:t>
            </w:r>
          </w:p>
          <w:p w:rsidR="00A71A7A" w:rsidRPr="00FB6AB9" w:rsidRDefault="00A71A7A" w:rsidP="001F7122">
            <w:pPr>
              <w:jc w:val="center"/>
              <w:rPr>
                <w:rFonts w:ascii="Arial" w:hAnsi="Arial" w:cs="Arial"/>
                <w:sz w:val="15"/>
                <w:szCs w:val="15"/>
              </w:rPr>
            </w:pPr>
            <w:r w:rsidRPr="00FB6AB9">
              <w:rPr>
                <w:rFonts w:ascii="Arial" w:hAnsi="Arial" w:cs="Arial"/>
                <w:sz w:val="15"/>
                <w:szCs w:val="15"/>
              </w:rPr>
              <w:t>стро-</w:t>
            </w:r>
          </w:p>
          <w:p w:rsidR="00A71A7A" w:rsidRPr="00FB6AB9" w:rsidRDefault="00A71A7A" w:rsidP="001F7122">
            <w:pPr>
              <w:overflowPunct w:val="0"/>
              <w:autoSpaceDE w:val="0"/>
              <w:autoSpaceDN w:val="0"/>
              <w:adjustRightInd w:val="0"/>
              <w:jc w:val="center"/>
              <w:textAlignment w:val="baseline"/>
              <w:rPr>
                <w:rFonts w:ascii="Arial" w:hAnsi="Arial" w:cs="Arial"/>
                <w:sz w:val="15"/>
                <w:szCs w:val="15"/>
              </w:rPr>
            </w:pPr>
            <w:r w:rsidRPr="00FB6AB9">
              <w:rPr>
                <w:rFonts w:ascii="Arial" w:hAnsi="Arial" w:cs="Arial"/>
                <w:sz w:val="15"/>
                <w:szCs w:val="15"/>
              </w:rPr>
              <w:t>ки</w:t>
            </w:r>
          </w:p>
        </w:tc>
        <w:tc>
          <w:tcPr>
            <w:tcW w:w="2508" w:type="dxa"/>
            <w:tcBorders>
              <w:top w:val="single" w:sz="4" w:space="0" w:color="auto"/>
              <w:left w:val="nil"/>
              <w:right w:val="single" w:sz="4" w:space="0" w:color="auto"/>
            </w:tcBorders>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Код источника</w:t>
            </w:r>
          </w:p>
          <w:p w:rsidR="00A71A7A" w:rsidRPr="00FB6AB9" w:rsidRDefault="00A71A7A" w:rsidP="001F7122">
            <w:pPr>
              <w:jc w:val="center"/>
              <w:rPr>
                <w:rFonts w:ascii="Arial" w:hAnsi="Arial" w:cs="Arial"/>
                <w:sz w:val="15"/>
                <w:szCs w:val="15"/>
              </w:rPr>
            </w:pPr>
            <w:r w:rsidRPr="00FB6AB9">
              <w:rPr>
                <w:rFonts w:ascii="Arial" w:hAnsi="Arial" w:cs="Arial"/>
                <w:sz w:val="15"/>
                <w:szCs w:val="15"/>
              </w:rPr>
              <w:t>финансирования</w:t>
            </w:r>
          </w:p>
          <w:p w:rsidR="00A71A7A" w:rsidRPr="00FB6AB9" w:rsidRDefault="00A71A7A" w:rsidP="001F7122">
            <w:pPr>
              <w:jc w:val="center"/>
              <w:rPr>
                <w:rFonts w:ascii="Arial" w:hAnsi="Arial" w:cs="Arial"/>
                <w:sz w:val="15"/>
                <w:szCs w:val="15"/>
              </w:rPr>
            </w:pPr>
            <w:r w:rsidRPr="00FB6AB9">
              <w:rPr>
                <w:rFonts w:ascii="Arial" w:hAnsi="Arial" w:cs="Arial"/>
                <w:sz w:val="15"/>
                <w:szCs w:val="15"/>
              </w:rPr>
              <w:t>дефицита бюджета</w:t>
            </w:r>
          </w:p>
          <w:p w:rsidR="00A71A7A" w:rsidRPr="00FB6AB9" w:rsidRDefault="00A71A7A" w:rsidP="001F7122">
            <w:pPr>
              <w:jc w:val="center"/>
              <w:rPr>
                <w:rFonts w:ascii="Arial" w:hAnsi="Arial" w:cs="Arial"/>
                <w:sz w:val="15"/>
                <w:szCs w:val="15"/>
              </w:rPr>
            </w:pPr>
            <w:r w:rsidRPr="00FB6AB9">
              <w:rPr>
                <w:rFonts w:ascii="Arial" w:hAnsi="Arial" w:cs="Arial"/>
                <w:sz w:val="15"/>
                <w:szCs w:val="15"/>
              </w:rPr>
              <w:t>по бюджетной</w:t>
            </w:r>
          </w:p>
          <w:p w:rsidR="00A71A7A" w:rsidRPr="00FB6AB9" w:rsidRDefault="00A71A7A" w:rsidP="001F7122">
            <w:pPr>
              <w:overflowPunct w:val="0"/>
              <w:autoSpaceDE w:val="0"/>
              <w:autoSpaceDN w:val="0"/>
              <w:adjustRightInd w:val="0"/>
              <w:jc w:val="center"/>
              <w:textAlignment w:val="baseline"/>
              <w:rPr>
                <w:rFonts w:ascii="Arial" w:hAnsi="Arial" w:cs="Arial"/>
                <w:sz w:val="15"/>
                <w:szCs w:val="15"/>
              </w:rPr>
            </w:pPr>
            <w:r w:rsidRPr="00FB6AB9">
              <w:rPr>
                <w:rFonts w:ascii="Arial" w:hAnsi="Arial" w:cs="Arial"/>
                <w:sz w:val="15"/>
                <w:szCs w:val="15"/>
              </w:rPr>
              <w:t>классификации</w:t>
            </w:r>
          </w:p>
        </w:tc>
        <w:tc>
          <w:tcPr>
            <w:tcW w:w="1600" w:type="dxa"/>
            <w:tcBorders>
              <w:top w:val="single" w:sz="4" w:space="0" w:color="auto"/>
              <w:left w:val="nil"/>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p>
          <w:p w:rsidR="00A71A7A" w:rsidRPr="00FB6AB9" w:rsidRDefault="00A71A7A" w:rsidP="001F7122">
            <w:pPr>
              <w:jc w:val="center"/>
              <w:rPr>
                <w:rFonts w:ascii="Arial" w:hAnsi="Arial" w:cs="Arial"/>
                <w:sz w:val="15"/>
                <w:szCs w:val="15"/>
              </w:rPr>
            </w:pPr>
            <w:r w:rsidRPr="00FB6AB9">
              <w:rPr>
                <w:rFonts w:ascii="Arial" w:hAnsi="Arial" w:cs="Arial"/>
                <w:sz w:val="15"/>
                <w:szCs w:val="15"/>
              </w:rPr>
              <w:t>Утвержденные</w:t>
            </w:r>
          </w:p>
          <w:p w:rsidR="00A71A7A" w:rsidRPr="00FB6AB9" w:rsidRDefault="00A71A7A" w:rsidP="001F7122">
            <w:pPr>
              <w:jc w:val="center"/>
              <w:rPr>
                <w:rFonts w:ascii="Arial" w:hAnsi="Arial" w:cs="Arial"/>
                <w:sz w:val="15"/>
                <w:szCs w:val="15"/>
              </w:rPr>
            </w:pPr>
            <w:r w:rsidRPr="00FB6AB9">
              <w:rPr>
                <w:rFonts w:ascii="Arial" w:hAnsi="Arial" w:cs="Arial"/>
                <w:sz w:val="15"/>
                <w:szCs w:val="15"/>
              </w:rPr>
              <w:t>бюджетные</w:t>
            </w:r>
          </w:p>
          <w:p w:rsidR="00A71A7A" w:rsidRPr="00FB6AB9" w:rsidRDefault="00A71A7A" w:rsidP="001F7122">
            <w:pPr>
              <w:jc w:val="center"/>
              <w:rPr>
                <w:rFonts w:ascii="Arial" w:hAnsi="Arial" w:cs="Arial"/>
                <w:sz w:val="15"/>
                <w:szCs w:val="15"/>
              </w:rPr>
            </w:pPr>
            <w:r w:rsidRPr="00FB6AB9">
              <w:rPr>
                <w:rFonts w:ascii="Arial" w:hAnsi="Arial" w:cs="Arial"/>
                <w:sz w:val="15"/>
                <w:szCs w:val="15"/>
              </w:rPr>
              <w:t>назначения</w:t>
            </w:r>
          </w:p>
          <w:p w:rsidR="00A71A7A" w:rsidRPr="00FB6AB9" w:rsidRDefault="00A71A7A" w:rsidP="001F7122">
            <w:pPr>
              <w:overflowPunct w:val="0"/>
              <w:autoSpaceDE w:val="0"/>
              <w:autoSpaceDN w:val="0"/>
              <w:adjustRightInd w:val="0"/>
              <w:jc w:val="center"/>
              <w:textAlignment w:val="baseline"/>
              <w:rPr>
                <w:rFonts w:ascii="Arial" w:hAnsi="Arial" w:cs="Arial"/>
                <w:sz w:val="15"/>
                <w:szCs w:val="15"/>
              </w:rPr>
            </w:pP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Исполнено</w:t>
            </w:r>
          </w:p>
        </w:tc>
      </w:tr>
      <w:tr w:rsidR="00A71A7A" w:rsidRPr="00FB6AB9" w:rsidTr="001F7122">
        <w:trPr>
          <w:trHeight w:val="20"/>
        </w:trPr>
        <w:tc>
          <w:tcPr>
            <w:tcW w:w="4638" w:type="dxa"/>
            <w:tcBorders>
              <w:top w:val="single" w:sz="4" w:space="0" w:color="auto"/>
              <w:left w:val="single" w:sz="4" w:space="0" w:color="auto"/>
              <w:bottom w:val="single" w:sz="4" w:space="0" w:color="auto"/>
              <w:right w:val="single" w:sz="4" w:space="0" w:color="auto"/>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1</w:t>
            </w:r>
          </w:p>
        </w:tc>
        <w:tc>
          <w:tcPr>
            <w:tcW w:w="1134" w:type="dxa"/>
            <w:tcBorders>
              <w:top w:val="single" w:sz="4" w:space="0" w:color="auto"/>
              <w:left w:val="nil"/>
              <w:bottom w:val="nil"/>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2</w:t>
            </w:r>
          </w:p>
        </w:tc>
        <w:tc>
          <w:tcPr>
            <w:tcW w:w="2508" w:type="dxa"/>
            <w:tcBorders>
              <w:top w:val="single" w:sz="4" w:space="0" w:color="auto"/>
              <w:left w:val="nil"/>
              <w:bottom w:val="nil"/>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3</w:t>
            </w:r>
          </w:p>
        </w:tc>
        <w:tc>
          <w:tcPr>
            <w:tcW w:w="1600" w:type="dxa"/>
            <w:tcBorders>
              <w:top w:val="single" w:sz="4" w:space="0" w:color="auto"/>
              <w:left w:val="nil"/>
              <w:bottom w:val="nil"/>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4</w:t>
            </w:r>
          </w:p>
        </w:tc>
        <w:tc>
          <w:tcPr>
            <w:tcW w:w="1520" w:type="dxa"/>
            <w:tcBorders>
              <w:top w:val="single" w:sz="4" w:space="0" w:color="auto"/>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5</w:t>
            </w:r>
          </w:p>
        </w:tc>
      </w:tr>
      <w:tr w:rsidR="00A71A7A" w:rsidRPr="00FB6AB9" w:rsidTr="001F7122">
        <w:trPr>
          <w:trHeight w:val="20"/>
        </w:trPr>
        <w:tc>
          <w:tcPr>
            <w:tcW w:w="4638" w:type="dxa"/>
            <w:tcBorders>
              <w:top w:val="nil"/>
              <w:left w:val="single" w:sz="4" w:space="0" w:color="auto"/>
              <w:bottom w:val="single" w:sz="4" w:space="0" w:color="auto"/>
              <w:right w:val="nil"/>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Источники финансирования дефицита бюджета - вс</w:t>
            </w:r>
            <w:r w:rsidRPr="00FB6AB9">
              <w:rPr>
                <w:rFonts w:ascii="Arial" w:hAnsi="Arial" w:cs="Arial"/>
                <w:sz w:val="15"/>
                <w:szCs w:val="15"/>
              </w:rPr>
              <w:t>е</w:t>
            </w:r>
            <w:r w:rsidRPr="00FB6AB9">
              <w:rPr>
                <w:rFonts w:ascii="Arial" w:hAnsi="Arial" w:cs="Arial"/>
                <w:sz w:val="15"/>
                <w:szCs w:val="15"/>
              </w:rPr>
              <w:t>го</w:t>
            </w:r>
          </w:p>
        </w:tc>
        <w:tc>
          <w:tcPr>
            <w:tcW w:w="1134" w:type="dxa"/>
            <w:tcBorders>
              <w:top w:val="nil"/>
              <w:left w:val="single" w:sz="8" w:space="0" w:color="auto"/>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500</w:t>
            </w:r>
          </w:p>
        </w:tc>
        <w:tc>
          <w:tcPr>
            <w:tcW w:w="2508"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x</w:t>
            </w:r>
          </w:p>
        </w:tc>
        <w:tc>
          <w:tcPr>
            <w:tcW w:w="1600"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38 096 335,27</w:t>
            </w:r>
          </w:p>
        </w:tc>
        <w:tc>
          <w:tcPr>
            <w:tcW w:w="1520" w:type="dxa"/>
            <w:tcBorders>
              <w:top w:val="single" w:sz="4" w:space="0" w:color="auto"/>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6 339 721,18</w:t>
            </w:r>
          </w:p>
        </w:tc>
      </w:tr>
      <w:tr w:rsidR="00A71A7A" w:rsidRPr="00FB6AB9" w:rsidTr="001F7122">
        <w:trPr>
          <w:trHeight w:val="20"/>
        </w:trPr>
        <w:tc>
          <w:tcPr>
            <w:tcW w:w="4638" w:type="dxa"/>
            <w:tcBorders>
              <w:top w:val="nil"/>
              <w:left w:val="single" w:sz="4" w:space="0" w:color="auto"/>
              <w:bottom w:val="single" w:sz="4" w:space="0" w:color="auto"/>
              <w:right w:val="nil"/>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Изменение остатков средств на счетах по уч</w:t>
            </w:r>
            <w:r w:rsidRPr="00FB6AB9">
              <w:rPr>
                <w:rFonts w:ascii="Arial" w:hAnsi="Arial" w:cs="Arial"/>
                <w:sz w:val="15"/>
                <w:szCs w:val="15"/>
              </w:rPr>
              <w:t>е</w:t>
            </w:r>
            <w:r w:rsidRPr="00FB6AB9">
              <w:rPr>
                <w:rFonts w:ascii="Arial" w:hAnsi="Arial" w:cs="Arial"/>
                <w:sz w:val="15"/>
                <w:szCs w:val="15"/>
              </w:rPr>
              <w:t>ту средств бюджета</w:t>
            </w:r>
          </w:p>
        </w:tc>
        <w:tc>
          <w:tcPr>
            <w:tcW w:w="1134" w:type="dxa"/>
            <w:tcBorders>
              <w:top w:val="nil"/>
              <w:left w:val="single" w:sz="8" w:space="0" w:color="auto"/>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700</w:t>
            </w:r>
          </w:p>
        </w:tc>
        <w:tc>
          <w:tcPr>
            <w:tcW w:w="2508"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000 01 05 00 00 00 0000 000</w:t>
            </w:r>
          </w:p>
        </w:tc>
        <w:tc>
          <w:tcPr>
            <w:tcW w:w="1600"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38 096 335,27</w:t>
            </w:r>
          </w:p>
        </w:tc>
        <w:tc>
          <w:tcPr>
            <w:tcW w:w="1520" w:type="dxa"/>
            <w:tcBorders>
              <w:top w:val="single" w:sz="4" w:space="0" w:color="auto"/>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6 339 721,18</w:t>
            </w:r>
          </w:p>
        </w:tc>
      </w:tr>
      <w:tr w:rsidR="00A71A7A" w:rsidRPr="00FB6AB9" w:rsidTr="001F7122">
        <w:trPr>
          <w:trHeight w:val="20"/>
        </w:trPr>
        <w:tc>
          <w:tcPr>
            <w:tcW w:w="4638" w:type="dxa"/>
            <w:tcBorders>
              <w:top w:val="nil"/>
              <w:left w:val="single" w:sz="4" w:space="0" w:color="auto"/>
              <w:bottom w:val="single" w:sz="4" w:space="0" w:color="auto"/>
              <w:right w:val="nil"/>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Поступление на счета бюджетов</w:t>
            </w:r>
          </w:p>
        </w:tc>
        <w:tc>
          <w:tcPr>
            <w:tcW w:w="1134" w:type="dxa"/>
            <w:tcBorders>
              <w:top w:val="nil"/>
              <w:left w:val="single" w:sz="8" w:space="0" w:color="auto"/>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700</w:t>
            </w:r>
          </w:p>
        </w:tc>
        <w:tc>
          <w:tcPr>
            <w:tcW w:w="2508"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000 01 05 00 00 00 0000 500</w:t>
            </w:r>
          </w:p>
        </w:tc>
        <w:tc>
          <w:tcPr>
            <w:tcW w:w="1600"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-82 357 082,00</w:t>
            </w:r>
          </w:p>
        </w:tc>
        <w:tc>
          <w:tcPr>
            <w:tcW w:w="1520" w:type="dxa"/>
            <w:tcBorders>
              <w:top w:val="single" w:sz="4" w:space="0" w:color="auto"/>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-53 402 037,37</w:t>
            </w:r>
          </w:p>
        </w:tc>
      </w:tr>
      <w:tr w:rsidR="00A71A7A" w:rsidRPr="00FB6AB9" w:rsidTr="001F7122">
        <w:trPr>
          <w:trHeight w:val="20"/>
        </w:trPr>
        <w:tc>
          <w:tcPr>
            <w:tcW w:w="4638" w:type="dxa"/>
            <w:tcBorders>
              <w:top w:val="nil"/>
              <w:left w:val="single" w:sz="4" w:space="0" w:color="auto"/>
              <w:bottom w:val="single" w:sz="4" w:space="0" w:color="auto"/>
              <w:right w:val="nil"/>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 xml:space="preserve">Поступление на счета бюджетов  </w:t>
            </w:r>
            <w:proofErr w:type="gramStart"/>
            <w:r w:rsidRPr="00FB6AB9">
              <w:rPr>
                <w:rFonts w:ascii="Arial" w:hAnsi="Arial" w:cs="Arial"/>
                <w:sz w:val="15"/>
                <w:szCs w:val="15"/>
              </w:rPr>
              <w:t>бюджетов</w:t>
            </w:r>
            <w:proofErr w:type="gramEnd"/>
            <w:r w:rsidRPr="00FB6AB9">
              <w:rPr>
                <w:rFonts w:ascii="Arial" w:hAnsi="Arial" w:cs="Arial"/>
                <w:sz w:val="15"/>
                <w:szCs w:val="15"/>
              </w:rPr>
              <w:t xml:space="preserve"> горо</w:t>
            </w:r>
            <w:r w:rsidRPr="00FB6AB9">
              <w:rPr>
                <w:rFonts w:ascii="Arial" w:hAnsi="Arial" w:cs="Arial"/>
                <w:sz w:val="15"/>
                <w:szCs w:val="15"/>
              </w:rPr>
              <w:t>д</w:t>
            </w:r>
            <w:r w:rsidRPr="00FB6AB9">
              <w:rPr>
                <w:rFonts w:ascii="Arial" w:hAnsi="Arial" w:cs="Arial"/>
                <w:sz w:val="15"/>
                <w:szCs w:val="15"/>
              </w:rPr>
              <w:t>ских поселений</w:t>
            </w:r>
          </w:p>
        </w:tc>
        <w:tc>
          <w:tcPr>
            <w:tcW w:w="1134" w:type="dxa"/>
            <w:tcBorders>
              <w:top w:val="nil"/>
              <w:left w:val="single" w:sz="8" w:space="0" w:color="auto"/>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710</w:t>
            </w:r>
          </w:p>
        </w:tc>
        <w:tc>
          <w:tcPr>
            <w:tcW w:w="2508"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000 01 05 02 01 10 0000 510</w:t>
            </w:r>
          </w:p>
        </w:tc>
        <w:tc>
          <w:tcPr>
            <w:tcW w:w="1600"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-82 357 082,00</w:t>
            </w:r>
          </w:p>
        </w:tc>
        <w:tc>
          <w:tcPr>
            <w:tcW w:w="1520" w:type="dxa"/>
            <w:tcBorders>
              <w:top w:val="single" w:sz="4" w:space="0" w:color="auto"/>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-53 402 037,37</w:t>
            </w:r>
          </w:p>
        </w:tc>
      </w:tr>
      <w:tr w:rsidR="00A71A7A" w:rsidRPr="00FB6AB9" w:rsidTr="001F7122">
        <w:trPr>
          <w:trHeight w:val="20"/>
        </w:trPr>
        <w:tc>
          <w:tcPr>
            <w:tcW w:w="4638" w:type="dxa"/>
            <w:tcBorders>
              <w:top w:val="nil"/>
              <w:left w:val="single" w:sz="4" w:space="0" w:color="auto"/>
              <w:bottom w:val="single" w:sz="4" w:space="0" w:color="auto"/>
              <w:right w:val="nil"/>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Выбытие со счетов бюджета</w:t>
            </w:r>
          </w:p>
        </w:tc>
        <w:tc>
          <w:tcPr>
            <w:tcW w:w="1134" w:type="dxa"/>
            <w:tcBorders>
              <w:top w:val="nil"/>
              <w:left w:val="single" w:sz="8" w:space="0" w:color="auto"/>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700</w:t>
            </w:r>
          </w:p>
        </w:tc>
        <w:tc>
          <w:tcPr>
            <w:tcW w:w="2508"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000 01 05 00 00 00 0000 600</w:t>
            </w:r>
          </w:p>
        </w:tc>
        <w:tc>
          <w:tcPr>
            <w:tcW w:w="1600"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120 453 417,27</w:t>
            </w:r>
          </w:p>
        </w:tc>
        <w:tc>
          <w:tcPr>
            <w:tcW w:w="1520" w:type="dxa"/>
            <w:tcBorders>
              <w:top w:val="single" w:sz="4" w:space="0" w:color="auto"/>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59 741 758,55</w:t>
            </w:r>
          </w:p>
        </w:tc>
      </w:tr>
      <w:tr w:rsidR="00A71A7A" w:rsidRPr="00FB6AB9" w:rsidTr="001F7122">
        <w:trPr>
          <w:trHeight w:val="20"/>
        </w:trPr>
        <w:tc>
          <w:tcPr>
            <w:tcW w:w="4638" w:type="dxa"/>
            <w:tcBorders>
              <w:top w:val="nil"/>
              <w:left w:val="single" w:sz="4" w:space="0" w:color="auto"/>
              <w:bottom w:val="single" w:sz="4" w:space="0" w:color="auto"/>
              <w:right w:val="nil"/>
            </w:tcBorders>
            <w:shd w:val="clear" w:color="auto" w:fill="FFFFFF"/>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Выбытие со счетов бюджета городских пос</w:t>
            </w:r>
            <w:r w:rsidRPr="00FB6AB9">
              <w:rPr>
                <w:rFonts w:ascii="Arial" w:hAnsi="Arial" w:cs="Arial"/>
                <w:sz w:val="15"/>
                <w:szCs w:val="15"/>
              </w:rPr>
              <w:t>е</w:t>
            </w:r>
            <w:r w:rsidRPr="00FB6AB9">
              <w:rPr>
                <w:rFonts w:ascii="Arial" w:hAnsi="Arial" w:cs="Arial"/>
                <w:sz w:val="15"/>
                <w:szCs w:val="15"/>
              </w:rPr>
              <w:t>лений</w:t>
            </w:r>
          </w:p>
        </w:tc>
        <w:tc>
          <w:tcPr>
            <w:tcW w:w="1134" w:type="dxa"/>
            <w:tcBorders>
              <w:top w:val="nil"/>
              <w:left w:val="single" w:sz="8" w:space="0" w:color="auto"/>
              <w:bottom w:val="single" w:sz="8"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720</w:t>
            </w:r>
          </w:p>
        </w:tc>
        <w:tc>
          <w:tcPr>
            <w:tcW w:w="2508" w:type="dxa"/>
            <w:tcBorders>
              <w:top w:val="nil"/>
              <w:left w:val="nil"/>
              <w:bottom w:val="single" w:sz="8"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000 01 05 02 01 10 0000 610</w:t>
            </w:r>
          </w:p>
        </w:tc>
        <w:tc>
          <w:tcPr>
            <w:tcW w:w="1600" w:type="dxa"/>
            <w:tcBorders>
              <w:top w:val="nil"/>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120 453 417,27</w:t>
            </w:r>
          </w:p>
        </w:tc>
        <w:tc>
          <w:tcPr>
            <w:tcW w:w="1520" w:type="dxa"/>
            <w:tcBorders>
              <w:top w:val="single" w:sz="4" w:space="0" w:color="auto"/>
              <w:left w:val="nil"/>
              <w:bottom w:val="single" w:sz="4" w:space="0" w:color="auto"/>
              <w:right w:val="single" w:sz="4" w:space="0" w:color="auto"/>
            </w:tcBorders>
            <w:shd w:val="clear" w:color="auto" w:fill="FFFFFF"/>
            <w:noWrap/>
            <w:vAlign w:val="center"/>
          </w:tcPr>
          <w:p w:rsidR="00A71A7A" w:rsidRPr="00FB6AB9" w:rsidRDefault="00A71A7A" w:rsidP="001F7122">
            <w:pPr>
              <w:jc w:val="center"/>
              <w:rPr>
                <w:rFonts w:ascii="Arial" w:hAnsi="Arial" w:cs="Arial"/>
                <w:sz w:val="15"/>
                <w:szCs w:val="15"/>
              </w:rPr>
            </w:pPr>
            <w:r w:rsidRPr="00FB6AB9">
              <w:rPr>
                <w:rFonts w:ascii="Arial" w:hAnsi="Arial" w:cs="Arial"/>
                <w:sz w:val="15"/>
                <w:szCs w:val="15"/>
              </w:rPr>
              <w:t>59 741 758,55</w:t>
            </w:r>
          </w:p>
        </w:tc>
      </w:tr>
    </w:tbl>
    <w:p w:rsidR="00A71A7A" w:rsidRPr="00FB6AB9" w:rsidRDefault="00A71A7A" w:rsidP="00A71A7A">
      <w:pPr>
        <w:spacing w:line="240" w:lineRule="exact"/>
        <w:ind w:left="4100"/>
        <w:jc w:val="center"/>
        <w:rPr>
          <w:rFonts w:ascii="Arial" w:hAnsi="Arial" w:cs="Arial"/>
          <w:sz w:val="15"/>
          <w:szCs w:val="15"/>
        </w:rPr>
      </w:pPr>
      <w:r w:rsidRPr="00FB6AB9">
        <w:rPr>
          <w:rFonts w:ascii="Arial" w:hAnsi="Arial" w:cs="Arial"/>
          <w:sz w:val="15"/>
          <w:szCs w:val="15"/>
        </w:rPr>
        <w:t>Приложение</w:t>
      </w:r>
    </w:p>
    <w:p w:rsidR="00A71A7A" w:rsidRPr="00FB6AB9" w:rsidRDefault="00A71A7A" w:rsidP="00A71A7A">
      <w:pPr>
        <w:spacing w:line="240" w:lineRule="exact"/>
        <w:ind w:left="4100"/>
        <w:jc w:val="center"/>
        <w:rPr>
          <w:rFonts w:ascii="Arial" w:hAnsi="Arial" w:cs="Arial"/>
          <w:sz w:val="15"/>
          <w:szCs w:val="15"/>
        </w:rPr>
      </w:pPr>
      <w:r w:rsidRPr="00FB6AB9">
        <w:rPr>
          <w:rFonts w:ascii="Arial" w:hAnsi="Arial" w:cs="Arial"/>
          <w:sz w:val="15"/>
          <w:szCs w:val="15"/>
        </w:rPr>
        <w:t>к отчёту об исполнении бюджета Валдайского городского пос</w:t>
      </w:r>
      <w:r w:rsidRPr="00FB6AB9">
        <w:rPr>
          <w:rFonts w:ascii="Arial" w:hAnsi="Arial" w:cs="Arial"/>
          <w:sz w:val="15"/>
          <w:szCs w:val="15"/>
        </w:rPr>
        <w:t>е</w:t>
      </w:r>
      <w:r w:rsidRPr="00FB6AB9">
        <w:rPr>
          <w:rFonts w:ascii="Arial" w:hAnsi="Arial" w:cs="Arial"/>
          <w:sz w:val="15"/>
          <w:szCs w:val="15"/>
        </w:rPr>
        <w:t>ления</w:t>
      </w:r>
    </w:p>
    <w:p w:rsidR="00A71A7A" w:rsidRPr="00FB6AB9" w:rsidRDefault="00A71A7A" w:rsidP="00A71A7A">
      <w:pPr>
        <w:spacing w:line="240" w:lineRule="exact"/>
        <w:ind w:left="4100"/>
        <w:jc w:val="center"/>
        <w:rPr>
          <w:rFonts w:ascii="Arial" w:hAnsi="Arial" w:cs="Arial"/>
          <w:sz w:val="15"/>
          <w:szCs w:val="15"/>
        </w:rPr>
      </w:pPr>
      <w:r w:rsidRPr="00FB6AB9">
        <w:rPr>
          <w:rFonts w:ascii="Arial" w:hAnsi="Arial" w:cs="Arial"/>
          <w:sz w:val="15"/>
          <w:szCs w:val="15"/>
        </w:rPr>
        <w:t>за первое полугодие 2015 года</w:t>
      </w:r>
    </w:p>
    <w:p w:rsidR="00A71A7A" w:rsidRPr="00FB6AB9" w:rsidRDefault="00A71A7A" w:rsidP="00A71A7A">
      <w:pPr>
        <w:jc w:val="center"/>
        <w:rPr>
          <w:rFonts w:ascii="Arial" w:hAnsi="Arial" w:cs="Arial"/>
          <w:b/>
          <w:sz w:val="15"/>
          <w:szCs w:val="15"/>
        </w:rPr>
      </w:pPr>
      <w:r w:rsidRPr="00FB6AB9">
        <w:rPr>
          <w:rFonts w:ascii="Arial" w:hAnsi="Arial" w:cs="Arial"/>
          <w:b/>
          <w:sz w:val="15"/>
          <w:szCs w:val="15"/>
        </w:rPr>
        <w:t>Сведения о численности муниципальных служащих и фактических затратах  на их денежное содержание по Ва</w:t>
      </w:r>
      <w:r w:rsidRPr="00FB6AB9">
        <w:rPr>
          <w:rFonts w:ascii="Arial" w:hAnsi="Arial" w:cs="Arial"/>
          <w:b/>
          <w:sz w:val="15"/>
          <w:szCs w:val="15"/>
        </w:rPr>
        <w:t>л</w:t>
      </w:r>
      <w:r w:rsidRPr="00FB6AB9">
        <w:rPr>
          <w:rFonts w:ascii="Arial" w:hAnsi="Arial" w:cs="Arial"/>
          <w:b/>
          <w:sz w:val="15"/>
          <w:szCs w:val="15"/>
        </w:rPr>
        <w:t>дайскому городскому поселению за первое полугодие 2015 года</w:t>
      </w:r>
    </w:p>
    <w:tbl>
      <w:tblPr>
        <w:tblW w:w="114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5800"/>
      </w:tblGrid>
      <w:tr w:rsidR="00A71A7A" w:rsidRPr="00FB6AB9">
        <w:tc>
          <w:tcPr>
            <w:tcW w:w="560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Численность муниципальных служ</w:t>
            </w:r>
            <w:r w:rsidRPr="00FB6AB9">
              <w:rPr>
                <w:rFonts w:ascii="Arial" w:hAnsi="Arial" w:cs="Arial"/>
                <w:sz w:val="15"/>
                <w:szCs w:val="15"/>
              </w:rPr>
              <w:t>а</w:t>
            </w:r>
            <w:r w:rsidRPr="00FB6AB9">
              <w:rPr>
                <w:rFonts w:ascii="Arial" w:hAnsi="Arial" w:cs="Arial"/>
                <w:sz w:val="15"/>
                <w:szCs w:val="15"/>
              </w:rPr>
              <w:t>щих</w:t>
            </w:r>
          </w:p>
        </w:tc>
        <w:tc>
          <w:tcPr>
            <w:tcW w:w="580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Денежное содержание, тыс. руб.</w:t>
            </w:r>
          </w:p>
        </w:tc>
      </w:tr>
      <w:tr w:rsidR="00A71A7A" w:rsidRPr="00FB6AB9">
        <w:tc>
          <w:tcPr>
            <w:tcW w:w="560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11</w:t>
            </w:r>
          </w:p>
        </w:tc>
        <w:tc>
          <w:tcPr>
            <w:tcW w:w="580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2759,5</w:t>
            </w:r>
          </w:p>
        </w:tc>
      </w:tr>
    </w:tbl>
    <w:p w:rsidR="008A32EA" w:rsidRPr="00FB6AB9" w:rsidRDefault="008A32EA" w:rsidP="00A71A7A">
      <w:pPr>
        <w:widowControl w:val="0"/>
        <w:autoSpaceDE w:val="0"/>
        <w:autoSpaceDN w:val="0"/>
        <w:adjustRightInd w:val="0"/>
        <w:ind w:left="6700"/>
        <w:jc w:val="center"/>
        <w:rPr>
          <w:rFonts w:ascii="Arial" w:hAnsi="Arial" w:cs="Arial"/>
          <w:sz w:val="15"/>
          <w:szCs w:val="15"/>
        </w:rPr>
      </w:pPr>
    </w:p>
    <w:p w:rsidR="00A71A7A" w:rsidRPr="00FB6AB9" w:rsidRDefault="00A71A7A" w:rsidP="00A71A7A">
      <w:pPr>
        <w:widowControl w:val="0"/>
        <w:autoSpaceDE w:val="0"/>
        <w:autoSpaceDN w:val="0"/>
        <w:adjustRightInd w:val="0"/>
        <w:ind w:left="6700"/>
        <w:jc w:val="center"/>
        <w:rPr>
          <w:rFonts w:ascii="Arial" w:hAnsi="Arial" w:cs="Arial"/>
          <w:sz w:val="15"/>
          <w:szCs w:val="15"/>
        </w:rPr>
      </w:pPr>
      <w:r w:rsidRPr="00FB6AB9">
        <w:rPr>
          <w:rFonts w:ascii="Arial" w:hAnsi="Arial" w:cs="Arial"/>
          <w:sz w:val="15"/>
          <w:szCs w:val="15"/>
        </w:rPr>
        <w:t>УТВЕРЖДЕН</w:t>
      </w:r>
      <w:r w:rsidR="00BE55A7" w:rsidRPr="00FB6AB9">
        <w:rPr>
          <w:rFonts w:ascii="Arial" w:hAnsi="Arial" w:cs="Arial"/>
          <w:sz w:val="15"/>
          <w:szCs w:val="15"/>
        </w:rPr>
        <w:t>А</w:t>
      </w:r>
    </w:p>
    <w:p w:rsidR="00A71A7A" w:rsidRPr="00FB6AB9" w:rsidRDefault="00A71A7A" w:rsidP="00A71A7A">
      <w:pPr>
        <w:widowControl w:val="0"/>
        <w:autoSpaceDE w:val="0"/>
        <w:autoSpaceDN w:val="0"/>
        <w:adjustRightInd w:val="0"/>
        <w:ind w:left="6700"/>
        <w:jc w:val="center"/>
        <w:rPr>
          <w:rFonts w:ascii="Arial" w:hAnsi="Arial" w:cs="Arial"/>
          <w:sz w:val="15"/>
          <w:szCs w:val="15"/>
        </w:rPr>
      </w:pPr>
      <w:r w:rsidRPr="00FB6AB9">
        <w:rPr>
          <w:rFonts w:ascii="Arial" w:hAnsi="Arial" w:cs="Arial"/>
          <w:sz w:val="15"/>
          <w:szCs w:val="15"/>
        </w:rPr>
        <w:t>постановлением Администр</w:t>
      </w:r>
      <w:r w:rsidRPr="00FB6AB9">
        <w:rPr>
          <w:rFonts w:ascii="Arial" w:hAnsi="Arial" w:cs="Arial"/>
          <w:sz w:val="15"/>
          <w:szCs w:val="15"/>
        </w:rPr>
        <w:t>а</w:t>
      </w:r>
      <w:r w:rsidRPr="00FB6AB9">
        <w:rPr>
          <w:rFonts w:ascii="Arial" w:hAnsi="Arial" w:cs="Arial"/>
          <w:sz w:val="15"/>
          <w:szCs w:val="15"/>
        </w:rPr>
        <w:t>ции</w:t>
      </w:r>
      <w:r w:rsidR="008A32EA" w:rsidRPr="00FB6AB9">
        <w:rPr>
          <w:rFonts w:ascii="Arial" w:hAnsi="Arial" w:cs="Arial"/>
          <w:sz w:val="15"/>
          <w:szCs w:val="15"/>
        </w:rPr>
        <w:t xml:space="preserve"> </w:t>
      </w:r>
      <w:r w:rsidRPr="00FB6AB9">
        <w:rPr>
          <w:rFonts w:ascii="Arial" w:hAnsi="Arial" w:cs="Arial"/>
          <w:sz w:val="15"/>
          <w:szCs w:val="15"/>
        </w:rPr>
        <w:t>муниципального района</w:t>
      </w:r>
    </w:p>
    <w:p w:rsidR="00A71A7A" w:rsidRPr="00FB6AB9" w:rsidRDefault="00A71A7A" w:rsidP="00A71A7A">
      <w:pPr>
        <w:spacing w:line="240" w:lineRule="exact"/>
        <w:ind w:left="6700"/>
        <w:jc w:val="center"/>
        <w:rPr>
          <w:rFonts w:ascii="Arial" w:hAnsi="Arial" w:cs="Arial"/>
          <w:b/>
          <w:sz w:val="15"/>
          <w:szCs w:val="15"/>
        </w:rPr>
      </w:pPr>
      <w:r w:rsidRPr="00FB6AB9">
        <w:rPr>
          <w:rFonts w:ascii="Arial" w:hAnsi="Arial" w:cs="Arial"/>
          <w:sz w:val="15"/>
          <w:szCs w:val="15"/>
        </w:rPr>
        <w:t>от 18.08.2015  №1236</w:t>
      </w:r>
    </w:p>
    <w:p w:rsidR="00A71A7A" w:rsidRPr="00FB6AB9" w:rsidRDefault="00A71A7A" w:rsidP="00A71A7A">
      <w:pPr>
        <w:jc w:val="center"/>
        <w:rPr>
          <w:rFonts w:ascii="Arial" w:hAnsi="Arial" w:cs="Arial"/>
          <w:b/>
          <w:sz w:val="15"/>
          <w:szCs w:val="15"/>
        </w:rPr>
      </w:pPr>
      <w:r w:rsidRPr="00FB6AB9">
        <w:rPr>
          <w:rFonts w:ascii="Arial" w:hAnsi="Arial" w:cs="Arial"/>
          <w:b/>
          <w:sz w:val="15"/>
          <w:szCs w:val="15"/>
        </w:rPr>
        <w:t>ИНФОРМАЦИЯ</w:t>
      </w:r>
    </w:p>
    <w:p w:rsidR="00A71A7A" w:rsidRPr="00FB6AB9" w:rsidRDefault="00A71A7A" w:rsidP="00A71A7A">
      <w:pPr>
        <w:jc w:val="center"/>
        <w:rPr>
          <w:rFonts w:ascii="Arial" w:hAnsi="Arial" w:cs="Arial"/>
          <w:sz w:val="15"/>
          <w:szCs w:val="15"/>
        </w:rPr>
      </w:pPr>
      <w:r w:rsidRPr="00FB6AB9">
        <w:rPr>
          <w:rFonts w:ascii="Arial" w:hAnsi="Arial" w:cs="Arial"/>
          <w:sz w:val="15"/>
          <w:szCs w:val="15"/>
        </w:rPr>
        <w:t>об использовании резервного фонда Валдайского городского поселения за первое полуг</w:t>
      </w:r>
      <w:r w:rsidRPr="00FB6AB9">
        <w:rPr>
          <w:rFonts w:ascii="Arial" w:hAnsi="Arial" w:cs="Arial"/>
          <w:sz w:val="15"/>
          <w:szCs w:val="15"/>
        </w:rPr>
        <w:t>о</w:t>
      </w:r>
      <w:r w:rsidRPr="00FB6AB9">
        <w:rPr>
          <w:rFonts w:ascii="Arial" w:hAnsi="Arial" w:cs="Arial"/>
          <w:sz w:val="15"/>
          <w:szCs w:val="15"/>
        </w:rPr>
        <w:t>дие 2015 года</w:t>
      </w:r>
    </w:p>
    <w:p w:rsidR="00A71A7A" w:rsidRPr="00FB6AB9" w:rsidRDefault="00A71A7A" w:rsidP="00A71A7A">
      <w:pPr>
        <w:jc w:val="right"/>
        <w:rPr>
          <w:rFonts w:ascii="Arial" w:hAnsi="Arial" w:cs="Arial"/>
          <w:sz w:val="15"/>
          <w:szCs w:val="15"/>
        </w:rPr>
      </w:pPr>
      <w:r w:rsidRPr="00FB6AB9">
        <w:rPr>
          <w:rFonts w:ascii="Arial" w:hAnsi="Arial" w:cs="Arial"/>
          <w:sz w:val="15"/>
          <w:szCs w:val="15"/>
        </w:rPr>
        <w:t>(рублей)</w:t>
      </w:r>
    </w:p>
    <w:tbl>
      <w:tblPr>
        <w:tblW w:w="11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0"/>
        <w:gridCol w:w="3360"/>
        <w:gridCol w:w="4000"/>
      </w:tblGrid>
      <w:tr w:rsidR="00A71A7A" w:rsidRPr="00FB6AB9">
        <w:tc>
          <w:tcPr>
            <w:tcW w:w="408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Наименование показателя</w:t>
            </w:r>
          </w:p>
        </w:tc>
        <w:tc>
          <w:tcPr>
            <w:tcW w:w="336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Выделено</w:t>
            </w:r>
          </w:p>
        </w:tc>
        <w:tc>
          <w:tcPr>
            <w:tcW w:w="400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Использовано за первое полуг</w:t>
            </w:r>
            <w:r w:rsidRPr="00FB6AB9">
              <w:rPr>
                <w:rFonts w:ascii="Arial" w:hAnsi="Arial" w:cs="Arial"/>
                <w:sz w:val="15"/>
                <w:szCs w:val="15"/>
              </w:rPr>
              <w:t>о</w:t>
            </w:r>
            <w:r w:rsidRPr="00FB6AB9">
              <w:rPr>
                <w:rFonts w:ascii="Arial" w:hAnsi="Arial" w:cs="Arial"/>
                <w:sz w:val="15"/>
                <w:szCs w:val="15"/>
              </w:rPr>
              <w:t>дие 2015 года</w:t>
            </w:r>
          </w:p>
        </w:tc>
      </w:tr>
      <w:tr w:rsidR="00A71A7A" w:rsidRPr="00FB6AB9">
        <w:tc>
          <w:tcPr>
            <w:tcW w:w="408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Резервные фонды местных администр</w:t>
            </w:r>
            <w:r w:rsidRPr="00FB6AB9">
              <w:rPr>
                <w:rFonts w:ascii="Arial" w:hAnsi="Arial" w:cs="Arial"/>
                <w:sz w:val="15"/>
                <w:szCs w:val="15"/>
              </w:rPr>
              <w:t>а</w:t>
            </w:r>
            <w:r w:rsidRPr="00FB6AB9">
              <w:rPr>
                <w:rFonts w:ascii="Arial" w:hAnsi="Arial" w:cs="Arial"/>
                <w:sz w:val="15"/>
                <w:szCs w:val="15"/>
              </w:rPr>
              <w:t>ций</w:t>
            </w:r>
          </w:p>
        </w:tc>
        <w:tc>
          <w:tcPr>
            <w:tcW w:w="336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100 000,00</w:t>
            </w:r>
          </w:p>
        </w:tc>
        <w:tc>
          <w:tcPr>
            <w:tcW w:w="400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sz w:val="15"/>
                <w:szCs w:val="15"/>
              </w:rPr>
            </w:pPr>
            <w:r w:rsidRPr="00FB6AB9">
              <w:rPr>
                <w:rFonts w:ascii="Arial" w:hAnsi="Arial" w:cs="Arial"/>
                <w:sz w:val="15"/>
                <w:szCs w:val="15"/>
              </w:rPr>
              <w:t>0,00</w:t>
            </w:r>
          </w:p>
        </w:tc>
      </w:tr>
      <w:tr w:rsidR="00A71A7A" w:rsidRPr="00FB6AB9">
        <w:tc>
          <w:tcPr>
            <w:tcW w:w="408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b/>
                <w:sz w:val="15"/>
                <w:szCs w:val="15"/>
              </w:rPr>
            </w:pPr>
            <w:r w:rsidRPr="00FB6AB9">
              <w:rPr>
                <w:rFonts w:ascii="Arial" w:hAnsi="Arial" w:cs="Arial"/>
                <w:b/>
                <w:sz w:val="15"/>
                <w:szCs w:val="15"/>
              </w:rPr>
              <w:t>Всего</w:t>
            </w:r>
          </w:p>
        </w:tc>
        <w:tc>
          <w:tcPr>
            <w:tcW w:w="336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b/>
                <w:sz w:val="15"/>
                <w:szCs w:val="15"/>
              </w:rPr>
            </w:pPr>
            <w:r w:rsidRPr="00FB6AB9">
              <w:rPr>
                <w:rFonts w:ascii="Arial" w:hAnsi="Arial" w:cs="Arial"/>
                <w:b/>
                <w:sz w:val="15"/>
                <w:szCs w:val="15"/>
              </w:rPr>
              <w:t>100 000,00</w:t>
            </w:r>
          </w:p>
        </w:tc>
        <w:tc>
          <w:tcPr>
            <w:tcW w:w="4000" w:type="dxa"/>
            <w:tcBorders>
              <w:top w:val="single" w:sz="4" w:space="0" w:color="auto"/>
              <w:left w:val="single" w:sz="4" w:space="0" w:color="auto"/>
              <w:bottom w:val="single" w:sz="4" w:space="0" w:color="auto"/>
              <w:right w:val="single" w:sz="4" w:space="0" w:color="auto"/>
            </w:tcBorders>
          </w:tcPr>
          <w:p w:rsidR="00A71A7A" w:rsidRPr="00FB6AB9" w:rsidRDefault="00A71A7A" w:rsidP="00A71A7A">
            <w:pPr>
              <w:jc w:val="center"/>
              <w:rPr>
                <w:rFonts w:ascii="Arial" w:hAnsi="Arial" w:cs="Arial"/>
                <w:b/>
                <w:sz w:val="15"/>
                <w:szCs w:val="15"/>
              </w:rPr>
            </w:pPr>
            <w:r w:rsidRPr="00FB6AB9">
              <w:rPr>
                <w:rFonts w:ascii="Arial" w:hAnsi="Arial" w:cs="Arial"/>
                <w:b/>
                <w:sz w:val="15"/>
                <w:szCs w:val="15"/>
              </w:rPr>
              <w:t>0,00</w:t>
            </w:r>
          </w:p>
        </w:tc>
      </w:tr>
    </w:tbl>
    <w:p w:rsidR="008A1472" w:rsidRPr="00FB6AB9" w:rsidRDefault="008A1472" w:rsidP="0046105B">
      <w:pPr>
        <w:jc w:val="center"/>
        <w:rPr>
          <w:rFonts w:ascii="Arial" w:hAnsi="Arial" w:cs="Arial"/>
          <w:color w:val="000000"/>
          <w:sz w:val="15"/>
          <w:szCs w:val="15"/>
        </w:rPr>
      </w:pPr>
    </w:p>
    <w:p w:rsidR="005D24E3" w:rsidRPr="00FB6AB9" w:rsidRDefault="005D24E3" w:rsidP="005D24E3">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5D24E3" w:rsidRPr="00FB6AB9" w:rsidRDefault="005D24E3" w:rsidP="005D24E3">
      <w:pPr>
        <w:spacing w:line="80" w:lineRule="exact"/>
        <w:rPr>
          <w:rFonts w:ascii="Arial" w:hAnsi="Arial" w:cs="Arial"/>
          <w:sz w:val="15"/>
          <w:szCs w:val="15"/>
        </w:rPr>
      </w:pPr>
    </w:p>
    <w:p w:rsidR="005D24E3" w:rsidRPr="00FB6AB9" w:rsidRDefault="005D24E3" w:rsidP="005D24E3">
      <w:pPr>
        <w:pStyle w:val="3"/>
        <w:rPr>
          <w:rFonts w:ascii="Arial" w:hAnsi="Arial" w:cs="Arial"/>
          <w:sz w:val="15"/>
          <w:szCs w:val="15"/>
        </w:rPr>
      </w:pPr>
      <w:proofErr w:type="gramStart"/>
      <w:r w:rsidRPr="00FB6AB9">
        <w:rPr>
          <w:rFonts w:ascii="Arial" w:hAnsi="Arial" w:cs="Arial"/>
          <w:sz w:val="15"/>
          <w:szCs w:val="15"/>
        </w:rPr>
        <w:t>П</w:t>
      </w:r>
      <w:proofErr w:type="gramEnd"/>
      <w:r w:rsidRPr="00FB6AB9">
        <w:rPr>
          <w:rFonts w:ascii="Arial" w:hAnsi="Arial" w:cs="Arial"/>
          <w:sz w:val="15"/>
          <w:szCs w:val="15"/>
        </w:rPr>
        <w:t xml:space="preserve"> О С Т А Н О В Л Е Н И Е   18.08.2015 № 1237 Валдай</w:t>
      </w:r>
    </w:p>
    <w:p w:rsidR="005D24E3" w:rsidRPr="00FB6AB9" w:rsidRDefault="005D24E3" w:rsidP="005D24E3">
      <w:pPr>
        <w:pStyle w:val="ConsPlusTitle"/>
        <w:widowControl/>
        <w:spacing w:line="240" w:lineRule="exact"/>
        <w:jc w:val="center"/>
        <w:rPr>
          <w:rFonts w:ascii="Arial" w:hAnsi="Arial" w:cs="Arial"/>
          <w:sz w:val="15"/>
          <w:szCs w:val="15"/>
        </w:rPr>
      </w:pPr>
      <w:r w:rsidRPr="00FB6AB9">
        <w:rPr>
          <w:rFonts w:ascii="Arial" w:hAnsi="Arial" w:cs="Arial"/>
          <w:sz w:val="15"/>
          <w:szCs w:val="15"/>
        </w:rPr>
        <w:t>Об утверждении отчёта об исполнении бюджета Валдайского муниципального района за первое полугодие 2015 года</w:t>
      </w:r>
    </w:p>
    <w:p w:rsidR="005D24E3" w:rsidRPr="00FB6AB9" w:rsidRDefault="005D24E3" w:rsidP="005D24E3">
      <w:pPr>
        <w:ind w:firstLine="100"/>
        <w:jc w:val="both"/>
        <w:rPr>
          <w:rFonts w:ascii="Arial" w:hAnsi="Arial" w:cs="Arial"/>
          <w:b/>
          <w:snapToGrid w:val="0"/>
          <w:sz w:val="15"/>
          <w:szCs w:val="15"/>
        </w:rPr>
      </w:pPr>
      <w:r w:rsidRPr="00FB6AB9">
        <w:rPr>
          <w:rFonts w:ascii="Arial" w:hAnsi="Arial" w:cs="Arial"/>
          <w:snapToGrid w:val="0"/>
          <w:sz w:val="15"/>
          <w:szCs w:val="15"/>
        </w:rPr>
        <w:t xml:space="preserve">В соответствии со статьёй 30 решения Думы Валдайского муниципального района от 27.05.2010 № 466 «Об утверждении Положения о бюджетном процессе в Валдайском муниципальном районе» Администрация Валдайского муниципального района </w:t>
      </w:r>
      <w:r w:rsidRPr="00FB6AB9">
        <w:rPr>
          <w:rFonts w:ascii="Arial" w:hAnsi="Arial" w:cs="Arial"/>
          <w:b/>
          <w:snapToGrid w:val="0"/>
          <w:sz w:val="15"/>
          <w:szCs w:val="15"/>
        </w:rPr>
        <w:t>ПОСТ</w:t>
      </w:r>
      <w:r w:rsidRPr="00FB6AB9">
        <w:rPr>
          <w:rFonts w:ascii="Arial" w:hAnsi="Arial" w:cs="Arial"/>
          <w:b/>
          <w:snapToGrid w:val="0"/>
          <w:sz w:val="15"/>
          <w:szCs w:val="15"/>
        </w:rPr>
        <w:t>А</w:t>
      </w:r>
      <w:r w:rsidRPr="00FB6AB9">
        <w:rPr>
          <w:rFonts w:ascii="Arial" w:hAnsi="Arial" w:cs="Arial"/>
          <w:b/>
          <w:snapToGrid w:val="0"/>
          <w:sz w:val="15"/>
          <w:szCs w:val="15"/>
        </w:rPr>
        <w:t>НОВЛЯЕТ:</w:t>
      </w:r>
    </w:p>
    <w:p w:rsidR="005D24E3" w:rsidRPr="00FB6AB9" w:rsidRDefault="005D24E3" w:rsidP="005D24E3">
      <w:pPr>
        <w:ind w:firstLine="100"/>
        <w:jc w:val="both"/>
        <w:rPr>
          <w:rFonts w:ascii="Arial" w:hAnsi="Arial" w:cs="Arial"/>
          <w:snapToGrid w:val="0"/>
          <w:sz w:val="15"/>
          <w:szCs w:val="15"/>
        </w:rPr>
      </w:pPr>
      <w:r w:rsidRPr="00FB6AB9">
        <w:rPr>
          <w:rFonts w:ascii="Arial" w:hAnsi="Arial" w:cs="Arial"/>
          <w:snapToGrid w:val="0"/>
          <w:sz w:val="15"/>
          <w:szCs w:val="15"/>
        </w:rPr>
        <w:t xml:space="preserve">1. Утвердить </w:t>
      </w:r>
      <w:proofErr w:type="gramStart"/>
      <w:r w:rsidRPr="00FB6AB9">
        <w:rPr>
          <w:rFonts w:ascii="Arial" w:hAnsi="Arial" w:cs="Arial"/>
          <w:snapToGrid w:val="0"/>
          <w:sz w:val="15"/>
          <w:szCs w:val="15"/>
        </w:rPr>
        <w:t>прилагаемые</w:t>
      </w:r>
      <w:proofErr w:type="gramEnd"/>
      <w:r w:rsidRPr="00FB6AB9">
        <w:rPr>
          <w:rFonts w:ascii="Arial" w:hAnsi="Arial" w:cs="Arial"/>
          <w:snapToGrid w:val="0"/>
          <w:sz w:val="15"/>
          <w:szCs w:val="15"/>
        </w:rPr>
        <w:t xml:space="preserve"> отчёт об исполнении бюджета Валдайского муниципального района за первое полугодие 2015 года и информацию об использовании резервного фонда Валдайского муниципального ра</w:t>
      </w:r>
      <w:r w:rsidRPr="00FB6AB9">
        <w:rPr>
          <w:rFonts w:ascii="Arial" w:hAnsi="Arial" w:cs="Arial"/>
          <w:snapToGrid w:val="0"/>
          <w:sz w:val="15"/>
          <w:szCs w:val="15"/>
        </w:rPr>
        <w:t>й</w:t>
      </w:r>
      <w:r w:rsidRPr="00FB6AB9">
        <w:rPr>
          <w:rFonts w:ascii="Arial" w:hAnsi="Arial" w:cs="Arial"/>
          <w:snapToGrid w:val="0"/>
          <w:sz w:val="15"/>
          <w:szCs w:val="15"/>
        </w:rPr>
        <w:t xml:space="preserve">она. </w:t>
      </w:r>
    </w:p>
    <w:p w:rsidR="005D24E3" w:rsidRPr="00FB6AB9" w:rsidRDefault="005D24E3" w:rsidP="005D24E3">
      <w:pPr>
        <w:ind w:firstLine="100"/>
        <w:jc w:val="both"/>
        <w:rPr>
          <w:rFonts w:ascii="Arial" w:hAnsi="Arial" w:cs="Arial"/>
          <w:b/>
          <w:sz w:val="15"/>
          <w:szCs w:val="15"/>
        </w:rPr>
      </w:pPr>
      <w:r w:rsidRPr="00FB6AB9">
        <w:rPr>
          <w:rFonts w:ascii="Arial" w:hAnsi="Arial" w:cs="Arial"/>
          <w:snapToGrid w:val="0"/>
          <w:sz w:val="15"/>
          <w:szCs w:val="15"/>
        </w:rPr>
        <w:t>2. Опубликовать постановление в бюллетене «Валда</w:t>
      </w:r>
      <w:r w:rsidRPr="00FB6AB9">
        <w:rPr>
          <w:rFonts w:ascii="Arial" w:hAnsi="Arial" w:cs="Arial"/>
          <w:snapToGrid w:val="0"/>
          <w:sz w:val="15"/>
          <w:szCs w:val="15"/>
        </w:rPr>
        <w:t>й</w:t>
      </w:r>
      <w:r w:rsidRPr="00FB6AB9">
        <w:rPr>
          <w:rFonts w:ascii="Arial" w:hAnsi="Arial" w:cs="Arial"/>
          <w:snapToGrid w:val="0"/>
          <w:sz w:val="15"/>
          <w:szCs w:val="15"/>
        </w:rPr>
        <w:t>ский Вестник».</w:t>
      </w:r>
    </w:p>
    <w:p w:rsidR="005D24E3" w:rsidRPr="00FB6AB9" w:rsidRDefault="005D24E3" w:rsidP="005D24E3">
      <w:pPr>
        <w:spacing w:line="240" w:lineRule="exact"/>
        <w:ind w:left="709" w:hanging="709"/>
        <w:rPr>
          <w:rFonts w:ascii="Arial" w:hAnsi="Arial" w:cs="Arial"/>
          <w:b/>
          <w:sz w:val="15"/>
          <w:szCs w:val="15"/>
        </w:rPr>
      </w:pPr>
      <w:r w:rsidRPr="00FB6AB9">
        <w:rPr>
          <w:rFonts w:ascii="Arial" w:hAnsi="Arial" w:cs="Arial"/>
          <w:b/>
          <w:sz w:val="15"/>
          <w:szCs w:val="15"/>
        </w:rPr>
        <w:t xml:space="preserve">Первый заместитель Главы администрации </w:t>
      </w:r>
    </w:p>
    <w:p w:rsidR="008A1472" w:rsidRPr="00FB6AB9" w:rsidRDefault="005D24E3" w:rsidP="005D24E3">
      <w:pPr>
        <w:rPr>
          <w:rFonts w:ascii="Arial" w:hAnsi="Arial" w:cs="Arial"/>
          <w:color w:val="000000"/>
          <w:sz w:val="15"/>
          <w:szCs w:val="15"/>
        </w:rPr>
      </w:pPr>
      <w:r w:rsidRPr="00FB6AB9">
        <w:rPr>
          <w:rFonts w:ascii="Arial" w:hAnsi="Arial" w:cs="Arial"/>
          <w:b/>
          <w:sz w:val="15"/>
          <w:szCs w:val="15"/>
        </w:rPr>
        <w:t>муниципального района</w:t>
      </w:r>
      <w:r w:rsidRPr="00FB6AB9">
        <w:rPr>
          <w:rFonts w:ascii="Arial" w:hAnsi="Arial" w:cs="Arial"/>
          <w:b/>
          <w:sz w:val="15"/>
          <w:szCs w:val="15"/>
        </w:rPr>
        <w:tab/>
        <w:t xml:space="preserve"> О.Я. Руд</w:t>
      </w:r>
      <w:r w:rsidRPr="00FB6AB9">
        <w:rPr>
          <w:rFonts w:ascii="Arial" w:hAnsi="Arial" w:cs="Arial"/>
          <w:b/>
          <w:sz w:val="15"/>
          <w:szCs w:val="15"/>
        </w:rPr>
        <w:t>и</w:t>
      </w:r>
      <w:r w:rsidRPr="00FB6AB9">
        <w:rPr>
          <w:rFonts w:ascii="Arial" w:hAnsi="Arial" w:cs="Arial"/>
          <w:b/>
          <w:sz w:val="15"/>
          <w:szCs w:val="15"/>
        </w:rPr>
        <w:t>на</w:t>
      </w:r>
    </w:p>
    <w:p w:rsidR="008A1472" w:rsidRPr="00FB6AB9" w:rsidRDefault="008A1472" w:rsidP="0046105B">
      <w:pPr>
        <w:jc w:val="center"/>
        <w:rPr>
          <w:rFonts w:ascii="Arial" w:hAnsi="Arial" w:cs="Arial"/>
          <w:color w:val="000000"/>
          <w:sz w:val="15"/>
          <w:szCs w:val="15"/>
        </w:rPr>
      </w:pPr>
    </w:p>
    <w:p w:rsidR="00BE55A7" w:rsidRPr="00FB6AB9" w:rsidRDefault="00BE55A7" w:rsidP="00BE55A7">
      <w:pPr>
        <w:widowControl w:val="0"/>
        <w:autoSpaceDE w:val="0"/>
        <w:autoSpaceDN w:val="0"/>
        <w:adjustRightInd w:val="0"/>
        <w:ind w:left="6700"/>
        <w:jc w:val="center"/>
        <w:rPr>
          <w:rFonts w:ascii="Arial" w:hAnsi="Arial" w:cs="Arial"/>
          <w:sz w:val="15"/>
          <w:szCs w:val="15"/>
        </w:rPr>
      </w:pPr>
      <w:r w:rsidRPr="00FB6AB9">
        <w:rPr>
          <w:rFonts w:ascii="Arial" w:hAnsi="Arial" w:cs="Arial"/>
          <w:sz w:val="15"/>
          <w:szCs w:val="15"/>
        </w:rPr>
        <w:t>УТВЕРЖДЕН</w:t>
      </w:r>
    </w:p>
    <w:p w:rsidR="00BE55A7" w:rsidRPr="00FB6AB9" w:rsidRDefault="00BE55A7" w:rsidP="00BE55A7">
      <w:pPr>
        <w:widowControl w:val="0"/>
        <w:autoSpaceDE w:val="0"/>
        <w:autoSpaceDN w:val="0"/>
        <w:adjustRightInd w:val="0"/>
        <w:ind w:left="6700"/>
        <w:jc w:val="center"/>
        <w:rPr>
          <w:rFonts w:ascii="Arial" w:hAnsi="Arial" w:cs="Arial"/>
          <w:sz w:val="15"/>
          <w:szCs w:val="15"/>
        </w:rPr>
      </w:pPr>
      <w:r w:rsidRPr="00FB6AB9">
        <w:rPr>
          <w:rFonts w:ascii="Arial" w:hAnsi="Arial" w:cs="Arial"/>
          <w:sz w:val="15"/>
          <w:szCs w:val="15"/>
        </w:rPr>
        <w:t>постановлением Администр</w:t>
      </w:r>
      <w:r w:rsidRPr="00FB6AB9">
        <w:rPr>
          <w:rFonts w:ascii="Arial" w:hAnsi="Arial" w:cs="Arial"/>
          <w:sz w:val="15"/>
          <w:szCs w:val="15"/>
        </w:rPr>
        <w:t>а</w:t>
      </w:r>
      <w:r w:rsidRPr="00FB6AB9">
        <w:rPr>
          <w:rFonts w:ascii="Arial" w:hAnsi="Arial" w:cs="Arial"/>
          <w:sz w:val="15"/>
          <w:szCs w:val="15"/>
        </w:rPr>
        <w:t>ции муниципального района</w:t>
      </w:r>
    </w:p>
    <w:p w:rsidR="00BE55A7" w:rsidRPr="00FB6AB9" w:rsidRDefault="00BE55A7" w:rsidP="00BE55A7">
      <w:pPr>
        <w:spacing w:line="240" w:lineRule="exact"/>
        <w:ind w:left="6700"/>
        <w:jc w:val="center"/>
        <w:rPr>
          <w:rFonts w:ascii="Arial" w:hAnsi="Arial" w:cs="Arial"/>
          <w:b/>
          <w:sz w:val="15"/>
          <w:szCs w:val="15"/>
        </w:rPr>
      </w:pPr>
      <w:r w:rsidRPr="00FB6AB9">
        <w:rPr>
          <w:rFonts w:ascii="Arial" w:hAnsi="Arial" w:cs="Arial"/>
          <w:sz w:val="15"/>
          <w:szCs w:val="15"/>
        </w:rPr>
        <w:t>от 18.08.2015  №1237</w:t>
      </w:r>
    </w:p>
    <w:p w:rsidR="008A1472" w:rsidRPr="00FB6AB9" w:rsidRDefault="00F8218E" w:rsidP="0046105B">
      <w:pPr>
        <w:jc w:val="center"/>
        <w:rPr>
          <w:rFonts w:ascii="Arial" w:hAnsi="Arial" w:cs="Arial"/>
          <w:color w:val="000000"/>
          <w:sz w:val="15"/>
          <w:szCs w:val="15"/>
        </w:rPr>
      </w:pPr>
      <w:r w:rsidRPr="00FB6AB9">
        <w:rPr>
          <w:rFonts w:ascii="Arial" w:hAnsi="Arial" w:cs="Arial"/>
          <w:b/>
          <w:bCs/>
          <w:sz w:val="15"/>
          <w:szCs w:val="15"/>
        </w:rPr>
        <w:t>ОТЧЁТ об исполнении бюджета Валдайского муниципального района за первое полугодие 2015 года</w:t>
      </w:r>
    </w:p>
    <w:tbl>
      <w:tblPr>
        <w:tblW w:w="11624" w:type="dxa"/>
        <w:tblInd w:w="-114" w:type="dxa"/>
        <w:tblLayout w:type="fixed"/>
        <w:tblLook w:val="0000" w:firstRow="0" w:lastRow="0" w:firstColumn="0" w:lastColumn="0" w:noHBand="0" w:noVBand="0"/>
      </w:tblPr>
      <w:tblGrid>
        <w:gridCol w:w="5895"/>
        <w:gridCol w:w="508"/>
        <w:gridCol w:w="2040"/>
        <w:gridCol w:w="1560"/>
        <w:gridCol w:w="1621"/>
      </w:tblGrid>
      <w:tr w:rsidR="00420123" w:rsidRPr="00FB6AB9" w:rsidTr="001F7122">
        <w:trPr>
          <w:trHeight w:val="20"/>
        </w:trPr>
        <w:tc>
          <w:tcPr>
            <w:tcW w:w="5895" w:type="dxa"/>
            <w:vMerge w:val="restart"/>
            <w:tcBorders>
              <w:top w:val="nil"/>
              <w:left w:val="nil"/>
              <w:bottom w:val="nil"/>
              <w:right w:val="nil"/>
            </w:tcBorders>
            <w:shd w:val="clear" w:color="auto" w:fill="auto"/>
            <w:tcMar>
              <w:left w:w="28" w:type="dxa"/>
              <w:right w:w="28" w:type="dxa"/>
            </w:tcMar>
            <w:vAlign w:val="center"/>
          </w:tcPr>
          <w:p w:rsidR="00420123" w:rsidRPr="00FB6AB9" w:rsidRDefault="00420123" w:rsidP="001F7122">
            <w:pPr>
              <w:jc w:val="center"/>
              <w:rPr>
                <w:rFonts w:ascii="Arial" w:hAnsi="Arial" w:cs="Arial"/>
                <w:sz w:val="15"/>
                <w:szCs w:val="15"/>
              </w:rPr>
            </w:pPr>
            <w:r w:rsidRPr="00FB6AB9">
              <w:rPr>
                <w:rFonts w:ascii="Arial" w:hAnsi="Arial" w:cs="Arial"/>
                <w:sz w:val="15"/>
                <w:szCs w:val="15"/>
              </w:rPr>
              <w:t>Наименование органа, организующего исполнение бюджета</w:t>
            </w:r>
          </w:p>
        </w:tc>
        <w:tc>
          <w:tcPr>
            <w:tcW w:w="4108" w:type="dxa"/>
            <w:gridSpan w:val="3"/>
            <w:tcBorders>
              <w:top w:val="nil"/>
              <w:left w:val="nil"/>
              <w:bottom w:val="nil"/>
              <w:right w:val="nil"/>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p>
        </w:tc>
        <w:tc>
          <w:tcPr>
            <w:tcW w:w="16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r w:rsidRPr="00FB6AB9">
              <w:rPr>
                <w:rFonts w:ascii="Arial" w:hAnsi="Arial" w:cs="Arial"/>
                <w:sz w:val="15"/>
                <w:szCs w:val="15"/>
              </w:rPr>
              <w:t>503317</w:t>
            </w:r>
          </w:p>
        </w:tc>
      </w:tr>
      <w:tr w:rsidR="00420123" w:rsidRPr="00FB6AB9" w:rsidTr="001F7122">
        <w:trPr>
          <w:trHeight w:val="20"/>
        </w:trPr>
        <w:tc>
          <w:tcPr>
            <w:tcW w:w="5895" w:type="dxa"/>
            <w:vMerge/>
            <w:tcBorders>
              <w:top w:val="nil"/>
              <w:left w:val="nil"/>
              <w:bottom w:val="nil"/>
              <w:right w:val="nil"/>
            </w:tcBorders>
            <w:tcMar>
              <w:left w:w="28" w:type="dxa"/>
              <w:right w:w="28" w:type="dxa"/>
            </w:tcMar>
            <w:vAlign w:val="center"/>
          </w:tcPr>
          <w:p w:rsidR="00420123" w:rsidRPr="00FB6AB9" w:rsidRDefault="00420123" w:rsidP="001F7122">
            <w:pPr>
              <w:jc w:val="center"/>
              <w:rPr>
                <w:rFonts w:ascii="Arial" w:hAnsi="Arial" w:cs="Arial"/>
                <w:sz w:val="15"/>
                <w:szCs w:val="15"/>
              </w:rPr>
            </w:pPr>
          </w:p>
        </w:tc>
        <w:tc>
          <w:tcPr>
            <w:tcW w:w="4108" w:type="dxa"/>
            <w:gridSpan w:val="3"/>
            <w:tcBorders>
              <w:top w:val="nil"/>
              <w:left w:val="nil"/>
              <w:bottom w:val="nil"/>
              <w:right w:val="nil"/>
            </w:tcBorders>
            <w:shd w:val="clear" w:color="auto" w:fill="auto"/>
            <w:noWrap/>
            <w:tcMar>
              <w:left w:w="28" w:type="dxa"/>
              <w:right w:w="28" w:type="dxa"/>
            </w:tcMar>
            <w:vAlign w:val="center"/>
          </w:tcPr>
          <w:p w:rsidR="00420123" w:rsidRPr="00FB6AB9" w:rsidRDefault="00420123" w:rsidP="001F7122">
            <w:pPr>
              <w:jc w:val="center"/>
              <w:rPr>
                <w:rFonts w:ascii="Arial" w:hAnsi="Arial" w:cs="Arial"/>
                <w:color w:val="000000"/>
                <w:sz w:val="15"/>
                <w:szCs w:val="15"/>
              </w:rPr>
            </w:pPr>
            <w:r w:rsidRPr="00FB6AB9">
              <w:rPr>
                <w:rFonts w:ascii="Arial" w:hAnsi="Arial" w:cs="Arial"/>
                <w:sz w:val="15"/>
                <w:szCs w:val="15"/>
              </w:rPr>
              <w:t>комитет финансов Администрации</w:t>
            </w:r>
          </w:p>
        </w:tc>
        <w:tc>
          <w:tcPr>
            <w:tcW w:w="16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p>
        </w:tc>
      </w:tr>
      <w:tr w:rsidR="00420123" w:rsidRPr="00FB6AB9" w:rsidTr="001F7122">
        <w:trPr>
          <w:trHeight w:val="20"/>
        </w:trPr>
        <w:tc>
          <w:tcPr>
            <w:tcW w:w="5895" w:type="dxa"/>
            <w:tcBorders>
              <w:top w:val="nil"/>
              <w:left w:val="nil"/>
              <w:bottom w:val="nil"/>
              <w:right w:val="nil"/>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p>
        </w:tc>
        <w:tc>
          <w:tcPr>
            <w:tcW w:w="4108" w:type="dxa"/>
            <w:gridSpan w:val="3"/>
            <w:tcBorders>
              <w:top w:val="nil"/>
              <w:left w:val="nil"/>
              <w:bottom w:val="nil"/>
              <w:right w:val="nil"/>
            </w:tcBorders>
            <w:shd w:val="clear" w:color="auto" w:fill="auto"/>
            <w:noWrap/>
            <w:tcMar>
              <w:left w:w="28" w:type="dxa"/>
              <w:right w:w="28" w:type="dxa"/>
            </w:tcMar>
            <w:vAlign w:val="center"/>
          </w:tcPr>
          <w:p w:rsidR="00420123" w:rsidRPr="00FB6AB9" w:rsidRDefault="00420123" w:rsidP="001F7122">
            <w:pPr>
              <w:jc w:val="center"/>
              <w:rPr>
                <w:rFonts w:ascii="Arial" w:hAnsi="Arial" w:cs="Arial"/>
                <w:color w:val="000000"/>
                <w:sz w:val="15"/>
                <w:szCs w:val="15"/>
              </w:rPr>
            </w:pPr>
            <w:r w:rsidRPr="00FB6AB9">
              <w:rPr>
                <w:rFonts w:ascii="Arial" w:hAnsi="Arial" w:cs="Arial"/>
                <w:sz w:val="15"/>
                <w:szCs w:val="15"/>
              </w:rPr>
              <w:t>Валдайского муниципального района</w:t>
            </w:r>
          </w:p>
        </w:tc>
        <w:tc>
          <w:tcPr>
            <w:tcW w:w="16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p>
        </w:tc>
      </w:tr>
      <w:tr w:rsidR="00420123" w:rsidRPr="00FB6AB9" w:rsidTr="001F7122">
        <w:trPr>
          <w:trHeight w:val="20"/>
        </w:trPr>
        <w:tc>
          <w:tcPr>
            <w:tcW w:w="5895" w:type="dxa"/>
            <w:tcBorders>
              <w:top w:val="nil"/>
              <w:left w:val="nil"/>
              <w:bottom w:val="nil"/>
              <w:right w:val="nil"/>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r w:rsidRPr="00FB6AB9">
              <w:rPr>
                <w:rFonts w:ascii="Arial" w:hAnsi="Arial" w:cs="Arial"/>
                <w:sz w:val="15"/>
                <w:szCs w:val="15"/>
              </w:rPr>
              <w:t>Наименование бюджета</w:t>
            </w:r>
          </w:p>
        </w:tc>
        <w:tc>
          <w:tcPr>
            <w:tcW w:w="4108" w:type="dxa"/>
            <w:gridSpan w:val="3"/>
            <w:tcBorders>
              <w:top w:val="nil"/>
              <w:left w:val="nil"/>
              <w:bottom w:val="nil"/>
              <w:right w:val="nil"/>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r w:rsidRPr="00FB6AB9">
              <w:rPr>
                <w:rFonts w:ascii="Arial" w:hAnsi="Arial" w:cs="Arial"/>
                <w:sz w:val="15"/>
                <w:szCs w:val="15"/>
              </w:rPr>
              <w:t>бюджет муниципального района</w:t>
            </w:r>
          </w:p>
        </w:tc>
        <w:tc>
          <w:tcPr>
            <w:tcW w:w="16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20123" w:rsidRPr="00FB6AB9" w:rsidRDefault="00420123" w:rsidP="001F7122">
            <w:pPr>
              <w:jc w:val="center"/>
              <w:rPr>
                <w:rFonts w:ascii="Arial" w:hAnsi="Arial" w:cs="Arial"/>
                <w:sz w:val="15"/>
                <w:szCs w:val="15"/>
              </w:rPr>
            </w:pPr>
          </w:p>
        </w:tc>
      </w:tr>
      <w:tr w:rsidR="00F8218E" w:rsidRPr="00FB6AB9" w:rsidTr="001F7122">
        <w:trPr>
          <w:trHeight w:val="20"/>
        </w:trPr>
        <w:tc>
          <w:tcPr>
            <w:tcW w:w="5895" w:type="dxa"/>
            <w:tcBorders>
              <w:top w:val="nil"/>
              <w:left w:val="nil"/>
              <w:bottom w:val="nil"/>
              <w:right w:val="nil"/>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Единица измерения:</w:t>
            </w:r>
            <w:r w:rsidR="00420123" w:rsidRPr="00FB6AB9">
              <w:rPr>
                <w:rFonts w:ascii="Arial" w:hAnsi="Arial" w:cs="Arial"/>
                <w:sz w:val="15"/>
                <w:szCs w:val="15"/>
              </w:rPr>
              <w:t xml:space="preserve"> </w:t>
            </w:r>
            <w:r w:rsidRPr="00FB6AB9">
              <w:rPr>
                <w:rFonts w:ascii="Arial" w:hAnsi="Arial" w:cs="Arial"/>
                <w:sz w:val="15"/>
                <w:szCs w:val="15"/>
              </w:rPr>
              <w:t>руб.</w:t>
            </w:r>
          </w:p>
        </w:tc>
        <w:tc>
          <w:tcPr>
            <w:tcW w:w="2548" w:type="dxa"/>
            <w:gridSpan w:val="2"/>
            <w:tcBorders>
              <w:top w:val="nil"/>
              <w:left w:val="nil"/>
              <w:bottom w:val="nil"/>
              <w:right w:val="nil"/>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p>
        </w:tc>
        <w:tc>
          <w:tcPr>
            <w:tcW w:w="1560" w:type="dxa"/>
            <w:tcBorders>
              <w:top w:val="nil"/>
              <w:left w:val="nil"/>
              <w:bottom w:val="nil"/>
              <w:right w:val="nil"/>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p>
        </w:tc>
        <w:tc>
          <w:tcPr>
            <w:tcW w:w="16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383</w:t>
            </w:r>
          </w:p>
        </w:tc>
      </w:tr>
      <w:tr w:rsidR="00F8218E" w:rsidRPr="00FB6AB9" w:rsidTr="001F7122">
        <w:trPr>
          <w:trHeight w:val="20"/>
        </w:trPr>
        <w:tc>
          <w:tcPr>
            <w:tcW w:w="8443" w:type="dxa"/>
            <w:gridSpan w:val="3"/>
            <w:tcBorders>
              <w:top w:val="nil"/>
              <w:left w:val="nil"/>
              <w:bottom w:val="single" w:sz="4" w:space="0" w:color="auto"/>
              <w:right w:val="nil"/>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1. Доходы бюджета</w:t>
            </w:r>
          </w:p>
        </w:tc>
        <w:tc>
          <w:tcPr>
            <w:tcW w:w="1560" w:type="dxa"/>
            <w:tcBorders>
              <w:top w:val="nil"/>
              <w:left w:val="nil"/>
              <w:bottom w:val="single" w:sz="4" w:space="0" w:color="auto"/>
              <w:right w:val="nil"/>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p>
        </w:tc>
        <w:tc>
          <w:tcPr>
            <w:tcW w:w="1621" w:type="dxa"/>
            <w:tcBorders>
              <w:top w:val="nil"/>
              <w:left w:val="nil"/>
              <w:bottom w:val="single" w:sz="4" w:space="0" w:color="auto"/>
              <w:right w:val="nil"/>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Наименование показателя</w:t>
            </w:r>
          </w:p>
        </w:tc>
        <w:tc>
          <w:tcPr>
            <w:tcW w:w="5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Код строки</w:t>
            </w:r>
          </w:p>
        </w:tc>
        <w:tc>
          <w:tcPr>
            <w:tcW w:w="2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Код дохода по бюджетной классификации</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утверждённые законом о бюджете,</w:t>
            </w:r>
            <w:r w:rsidR="00420123" w:rsidRPr="00FB6AB9">
              <w:rPr>
                <w:rFonts w:ascii="Arial" w:hAnsi="Arial" w:cs="Arial"/>
                <w:sz w:val="15"/>
                <w:szCs w:val="15"/>
              </w:rPr>
              <w:t xml:space="preserve"> </w:t>
            </w:r>
            <w:r w:rsidRPr="00FB6AB9">
              <w:rPr>
                <w:rFonts w:ascii="Arial" w:hAnsi="Arial" w:cs="Arial"/>
                <w:sz w:val="15"/>
                <w:szCs w:val="15"/>
              </w:rPr>
              <w:t>нормативными правовыми актами о бюджете</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p>
          <w:p w:rsidR="00F8218E" w:rsidRPr="00FB6AB9" w:rsidRDefault="00F8218E" w:rsidP="001F7122">
            <w:pPr>
              <w:jc w:val="center"/>
              <w:rPr>
                <w:rFonts w:ascii="Arial" w:hAnsi="Arial" w:cs="Arial"/>
                <w:sz w:val="15"/>
                <w:szCs w:val="15"/>
              </w:rPr>
            </w:pPr>
            <w:r w:rsidRPr="00FB6AB9">
              <w:rPr>
                <w:rFonts w:ascii="Arial" w:hAnsi="Arial" w:cs="Arial"/>
                <w:sz w:val="15"/>
                <w:szCs w:val="15"/>
              </w:rPr>
              <w:t>Исполнено за 1 полугодие 2015 года</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11</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Доходы бюджета - ИТОГО, в том числе:</w:t>
            </w:r>
          </w:p>
        </w:tc>
        <w:tc>
          <w:tcPr>
            <w:tcW w:w="5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Х</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546 619 859,00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287 180 290,22</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НАЛОГОВЫЕ И НЕНАЛОГОВЫЕ ДОХОДЫ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00010000000000000000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176 567 600,00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b/>
                <w:bCs/>
                <w:sz w:val="15"/>
                <w:szCs w:val="15"/>
              </w:rPr>
            </w:pPr>
            <w:r w:rsidRPr="00FB6AB9">
              <w:rPr>
                <w:rFonts w:ascii="Arial" w:hAnsi="Arial" w:cs="Arial"/>
                <w:b/>
                <w:bCs/>
                <w:sz w:val="15"/>
                <w:szCs w:val="15"/>
              </w:rPr>
              <w:t>72 516 296,33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НАЛОГИ НА ПРИБЫЛЬ, ДОХОДЫ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00010100000000000000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109 811 000,00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44 192 823,63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 на доходы физических лиц</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00010102000010000110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109 811 000,00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44 192 823,63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00010102010010000110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94 876 700,00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43 707 286,75</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FB6AB9">
              <w:rPr>
                <w:rFonts w:ascii="Arial" w:hAnsi="Arial" w:cs="Arial"/>
                <w:sz w:val="15"/>
                <w:szCs w:val="15"/>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lastRenderedPageBreak/>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00010102020010000110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2 964 900,00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126 421,27</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00010102030010000110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988 300,00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317 307,01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00010102040010000110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10 981 100,00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41 808,60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НАЛОГИ НА ТОВАРЫ (РАБОТЫ, УСЛУГИ), РЕАЛИЗУЕМЫЕ НА ТЕРРИТОРИИ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00010300000000000000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5 532 900,00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2 996 076,67</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Акцизы по подакцизным товарам (продукции), производимым на территории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00010302000010000110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5 532 900,00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2 996 076,67</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00010302230010000110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1 692 100,00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974 400,56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00010302240010000110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63 100,00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27 239,08</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00010302250010000110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3 706 100,00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2 077 862,26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00010302260010000110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71 600,00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-83 425,23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НАЛОГИ НА СОВОКУПНЫЙ ДОХОД</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20 750 400,00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9 592 968,99</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Единый налог на вмененный доход для отдельных видов деятельности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00010502000020000110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20 600 000,00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9 482 789,22</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Единый налог на вмененный доход для отдельных видов деятельности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00010502010020000110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16 000 000,00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9 493 489,05</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Единый налог на вмененный доход для отдельных видов деятельности (за налоговые периоды, истекшие до 1 января 2011 года)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00010502020020000110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4 600 000,00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-10 699,83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Единый сельскохозяйственный налог</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00010503000010000110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50 400,00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69 033,46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Единый сельскохозяйственный налог</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00010503010010000110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50 400,00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69 033,46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 взимаемый в связи с применением патентной системы налогообложения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00010504000020000110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41 146,31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 взимаемый в связи с применением патентной системы налогообложения, зачисляемый в бюджеты муниципальных районов &lt;5&gt;</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00010504020020000110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41 146,31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ГОСУДАРСТВЕННАЯ ПОШЛИНА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00010800000000000000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2 600 000,00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875 556,83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Государственная пошлина по делам, рассматриваемым в судах общей юрисдикции, мировыми судьями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00010803000010000110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2 600 000,00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875 556,83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00010803010010000110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2 600 000,00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875 556,83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ЗАДОЛЖЕННОСТЬ И ПЕРЕРАСЧЕТЫ ПО ОТМЕНЕННЫМ НАЛОГАМ, СБОРАМ И ИНЫМ ОБЯЗАТЕЛЬНЫМ ПЛАТЕЖАМ</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00010900000000000000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Налоги на имущество</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00010904000000000110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Земельный налог (по обязательствам, возникшим до 1 января 2006 года)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00010904050000000110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Земельный налог (по обязательствам, возникшим до 1 января 2006 года), мобилизуемый на межселенных территориях</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00010904053050000110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ИСПОЛЬЗОВАНИЯ ИМУЩЕСТВА, НАХОДЯЩЕГОСЯ В ГОСУДАРСТВЕННОЙ И МУНИЦИПАЛЬНОЙ СОБСТВЕННОСТИ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13 013 000,00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5 843 960,24</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00011105000000000120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13 003 000,00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5 843 960,24</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00011105010000000120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7 300 000,00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3 348 556,15</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00011105013100000120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3 800 000,00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2 455 187,03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00011105013130000120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3 500 000,00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893 369,12</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00011105030000000120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5 703 000,00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2 495 404,09</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00011105035050000120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5 703 000,00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2 495 404,09</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Платежи от государственных и муниципальных унитарных предприятий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00011107000000000120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00011107010000000120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00011107015050000120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ПЛАТЕЖИ ПРИ ПОЛЬЗОВАНИИ ПРИРОДНЫМИ РЕСУРСАМИ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00011200000000000000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885 500,00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684 647,92</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Плата за негативное воздействие на окружающую среду</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00011201000010000120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885 500,00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684 647,92</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Плата за выбросы загрязняющих веществ в атмосферный воздух стационарными объектами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00011201010010000120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185 700,00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262 208,13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Плата за выбросы загрязняющих веществ в атмосферный воздух передвижными объектами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00011201020010000120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7 200,00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3 989,66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lastRenderedPageBreak/>
              <w:t>Плата за сбросы загрязняющих веществ в водные объекты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00011201030010000120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139 100,00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206 314,10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Плата за размещение отходов производства и потребления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00011201040010000120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553 500,00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212 136,03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ПРОДАЖИ МАТЕРИАЛЬНЫХ И НЕМАТЕРИАЛЬНЫХ АКТИВОВ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19 345 800,00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6 224 245,54</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00011402000000000000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12 045 800,00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330 699,95</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00011402050050000410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12 045 800,00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330 699,95</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00011402052050000410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12 045 800,00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330 699,95</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продажи земельных участков, находящихся в государственной и муниципальной собственности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00011406000000000430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7 300 000,00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5 893 545,59</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продажи земельных участков, государственная собственность на которые не разграничена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00011406010000000430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7 300 000,00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5 893 545,59</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00011406013100000430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4 300 000,00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3 764 265,97</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00011406013130000430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3 000 000,00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2 129 279,62</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ШТРАФЫ, САНКЦИИ, ВОЗМЕЩЕНИЕ УЩЕРБА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4 629 000,00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2 081 320,50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о налогах и сборах</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00011603000000000140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9 526,30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00011603010010000140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8 477,43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00011603030010000140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1 048,87</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00011606000010000140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95 333,33</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00011608000010000140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00011608010010000140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00011608020010000140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00011625000000000140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107 500,00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202 500,00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Российской Федерации об особо охраняемых природных территориях</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00011625020010000140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36 000,00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Российской Федерации об охране и использовании животного мира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00011625030010000140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25 000,00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11 000,00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в области охраны окружающей среды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00011625050010000140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154 000,00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земельного законодательства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00011625060010000140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2 500,00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1 500,00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00011628000010000140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750 000,00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293 400,00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правонарушения в области дорожного движения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00011630000010000140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11 500,00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денежные взыскания (штрафы) за правонарушения в области дорожного движения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00011630030010000140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11 500,00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Суммы по искам о возмещении вреда, причиненного окружающей среде</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00011635000000000140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4 700,00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Суммы по искам о возмещении вреда, причиненного окружающей среде, подлежащие зачислению в бюджеты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00011635030050000140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4 700,00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00011643000010000140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57 000,00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799 449,46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поступления от денежных взысканий (штрафов) и иных сумм в возмещение ущерба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00011690000000000140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3 684 500,00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654 911,41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поступления от денежных взысканий (штрафов) и иных сумм в возмещение ущерба, зачисляемые в бюджеты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00011690050050000140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3 684 500,00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654 911,41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НЕНАЛОГОВЫЕ ДОХОДЫ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00011700000000000000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24 596,01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Невыясненные поступления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00011701000000000180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24 596,01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Невыясненные поступления, зачисляемые в бюджеты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00011701050050000180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24 596,01</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БЕЗВОЗМЕЗДНЫЕ ПОСТУПЛЕНИЯ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00020000000000000000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370 052 259,00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214 663 993,89</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БЕЗВОЗМЕЗДНЫЕ ПОСТУПЛЕНИЯ ОТ ДРУГИХ БЮДЖЕТОВ БЮДЖЕТНОЙ СИСТЕМЫ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361 893 059,00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205 553 687,26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Дотации бюджетам субъектов Российской Федерации и муниципальных образований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00020201000000000151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1 512 700,00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1 749 900,00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Дотации на выравнивание бюджетной обеспеченности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00020201001000000151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1 512 700,00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1 749 900,00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Дотации бюджетам муниципальных районов на выравнивание бюджетной обеспеченности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00020201001050000151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1 512 700,00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1 749 900,00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Дотации бюджетам сельских поселений на выравнивание бюджетной обеспеченности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00020201001100000151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Субсидии бюджетам бюджетной системы Российской Федерации (межбюджетные субсидии)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00020202000000000151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50 165 800,00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35 074 527,00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 xml:space="preserve">Субсидии бюджетам муниципальных образований на обеспечение мероприятий по капитальному ремонту многоквартирных домов, переселению граждан из </w:t>
            </w:r>
            <w:r w:rsidRPr="00FB6AB9">
              <w:rPr>
                <w:rFonts w:ascii="Arial" w:hAnsi="Arial" w:cs="Arial"/>
                <w:sz w:val="15"/>
                <w:szCs w:val="15"/>
              </w:rPr>
              <w:lastRenderedPageBreak/>
              <w:t>аварийного жилищного фонда и модернизации систем коммунальной инфраструктуры за счет средств бюджетов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lastRenderedPageBreak/>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00020202089000000151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7 000 000,00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7 000 000,00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lastRenderedPageBreak/>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00020202089050000151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7 000 000,00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7 000 000,00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00020202089050002151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7 000 000,00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7 000 000,00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субсидии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00020202999000000151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43 165 800,00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28 074 527,00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субсидии бюджетам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00020202999050000151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43 165 800,00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28 074 527,00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субъектов Российской Федерации и муниципальных образований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00020203000000000151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307 969 400,00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167 106 576,26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на оплату жилищно-коммунальных услуг отдельным категориям граждан</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00020203001000000151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37 568 000,00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21 660 000,00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оплату жилищно-коммунальных услуг отдельным категориям граждан</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00020203001050000151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37 568 000,00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21 660 000,00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00020203013000000151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958 300,00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435 400,00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00020203013050000151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958 300,00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435 400,00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на осуществление первичного воинского учета на территориях, где отсутствуют военные комиссариаты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00020203015000000151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722 600,00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332 400,00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00020203015050000151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722 600,00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332 400,00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образований на ежемесячное денежное вознаграждение за классное руководство</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00020203021000000151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1 670 400,00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784 900,00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ежемесячное денежное вознаграждение за классное руководство</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00020203021050000151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1 670 400,00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784 900,00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местным бюджетам на выполнение передаваемых полномочий субъектов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00020203024000000151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264 409 800,00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134 383 728,26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выполнение передаваемых полномочий субъектов Российской Федерации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00020203024050000151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264 409 800,00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134 383 728,26</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00020203027000000151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6 093 500,00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00020203027050000151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6 093 500,00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00020203029000000151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1 260 000,00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00020203029050000151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1 260 000,00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00020203119000000151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2 202 300,00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1 922 648,00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00020203119050000151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2 202 300,00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1 922 648,00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субвенции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00020203999000000151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438 000,00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234 000,00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субвенции бюджетам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00020203999050000151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438 000,00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234 000,00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Иные межбюджетные трансферты</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00020204000000000151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2 245 159,00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1 622 684,00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00020204014000000151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2 236 359,00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1 622 684,00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00020204014050000151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2 236 359,00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1 622 684,00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00020204025000000151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00020204025050000151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8 800,00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БЕЗВОЗМЕЗДНЫЕ ПОСТУПЛЕНИЯ</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00020700000000000000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400 000,00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безвозмездные поступления в бюджеты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00020705000050000180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400 000,00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Прочие безвозмездные поступления в бюджеты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00020705030050000180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400 000,00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400 000,00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00021800000000000000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7 759 200,00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9 885 642,98</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00021800000000000151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7 759 200,00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7 776 464,98</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бюджетов бюджетной системы Российской Федерации от возврата организациями остатков субсидий прошлых лет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00021800000000000180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2 109 178,00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00021805000050000151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7 759 200,00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7 776 464,98</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бюджетов муниципальных районов от возврата организациями остатков субсидий прошлых лет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00021805000050000180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2 109 178,00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00021805010050000151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7 759 200,00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7 776 464,98</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Доходы бюджетов муниципальных районов от возврата бюджетными учреждениями остатков субсидий прошлых лет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00021805010050000180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2 109 178,00</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 xml:space="preserve">ВОЗВРАТ ОСТАТКОВ СУБСИДИЙ, СУБВЕНЦИЙ И ИНЫХ МЕЖБЮДЖЕТНЫХ </w:t>
            </w:r>
            <w:r w:rsidRPr="00FB6AB9">
              <w:rPr>
                <w:rFonts w:ascii="Arial" w:hAnsi="Arial" w:cs="Arial"/>
                <w:sz w:val="15"/>
                <w:szCs w:val="15"/>
              </w:rPr>
              <w:lastRenderedPageBreak/>
              <w:t>ТРАНСФЕРТОВ, ИМЕЮЩИХ ЦЕЛЕВОЕ НАЗНАЧЕНИЕ, ПРОШЛЫХ ЛЕТ</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lastRenderedPageBreak/>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00021900000000000000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-1 175 336,35</w:t>
            </w:r>
          </w:p>
        </w:tc>
      </w:tr>
      <w:tr w:rsidR="00F8218E" w:rsidRPr="00FB6AB9" w:rsidTr="001F7122">
        <w:trPr>
          <w:trHeight w:val="20"/>
        </w:trPr>
        <w:tc>
          <w:tcPr>
            <w:tcW w:w="58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00021905000050000151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8218E" w:rsidRPr="00FB6AB9" w:rsidRDefault="00F8218E" w:rsidP="001F7122">
            <w:pPr>
              <w:jc w:val="center"/>
              <w:rPr>
                <w:rFonts w:ascii="Arial" w:hAnsi="Arial" w:cs="Arial"/>
                <w:sz w:val="15"/>
                <w:szCs w:val="15"/>
              </w:rPr>
            </w:pPr>
            <w:r w:rsidRPr="00FB6AB9">
              <w:rPr>
                <w:rFonts w:ascii="Arial" w:hAnsi="Arial" w:cs="Arial"/>
                <w:sz w:val="15"/>
                <w:szCs w:val="15"/>
              </w:rPr>
              <w:t>-1 175 336,35</w:t>
            </w:r>
          </w:p>
        </w:tc>
      </w:tr>
    </w:tbl>
    <w:p w:rsidR="008A1472" w:rsidRPr="00FB6AB9" w:rsidRDefault="008A1472" w:rsidP="0046105B">
      <w:pPr>
        <w:jc w:val="center"/>
        <w:rPr>
          <w:rFonts w:ascii="Arial" w:hAnsi="Arial" w:cs="Arial"/>
          <w:color w:val="000000"/>
          <w:sz w:val="15"/>
          <w:szCs w:val="15"/>
        </w:rPr>
      </w:pPr>
    </w:p>
    <w:tbl>
      <w:tblPr>
        <w:tblW w:w="11620" w:type="dxa"/>
        <w:tblInd w:w="-112" w:type="dxa"/>
        <w:tblLook w:val="0000" w:firstRow="0" w:lastRow="0" w:firstColumn="0" w:lastColumn="0" w:noHBand="0" w:noVBand="0"/>
      </w:tblPr>
      <w:tblGrid>
        <w:gridCol w:w="6661"/>
        <w:gridCol w:w="567"/>
        <w:gridCol w:w="1559"/>
        <w:gridCol w:w="1559"/>
        <w:gridCol w:w="1274"/>
      </w:tblGrid>
      <w:tr w:rsidR="004F056C" w:rsidRPr="00FB6AB9" w:rsidTr="001F7122">
        <w:trPr>
          <w:trHeight w:val="20"/>
        </w:trPr>
        <w:tc>
          <w:tcPr>
            <w:tcW w:w="8787" w:type="dxa"/>
            <w:gridSpan w:val="3"/>
            <w:tcBorders>
              <w:top w:val="nil"/>
              <w:left w:val="nil"/>
              <w:bottom w:val="single" w:sz="4" w:space="0" w:color="auto"/>
              <w:right w:val="nil"/>
            </w:tcBorders>
            <w:shd w:val="clear" w:color="auto" w:fill="auto"/>
            <w:noWrap/>
            <w:tcMar>
              <w:left w:w="28" w:type="dxa"/>
              <w:right w:w="28" w:type="dxa"/>
            </w:tcMar>
            <w:vAlign w:val="center"/>
          </w:tcPr>
          <w:p w:rsidR="004F056C" w:rsidRPr="00FB6AB9" w:rsidRDefault="004F056C" w:rsidP="001F7122">
            <w:pPr>
              <w:jc w:val="center"/>
              <w:rPr>
                <w:rFonts w:ascii="Arial" w:hAnsi="Arial" w:cs="Arial"/>
                <w:b/>
                <w:bCs/>
                <w:sz w:val="15"/>
                <w:szCs w:val="15"/>
              </w:rPr>
            </w:pPr>
            <w:bookmarkStart w:id="0" w:name="RANGE!A1:F537"/>
            <w:r w:rsidRPr="00FB6AB9">
              <w:rPr>
                <w:rFonts w:ascii="Arial" w:hAnsi="Arial" w:cs="Arial"/>
                <w:b/>
                <w:bCs/>
                <w:sz w:val="15"/>
                <w:szCs w:val="15"/>
              </w:rPr>
              <w:t>2. Расходы бюджета</w:t>
            </w:r>
            <w:bookmarkEnd w:id="0"/>
          </w:p>
        </w:tc>
        <w:tc>
          <w:tcPr>
            <w:tcW w:w="1559" w:type="dxa"/>
            <w:tcBorders>
              <w:top w:val="nil"/>
              <w:left w:val="nil"/>
              <w:bottom w:val="single" w:sz="4" w:space="0" w:color="auto"/>
              <w:right w:val="nil"/>
            </w:tcBorders>
            <w:shd w:val="clear" w:color="auto" w:fill="auto"/>
            <w:noWrap/>
            <w:tcMar>
              <w:left w:w="28" w:type="dxa"/>
              <w:right w:w="28" w:type="dxa"/>
            </w:tcMar>
            <w:vAlign w:val="center"/>
          </w:tcPr>
          <w:p w:rsidR="004F056C" w:rsidRPr="00FB6AB9" w:rsidRDefault="004F056C" w:rsidP="001F7122">
            <w:pPr>
              <w:jc w:val="center"/>
              <w:rPr>
                <w:sz w:val="15"/>
                <w:szCs w:val="15"/>
              </w:rPr>
            </w:pPr>
          </w:p>
        </w:tc>
        <w:tc>
          <w:tcPr>
            <w:tcW w:w="1274" w:type="dxa"/>
            <w:tcBorders>
              <w:top w:val="nil"/>
              <w:left w:val="nil"/>
              <w:bottom w:val="single" w:sz="4" w:space="0" w:color="auto"/>
              <w:right w:val="nil"/>
            </w:tcBorders>
            <w:shd w:val="clear" w:color="auto" w:fill="auto"/>
            <w:noWrap/>
            <w:tcMar>
              <w:left w:w="28" w:type="dxa"/>
              <w:right w:w="28" w:type="dxa"/>
            </w:tcMar>
            <w:vAlign w:val="center"/>
          </w:tcPr>
          <w:p w:rsidR="004F056C" w:rsidRPr="00FB6AB9" w:rsidRDefault="004F056C" w:rsidP="001F7122">
            <w:pPr>
              <w:jc w:val="center"/>
              <w:rPr>
                <w:sz w:val="15"/>
                <w:szCs w:val="15"/>
              </w:rPr>
            </w:pPr>
          </w:p>
        </w:tc>
      </w:tr>
      <w:tr w:rsidR="004F056C" w:rsidRPr="00FB6AB9" w:rsidTr="001F7122">
        <w:trPr>
          <w:trHeight w:val="184"/>
        </w:trPr>
        <w:tc>
          <w:tcPr>
            <w:tcW w:w="666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утверждённые законом о бюджете, нормативными правовыми актами о бюджете</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Исполнено за 1 полугодие 2015 года</w:t>
            </w:r>
          </w:p>
        </w:tc>
      </w:tr>
      <w:tr w:rsidR="004F056C" w:rsidRPr="00FB6AB9" w:rsidTr="001F7122">
        <w:trPr>
          <w:trHeight w:val="184"/>
        </w:trPr>
        <w:tc>
          <w:tcPr>
            <w:tcW w:w="66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c>
          <w:tcPr>
            <w:tcW w:w="12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56C" w:rsidRPr="00FB6AB9" w:rsidRDefault="004F056C" w:rsidP="001F7122">
            <w:pPr>
              <w:jc w:val="center"/>
              <w:rPr>
                <w:rFonts w:ascii="Arial" w:hAnsi="Arial" w:cs="Arial"/>
                <w:sz w:val="15"/>
                <w:szCs w:val="15"/>
              </w:rPr>
            </w:pP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 xml:space="preserve">Расходы бюджета - ИТОГО, </w:t>
            </w:r>
            <w:r w:rsidRPr="00FB6AB9">
              <w:rPr>
                <w:rFonts w:ascii="Arial" w:hAnsi="Arial" w:cs="Arial"/>
                <w:sz w:val="15"/>
                <w:szCs w:val="15"/>
              </w:rPr>
              <w:br/>
              <w:t>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Х</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551 092 059,00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281 341 933,50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35 927 675,00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16 124 388,71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1 919 114,00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946 079,40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1 919 114,00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946 079,40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1 919 114,00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946 079,40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1 759 014,00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896 079,40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1 759 014,00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896 079,40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1 759 014,00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896 079,40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1 420 957,00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741 374,82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338 057,00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154 704,58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20 344 303,09</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8 765 150,18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18 843 503,09</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8 004 113,58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18 843 503,09</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8 004 113,58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17 676 553,09</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7 959 963,58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17 676 553,09</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7 959 963,58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17 676 553,09</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7 959 963,58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13 636 977,00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6 325 643,70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4 039 576,09</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1 634 319,88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1 166 950,00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44 150,00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1 166 950,00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44 150,00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1 166 950,00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44 150,00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1 166 950,00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44 150,00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1 417 573,00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694 728,60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1 417 573,00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694 728,60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791 435,00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428 847,86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780 435,00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427 847,86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780 435,00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427 847,86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356 255,10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180 435,00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71 592,76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626 138,00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265 880,74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533 854,53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259 974,74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381 952,53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221 999,24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1 103,00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Транспортные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6 166,00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5 254,30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Коммунальные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208 786,53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141 004,30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19 000,00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74 637,64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151 902,00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37 975,50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92 283,47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5 906,00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27 878,47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64 405,00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5 906,00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83 227,00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66 308,00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83 227,00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66 308,00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налога на имущество организаций и земельного налога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19 981,00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19 981,00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19 981,00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46 327,00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46 327,00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46 327,00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46 327,00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46 327,00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46 327,00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8 087 457,91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3 345 777,95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7 609 707,91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3 157 486,74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7 609 707,91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3 157 486,74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7 159 607,91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3 117 173,84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7 159 607,91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3 117 173,84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7 159 607,91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3 117 173,84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5 537 886,00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2 413 123,92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1 621 721,91</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704 049,92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40 312,90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40 312,90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40 312,90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450 100,00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40 312,90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477 150,00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188 248,21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477 150,00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188 248,21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237 700,00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123 931,01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203 700,00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117 541,01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203 700,00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117 541,01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83 292,00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33 933,01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119 408,00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83 608,00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34 000,00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6 390,00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6 390,00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239 450,00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64 317,20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64 317,20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64 317,20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436,20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Транспортные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210 400,00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63 881,00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22 550,00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22 550,00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налога на имущество организаций и земельного налога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5 486 800,00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3 063 381,18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88 000,00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88 000,00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81 952,17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81 952,17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81 952,17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81 952,17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2 700,00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79 252,17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79 252,17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5 047,83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5 047,83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5 047,83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5 047,83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Субвенции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бюджетам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Перечисления другим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5 393 800,00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2 976 381,18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5 393 800,00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2 976 381,18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5 393 800,00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2 976 381,18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5 393 800,00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2 976 381,18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5 393 800,00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2 976 381,18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00001130000000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5 393 800,00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2 976 381,18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00002000000000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332 400,00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00002030000000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332 400,00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00002030000000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332 400,00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Субвенции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00002030000000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332 400,00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00002030000000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332 400,00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бюджетам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00002030000000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332 400,00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Перечисления другим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00002030000000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332 400,00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1 418 582,00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649 116,43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1 074 300,00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576 334,43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1 011 050,00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575 755,63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1 011 050,00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575 755,63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1 010 300,00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575 755,63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1 010 300,00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575 755,63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1 010 300,00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575 755,63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782 000,00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453 152,85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228 300,00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122 602,78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63 250,00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63 250,00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63 250,00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Транспортные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342 782,00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72 782,00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342 782,00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72 782,00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342 782,00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72 782,00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342 782,00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72 782,00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337 782,00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67 782,00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337 782,00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67 782,00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127 782,00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67 782,00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00003140000000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10 366 214,65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558 757,65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8 881 214,65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390 558,85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8 881 214,65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390 558,85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8 881 214,65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390 558,85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8 881 214,65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390 558,85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8 881 214,65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390 558,85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8 881 214,65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390 558,85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8 574 291,27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358 574,85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306 923,38</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31 984,00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1 485 000,00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168 198,80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1 185 000,00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168 198,80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1 185 000,00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168 198,80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1 185 000,00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168 198,80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1 185 000,00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168 198,80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1 185 000,00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168 198,80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1 185 000,00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168 198,80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 за исключением государственных и муниципальных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00004120000000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14 839 467,73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13 251 585,30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14 794 967,73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13 207 360,00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35 767,73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35 767,73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35 767,73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35 767,73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35 767,73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35 767,73</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14 759 200,00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13 207 360,00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14 759 200,00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13 207 360,00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 xml:space="preserve">Бюджетные инвестиции в объекты капитального строительства государственной </w:t>
            </w:r>
            <w:r w:rsidRPr="00FB6AB9">
              <w:rPr>
                <w:rFonts w:ascii="Arial" w:hAnsi="Arial" w:cs="Arial"/>
                <w:sz w:val="15"/>
                <w:szCs w:val="15"/>
              </w:rPr>
              <w:lastRenderedPageBreak/>
              <w:t>(муниципальной)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14 759 200,00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13 207 360,00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14 759 200,00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13 207 360,00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14 759 200,00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13 207 360,00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44 225,30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44 225,30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44 225,30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44 225,30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28 175,30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28 175,30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28 175,30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28 175,30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28 175,30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28 175,30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16 324,70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16 050,00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274,70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00005030000000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16 050,00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00006050000000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262 113 240,00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143 146 817,81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96 155 780,00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49 457 719,41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745 910,00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302 426,58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29 300,00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27 597,69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29 300,00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27 597,69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29 300,00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27 597,69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29 300,00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27 597,69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29 300,00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27 597,69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716 610,00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274 828,89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Приобретение товаров, работ, услуг в пользу граждан в целях их социального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716 610,00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274 828,89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716 610,00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274 828,89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716 610,00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274 828,89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95 409 870,00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49 155 292,83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95 409 870,00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49 155 292,83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94 428 200,00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48 904 027,83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94 428 200,00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48 904 027,83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94 428 200,00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48 904 027,83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94 428 200,00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48 904 027,83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981 670,00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251 265,00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981 670,00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251 265,00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981 670,00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251 265,00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981 670,00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251 265,00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152 014 260,00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87 781 195,21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2 083 890,00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878 937,78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2 083 890,00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878 937,78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Приобретение товаров, работ, услуг в пользу граждан в целях их социального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2 083 890,00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878 937,78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2 009 390,00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839 505,00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2 009 390,00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839 505,00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2 009 390,00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839 505,00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74 500,00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39 432,78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74 500,00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39 432,78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149 930 370,00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86 902 257,43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8 710 540,00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4 584 930,44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8 705 000,00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4 584 930,44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8 705 000,00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4 584 930,44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8 705 000,00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4 584 930,44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8 705 000,00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4 584 930,44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5 540,00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5 540,00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5 540,00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5 540,00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141 219 830,00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82 317 326,99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139 526 800,00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81 917 671,99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139 526 800,00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81 917 671,99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139 526 800,00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81 917 671,99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139 526 800,00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81 917 671,99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1 693 030,00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399 655,00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1 693 030,00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399 655,00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1 693 030,00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399 655,00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1 693 030,00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399 655,00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5 179 850,00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2 130 497,45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522 257,40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177 452,10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522 257,40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177 452,10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Приобретение товаров, работ, услуг в пользу граждан в целях их социального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522 257,40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177 452,10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522 257,40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177 452,10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522 257,40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177 452,10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522 257,40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177 452,10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4 617 592,60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1 953 045,35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4 617 592,60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1 953 045,35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4 577 242,60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1 912 695,35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4 577 242,60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1 912 695,35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4 577 242,60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1 912 695,35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4 577 242,60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1 912 695,35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40 350,00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8 763 350,00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3 777 405,74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3 986 100,00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1 764 973,72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3 986 100,00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1 764 973,72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3 745 500,00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1 684 773,72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3 745 500,00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1 684 773,72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3 745 500,00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1 684 773,72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2 898 800,00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1 323 073,72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846 700,00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361 700,00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240 600,00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240 600,00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240 600,00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240 600,00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61 217,07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61 217,07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5 298,27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5 298,27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5 298,27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5 298,27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55 918,80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4 945,00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4 945,00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1 995,00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2 950,00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105 050,00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50 973,80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41 000,00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36 000,00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64 050,00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14 973,80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1 951 161,71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1 951 161,71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1 951 161,71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1 951 161,71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1 951 161,71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4 626 000,00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1 951 161,71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53,24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53,24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налога на имущество организаций и земельного налога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53,24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53,24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00007090000000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53,24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40 991 109,62</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21 138 508,19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39 087 244,65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20 311 326,16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222 650,00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144 781,00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222 650,00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144 781,00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222 650,00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144 781,00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138 000,00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107 621,00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6 510,00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Транспортные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6 510,00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101 111,00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84 650,00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37 160,00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84 650,00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37 160,00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38 864 594,65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20 166 545,16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38 864 594,65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20 166 545,16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38 532 334,65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20 166 545,16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38 532 334,65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20 166 545,16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38 532 334,65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20 166 545,16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38 532 334,65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20 166 545,16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332 260,00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332 260,00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332 260,00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332 260,00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1 903 864,97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827 182,03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1 721 950,00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762 788,50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1 721 950,00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762 788,50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1 600 900,00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762 788,50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1 600 900,00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762 788,50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1 600 900,00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762 788,50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1 238 800,00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601 722,97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362 100,00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161 065,53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121 050,00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169 314,97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62 004,53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169 314,97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62 004,53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8 412,63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8 412,63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8 412,63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8 412,63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149 314,97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53 591,90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136 233,97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49 091,90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129 614,97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42 472,90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16 794,01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Транспортные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Коммунальные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46 264,97</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9 939,53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49 650,00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15 739,36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6 619,00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6 619,00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13 081,00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4 500,00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11 581,00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3 000,00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2 389,00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2 389,00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налога на имущество организаций и земельного налога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2 389,00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2 389,00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00008040000000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2 389,00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136 062 270,00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63 613 086,00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42 834,35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42 834,35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42 834,35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42 834,35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42 834,35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42 834,35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Пенсии, пособия, выплачиваемые организациями сектора государственного 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87 500,00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42 834,35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114 417 170,00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52 244 243,65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1 004 800,00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459 766,20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1 004 800,00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459 766,20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1 004 800,00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459 766,20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1 004 800,00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459 766,20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1 004 800,00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459 766,20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1 004 800,00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459 766,20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113 412 370,00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51 784 477,45</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109 761 500,00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51 200 394,17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109 761 500,00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51 200 394,17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109 761 500,00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51 200 394,17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109 761 500,00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51 200 394,17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109 761 500,00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51 200 394,17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3 650 870,00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584 083,28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компенсации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гражданам на приобретение жилья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286 570,00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286 570,00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286 570,00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286 570,00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Приобретение товаров, работ, услуг в пользу граждан в целях их социального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1 132 300,00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584 083,28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1 132 300,00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584 083,28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5 277,28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5 277,28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1 076 300,00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578 806,00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1 076 300,00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578 806,00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17 171 500,00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9 175 505,98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14 969 200,00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7 252 857,98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11 235 300,00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5 429 127,84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11 235 300,00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5 429 127,84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11 235 300,00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5 429 127,84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11 235 300,00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5 429 127,84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11 235 300,00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5 429 127,84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3 733 900,00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1 823 730,14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Приобретение товаров, работ, услуг в пользу граждан в целях их социального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3 733 900,00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1 823 730,14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3 733 900,00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1 823 730,14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3 733 900,00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1 823 730,14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3 733 900,00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1 823 730,14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2 202 300,00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1 922 648,00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2 202 300,00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1 922 648,00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2 202 300,00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1 922 648,00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2 202 300,00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1 922 648,00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2 202 300,00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1 922 648,00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4 386 100,00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2 150 502,02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4 022 000,00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2 073 174,12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4 022 000,00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2 073 174,12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3 941 800,00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2 033 074,12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3 941 800,00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2 033 074,12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3 941 800,00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2 033 074,12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3 045 100,00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1 574 308,60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896 700,00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458 765,52</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40 100,00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40 100,00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40 100,00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80 200,00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40 100,00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358 100,00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76 120,99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358 100,00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76 120,99</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37 041,66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37 041,66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37 041,66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24 341,66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3 600,00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20 400,00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9 100,00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212 100,00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39 079,33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26 500,00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10 579,33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10 579,33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Услуги связи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7 998,33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6 400,00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2 581,00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185 600,00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28 500,00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85 600,00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28 500,00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1 206,91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1 206,91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1 206,91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1 206,91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00010060000000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6 000,00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1 206,91</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27 006 700,00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12 900 042,47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27 006 700,00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12 900 042,47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Оплата труда и 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10 900,00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Заработная плата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8 400,00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Начисления на выплаты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2 500,00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26 995 800,00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12 900 042,47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26 995 800,00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12 900 042,47</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25 995 800,00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12 563 583,63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25 995 800,00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12 563 583,63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25 995 800,00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12 563 583,63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25 995 800,00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12 563 583,63</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Субсидии автономным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336 458,84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336 458,84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336 458,84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государственным и муниципальным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00011010000000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1 000 000,00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336 458,84</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17 395,98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17 395,98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17 395,98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17 395,98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17 395,98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153 000,00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17 395,98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lastRenderedPageBreak/>
              <w:t>Оплата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147 935,00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12 330,98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работы,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147 935,00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12 330,98</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00012020000000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5 065,00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5 065,00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00013000000000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182 934,96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00013010000000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182 934,96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00013010000000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182 934,96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00013010000000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182 934,96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00013010000000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182 934,96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00013010000000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182 934,96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Обслуживание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00013010000000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432 000,00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182 934,96</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Дотации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Дотации на выравнивание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Безвозмездные перечисления бюджетам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Перечисления другим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00014010000000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21 042 300,00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9 426 900,00</w:t>
            </w:r>
          </w:p>
        </w:tc>
      </w:tr>
      <w:tr w:rsidR="004F056C" w:rsidRPr="00FB6AB9" w:rsidTr="001F7122">
        <w:trPr>
          <w:trHeight w:val="20"/>
        </w:trPr>
        <w:tc>
          <w:tcPr>
            <w:tcW w:w="66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b/>
                <w:bCs/>
                <w:sz w:val="15"/>
                <w:szCs w:val="15"/>
              </w:rPr>
            </w:pPr>
            <w:r w:rsidRPr="00FB6AB9">
              <w:rPr>
                <w:rFonts w:ascii="Arial" w:hAnsi="Arial" w:cs="Arial"/>
                <w:b/>
                <w:bCs/>
                <w:sz w:val="15"/>
                <w:szCs w:val="15"/>
              </w:rPr>
              <w:t>Результат исполнения бюджета (дефицит / профицит)</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Х</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-4 472 200,00</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056C" w:rsidRPr="00FB6AB9" w:rsidRDefault="004F056C" w:rsidP="001F7122">
            <w:pPr>
              <w:jc w:val="center"/>
              <w:rPr>
                <w:rFonts w:ascii="Arial" w:hAnsi="Arial" w:cs="Arial"/>
                <w:sz w:val="15"/>
                <w:szCs w:val="15"/>
              </w:rPr>
            </w:pPr>
            <w:r w:rsidRPr="00FB6AB9">
              <w:rPr>
                <w:rFonts w:ascii="Arial" w:hAnsi="Arial" w:cs="Arial"/>
                <w:sz w:val="15"/>
                <w:szCs w:val="15"/>
              </w:rPr>
              <w:t>5 838 356,72</w:t>
            </w:r>
          </w:p>
        </w:tc>
      </w:tr>
    </w:tbl>
    <w:p w:rsidR="008A1472" w:rsidRPr="00FB6AB9" w:rsidRDefault="008A1472" w:rsidP="0046105B">
      <w:pPr>
        <w:jc w:val="center"/>
        <w:rPr>
          <w:rFonts w:ascii="Arial" w:hAnsi="Arial" w:cs="Arial"/>
          <w:sz w:val="15"/>
          <w:szCs w:val="15"/>
        </w:rPr>
      </w:pPr>
    </w:p>
    <w:tbl>
      <w:tblPr>
        <w:tblW w:w="11624" w:type="dxa"/>
        <w:tblInd w:w="-114" w:type="dxa"/>
        <w:tblLayout w:type="fixed"/>
        <w:tblLook w:val="0000" w:firstRow="0" w:lastRow="0" w:firstColumn="0" w:lastColumn="0" w:noHBand="0" w:noVBand="0"/>
      </w:tblPr>
      <w:tblGrid>
        <w:gridCol w:w="6000"/>
        <w:gridCol w:w="600"/>
        <w:gridCol w:w="2040"/>
        <w:gridCol w:w="1560"/>
        <w:gridCol w:w="1424"/>
      </w:tblGrid>
      <w:tr w:rsidR="00BE55A7" w:rsidRPr="00FB6AB9" w:rsidTr="001F7122">
        <w:trPr>
          <w:trHeight w:val="20"/>
        </w:trPr>
        <w:tc>
          <w:tcPr>
            <w:tcW w:w="8640" w:type="dxa"/>
            <w:gridSpan w:val="3"/>
            <w:tcBorders>
              <w:top w:val="nil"/>
              <w:left w:val="nil"/>
              <w:bottom w:val="single" w:sz="4" w:space="0" w:color="auto"/>
              <w:right w:val="nil"/>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3. Источники финансирования дефицита бюджета</w:t>
            </w:r>
          </w:p>
        </w:tc>
        <w:tc>
          <w:tcPr>
            <w:tcW w:w="1560" w:type="dxa"/>
            <w:tcBorders>
              <w:top w:val="nil"/>
              <w:left w:val="nil"/>
              <w:bottom w:val="single" w:sz="4" w:space="0" w:color="auto"/>
              <w:right w:val="nil"/>
            </w:tcBorders>
            <w:shd w:val="clear" w:color="auto" w:fill="auto"/>
            <w:noWrap/>
            <w:tcMar>
              <w:left w:w="28" w:type="dxa"/>
              <w:right w:w="28" w:type="dxa"/>
            </w:tcMar>
            <w:vAlign w:val="center"/>
          </w:tcPr>
          <w:p w:rsidR="00BE55A7" w:rsidRPr="00FB6AB9" w:rsidRDefault="00BE55A7" w:rsidP="001F7122">
            <w:pPr>
              <w:jc w:val="center"/>
              <w:rPr>
                <w:sz w:val="15"/>
                <w:szCs w:val="15"/>
              </w:rPr>
            </w:pPr>
          </w:p>
        </w:tc>
        <w:tc>
          <w:tcPr>
            <w:tcW w:w="1424" w:type="dxa"/>
            <w:tcBorders>
              <w:top w:val="nil"/>
              <w:left w:val="nil"/>
              <w:bottom w:val="single" w:sz="4" w:space="0" w:color="auto"/>
              <w:right w:val="nil"/>
            </w:tcBorders>
            <w:shd w:val="clear" w:color="auto" w:fill="auto"/>
            <w:noWrap/>
            <w:tcMar>
              <w:left w:w="28" w:type="dxa"/>
              <w:right w:w="28" w:type="dxa"/>
            </w:tcMar>
            <w:vAlign w:val="center"/>
          </w:tcPr>
          <w:p w:rsidR="00BE55A7" w:rsidRPr="00FB6AB9" w:rsidRDefault="00BE55A7" w:rsidP="001F7122">
            <w:pPr>
              <w:jc w:val="center"/>
              <w:rPr>
                <w:sz w:val="15"/>
                <w:szCs w:val="15"/>
              </w:rPr>
            </w:pPr>
          </w:p>
        </w:tc>
      </w:tr>
      <w:tr w:rsidR="00BE55A7" w:rsidRPr="00FB6AB9" w:rsidTr="001F7122">
        <w:trPr>
          <w:trHeight w:val="184"/>
        </w:trPr>
        <w:tc>
          <w:tcPr>
            <w:tcW w:w="60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c>
          <w:tcPr>
            <w:tcW w:w="20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Источники финансирования дефицита бюджета, утверждённые законом о бюджете, нормативными правовыми актами о бюджете</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Исполнено за 1 полугодие 2015 года</w:t>
            </w:r>
          </w:p>
        </w:tc>
      </w:tr>
      <w:tr w:rsidR="00BE55A7" w:rsidRPr="00FB6AB9" w:rsidTr="001F7122">
        <w:trPr>
          <w:trHeight w:val="184"/>
        </w:trPr>
        <w:tc>
          <w:tcPr>
            <w:tcW w:w="60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c>
          <w:tcPr>
            <w:tcW w:w="20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c>
          <w:tcPr>
            <w:tcW w:w="14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sz w:val="15"/>
                <w:szCs w:val="15"/>
              </w:rPr>
            </w:pP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2</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11</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21</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Источники финансирования дефицита бюджетов - всего</w:t>
            </w:r>
          </w:p>
        </w:tc>
        <w:tc>
          <w:tcPr>
            <w:tcW w:w="6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500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Х</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4 472 200,00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-5 838 356,72</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в том числе:</w:t>
            </w:r>
          </w:p>
        </w:tc>
        <w:tc>
          <w:tcPr>
            <w:tcW w:w="6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b/>
                <w:bCs/>
                <w:sz w:val="15"/>
                <w:szCs w:val="15"/>
              </w:rPr>
            </w:pP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1 150 000,00</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-2 500 002,00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FB6AB9">
            <w:pPr>
              <w:ind w:firstLineChars="100" w:firstLine="151"/>
              <w:jc w:val="center"/>
              <w:rPr>
                <w:rFonts w:ascii="Arial" w:hAnsi="Arial" w:cs="Arial"/>
                <w:b/>
                <w:bCs/>
                <w:sz w:val="15"/>
                <w:szCs w:val="15"/>
              </w:rPr>
            </w:pPr>
            <w:r w:rsidRPr="00FB6AB9">
              <w:rPr>
                <w:rFonts w:ascii="Arial" w:hAnsi="Arial" w:cs="Arial"/>
                <w:b/>
                <w:bCs/>
                <w:sz w:val="15"/>
                <w:szCs w:val="15"/>
              </w:rPr>
              <w:t>источники внутреннего финансирования</w:t>
            </w:r>
          </w:p>
        </w:tc>
        <w:tc>
          <w:tcPr>
            <w:tcW w:w="6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520</w:t>
            </w:r>
          </w:p>
        </w:tc>
        <w:tc>
          <w:tcPr>
            <w:tcW w:w="20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b/>
                <w:bCs/>
                <w:sz w:val="15"/>
                <w:szCs w:val="15"/>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b/>
                <w:bCs/>
                <w:sz w:val="15"/>
                <w:szCs w:val="15"/>
              </w:rPr>
            </w:pPr>
          </w:p>
        </w:tc>
        <w:tc>
          <w:tcPr>
            <w:tcW w:w="14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55A7" w:rsidRPr="00FB6AB9" w:rsidRDefault="00BE55A7" w:rsidP="001F7122">
            <w:pPr>
              <w:jc w:val="center"/>
              <w:rPr>
                <w:rFonts w:ascii="Arial" w:hAnsi="Arial" w:cs="Arial"/>
                <w:b/>
                <w:bCs/>
                <w:sz w:val="15"/>
                <w:szCs w:val="15"/>
              </w:rPr>
            </w:pP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ИСТОЧНИКИ ВНУТРЕННЕГО ФИНАНСИРОВАНИЯ ДЕФИЦИТОВ БЮДЖЕТОВ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00001000000000000000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1 150 000,00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-2 500 002,00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Кредиты кредитных организаций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00001020000000000000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10 750 000,00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-2 500 002,00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Получение кредитов от кредитных организаций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00001020000000000700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14 500 000,00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Погашение кредитов, предоставленных кредитными организациями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00001020000000000800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-3 750 000,00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-2 500 002,00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Получение кредитов от кредитных организаций бюджетами муниципальных районов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00001020000050000710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14 500 000,00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Погашение бюджетами муниципальных районов кредитов от кредитных организаций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00001020000050000810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-3 750 000,00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-2 500 002,00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Бюджетные кредиты от других бюджетов бюджетной системы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00001030000000000000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-9 600 000,00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Бюджетные кредиты от других бюджетов бюджетной системы Российской Федерации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00001030100000000000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-9 600 000,00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Погашение бюджетных кредитов, полученных от других бюджетов бюджетной системы Российской Федерации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00001030100000000800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-9 600 000,00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00001030100050000810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-9 600 000,00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Предоставление бюджетных кредитов внутри страны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00001060500000000500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-1 000 000,00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Возврат бюджетных кредитов, предоставленных внутри страны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00001060500000000600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1 000 000,00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Предоставление бюджетных кредитов другим бюджетам бюджетной системы Российской Федерации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00001060502000000500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-1 000 000,00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Возврат бюджетных кредитов, предоставленных другим бюджетам бюджетной системы Российской Федерации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00001060502000000600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1 000 000,00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00001060502050000540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-1 000 000,00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00001060502050000640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1 000 000,00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FB6AB9">
            <w:pPr>
              <w:ind w:firstLineChars="100" w:firstLine="151"/>
              <w:jc w:val="center"/>
              <w:rPr>
                <w:rFonts w:ascii="Arial" w:hAnsi="Arial" w:cs="Arial"/>
                <w:b/>
                <w:bCs/>
                <w:sz w:val="15"/>
                <w:szCs w:val="15"/>
              </w:rPr>
            </w:pPr>
            <w:r w:rsidRPr="00FB6AB9">
              <w:rPr>
                <w:rFonts w:ascii="Arial" w:hAnsi="Arial" w:cs="Arial"/>
                <w:b/>
                <w:bCs/>
                <w:sz w:val="15"/>
                <w:szCs w:val="15"/>
              </w:rPr>
              <w:t>изменение остатков средств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700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3 322 200,00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b/>
                <w:bCs/>
                <w:sz w:val="15"/>
                <w:szCs w:val="15"/>
              </w:rPr>
            </w:pPr>
            <w:r w:rsidRPr="00FB6AB9">
              <w:rPr>
                <w:rFonts w:ascii="Arial" w:hAnsi="Arial" w:cs="Arial"/>
                <w:b/>
                <w:bCs/>
                <w:sz w:val="15"/>
                <w:szCs w:val="15"/>
              </w:rPr>
              <w:t>-3 338 354,72</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FB6AB9">
            <w:pPr>
              <w:ind w:firstLineChars="100" w:firstLine="150"/>
              <w:jc w:val="center"/>
              <w:rPr>
                <w:rFonts w:ascii="Arial" w:hAnsi="Arial" w:cs="Arial"/>
                <w:sz w:val="15"/>
                <w:szCs w:val="15"/>
              </w:rPr>
            </w:pPr>
            <w:r w:rsidRPr="00FB6AB9">
              <w:rPr>
                <w:rFonts w:ascii="Arial" w:hAnsi="Arial" w:cs="Arial"/>
                <w:sz w:val="15"/>
                <w:szCs w:val="15"/>
              </w:rPr>
              <w:t>изменение остатков средств на счетах по учету средств бюджета</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700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00001050000000000000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3 322 200,00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-3 338 354,72</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Увеличение остатков средств бюджетов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00001050000000000500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-562 119 859,00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-321 066 951,56</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Увеличение прочих остатков средств бюджетов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00001050200000000500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-562 119 859,00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-321 066 951,56</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Увеличение прочих остатков денежных средств бюджетов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00001050201000000510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-562 119 859,00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-321 066 951,56</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Увеличение прочих остатков денежных средств бюджетов муниципальных районов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710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00001050201050000510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-562 119 859,00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-321 066 951,56</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Уменьшение остатков средств бюджетов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00001050000000000600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565 442 059,00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317 728 596,84</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Уменьшение прочих остатков средств бюджетов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00001050200000000600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565 442 059,00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317 728 596,84</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Уменьшение прочих остатков денежных средств бюджетов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00001050201000000610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565 442 059,00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317 728 596,84</w:t>
            </w:r>
          </w:p>
        </w:tc>
      </w:tr>
      <w:tr w:rsidR="00BE55A7" w:rsidRPr="00FB6AB9" w:rsidTr="001F7122">
        <w:trPr>
          <w:trHeight w:val="20"/>
        </w:trPr>
        <w:tc>
          <w:tcPr>
            <w:tcW w:w="60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Уменьшение прочих остатков денежных средств бюджетов муниципальных районов</w:t>
            </w:r>
          </w:p>
        </w:tc>
        <w:tc>
          <w:tcPr>
            <w:tcW w:w="6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720</w:t>
            </w:r>
          </w:p>
        </w:tc>
        <w:tc>
          <w:tcPr>
            <w:tcW w:w="2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00001050201050000610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565 442 059,00</w:t>
            </w:r>
          </w:p>
        </w:tc>
        <w:tc>
          <w:tcPr>
            <w:tcW w:w="14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55A7" w:rsidRPr="00FB6AB9" w:rsidRDefault="00BE55A7" w:rsidP="001F7122">
            <w:pPr>
              <w:jc w:val="center"/>
              <w:rPr>
                <w:rFonts w:ascii="Arial" w:hAnsi="Arial" w:cs="Arial"/>
                <w:sz w:val="15"/>
                <w:szCs w:val="15"/>
              </w:rPr>
            </w:pPr>
            <w:r w:rsidRPr="00FB6AB9">
              <w:rPr>
                <w:rFonts w:ascii="Arial" w:hAnsi="Arial" w:cs="Arial"/>
                <w:sz w:val="15"/>
                <w:szCs w:val="15"/>
              </w:rPr>
              <w:t>317 728 596,84</w:t>
            </w:r>
          </w:p>
        </w:tc>
      </w:tr>
    </w:tbl>
    <w:p w:rsidR="00BE55A7" w:rsidRPr="00FB6AB9" w:rsidRDefault="00BE55A7" w:rsidP="00BE55A7">
      <w:pPr>
        <w:spacing w:line="240" w:lineRule="exact"/>
        <w:ind w:left="5220"/>
        <w:jc w:val="right"/>
        <w:rPr>
          <w:rFonts w:ascii="Arial" w:hAnsi="Arial" w:cs="Arial"/>
          <w:sz w:val="15"/>
          <w:szCs w:val="15"/>
        </w:rPr>
      </w:pPr>
      <w:r w:rsidRPr="00FB6AB9">
        <w:rPr>
          <w:rFonts w:ascii="Arial" w:hAnsi="Arial" w:cs="Arial"/>
          <w:sz w:val="15"/>
          <w:szCs w:val="15"/>
        </w:rPr>
        <w:t>Приложение</w:t>
      </w:r>
    </w:p>
    <w:p w:rsidR="00BE55A7" w:rsidRPr="00FB6AB9" w:rsidRDefault="00BE55A7" w:rsidP="00BE55A7">
      <w:pPr>
        <w:spacing w:line="240" w:lineRule="exact"/>
        <w:ind w:left="5220"/>
        <w:jc w:val="right"/>
        <w:rPr>
          <w:rFonts w:ascii="Arial" w:hAnsi="Arial" w:cs="Arial"/>
          <w:sz w:val="15"/>
          <w:szCs w:val="15"/>
        </w:rPr>
      </w:pPr>
      <w:r w:rsidRPr="00FB6AB9">
        <w:rPr>
          <w:rFonts w:ascii="Arial" w:hAnsi="Arial" w:cs="Arial"/>
          <w:sz w:val="15"/>
          <w:szCs w:val="15"/>
        </w:rPr>
        <w:t>к отчёту об исполнении бюджета Валдайского муниципального района</w:t>
      </w:r>
    </w:p>
    <w:p w:rsidR="00BE55A7" w:rsidRPr="00FB6AB9" w:rsidRDefault="00BE55A7" w:rsidP="00BE55A7">
      <w:pPr>
        <w:spacing w:line="240" w:lineRule="exact"/>
        <w:ind w:left="5220"/>
        <w:jc w:val="right"/>
        <w:rPr>
          <w:rFonts w:ascii="Arial" w:hAnsi="Arial" w:cs="Arial"/>
          <w:sz w:val="15"/>
          <w:szCs w:val="15"/>
        </w:rPr>
      </w:pPr>
      <w:r w:rsidRPr="00FB6AB9">
        <w:rPr>
          <w:rFonts w:ascii="Arial" w:hAnsi="Arial" w:cs="Arial"/>
          <w:sz w:val="15"/>
          <w:szCs w:val="15"/>
        </w:rPr>
        <w:t>за первое полугодие 2015 года</w:t>
      </w:r>
    </w:p>
    <w:p w:rsidR="00BE55A7" w:rsidRPr="00FB6AB9" w:rsidRDefault="00BE55A7" w:rsidP="00CE02AB">
      <w:pPr>
        <w:tabs>
          <w:tab w:val="left" w:pos="7260"/>
        </w:tabs>
        <w:rPr>
          <w:rFonts w:ascii="Arial" w:hAnsi="Arial" w:cs="Arial"/>
          <w:b/>
          <w:sz w:val="15"/>
          <w:szCs w:val="15"/>
        </w:rPr>
      </w:pPr>
      <w:r w:rsidRPr="00FB6AB9">
        <w:rPr>
          <w:rFonts w:ascii="Arial" w:hAnsi="Arial" w:cs="Arial"/>
          <w:b/>
          <w:sz w:val="15"/>
          <w:szCs w:val="15"/>
        </w:rPr>
        <w:t>Сведения о численности муниципальных служащих, служащих администрации муниципального района, работников муниципальных  учреждений и фактические затраты на их денежное содержание по Валдайскому муниципальному району за первое полугодие 2015 года</w:t>
      </w:r>
    </w:p>
    <w:p w:rsidR="00BE55A7" w:rsidRPr="00FB6AB9" w:rsidRDefault="00BE55A7" w:rsidP="00BE55A7">
      <w:pPr>
        <w:rPr>
          <w:rFonts w:ascii="Arial" w:hAnsi="Arial" w:cs="Arial"/>
          <w:sz w:val="15"/>
          <w:szCs w:val="15"/>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82"/>
        <w:gridCol w:w="2280"/>
        <w:gridCol w:w="2880"/>
        <w:gridCol w:w="2482"/>
      </w:tblGrid>
      <w:tr w:rsidR="00BE55A7" w:rsidRPr="00FB6AB9" w:rsidTr="001F7122">
        <w:trPr>
          <w:trHeight w:val="419"/>
        </w:trPr>
        <w:tc>
          <w:tcPr>
            <w:tcW w:w="3982"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b/>
                <w:sz w:val="15"/>
                <w:szCs w:val="15"/>
              </w:rPr>
            </w:pPr>
            <w:r w:rsidRPr="00FB6AB9">
              <w:rPr>
                <w:rFonts w:ascii="Arial" w:hAnsi="Arial" w:cs="Arial"/>
                <w:b/>
                <w:sz w:val="15"/>
                <w:szCs w:val="15"/>
              </w:rPr>
              <w:t>Численность муниципальных служащих, служащих администрации муниципального района</w:t>
            </w:r>
          </w:p>
        </w:tc>
        <w:tc>
          <w:tcPr>
            <w:tcW w:w="2280"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b/>
                <w:sz w:val="15"/>
                <w:szCs w:val="15"/>
              </w:rPr>
            </w:pPr>
            <w:r w:rsidRPr="00FB6AB9">
              <w:rPr>
                <w:rFonts w:ascii="Arial" w:hAnsi="Arial" w:cs="Arial"/>
                <w:b/>
                <w:sz w:val="15"/>
                <w:szCs w:val="15"/>
              </w:rPr>
              <w:t xml:space="preserve">Денежное содержание, </w:t>
            </w:r>
          </w:p>
          <w:p w:rsidR="00BE55A7" w:rsidRPr="00FB6AB9" w:rsidRDefault="00BE55A7" w:rsidP="00BE55A7">
            <w:pPr>
              <w:rPr>
                <w:rFonts w:ascii="Arial" w:hAnsi="Arial" w:cs="Arial"/>
                <w:b/>
                <w:sz w:val="15"/>
                <w:szCs w:val="15"/>
              </w:rPr>
            </w:pPr>
            <w:r w:rsidRPr="00FB6AB9">
              <w:rPr>
                <w:rFonts w:ascii="Arial" w:hAnsi="Arial" w:cs="Arial"/>
                <w:b/>
                <w:sz w:val="15"/>
                <w:szCs w:val="15"/>
              </w:rPr>
              <w:t>тыс. руб.</w:t>
            </w:r>
          </w:p>
        </w:tc>
        <w:tc>
          <w:tcPr>
            <w:tcW w:w="2880"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b/>
                <w:sz w:val="15"/>
                <w:szCs w:val="15"/>
              </w:rPr>
            </w:pPr>
            <w:r w:rsidRPr="00FB6AB9">
              <w:rPr>
                <w:rFonts w:ascii="Arial" w:hAnsi="Arial" w:cs="Arial"/>
                <w:b/>
                <w:sz w:val="15"/>
                <w:szCs w:val="15"/>
              </w:rPr>
              <w:t>Численность работников муниципальных учреждений</w:t>
            </w:r>
          </w:p>
        </w:tc>
        <w:tc>
          <w:tcPr>
            <w:tcW w:w="2482"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b/>
                <w:sz w:val="15"/>
                <w:szCs w:val="15"/>
              </w:rPr>
            </w:pPr>
            <w:r w:rsidRPr="00FB6AB9">
              <w:rPr>
                <w:rFonts w:ascii="Arial" w:hAnsi="Arial" w:cs="Arial"/>
                <w:b/>
                <w:sz w:val="15"/>
                <w:szCs w:val="15"/>
              </w:rPr>
              <w:t>Денежное содержание, тыс. руб.</w:t>
            </w:r>
          </w:p>
        </w:tc>
      </w:tr>
      <w:tr w:rsidR="00BE55A7" w:rsidRPr="00FB6AB9" w:rsidTr="001F7122">
        <w:trPr>
          <w:trHeight w:val="330"/>
        </w:trPr>
        <w:tc>
          <w:tcPr>
            <w:tcW w:w="3982"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sz w:val="15"/>
                <w:szCs w:val="15"/>
              </w:rPr>
            </w:pPr>
            <w:r w:rsidRPr="00FB6AB9">
              <w:rPr>
                <w:rFonts w:ascii="Arial" w:hAnsi="Arial" w:cs="Arial"/>
                <w:sz w:val="15"/>
                <w:szCs w:val="15"/>
              </w:rPr>
              <w:t>77</w:t>
            </w:r>
          </w:p>
        </w:tc>
        <w:tc>
          <w:tcPr>
            <w:tcW w:w="2280"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sz w:val="15"/>
                <w:szCs w:val="15"/>
              </w:rPr>
            </w:pPr>
            <w:r w:rsidRPr="00FB6AB9">
              <w:rPr>
                <w:rFonts w:ascii="Arial" w:hAnsi="Arial" w:cs="Arial"/>
                <w:sz w:val="15"/>
                <w:szCs w:val="15"/>
              </w:rPr>
              <w:t>12227</w:t>
            </w:r>
          </w:p>
        </w:tc>
        <w:tc>
          <w:tcPr>
            <w:tcW w:w="2880"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sz w:val="15"/>
                <w:szCs w:val="15"/>
              </w:rPr>
            </w:pPr>
            <w:r w:rsidRPr="00FB6AB9">
              <w:rPr>
                <w:rFonts w:ascii="Arial" w:hAnsi="Arial" w:cs="Arial"/>
                <w:sz w:val="15"/>
                <w:szCs w:val="15"/>
              </w:rPr>
              <w:t>739</w:t>
            </w:r>
          </w:p>
        </w:tc>
        <w:tc>
          <w:tcPr>
            <w:tcW w:w="2482" w:type="dxa"/>
            <w:tcBorders>
              <w:top w:val="single" w:sz="4" w:space="0" w:color="000000"/>
              <w:left w:val="single" w:sz="4" w:space="0" w:color="000000"/>
              <w:bottom w:val="single" w:sz="4" w:space="0" w:color="000000"/>
              <w:right w:val="single" w:sz="4" w:space="0" w:color="000000"/>
            </w:tcBorders>
            <w:vAlign w:val="center"/>
          </w:tcPr>
          <w:p w:rsidR="00BE55A7" w:rsidRPr="00FB6AB9" w:rsidRDefault="00BE55A7" w:rsidP="00BE55A7">
            <w:pPr>
              <w:rPr>
                <w:rFonts w:ascii="Arial" w:hAnsi="Arial" w:cs="Arial"/>
                <w:sz w:val="15"/>
                <w:szCs w:val="15"/>
              </w:rPr>
            </w:pPr>
            <w:r w:rsidRPr="00FB6AB9">
              <w:rPr>
                <w:rFonts w:ascii="Arial" w:hAnsi="Arial" w:cs="Arial"/>
                <w:sz w:val="15"/>
                <w:szCs w:val="15"/>
              </w:rPr>
              <w:t>92233,5</w:t>
            </w:r>
          </w:p>
        </w:tc>
      </w:tr>
    </w:tbl>
    <w:p w:rsidR="00FF5F09" w:rsidRPr="00FB6AB9" w:rsidRDefault="00FF5F09" w:rsidP="0046105B">
      <w:pPr>
        <w:jc w:val="center"/>
        <w:rPr>
          <w:rFonts w:ascii="Arial" w:hAnsi="Arial" w:cs="Arial"/>
          <w:sz w:val="15"/>
          <w:szCs w:val="15"/>
        </w:rPr>
      </w:pPr>
    </w:p>
    <w:p w:rsidR="00BE55A7" w:rsidRPr="00FB6AB9" w:rsidRDefault="00BE55A7" w:rsidP="00BE55A7">
      <w:pPr>
        <w:widowControl w:val="0"/>
        <w:autoSpaceDE w:val="0"/>
        <w:autoSpaceDN w:val="0"/>
        <w:adjustRightInd w:val="0"/>
        <w:ind w:left="5500"/>
        <w:jc w:val="center"/>
        <w:rPr>
          <w:rFonts w:ascii="Arial" w:hAnsi="Arial" w:cs="Arial"/>
          <w:sz w:val="15"/>
          <w:szCs w:val="15"/>
        </w:rPr>
      </w:pPr>
      <w:r w:rsidRPr="00FB6AB9">
        <w:rPr>
          <w:rFonts w:ascii="Arial" w:hAnsi="Arial" w:cs="Arial"/>
          <w:sz w:val="15"/>
          <w:szCs w:val="15"/>
        </w:rPr>
        <w:t>УТВЕРЖДЕНА</w:t>
      </w:r>
    </w:p>
    <w:p w:rsidR="00BE55A7" w:rsidRPr="00FB6AB9" w:rsidRDefault="00BE55A7" w:rsidP="00BE55A7">
      <w:pPr>
        <w:widowControl w:val="0"/>
        <w:autoSpaceDE w:val="0"/>
        <w:autoSpaceDN w:val="0"/>
        <w:adjustRightInd w:val="0"/>
        <w:ind w:left="5500"/>
        <w:jc w:val="center"/>
        <w:rPr>
          <w:rFonts w:ascii="Arial" w:hAnsi="Arial" w:cs="Arial"/>
          <w:sz w:val="15"/>
          <w:szCs w:val="15"/>
        </w:rPr>
      </w:pPr>
      <w:r w:rsidRPr="00FB6AB9">
        <w:rPr>
          <w:rFonts w:ascii="Arial" w:hAnsi="Arial" w:cs="Arial"/>
          <w:sz w:val="15"/>
          <w:szCs w:val="15"/>
        </w:rPr>
        <w:t>постановлением Администрации муниципального района</w:t>
      </w:r>
    </w:p>
    <w:p w:rsidR="00BE55A7" w:rsidRPr="00FB6AB9" w:rsidRDefault="00BE55A7" w:rsidP="00BE55A7">
      <w:pPr>
        <w:spacing w:line="240" w:lineRule="exact"/>
        <w:ind w:left="5500"/>
        <w:jc w:val="center"/>
        <w:rPr>
          <w:rFonts w:ascii="Arial" w:hAnsi="Arial" w:cs="Arial"/>
          <w:b/>
          <w:sz w:val="15"/>
          <w:szCs w:val="15"/>
        </w:rPr>
      </w:pPr>
      <w:r w:rsidRPr="00FB6AB9">
        <w:rPr>
          <w:rFonts w:ascii="Arial" w:hAnsi="Arial" w:cs="Arial"/>
          <w:sz w:val="15"/>
          <w:szCs w:val="15"/>
        </w:rPr>
        <w:lastRenderedPageBreak/>
        <w:t>от 18.08.2015  №1237</w:t>
      </w:r>
    </w:p>
    <w:p w:rsidR="00BE55A7" w:rsidRPr="00FB6AB9" w:rsidRDefault="00BE55A7" w:rsidP="00BE55A7">
      <w:pPr>
        <w:jc w:val="center"/>
        <w:rPr>
          <w:rFonts w:ascii="Arial" w:hAnsi="Arial" w:cs="Arial"/>
          <w:b/>
          <w:bCs/>
          <w:sz w:val="15"/>
          <w:szCs w:val="15"/>
        </w:rPr>
      </w:pPr>
      <w:r w:rsidRPr="00FB6AB9">
        <w:rPr>
          <w:rFonts w:ascii="Arial" w:hAnsi="Arial" w:cs="Arial"/>
          <w:b/>
          <w:bCs/>
          <w:sz w:val="15"/>
          <w:szCs w:val="15"/>
        </w:rPr>
        <w:t>ИНФОРМАЦИЯ</w:t>
      </w:r>
    </w:p>
    <w:p w:rsidR="00BE55A7" w:rsidRPr="00FB6AB9" w:rsidRDefault="00BE55A7" w:rsidP="00BE55A7">
      <w:pPr>
        <w:jc w:val="center"/>
        <w:rPr>
          <w:rFonts w:ascii="Arial" w:hAnsi="Arial" w:cs="Arial"/>
          <w:b/>
          <w:sz w:val="15"/>
          <w:szCs w:val="15"/>
        </w:rPr>
      </w:pPr>
      <w:r w:rsidRPr="00FB6AB9">
        <w:rPr>
          <w:rFonts w:ascii="Arial" w:hAnsi="Arial" w:cs="Arial"/>
          <w:b/>
          <w:sz w:val="15"/>
          <w:szCs w:val="15"/>
        </w:rPr>
        <w:t>об использовании резервного фонда Валдайского муниципального района  за первое полугодие 2015 года</w:t>
      </w:r>
    </w:p>
    <w:tbl>
      <w:tblPr>
        <w:tblW w:w="11624" w:type="dxa"/>
        <w:tblInd w:w="-32" w:type="dxa"/>
        <w:tblLook w:val="0000" w:firstRow="0" w:lastRow="0" w:firstColumn="0" w:lastColumn="0" w:noHBand="0" w:noVBand="0"/>
      </w:tblPr>
      <w:tblGrid>
        <w:gridCol w:w="5900"/>
        <w:gridCol w:w="2080"/>
        <w:gridCol w:w="3644"/>
      </w:tblGrid>
      <w:tr w:rsidR="00BE55A7" w:rsidRPr="00FB6AB9" w:rsidTr="001F7122">
        <w:trPr>
          <w:trHeight w:val="94"/>
        </w:trPr>
        <w:tc>
          <w:tcPr>
            <w:tcW w:w="5900" w:type="dxa"/>
            <w:tcBorders>
              <w:top w:val="nil"/>
              <w:left w:val="nil"/>
              <w:bottom w:val="nil"/>
              <w:right w:val="nil"/>
            </w:tcBorders>
            <w:shd w:val="clear" w:color="auto" w:fill="auto"/>
            <w:noWrap/>
            <w:vAlign w:val="bottom"/>
          </w:tcPr>
          <w:p w:rsidR="00BE55A7" w:rsidRPr="00FB6AB9" w:rsidRDefault="00BE55A7" w:rsidP="00BE55A7">
            <w:pPr>
              <w:rPr>
                <w:rFonts w:ascii="Arial" w:hAnsi="Arial" w:cs="Arial"/>
                <w:sz w:val="15"/>
                <w:szCs w:val="15"/>
              </w:rPr>
            </w:pPr>
          </w:p>
        </w:tc>
        <w:tc>
          <w:tcPr>
            <w:tcW w:w="2080" w:type="dxa"/>
            <w:tcBorders>
              <w:top w:val="nil"/>
              <w:left w:val="nil"/>
              <w:bottom w:val="nil"/>
              <w:right w:val="nil"/>
            </w:tcBorders>
            <w:shd w:val="clear" w:color="auto" w:fill="auto"/>
            <w:noWrap/>
            <w:vAlign w:val="bottom"/>
          </w:tcPr>
          <w:p w:rsidR="00BE55A7" w:rsidRPr="00FB6AB9" w:rsidRDefault="00BE55A7" w:rsidP="00BE55A7">
            <w:pPr>
              <w:rPr>
                <w:rFonts w:ascii="Arial" w:hAnsi="Arial" w:cs="Arial"/>
                <w:sz w:val="15"/>
                <w:szCs w:val="15"/>
              </w:rPr>
            </w:pPr>
          </w:p>
        </w:tc>
        <w:tc>
          <w:tcPr>
            <w:tcW w:w="3644" w:type="dxa"/>
            <w:tcBorders>
              <w:top w:val="nil"/>
              <w:left w:val="nil"/>
              <w:bottom w:val="nil"/>
              <w:right w:val="nil"/>
            </w:tcBorders>
            <w:shd w:val="clear" w:color="auto" w:fill="auto"/>
            <w:noWrap/>
            <w:vAlign w:val="bottom"/>
          </w:tcPr>
          <w:p w:rsidR="00BE55A7" w:rsidRPr="00FB6AB9" w:rsidRDefault="00BE55A7" w:rsidP="00BE55A7">
            <w:pPr>
              <w:jc w:val="center"/>
              <w:rPr>
                <w:rFonts w:ascii="Arial" w:hAnsi="Arial" w:cs="Arial"/>
                <w:sz w:val="15"/>
                <w:szCs w:val="15"/>
              </w:rPr>
            </w:pPr>
            <w:r w:rsidRPr="00FB6AB9">
              <w:rPr>
                <w:rFonts w:ascii="Arial" w:hAnsi="Arial" w:cs="Arial"/>
                <w:sz w:val="15"/>
                <w:szCs w:val="15"/>
              </w:rPr>
              <w:t>(руб.)</w:t>
            </w:r>
          </w:p>
        </w:tc>
      </w:tr>
      <w:tr w:rsidR="00BE55A7" w:rsidRPr="00FB6AB9" w:rsidTr="001F7122">
        <w:trPr>
          <w:trHeight w:val="15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BE55A7" w:rsidRPr="00FB6AB9" w:rsidRDefault="00BE55A7" w:rsidP="00BE55A7">
            <w:pPr>
              <w:jc w:val="center"/>
              <w:rPr>
                <w:rFonts w:ascii="Arial" w:hAnsi="Arial" w:cs="Arial"/>
                <w:b/>
                <w:bCs/>
                <w:i/>
                <w:iCs/>
                <w:sz w:val="15"/>
                <w:szCs w:val="15"/>
              </w:rPr>
            </w:pPr>
            <w:r w:rsidRPr="00FB6AB9">
              <w:rPr>
                <w:rFonts w:ascii="Arial" w:hAnsi="Arial" w:cs="Arial"/>
                <w:b/>
                <w:bCs/>
                <w:i/>
                <w:iCs/>
                <w:sz w:val="15"/>
                <w:szCs w:val="15"/>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tcPr>
          <w:p w:rsidR="00BE55A7" w:rsidRPr="00FB6AB9" w:rsidRDefault="00BE55A7" w:rsidP="00BE55A7">
            <w:pPr>
              <w:jc w:val="center"/>
              <w:rPr>
                <w:rFonts w:ascii="Arial" w:hAnsi="Arial" w:cs="Arial"/>
                <w:b/>
                <w:bCs/>
                <w:i/>
                <w:iCs/>
                <w:sz w:val="15"/>
                <w:szCs w:val="15"/>
              </w:rPr>
            </w:pPr>
            <w:r w:rsidRPr="00FB6AB9">
              <w:rPr>
                <w:rFonts w:ascii="Arial" w:hAnsi="Arial" w:cs="Arial"/>
                <w:b/>
                <w:bCs/>
                <w:i/>
                <w:iCs/>
                <w:sz w:val="15"/>
                <w:szCs w:val="15"/>
              </w:rPr>
              <w:t xml:space="preserve">Выделено </w:t>
            </w:r>
          </w:p>
        </w:tc>
        <w:tc>
          <w:tcPr>
            <w:tcW w:w="3644" w:type="dxa"/>
            <w:tcBorders>
              <w:top w:val="single" w:sz="4" w:space="0" w:color="auto"/>
              <w:left w:val="nil"/>
              <w:bottom w:val="single" w:sz="4" w:space="0" w:color="auto"/>
              <w:right w:val="single" w:sz="4" w:space="0" w:color="auto"/>
            </w:tcBorders>
            <w:shd w:val="clear" w:color="auto" w:fill="auto"/>
            <w:vAlign w:val="center"/>
          </w:tcPr>
          <w:p w:rsidR="00BE55A7" w:rsidRPr="00FB6AB9" w:rsidRDefault="00BE55A7" w:rsidP="00BE55A7">
            <w:pPr>
              <w:jc w:val="center"/>
              <w:rPr>
                <w:rFonts w:ascii="Arial" w:hAnsi="Arial" w:cs="Arial"/>
                <w:b/>
                <w:bCs/>
                <w:i/>
                <w:iCs/>
                <w:sz w:val="15"/>
                <w:szCs w:val="15"/>
              </w:rPr>
            </w:pPr>
            <w:r w:rsidRPr="00FB6AB9">
              <w:rPr>
                <w:rFonts w:ascii="Arial" w:hAnsi="Arial" w:cs="Arial"/>
                <w:b/>
                <w:bCs/>
                <w:i/>
                <w:iCs/>
                <w:sz w:val="15"/>
                <w:szCs w:val="15"/>
              </w:rPr>
              <w:t>Использовано за первое полугодие</w:t>
            </w:r>
          </w:p>
        </w:tc>
      </w:tr>
      <w:tr w:rsidR="00BE55A7" w:rsidRPr="00FB6AB9" w:rsidTr="001F7122">
        <w:trPr>
          <w:trHeight w:val="204"/>
        </w:trPr>
        <w:tc>
          <w:tcPr>
            <w:tcW w:w="5900" w:type="dxa"/>
            <w:tcBorders>
              <w:top w:val="nil"/>
              <w:left w:val="single" w:sz="4" w:space="0" w:color="auto"/>
              <w:bottom w:val="single" w:sz="4" w:space="0" w:color="auto"/>
              <w:right w:val="single" w:sz="4" w:space="0" w:color="auto"/>
            </w:tcBorders>
            <w:shd w:val="clear" w:color="auto" w:fill="auto"/>
            <w:vAlign w:val="center"/>
          </w:tcPr>
          <w:p w:rsidR="00BE55A7" w:rsidRPr="00FB6AB9" w:rsidRDefault="00BE55A7" w:rsidP="00BE55A7">
            <w:pPr>
              <w:rPr>
                <w:rFonts w:ascii="Arial" w:hAnsi="Arial" w:cs="Arial"/>
                <w:sz w:val="15"/>
                <w:szCs w:val="15"/>
              </w:rPr>
            </w:pPr>
            <w:r w:rsidRPr="00FB6AB9">
              <w:rPr>
                <w:rFonts w:ascii="Arial" w:hAnsi="Arial" w:cs="Arial"/>
                <w:sz w:val="15"/>
                <w:szCs w:val="15"/>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tcPr>
          <w:p w:rsidR="00BE55A7" w:rsidRPr="00FB6AB9" w:rsidRDefault="00BE55A7" w:rsidP="00BE55A7">
            <w:pPr>
              <w:jc w:val="center"/>
              <w:rPr>
                <w:rFonts w:ascii="Arial" w:hAnsi="Arial" w:cs="Arial"/>
                <w:sz w:val="15"/>
                <w:szCs w:val="15"/>
              </w:rPr>
            </w:pPr>
            <w:r w:rsidRPr="00FB6AB9">
              <w:rPr>
                <w:rFonts w:ascii="Arial" w:hAnsi="Arial" w:cs="Arial"/>
                <w:sz w:val="15"/>
                <w:szCs w:val="15"/>
              </w:rPr>
              <w:t>50 000,00</w:t>
            </w:r>
          </w:p>
        </w:tc>
        <w:tc>
          <w:tcPr>
            <w:tcW w:w="3644" w:type="dxa"/>
            <w:tcBorders>
              <w:top w:val="nil"/>
              <w:left w:val="nil"/>
              <w:bottom w:val="single" w:sz="4" w:space="0" w:color="auto"/>
              <w:right w:val="single" w:sz="4" w:space="0" w:color="auto"/>
            </w:tcBorders>
            <w:shd w:val="clear" w:color="auto" w:fill="auto"/>
            <w:vAlign w:val="center"/>
          </w:tcPr>
          <w:p w:rsidR="00BE55A7" w:rsidRPr="00FB6AB9" w:rsidRDefault="00BE55A7" w:rsidP="00BE55A7">
            <w:pPr>
              <w:jc w:val="center"/>
              <w:rPr>
                <w:rFonts w:ascii="Arial" w:hAnsi="Arial" w:cs="Arial"/>
                <w:sz w:val="15"/>
                <w:szCs w:val="15"/>
              </w:rPr>
            </w:pPr>
            <w:r w:rsidRPr="00FB6AB9">
              <w:rPr>
                <w:rFonts w:ascii="Arial" w:hAnsi="Arial" w:cs="Arial"/>
                <w:sz w:val="15"/>
                <w:szCs w:val="15"/>
              </w:rPr>
              <w:t>0,00</w:t>
            </w:r>
          </w:p>
        </w:tc>
      </w:tr>
      <w:tr w:rsidR="00BE55A7" w:rsidRPr="00FB6AB9" w:rsidTr="001F7122">
        <w:trPr>
          <w:trHeight w:val="160"/>
        </w:trPr>
        <w:tc>
          <w:tcPr>
            <w:tcW w:w="5900" w:type="dxa"/>
            <w:tcBorders>
              <w:top w:val="nil"/>
              <w:left w:val="single" w:sz="4" w:space="0" w:color="auto"/>
              <w:bottom w:val="single" w:sz="4" w:space="0" w:color="auto"/>
              <w:right w:val="single" w:sz="4" w:space="0" w:color="auto"/>
            </w:tcBorders>
            <w:shd w:val="clear" w:color="auto" w:fill="auto"/>
            <w:vAlign w:val="center"/>
          </w:tcPr>
          <w:p w:rsidR="00BE55A7" w:rsidRPr="00FB6AB9" w:rsidRDefault="00BE55A7" w:rsidP="00BE55A7">
            <w:pPr>
              <w:rPr>
                <w:rFonts w:ascii="Arial" w:hAnsi="Arial" w:cs="Arial"/>
                <w:b/>
                <w:bCs/>
                <w:sz w:val="15"/>
                <w:szCs w:val="15"/>
              </w:rPr>
            </w:pPr>
            <w:r w:rsidRPr="00FB6AB9">
              <w:rPr>
                <w:rFonts w:ascii="Arial" w:hAnsi="Arial" w:cs="Arial"/>
                <w:b/>
                <w:bCs/>
                <w:sz w:val="15"/>
                <w:szCs w:val="15"/>
              </w:rPr>
              <w:t>Всего</w:t>
            </w:r>
          </w:p>
        </w:tc>
        <w:tc>
          <w:tcPr>
            <w:tcW w:w="2080" w:type="dxa"/>
            <w:tcBorders>
              <w:top w:val="nil"/>
              <w:left w:val="nil"/>
              <w:bottom w:val="single" w:sz="4" w:space="0" w:color="auto"/>
              <w:right w:val="single" w:sz="4" w:space="0" w:color="auto"/>
            </w:tcBorders>
            <w:shd w:val="clear" w:color="auto" w:fill="auto"/>
            <w:vAlign w:val="center"/>
          </w:tcPr>
          <w:p w:rsidR="00BE55A7" w:rsidRPr="00FB6AB9" w:rsidRDefault="00BE55A7" w:rsidP="00BE55A7">
            <w:pPr>
              <w:jc w:val="center"/>
              <w:rPr>
                <w:rFonts w:ascii="Arial" w:hAnsi="Arial" w:cs="Arial"/>
                <w:b/>
                <w:bCs/>
                <w:sz w:val="15"/>
                <w:szCs w:val="15"/>
              </w:rPr>
            </w:pPr>
            <w:r w:rsidRPr="00FB6AB9">
              <w:rPr>
                <w:rFonts w:ascii="Arial" w:hAnsi="Arial" w:cs="Arial"/>
                <w:b/>
                <w:bCs/>
                <w:sz w:val="15"/>
                <w:szCs w:val="15"/>
              </w:rPr>
              <w:t>50 000,00</w:t>
            </w:r>
          </w:p>
        </w:tc>
        <w:tc>
          <w:tcPr>
            <w:tcW w:w="3644" w:type="dxa"/>
            <w:tcBorders>
              <w:top w:val="nil"/>
              <w:left w:val="nil"/>
              <w:bottom w:val="single" w:sz="4" w:space="0" w:color="auto"/>
              <w:right w:val="single" w:sz="4" w:space="0" w:color="auto"/>
            </w:tcBorders>
            <w:shd w:val="clear" w:color="auto" w:fill="auto"/>
            <w:vAlign w:val="center"/>
          </w:tcPr>
          <w:p w:rsidR="00BE55A7" w:rsidRPr="00FB6AB9" w:rsidRDefault="00BE55A7" w:rsidP="00BE55A7">
            <w:pPr>
              <w:jc w:val="center"/>
              <w:rPr>
                <w:rFonts w:ascii="Arial" w:hAnsi="Arial" w:cs="Arial"/>
                <w:b/>
                <w:bCs/>
                <w:sz w:val="15"/>
                <w:szCs w:val="15"/>
              </w:rPr>
            </w:pPr>
            <w:r w:rsidRPr="00FB6AB9">
              <w:rPr>
                <w:rFonts w:ascii="Arial" w:hAnsi="Arial" w:cs="Arial"/>
                <w:b/>
                <w:bCs/>
                <w:sz w:val="15"/>
                <w:szCs w:val="15"/>
              </w:rPr>
              <w:t>0,00</w:t>
            </w:r>
          </w:p>
        </w:tc>
      </w:tr>
    </w:tbl>
    <w:p w:rsidR="00FF5F09" w:rsidRPr="00FB6AB9" w:rsidRDefault="00FF5F09" w:rsidP="0046105B">
      <w:pPr>
        <w:jc w:val="center"/>
        <w:rPr>
          <w:rFonts w:ascii="Arial" w:hAnsi="Arial" w:cs="Arial"/>
          <w:sz w:val="15"/>
          <w:szCs w:val="15"/>
        </w:rPr>
      </w:pPr>
    </w:p>
    <w:p w:rsidR="00FF5F09" w:rsidRPr="00FB6AB9" w:rsidRDefault="00FF5F09" w:rsidP="0046105B">
      <w:pPr>
        <w:jc w:val="center"/>
        <w:rPr>
          <w:rFonts w:ascii="Arial" w:hAnsi="Arial" w:cs="Arial"/>
          <w:sz w:val="15"/>
          <w:szCs w:val="15"/>
        </w:rPr>
      </w:pPr>
    </w:p>
    <w:p w:rsidR="00C112EF" w:rsidRPr="00FB6AB9" w:rsidRDefault="00C112EF" w:rsidP="00C112EF">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C112EF" w:rsidRPr="00FB6AB9" w:rsidRDefault="00C112EF" w:rsidP="00C112EF">
      <w:pPr>
        <w:spacing w:line="80" w:lineRule="exact"/>
        <w:rPr>
          <w:rFonts w:ascii="Arial" w:hAnsi="Arial" w:cs="Arial"/>
          <w:sz w:val="15"/>
          <w:szCs w:val="15"/>
        </w:rPr>
      </w:pPr>
    </w:p>
    <w:p w:rsidR="00C112EF" w:rsidRPr="00FB6AB9" w:rsidRDefault="00C112EF" w:rsidP="00C112EF">
      <w:pPr>
        <w:pStyle w:val="3"/>
        <w:rPr>
          <w:rFonts w:ascii="Arial" w:hAnsi="Arial" w:cs="Arial"/>
          <w:sz w:val="15"/>
          <w:szCs w:val="15"/>
        </w:rPr>
      </w:pPr>
      <w:proofErr w:type="gramStart"/>
      <w:r w:rsidRPr="00FB6AB9">
        <w:rPr>
          <w:rFonts w:ascii="Arial" w:hAnsi="Arial" w:cs="Arial"/>
          <w:sz w:val="15"/>
          <w:szCs w:val="15"/>
        </w:rPr>
        <w:t>П</w:t>
      </w:r>
      <w:proofErr w:type="gramEnd"/>
      <w:r w:rsidRPr="00FB6AB9">
        <w:rPr>
          <w:rFonts w:ascii="Arial" w:hAnsi="Arial" w:cs="Arial"/>
          <w:sz w:val="15"/>
          <w:szCs w:val="15"/>
        </w:rPr>
        <w:t xml:space="preserve"> О С Т А Н О В Л Е Н И Е     18.08.2015 № 1238      Валдай</w:t>
      </w:r>
    </w:p>
    <w:p w:rsidR="00C112EF" w:rsidRPr="00FB6AB9" w:rsidRDefault="00C112EF" w:rsidP="00C112EF">
      <w:pPr>
        <w:spacing w:line="240" w:lineRule="exact"/>
        <w:jc w:val="center"/>
        <w:rPr>
          <w:rFonts w:ascii="Arial" w:hAnsi="Arial" w:cs="Arial"/>
          <w:b/>
          <w:bCs/>
          <w:spacing w:val="-2"/>
          <w:sz w:val="15"/>
          <w:szCs w:val="15"/>
        </w:rPr>
      </w:pPr>
      <w:r w:rsidRPr="00FB6AB9">
        <w:rPr>
          <w:rFonts w:ascii="Arial" w:hAnsi="Arial" w:cs="Arial"/>
          <w:b/>
          <w:bCs/>
          <w:spacing w:val="-2"/>
          <w:sz w:val="15"/>
          <w:szCs w:val="15"/>
        </w:rPr>
        <w:t xml:space="preserve">О внесении изменения в Порядок осуществления муниципального жилищного контроля на территории </w:t>
      </w:r>
    </w:p>
    <w:p w:rsidR="00C112EF" w:rsidRPr="00FB6AB9" w:rsidRDefault="00C112EF" w:rsidP="00C112EF">
      <w:pPr>
        <w:spacing w:line="240" w:lineRule="exact"/>
        <w:jc w:val="center"/>
        <w:rPr>
          <w:rFonts w:ascii="Arial" w:hAnsi="Arial" w:cs="Arial"/>
          <w:b/>
          <w:sz w:val="15"/>
          <w:szCs w:val="15"/>
        </w:rPr>
      </w:pPr>
      <w:r w:rsidRPr="00FB6AB9">
        <w:rPr>
          <w:rFonts w:ascii="Arial" w:hAnsi="Arial" w:cs="Arial"/>
          <w:b/>
          <w:bCs/>
          <w:spacing w:val="-2"/>
          <w:sz w:val="15"/>
          <w:szCs w:val="15"/>
        </w:rPr>
        <w:t>Валдайского м</w:t>
      </w:r>
      <w:r w:rsidRPr="00FB6AB9">
        <w:rPr>
          <w:rFonts w:ascii="Arial" w:hAnsi="Arial" w:cs="Arial"/>
          <w:b/>
          <w:bCs/>
          <w:spacing w:val="-2"/>
          <w:sz w:val="15"/>
          <w:szCs w:val="15"/>
        </w:rPr>
        <w:t>у</w:t>
      </w:r>
      <w:r w:rsidRPr="00FB6AB9">
        <w:rPr>
          <w:rFonts w:ascii="Arial" w:hAnsi="Arial" w:cs="Arial"/>
          <w:b/>
          <w:bCs/>
          <w:spacing w:val="-2"/>
          <w:sz w:val="15"/>
          <w:szCs w:val="15"/>
        </w:rPr>
        <w:t xml:space="preserve">ниципального района  </w:t>
      </w:r>
    </w:p>
    <w:p w:rsidR="00C112EF" w:rsidRPr="00FB6AB9" w:rsidRDefault="00C112EF" w:rsidP="00C112EF">
      <w:pPr>
        <w:shd w:val="clear" w:color="auto" w:fill="FFFFFF"/>
        <w:ind w:right="19" w:firstLine="300"/>
        <w:jc w:val="both"/>
        <w:rPr>
          <w:rFonts w:ascii="Arial" w:hAnsi="Arial" w:cs="Arial"/>
          <w:b/>
          <w:bCs/>
          <w:sz w:val="15"/>
          <w:szCs w:val="15"/>
        </w:rPr>
      </w:pPr>
      <w:r w:rsidRPr="00FB6AB9">
        <w:rPr>
          <w:rFonts w:ascii="Arial" w:hAnsi="Arial" w:cs="Arial"/>
          <w:sz w:val="15"/>
          <w:szCs w:val="15"/>
        </w:rPr>
        <w:t>В соответствии со статьей 20 Жилищного кодекса Российской Федерации Администрация Валдайского муници</w:t>
      </w:r>
      <w:r w:rsidRPr="00FB6AB9">
        <w:rPr>
          <w:rFonts w:ascii="Arial" w:hAnsi="Arial" w:cs="Arial"/>
          <w:sz w:val="15"/>
          <w:szCs w:val="15"/>
        </w:rPr>
        <w:softHyphen/>
        <w:t xml:space="preserve">пального района </w:t>
      </w:r>
      <w:r w:rsidRPr="00FB6AB9">
        <w:rPr>
          <w:rFonts w:ascii="Arial" w:hAnsi="Arial" w:cs="Arial"/>
          <w:b/>
          <w:bCs/>
          <w:sz w:val="15"/>
          <w:szCs w:val="15"/>
        </w:rPr>
        <w:t>ПОСТАНОВЛ</w:t>
      </w:r>
      <w:r w:rsidRPr="00FB6AB9">
        <w:rPr>
          <w:rFonts w:ascii="Arial" w:hAnsi="Arial" w:cs="Arial"/>
          <w:b/>
          <w:bCs/>
          <w:sz w:val="15"/>
          <w:szCs w:val="15"/>
        </w:rPr>
        <w:t>Я</w:t>
      </w:r>
      <w:r w:rsidRPr="00FB6AB9">
        <w:rPr>
          <w:rFonts w:ascii="Arial" w:hAnsi="Arial" w:cs="Arial"/>
          <w:b/>
          <w:bCs/>
          <w:sz w:val="15"/>
          <w:szCs w:val="15"/>
        </w:rPr>
        <w:t>ЕТ:</w:t>
      </w:r>
    </w:p>
    <w:p w:rsidR="00C112EF" w:rsidRPr="00FB6AB9" w:rsidRDefault="00C112EF" w:rsidP="00C112EF">
      <w:pPr>
        <w:shd w:val="clear" w:color="auto" w:fill="FFFFFF"/>
        <w:ind w:right="19" w:firstLine="300"/>
        <w:jc w:val="both"/>
        <w:rPr>
          <w:rFonts w:ascii="Arial" w:hAnsi="Arial" w:cs="Arial"/>
          <w:sz w:val="15"/>
          <w:szCs w:val="15"/>
        </w:rPr>
      </w:pPr>
      <w:r w:rsidRPr="00FB6AB9">
        <w:rPr>
          <w:rFonts w:ascii="Arial" w:hAnsi="Arial" w:cs="Arial"/>
          <w:sz w:val="15"/>
          <w:szCs w:val="15"/>
        </w:rPr>
        <w:t>1. Внести изменение в Порядок осуществления муниципального жилищного контроля на территории Ва</w:t>
      </w:r>
      <w:r w:rsidRPr="00FB6AB9">
        <w:rPr>
          <w:rFonts w:ascii="Arial" w:hAnsi="Arial" w:cs="Arial"/>
          <w:sz w:val="15"/>
          <w:szCs w:val="15"/>
        </w:rPr>
        <w:t>л</w:t>
      </w:r>
      <w:r w:rsidRPr="00FB6AB9">
        <w:rPr>
          <w:rFonts w:ascii="Arial" w:hAnsi="Arial" w:cs="Arial"/>
          <w:sz w:val="15"/>
          <w:szCs w:val="15"/>
        </w:rPr>
        <w:t>дайского муниципального района, утвержденный постановлением Администрации Валдайского муниципал</w:t>
      </w:r>
      <w:r w:rsidRPr="00FB6AB9">
        <w:rPr>
          <w:rFonts w:ascii="Arial" w:hAnsi="Arial" w:cs="Arial"/>
          <w:sz w:val="15"/>
          <w:szCs w:val="15"/>
        </w:rPr>
        <w:t>ь</w:t>
      </w:r>
      <w:r w:rsidRPr="00FB6AB9">
        <w:rPr>
          <w:rFonts w:ascii="Arial" w:hAnsi="Arial" w:cs="Arial"/>
          <w:sz w:val="15"/>
          <w:szCs w:val="15"/>
        </w:rPr>
        <w:t>ного района от 19.03.2015 № 465, дополнив пункт 2.4 словами:</w:t>
      </w:r>
    </w:p>
    <w:p w:rsidR="00C112EF" w:rsidRPr="00FB6AB9" w:rsidRDefault="00C112EF" w:rsidP="00C112EF">
      <w:pPr>
        <w:shd w:val="clear" w:color="auto" w:fill="FFFFFF"/>
        <w:ind w:right="19" w:firstLine="300"/>
        <w:jc w:val="both"/>
        <w:rPr>
          <w:rFonts w:ascii="Arial" w:hAnsi="Arial" w:cs="Arial"/>
          <w:sz w:val="15"/>
          <w:szCs w:val="15"/>
        </w:rPr>
      </w:pPr>
      <w:r w:rsidRPr="00FB6AB9">
        <w:rPr>
          <w:rFonts w:ascii="Arial" w:hAnsi="Arial" w:cs="Arial"/>
          <w:sz w:val="15"/>
          <w:szCs w:val="15"/>
        </w:rPr>
        <w:t>«поступления, в частности посредством системы, в орган муниципального жилищного контроля обращ</w:t>
      </w:r>
      <w:r w:rsidRPr="00FB6AB9">
        <w:rPr>
          <w:rFonts w:ascii="Arial" w:hAnsi="Arial" w:cs="Arial"/>
          <w:sz w:val="15"/>
          <w:szCs w:val="15"/>
        </w:rPr>
        <w:t>е</w:t>
      </w:r>
      <w:r w:rsidRPr="00FB6AB9">
        <w:rPr>
          <w:rFonts w:ascii="Arial" w:hAnsi="Arial" w:cs="Arial"/>
          <w:sz w:val="15"/>
          <w:szCs w:val="15"/>
        </w:rPr>
        <w:t>ний и заявлений граждан, в том числе индивидуальных предпринимателей, юридических лиц, информ</w:t>
      </w:r>
      <w:r w:rsidRPr="00FB6AB9">
        <w:rPr>
          <w:rFonts w:ascii="Arial" w:hAnsi="Arial" w:cs="Arial"/>
          <w:sz w:val="15"/>
          <w:szCs w:val="15"/>
        </w:rPr>
        <w:t>а</w:t>
      </w:r>
      <w:r w:rsidRPr="00FB6AB9">
        <w:rPr>
          <w:rFonts w:ascii="Arial" w:hAnsi="Arial" w:cs="Arial"/>
          <w:sz w:val="15"/>
          <w:szCs w:val="15"/>
        </w:rPr>
        <w:t>ции от органов государственной власти, органов местного самоуправления, выявление в системе информации о фактах, указанных в части 4.2 статьи 20 Жилищного кодекса  Российской Фед</w:t>
      </w:r>
      <w:r w:rsidRPr="00FB6AB9">
        <w:rPr>
          <w:rFonts w:ascii="Arial" w:hAnsi="Arial" w:cs="Arial"/>
          <w:sz w:val="15"/>
          <w:szCs w:val="15"/>
        </w:rPr>
        <w:t>е</w:t>
      </w:r>
      <w:r w:rsidRPr="00FB6AB9">
        <w:rPr>
          <w:rFonts w:ascii="Arial" w:hAnsi="Arial" w:cs="Arial"/>
          <w:sz w:val="15"/>
          <w:szCs w:val="15"/>
        </w:rPr>
        <w:t>рации</w:t>
      </w:r>
      <w:proofErr w:type="gramStart"/>
      <w:r w:rsidRPr="00FB6AB9">
        <w:rPr>
          <w:rFonts w:ascii="Arial" w:hAnsi="Arial" w:cs="Arial"/>
          <w:sz w:val="15"/>
          <w:szCs w:val="15"/>
        </w:rPr>
        <w:t>.».</w:t>
      </w:r>
      <w:proofErr w:type="gramEnd"/>
    </w:p>
    <w:p w:rsidR="00C112EF" w:rsidRPr="00FB6AB9" w:rsidRDefault="00C112EF" w:rsidP="00C112EF">
      <w:pPr>
        <w:ind w:firstLine="300"/>
        <w:jc w:val="both"/>
        <w:rPr>
          <w:rFonts w:ascii="Arial" w:hAnsi="Arial" w:cs="Arial"/>
          <w:b/>
          <w:sz w:val="15"/>
          <w:szCs w:val="15"/>
        </w:rPr>
      </w:pPr>
      <w:r w:rsidRPr="00FB6AB9">
        <w:rPr>
          <w:rFonts w:ascii="Arial" w:hAnsi="Arial" w:cs="Arial"/>
          <w:sz w:val="15"/>
          <w:szCs w:val="15"/>
        </w:rPr>
        <w:t xml:space="preserve">2. </w:t>
      </w:r>
      <w:r w:rsidRPr="00FB6AB9">
        <w:rPr>
          <w:rFonts w:ascii="Arial" w:hAnsi="Arial" w:cs="Arial"/>
          <w:spacing w:val="-1"/>
          <w:sz w:val="15"/>
          <w:szCs w:val="15"/>
        </w:rPr>
        <w:t xml:space="preserve">Опубликовать постановление  </w:t>
      </w:r>
      <w:r w:rsidRPr="00FB6AB9">
        <w:rPr>
          <w:rFonts w:ascii="Arial" w:hAnsi="Arial" w:cs="Arial"/>
          <w:bCs/>
          <w:color w:val="000000"/>
          <w:sz w:val="15"/>
          <w:szCs w:val="15"/>
        </w:rPr>
        <w:t>в</w:t>
      </w:r>
      <w:r w:rsidRPr="00FB6AB9">
        <w:rPr>
          <w:rFonts w:ascii="Arial" w:hAnsi="Arial" w:cs="Arial"/>
          <w:sz w:val="15"/>
          <w:szCs w:val="15"/>
        </w:rPr>
        <w:t xml:space="preserve"> бюллетене </w:t>
      </w:r>
      <w:r w:rsidRPr="00FB6AB9">
        <w:rPr>
          <w:rFonts w:ascii="Arial" w:hAnsi="Arial" w:cs="Arial"/>
          <w:bCs/>
          <w:color w:val="000000"/>
          <w:sz w:val="15"/>
          <w:szCs w:val="15"/>
        </w:rPr>
        <w:t xml:space="preserve">«Валдайский Вестник» </w:t>
      </w:r>
      <w:r w:rsidRPr="00FB6AB9">
        <w:rPr>
          <w:rFonts w:ascii="Arial" w:hAnsi="Arial" w:cs="Arial"/>
          <w:sz w:val="15"/>
          <w:szCs w:val="15"/>
        </w:rPr>
        <w:t>и разместить на официальном сайте Администрации Валдайского муниципального района в сети «И</w:t>
      </w:r>
      <w:r w:rsidRPr="00FB6AB9">
        <w:rPr>
          <w:rFonts w:ascii="Arial" w:hAnsi="Arial" w:cs="Arial"/>
          <w:sz w:val="15"/>
          <w:szCs w:val="15"/>
        </w:rPr>
        <w:t>н</w:t>
      </w:r>
      <w:r w:rsidRPr="00FB6AB9">
        <w:rPr>
          <w:rFonts w:ascii="Arial" w:hAnsi="Arial" w:cs="Arial"/>
          <w:sz w:val="15"/>
          <w:szCs w:val="15"/>
        </w:rPr>
        <w:t>тернет»</w:t>
      </w:r>
      <w:r w:rsidRPr="00FB6AB9">
        <w:rPr>
          <w:rFonts w:ascii="Arial" w:hAnsi="Arial" w:cs="Arial"/>
          <w:spacing w:val="-1"/>
          <w:sz w:val="15"/>
          <w:szCs w:val="15"/>
        </w:rPr>
        <w:t>.</w:t>
      </w:r>
    </w:p>
    <w:p w:rsidR="00C112EF" w:rsidRPr="00FB6AB9" w:rsidRDefault="00C112EF" w:rsidP="00C112EF">
      <w:pPr>
        <w:ind w:left="709" w:hanging="709"/>
        <w:rPr>
          <w:rFonts w:ascii="Arial" w:hAnsi="Arial" w:cs="Arial"/>
          <w:b/>
          <w:sz w:val="15"/>
          <w:szCs w:val="15"/>
        </w:rPr>
      </w:pPr>
      <w:r w:rsidRPr="00FB6AB9">
        <w:rPr>
          <w:rFonts w:ascii="Arial" w:hAnsi="Arial" w:cs="Arial"/>
          <w:b/>
          <w:sz w:val="15"/>
          <w:szCs w:val="15"/>
        </w:rPr>
        <w:t xml:space="preserve">Первый заместитель Главы администрации </w:t>
      </w:r>
    </w:p>
    <w:p w:rsidR="00FF5F09" w:rsidRPr="00FB6AB9" w:rsidRDefault="00C112EF" w:rsidP="00C112EF">
      <w:pPr>
        <w:ind w:left="709" w:hanging="709"/>
        <w:rPr>
          <w:rFonts w:ascii="Arial" w:hAnsi="Arial" w:cs="Arial"/>
          <w:b/>
          <w:sz w:val="15"/>
          <w:szCs w:val="15"/>
        </w:rPr>
      </w:pPr>
      <w:r w:rsidRPr="00FB6AB9">
        <w:rPr>
          <w:rFonts w:ascii="Arial" w:hAnsi="Arial" w:cs="Arial"/>
          <w:b/>
          <w:sz w:val="15"/>
          <w:szCs w:val="15"/>
        </w:rPr>
        <w:t>муниципального района</w:t>
      </w:r>
      <w:r w:rsidRPr="00FB6AB9">
        <w:rPr>
          <w:rFonts w:ascii="Arial" w:hAnsi="Arial" w:cs="Arial"/>
          <w:b/>
          <w:sz w:val="15"/>
          <w:szCs w:val="15"/>
        </w:rPr>
        <w:tab/>
        <w:t xml:space="preserve"> О.Я. Руд</w:t>
      </w:r>
      <w:r w:rsidRPr="00FB6AB9">
        <w:rPr>
          <w:rFonts w:ascii="Arial" w:hAnsi="Arial" w:cs="Arial"/>
          <w:b/>
          <w:sz w:val="15"/>
          <w:szCs w:val="15"/>
        </w:rPr>
        <w:t>и</w:t>
      </w:r>
      <w:r w:rsidRPr="00FB6AB9">
        <w:rPr>
          <w:rFonts w:ascii="Arial" w:hAnsi="Arial" w:cs="Arial"/>
          <w:b/>
          <w:sz w:val="15"/>
          <w:szCs w:val="15"/>
        </w:rPr>
        <w:t>на</w:t>
      </w:r>
    </w:p>
    <w:p w:rsidR="00FF5F09" w:rsidRPr="00FB6AB9" w:rsidRDefault="00FF5F09" w:rsidP="0046105B">
      <w:pPr>
        <w:jc w:val="center"/>
        <w:rPr>
          <w:rFonts w:ascii="Arial" w:hAnsi="Arial" w:cs="Arial"/>
          <w:sz w:val="15"/>
          <w:szCs w:val="15"/>
        </w:rPr>
      </w:pPr>
    </w:p>
    <w:p w:rsidR="00C112EF" w:rsidRPr="00FB6AB9" w:rsidRDefault="00C112EF" w:rsidP="00C112EF">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C112EF" w:rsidRPr="00FB6AB9" w:rsidRDefault="00C112EF" w:rsidP="00C112EF">
      <w:pPr>
        <w:spacing w:line="80" w:lineRule="exact"/>
        <w:rPr>
          <w:rFonts w:ascii="Arial" w:hAnsi="Arial" w:cs="Arial"/>
          <w:sz w:val="15"/>
          <w:szCs w:val="15"/>
        </w:rPr>
      </w:pPr>
    </w:p>
    <w:p w:rsidR="00C112EF" w:rsidRPr="00FB6AB9" w:rsidRDefault="00C112EF" w:rsidP="00C112EF">
      <w:pPr>
        <w:pStyle w:val="3"/>
        <w:rPr>
          <w:rFonts w:ascii="Arial" w:hAnsi="Arial" w:cs="Arial"/>
          <w:sz w:val="15"/>
          <w:szCs w:val="15"/>
        </w:rPr>
      </w:pPr>
      <w:proofErr w:type="gramStart"/>
      <w:r w:rsidRPr="00FB6AB9">
        <w:rPr>
          <w:rFonts w:ascii="Arial" w:hAnsi="Arial" w:cs="Arial"/>
          <w:sz w:val="15"/>
          <w:szCs w:val="15"/>
        </w:rPr>
        <w:t>П</w:t>
      </w:r>
      <w:proofErr w:type="gramEnd"/>
      <w:r w:rsidRPr="00FB6AB9">
        <w:rPr>
          <w:rFonts w:ascii="Arial" w:hAnsi="Arial" w:cs="Arial"/>
          <w:sz w:val="15"/>
          <w:szCs w:val="15"/>
        </w:rPr>
        <w:t xml:space="preserve"> О С Т А Н О В Л Е Н И Е     18.08.2015 № 1239    Валдай</w:t>
      </w:r>
    </w:p>
    <w:p w:rsidR="00C112EF" w:rsidRPr="00FB6AB9" w:rsidRDefault="00C112EF" w:rsidP="00C112EF">
      <w:pPr>
        <w:spacing w:line="240" w:lineRule="exact"/>
        <w:jc w:val="center"/>
        <w:rPr>
          <w:rFonts w:ascii="Arial" w:hAnsi="Arial" w:cs="Arial"/>
          <w:b/>
          <w:sz w:val="15"/>
          <w:szCs w:val="15"/>
        </w:rPr>
      </w:pPr>
      <w:r w:rsidRPr="00FB6AB9">
        <w:rPr>
          <w:rFonts w:ascii="Arial" w:hAnsi="Arial" w:cs="Arial"/>
          <w:b/>
          <w:bCs/>
          <w:spacing w:val="-2"/>
          <w:sz w:val="15"/>
          <w:szCs w:val="15"/>
        </w:rPr>
        <w:t xml:space="preserve">О признании </w:t>
      </w:r>
      <w:proofErr w:type="gramStart"/>
      <w:r w:rsidRPr="00FB6AB9">
        <w:rPr>
          <w:rFonts w:ascii="Arial" w:hAnsi="Arial" w:cs="Arial"/>
          <w:b/>
          <w:bCs/>
          <w:spacing w:val="-2"/>
          <w:sz w:val="15"/>
          <w:szCs w:val="15"/>
        </w:rPr>
        <w:t>утратившим</w:t>
      </w:r>
      <w:proofErr w:type="gramEnd"/>
      <w:r w:rsidRPr="00FB6AB9">
        <w:rPr>
          <w:rFonts w:ascii="Arial" w:hAnsi="Arial" w:cs="Arial"/>
          <w:b/>
          <w:bCs/>
          <w:spacing w:val="-2"/>
          <w:sz w:val="15"/>
          <w:szCs w:val="15"/>
        </w:rPr>
        <w:t xml:space="preserve"> силу постановления Администрации Валдайского муниципального</w:t>
      </w:r>
      <w:r w:rsidR="003A3F98" w:rsidRPr="00FB6AB9">
        <w:rPr>
          <w:rFonts w:ascii="Arial" w:hAnsi="Arial" w:cs="Arial"/>
          <w:b/>
          <w:bCs/>
          <w:spacing w:val="-2"/>
          <w:sz w:val="15"/>
          <w:szCs w:val="15"/>
        </w:rPr>
        <w:t xml:space="preserve"> </w:t>
      </w:r>
      <w:r w:rsidRPr="00FB6AB9">
        <w:rPr>
          <w:rFonts w:ascii="Arial" w:hAnsi="Arial" w:cs="Arial"/>
          <w:b/>
          <w:bCs/>
          <w:spacing w:val="-2"/>
          <w:sz w:val="15"/>
          <w:szCs w:val="15"/>
        </w:rPr>
        <w:t>района от 18.12.2014 № 2795</w:t>
      </w:r>
    </w:p>
    <w:p w:rsidR="00C112EF" w:rsidRPr="00FB6AB9" w:rsidRDefault="00C112EF" w:rsidP="003A3F98">
      <w:pPr>
        <w:shd w:val="clear" w:color="auto" w:fill="FFFFFF"/>
        <w:ind w:left="14" w:right="19" w:firstLine="226"/>
        <w:jc w:val="both"/>
        <w:rPr>
          <w:rFonts w:ascii="Arial" w:hAnsi="Arial" w:cs="Arial"/>
          <w:b/>
          <w:bCs/>
          <w:sz w:val="15"/>
          <w:szCs w:val="15"/>
        </w:rPr>
      </w:pPr>
      <w:r w:rsidRPr="00FB6AB9">
        <w:rPr>
          <w:rFonts w:ascii="Arial" w:hAnsi="Arial" w:cs="Arial"/>
          <w:sz w:val="15"/>
          <w:szCs w:val="15"/>
        </w:rPr>
        <w:t>Администрация Валдайского муници</w:t>
      </w:r>
      <w:r w:rsidRPr="00FB6AB9">
        <w:rPr>
          <w:rFonts w:ascii="Arial" w:hAnsi="Arial" w:cs="Arial"/>
          <w:sz w:val="15"/>
          <w:szCs w:val="15"/>
        </w:rPr>
        <w:softHyphen/>
        <w:t xml:space="preserve">пального района </w:t>
      </w:r>
      <w:r w:rsidRPr="00FB6AB9">
        <w:rPr>
          <w:rFonts w:ascii="Arial" w:hAnsi="Arial" w:cs="Arial"/>
          <w:b/>
          <w:bCs/>
          <w:sz w:val="15"/>
          <w:szCs w:val="15"/>
        </w:rPr>
        <w:t>ПОСТАНОВЛ</w:t>
      </w:r>
      <w:r w:rsidRPr="00FB6AB9">
        <w:rPr>
          <w:rFonts w:ascii="Arial" w:hAnsi="Arial" w:cs="Arial"/>
          <w:b/>
          <w:bCs/>
          <w:sz w:val="15"/>
          <w:szCs w:val="15"/>
        </w:rPr>
        <w:t>Я</w:t>
      </w:r>
      <w:r w:rsidRPr="00FB6AB9">
        <w:rPr>
          <w:rFonts w:ascii="Arial" w:hAnsi="Arial" w:cs="Arial"/>
          <w:b/>
          <w:bCs/>
          <w:sz w:val="15"/>
          <w:szCs w:val="15"/>
        </w:rPr>
        <w:t>ЕТ:</w:t>
      </w:r>
    </w:p>
    <w:p w:rsidR="00C112EF" w:rsidRPr="00FB6AB9" w:rsidRDefault="00C112EF" w:rsidP="003A3F98">
      <w:pPr>
        <w:widowControl w:val="0"/>
        <w:autoSpaceDE w:val="0"/>
        <w:autoSpaceDN w:val="0"/>
        <w:adjustRightInd w:val="0"/>
        <w:ind w:left="14" w:firstLine="226"/>
        <w:jc w:val="both"/>
        <w:rPr>
          <w:rFonts w:ascii="Arial" w:hAnsi="Arial" w:cs="Arial"/>
          <w:sz w:val="15"/>
          <w:szCs w:val="15"/>
        </w:rPr>
      </w:pPr>
      <w:r w:rsidRPr="00FB6AB9">
        <w:rPr>
          <w:rFonts w:ascii="Arial" w:hAnsi="Arial" w:cs="Arial"/>
          <w:sz w:val="15"/>
          <w:szCs w:val="15"/>
        </w:rPr>
        <w:t>1. Признать утратившим силу постановление Администрации Валда</w:t>
      </w:r>
      <w:r w:rsidRPr="00FB6AB9">
        <w:rPr>
          <w:rFonts w:ascii="Arial" w:hAnsi="Arial" w:cs="Arial"/>
          <w:sz w:val="15"/>
          <w:szCs w:val="15"/>
        </w:rPr>
        <w:t>й</w:t>
      </w:r>
      <w:r w:rsidRPr="00FB6AB9">
        <w:rPr>
          <w:rFonts w:ascii="Arial" w:hAnsi="Arial" w:cs="Arial"/>
          <w:sz w:val="15"/>
          <w:szCs w:val="15"/>
        </w:rPr>
        <w:t>ского муниципального района от 18.12.2014 № 2795 «Об утверждении Положения о муниципальном жилищном контроле на территории Валдайского муниц</w:t>
      </w:r>
      <w:r w:rsidRPr="00FB6AB9">
        <w:rPr>
          <w:rFonts w:ascii="Arial" w:hAnsi="Arial" w:cs="Arial"/>
          <w:sz w:val="15"/>
          <w:szCs w:val="15"/>
        </w:rPr>
        <w:t>и</w:t>
      </w:r>
      <w:r w:rsidRPr="00FB6AB9">
        <w:rPr>
          <w:rFonts w:ascii="Arial" w:hAnsi="Arial" w:cs="Arial"/>
          <w:sz w:val="15"/>
          <w:szCs w:val="15"/>
        </w:rPr>
        <w:t>пального района».</w:t>
      </w:r>
    </w:p>
    <w:p w:rsidR="00C112EF" w:rsidRPr="00FB6AB9" w:rsidRDefault="00C112EF" w:rsidP="003A3F98">
      <w:pPr>
        <w:shd w:val="clear" w:color="auto" w:fill="FFFFFF"/>
        <w:tabs>
          <w:tab w:val="left" w:pos="869"/>
        </w:tabs>
        <w:ind w:left="14" w:firstLine="226"/>
        <w:jc w:val="both"/>
        <w:rPr>
          <w:rFonts w:ascii="Arial" w:hAnsi="Arial" w:cs="Arial"/>
          <w:sz w:val="15"/>
          <w:szCs w:val="15"/>
        </w:rPr>
      </w:pPr>
      <w:r w:rsidRPr="00FB6AB9">
        <w:rPr>
          <w:rFonts w:ascii="Arial" w:hAnsi="Arial" w:cs="Arial"/>
          <w:sz w:val="15"/>
          <w:szCs w:val="15"/>
        </w:rPr>
        <w:t xml:space="preserve">2. </w:t>
      </w:r>
      <w:r w:rsidRPr="00FB6AB9">
        <w:rPr>
          <w:rFonts w:ascii="Arial" w:hAnsi="Arial" w:cs="Arial"/>
          <w:spacing w:val="-1"/>
          <w:sz w:val="15"/>
          <w:szCs w:val="15"/>
        </w:rPr>
        <w:t xml:space="preserve">Опубликовать постановление  </w:t>
      </w:r>
      <w:r w:rsidRPr="00FB6AB9">
        <w:rPr>
          <w:rFonts w:ascii="Arial" w:hAnsi="Arial" w:cs="Arial"/>
          <w:bCs/>
          <w:color w:val="000000"/>
          <w:sz w:val="15"/>
          <w:szCs w:val="15"/>
        </w:rPr>
        <w:t>в</w:t>
      </w:r>
      <w:r w:rsidRPr="00FB6AB9">
        <w:rPr>
          <w:rFonts w:ascii="Arial" w:hAnsi="Arial" w:cs="Arial"/>
          <w:sz w:val="15"/>
          <w:szCs w:val="15"/>
        </w:rPr>
        <w:t xml:space="preserve"> бюллетене </w:t>
      </w:r>
      <w:r w:rsidRPr="00FB6AB9">
        <w:rPr>
          <w:rFonts w:ascii="Arial" w:hAnsi="Arial" w:cs="Arial"/>
          <w:bCs/>
          <w:color w:val="000000"/>
          <w:sz w:val="15"/>
          <w:szCs w:val="15"/>
        </w:rPr>
        <w:t xml:space="preserve">«Валдайский Вестник» </w:t>
      </w:r>
      <w:r w:rsidRPr="00FB6AB9">
        <w:rPr>
          <w:rFonts w:ascii="Arial" w:hAnsi="Arial" w:cs="Arial"/>
          <w:sz w:val="15"/>
          <w:szCs w:val="15"/>
        </w:rPr>
        <w:t>и разместить на официальном сайте Администрации Валдайского муниципальн</w:t>
      </w:r>
      <w:r w:rsidRPr="00FB6AB9">
        <w:rPr>
          <w:rFonts w:ascii="Arial" w:hAnsi="Arial" w:cs="Arial"/>
          <w:sz w:val="15"/>
          <w:szCs w:val="15"/>
        </w:rPr>
        <w:t>о</w:t>
      </w:r>
      <w:r w:rsidRPr="00FB6AB9">
        <w:rPr>
          <w:rFonts w:ascii="Arial" w:hAnsi="Arial" w:cs="Arial"/>
          <w:sz w:val="15"/>
          <w:szCs w:val="15"/>
        </w:rPr>
        <w:t>го района в сети «Интернет»</w:t>
      </w:r>
      <w:r w:rsidRPr="00FB6AB9">
        <w:rPr>
          <w:rFonts w:ascii="Arial" w:hAnsi="Arial" w:cs="Arial"/>
          <w:spacing w:val="-1"/>
          <w:sz w:val="15"/>
          <w:szCs w:val="15"/>
        </w:rPr>
        <w:t>.</w:t>
      </w:r>
    </w:p>
    <w:p w:rsidR="00C112EF" w:rsidRPr="00FB6AB9" w:rsidRDefault="00C112EF" w:rsidP="00C112EF">
      <w:pPr>
        <w:ind w:left="709" w:hanging="709"/>
        <w:rPr>
          <w:rFonts w:ascii="Arial" w:hAnsi="Arial" w:cs="Arial"/>
          <w:b/>
          <w:sz w:val="15"/>
          <w:szCs w:val="15"/>
        </w:rPr>
      </w:pPr>
      <w:r w:rsidRPr="00FB6AB9">
        <w:rPr>
          <w:rFonts w:ascii="Arial" w:hAnsi="Arial" w:cs="Arial"/>
          <w:b/>
          <w:sz w:val="15"/>
          <w:szCs w:val="15"/>
        </w:rPr>
        <w:t xml:space="preserve">Первый заместитель Главы администрации </w:t>
      </w:r>
    </w:p>
    <w:p w:rsidR="00C112EF" w:rsidRPr="00FB6AB9" w:rsidRDefault="00C112EF" w:rsidP="00C112EF">
      <w:pPr>
        <w:ind w:left="709" w:hanging="709"/>
        <w:rPr>
          <w:rFonts w:ascii="Arial" w:hAnsi="Arial" w:cs="Arial"/>
          <w:b/>
          <w:sz w:val="15"/>
          <w:szCs w:val="15"/>
        </w:rPr>
      </w:pPr>
      <w:r w:rsidRPr="00FB6AB9">
        <w:rPr>
          <w:rFonts w:ascii="Arial" w:hAnsi="Arial" w:cs="Arial"/>
          <w:b/>
          <w:sz w:val="15"/>
          <w:szCs w:val="15"/>
        </w:rPr>
        <w:t>муниципального района        О.Я. Руд</w:t>
      </w:r>
      <w:r w:rsidRPr="00FB6AB9">
        <w:rPr>
          <w:rFonts w:ascii="Arial" w:hAnsi="Arial" w:cs="Arial"/>
          <w:b/>
          <w:sz w:val="15"/>
          <w:szCs w:val="15"/>
        </w:rPr>
        <w:t>и</w:t>
      </w:r>
      <w:r w:rsidRPr="00FB6AB9">
        <w:rPr>
          <w:rFonts w:ascii="Arial" w:hAnsi="Arial" w:cs="Arial"/>
          <w:b/>
          <w:sz w:val="15"/>
          <w:szCs w:val="15"/>
        </w:rPr>
        <w:t>на</w:t>
      </w:r>
    </w:p>
    <w:p w:rsidR="00FF5F09" w:rsidRPr="00FB6AB9" w:rsidRDefault="00FF5F09" w:rsidP="0046105B">
      <w:pPr>
        <w:jc w:val="center"/>
        <w:rPr>
          <w:rFonts w:ascii="Arial" w:hAnsi="Arial" w:cs="Arial"/>
          <w:sz w:val="15"/>
          <w:szCs w:val="15"/>
        </w:rPr>
      </w:pPr>
    </w:p>
    <w:p w:rsidR="003A3F98" w:rsidRPr="00FB6AB9" w:rsidRDefault="003A3F98" w:rsidP="003A3F98">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3A3F98" w:rsidRPr="00FB6AB9" w:rsidRDefault="003A3F98" w:rsidP="003A3F98">
      <w:pPr>
        <w:spacing w:line="80" w:lineRule="exact"/>
        <w:rPr>
          <w:rFonts w:ascii="Arial" w:hAnsi="Arial" w:cs="Arial"/>
          <w:sz w:val="15"/>
          <w:szCs w:val="15"/>
        </w:rPr>
      </w:pPr>
    </w:p>
    <w:p w:rsidR="003A3F98" w:rsidRPr="00FB6AB9" w:rsidRDefault="003A3F98" w:rsidP="003A3F98">
      <w:pPr>
        <w:pStyle w:val="3"/>
        <w:rPr>
          <w:rFonts w:ascii="Arial" w:hAnsi="Arial" w:cs="Arial"/>
          <w:sz w:val="15"/>
          <w:szCs w:val="15"/>
        </w:rPr>
      </w:pPr>
      <w:proofErr w:type="gramStart"/>
      <w:r w:rsidRPr="00FB6AB9">
        <w:rPr>
          <w:rFonts w:ascii="Arial" w:hAnsi="Arial" w:cs="Arial"/>
          <w:sz w:val="15"/>
          <w:szCs w:val="15"/>
        </w:rPr>
        <w:t>П</w:t>
      </w:r>
      <w:proofErr w:type="gramEnd"/>
      <w:r w:rsidRPr="00FB6AB9">
        <w:rPr>
          <w:rFonts w:ascii="Arial" w:hAnsi="Arial" w:cs="Arial"/>
          <w:sz w:val="15"/>
          <w:szCs w:val="15"/>
        </w:rPr>
        <w:t xml:space="preserve"> О С Т А Н О В Л Е Н И Е   18.08.2015 № 1240     Валдай</w:t>
      </w:r>
    </w:p>
    <w:p w:rsidR="003A3F98" w:rsidRPr="00FB6AB9" w:rsidRDefault="003A3F98" w:rsidP="003A3F98">
      <w:pPr>
        <w:pStyle w:val="ConsPlusTitle"/>
        <w:widowControl/>
        <w:tabs>
          <w:tab w:val="left" w:pos="5220"/>
        </w:tabs>
        <w:spacing w:line="240" w:lineRule="exact"/>
        <w:ind w:right="-45" w:firstLine="697"/>
        <w:jc w:val="center"/>
        <w:rPr>
          <w:rFonts w:ascii="Arial" w:hAnsi="Arial" w:cs="Arial"/>
          <w:sz w:val="15"/>
          <w:szCs w:val="15"/>
        </w:rPr>
      </w:pPr>
      <w:r w:rsidRPr="00FB6AB9">
        <w:rPr>
          <w:rFonts w:ascii="Arial" w:hAnsi="Arial" w:cs="Arial"/>
          <w:sz w:val="15"/>
          <w:szCs w:val="15"/>
        </w:rPr>
        <w:t>О внесении изменений в Перечень должностных лиц Администрации Валдайского муниципального района, уполномоченных осуществлять муниципальный контроль на территории Валдайского муниципального ра</w:t>
      </w:r>
      <w:r w:rsidRPr="00FB6AB9">
        <w:rPr>
          <w:rFonts w:ascii="Arial" w:hAnsi="Arial" w:cs="Arial"/>
          <w:sz w:val="15"/>
          <w:szCs w:val="15"/>
        </w:rPr>
        <w:t>й</w:t>
      </w:r>
      <w:r w:rsidRPr="00FB6AB9">
        <w:rPr>
          <w:rFonts w:ascii="Arial" w:hAnsi="Arial" w:cs="Arial"/>
          <w:sz w:val="15"/>
          <w:szCs w:val="15"/>
        </w:rPr>
        <w:t>она</w:t>
      </w:r>
    </w:p>
    <w:p w:rsidR="003A3F98" w:rsidRPr="00FB6AB9" w:rsidRDefault="003A3F98" w:rsidP="003A3F98">
      <w:pPr>
        <w:ind w:firstLine="200"/>
        <w:jc w:val="both"/>
        <w:rPr>
          <w:rFonts w:ascii="Arial" w:hAnsi="Arial" w:cs="Arial"/>
          <w:sz w:val="15"/>
          <w:szCs w:val="15"/>
        </w:rPr>
      </w:pPr>
      <w:r w:rsidRPr="00FB6AB9">
        <w:rPr>
          <w:rFonts w:ascii="Arial" w:hAnsi="Arial" w:cs="Arial"/>
          <w:sz w:val="15"/>
          <w:szCs w:val="15"/>
        </w:rPr>
        <w:t>В соответствии с решением Думы Валдайского муниципального района от 24 апреля 2015 года № 379 «О внесении изменений в решение Думы Валдайского муниципального района от 31.10.2014 № 340» Администрация Валда</w:t>
      </w:r>
      <w:r w:rsidRPr="00FB6AB9">
        <w:rPr>
          <w:rFonts w:ascii="Arial" w:hAnsi="Arial" w:cs="Arial"/>
          <w:sz w:val="15"/>
          <w:szCs w:val="15"/>
        </w:rPr>
        <w:t>й</w:t>
      </w:r>
      <w:r w:rsidRPr="00FB6AB9">
        <w:rPr>
          <w:rFonts w:ascii="Arial" w:hAnsi="Arial" w:cs="Arial"/>
          <w:sz w:val="15"/>
          <w:szCs w:val="15"/>
        </w:rPr>
        <w:t xml:space="preserve">ского муниципального района </w:t>
      </w:r>
      <w:r w:rsidRPr="00FB6AB9">
        <w:rPr>
          <w:rFonts w:ascii="Arial" w:hAnsi="Arial" w:cs="Arial"/>
          <w:b/>
          <w:sz w:val="15"/>
          <w:szCs w:val="15"/>
        </w:rPr>
        <w:t>ПОСТАНОВЛЯЕТ:</w:t>
      </w:r>
    </w:p>
    <w:p w:rsidR="003A3F98" w:rsidRPr="00FB6AB9" w:rsidRDefault="003A3F98" w:rsidP="003A3F98">
      <w:pPr>
        <w:pStyle w:val="ConsPlusTitle"/>
        <w:widowControl/>
        <w:tabs>
          <w:tab w:val="left" w:pos="4680"/>
          <w:tab w:val="left" w:pos="5040"/>
          <w:tab w:val="left" w:pos="5220"/>
          <w:tab w:val="left" w:pos="5400"/>
        </w:tabs>
        <w:ind w:firstLine="200"/>
        <w:jc w:val="both"/>
        <w:rPr>
          <w:rFonts w:ascii="Arial" w:hAnsi="Arial" w:cs="Arial"/>
          <w:b w:val="0"/>
          <w:sz w:val="15"/>
          <w:szCs w:val="15"/>
        </w:rPr>
      </w:pPr>
      <w:r w:rsidRPr="00FB6AB9">
        <w:rPr>
          <w:rFonts w:ascii="Arial" w:hAnsi="Arial" w:cs="Arial"/>
          <w:b w:val="0"/>
          <w:sz w:val="15"/>
          <w:szCs w:val="15"/>
        </w:rPr>
        <w:t>1. Внести изменения в Перечень должностных лиц Администрации Валдайского муниципального района, уполномоченных осуществлять муниципальный контроль на территории Валдайского муниципального ра</w:t>
      </w:r>
      <w:r w:rsidRPr="00FB6AB9">
        <w:rPr>
          <w:rFonts w:ascii="Arial" w:hAnsi="Arial" w:cs="Arial"/>
          <w:b w:val="0"/>
          <w:sz w:val="15"/>
          <w:szCs w:val="15"/>
        </w:rPr>
        <w:t>й</w:t>
      </w:r>
      <w:r w:rsidRPr="00FB6AB9">
        <w:rPr>
          <w:rFonts w:ascii="Arial" w:hAnsi="Arial" w:cs="Arial"/>
          <w:b w:val="0"/>
          <w:sz w:val="15"/>
          <w:szCs w:val="15"/>
        </w:rPr>
        <w:t>она, утвержденный постановлением Администрации Валдайского муниципального района от 31.03.2015 № 526, изложив пункты 2, 3, 4 в реда</w:t>
      </w:r>
      <w:r w:rsidRPr="00FB6AB9">
        <w:rPr>
          <w:rFonts w:ascii="Arial" w:hAnsi="Arial" w:cs="Arial"/>
          <w:b w:val="0"/>
          <w:sz w:val="15"/>
          <w:szCs w:val="15"/>
        </w:rPr>
        <w:t>к</w:t>
      </w:r>
      <w:r w:rsidRPr="00FB6AB9">
        <w:rPr>
          <w:rFonts w:ascii="Arial" w:hAnsi="Arial" w:cs="Arial"/>
          <w:b w:val="0"/>
          <w:sz w:val="15"/>
          <w:szCs w:val="15"/>
        </w:rPr>
        <w:t>ции:</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«2. Уполномоченные лица по осуществлению муниципального жили</w:t>
      </w:r>
      <w:r w:rsidRPr="00FB6AB9">
        <w:rPr>
          <w:rFonts w:ascii="Arial" w:hAnsi="Arial" w:cs="Arial"/>
          <w:sz w:val="15"/>
          <w:szCs w:val="15"/>
        </w:rPr>
        <w:t>щ</w:t>
      </w:r>
      <w:r w:rsidRPr="00FB6AB9">
        <w:rPr>
          <w:rFonts w:ascii="Arial" w:hAnsi="Arial" w:cs="Arial"/>
          <w:sz w:val="15"/>
          <w:szCs w:val="15"/>
        </w:rPr>
        <w:t>ного контроля:</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председатель комитета жилищно-коммунального и дорожного хозяйс</w:t>
      </w:r>
      <w:r w:rsidRPr="00FB6AB9">
        <w:rPr>
          <w:rFonts w:ascii="Arial" w:hAnsi="Arial" w:cs="Arial"/>
          <w:sz w:val="15"/>
          <w:szCs w:val="15"/>
        </w:rPr>
        <w:t>т</w:t>
      </w:r>
      <w:r w:rsidRPr="00FB6AB9">
        <w:rPr>
          <w:rFonts w:ascii="Arial" w:hAnsi="Arial" w:cs="Arial"/>
          <w:sz w:val="15"/>
          <w:szCs w:val="15"/>
        </w:rPr>
        <w:t>ва;</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главный специалист комитета жилищно-коммунального и дорожного хозя</w:t>
      </w:r>
      <w:r w:rsidRPr="00FB6AB9">
        <w:rPr>
          <w:rFonts w:ascii="Arial" w:hAnsi="Arial" w:cs="Arial"/>
          <w:sz w:val="15"/>
          <w:szCs w:val="15"/>
        </w:rPr>
        <w:t>й</w:t>
      </w:r>
      <w:r w:rsidRPr="00FB6AB9">
        <w:rPr>
          <w:rFonts w:ascii="Arial" w:hAnsi="Arial" w:cs="Arial"/>
          <w:sz w:val="15"/>
          <w:szCs w:val="15"/>
        </w:rPr>
        <w:t>ства;</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ведущий специалист комитета жилищно-коммунального и дорожного хозя</w:t>
      </w:r>
      <w:r w:rsidRPr="00FB6AB9">
        <w:rPr>
          <w:rFonts w:ascii="Arial" w:hAnsi="Arial" w:cs="Arial"/>
          <w:sz w:val="15"/>
          <w:szCs w:val="15"/>
        </w:rPr>
        <w:t>й</w:t>
      </w:r>
      <w:r w:rsidRPr="00FB6AB9">
        <w:rPr>
          <w:rFonts w:ascii="Arial" w:hAnsi="Arial" w:cs="Arial"/>
          <w:sz w:val="15"/>
          <w:szCs w:val="15"/>
        </w:rPr>
        <w:t>ства.</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 xml:space="preserve">3. Уполномоченные лица по осуществлению муниципального </w:t>
      </w:r>
      <w:proofErr w:type="gramStart"/>
      <w:r w:rsidRPr="00FB6AB9">
        <w:rPr>
          <w:rFonts w:ascii="Arial" w:hAnsi="Arial" w:cs="Arial"/>
          <w:sz w:val="15"/>
          <w:szCs w:val="15"/>
        </w:rPr>
        <w:t>контроля за</w:t>
      </w:r>
      <w:proofErr w:type="gramEnd"/>
      <w:r w:rsidRPr="00FB6AB9">
        <w:rPr>
          <w:rFonts w:ascii="Arial" w:hAnsi="Arial" w:cs="Arial"/>
          <w:sz w:val="15"/>
          <w:szCs w:val="15"/>
        </w:rPr>
        <w:t xml:space="preserve"> обеспечением сохранности авт</w:t>
      </w:r>
      <w:r w:rsidRPr="00FB6AB9">
        <w:rPr>
          <w:rFonts w:ascii="Arial" w:hAnsi="Arial" w:cs="Arial"/>
          <w:sz w:val="15"/>
          <w:szCs w:val="15"/>
        </w:rPr>
        <w:t>о</w:t>
      </w:r>
      <w:r w:rsidRPr="00FB6AB9">
        <w:rPr>
          <w:rFonts w:ascii="Arial" w:hAnsi="Arial" w:cs="Arial"/>
          <w:sz w:val="15"/>
          <w:szCs w:val="15"/>
        </w:rPr>
        <w:t>мобильных дорог местного значения вне границ населенных пунктов в границах Валдайского муниципального ра</w:t>
      </w:r>
      <w:r w:rsidRPr="00FB6AB9">
        <w:rPr>
          <w:rFonts w:ascii="Arial" w:hAnsi="Arial" w:cs="Arial"/>
          <w:sz w:val="15"/>
          <w:szCs w:val="15"/>
        </w:rPr>
        <w:t>й</w:t>
      </w:r>
      <w:r w:rsidRPr="00FB6AB9">
        <w:rPr>
          <w:rFonts w:ascii="Arial" w:hAnsi="Arial" w:cs="Arial"/>
          <w:sz w:val="15"/>
          <w:szCs w:val="15"/>
        </w:rPr>
        <w:t>она:</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председатель комитета жилищно-коммунального и дорожного хозяйс</w:t>
      </w:r>
      <w:r w:rsidRPr="00FB6AB9">
        <w:rPr>
          <w:rFonts w:ascii="Arial" w:hAnsi="Arial" w:cs="Arial"/>
          <w:sz w:val="15"/>
          <w:szCs w:val="15"/>
        </w:rPr>
        <w:t>т</w:t>
      </w:r>
      <w:r w:rsidRPr="00FB6AB9">
        <w:rPr>
          <w:rFonts w:ascii="Arial" w:hAnsi="Arial" w:cs="Arial"/>
          <w:sz w:val="15"/>
          <w:szCs w:val="15"/>
        </w:rPr>
        <w:t>ва;</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главный специалист комитета жилищно-коммунального и дорожного хозяйства.</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 xml:space="preserve">4. Уполномоченные лица по осуществлению муниципального </w:t>
      </w:r>
      <w:proofErr w:type="gramStart"/>
      <w:r w:rsidRPr="00FB6AB9">
        <w:rPr>
          <w:rFonts w:ascii="Arial" w:hAnsi="Arial" w:cs="Arial"/>
          <w:sz w:val="15"/>
          <w:szCs w:val="15"/>
        </w:rPr>
        <w:t>контроля за</w:t>
      </w:r>
      <w:proofErr w:type="gramEnd"/>
      <w:r w:rsidRPr="00FB6AB9">
        <w:rPr>
          <w:rFonts w:ascii="Arial" w:hAnsi="Arial" w:cs="Arial"/>
          <w:sz w:val="15"/>
          <w:szCs w:val="15"/>
        </w:rPr>
        <w:t xml:space="preserve"> соблюдением требований в о</w:t>
      </w:r>
      <w:r w:rsidRPr="00FB6AB9">
        <w:rPr>
          <w:rFonts w:ascii="Arial" w:hAnsi="Arial" w:cs="Arial"/>
          <w:sz w:val="15"/>
          <w:szCs w:val="15"/>
        </w:rPr>
        <w:t>б</w:t>
      </w:r>
      <w:r w:rsidRPr="00FB6AB9">
        <w:rPr>
          <w:rFonts w:ascii="Arial" w:hAnsi="Arial" w:cs="Arial"/>
          <w:sz w:val="15"/>
          <w:szCs w:val="15"/>
        </w:rPr>
        <w:t>ласти охраны окружающей среды:</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председатель комитета жилищно-коммунального и дорожного хозяйс</w:t>
      </w:r>
      <w:r w:rsidRPr="00FB6AB9">
        <w:rPr>
          <w:rFonts w:ascii="Arial" w:hAnsi="Arial" w:cs="Arial"/>
          <w:sz w:val="15"/>
          <w:szCs w:val="15"/>
        </w:rPr>
        <w:t>т</w:t>
      </w:r>
      <w:r w:rsidRPr="00FB6AB9">
        <w:rPr>
          <w:rFonts w:ascii="Arial" w:hAnsi="Arial" w:cs="Arial"/>
          <w:sz w:val="15"/>
          <w:szCs w:val="15"/>
        </w:rPr>
        <w:t>ва;</w:t>
      </w:r>
    </w:p>
    <w:p w:rsidR="003A3F98" w:rsidRPr="00FB6AB9" w:rsidRDefault="003A3F98" w:rsidP="003A3F98">
      <w:pPr>
        <w:autoSpaceDE w:val="0"/>
        <w:autoSpaceDN w:val="0"/>
        <w:adjustRightInd w:val="0"/>
        <w:ind w:firstLine="200"/>
        <w:jc w:val="both"/>
        <w:rPr>
          <w:rFonts w:ascii="Arial" w:hAnsi="Arial" w:cs="Arial"/>
          <w:sz w:val="15"/>
          <w:szCs w:val="15"/>
        </w:rPr>
      </w:pPr>
      <w:r w:rsidRPr="00FB6AB9">
        <w:rPr>
          <w:rFonts w:ascii="Arial" w:hAnsi="Arial" w:cs="Arial"/>
          <w:sz w:val="15"/>
          <w:szCs w:val="15"/>
        </w:rPr>
        <w:t>главный специалист комитета жилищно-коммунального и дорожного хозяйс</w:t>
      </w:r>
      <w:r w:rsidRPr="00FB6AB9">
        <w:rPr>
          <w:rFonts w:ascii="Arial" w:hAnsi="Arial" w:cs="Arial"/>
          <w:sz w:val="15"/>
          <w:szCs w:val="15"/>
        </w:rPr>
        <w:t>т</w:t>
      </w:r>
      <w:r w:rsidRPr="00FB6AB9">
        <w:rPr>
          <w:rFonts w:ascii="Arial" w:hAnsi="Arial" w:cs="Arial"/>
          <w:sz w:val="15"/>
          <w:szCs w:val="15"/>
        </w:rPr>
        <w:t>ва</w:t>
      </w:r>
      <w:proofErr w:type="gramStart"/>
      <w:r w:rsidRPr="00FB6AB9">
        <w:rPr>
          <w:rFonts w:ascii="Arial" w:hAnsi="Arial" w:cs="Arial"/>
          <w:sz w:val="15"/>
          <w:szCs w:val="15"/>
        </w:rPr>
        <w:t>.»</w:t>
      </w:r>
      <w:proofErr w:type="gramEnd"/>
    </w:p>
    <w:p w:rsidR="003A3F98" w:rsidRPr="00FB6AB9" w:rsidRDefault="003A3F98" w:rsidP="003A3F98">
      <w:pPr>
        <w:ind w:firstLine="200"/>
        <w:jc w:val="both"/>
        <w:rPr>
          <w:rFonts w:ascii="Arial" w:hAnsi="Arial" w:cs="Arial"/>
          <w:sz w:val="15"/>
          <w:szCs w:val="15"/>
        </w:rPr>
      </w:pPr>
      <w:r w:rsidRPr="00FB6AB9">
        <w:rPr>
          <w:rFonts w:ascii="Arial" w:hAnsi="Arial" w:cs="Arial"/>
          <w:sz w:val="15"/>
          <w:szCs w:val="15"/>
        </w:rPr>
        <w:t>2. Опубликовать постановление в бюллетене «Валдайский Вестник» и разместить на официальном сайте Администрации Валдайского муниц</w:t>
      </w:r>
      <w:r w:rsidRPr="00FB6AB9">
        <w:rPr>
          <w:rFonts w:ascii="Arial" w:hAnsi="Arial" w:cs="Arial"/>
          <w:sz w:val="15"/>
          <w:szCs w:val="15"/>
        </w:rPr>
        <w:t>и</w:t>
      </w:r>
      <w:r w:rsidRPr="00FB6AB9">
        <w:rPr>
          <w:rFonts w:ascii="Arial" w:hAnsi="Arial" w:cs="Arial"/>
          <w:sz w:val="15"/>
          <w:szCs w:val="15"/>
        </w:rPr>
        <w:t>пального района в сети «Интернет».</w:t>
      </w:r>
    </w:p>
    <w:p w:rsidR="003A3F98" w:rsidRPr="00FB6AB9" w:rsidRDefault="003A3F98" w:rsidP="003A3F98">
      <w:pPr>
        <w:spacing w:line="240" w:lineRule="exact"/>
        <w:ind w:left="709" w:hanging="709"/>
        <w:rPr>
          <w:rFonts w:ascii="Arial" w:hAnsi="Arial" w:cs="Arial"/>
          <w:b/>
          <w:sz w:val="15"/>
          <w:szCs w:val="15"/>
        </w:rPr>
      </w:pPr>
      <w:r w:rsidRPr="00FB6AB9">
        <w:rPr>
          <w:rFonts w:ascii="Arial" w:hAnsi="Arial" w:cs="Arial"/>
          <w:b/>
          <w:sz w:val="15"/>
          <w:szCs w:val="15"/>
        </w:rPr>
        <w:t xml:space="preserve">Первый заместитель Главы администрации </w:t>
      </w:r>
    </w:p>
    <w:p w:rsidR="003A3F98" w:rsidRPr="00FB6AB9" w:rsidRDefault="003A3F98" w:rsidP="003A3F98">
      <w:pPr>
        <w:spacing w:line="240" w:lineRule="exact"/>
        <w:ind w:left="709" w:hanging="709"/>
        <w:rPr>
          <w:rFonts w:ascii="Arial" w:hAnsi="Arial" w:cs="Arial"/>
          <w:b/>
          <w:sz w:val="15"/>
          <w:szCs w:val="15"/>
        </w:rPr>
      </w:pPr>
      <w:r w:rsidRPr="00FB6AB9">
        <w:rPr>
          <w:rFonts w:ascii="Arial" w:hAnsi="Arial" w:cs="Arial"/>
          <w:b/>
          <w:sz w:val="15"/>
          <w:szCs w:val="15"/>
        </w:rPr>
        <w:t>муниципального района</w:t>
      </w:r>
      <w:r w:rsidRPr="00FB6AB9">
        <w:rPr>
          <w:rFonts w:ascii="Arial" w:hAnsi="Arial" w:cs="Arial"/>
          <w:b/>
          <w:sz w:val="15"/>
          <w:szCs w:val="15"/>
        </w:rPr>
        <w:tab/>
        <w:t xml:space="preserve">        О.Я. Руд</w:t>
      </w:r>
      <w:r w:rsidRPr="00FB6AB9">
        <w:rPr>
          <w:rFonts w:ascii="Arial" w:hAnsi="Arial" w:cs="Arial"/>
          <w:b/>
          <w:sz w:val="15"/>
          <w:szCs w:val="15"/>
        </w:rPr>
        <w:t>и</w:t>
      </w:r>
      <w:r w:rsidRPr="00FB6AB9">
        <w:rPr>
          <w:rFonts w:ascii="Arial" w:hAnsi="Arial" w:cs="Arial"/>
          <w:b/>
          <w:sz w:val="15"/>
          <w:szCs w:val="15"/>
        </w:rPr>
        <w:t>на</w:t>
      </w:r>
    </w:p>
    <w:p w:rsidR="00C112EF" w:rsidRPr="00FB6AB9" w:rsidRDefault="00C112EF" w:rsidP="0046105B">
      <w:pPr>
        <w:jc w:val="center"/>
        <w:rPr>
          <w:rFonts w:ascii="Arial" w:hAnsi="Arial" w:cs="Arial"/>
          <w:sz w:val="15"/>
          <w:szCs w:val="15"/>
        </w:rPr>
      </w:pPr>
    </w:p>
    <w:p w:rsidR="00005262" w:rsidRPr="00FB6AB9" w:rsidRDefault="00005262" w:rsidP="00005262">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005262" w:rsidRPr="00FB6AB9" w:rsidRDefault="00005262" w:rsidP="00005262">
      <w:pPr>
        <w:spacing w:line="80" w:lineRule="exact"/>
        <w:rPr>
          <w:rFonts w:ascii="Arial" w:hAnsi="Arial" w:cs="Arial"/>
          <w:sz w:val="15"/>
          <w:szCs w:val="15"/>
        </w:rPr>
      </w:pPr>
    </w:p>
    <w:p w:rsidR="00005262" w:rsidRPr="00FB6AB9" w:rsidRDefault="00005262" w:rsidP="00005262">
      <w:pPr>
        <w:pStyle w:val="3"/>
        <w:rPr>
          <w:rFonts w:ascii="Arial" w:hAnsi="Arial" w:cs="Arial"/>
          <w:sz w:val="15"/>
          <w:szCs w:val="15"/>
        </w:rPr>
      </w:pPr>
      <w:proofErr w:type="gramStart"/>
      <w:r w:rsidRPr="00FB6AB9">
        <w:rPr>
          <w:rFonts w:ascii="Arial" w:hAnsi="Arial" w:cs="Arial"/>
          <w:sz w:val="15"/>
          <w:szCs w:val="15"/>
        </w:rPr>
        <w:t>П</w:t>
      </w:r>
      <w:proofErr w:type="gramEnd"/>
      <w:r w:rsidRPr="00FB6AB9">
        <w:rPr>
          <w:rFonts w:ascii="Arial" w:hAnsi="Arial" w:cs="Arial"/>
          <w:sz w:val="15"/>
          <w:szCs w:val="15"/>
        </w:rPr>
        <w:t xml:space="preserve"> О С Т А Н О В Л Е Н И Е     18.08.2015 № 1241 Валдай</w:t>
      </w:r>
    </w:p>
    <w:p w:rsidR="00005262" w:rsidRPr="00FB6AB9" w:rsidRDefault="00005262" w:rsidP="00005262">
      <w:pPr>
        <w:pStyle w:val="ConsPlusTitle"/>
        <w:widowControl/>
        <w:tabs>
          <w:tab w:val="left" w:pos="-1080"/>
          <w:tab w:val="left" w:pos="5220"/>
        </w:tabs>
        <w:spacing w:line="240" w:lineRule="exact"/>
        <w:ind w:right="-45"/>
        <w:jc w:val="center"/>
        <w:rPr>
          <w:rFonts w:ascii="Arial" w:hAnsi="Arial" w:cs="Arial"/>
          <w:sz w:val="15"/>
          <w:szCs w:val="15"/>
        </w:rPr>
      </w:pPr>
      <w:r w:rsidRPr="00FB6AB9">
        <w:rPr>
          <w:rFonts w:ascii="Arial" w:hAnsi="Arial" w:cs="Arial"/>
          <w:sz w:val="15"/>
          <w:szCs w:val="15"/>
        </w:rPr>
        <w:t>О внесении изменения в Перечень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статьей 5 областного закона от 01.07.2010 № 791-ОЗ «Об административных пр</w:t>
      </w:r>
      <w:r w:rsidRPr="00FB6AB9">
        <w:rPr>
          <w:rFonts w:ascii="Arial" w:hAnsi="Arial" w:cs="Arial"/>
          <w:sz w:val="15"/>
          <w:szCs w:val="15"/>
        </w:rPr>
        <w:t>а</w:t>
      </w:r>
      <w:r w:rsidRPr="00FB6AB9">
        <w:rPr>
          <w:rFonts w:ascii="Arial" w:hAnsi="Arial" w:cs="Arial"/>
          <w:sz w:val="15"/>
          <w:szCs w:val="15"/>
        </w:rPr>
        <w:t>вонарушениях»</w:t>
      </w:r>
    </w:p>
    <w:p w:rsidR="00005262" w:rsidRPr="00FB6AB9" w:rsidRDefault="00005262" w:rsidP="00005262">
      <w:pPr>
        <w:ind w:firstLine="200"/>
        <w:jc w:val="both"/>
        <w:rPr>
          <w:rFonts w:ascii="Arial" w:hAnsi="Arial" w:cs="Arial"/>
          <w:sz w:val="15"/>
          <w:szCs w:val="15"/>
        </w:rPr>
      </w:pPr>
      <w:r w:rsidRPr="00FB6AB9">
        <w:rPr>
          <w:rFonts w:ascii="Arial" w:hAnsi="Arial" w:cs="Arial"/>
          <w:sz w:val="15"/>
          <w:szCs w:val="15"/>
        </w:rPr>
        <w:t>В соответствии с решением Думы Валдайского муниципального района от 24 апреля 2015 года № 379 «О внесении изменений в решение Думы Валдайского муниципального района от 31.10.2014 № 340» Администрация Валда</w:t>
      </w:r>
      <w:r w:rsidRPr="00FB6AB9">
        <w:rPr>
          <w:rFonts w:ascii="Arial" w:hAnsi="Arial" w:cs="Arial"/>
          <w:sz w:val="15"/>
          <w:szCs w:val="15"/>
        </w:rPr>
        <w:t>й</w:t>
      </w:r>
      <w:r w:rsidRPr="00FB6AB9">
        <w:rPr>
          <w:rFonts w:ascii="Arial" w:hAnsi="Arial" w:cs="Arial"/>
          <w:sz w:val="15"/>
          <w:szCs w:val="15"/>
        </w:rPr>
        <w:t xml:space="preserve">ского муниципального района </w:t>
      </w:r>
      <w:r w:rsidRPr="00FB6AB9">
        <w:rPr>
          <w:rFonts w:ascii="Arial" w:hAnsi="Arial" w:cs="Arial"/>
          <w:b/>
          <w:sz w:val="15"/>
          <w:szCs w:val="15"/>
        </w:rPr>
        <w:t>ПОСТАНОВЛЯЕТ:</w:t>
      </w:r>
    </w:p>
    <w:p w:rsidR="00005262" w:rsidRPr="00FB6AB9" w:rsidRDefault="00005262" w:rsidP="00005262">
      <w:pPr>
        <w:pStyle w:val="ConsPlusTitle"/>
        <w:widowControl/>
        <w:tabs>
          <w:tab w:val="left" w:pos="4680"/>
          <w:tab w:val="left" w:pos="5040"/>
          <w:tab w:val="left" w:pos="5220"/>
          <w:tab w:val="left" w:pos="5400"/>
        </w:tabs>
        <w:ind w:firstLine="200"/>
        <w:jc w:val="both"/>
        <w:rPr>
          <w:rFonts w:ascii="Arial" w:hAnsi="Arial" w:cs="Arial"/>
          <w:b w:val="0"/>
          <w:sz w:val="15"/>
          <w:szCs w:val="15"/>
        </w:rPr>
      </w:pPr>
      <w:r w:rsidRPr="00FB6AB9">
        <w:rPr>
          <w:rFonts w:ascii="Arial" w:hAnsi="Arial" w:cs="Arial"/>
          <w:b w:val="0"/>
          <w:sz w:val="15"/>
          <w:szCs w:val="15"/>
        </w:rPr>
        <w:t>1. Внести изменение в Перечень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статьей 5 областного закона от 01.07.2010 № 791-ОЗ «Об административных правонарушениях», утвержденный постановлением Администрации Валдайского муниципального района от 16.03.2015 № 437, изложив пункт 4 в р</w:t>
      </w:r>
      <w:r w:rsidRPr="00FB6AB9">
        <w:rPr>
          <w:rFonts w:ascii="Arial" w:hAnsi="Arial" w:cs="Arial"/>
          <w:b w:val="0"/>
          <w:sz w:val="15"/>
          <w:szCs w:val="15"/>
        </w:rPr>
        <w:t>е</w:t>
      </w:r>
      <w:r w:rsidRPr="00FB6AB9">
        <w:rPr>
          <w:rFonts w:ascii="Arial" w:hAnsi="Arial" w:cs="Arial"/>
          <w:b w:val="0"/>
          <w:sz w:val="15"/>
          <w:szCs w:val="15"/>
        </w:rPr>
        <w:t>дакции:</w:t>
      </w:r>
    </w:p>
    <w:p w:rsidR="00005262" w:rsidRPr="00FB6AB9" w:rsidRDefault="00005262" w:rsidP="00005262">
      <w:pPr>
        <w:pStyle w:val="ConsPlusTitle"/>
        <w:widowControl/>
        <w:tabs>
          <w:tab w:val="left" w:pos="4680"/>
          <w:tab w:val="left" w:pos="5040"/>
          <w:tab w:val="left" w:pos="5220"/>
          <w:tab w:val="left" w:pos="5400"/>
        </w:tabs>
        <w:ind w:firstLine="200"/>
        <w:jc w:val="both"/>
        <w:rPr>
          <w:rFonts w:ascii="Arial" w:hAnsi="Arial" w:cs="Arial"/>
          <w:b w:val="0"/>
          <w:sz w:val="15"/>
          <w:szCs w:val="15"/>
        </w:rPr>
      </w:pPr>
      <w:r w:rsidRPr="00FB6AB9">
        <w:rPr>
          <w:rFonts w:ascii="Arial" w:hAnsi="Arial" w:cs="Arial"/>
          <w:b w:val="0"/>
          <w:sz w:val="15"/>
          <w:szCs w:val="15"/>
        </w:rPr>
        <w:t>«4. Должностные лица комитета жилищно-коммунального и дорожного х</w:t>
      </w:r>
      <w:r w:rsidRPr="00FB6AB9">
        <w:rPr>
          <w:rFonts w:ascii="Arial" w:hAnsi="Arial" w:cs="Arial"/>
          <w:b w:val="0"/>
          <w:sz w:val="15"/>
          <w:szCs w:val="15"/>
        </w:rPr>
        <w:t>о</w:t>
      </w:r>
      <w:r w:rsidRPr="00FB6AB9">
        <w:rPr>
          <w:rFonts w:ascii="Arial" w:hAnsi="Arial" w:cs="Arial"/>
          <w:b w:val="0"/>
          <w:sz w:val="15"/>
          <w:szCs w:val="15"/>
        </w:rPr>
        <w:t>зяйства</w:t>
      </w:r>
    </w:p>
    <w:p w:rsidR="00005262" w:rsidRPr="00FB6AB9" w:rsidRDefault="00005262" w:rsidP="00005262">
      <w:pPr>
        <w:pStyle w:val="ConsPlusTitle"/>
        <w:widowControl/>
        <w:tabs>
          <w:tab w:val="left" w:pos="4680"/>
          <w:tab w:val="left" w:pos="5040"/>
          <w:tab w:val="left" w:pos="5220"/>
          <w:tab w:val="left" w:pos="5400"/>
        </w:tabs>
        <w:ind w:firstLine="200"/>
        <w:jc w:val="both"/>
        <w:rPr>
          <w:rFonts w:ascii="Arial" w:hAnsi="Arial" w:cs="Arial"/>
          <w:b w:val="0"/>
          <w:sz w:val="15"/>
          <w:szCs w:val="15"/>
        </w:rPr>
      </w:pPr>
      <w:r w:rsidRPr="00FB6AB9">
        <w:rPr>
          <w:rFonts w:ascii="Arial" w:hAnsi="Arial" w:cs="Arial"/>
          <w:b w:val="0"/>
          <w:sz w:val="15"/>
          <w:szCs w:val="15"/>
        </w:rPr>
        <w:t>Председатель комитета.</w:t>
      </w:r>
    </w:p>
    <w:p w:rsidR="00005262" w:rsidRPr="00FB6AB9" w:rsidRDefault="00005262" w:rsidP="00005262">
      <w:pPr>
        <w:pStyle w:val="ConsPlusTitle"/>
        <w:widowControl/>
        <w:tabs>
          <w:tab w:val="left" w:pos="4680"/>
          <w:tab w:val="left" w:pos="5040"/>
          <w:tab w:val="left" w:pos="5220"/>
          <w:tab w:val="left" w:pos="5400"/>
        </w:tabs>
        <w:ind w:firstLine="200"/>
        <w:jc w:val="both"/>
        <w:rPr>
          <w:rFonts w:ascii="Arial" w:hAnsi="Arial" w:cs="Arial"/>
          <w:b w:val="0"/>
          <w:sz w:val="15"/>
          <w:szCs w:val="15"/>
        </w:rPr>
      </w:pPr>
      <w:r w:rsidRPr="00FB6AB9">
        <w:rPr>
          <w:rFonts w:ascii="Arial" w:hAnsi="Arial" w:cs="Arial"/>
          <w:b w:val="0"/>
          <w:sz w:val="15"/>
          <w:szCs w:val="15"/>
        </w:rPr>
        <w:t>Главный специалист комитета.</w:t>
      </w:r>
    </w:p>
    <w:p w:rsidR="00005262" w:rsidRPr="00FB6AB9" w:rsidRDefault="00005262" w:rsidP="00005262">
      <w:pPr>
        <w:pStyle w:val="ConsPlusTitle"/>
        <w:widowControl/>
        <w:tabs>
          <w:tab w:val="left" w:pos="4680"/>
          <w:tab w:val="left" w:pos="5040"/>
          <w:tab w:val="left" w:pos="5220"/>
          <w:tab w:val="left" w:pos="5400"/>
        </w:tabs>
        <w:ind w:firstLine="200"/>
        <w:jc w:val="both"/>
        <w:rPr>
          <w:rFonts w:ascii="Arial" w:hAnsi="Arial" w:cs="Arial"/>
          <w:b w:val="0"/>
          <w:sz w:val="15"/>
          <w:szCs w:val="15"/>
        </w:rPr>
      </w:pPr>
      <w:r w:rsidRPr="00FB6AB9">
        <w:rPr>
          <w:rFonts w:ascii="Arial" w:hAnsi="Arial" w:cs="Arial"/>
          <w:b w:val="0"/>
          <w:sz w:val="15"/>
          <w:szCs w:val="15"/>
        </w:rPr>
        <w:t>Ведущий специалист комитета»</w:t>
      </w:r>
    </w:p>
    <w:p w:rsidR="00005262" w:rsidRPr="00FB6AB9" w:rsidRDefault="00005262" w:rsidP="00005262">
      <w:pPr>
        <w:ind w:firstLine="200"/>
        <w:jc w:val="both"/>
        <w:rPr>
          <w:rFonts w:ascii="Arial" w:hAnsi="Arial" w:cs="Arial"/>
          <w:sz w:val="15"/>
          <w:szCs w:val="15"/>
        </w:rPr>
      </w:pPr>
      <w:r w:rsidRPr="00FB6AB9">
        <w:rPr>
          <w:rFonts w:ascii="Arial" w:hAnsi="Arial" w:cs="Arial"/>
          <w:sz w:val="15"/>
          <w:szCs w:val="15"/>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FB6AB9">
        <w:rPr>
          <w:rFonts w:ascii="Arial" w:hAnsi="Arial" w:cs="Arial"/>
          <w:sz w:val="15"/>
          <w:szCs w:val="15"/>
        </w:rPr>
        <w:t>н</w:t>
      </w:r>
      <w:r w:rsidRPr="00FB6AB9">
        <w:rPr>
          <w:rFonts w:ascii="Arial" w:hAnsi="Arial" w:cs="Arial"/>
          <w:sz w:val="15"/>
          <w:szCs w:val="15"/>
        </w:rPr>
        <w:t>тернет».</w:t>
      </w:r>
    </w:p>
    <w:p w:rsidR="00005262" w:rsidRPr="00FB6AB9" w:rsidRDefault="00005262" w:rsidP="00005262">
      <w:pPr>
        <w:spacing w:line="240" w:lineRule="exact"/>
        <w:ind w:left="709" w:hanging="709"/>
        <w:rPr>
          <w:rFonts w:ascii="Arial" w:hAnsi="Arial" w:cs="Arial"/>
          <w:b/>
          <w:sz w:val="15"/>
          <w:szCs w:val="15"/>
        </w:rPr>
      </w:pPr>
      <w:r w:rsidRPr="00FB6AB9">
        <w:rPr>
          <w:rFonts w:ascii="Arial" w:hAnsi="Arial" w:cs="Arial"/>
          <w:b/>
          <w:sz w:val="15"/>
          <w:szCs w:val="15"/>
        </w:rPr>
        <w:t xml:space="preserve">Первый заместитель Главы администрации </w:t>
      </w:r>
    </w:p>
    <w:p w:rsidR="00005262" w:rsidRPr="00FB6AB9" w:rsidRDefault="00005262" w:rsidP="00005262">
      <w:pPr>
        <w:spacing w:line="240" w:lineRule="exact"/>
        <w:ind w:left="709" w:hanging="709"/>
        <w:rPr>
          <w:rFonts w:ascii="Arial" w:hAnsi="Arial" w:cs="Arial"/>
          <w:b/>
          <w:sz w:val="15"/>
          <w:szCs w:val="15"/>
        </w:rPr>
      </w:pPr>
      <w:r w:rsidRPr="00FB6AB9">
        <w:rPr>
          <w:rFonts w:ascii="Arial" w:hAnsi="Arial" w:cs="Arial"/>
          <w:b/>
          <w:sz w:val="15"/>
          <w:szCs w:val="15"/>
        </w:rPr>
        <w:t>муниципального района</w:t>
      </w:r>
      <w:r w:rsidRPr="00FB6AB9">
        <w:rPr>
          <w:rFonts w:ascii="Arial" w:hAnsi="Arial" w:cs="Arial"/>
          <w:b/>
          <w:sz w:val="15"/>
          <w:szCs w:val="15"/>
        </w:rPr>
        <w:tab/>
        <w:t>О.Я. Руд</w:t>
      </w:r>
      <w:r w:rsidRPr="00FB6AB9">
        <w:rPr>
          <w:rFonts w:ascii="Arial" w:hAnsi="Arial" w:cs="Arial"/>
          <w:b/>
          <w:sz w:val="15"/>
          <w:szCs w:val="15"/>
        </w:rPr>
        <w:t>и</w:t>
      </w:r>
      <w:r w:rsidRPr="00FB6AB9">
        <w:rPr>
          <w:rFonts w:ascii="Arial" w:hAnsi="Arial" w:cs="Arial"/>
          <w:b/>
          <w:sz w:val="15"/>
          <w:szCs w:val="15"/>
        </w:rPr>
        <w:t>на</w:t>
      </w:r>
    </w:p>
    <w:p w:rsidR="00C112EF" w:rsidRPr="00FB6AB9" w:rsidRDefault="00C112EF" w:rsidP="0046105B">
      <w:pPr>
        <w:jc w:val="center"/>
        <w:rPr>
          <w:rFonts w:ascii="Arial" w:hAnsi="Arial" w:cs="Arial"/>
          <w:sz w:val="15"/>
          <w:szCs w:val="15"/>
        </w:rPr>
      </w:pPr>
    </w:p>
    <w:p w:rsidR="009B7EC4" w:rsidRPr="00FB6AB9" w:rsidRDefault="009B7EC4" w:rsidP="009B7EC4">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9B7EC4" w:rsidRPr="00FB6AB9" w:rsidRDefault="009B7EC4" w:rsidP="009B7EC4">
      <w:pPr>
        <w:spacing w:line="80" w:lineRule="exact"/>
        <w:rPr>
          <w:rFonts w:ascii="Arial" w:hAnsi="Arial" w:cs="Arial"/>
          <w:sz w:val="15"/>
          <w:szCs w:val="15"/>
        </w:rPr>
      </w:pPr>
    </w:p>
    <w:p w:rsidR="009B7EC4" w:rsidRPr="00FB6AB9" w:rsidRDefault="00FE2B3D" w:rsidP="009B7EC4">
      <w:pPr>
        <w:pStyle w:val="3"/>
        <w:rPr>
          <w:rFonts w:ascii="Arial" w:hAnsi="Arial" w:cs="Arial"/>
          <w:sz w:val="15"/>
          <w:szCs w:val="15"/>
        </w:rPr>
      </w:pPr>
      <w:r w:rsidRPr="00FB6AB9">
        <w:rPr>
          <w:rFonts w:ascii="Arial" w:hAnsi="Arial" w:cs="Arial"/>
          <w:sz w:val="15"/>
          <w:szCs w:val="15"/>
        </w:rPr>
        <w:t xml:space="preserve">                                                              </w:t>
      </w:r>
      <w:proofErr w:type="gramStart"/>
      <w:r w:rsidR="009B7EC4" w:rsidRPr="00FB6AB9">
        <w:rPr>
          <w:rFonts w:ascii="Arial" w:hAnsi="Arial" w:cs="Arial"/>
          <w:sz w:val="15"/>
          <w:szCs w:val="15"/>
        </w:rPr>
        <w:t>П</w:t>
      </w:r>
      <w:proofErr w:type="gramEnd"/>
      <w:r w:rsidR="009B7EC4" w:rsidRPr="00FB6AB9">
        <w:rPr>
          <w:rFonts w:ascii="Arial" w:hAnsi="Arial" w:cs="Arial"/>
          <w:sz w:val="15"/>
          <w:szCs w:val="15"/>
        </w:rPr>
        <w:t xml:space="preserve"> О С Т А Н О В Л Е Н И Е     </w:t>
      </w:r>
      <w:r w:rsidRPr="00FB6AB9">
        <w:rPr>
          <w:rFonts w:ascii="Arial" w:hAnsi="Arial" w:cs="Arial"/>
          <w:sz w:val="15"/>
          <w:szCs w:val="15"/>
        </w:rPr>
        <w:t xml:space="preserve">                                             ПРОЕКТ</w:t>
      </w:r>
    </w:p>
    <w:p w:rsidR="00005262" w:rsidRPr="00FB6AB9" w:rsidRDefault="00005262" w:rsidP="009B7EC4">
      <w:pPr>
        <w:ind w:right="-44"/>
        <w:jc w:val="both"/>
        <w:rPr>
          <w:rFonts w:ascii="Arial" w:hAnsi="Arial" w:cs="Arial"/>
          <w:b/>
          <w:sz w:val="15"/>
          <w:szCs w:val="15"/>
        </w:rPr>
      </w:pPr>
      <w:r w:rsidRPr="00FB6AB9">
        <w:rPr>
          <w:rFonts w:ascii="Arial" w:hAnsi="Arial" w:cs="Arial"/>
          <w:b/>
          <w:sz w:val="15"/>
          <w:szCs w:val="15"/>
        </w:rPr>
        <w:t xml:space="preserve">О проведении общественных обсуждений (в форме слушаний) проектной документации </w:t>
      </w:r>
      <w:r w:rsidR="002B039A" w:rsidRPr="00FB6AB9">
        <w:rPr>
          <w:rFonts w:ascii="Arial" w:hAnsi="Arial" w:cs="Arial"/>
          <w:b/>
          <w:sz w:val="15"/>
          <w:szCs w:val="15"/>
        </w:rPr>
        <w:t>«</w:t>
      </w:r>
      <w:r w:rsidRPr="00FB6AB9">
        <w:rPr>
          <w:rFonts w:ascii="Arial" w:hAnsi="Arial" w:cs="Arial"/>
          <w:b/>
          <w:sz w:val="15"/>
          <w:szCs w:val="15"/>
        </w:rPr>
        <w:t>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w:t>
      </w:r>
    </w:p>
    <w:p w:rsidR="00005262" w:rsidRPr="00FB6AB9" w:rsidRDefault="00005262" w:rsidP="009B7EC4">
      <w:pPr>
        <w:ind w:firstLine="238"/>
        <w:jc w:val="both"/>
        <w:rPr>
          <w:rFonts w:ascii="Arial" w:hAnsi="Arial" w:cs="Arial"/>
          <w:b/>
          <w:sz w:val="15"/>
          <w:szCs w:val="15"/>
        </w:rPr>
      </w:pPr>
      <w:proofErr w:type="gramStart"/>
      <w:r w:rsidRPr="00FB6AB9">
        <w:rPr>
          <w:rFonts w:ascii="Arial" w:hAnsi="Arial" w:cs="Arial"/>
          <w:sz w:val="15"/>
          <w:szCs w:val="15"/>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23 ноября 1995 года № 174-ФЗ «Об экологической экспертизе», Положением об оценке воздействия намечаемой хозяйственной и иной деятельности на окружающую среде в Российской Федерации, утвержденным приказом Государственного комитета Российской Федерации по охране </w:t>
      </w:r>
      <w:r w:rsidRPr="00FB6AB9">
        <w:rPr>
          <w:rFonts w:ascii="Arial" w:hAnsi="Arial" w:cs="Arial"/>
          <w:sz w:val="15"/>
          <w:szCs w:val="15"/>
        </w:rPr>
        <w:lastRenderedPageBreak/>
        <w:t>окружающей среды от 16 мая 2000 года № 372</w:t>
      </w:r>
      <w:proofErr w:type="gramEnd"/>
      <w:r w:rsidRPr="00FB6AB9">
        <w:rPr>
          <w:rFonts w:ascii="Arial" w:hAnsi="Arial" w:cs="Arial"/>
          <w:sz w:val="15"/>
          <w:szCs w:val="15"/>
        </w:rPr>
        <w:t>, на основании заявления АО «Гипросвязь-4», адрес: г</w:t>
      </w:r>
      <w:proofErr w:type="gramStart"/>
      <w:r w:rsidRPr="00FB6AB9">
        <w:rPr>
          <w:rFonts w:ascii="Arial" w:hAnsi="Arial" w:cs="Arial"/>
          <w:sz w:val="15"/>
          <w:szCs w:val="15"/>
        </w:rPr>
        <w:t>.Н</w:t>
      </w:r>
      <w:proofErr w:type="gramEnd"/>
      <w:r w:rsidRPr="00FB6AB9">
        <w:rPr>
          <w:rFonts w:ascii="Arial" w:hAnsi="Arial" w:cs="Arial"/>
          <w:sz w:val="15"/>
          <w:szCs w:val="15"/>
        </w:rPr>
        <w:t>овосиб</w:t>
      </w:r>
      <w:r w:rsidR="002B039A" w:rsidRPr="00FB6AB9">
        <w:rPr>
          <w:rFonts w:ascii="Arial" w:hAnsi="Arial" w:cs="Arial"/>
          <w:sz w:val="15"/>
          <w:szCs w:val="15"/>
        </w:rPr>
        <w:t xml:space="preserve">ирск, ул.2-я Союза Молодёжи, 31 Администрация Валдайского муниципального района </w:t>
      </w:r>
      <w:r w:rsidRPr="00FB6AB9">
        <w:rPr>
          <w:rFonts w:ascii="Arial" w:hAnsi="Arial" w:cs="Arial"/>
          <w:b/>
          <w:sz w:val="15"/>
          <w:szCs w:val="15"/>
        </w:rPr>
        <w:t>ПОСТАНОВЛЯ</w:t>
      </w:r>
      <w:r w:rsidR="002B039A" w:rsidRPr="00FB6AB9">
        <w:rPr>
          <w:rFonts w:ascii="Arial" w:hAnsi="Arial" w:cs="Arial"/>
          <w:b/>
          <w:sz w:val="15"/>
          <w:szCs w:val="15"/>
        </w:rPr>
        <w:t>ЕТ</w:t>
      </w:r>
      <w:r w:rsidRPr="00FB6AB9">
        <w:rPr>
          <w:rFonts w:ascii="Arial" w:hAnsi="Arial" w:cs="Arial"/>
          <w:b/>
          <w:sz w:val="15"/>
          <w:szCs w:val="15"/>
        </w:rPr>
        <w:t>:</w:t>
      </w:r>
    </w:p>
    <w:p w:rsidR="00005262" w:rsidRPr="00FB6AB9" w:rsidRDefault="00005262" w:rsidP="009B7EC4">
      <w:pPr>
        <w:ind w:firstLine="238"/>
        <w:jc w:val="both"/>
        <w:rPr>
          <w:rFonts w:ascii="Arial" w:hAnsi="Arial" w:cs="Arial"/>
          <w:sz w:val="15"/>
          <w:szCs w:val="15"/>
        </w:rPr>
      </w:pPr>
      <w:r w:rsidRPr="00FB6AB9">
        <w:rPr>
          <w:rFonts w:ascii="Arial" w:hAnsi="Arial" w:cs="Arial"/>
          <w:sz w:val="15"/>
          <w:szCs w:val="15"/>
        </w:rPr>
        <w:t>1. Организовать с 24 августа 2015 года общественные обсуждения</w:t>
      </w:r>
      <w:r w:rsidR="002B039A" w:rsidRPr="00FB6AB9">
        <w:rPr>
          <w:rFonts w:ascii="Arial" w:hAnsi="Arial" w:cs="Arial"/>
          <w:sz w:val="15"/>
          <w:szCs w:val="15"/>
        </w:rPr>
        <w:t xml:space="preserve"> </w:t>
      </w:r>
      <w:r w:rsidRPr="00FB6AB9">
        <w:rPr>
          <w:rFonts w:ascii="Arial" w:hAnsi="Arial" w:cs="Arial"/>
          <w:sz w:val="15"/>
          <w:szCs w:val="15"/>
        </w:rPr>
        <w:t xml:space="preserve">(в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 предусматривающего реконструкцию объекта на особо охраняемой природной территории федерального значения </w:t>
      </w:r>
      <w:proofErr w:type="gramStart"/>
      <w:r w:rsidRPr="00FB6AB9">
        <w:rPr>
          <w:rFonts w:ascii="Arial" w:hAnsi="Arial" w:cs="Arial"/>
          <w:sz w:val="15"/>
          <w:szCs w:val="15"/>
        </w:rPr>
        <w:t>-н</w:t>
      </w:r>
      <w:proofErr w:type="gramEnd"/>
      <w:r w:rsidRPr="00FB6AB9">
        <w:rPr>
          <w:rFonts w:ascii="Arial" w:hAnsi="Arial" w:cs="Arial"/>
          <w:sz w:val="15"/>
          <w:szCs w:val="15"/>
        </w:rPr>
        <w:t xml:space="preserve">ационального парка «Валдайский» в границах Валдайского муниципального района. </w:t>
      </w:r>
    </w:p>
    <w:p w:rsidR="00005262" w:rsidRPr="00FB6AB9" w:rsidRDefault="00005262" w:rsidP="009B7EC4">
      <w:pPr>
        <w:ind w:firstLine="238"/>
        <w:jc w:val="both"/>
        <w:rPr>
          <w:rFonts w:ascii="Arial" w:hAnsi="Arial" w:cs="Arial"/>
          <w:sz w:val="15"/>
          <w:szCs w:val="15"/>
        </w:rPr>
      </w:pPr>
      <w:r w:rsidRPr="00FB6AB9">
        <w:rPr>
          <w:rFonts w:ascii="Arial" w:hAnsi="Arial" w:cs="Arial"/>
          <w:sz w:val="15"/>
          <w:szCs w:val="15"/>
        </w:rPr>
        <w:t>2. Назначить на 24 сентября 2015 года</w:t>
      </w:r>
      <w:proofErr w:type="gramStart"/>
      <w:r w:rsidRPr="00FB6AB9">
        <w:rPr>
          <w:rFonts w:ascii="Arial" w:hAnsi="Arial" w:cs="Arial"/>
          <w:sz w:val="15"/>
          <w:szCs w:val="15"/>
        </w:rPr>
        <w:t xml:space="preserve"> В</w:t>
      </w:r>
      <w:proofErr w:type="gramEnd"/>
      <w:r w:rsidRPr="00FB6AB9">
        <w:rPr>
          <w:rFonts w:ascii="Arial" w:hAnsi="Arial" w:cs="Arial"/>
          <w:sz w:val="15"/>
          <w:szCs w:val="15"/>
        </w:rPr>
        <w:t xml:space="preserve"> 16.00 часов проведение общественных обсуждений (в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 по адресу: Новгородская область, г</w:t>
      </w:r>
      <w:proofErr w:type="gramStart"/>
      <w:r w:rsidRPr="00FB6AB9">
        <w:rPr>
          <w:rFonts w:ascii="Arial" w:hAnsi="Arial" w:cs="Arial"/>
          <w:sz w:val="15"/>
          <w:szCs w:val="15"/>
        </w:rPr>
        <w:t>.В</w:t>
      </w:r>
      <w:proofErr w:type="gramEnd"/>
      <w:r w:rsidRPr="00FB6AB9">
        <w:rPr>
          <w:rFonts w:ascii="Arial" w:hAnsi="Arial" w:cs="Arial"/>
          <w:sz w:val="15"/>
          <w:szCs w:val="15"/>
        </w:rPr>
        <w:t>алдай, пр.Комсомольский, д.19/21, кааб.414.</w:t>
      </w:r>
    </w:p>
    <w:p w:rsidR="00005262" w:rsidRPr="00FB6AB9" w:rsidRDefault="00005262" w:rsidP="009B7EC4">
      <w:pPr>
        <w:ind w:firstLine="238"/>
        <w:jc w:val="both"/>
        <w:rPr>
          <w:rFonts w:ascii="Arial" w:hAnsi="Arial" w:cs="Arial"/>
          <w:sz w:val="15"/>
          <w:szCs w:val="15"/>
        </w:rPr>
      </w:pPr>
      <w:r w:rsidRPr="00FB6AB9">
        <w:rPr>
          <w:rFonts w:ascii="Arial" w:hAnsi="Arial" w:cs="Arial"/>
          <w:sz w:val="15"/>
          <w:szCs w:val="15"/>
        </w:rPr>
        <w:t xml:space="preserve">3. Создать комиссию по проведению общественных обсуждений (в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 (приложение). </w:t>
      </w:r>
    </w:p>
    <w:p w:rsidR="00005262" w:rsidRPr="00FB6AB9" w:rsidRDefault="00005262" w:rsidP="009B7EC4">
      <w:pPr>
        <w:numPr>
          <w:ilvl w:val="0"/>
          <w:numId w:val="21"/>
        </w:numPr>
        <w:tabs>
          <w:tab w:val="clear" w:pos="927"/>
          <w:tab w:val="left" w:pos="480"/>
        </w:tabs>
        <w:ind w:left="0" w:firstLine="238"/>
        <w:jc w:val="both"/>
        <w:rPr>
          <w:rFonts w:ascii="Arial" w:hAnsi="Arial" w:cs="Arial"/>
          <w:sz w:val="15"/>
          <w:szCs w:val="15"/>
        </w:rPr>
      </w:pPr>
      <w:r w:rsidRPr="00FB6AB9">
        <w:rPr>
          <w:rFonts w:ascii="Arial" w:hAnsi="Arial" w:cs="Arial"/>
          <w:sz w:val="15"/>
          <w:szCs w:val="15"/>
        </w:rPr>
        <w:t>Проведение общественных обсуждений (в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 поручить комиссии, указанной в пункте 3 настоящего постановления.</w:t>
      </w:r>
    </w:p>
    <w:p w:rsidR="00005262" w:rsidRPr="00FB6AB9" w:rsidRDefault="00005262" w:rsidP="009B7EC4">
      <w:pPr>
        <w:numPr>
          <w:ilvl w:val="0"/>
          <w:numId w:val="21"/>
        </w:numPr>
        <w:tabs>
          <w:tab w:val="clear" w:pos="927"/>
          <w:tab w:val="left" w:pos="480"/>
        </w:tabs>
        <w:ind w:left="0" w:firstLine="238"/>
        <w:jc w:val="both"/>
        <w:rPr>
          <w:rFonts w:ascii="Arial" w:hAnsi="Arial" w:cs="Arial"/>
          <w:sz w:val="15"/>
          <w:szCs w:val="15"/>
        </w:rPr>
      </w:pPr>
      <w:r w:rsidRPr="00FB6AB9">
        <w:rPr>
          <w:rFonts w:ascii="Arial" w:hAnsi="Arial" w:cs="Arial"/>
          <w:sz w:val="15"/>
          <w:szCs w:val="15"/>
        </w:rPr>
        <w:t>АО «Гипросвязь-4» обеспечить:</w:t>
      </w:r>
    </w:p>
    <w:p w:rsidR="00005262" w:rsidRPr="00FB6AB9" w:rsidRDefault="00005262" w:rsidP="009B7EC4">
      <w:pPr>
        <w:numPr>
          <w:ilvl w:val="1"/>
          <w:numId w:val="22"/>
        </w:numPr>
        <w:tabs>
          <w:tab w:val="clear" w:pos="1647"/>
          <w:tab w:val="num" w:pos="360"/>
        </w:tabs>
        <w:ind w:left="0" w:firstLine="238"/>
        <w:jc w:val="both"/>
        <w:rPr>
          <w:rFonts w:ascii="Arial" w:hAnsi="Arial" w:cs="Arial"/>
          <w:sz w:val="15"/>
          <w:szCs w:val="15"/>
        </w:rPr>
      </w:pPr>
      <w:r w:rsidRPr="00FB6AB9">
        <w:rPr>
          <w:rFonts w:ascii="Arial" w:hAnsi="Arial" w:cs="Arial"/>
          <w:sz w:val="15"/>
          <w:szCs w:val="15"/>
        </w:rPr>
        <w:t xml:space="preserve"> Информирование общественности и других участников проектной документации «Мероприятия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 посредством опубликования соответствующей информации в официальных изданиях и других средствах массовой информации.</w:t>
      </w:r>
    </w:p>
    <w:p w:rsidR="00005262" w:rsidRPr="00FB6AB9" w:rsidRDefault="00005262" w:rsidP="009B7EC4">
      <w:pPr>
        <w:numPr>
          <w:ilvl w:val="1"/>
          <w:numId w:val="22"/>
        </w:numPr>
        <w:tabs>
          <w:tab w:val="clear" w:pos="1647"/>
        </w:tabs>
        <w:ind w:left="0" w:firstLine="238"/>
        <w:jc w:val="both"/>
        <w:rPr>
          <w:rFonts w:ascii="Arial" w:hAnsi="Arial" w:cs="Arial"/>
          <w:sz w:val="15"/>
          <w:szCs w:val="15"/>
        </w:rPr>
      </w:pPr>
      <w:r w:rsidRPr="00FB6AB9">
        <w:rPr>
          <w:rFonts w:ascii="Arial" w:hAnsi="Arial" w:cs="Arial"/>
          <w:sz w:val="15"/>
          <w:szCs w:val="15"/>
        </w:rPr>
        <w:t>В течении 30 дней со дня опубликования информации о намечаемой деятельности обеспечить прием и документирование замечаний и предложений от общественности по проектной документации «Мероприятия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w:t>
      </w:r>
    </w:p>
    <w:p w:rsidR="00005262" w:rsidRPr="00FB6AB9" w:rsidRDefault="00005262" w:rsidP="009B7EC4">
      <w:pPr>
        <w:numPr>
          <w:ilvl w:val="0"/>
          <w:numId w:val="22"/>
        </w:numPr>
        <w:tabs>
          <w:tab w:val="left" w:pos="360"/>
          <w:tab w:val="left" w:pos="480"/>
        </w:tabs>
        <w:ind w:left="0" w:firstLine="238"/>
        <w:jc w:val="both"/>
        <w:rPr>
          <w:rFonts w:ascii="Arial" w:hAnsi="Arial" w:cs="Arial"/>
          <w:sz w:val="15"/>
          <w:szCs w:val="15"/>
        </w:rPr>
      </w:pPr>
      <w:r w:rsidRPr="00FB6AB9">
        <w:rPr>
          <w:rFonts w:ascii="Arial" w:hAnsi="Arial" w:cs="Arial"/>
          <w:sz w:val="15"/>
          <w:szCs w:val="15"/>
        </w:rPr>
        <w:t xml:space="preserve">Отделу архитектуры, градостроительства и строительства администрации Валдайского муниципального района </w:t>
      </w:r>
      <w:proofErr w:type="gramStart"/>
      <w:r w:rsidRPr="00FB6AB9">
        <w:rPr>
          <w:rFonts w:ascii="Arial" w:hAnsi="Arial" w:cs="Arial"/>
          <w:sz w:val="15"/>
          <w:szCs w:val="15"/>
        </w:rPr>
        <w:t>разместить</w:t>
      </w:r>
      <w:proofErr w:type="gramEnd"/>
      <w:r w:rsidRPr="00FB6AB9">
        <w:rPr>
          <w:rFonts w:ascii="Arial" w:hAnsi="Arial" w:cs="Arial"/>
          <w:sz w:val="15"/>
          <w:szCs w:val="15"/>
        </w:rPr>
        <w:t xml:space="preserve"> настоящее постановление на официальном сайте администрации Валдайского муниципального района и бюллетене «Валдайский Вестник».</w:t>
      </w:r>
    </w:p>
    <w:p w:rsidR="00005262" w:rsidRPr="00FB6AB9" w:rsidRDefault="00005262" w:rsidP="009B7EC4">
      <w:pPr>
        <w:numPr>
          <w:ilvl w:val="0"/>
          <w:numId w:val="22"/>
        </w:numPr>
        <w:tabs>
          <w:tab w:val="left" w:pos="360"/>
          <w:tab w:val="left" w:pos="480"/>
        </w:tabs>
        <w:ind w:left="0" w:firstLine="238"/>
        <w:jc w:val="both"/>
        <w:rPr>
          <w:rFonts w:ascii="Arial" w:hAnsi="Arial" w:cs="Arial"/>
          <w:sz w:val="15"/>
          <w:szCs w:val="15"/>
        </w:rPr>
      </w:pPr>
      <w:proofErr w:type="gramStart"/>
      <w:r w:rsidRPr="00FB6AB9">
        <w:rPr>
          <w:rFonts w:ascii="Arial" w:hAnsi="Arial" w:cs="Arial"/>
          <w:sz w:val="15"/>
          <w:szCs w:val="15"/>
        </w:rPr>
        <w:t>Контроль за</w:t>
      </w:r>
      <w:proofErr w:type="gramEnd"/>
      <w:r w:rsidRPr="00FB6AB9">
        <w:rPr>
          <w:rFonts w:ascii="Arial" w:hAnsi="Arial" w:cs="Arial"/>
          <w:sz w:val="15"/>
          <w:szCs w:val="15"/>
        </w:rPr>
        <w:t xml:space="preserve"> выполнением настоящего постановления оставляю за собой.</w:t>
      </w:r>
    </w:p>
    <w:p w:rsidR="00005262" w:rsidRPr="00FB6AB9" w:rsidRDefault="009B7EC4" w:rsidP="009B7EC4">
      <w:pPr>
        <w:ind w:firstLine="240"/>
        <w:rPr>
          <w:rFonts w:ascii="Arial" w:hAnsi="Arial" w:cs="Arial"/>
          <w:sz w:val="15"/>
          <w:szCs w:val="15"/>
        </w:rPr>
      </w:pPr>
      <w:r w:rsidRPr="00FB6AB9">
        <w:rPr>
          <w:rFonts w:ascii="Arial" w:hAnsi="Arial" w:cs="Arial"/>
          <w:sz w:val="15"/>
          <w:szCs w:val="15"/>
        </w:rPr>
        <w:t xml:space="preserve">8. </w:t>
      </w:r>
      <w:r w:rsidR="00005262" w:rsidRPr="00FB6AB9">
        <w:rPr>
          <w:rFonts w:ascii="Arial" w:hAnsi="Arial" w:cs="Arial"/>
          <w:sz w:val="15"/>
          <w:szCs w:val="15"/>
        </w:rPr>
        <w:t>Постановление вступает в силу со дня его официального опубликования.</w:t>
      </w:r>
    </w:p>
    <w:p w:rsidR="00005262" w:rsidRPr="00FB6AB9" w:rsidRDefault="00005262" w:rsidP="0046105B">
      <w:pPr>
        <w:jc w:val="center"/>
        <w:rPr>
          <w:rFonts w:ascii="Arial" w:hAnsi="Arial" w:cs="Arial"/>
          <w:sz w:val="15"/>
          <w:szCs w:val="15"/>
        </w:rPr>
      </w:pPr>
    </w:p>
    <w:p w:rsidR="00F47286" w:rsidRPr="00FB6AB9" w:rsidRDefault="00F47286" w:rsidP="00F47286">
      <w:pPr>
        <w:pStyle w:val="2"/>
        <w:rPr>
          <w:rFonts w:ascii="Arial" w:hAnsi="Arial" w:cs="Arial"/>
          <w:color w:val="000000"/>
          <w:sz w:val="15"/>
          <w:szCs w:val="15"/>
        </w:rPr>
      </w:pPr>
      <w:r w:rsidRPr="00FB6AB9">
        <w:rPr>
          <w:rFonts w:ascii="Arial" w:hAnsi="Arial" w:cs="Arial"/>
          <w:color w:val="000000"/>
          <w:sz w:val="15"/>
          <w:szCs w:val="15"/>
        </w:rPr>
        <w:t>АДМИНИСТРАЦИЯ ВАЛДАЙСКОГО МУНИЦИПАЛЬНОГО РАЙОНА</w:t>
      </w:r>
    </w:p>
    <w:p w:rsidR="00F47286" w:rsidRPr="00FB6AB9" w:rsidRDefault="00F47286" w:rsidP="00F47286">
      <w:pPr>
        <w:spacing w:line="80" w:lineRule="exact"/>
        <w:rPr>
          <w:rFonts w:ascii="Arial" w:hAnsi="Arial" w:cs="Arial"/>
          <w:sz w:val="15"/>
          <w:szCs w:val="15"/>
        </w:rPr>
      </w:pPr>
    </w:p>
    <w:p w:rsidR="009B7EC4" w:rsidRPr="00FB6AB9" w:rsidRDefault="00FE2B3D" w:rsidP="00F47286">
      <w:pPr>
        <w:jc w:val="center"/>
        <w:rPr>
          <w:rFonts w:ascii="Arial" w:hAnsi="Arial" w:cs="Arial"/>
          <w:b/>
          <w:sz w:val="15"/>
          <w:szCs w:val="15"/>
        </w:rPr>
      </w:pPr>
      <w:r w:rsidRPr="00FB6AB9">
        <w:rPr>
          <w:rFonts w:ascii="Arial" w:hAnsi="Arial" w:cs="Arial"/>
          <w:b/>
          <w:sz w:val="15"/>
          <w:szCs w:val="15"/>
        </w:rPr>
        <w:t xml:space="preserve">                                                     </w:t>
      </w:r>
      <w:proofErr w:type="gramStart"/>
      <w:r w:rsidR="00F47286" w:rsidRPr="00FB6AB9">
        <w:rPr>
          <w:rFonts w:ascii="Arial" w:hAnsi="Arial" w:cs="Arial"/>
          <w:b/>
          <w:sz w:val="15"/>
          <w:szCs w:val="15"/>
        </w:rPr>
        <w:t>П</w:t>
      </w:r>
      <w:proofErr w:type="gramEnd"/>
      <w:r w:rsidR="00F47286" w:rsidRPr="00FB6AB9">
        <w:rPr>
          <w:rFonts w:ascii="Arial" w:hAnsi="Arial" w:cs="Arial"/>
          <w:b/>
          <w:sz w:val="15"/>
          <w:szCs w:val="15"/>
        </w:rPr>
        <w:t xml:space="preserve"> О С Т А Н О В Л Е Н И Е</w:t>
      </w:r>
      <w:r w:rsidRPr="00FB6AB9">
        <w:rPr>
          <w:rFonts w:ascii="Arial" w:hAnsi="Arial" w:cs="Arial"/>
          <w:b/>
          <w:sz w:val="15"/>
          <w:szCs w:val="15"/>
        </w:rPr>
        <w:t xml:space="preserve">                                           ПРОЕКТ</w:t>
      </w:r>
    </w:p>
    <w:p w:rsidR="00F47286" w:rsidRPr="00FB6AB9" w:rsidRDefault="00F47286" w:rsidP="00F47286">
      <w:pPr>
        <w:rPr>
          <w:rFonts w:ascii="Arial" w:hAnsi="Arial" w:cs="Arial"/>
          <w:b/>
          <w:sz w:val="15"/>
          <w:szCs w:val="15"/>
        </w:rPr>
      </w:pPr>
      <w:r w:rsidRPr="00FB6AB9">
        <w:rPr>
          <w:rFonts w:ascii="Arial" w:hAnsi="Arial" w:cs="Arial"/>
          <w:b/>
          <w:sz w:val="15"/>
          <w:szCs w:val="15"/>
        </w:rPr>
        <w:t>О проведении публичных слушанийпо проекту межевания территории для линейного объекта автомобильная дорога общего пользования, мес</w:t>
      </w:r>
      <w:r w:rsidR="002B039A" w:rsidRPr="00FB6AB9">
        <w:rPr>
          <w:rFonts w:ascii="Arial" w:hAnsi="Arial" w:cs="Arial"/>
          <w:b/>
          <w:sz w:val="15"/>
          <w:szCs w:val="15"/>
        </w:rPr>
        <w:t>тного значения «Валдай-Демянск»</w:t>
      </w:r>
      <w:r w:rsidRPr="00FB6AB9">
        <w:rPr>
          <w:rFonts w:ascii="Arial" w:hAnsi="Arial" w:cs="Arial"/>
          <w:b/>
          <w:sz w:val="15"/>
          <w:szCs w:val="15"/>
        </w:rPr>
        <w:t>-д</w:t>
      </w:r>
      <w:proofErr w:type="gramStart"/>
      <w:r w:rsidRPr="00FB6AB9">
        <w:rPr>
          <w:rFonts w:ascii="Arial" w:hAnsi="Arial" w:cs="Arial"/>
          <w:b/>
          <w:sz w:val="15"/>
          <w:szCs w:val="15"/>
        </w:rPr>
        <w:t>.Н</w:t>
      </w:r>
      <w:proofErr w:type="gramEnd"/>
      <w:r w:rsidRPr="00FB6AB9">
        <w:rPr>
          <w:rFonts w:ascii="Arial" w:hAnsi="Arial" w:cs="Arial"/>
          <w:b/>
          <w:sz w:val="15"/>
          <w:szCs w:val="15"/>
        </w:rPr>
        <w:t>ива Валдайский район Новгородской обл</w:t>
      </w:r>
      <w:bookmarkStart w:id="1" w:name="_GoBack"/>
      <w:bookmarkEnd w:id="1"/>
      <w:r w:rsidRPr="00FB6AB9">
        <w:rPr>
          <w:rFonts w:ascii="Arial" w:hAnsi="Arial" w:cs="Arial"/>
          <w:b/>
          <w:sz w:val="15"/>
          <w:szCs w:val="15"/>
        </w:rPr>
        <w:t>асти</w:t>
      </w:r>
    </w:p>
    <w:p w:rsidR="00F47286" w:rsidRPr="00FB6AB9" w:rsidRDefault="00F47286" w:rsidP="002B039A">
      <w:pPr>
        <w:ind w:firstLine="240"/>
        <w:jc w:val="both"/>
        <w:rPr>
          <w:rFonts w:ascii="Arial" w:hAnsi="Arial" w:cs="Arial"/>
          <w:b/>
          <w:sz w:val="15"/>
          <w:szCs w:val="15"/>
        </w:rPr>
      </w:pPr>
      <w:r w:rsidRPr="00FB6AB9">
        <w:rPr>
          <w:rFonts w:ascii="Arial" w:hAnsi="Arial" w:cs="Arial"/>
          <w:sz w:val="15"/>
          <w:szCs w:val="15"/>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кодексом Российской Федерации, Администрация Валдайского муниципального района</w:t>
      </w:r>
      <w:r w:rsidR="002B039A" w:rsidRPr="00FB6AB9">
        <w:rPr>
          <w:rFonts w:ascii="Arial" w:hAnsi="Arial" w:cs="Arial"/>
          <w:sz w:val="15"/>
          <w:szCs w:val="15"/>
        </w:rPr>
        <w:t xml:space="preserve"> </w:t>
      </w:r>
      <w:r w:rsidRPr="00FB6AB9">
        <w:rPr>
          <w:rFonts w:ascii="Arial" w:hAnsi="Arial" w:cs="Arial"/>
          <w:b/>
          <w:sz w:val="15"/>
          <w:szCs w:val="15"/>
        </w:rPr>
        <w:t>ПОСТАНОВЛЯЕТ:</w:t>
      </w:r>
    </w:p>
    <w:p w:rsidR="00F47286" w:rsidRPr="00FB6AB9" w:rsidRDefault="00F47286" w:rsidP="00F47286">
      <w:pPr>
        <w:numPr>
          <w:ilvl w:val="0"/>
          <w:numId w:val="23"/>
        </w:numPr>
        <w:tabs>
          <w:tab w:val="clear" w:pos="945"/>
          <w:tab w:val="left" w:pos="360"/>
        </w:tabs>
        <w:ind w:left="0" w:firstLine="180"/>
        <w:jc w:val="both"/>
        <w:rPr>
          <w:rFonts w:ascii="Arial" w:hAnsi="Arial" w:cs="Arial"/>
          <w:sz w:val="15"/>
          <w:szCs w:val="15"/>
        </w:rPr>
      </w:pPr>
      <w:r w:rsidRPr="00FB6AB9">
        <w:rPr>
          <w:rFonts w:ascii="Arial" w:hAnsi="Arial" w:cs="Arial"/>
          <w:sz w:val="15"/>
          <w:szCs w:val="15"/>
        </w:rPr>
        <w:t>Провести 22 сентября 2015 года публичные слушания по проекту межевания территории для линейного объекта автомобильная дорога общего пользования, местного значения «Валдай-Демянск»-д</w:t>
      </w:r>
      <w:proofErr w:type="gramStart"/>
      <w:r w:rsidRPr="00FB6AB9">
        <w:rPr>
          <w:rFonts w:ascii="Arial" w:hAnsi="Arial" w:cs="Arial"/>
          <w:sz w:val="15"/>
          <w:szCs w:val="15"/>
        </w:rPr>
        <w:t>.Н</w:t>
      </w:r>
      <w:proofErr w:type="gramEnd"/>
      <w:r w:rsidRPr="00FB6AB9">
        <w:rPr>
          <w:rFonts w:ascii="Arial" w:hAnsi="Arial" w:cs="Arial"/>
          <w:sz w:val="15"/>
          <w:szCs w:val="15"/>
        </w:rPr>
        <w:t>ива Валдайского района Новгородской области по адресу: Новгородская область, г</w:t>
      </w:r>
      <w:proofErr w:type="gramStart"/>
      <w:r w:rsidRPr="00FB6AB9">
        <w:rPr>
          <w:rFonts w:ascii="Arial" w:hAnsi="Arial" w:cs="Arial"/>
          <w:sz w:val="15"/>
          <w:szCs w:val="15"/>
        </w:rPr>
        <w:t>.В</w:t>
      </w:r>
      <w:proofErr w:type="gramEnd"/>
      <w:r w:rsidRPr="00FB6AB9">
        <w:rPr>
          <w:rFonts w:ascii="Arial" w:hAnsi="Arial" w:cs="Arial"/>
          <w:sz w:val="15"/>
          <w:szCs w:val="15"/>
        </w:rPr>
        <w:t>алдай, пр.Комсомольский, д.19/21, каб. 414. в 16.00 часов..</w:t>
      </w:r>
    </w:p>
    <w:p w:rsidR="00F47286" w:rsidRPr="00FB6AB9" w:rsidRDefault="00F47286" w:rsidP="00F47286">
      <w:pPr>
        <w:numPr>
          <w:ilvl w:val="0"/>
          <w:numId w:val="23"/>
        </w:numPr>
        <w:tabs>
          <w:tab w:val="clear" w:pos="945"/>
          <w:tab w:val="left" w:pos="360"/>
        </w:tabs>
        <w:ind w:left="0" w:firstLine="180"/>
        <w:jc w:val="both"/>
        <w:rPr>
          <w:rFonts w:ascii="Arial" w:hAnsi="Arial" w:cs="Arial"/>
          <w:sz w:val="15"/>
          <w:szCs w:val="15"/>
        </w:rPr>
      </w:pPr>
      <w:r w:rsidRPr="00FB6AB9">
        <w:rPr>
          <w:rFonts w:ascii="Arial" w:hAnsi="Arial" w:cs="Arial"/>
          <w:sz w:val="15"/>
          <w:szCs w:val="15"/>
        </w:rPr>
        <w:t>Отделу архитектуры, градостроительства и строительства Администрации муниципального района разместить документы и осуществлять приём предложений и замечаний по проекту межевания территории для линейного объекта автомобильная дорога общего пользования, местного значения «Валдай-Демянск»-д</w:t>
      </w:r>
      <w:proofErr w:type="gramStart"/>
      <w:r w:rsidRPr="00FB6AB9">
        <w:rPr>
          <w:rFonts w:ascii="Arial" w:hAnsi="Arial" w:cs="Arial"/>
          <w:sz w:val="15"/>
          <w:szCs w:val="15"/>
        </w:rPr>
        <w:t>.Н</w:t>
      </w:r>
      <w:proofErr w:type="gramEnd"/>
      <w:r w:rsidRPr="00FB6AB9">
        <w:rPr>
          <w:rFonts w:ascii="Arial" w:hAnsi="Arial" w:cs="Arial"/>
          <w:sz w:val="15"/>
          <w:szCs w:val="15"/>
        </w:rPr>
        <w:t>ива Валдайского района Новгородской области</w:t>
      </w:r>
    </w:p>
    <w:p w:rsidR="00005262" w:rsidRPr="00FB6AB9" w:rsidRDefault="00F47286" w:rsidP="00F47286">
      <w:pPr>
        <w:ind w:firstLine="240"/>
        <w:rPr>
          <w:rFonts w:ascii="Arial" w:hAnsi="Arial" w:cs="Arial"/>
          <w:sz w:val="15"/>
          <w:szCs w:val="15"/>
        </w:rPr>
      </w:pPr>
      <w:r w:rsidRPr="00FB6AB9">
        <w:rPr>
          <w:rFonts w:ascii="Arial" w:hAnsi="Arial" w:cs="Arial"/>
          <w:sz w:val="15"/>
          <w:szCs w:val="15"/>
        </w:rPr>
        <w:t>3. Опубликовать постановление в бюллетене «Валдайский Вестник».</w:t>
      </w:r>
    </w:p>
    <w:p w:rsidR="00005262" w:rsidRPr="00FB6AB9" w:rsidRDefault="00005262" w:rsidP="0046105B">
      <w:pPr>
        <w:jc w:val="center"/>
        <w:rPr>
          <w:rFonts w:ascii="Arial" w:hAnsi="Arial" w:cs="Arial"/>
          <w:sz w:val="15"/>
          <w:szCs w:val="15"/>
        </w:rPr>
      </w:pPr>
    </w:p>
    <w:p w:rsidR="00C112EF" w:rsidRPr="00FB6AB9" w:rsidRDefault="00C112EF"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Default="00FE2B3D"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Default="00FB6AB9" w:rsidP="0046105B">
      <w:pPr>
        <w:jc w:val="center"/>
        <w:rPr>
          <w:rFonts w:ascii="Arial" w:hAnsi="Arial" w:cs="Arial"/>
          <w:sz w:val="15"/>
          <w:szCs w:val="15"/>
          <w:lang w:val="en-US"/>
        </w:rPr>
      </w:pPr>
    </w:p>
    <w:p w:rsidR="00FB6AB9" w:rsidRPr="00FB6AB9" w:rsidRDefault="00FB6AB9" w:rsidP="0046105B">
      <w:pPr>
        <w:jc w:val="center"/>
        <w:rPr>
          <w:rFonts w:ascii="Arial" w:hAnsi="Arial" w:cs="Arial"/>
          <w:sz w:val="15"/>
          <w:szCs w:val="15"/>
          <w:lang w:val="en-US"/>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FE2B3D" w:rsidRPr="00FB6AB9" w:rsidRDefault="00FE2B3D" w:rsidP="0046105B">
      <w:pPr>
        <w:jc w:val="center"/>
        <w:rPr>
          <w:rFonts w:ascii="Arial" w:hAnsi="Arial" w:cs="Arial"/>
          <w:sz w:val="15"/>
          <w:szCs w:val="15"/>
        </w:rPr>
      </w:pPr>
    </w:p>
    <w:p w:rsidR="00A01309" w:rsidRPr="00FB6AB9" w:rsidRDefault="00A01309" w:rsidP="00A01309">
      <w:pPr>
        <w:shd w:val="clear" w:color="auto" w:fill="FFFFFF"/>
        <w:suppressAutoHyphens/>
        <w:spacing w:line="240" w:lineRule="exact"/>
        <w:jc w:val="center"/>
        <w:rPr>
          <w:rFonts w:ascii="Arial" w:hAnsi="Arial" w:cs="Arial"/>
          <w:b/>
          <w:sz w:val="15"/>
          <w:szCs w:val="15"/>
        </w:rPr>
      </w:pPr>
      <w:r w:rsidRPr="00FB6AB9">
        <w:rPr>
          <w:rFonts w:ascii="Arial" w:hAnsi="Arial" w:cs="Arial"/>
          <w:b/>
          <w:sz w:val="15"/>
          <w:szCs w:val="15"/>
        </w:rPr>
        <w:t>СОДЕРЖАНИЕ</w:t>
      </w:r>
    </w:p>
    <w:tbl>
      <w:tblPr>
        <w:tblStyle w:val="a6"/>
        <w:tblW w:w="11400" w:type="dxa"/>
        <w:tblInd w:w="108" w:type="dxa"/>
        <w:tblLayout w:type="fixed"/>
        <w:tblLook w:val="01E0" w:firstRow="1" w:lastRow="1" w:firstColumn="1" w:lastColumn="1" w:noHBand="0" w:noVBand="0"/>
      </w:tblPr>
      <w:tblGrid>
        <w:gridCol w:w="10680"/>
        <w:gridCol w:w="720"/>
      </w:tblGrid>
      <w:tr w:rsidR="00A01309" w:rsidRPr="00FB6AB9">
        <w:tc>
          <w:tcPr>
            <w:tcW w:w="10680" w:type="dxa"/>
          </w:tcPr>
          <w:p w:rsidR="00A01309" w:rsidRPr="00FB6AB9" w:rsidRDefault="00F2137F">
            <w:pPr>
              <w:rPr>
                <w:rFonts w:ascii="Arial" w:hAnsi="Arial" w:cs="Arial"/>
                <w:sz w:val="15"/>
                <w:szCs w:val="15"/>
              </w:rPr>
            </w:pPr>
            <w:r w:rsidRPr="00FB6AB9">
              <w:rPr>
                <w:rFonts w:ascii="Arial" w:hAnsi="Arial" w:cs="Arial"/>
                <w:sz w:val="15"/>
                <w:szCs w:val="15"/>
              </w:rPr>
              <w:t>Информационное сообщение…………………………………………………………………………………………………………………………………….</w:t>
            </w:r>
          </w:p>
        </w:tc>
        <w:tc>
          <w:tcPr>
            <w:tcW w:w="720" w:type="dxa"/>
          </w:tcPr>
          <w:p w:rsidR="00A01309" w:rsidRPr="00FB6AB9" w:rsidRDefault="00F2137F">
            <w:pPr>
              <w:jc w:val="center"/>
              <w:rPr>
                <w:rFonts w:ascii="Arial" w:hAnsi="Arial" w:cs="Arial"/>
                <w:sz w:val="15"/>
                <w:szCs w:val="15"/>
              </w:rPr>
            </w:pPr>
            <w:r w:rsidRPr="00FB6AB9">
              <w:rPr>
                <w:rFonts w:ascii="Arial" w:hAnsi="Arial" w:cs="Arial"/>
                <w:sz w:val="15"/>
                <w:szCs w:val="15"/>
              </w:rPr>
              <w:t>1-</w:t>
            </w:r>
            <w:r w:rsidR="00A71A7A" w:rsidRPr="00FB6AB9">
              <w:rPr>
                <w:rFonts w:ascii="Arial" w:hAnsi="Arial" w:cs="Arial"/>
                <w:sz w:val="15"/>
                <w:szCs w:val="15"/>
              </w:rPr>
              <w:t>6</w:t>
            </w:r>
          </w:p>
        </w:tc>
      </w:tr>
      <w:tr w:rsidR="00A01309" w:rsidRPr="00FB6AB9">
        <w:tc>
          <w:tcPr>
            <w:tcW w:w="10680" w:type="dxa"/>
          </w:tcPr>
          <w:p w:rsidR="00A01309" w:rsidRPr="00FB6AB9" w:rsidRDefault="00F2137F">
            <w:pPr>
              <w:jc w:val="both"/>
              <w:rPr>
                <w:rFonts w:ascii="Arial" w:hAnsi="Arial" w:cs="Arial"/>
                <w:sz w:val="15"/>
                <w:szCs w:val="15"/>
              </w:rPr>
            </w:pPr>
            <w:r w:rsidRPr="00FB6AB9">
              <w:rPr>
                <w:rFonts w:ascii="Arial" w:hAnsi="Arial" w:cs="Arial"/>
                <w:sz w:val="15"/>
                <w:szCs w:val="15"/>
              </w:rPr>
              <w:t>Информационное сообщение……………………………………………………………………………………………………………………………………</w:t>
            </w:r>
          </w:p>
        </w:tc>
        <w:tc>
          <w:tcPr>
            <w:tcW w:w="720" w:type="dxa"/>
          </w:tcPr>
          <w:p w:rsidR="00A01309" w:rsidRPr="00FB6AB9" w:rsidRDefault="00A71A7A" w:rsidP="00FB6AB9">
            <w:pPr>
              <w:jc w:val="center"/>
              <w:rPr>
                <w:rFonts w:ascii="Arial" w:hAnsi="Arial" w:cs="Arial"/>
                <w:sz w:val="15"/>
                <w:szCs w:val="15"/>
                <w:lang w:val="en-US"/>
              </w:rPr>
            </w:pPr>
            <w:r w:rsidRPr="00FB6AB9">
              <w:rPr>
                <w:rFonts w:ascii="Arial" w:hAnsi="Arial" w:cs="Arial"/>
                <w:sz w:val="15"/>
                <w:szCs w:val="15"/>
              </w:rPr>
              <w:t>6</w:t>
            </w:r>
            <w:r w:rsidR="00F2137F" w:rsidRPr="00FB6AB9">
              <w:rPr>
                <w:rFonts w:ascii="Arial" w:hAnsi="Arial" w:cs="Arial"/>
                <w:sz w:val="15"/>
                <w:szCs w:val="15"/>
              </w:rPr>
              <w:t>-1</w:t>
            </w:r>
            <w:r w:rsidR="00FB6AB9">
              <w:rPr>
                <w:rFonts w:ascii="Arial" w:hAnsi="Arial" w:cs="Arial"/>
                <w:sz w:val="15"/>
                <w:szCs w:val="15"/>
                <w:lang w:val="en-US"/>
              </w:rPr>
              <w:t>1</w:t>
            </w:r>
          </w:p>
        </w:tc>
      </w:tr>
      <w:tr w:rsidR="00A01309" w:rsidRPr="00FB6AB9">
        <w:tc>
          <w:tcPr>
            <w:tcW w:w="10680" w:type="dxa"/>
          </w:tcPr>
          <w:p w:rsidR="00A01309" w:rsidRPr="00FB6AB9" w:rsidRDefault="00A01309">
            <w:pPr>
              <w:jc w:val="both"/>
              <w:rPr>
                <w:rFonts w:ascii="Arial" w:hAnsi="Arial" w:cs="Arial"/>
                <w:b/>
                <w:sz w:val="15"/>
                <w:szCs w:val="15"/>
              </w:rPr>
            </w:pPr>
          </w:p>
          <w:p w:rsidR="00A01309" w:rsidRPr="00FB6AB9" w:rsidRDefault="00A01309">
            <w:pPr>
              <w:jc w:val="both"/>
              <w:rPr>
                <w:rFonts w:ascii="Arial" w:hAnsi="Arial" w:cs="Arial"/>
                <w:b/>
                <w:sz w:val="15"/>
                <w:szCs w:val="15"/>
              </w:rPr>
            </w:pPr>
            <w:r w:rsidRPr="00FB6AB9">
              <w:rPr>
                <w:rFonts w:ascii="Arial" w:hAnsi="Arial" w:cs="Arial"/>
                <w:b/>
                <w:sz w:val="15"/>
                <w:szCs w:val="15"/>
              </w:rPr>
              <w:t>Нормативные документы</w:t>
            </w:r>
          </w:p>
        </w:tc>
        <w:tc>
          <w:tcPr>
            <w:tcW w:w="720" w:type="dxa"/>
          </w:tcPr>
          <w:p w:rsidR="00A01309" w:rsidRPr="00FB6AB9" w:rsidRDefault="00A01309">
            <w:pPr>
              <w:jc w:val="center"/>
              <w:rPr>
                <w:rFonts w:ascii="Arial" w:hAnsi="Arial" w:cs="Arial"/>
                <w:sz w:val="15"/>
                <w:szCs w:val="15"/>
              </w:rPr>
            </w:pPr>
          </w:p>
        </w:tc>
      </w:tr>
      <w:tr w:rsidR="00A01309" w:rsidRPr="00FB6AB9">
        <w:tc>
          <w:tcPr>
            <w:tcW w:w="10680" w:type="dxa"/>
          </w:tcPr>
          <w:p w:rsidR="00A01309" w:rsidRPr="00FB6AB9" w:rsidRDefault="00CE02AB" w:rsidP="00CE02AB">
            <w:pPr>
              <w:ind w:right="132"/>
              <w:jc w:val="both"/>
              <w:rPr>
                <w:rFonts w:ascii="Arial" w:hAnsi="Arial" w:cs="Arial"/>
                <w:sz w:val="15"/>
                <w:szCs w:val="15"/>
              </w:rPr>
            </w:pPr>
            <w:r w:rsidRPr="00FB6AB9">
              <w:rPr>
                <w:rFonts w:ascii="Arial" w:hAnsi="Arial" w:cs="Arial"/>
                <w:sz w:val="15"/>
                <w:szCs w:val="15"/>
              </w:rPr>
              <w:t xml:space="preserve">Постановление Администрации </w:t>
            </w:r>
            <w:r w:rsidR="002B039A" w:rsidRPr="00FB6AB9">
              <w:rPr>
                <w:rFonts w:ascii="Arial" w:hAnsi="Arial" w:cs="Arial"/>
                <w:sz w:val="15"/>
                <w:szCs w:val="15"/>
              </w:rPr>
              <w:t>В</w:t>
            </w:r>
            <w:r w:rsidRPr="00FB6AB9">
              <w:rPr>
                <w:rFonts w:ascii="Arial" w:hAnsi="Arial" w:cs="Arial"/>
                <w:sz w:val="15"/>
                <w:szCs w:val="15"/>
              </w:rPr>
              <w:t>алдайского муниципального района от 18.08.2015 № 1236 «Об утверждении отчета об исполнении бюджета  Валдайского городского поселения за первое полугодие 2015 года»……………………………………………………</w:t>
            </w:r>
          </w:p>
        </w:tc>
        <w:tc>
          <w:tcPr>
            <w:tcW w:w="720" w:type="dxa"/>
          </w:tcPr>
          <w:p w:rsidR="00A01309" w:rsidRPr="00FB6AB9" w:rsidRDefault="00FB6AB9">
            <w:pPr>
              <w:jc w:val="center"/>
              <w:rPr>
                <w:rFonts w:ascii="Arial" w:hAnsi="Arial" w:cs="Arial"/>
                <w:sz w:val="15"/>
                <w:szCs w:val="15"/>
                <w:lang w:val="en-US"/>
              </w:rPr>
            </w:pPr>
            <w:r>
              <w:rPr>
                <w:rFonts w:ascii="Arial" w:hAnsi="Arial" w:cs="Arial"/>
                <w:sz w:val="15"/>
                <w:szCs w:val="15"/>
              </w:rPr>
              <w:t>1</w:t>
            </w:r>
            <w:r>
              <w:rPr>
                <w:rFonts w:ascii="Arial" w:hAnsi="Arial" w:cs="Arial"/>
                <w:sz w:val="15"/>
                <w:szCs w:val="15"/>
                <w:lang w:val="en-US"/>
              </w:rPr>
              <w:t>1</w:t>
            </w:r>
            <w:r>
              <w:rPr>
                <w:rFonts w:ascii="Arial" w:hAnsi="Arial" w:cs="Arial"/>
                <w:sz w:val="15"/>
                <w:szCs w:val="15"/>
              </w:rPr>
              <w:t>-1</w:t>
            </w:r>
            <w:r>
              <w:rPr>
                <w:rFonts w:ascii="Arial" w:hAnsi="Arial" w:cs="Arial"/>
                <w:sz w:val="15"/>
                <w:szCs w:val="15"/>
                <w:lang w:val="en-US"/>
              </w:rPr>
              <w:t>3</w:t>
            </w:r>
          </w:p>
        </w:tc>
      </w:tr>
      <w:tr w:rsidR="00A01309" w:rsidRPr="00FB6AB9">
        <w:tc>
          <w:tcPr>
            <w:tcW w:w="10680" w:type="dxa"/>
          </w:tcPr>
          <w:p w:rsidR="00A01309" w:rsidRPr="00FB6AB9" w:rsidRDefault="00CE02AB" w:rsidP="00CE02AB">
            <w:pPr>
              <w:pStyle w:val="ConsPlusTitle"/>
              <w:ind w:right="132"/>
              <w:jc w:val="both"/>
              <w:rPr>
                <w:rFonts w:ascii="Arial" w:hAnsi="Arial" w:cs="Arial"/>
                <w:b w:val="0"/>
                <w:sz w:val="15"/>
                <w:szCs w:val="15"/>
              </w:rPr>
            </w:pPr>
            <w:r w:rsidRPr="00FB6AB9">
              <w:rPr>
                <w:rFonts w:ascii="Arial" w:hAnsi="Arial" w:cs="Arial"/>
                <w:b w:val="0"/>
                <w:sz w:val="15"/>
                <w:szCs w:val="15"/>
              </w:rPr>
              <w:t xml:space="preserve">Постановление Администрации </w:t>
            </w:r>
            <w:r w:rsidR="002B039A" w:rsidRPr="00FB6AB9">
              <w:rPr>
                <w:rFonts w:ascii="Arial" w:hAnsi="Arial" w:cs="Arial"/>
                <w:b w:val="0"/>
                <w:sz w:val="15"/>
                <w:szCs w:val="15"/>
              </w:rPr>
              <w:t>В</w:t>
            </w:r>
            <w:r w:rsidRPr="00FB6AB9">
              <w:rPr>
                <w:rFonts w:ascii="Arial" w:hAnsi="Arial" w:cs="Arial"/>
                <w:b w:val="0"/>
                <w:sz w:val="15"/>
                <w:szCs w:val="15"/>
              </w:rPr>
              <w:t>алдайского муниципального района от 18.08.2015 № 1237 «Об утверждении отчёта об исполнении бюджета Валдайского муниципального района за первое полугодие 2015 года»……………………………………………………</w:t>
            </w:r>
          </w:p>
        </w:tc>
        <w:tc>
          <w:tcPr>
            <w:tcW w:w="720" w:type="dxa"/>
          </w:tcPr>
          <w:p w:rsidR="00A01309" w:rsidRPr="00EB67EC" w:rsidRDefault="00CE02AB" w:rsidP="00EB67EC">
            <w:pPr>
              <w:jc w:val="center"/>
              <w:rPr>
                <w:rFonts w:ascii="Arial" w:hAnsi="Arial" w:cs="Arial"/>
                <w:sz w:val="15"/>
                <w:szCs w:val="15"/>
                <w:lang w:val="en-US"/>
              </w:rPr>
            </w:pPr>
            <w:r w:rsidRPr="00FB6AB9">
              <w:rPr>
                <w:rFonts w:ascii="Arial" w:hAnsi="Arial" w:cs="Arial"/>
                <w:sz w:val="15"/>
                <w:szCs w:val="15"/>
              </w:rPr>
              <w:t>16-</w:t>
            </w:r>
            <w:r w:rsidR="001F7122" w:rsidRPr="00FB6AB9">
              <w:rPr>
                <w:rFonts w:ascii="Arial" w:hAnsi="Arial" w:cs="Arial"/>
                <w:sz w:val="15"/>
                <w:szCs w:val="15"/>
              </w:rPr>
              <w:t>2</w:t>
            </w:r>
            <w:r w:rsidR="00EB67EC">
              <w:rPr>
                <w:rFonts w:ascii="Arial" w:hAnsi="Arial" w:cs="Arial"/>
                <w:sz w:val="15"/>
                <w:szCs w:val="15"/>
                <w:lang w:val="en-US"/>
              </w:rPr>
              <w:t>4</w:t>
            </w:r>
          </w:p>
        </w:tc>
      </w:tr>
      <w:tr w:rsidR="00A01309" w:rsidRPr="00FB6AB9">
        <w:tc>
          <w:tcPr>
            <w:tcW w:w="10680" w:type="dxa"/>
          </w:tcPr>
          <w:p w:rsidR="00A01309" w:rsidRPr="00FB6AB9" w:rsidRDefault="00CE02AB" w:rsidP="00CE02AB">
            <w:pPr>
              <w:pStyle w:val="ConsPlusTitle"/>
              <w:ind w:right="132"/>
              <w:rPr>
                <w:rFonts w:ascii="Arial" w:hAnsi="Arial" w:cs="Arial"/>
                <w:b w:val="0"/>
                <w:sz w:val="15"/>
                <w:szCs w:val="15"/>
              </w:rPr>
            </w:pPr>
            <w:r w:rsidRPr="00FB6AB9">
              <w:rPr>
                <w:rFonts w:ascii="Arial" w:hAnsi="Arial" w:cs="Arial"/>
                <w:b w:val="0"/>
                <w:bCs w:val="0"/>
                <w:sz w:val="15"/>
                <w:szCs w:val="15"/>
              </w:rPr>
              <w:t xml:space="preserve">Постановление Администрации </w:t>
            </w:r>
            <w:r w:rsidR="002B039A" w:rsidRPr="00FB6AB9">
              <w:rPr>
                <w:rFonts w:ascii="Arial" w:hAnsi="Arial" w:cs="Arial"/>
                <w:b w:val="0"/>
                <w:bCs w:val="0"/>
                <w:sz w:val="15"/>
                <w:szCs w:val="15"/>
              </w:rPr>
              <w:t>В</w:t>
            </w:r>
            <w:r w:rsidRPr="00FB6AB9">
              <w:rPr>
                <w:rFonts w:ascii="Arial" w:hAnsi="Arial" w:cs="Arial"/>
                <w:b w:val="0"/>
                <w:bCs w:val="0"/>
                <w:sz w:val="15"/>
                <w:szCs w:val="15"/>
              </w:rPr>
              <w:t xml:space="preserve">алдайского муниципального района от 18.08.2015 № 1238 «О внесении изменения в Порядок осуществления муниципального жилищного контроля на территории </w:t>
            </w:r>
            <w:r w:rsidRPr="00FB6AB9">
              <w:rPr>
                <w:rFonts w:ascii="Arial" w:hAnsi="Arial" w:cs="Arial"/>
                <w:b w:val="0"/>
                <w:sz w:val="15"/>
                <w:szCs w:val="15"/>
              </w:rPr>
              <w:t>Валдайского м</w:t>
            </w:r>
            <w:r w:rsidRPr="00FB6AB9">
              <w:rPr>
                <w:rFonts w:ascii="Arial" w:hAnsi="Arial" w:cs="Arial"/>
                <w:b w:val="0"/>
                <w:sz w:val="15"/>
                <w:szCs w:val="15"/>
              </w:rPr>
              <w:t>у</w:t>
            </w:r>
            <w:r w:rsidRPr="00FB6AB9">
              <w:rPr>
                <w:rFonts w:ascii="Arial" w:hAnsi="Arial" w:cs="Arial"/>
                <w:b w:val="0"/>
                <w:sz w:val="15"/>
                <w:szCs w:val="15"/>
              </w:rPr>
              <w:t>ниципального района»……………………………………</w:t>
            </w:r>
          </w:p>
        </w:tc>
        <w:tc>
          <w:tcPr>
            <w:tcW w:w="720" w:type="dxa"/>
          </w:tcPr>
          <w:p w:rsidR="00A01309" w:rsidRPr="00FB6AB9" w:rsidRDefault="00FB6AB9">
            <w:pPr>
              <w:jc w:val="center"/>
              <w:rPr>
                <w:rFonts w:ascii="Arial" w:hAnsi="Arial" w:cs="Arial"/>
                <w:sz w:val="15"/>
                <w:szCs w:val="15"/>
                <w:lang w:val="en-US"/>
              </w:rPr>
            </w:pPr>
            <w:r w:rsidRPr="00FB6AB9">
              <w:rPr>
                <w:rFonts w:ascii="Arial" w:hAnsi="Arial" w:cs="Arial"/>
                <w:sz w:val="15"/>
                <w:szCs w:val="15"/>
              </w:rPr>
              <w:t>2</w:t>
            </w:r>
            <w:r w:rsidR="00EB67EC">
              <w:rPr>
                <w:rFonts w:ascii="Arial" w:hAnsi="Arial" w:cs="Arial"/>
                <w:sz w:val="15"/>
                <w:szCs w:val="15"/>
                <w:lang w:val="en-US"/>
              </w:rPr>
              <w:t>4</w:t>
            </w:r>
          </w:p>
        </w:tc>
      </w:tr>
      <w:tr w:rsidR="00A01309" w:rsidRPr="00FB6AB9">
        <w:tc>
          <w:tcPr>
            <w:tcW w:w="10680" w:type="dxa"/>
          </w:tcPr>
          <w:p w:rsidR="00CE02AB" w:rsidRPr="00FB6AB9" w:rsidRDefault="00CE02AB" w:rsidP="00CE02AB">
            <w:pPr>
              <w:pStyle w:val="ConsPlusTitle"/>
              <w:ind w:right="132"/>
              <w:jc w:val="both"/>
              <w:rPr>
                <w:rFonts w:ascii="Arial" w:hAnsi="Arial" w:cs="Arial"/>
                <w:b w:val="0"/>
                <w:sz w:val="15"/>
                <w:szCs w:val="15"/>
              </w:rPr>
            </w:pPr>
            <w:r w:rsidRPr="00FB6AB9">
              <w:rPr>
                <w:rFonts w:ascii="Arial" w:hAnsi="Arial" w:cs="Arial"/>
                <w:b w:val="0"/>
                <w:sz w:val="15"/>
                <w:szCs w:val="15"/>
              </w:rPr>
              <w:t xml:space="preserve">Постановление Администрации </w:t>
            </w:r>
            <w:r w:rsidR="002B039A" w:rsidRPr="00FB6AB9">
              <w:rPr>
                <w:rFonts w:ascii="Arial" w:hAnsi="Arial" w:cs="Arial"/>
                <w:b w:val="0"/>
                <w:sz w:val="15"/>
                <w:szCs w:val="15"/>
              </w:rPr>
              <w:t>В</w:t>
            </w:r>
            <w:r w:rsidRPr="00FB6AB9">
              <w:rPr>
                <w:rFonts w:ascii="Arial" w:hAnsi="Arial" w:cs="Arial"/>
                <w:b w:val="0"/>
                <w:sz w:val="15"/>
                <w:szCs w:val="15"/>
              </w:rPr>
              <w:t>алдайского муниципального района от 18.08.2015 № 1239 «</w:t>
            </w:r>
            <w:r w:rsidR="00DC6763" w:rsidRPr="00FB6AB9">
              <w:rPr>
                <w:rFonts w:ascii="Arial" w:hAnsi="Arial" w:cs="Arial"/>
                <w:b w:val="0"/>
                <w:bCs w:val="0"/>
                <w:spacing w:val="-2"/>
                <w:sz w:val="15"/>
                <w:szCs w:val="15"/>
              </w:rPr>
              <w:t xml:space="preserve">О признании </w:t>
            </w:r>
            <w:proofErr w:type="gramStart"/>
            <w:r w:rsidR="00DC6763" w:rsidRPr="00FB6AB9">
              <w:rPr>
                <w:rFonts w:ascii="Arial" w:hAnsi="Arial" w:cs="Arial"/>
                <w:b w:val="0"/>
                <w:bCs w:val="0"/>
                <w:spacing w:val="-2"/>
                <w:sz w:val="15"/>
                <w:szCs w:val="15"/>
              </w:rPr>
              <w:t>утратившим</w:t>
            </w:r>
            <w:proofErr w:type="gramEnd"/>
            <w:r w:rsidR="00DC6763" w:rsidRPr="00FB6AB9">
              <w:rPr>
                <w:rFonts w:ascii="Arial" w:hAnsi="Arial" w:cs="Arial"/>
                <w:b w:val="0"/>
                <w:bCs w:val="0"/>
                <w:spacing w:val="-2"/>
                <w:sz w:val="15"/>
                <w:szCs w:val="15"/>
              </w:rPr>
              <w:t xml:space="preserve"> силу постановления Администрации Валдайского муниципального района от 18.12.2014 № 2795»……………………………………..</w:t>
            </w:r>
          </w:p>
        </w:tc>
        <w:tc>
          <w:tcPr>
            <w:tcW w:w="720" w:type="dxa"/>
          </w:tcPr>
          <w:p w:rsidR="00A01309" w:rsidRPr="00EB67EC" w:rsidRDefault="001F7122" w:rsidP="00EB67EC">
            <w:pPr>
              <w:jc w:val="center"/>
              <w:rPr>
                <w:rFonts w:ascii="Arial" w:hAnsi="Arial" w:cs="Arial"/>
                <w:sz w:val="15"/>
                <w:szCs w:val="15"/>
                <w:lang w:val="en-US"/>
              </w:rPr>
            </w:pPr>
            <w:r w:rsidRPr="00FB6AB9">
              <w:rPr>
                <w:rFonts w:ascii="Arial" w:hAnsi="Arial" w:cs="Arial"/>
                <w:sz w:val="15"/>
                <w:szCs w:val="15"/>
              </w:rPr>
              <w:t>2</w:t>
            </w:r>
            <w:r w:rsidR="00EB67EC">
              <w:rPr>
                <w:rFonts w:ascii="Arial" w:hAnsi="Arial" w:cs="Arial"/>
                <w:sz w:val="15"/>
                <w:szCs w:val="15"/>
                <w:lang w:val="en-US"/>
              </w:rPr>
              <w:t>4</w:t>
            </w:r>
          </w:p>
        </w:tc>
      </w:tr>
      <w:tr w:rsidR="00CE02AB" w:rsidRPr="00FB6AB9">
        <w:tc>
          <w:tcPr>
            <w:tcW w:w="10680" w:type="dxa"/>
          </w:tcPr>
          <w:p w:rsidR="00CE02AB" w:rsidRPr="00FB6AB9" w:rsidRDefault="00CE02AB" w:rsidP="00CE02AB">
            <w:pPr>
              <w:pStyle w:val="ConsPlusTitle"/>
              <w:ind w:right="132"/>
              <w:jc w:val="both"/>
              <w:rPr>
                <w:rFonts w:ascii="Arial" w:hAnsi="Arial" w:cs="Arial"/>
                <w:b w:val="0"/>
                <w:sz w:val="15"/>
                <w:szCs w:val="15"/>
              </w:rPr>
            </w:pPr>
            <w:r w:rsidRPr="00FB6AB9">
              <w:rPr>
                <w:rFonts w:ascii="Arial" w:hAnsi="Arial" w:cs="Arial"/>
                <w:b w:val="0"/>
                <w:sz w:val="15"/>
                <w:szCs w:val="15"/>
              </w:rPr>
              <w:t xml:space="preserve">Постановление Администрации </w:t>
            </w:r>
            <w:r w:rsidR="002B039A" w:rsidRPr="00FB6AB9">
              <w:rPr>
                <w:rFonts w:ascii="Arial" w:hAnsi="Arial" w:cs="Arial"/>
                <w:b w:val="0"/>
                <w:sz w:val="15"/>
                <w:szCs w:val="15"/>
              </w:rPr>
              <w:t>В</w:t>
            </w:r>
            <w:r w:rsidRPr="00FB6AB9">
              <w:rPr>
                <w:rFonts w:ascii="Arial" w:hAnsi="Arial" w:cs="Arial"/>
                <w:b w:val="0"/>
                <w:sz w:val="15"/>
                <w:szCs w:val="15"/>
              </w:rPr>
              <w:t xml:space="preserve">алдайского муниципального района от 18.08.2015 № 1240 </w:t>
            </w:r>
            <w:r w:rsidR="00DC6763" w:rsidRPr="00FB6AB9">
              <w:rPr>
                <w:rFonts w:ascii="Arial" w:hAnsi="Arial" w:cs="Arial"/>
                <w:b w:val="0"/>
                <w:sz w:val="15"/>
                <w:szCs w:val="15"/>
              </w:rPr>
              <w:t>«О внесении изменений в Перечень должностных лиц Администрации Валдайского муниципального района, упо</w:t>
            </w:r>
            <w:r w:rsidR="00DC6763" w:rsidRPr="00FB6AB9">
              <w:rPr>
                <w:rFonts w:ascii="Arial" w:hAnsi="Arial" w:cs="Arial"/>
                <w:b w:val="0"/>
                <w:sz w:val="15"/>
                <w:szCs w:val="15"/>
              </w:rPr>
              <w:t>л</w:t>
            </w:r>
            <w:r w:rsidR="00DC6763" w:rsidRPr="00FB6AB9">
              <w:rPr>
                <w:rFonts w:ascii="Arial" w:hAnsi="Arial" w:cs="Arial"/>
                <w:b w:val="0"/>
                <w:sz w:val="15"/>
                <w:szCs w:val="15"/>
              </w:rPr>
              <w:t>номоченных осуществлять муниципальный контроль на территории Валдайского муниципального ра</w:t>
            </w:r>
            <w:r w:rsidR="00DC6763" w:rsidRPr="00FB6AB9">
              <w:rPr>
                <w:rFonts w:ascii="Arial" w:hAnsi="Arial" w:cs="Arial"/>
                <w:b w:val="0"/>
                <w:sz w:val="15"/>
                <w:szCs w:val="15"/>
              </w:rPr>
              <w:t>й</w:t>
            </w:r>
            <w:r w:rsidR="00DC6763" w:rsidRPr="00FB6AB9">
              <w:rPr>
                <w:rFonts w:ascii="Arial" w:hAnsi="Arial" w:cs="Arial"/>
                <w:b w:val="0"/>
                <w:sz w:val="15"/>
                <w:szCs w:val="15"/>
              </w:rPr>
              <w:t>она»………………………………………………………………………...</w:t>
            </w:r>
          </w:p>
        </w:tc>
        <w:tc>
          <w:tcPr>
            <w:tcW w:w="720" w:type="dxa"/>
          </w:tcPr>
          <w:p w:rsidR="00CE02AB" w:rsidRPr="00EB67EC" w:rsidRDefault="000F24DA" w:rsidP="00EB67EC">
            <w:pPr>
              <w:jc w:val="center"/>
              <w:rPr>
                <w:rFonts w:ascii="Arial" w:hAnsi="Arial" w:cs="Arial"/>
                <w:sz w:val="15"/>
                <w:szCs w:val="15"/>
                <w:lang w:val="en-US"/>
              </w:rPr>
            </w:pPr>
            <w:r w:rsidRPr="00FB6AB9">
              <w:rPr>
                <w:rFonts w:ascii="Arial" w:hAnsi="Arial" w:cs="Arial"/>
                <w:sz w:val="15"/>
                <w:szCs w:val="15"/>
              </w:rPr>
              <w:t>2</w:t>
            </w:r>
            <w:r w:rsidR="00EB67EC">
              <w:rPr>
                <w:rFonts w:ascii="Arial" w:hAnsi="Arial" w:cs="Arial"/>
                <w:sz w:val="15"/>
                <w:szCs w:val="15"/>
                <w:lang w:val="en-US"/>
              </w:rPr>
              <w:t>4</w:t>
            </w:r>
            <w:r w:rsidR="00CE02AB" w:rsidRPr="00FB6AB9">
              <w:rPr>
                <w:rFonts w:ascii="Arial" w:hAnsi="Arial" w:cs="Arial"/>
                <w:sz w:val="15"/>
                <w:szCs w:val="15"/>
              </w:rPr>
              <w:t>-</w:t>
            </w:r>
            <w:r w:rsidRPr="00FB6AB9">
              <w:rPr>
                <w:rFonts w:ascii="Arial" w:hAnsi="Arial" w:cs="Arial"/>
                <w:sz w:val="15"/>
                <w:szCs w:val="15"/>
              </w:rPr>
              <w:t>2</w:t>
            </w:r>
            <w:r w:rsidR="00EB67EC">
              <w:rPr>
                <w:rFonts w:ascii="Arial" w:hAnsi="Arial" w:cs="Arial"/>
                <w:sz w:val="15"/>
                <w:szCs w:val="15"/>
                <w:lang w:val="en-US"/>
              </w:rPr>
              <w:t>5</w:t>
            </w:r>
          </w:p>
        </w:tc>
      </w:tr>
      <w:tr w:rsidR="00CE02AB" w:rsidRPr="00FB6AB9">
        <w:tc>
          <w:tcPr>
            <w:tcW w:w="10680" w:type="dxa"/>
          </w:tcPr>
          <w:p w:rsidR="00CE02AB" w:rsidRPr="00FB6AB9" w:rsidRDefault="00CE02AB" w:rsidP="00CE02AB">
            <w:pPr>
              <w:pStyle w:val="ConsPlusTitle"/>
              <w:ind w:right="132"/>
              <w:jc w:val="both"/>
              <w:rPr>
                <w:rFonts w:ascii="Arial" w:hAnsi="Arial" w:cs="Arial"/>
                <w:b w:val="0"/>
                <w:sz w:val="15"/>
                <w:szCs w:val="15"/>
              </w:rPr>
            </w:pPr>
            <w:r w:rsidRPr="00FB6AB9">
              <w:rPr>
                <w:rFonts w:ascii="Arial" w:hAnsi="Arial" w:cs="Arial"/>
                <w:b w:val="0"/>
                <w:sz w:val="15"/>
                <w:szCs w:val="15"/>
              </w:rPr>
              <w:t xml:space="preserve">Постановление Администрации </w:t>
            </w:r>
            <w:r w:rsidR="002B039A" w:rsidRPr="00FB6AB9">
              <w:rPr>
                <w:rFonts w:ascii="Arial" w:hAnsi="Arial" w:cs="Arial"/>
                <w:b w:val="0"/>
                <w:sz w:val="15"/>
                <w:szCs w:val="15"/>
              </w:rPr>
              <w:t>В</w:t>
            </w:r>
            <w:r w:rsidRPr="00FB6AB9">
              <w:rPr>
                <w:rFonts w:ascii="Arial" w:hAnsi="Arial" w:cs="Arial"/>
                <w:b w:val="0"/>
                <w:sz w:val="15"/>
                <w:szCs w:val="15"/>
              </w:rPr>
              <w:t xml:space="preserve">алдайского муниципального района от 18.08.2015 № 1241 </w:t>
            </w:r>
            <w:r w:rsidR="00DC6763" w:rsidRPr="00FB6AB9">
              <w:rPr>
                <w:rFonts w:ascii="Arial" w:hAnsi="Arial" w:cs="Arial"/>
                <w:b w:val="0"/>
                <w:sz w:val="15"/>
                <w:szCs w:val="15"/>
              </w:rPr>
              <w:t>«О внесении изменения в Перечень должностных лиц Администрации Валдайского муниципального района, уполномоченных составлять протоколы об а</w:t>
            </w:r>
            <w:r w:rsidR="00DC6763" w:rsidRPr="00FB6AB9">
              <w:rPr>
                <w:rFonts w:ascii="Arial" w:hAnsi="Arial" w:cs="Arial"/>
                <w:b w:val="0"/>
                <w:sz w:val="15"/>
                <w:szCs w:val="15"/>
              </w:rPr>
              <w:t>д</w:t>
            </w:r>
            <w:r w:rsidR="00DC6763" w:rsidRPr="00FB6AB9">
              <w:rPr>
                <w:rFonts w:ascii="Arial" w:hAnsi="Arial" w:cs="Arial"/>
                <w:b w:val="0"/>
                <w:sz w:val="15"/>
                <w:szCs w:val="15"/>
              </w:rPr>
              <w:t>министративных правонарушениях, предусмотренных статьей 5 областного закона от 01.07.2010 № 791-ОЗ «Об административных пр</w:t>
            </w:r>
            <w:r w:rsidR="00DC6763" w:rsidRPr="00FB6AB9">
              <w:rPr>
                <w:rFonts w:ascii="Arial" w:hAnsi="Arial" w:cs="Arial"/>
                <w:b w:val="0"/>
                <w:sz w:val="15"/>
                <w:szCs w:val="15"/>
              </w:rPr>
              <w:t>а</w:t>
            </w:r>
            <w:r w:rsidR="00DC6763" w:rsidRPr="00FB6AB9">
              <w:rPr>
                <w:rFonts w:ascii="Arial" w:hAnsi="Arial" w:cs="Arial"/>
                <w:b w:val="0"/>
                <w:sz w:val="15"/>
                <w:szCs w:val="15"/>
              </w:rPr>
              <w:t>вонарушениях»……………………………………………………………………………………………………..</w:t>
            </w:r>
          </w:p>
        </w:tc>
        <w:tc>
          <w:tcPr>
            <w:tcW w:w="720" w:type="dxa"/>
          </w:tcPr>
          <w:p w:rsidR="00CE02AB" w:rsidRPr="00FB6AB9" w:rsidRDefault="00FB6AB9">
            <w:pPr>
              <w:jc w:val="center"/>
              <w:rPr>
                <w:rFonts w:ascii="Arial" w:hAnsi="Arial" w:cs="Arial"/>
                <w:sz w:val="15"/>
                <w:szCs w:val="15"/>
                <w:lang w:val="en-US"/>
              </w:rPr>
            </w:pPr>
            <w:r>
              <w:rPr>
                <w:rFonts w:ascii="Arial" w:hAnsi="Arial" w:cs="Arial"/>
                <w:sz w:val="15"/>
                <w:szCs w:val="15"/>
              </w:rPr>
              <w:t>2</w:t>
            </w:r>
            <w:r w:rsidR="00EB67EC">
              <w:rPr>
                <w:rFonts w:ascii="Arial" w:hAnsi="Arial" w:cs="Arial"/>
                <w:sz w:val="15"/>
                <w:szCs w:val="15"/>
                <w:lang w:val="en-US"/>
              </w:rPr>
              <w:t>4</w:t>
            </w:r>
          </w:p>
        </w:tc>
      </w:tr>
      <w:tr w:rsidR="002B039A" w:rsidRPr="00FB6AB9">
        <w:tc>
          <w:tcPr>
            <w:tcW w:w="10680" w:type="dxa"/>
          </w:tcPr>
          <w:p w:rsidR="002B039A" w:rsidRPr="00FB6AB9" w:rsidRDefault="002B039A" w:rsidP="00CE02AB">
            <w:pPr>
              <w:pStyle w:val="ConsPlusTitle"/>
              <w:ind w:right="132"/>
              <w:jc w:val="both"/>
              <w:rPr>
                <w:rFonts w:ascii="Arial" w:hAnsi="Arial" w:cs="Arial"/>
                <w:b w:val="0"/>
                <w:sz w:val="15"/>
                <w:szCs w:val="15"/>
              </w:rPr>
            </w:pPr>
            <w:r w:rsidRPr="00FB6AB9">
              <w:rPr>
                <w:rFonts w:ascii="Arial" w:hAnsi="Arial" w:cs="Arial"/>
                <w:b w:val="0"/>
                <w:sz w:val="15"/>
                <w:szCs w:val="15"/>
              </w:rPr>
              <w:t>Проект постановления Администрации Валдайского муниципального района «О проведении общественных обсуждений (в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медного кабеля на ВОК»…………………………………...</w:t>
            </w:r>
          </w:p>
        </w:tc>
        <w:tc>
          <w:tcPr>
            <w:tcW w:w="720" w:type="dxa"/>
          </w:tcPr>
          <w:p w:rsidR="002B039A" w:rsidRPr="00EB67EC" w:rsidRDefault="00FB6AB9" w:rsidP="00EB67EC">
            <w:pPr>
              <w:jc w:val="center"/>
              <w:rPr>
                <w:rFonts w:ascii="Arial" w:hAnsi="Arial" w:cs="Arial"/>
                <w:sz w:val="15"/>
                <w:szCs w:val="15"/>
                <w:lang w:val="en-US"/>
              </w:rPr>
            </w:pPr>
            <w:r>
              <w:rPr>
                <w:rFonts w:ascii="Arial" w:hAnsi="Arial" w:cs="Arial"/>
                <w:sz w:val="15"/>
                <w:szCs w:val="15"/>
              </w:rPr>
              <w:t>2</w:t>
            </w:r>
            <w:r w:rsidR="00EB67EC">
              <w:rPr>
                <w:rFonts w:ascii="Arial" w:hAnsi="Arial" w:cs="Arial"/>
                <w:sz w:val="15"/>
                <w:szCs w:val="15"/>
                <w:lang w:val="en-US"/>
              </w:rPr>
              <w:t>4</w:t>
            </w:r>
          </w:p>
        </w:tc>
      </w:tr>
      <w:tr w:rsidR="002B039A" w:rsidRPr="00FB6AB9">
        <w:tc>
          <w:tcPr>
            <w:tcW w:w="10680" w:type="dxa"/>
          </w:tcPr>
          <w:p w:rsidR="002B039A" w:rsidRPr="00FB6AB9" w:rsidRDefault="002B039A" w:rsidP="00CE02AB">
            <w:pPr>
              <w:pStyle w:val="ConsPlusTitle"/>
              <w:ind w:right="132"/>
              <w:jc w:val="both"/>
              <w:rPr>
                <w:rFonts w:ascii="Arial" w:hAnsi="Arial" w:cs="Arial"/>
                <w:b w:val="0"/>
                <w:sz w:val="15"/>
                <w:szCs w:val="15"/>
              </w:rPr>
            </w:pPr>
            <w:r w:rsidRPr="00FB6AB9">
              <w:rPr>
                <w:rFonts w:ascii="Arial" w:hAnsi="Arial" w:cs="Arial"/>
                <w:b w:val="0"/>
                <w:sz w:val="15"/>
                <w:szCs w:val="15"/>
              </w:rPr>
              <w:t>Проект постановления Администрации Валдайского муниципального района «О проведении публичных слушанийпо проекту межевания территории для линейного объекта автомобильная дорога общего пользования, местного значения «Валдай-Демянск»-д</w:t>
            </w:r>
            <w:proofErr w:type="gramStart"/>
            <w:r w:rsidRPr="00FB6AB9">
              <w:rPr>
                <w:rFonts w:ascii="Arial" w:hAnsi="Arial" w:cs="Arial"/>
                <w:b w:val="0"/>
                <w:sz w:val="15"/>
                <w:szCs w:val="15"/>
              </w:rPr>
              <w:t>.Н</w:t>
            </w:r>
            <w:proofErr w:type="gramEnd"/>
            <w:r w:rsidRPr="00FB6AB9">
              <w:rPr>
                <w:rFonts w:ascii="Arial" w:hAnsi="Arial" w:cs="Arial"/>
                <w:b w:val="0"/>
                <w:sz w:val="15"/>
                <w:szCs w:val="15"/>
              </w:rPr>
              <w:t>ива Валдайский район Новгородской области»…………………………………………………………………………………………………………………….</w:t>
            </w:r>
          </w:p>
        </w:tc>
        <w:tc>
          <w:tcPr>
            <w:tcW w:w="720" w:type="dxa"/>
          </w:tcPr>
          <w:p w:rsidR="002B039A" w:rsidRPr="00EB67EC" w:rsidRDefault="001F7122" w:rsidP="00EB67EC">
            <w:pPr>
              <w:jc w:val="center"/>
              <w:rPr>
                <w:rFonts w:ascii="Arial" w:hAnsi="Arial" w:cs="Arial"/>
                <w:sz w:val="15"/>
                <w:szCs w:val="15"/>
                <w:lang w:val="en-US"/>
              </w:rPr>
            </w:pPr>
            <w:r w:rsidRPr="00FB6AB9">
              <w:rPr>
                <w:rFonts w:ascii="Arial" w:hAnsi="Arial" w:cs="Arial"/>
                <w:sz w:val="15"/>
                <w:szCs w:val="15"/>
              </w:rPr>
              <w:t>2</w:t>
            </w:r>
            <w:r w:rsidR="00EB67EC">
              <w:rPr>
                <w:rFonts w:ascii="Arial" w:hAnsi="Arial" w:cs="Arial"/>
                <w:sz w:val="15"/>
                <w:szCs w:val="15"/>
                <w:lang w:val="en-US"/>
              </w:rPr>
              <w:t>4</w:t>
            </w:r>
            <w:r w:rsidR="002B039A" w:rsidRPr="00FB6AB9">
              <w:rPr>
                <w:rFonts w:ascii="Arial" w:hAnsi="Arial" w:cs="Arial"/>
                <w:sz w:val="15"/>
                <w:szCs w:val="15"/>
              </w:rPr>
              <w:t>-</w:t>
            </w:r>
            <w:r w:rsidRPr="00FB6AB9">
              <w:rPr>
                <w:rFonts w:ascii="Arial" w:hAnsi="Arial" w:cs="Arial"/>
                <w:sz w:val="15"/>
                <w:szCs w:val="15"/>
              </w:rPr>
              <w:t>2</w:t>
            </w:r>
            <w:r w:rsidR="00EB67EC">
              <w:rPr>
                <w:rFonts w:ascii="Arial" w:hAnsi="Arial" w:cs="Arial"/>
                <w:sz w:val="15"/>
                <w:szCs w:val="15"/>
                <w:lang w:val="en-US"/>
              </w:rPr>
              <w:t>5</w:t>
            </w:r>
          </w:p>
        </w:tc>
      </w:tr>
    </w:tbl>
    <w:p w:rsidR="00FF5F09" w:rsidRDefault="00FF5F09" w:rsidP="00A0130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Default="00FB6AB9" w:rsidP="0046105B">
      <w:pPr>
        <w:jc w:val="center"/>
        <w:rPr>
          <w:rFonts w:ascii="Arial" w:hAnsi="Arial" w:cs="Arial"/>
          <w:sz w:val="16"/>
          <w:szCs w:val="16"/>
          <w:lang w:val="en-US"/>
        </w:rPr>
      </w:pPr>
    </w:p>
    <w:p w:rsidR="00FB6AB9" w:rsidRPr="00FB6AB9" w:rsidRDefault="00FB6AB9" w:rsidP="0046105B">
      <w:pPr>
        <w:jc w:val="center"/>
        <w:rPr>
          <w:rFonts w:ascii="Arial" w:hAnsi="Arial" w:cs="Arial"/>
          <w:sz w:val="16"/>
          <w:szCs w:val="16"/>
          <w:lang w:val="en-US"/>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E2B3D" w:rsidRDefault="00FE2B3D"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A01309">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A01309">
        <w:rPr>
          <w:rFonts w:ascii="Arial" w:hAnsi="Arial" w:cs="Arial"/>
          <w:sz w:val="12"/>
          <w:szCs w:val="12"/>
        </w:rPr>
        <w:t>6</w:t>
      </w:r>
      <w:r w:rsidRPr="006F48AD">
        <w:rPr>
          <w:rFonts w:ascii="Arial" w:hAnsi="Arial" w:cs="Arial"/>
          <w:sz w:val="12"/>
          <w:szCs w:val="12"/>
        </w:rPr>
        <w:t xml:space="preserve">) от </w:t>
      </w:r>
      <w:r w:rsidR="005C23A6">
        <w:rPr>
          <w:rFonts w:ascii="Arial" w:hAnsi="Arial" w:cs="Arial"/>
          <w:sz w:val="12"/>
          <w:szCs w:val="12"/>
        </w:rPr>
        <w:t>21</w:t>
      </w:r>
      <w:r w:rsidRPr="006F48AD">
        <w:rPr>
          <w:rFonts w:ascii="Arial" w:hAnsi="Arial" w:cs="Arial"/>
          <w:sz w:val="12"/>
          <w:szCs w:val="12"/>
        </w:rPr>
        <w:t>.</w:t>
      </w:r>
      <w:r w:rsidR="000D5017">
        <w:rPr>
          <w:rFonts w:ascii="Arial" w:hAnsi="Arial" w:cs="Arial"/>
          <w:sz w:val="12"/>
          <w:szCs w:val="12"/>
        </w:rPr>
        <w:t>0</w:t>
      </w:r>
      <w:r w:rsidR="00703BE4">
        <w:rPr>
          <w:rFonts w:ascii="Arial" w:hAnsi="Arial" w:cs="Arial"/>
          <w:sz w:val="12"/>
          <w:szCs w:val="12"/>
        </w:rPr>
        <w:t>8</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2B039A" w:rsidRDefault="002B039A" w:rsidP="0046105B">
      <w:pPr>
        <w:jc w:val="center"/>
        <w:rPr>
          <w:rFonts w:ascii="Arial" w:hAnsi="Arial" w:cs="Arial"/>
          <w:sz w:val="12"/>
          <w:szCs w:val="12"/>
        </w:rPr>
      </w:pPr>
      <w:r>
        <w:rPr>
          <w:rFonts w:ascii="Arial" w:hAnsi="Arial" w:cs="Arial"/>
          <w:sz w:val="12"/>
          <w:szCs w:val="12"/>
        </w:rPr>
        <w:t>Заместитель главного редактора</w:t>
      </w:r>
      <w:r w:rsidRPr="006F48AD">
        <w:rPr>
          <w:rFonts w:ascii="Arial" w:hAnsi="Arial" w:cs="Arial"/>
          <w:sz w:val="12"/>
          <w:szCs w:val="12"/>
        </w:rPr>
        <w:t xml:space="preserve">: </w:t>
      </w:r>
      <w:r>
        <w:rPr>
          <w:rFonts w:ascii="Arial" w:hAnsi="Arial" w:cs="Arial"/>
          <w:sz w:val="12"/>
          <w:szCs w:val="12"/>
        </w:rPr>
        <w:t xml:space="preserve">первый заместитель </w:t>
      </w:r>
      <w:r w:rsidRPr="006F48AD">
        <w:rPr>
          <w:rFonts w:ascii="Arial" w:hAnsi="Arial" w:cs="Arial"/>
          <w:sz w:val="12"/>
          <w:szCs w:val="12"/>
        </w:rPr>
        <w:t>Глав</w:t>
      </w:r>
      <w:r>
        <w:rPr>
          <w:rFonts w:ascii="Arial" w:hAnsi="Arial" w:cs="Arial"/>
          <w:sz w:val="12"/>
          <w:szCs w:val="12"/>
        </w:rPr>
        <w:t xml:space="preserve">ы администрации </w:t>
      </w:r>
      <w:r w:rsidRPr="006F48AD">
        <w:rPr>
          <w:rFonts w:ascii="Arial" w:hAnsi="Arial" w:cs="Arial"/>
          <w:sz w:val="12"/>
          <w:szCs w:val="12"/>
        </w:rPr>
        <w:t xml:space="preserve"> муниципального района  </w:t>
      </w:r>
      <w:r>
        <w:rPr>
          <w:rFonts w:ascii="Arial" w:hAnsi="Arial" w:cs="Arial"/>
          <w:sz w:val="12"/>
          <w:szCs w:val="12"/>
        </w:rPr>
        <w:t>О.Я.Рудина</w:t>
      </w:r>
      <w:r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gramStart"/>
      <w:r w:rsidRPr="006F48AD">
        <w:rPr>
          <w:rFonts w:ascii="Arial" w:hAnsi="Arial" w:cs="Arial"/>
          <w:sz w:val="12"/>
          <w:szCs w:val="12"/>
        </w:rPr>
        <w:t>обл</w:t>
      </w:r>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3</w:t>
      </w:r>
      <w:r w:rsidR="002B039A">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F7122">
      <w:headerReference w:type="even" r:id="rId27"/>
      <w:headerReference w:type="default" r:id="rId28"/>
      <w:footnotePr>
        <w:pos w:val="beneathText"/>
      </w:footnotePr>
      <w:pgSz w:w="11906" w:h="16838" w:code="9"/>
      <w:pgMar w:top="142" w:right="140" w:bottom="142" w:left="284" w:header="14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1B" w:rsidRDefault="0063581B">
      <w:r>
        <w:separator/>
      </w:r>
    </w:p>
  </w:endnote>
  <w:endnote w:type="continuationSeparator" w:id="0">
    <w:p w:rsidR="0063581B" w:rsidRDefault="0063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1B" w:rsidRDefault="0063581B">
      <w:r>
        <w:separator/>
      </w:r>
    </w:p>
  </w:footnote>
  <w:footnote w:type="continuationSeparator" w:id="0">
    <w:p w:rsidR="0063581B" w:rsidRDefault="0063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63" w:rsidRPr="00E65CCB" w:rsidRDefault="00DC6763">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B67EC">
      <w:rPr>
        <w:noProof/>
        <w:sz w:val="12"/>
        <w:szCs w:val="12"/>
      </w:rPr>
      <w:t>26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63" w:rsidRPr="008F785E" w:rsidRDefault="00DC6763"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B67EC">
      <w:rPr>
        <w:noProof/>
        <w:sz w:val="12"/>
        <w:szCs w:val="12"/>
      </w:rPr>
      <w:t>25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3294EFF"/>
    <w:multiLevelType w:val="multilevel"/>
    <w:tmpl w:val="855CA83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F7FE0"/>
    <w:multiLevelType w:val="hybridMultilevel"/>
    <w:tmpl w:val="EEF265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7BF24D8"/>
    <w:multiLevelType w:val="hybridMultilevel"/>
    <w:tmpl w:val="F56CBF68"/>
    <w:lvl w:ilvl="0" w:tplc="D0C00DC0">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2C5F2A"/>
    <w:multiLevelType w:val="hybridMultilevel"/>
    <w:tmpl w:val="1820ED1E"/>
    <w:lvl w:ilvl="0" w:tplc="7106573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7B255F"/>
    <w:multiLevelType w:val="hybridMultilevel"/>
    <w:tmpl w:val="8ABA88E0"/>
    <w:lvl w:ilvl="0" w:tplc="00C00A4A">
      <w:start w:val="1"/>
      <w:numFmt w:val="decimal"/>
      <w:lvlText w:val="%1."/>
      <w:lvlJc w:val="left"/>
      <w:pPr>
        <w:tabs>
          <w:tab w:val="num" w:pos="720"/>
        </w:tabs>
        <w:ind w:left="720" w:hanging="360"/>
      </w:pPr>
      <w:rPr>
        <w:rFonts w:cs="Times New Roman"/>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8D48CE"/>
    <w:multiLevelType w:val="hybridMultilevel"/>
    <w:tmpl w:val="986E20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0"/>
  </w:num>
  <w:num w:numId="4">
    <w:abstractNumId w:val="12"/>
  </w:num>
  <w:num w:numId="5">
    <w:abstractNumId w:val="21"/>
  </w:num>
  <w:num w:numId="6">
    <w:abstractNumId w:val="23"/>
  </w:num>
  <w:num w:numId="7">
    <w:abstractNumId w:val="9"/>
  </w:num>
  <w:num w:numId="8">
    <w:abstractNumId w:val="15"/>
  </w:num>
  <w:num w:numId="9">
    <w:abstractNumId w:val="6"/>
  </w:num>
  <w:num w:numId="10">
    <w:abstractNumId w:val="17"/>
  </w:num>
  <w:num w:numId="11">
    <w:abstractNumId w:val="7"/>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5262"/>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4DA"/>
    <w:rsid w:val="000F2FEC"/>
    <w:rsid w:val="000F4143"/>
    <w:rsid w:val="00100A71"/>
    <w:rsid w:val="00101903"/>
    <w:rsid w:val="0010297D"/>
    <w:rsid w:val="0010581F"/>
    <w:rsid w:val="00107092"/>
    <w:rsid w:val="0011792A"/>
    <w:rsid w:val="00120A39"/>
    <w:rsid w:val="00123A3C"/>
    <w:rsid w:val="0012759C"/>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1F7122"/>
    <w:rsid w:val="0020261F"/>
    <w:rsid w:val="00210D01"/>
    <w:rsid w:val="00212EEE"/>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039A"/>
    <w:rsid w:val="002B6058"/>
    <w:rsid w:val="002C1B5D"/>
    <w:rsid w:val="002C28BC"/>
    <w:rsid w:val="002C2C7E"/>
    <w:rsid w:val="002C652A"/>
    <w:rsid w:val="002C66AC"/>
    <w:rsid w:val="002D1222"/>
    <w:rsid w:val="002D15DC"/>
    <w:rsid w:val="002D3F36"/>
    <w:rsid w:val="002D77C3"/>
    <w:rsid w:val="002E0041"/>
    <w:rsid w:val="002E173A"/>
    <w:rsid w:val="002F08FE"/>
    <w:rsid w:val="002F2521"/>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5FB"/>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56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3F98"/>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0123"/>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0C8C"/>
    <w:rsid w:val="004C7BBE"/>
    <w:rsid w:val="004D52DD"/>
    <w:rsid w:val="004D5B3A"/>
    <w:rsid w:val="004D6637"/>
    <w:rsid w:val="004D6D41"/>
    <w:rsid w:val="004E2B6B"/>
    <w:rsid w:val="004E4689"/>
    <w:rsid w:val="004E4725"/>
    <w:rsid w:val="004E48C7"/>
    <w:rsid w:val="004F056C"/>
    <w:rsid w:val="004F3979"/>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24E3"/>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581B"/>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B3D40"/>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07A7C"/>
    <w:rsid w:val="007147CF"/>
    <w:rsid w:val="00722E4C"/>
    <w:rsid w:val="00723077"/>
    <w:rsid w:val="0072434C"/>
    <w:rsid w:val="00724818"/>
    <w:rsid w:val="0072484C"/>
    <w:rsid w:val="0072529F"/>
    <w:rsid w:val="00725BCC"/>
    <w:rsid w:val="007319A0"/>
    <w:rsid w:val="00737864"/>
    <w:rsid w:val="007418BF"/>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32EA"/>
    <w:rsid w:val="008A7E00"/>
    <w:rsid w:val="008B0E4C"/>
    <w:rsid w:val="008B5BB9"/>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B7EC4"/>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01309"/>
    <w:rsid w:val="00A12AC7"/>
    <w:rsid w:val="00A1389D"/>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1A7A"/>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0B6"/>
    <w:rsid w:val="00B45F85"/>
    <w:rsid w:val="00B50040"/>
    <w:rsid w:val="00B53A06"/>
    <w:rsid w:val="00B65F96"/>
    <w:rsid w:val="00B73596"/>
    <w:rsid w:val="00B7393A"/>
    <w:rsid w:val="00B76FBA"/>
    <w:rsid w:val="00B81AF7"/>
    <w:rsid w:val="00B84976"/>
    <w:rsid w:val="00B87E5A"/>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112C"/>
    <w:rsid w:val="00BE55A7"/>
    <w:rsid w:val="00BE5833"/>
    <w:rsid w:val="00BF1BD2"/>
    <w:rsid w:val="00BF2BD7"/>
    <w:rsid w:val="00BF3BA7"/>
    <w:rsid w:val="00BF53C1"/>
    <w:rsid w:val="00BF55FB"/>
    <w:rsid w:val="00BF6A28"/>
    <w:rsid w:val="00C04624"/>
    <w:rsid w:val="00C05DB0"/>
    <w:rsid w:val="00C112EF"/>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2AB"/>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763"/>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0715"/>
    <w:rsid w:val="00E46254"/>
    <w:rsid w:val="00E47FB2"/>
    <w:rsid w:val="00E54B28"/>
    <w:rsid w:val="00E60686"/>
    <w:rsid w:val="00E63F06"/>
    <w:rsid w:val="00E640B5"/>
    <w:rsid w:val="00E65CCB"/>
    <w:rsid w:val="00E82640"/>
    <w:rsid w:val="00E90032"/>
    <w:rsid w:val="00E94BA6"/>
    <w:rsid w:val="00E96DB1"/>
    <w:rsid w:val="00E9729D"/>
    <w:rsid w:val="00EA468C"/>
    <w:rsid w:val="00EA6981"/>
    <w:rsid w:val="00EB5E2C"/>
    <w:rsid w:val="00EB65A6"/>
    <w:rsid w:val="00EB67EC"/>
    <w:rsid w:val="00EC426A"/>
    <w:rsid w:val="00EC54C1"/>
    <w:rsid w:val="00EC7704"/>
    <w:rsid w:val="00ED0D7F"/>
    <w:rsid w:val="00ED5968"/>
    <w:rsid w:val="00ED69B4"/>
    <w:rsid w:val="00EE1AF5"/>
    <w:rsid w:val="00EE4A70"/>
    <w:rsid w:val="00EE7E4D"/>
    <w:rsid w:val="00EF257D"/>
    <w:rsid w:val="00EF7102"/>
    <w:rsid w:val="00F003E1"/>
    <w:rsid w:val="00F16B76"/>
    <w:rsid w:val="00F2137F"/>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47286"/>
    <w:rsid w:val="00F503B7"/>
    <w:rsid w:val="00F50634"/>
    <w:rsid w:val="00F55AD6"/>
    <w:rsid w:val="00F6031C"/>
    <w:rsid w:val="00F60932"/>
    <w:rsid w:val="00F60D17"/>
    <w:rsid w:val="00F706F4"/>
    <w:rsid w:val="00F73C0C"/>
    <w:rsid w:val="00F7514E"/>
    <w:rsid w:val="00F7595F"/>
    <w:rsid w:val="00F75E29"/>
    <w:rsid w:val="00F778D3"/>
    <w:rsid w:val="00F8218E"/>
    <w:rsid w:val="00F83007"/>
    <w:rsid w:val="00F93DDA"/>
    <w:rsid w:val="00F94091"/>
    <w:rsid w:val="00F9447A"/>
    <w:rsid w:val="00F944FF"/>
    <w:rsid w:val="00F963B0"/>
    <w:rsid w:val="00FA2062"/>
    <w:rsid w:val="00FA31EB"/>
    <w:rsid w:val="00FA76F3"/>
    <w:rsid w:val="00FB369E"/>
    <w:rsid w:val="00FB5FC8"/>
    <w:rsid w:val="00FB6AB9"/>
    <w:rsid w:val="00FB72D9"/>
    <w:rsid w:val="00FC1BA5"/>
    <w:rsid w:val="00FC2FBD"/>
    <w:rsid w:val="00FD4031"/>
    <w:rsid w:val="00FD6621"/>
    <w:rsid w:val="00FE2B3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link w:val="a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1">
    <w:name w:val=" Знак Знак Знак Знак"/>
    <w:basedOn w:val="a"/>
    <w:link w:val="a0"/>
    <w:rsid w:val="00707A7C"/>
    <w:pPr>
      <w:spacing w:after="160" w:line="240" w:lineRule="exact"/>
      <w:jc w:val="both"/>
    </w:pPr>
    <w:rPr>
      <w:szCs w:val="20"/>
      <w:lang w:val="en-US" w:eastAsia="en-US"/>
    </w:rPr>
  </w:style>
  <w:style w:type="paragraph" w:customStyle="1" w:styleId="a4">
    <w:name w:val="Знак Знак Знак Знак"/>
    <w:basedOn w:val="a"/>
    <w:rsid w:val="002E0041"/>
    <w:rPr>
      <w:rFonts w:ascii="Verdana" w:hAnsi="Verdana" w:cs="Verdana"/>
      <w:sz w:val="20"/>
      <w:szCs w:val="20"/>
      <w:lang w:val="en-US" w:eastAsia="en-US"/>
    </w:rPr>
  </w:style>
  <w:style w:type="paragraph" w:styleId="a5">
    <w:name w:val="header"/>
    <w:basedOn w:val="a"/>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0"/>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
    <w:link w:val="12"/>
    <w:uiPriority w:val="99"/>
    <w:rsid w:val="00DB0514"/>
    <w:rPr>
      <w:sz w:val="28"/>
      <w:szCs w:val="20"/>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8"/>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7">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affff8">
    <w:name w:val="точно после шести"/>
    <w:basedOn w:val="a"/>
    <w:rsid w:val="00707A7C"/>
    <w:pPr>
      <w:spacing w:after="120" w:line="240" w:lineRule="exact"/>
      <w:ind w:firstLine="709"/>
      <w:jc w:val="center"/>
    </w:pPr>
    <w:rPr>
      <w:b/>
    </w:rPr>
  </w:style>
  <w:style w:type="paragraph" w:styleId="2f">
    <w:name w:val="List 2"/>
    <w:basedOn w:val="a"/>
    <w:rsid w:val="00A71A7A"/>
    <w:pPr>
      <w:ind w:left="566" w:hanging="283"/>
    </w:pPr>
  </w:style>
  <w:style w:type="paragraph" w:styleId="affff9">
    <w:name w:val="Body Text First Indent"/>
    <w:basedOn w:val="a8"/>
    <w:rsid w:val="00A71A7A"/>
    <w:pPr>
      <w:spacing w:after="120"/>
      <w:ind w:firstLine="210"/>
    </w:pPr>
    <w:rPr>
      <w:sz w:val="24"/>
      <w:szCs w:val="24"/>
    </w:rPr>
  </w:style>
  <w:style w:type="paragraph" w:customStyle="1" w:styleId="1f1">
    <w:name w:val="1 Знак Знак Знак Знак"/>
    <w:basedOn w:val="a"/>
    <w:rsid w:val="00A71A7A"/>
    <w:pPr>
      <w:spacing w:before="100" w:beforeAutospacing="1" w:after="100" w:afterAutospacing="1"/>
    </w:pPr>
    <w:rPr>
      <w:rFonts w:ascii="Tahoma" w:hAnsi="Tahoma"/>
      <w:sz w:val="20"/>
      <w:szCs w:val="20"/>
      <w:lang w:val="en-US" w:eastAsia="en-US"/>
    </w:rPr>
  </w:style>
  <w:style w:type="paragraph" w:customStyle="1" w:styleId="tex2st">
    <w:name w:val="tex2st"/>
    <w:basedOn w:val="a"/>
    <w:rsid w:val="00A71A7A"/>
    <w:pPr>
      <w:spacing w:before="100" w:beforeAutospacing="1" w:after="100" w:afterAutospacing="1"/>
    </w:pPr>
  </w:style>
  <w:style w:type="paragraph" w:customStyle="1" w:styleId="tex1st">
    <w:name w:val="tex1st"/>
    <w:basedOn w:val="a"/>
    <w:rsid w:val="00A71A7A"/>
    <w:pPr>
      <w:spacing w:before="100" w:beforeAutospacing="1" w:after="100" w:afterAutospacing="1"/>
    </w:pPr>
  </w:style>
  <w:style w:type="paragraph" w:customStyle="1" w:styleId="1f2">
    <w:name w:val="Знак Знак1 Знак"/>
    <w:basedOn w:val="a"/>
    <w:autoRedefine/>
    <w:rsid w:val="00A71A7A"/>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link w:val="a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1">
    <w:name w:val=" Знак Знак Знак Знак"/>
    <w:basedOn w:val="a"/>
    <w:link w:val="a0"/>
    <w:rsid w:val="00707A7C"/>
    <w:pPr>
      <w:spacing w:after="160" w:line="240" w:lineRule="exact"/>
      <w:jc w:val="both"/>
    </w:pPr>
    <w:rPr>
      <w:szCs w:val="20"/>
      <w:lang w:val="en-US" w:eastAsia="en-US"/>
    </w:rPr>
  </w:style>
  <w:style w:type="paragraph" w:customStyle="1" w:styleId="a4">
    <w:name w:val="Знак Знак Знак Знак"/>
    <w:basedOn w:val="a"/>
    <w:rsid w:val="002E0041"/>
    <w:rPr>
      <w:rFonts w:ascii="Verdana" w:hAnsi="Verdana" w:cs="Verdana"/>
      <w:sz w:val="20"/>
      <w:szCs w:val="20"/>
      <w:lang w:val="en-US" w:eastAsia="en-US"/>
    </w:rPr>
  </w:style>
  <w:style w:type="paragraph" w:styleId="a5">
    <w:name w:val="header"/>
    <w:basedOn w:val="a"/>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0"/>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
    <w:link w:val="12"/>
    <w:uiPriority w:val="99"/>
    <w:rsid w:val="00DB0514"/>
    <w:rPr>
      <w:sz w:val="28"/>
      <w:szCs w:val="20"/>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8"/>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7">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affff8">
    <w:name w:val="точно после шести"/>
    <w:basedOn w:val="a"/>
    <w:rsid w:val="00707A7C"/>
    <w:pPr>
      <w:spacing w:after="120" w:line="240" w:lineRule="exact"/>
      <w:ind w:firstLine="709"/>
      <w:jc w:val="center"/>
    </w:pPr>
    <w:rPr>
      <w:b/>
    </w:rPr>
  </w:style>
  <w:style w:type="paragraph" w:styleId="2f">
    <w:name w:val="List 2"/>
    <w:basedOn w:val="a"/>
    <w:rsid w:val="00A71A7A"/>
    <w:pPr>
      <w:ind w:left="566" w:hanging="283"/>
    </w:pPr>
  </w:style>
  <w:style w:type="paragraph" w:styleId="affff9">
    <w:name w:val="Body Text First Indent"/>
    <w:basedOn w:val="a8"/>
    <w:rsid w:val="00A71A7A"/>
    <w:pPr>
      <w:spacing w:after="120"/>
      <w:ind w:firstLine="210"/>
    </w:pPr>
    <w:rPr>
      <w:sz w:val="24"/>
      <w:szCs w:val="24"/>
    </w:rPr>
  </w:style>
  <w:style w:type="paragraph" w:customStyle="1" w:styleId="1f1">
    <w:name w:val="1 Знак Знак Знак Знак"/>
    <w:basedOn w:val="a"/>
    <w:rsid w:val="00A71A7A"/>
    <w:pPr>
      <w:spacing w:before="100" w:beforeAutospacing="1" w:after="100" w:afterAutospacing="1"/>
    </w:pPr>
    <w:rPr>
      <w:rFonts w:ascii="Tahoma" w:hAnsi="Tahoma"/>
      <w:sz w:val="20"/>
      <w:szCs w:val="20"/>
      <w:lang w:val="en-US" w:eastAsia="en-US"/>
    </w:rPr>
  </w:style>
  <w:style w:type="paragraph" w:customStyle="1" w:styleId="tex2st">
    <w:name w:val="tex2st"/>
    <w:basedOn w:val="a"/>
    <w:rsid w:val="00A71A7A"/>
    <w:pPr>
      <w:spacing w:before="100" w:beforeAutospacing="1" w:after="100" w:afterAutospacing="1"/>
    </w:pPr>
  </w:style>
  <w:style w:type="paragraph" w:customStyle="1" w:styleId="tex1st">
    <w:name w:val="tex1st"/>
    <w:basedOn w:val="a"/>
    <w:rsid w:val="00A71A7A"/>
    <w:pPr>
      <w:spacing w:before="100" w:beforeAutospacing="1" w:after="100" w:afterAutospacing="1"/>
    </w:pPr>
  </w:style>
  <w:style w:type="paragraph" w:customStyle="1" w:styleId="1f2">
    <w:name w:val="Знак Знак1 Знак"/>
    <w:basedOn w:val="a"/>
    <w:autoRedefine/>
    <w:rsid w:val="00A71A7A"/>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2058520">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415928934">
      <w:bodyDiv w:val="1"/>
      <w:marLeft w:val="0"/>
      <w:marRight w:val="0"/>
      <w:marTop w:val="0"/>
      <w:marBottom w:val="0"/>
      <w:divBdr>
        <w:top w:val="none" w:sz="0" w:space="0" w:color="auto"/>
        <w:left w:val="none" w:sz="0" w:space="0" w:color="auto"/>
        <w:bottom w:val="none" w:sz="0" w:space="0" w:color="auto"/>
        <w:right w:val="none" w:sz="0" w:space="0" w:color="auto"/>
      </w:divBdr>
    </w:div>
    <w:div w:id="144179750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568116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orgi.gov.ru/" TargetMode="External"/><Relationship Id="rId18" Type="http://schemas.openxmlformats.org/officeDocument/2006/relationships/hyperlink" Target="consultantplus://offline/main?base=ROS;n=102067;fld=134;dst=102068" TargetMode="External"/><Relationship Id="rId26"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yperlink" Target="http://www.valdayadm.ru" TargetMode="External"/><Relationship Id="rId7" Type="http://schemas.openxmlformats.org/officeDocument/2006/relationships/endnotes" Target="endnotes.xm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5" Type="http://schemas.openxmlformats.org/officeDocument/2006/relationships/hyperlink" Target="http://www.valdayadm.ru" TargetMode="External"/><Relationship Id="rId2" Type="http://schemas.openxmlformats.org/officeDocument/2006/relationships/styles" Target="styles.xml"/><Relationship Id="rId16" Type="http://schemas.openxmlformats.org/officeDocument/2006/relationships/hyperlink" Target="http://www.valdayadm.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valdayadm.ru" TargetMode="External"/><Relationship Id="rId28" Type="http://schemas.openxmlformats.org/officeDocument/2006/relationships/header" Target="header2.xml"/><Relationship Id="rId10" Type="http://schemas.openxmlformats.org/officeDocument/2006/relationships/hyperlink" Target="http://www.valdayadm.ru"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consultantplus://offline/main?base=ROS;n=102067;fld=134;dst=102068" TargetMode="External"/><Relationship Id="rId14" Type="http://schemas.openxmlformats.org/officeDocument/2006/relationships/hyperlink" Target="http://www.valdayadm.ru" TargetMode="External"/><Relationship Id="rId22" Type="http://schemas.openxmlformats.org/officeDocument/2006/relationships/hyperlink" Target="http://www.torgi.gov.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27170</Words>
  <Characters>154869</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181676</CharactersWithSpaces>
  <SharedDoc>false</SharedDoc>
  <HLinks>
    <vt:vector size="108" baseType="variant">
      <vt:variant>
        <vt:i4>524354</vt:i4>
      </vt:variant>
      <vt:variant>
        <vt:i4>51</vt:i4>
      </vt:variant>
      <vt:variant>
        <vt:i4>0</vt:i4>
      </vt:variant>
      <vt:variant>
        <vt:i4>5</vt:i4>
      </vt:variant>
      <vt:variant>
        <vt:lpwstr>http://www.torgi.gov.ru/</vt:lpwstr>
      </vt:variant>
      <vt:variant>
        <vt:lpwstr/>
      </vt:variant>
      <vt:variant>
        <vt:i4>65555</vt:i4>
      </vt:variant>
      <vt:variant>
        <vt:i4>48</vt:i4>
      </vt:variant>
      <vt:variant>
        <vt:i4>0</vt:i4>
      </vt:variant>
      <vt:variant>
        <vt:i4>5</vt:i4>
      </vt:variant>
      <vt:variant>
        <vt:lpwstr>http://www.valdayadm.ru/</vt:lpwstr>
      </vt:variant>
      <vt:variant>
        <vt:lpwstr/>
      </vt:variant>
      <vt:variant>
        <vt:i4>524354</vt:i4>
      </vt:variant>
      <vt:variant>
        <vt:i4>45</vt:i4>
      </vt:variant>
      <vt:variant>
        <vt:i4>0</vt:i4>
      </vt:variant>
      <vt:variant>
        <vt:i4>5</vt:i4>
      </vt:variant>
      <vt:variant>
        <vt:lpwstr>http://www.torgi.gov.ru/</vt:lpwstr>
      </vt:variant>
      <vt:variant>
        <vt:lpwstr/>
      </vt:variant>
      <vt:variant>
        <vt:i4>65555</vt:i4>
      </vt:variant>
      <vt:variant>
        <vt:i4>42</vt:i4>
      </vt:variant>
      <vt:variant>
        <vt:i4>0</vt:i4>
      </vt:variant>
      <vt:variant>
        <vt:i4>5</vt:i4>
      </vt:variant>
      <vt:variant>
        <vt:lpwstr>http://www.valdayadm.ru/</vt:lpwstr>
      </vt:variant>
      <vt:variant>
        <vt:lpwstr/>
      </vt:variant>
      <vt:variant>
        <vt:i4>524354</vt:i4>
      </vt:variant>
      <vt:variant>
        <vt:i4>39</vt:i4>
      </vt:variant>
      <vt:variant>
        <vt:i4>0</vt:i4>
      </vt:variant>
      <vt:variant>
        <vt:i4>5</vt:i4>
      </vt:variant>
      <vt:variant>
        <vt:lpwstr>http://www.torgi.gov.ru/</vt:lpwstr>
      </vt:variant>
      <vt:variant>
        <vt:lpwstr/>
      </vt:variant>
      <vt:variant>
        <vt:i4>65555</vt:i4>
      </vt:variant>
      <vt:variant>
        <vt:i4>36</vt:i4>
      </vt:variant>
      <vt:variant>
        <vt:i4>0</vt:i4>
      </vt:variant>
      <vt:variant>
        <vt:i4>5</vt:i4>
      </vt:variant>
      <vt:variant>
        <vt:lpwstr>http://www.valdayadm.ru/</vt:lpwstr>
      </vt:variant>
      <vt:variant>
        <vt:lpwstr/>
      </vt:variant>
      <vt:variant>
        <vt:i4>524354</vt:i4>
      </vt:variant>
      <vt:variant>
        <vt:i4>33</vt:i4>
      </vt:variant>
      <vt:variant>
        <vt:i4>0</vt:i4>
      </vt:variant>
      <vt:variant>
        <vt:i4>5</vt:i4>
      </vt:variant>
      <vt:variant>
        <vt:lpwstr>http://www.torgi.gov.ru/</vt:lpwstr>
      </vt:variant>
      <vt:variant>
        <vt:lpwstr/>
      </vt:variant>
      <vt:variant>
        <vt:i4>65555</vt:i4>
      </vt:variant>
      <vt:variant>
        <vt:i4>30</vt:i4>
      </vt:variant>
      <vt:variant>
        <vt:i4>0</vt:i4>
      </vt:variant>
      <vt:variant>
        <vt:i4>5</vt:i4>
      </vt:variant>
      <vt:variant>
        <vt:lpwstr>http://www.valdayadm.ru/</vt:lpwstr>
      </vt:variant>
      <vt:variant>
        <vt:lpwstr/>
      </vt:variant>
      <vt:variant>
        <vt:i4>2162790</vt:i4>
      </vt:variant>
      <vt:variant>
        <vt:i4>27</vt:i4>
      </vt:variant>
      <vt:variant>
        <vt:i4>0</vt:i4>
      </vt:variant>
      <vt:variant>
        <vt:i4>5</vt:i4>
      </vt:variant>
      <vt:variant>
        <vt:lpwstr>consultantplus://offline/main?base=ROS;n=102067;fld=134;dst=102068</vt:lpwstr>
      </vt:variant>
      <vt:variant>
        <vt:lpwstr/>
      </vt:variant>
      <vt:variant>
        <vt:i4>524354</vt:i4>
      </vt:variant>
      <vt:variant>
        <vt:i4>24</vt:i4>
      </vt:variant>
      <vt:variant>
        <vt:i4>0</vt:i4>
      </vt:variant>
      <vt:variant>
        <vt:i4>5</vt:i4>
      </vt:variant>
      <vt:variant>
        <vt:lpwstr>http://www.torgi.gov.ru/</vt:lpwstr>
      </vt:variant>
      <vt:variant>
        <vt:lpwstr/>
      </vt:variant>
      <vt:variant>
        <vt:i4>65555</vt:i4>
      </vt:variant>
      <vt:variant>
        <vt:i4>21</vt:i4>
      </vt:variant>
      <vt:variant>
        <vt:i4>0</vt:i4>
      </vt:variant>
      <vt:variant>
        <vt:i4>5</vt:i4>
      </vt:variant>
      <vt:variant>
        <vt:lpwstr>http://www.valdayadm.ru/</vt:lpwstr>
      </vt:variant>
      <vt:variant>
        <vt:lpwstr/>
      </vt:variant>
      <vt:variant>
        <vt:i4>524354</vt:i4>
      </vt:variant>
      <vt:variant>
        <vt:i4>18</vt:i4>
      </vt:variant>
      <vt:variant>
        <vt:i4>0</vt:i4>
      </vt:variant>
      <vt:variant>
        <vt:i4>5</vt:i4>
      </vt:variant>
      <vt:variant>
        <vt:lpwstr>http://www.torgi.gov.ru/</vt:lpwstr>
      </vt:variant>
      <vt:variant>
        <vt:lpwstr/>
      </vt:variant>
      <vt:variant>
        <vt:i4>65555</vt:i4>
      </vt:variant>
      <vt:variant>
        <vt:i4>15</vt:i4>
      </vt:variant>
      <vt:variant>
        <vt:i4>0</vt:i4>
      </vt:variant>
      <vt:variant>
        <vt:i4>5</vt:i4>
      </vt:variant>
      <vt:variant>
        <vt:lpwstr>http://www.valdayadm.ru/</vt:lpwstr>
      </vt:variant>
      <vt:variant>
        <vt:lpwstr/>
      </vt:variant>
      <vt:variant>
        <vt:i4>524354</vt:i4>
      </vt:variant>
      <vt:variant>
        <vt:i4>12</vt:i4>
      </vt:variant>
      <vt:variant>
        <vt:i4>0</vt:i4>
      </vt:variant>
      <vt:variant>
        <vt:i4>5</vt:i4>
      </vt:variant>
      <vt:variant>
        <vt:lpwstr>http://www.torgi.gov.ru/</vt:lpwstr>
      </vt:variant>
      <vt:variant>
        <vt:lpwstr/>
      </vt:variant>
      <vt:variant>
        <vt:i4>65555</vt:i4>
      </vt:variant>
      <vt:variant>
        <vt:i4>9</vt:i4>
      </vt:variant>
      <vt:variant>
        <vt:i4>0</vt:i4>
      </vt:variant>
      <vt:variant>
        <vt:i4>5</vt:i4>
      </vt:variant>
      <vt:variant>
        <vt:lpwstr>http://www.valdayadm.ru/</vt:lpwstr>
      </vt:variant>
      <vt:variant>
        <vt:lpwstr/>
      </vt:variant>
      <vt:variant>
        <vt:i4>524354</vt:i4>
      </vt:variant>
      <vt:variant>
        <vt:i4>6</vt:i4>
      </vt:variant>
      <vt:variant>
        <vt:i4>0</vt:i4>
      </vt:variant>
      <vt:variant>
        <vt:i4>5</vt:i4>
      </vt:variant>
      <vt:variant>
        <vt:lpwstr>http://www.torgi.gov.ru/</vt:lpwstr>
      </vt:variant>
      <vt:variant>
        <vt:lpwstr/>
      </vt:variant>
      <vt:variant>
        <vt:i4>65555</vt:i4>
      </vt:variant>
      <vt:variant>
        <vt:i4>3</vt:i4>
      </vt:variant>
      <vt:variant>
        <vt:i4>0</vt:i4>
      </vt:variant>
      <vt:variant>
        <vt:i4>5</vt:i4>
      </vt:variant>
      <vt:variant>
        <vt:lpwstr>http://www.valdayadm.ru/</vt:lpwstr>
      </vt:variant>
      <vt:variant>
        <vt:lpwstr/>
      </vt:variant>
      <vt:variant>
        <vt:i4>2162790</vt:i4>
      </vt:variant>
      <vt:variant>
        <vt:i4>0</vt:i4>
      </vt:variant>
      <vt:variant>
        <vt:i4>0</vt:i4>
      </vt:variant>
      <vt:variant>
        <vt:i4>5</vt:i4>
      </vt:variant>
      <vt:variant>
        <vt:lpwstr>consultantplus://offline/main?base=ROS;n=102067;fld=134;dst=102068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2015-08-20T07:36:00Z</dcterms:created>
  <dcterms:modified xsi:type="dcterms:W3CDTF">2015-08-20T07:52:00Z</dcterms:modified>
</cp:coreProperties>
</file>