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8C7663" w:rsidP="00251105">
      <w:pPr>
        <w:ind w:right="-44"/>
        <w:jc w:val="center"/>
        <w:rPr>
          <w:rFonts w:ascii="Arial" w:hAnsi="Arial" w:cs="Arial"/>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24200" cy="1800225"/>
                <wp:effectExtent l="4445"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C91" w:rsidRDefault="003A5C91" w:rsidP="00F3034B">
                            <w:pPr>
                              <w:rPr>
                                <w:rFonts w:ascii="Arial" w:hAnsi="Arial"/>
                                <w:b/>
                                <w:sz w:val="12"/>
                                <w:szCs w:val="12"/>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Pr="007E55DE" w:rsidRDefault="004971D9">
                            <w:pPr>
                              <w:rPr>
                                <w:b/>
                              </w:rPr>
                            </w:pPr>
                            <w:r>
                              <w:rPr>
                                <w:b/>
                                <w:sz w:val="28"/>
                                <w:szCs w:val="28"/>
                              </w:rPr>
                              <w:t xml:space="preserve">          34</w:t>
                            </w:r>
                            <w:r w:rsidR="003A5C91" w:rsidRPr="007E55DE">
                              <w:rPr>
                                <w:b/>
                              </w:rPr>
                              <w:t xml:space="preserve"> (</w:t>
                            </w:r>
                            <w:r>
                              <w:rPr>
                                <w:b/>
                              </w:rPr>
                              <w:t>318</w:t>
                            </w:r>
                            <w:r w:rsidR="003A5C91" w:rsidRPr="007E55DE">
                              <w:rPr>
                                <w:b/>
                              </w:rPr>
                              <w:t xml:space="preserve">) от </w:t>
                            </w:r>
                            <w:r>
                              <w:rPr>
                                <w:b/>
                              </w:rPr>
                              <w:t>02 августа</w:t>
                            </w:r>
                            <w:r w:rsidR="003A5C91" w:rsidRPr="007E55DE">
                              <w:rPr>
                                <w:b/>
                              </w:rPr>
                              <w:t xml:space="preserve"> 201</w:t>
                            </w:r>
                            <w:r w:rsidR="003A5C91">
                              <w:rPr>
                                <w:b/>
                              </w:rPr>
                              <w:t>9</w:t>
                            </w:r>
                            <w:r w:rsidR="003A5C91"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6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2ctg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" filled="f" stroked="f">
                <v:textbox>
                  <w:txbxContent>
                    <w:p w:rsidR="003A5C91" w:rsidRDefault="003A5C91" w:rsidP="00F3034B">
                      <w:pPr>
                        <w:rPr>
                          <w:rFonts w:ascii="Arial" w:hAnsi="Arial"/>
                          <w:b/>
                          <w:sz w:val="12"/>
                          <w:szCs w:val="12"/>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Default="003A5C91">
                      <w:pPr>
                        <w:rPr>
                          <w:b/>
                          <w:sz w:val="28"/>
                          <w:szCs w:val="28"/>
                        </w:rPr>
                      </w:pPr>
                    </w:p>
                    <w:p w:rsidR="003A5C91" w:rsidRPr="007E55DE" w:rsidRDefault="004971D9">
                      <w:pPr>
                        <w:rPr>
                          <w:b/>
                        </w:rPr>
                      </w:pPr>
                      <w:r>
                        <w:rPr>
                          <w:b/>
                          <w:sz w:val="28"/>
                          <w:szCs w:val="28"/>
                        </w:rPr>
                        <w:t xml:space="preserve">          34</w:t>
                      </w:r>
                      <w:r w:rsidR="003A5C91" w:rsidRPr="007E55DE">
                        <w:rPr>
                          <w:b/>
                        </w:rPr>
                        <w:t xml:space="preserve"> (</w:t>
                      </w:r>
                      <w:r>
                        <w:rPr>
                          <w:b/>
                        </w:rPr>
                        <w:t>318</w:t>
                      </w:r>
                      <w:r w:rsidR="003A5C91" w:rsidRPr="007E55DE">
                        <w:rPr>
                          <w:b/>
                        </w:rPr>
                        <w:t xml:space="preserve">) от </w:t>
                      </w:r>
                      <w:r>
                        <w:rPr>
                          <w:b/>
                        </w:rPr>
                        <w:t>02 августа</w:t>
                      </w:r>
                      <w:r w:rsidR="003A5C91" w:rsidRPr="007E55DE">
                        <w:rPr>
                          <w:b/>
                        </w:rPr>
                        <w:t xml:space="preserve"> 201</w:t>
                      </w:r>
                      <w:r w:rsidR="003A5C91">
                        <w:rPr>
                          <w:b/>
                        </w:rPr>
                        <w:t>9</w:t>
                      </w:r>
                      <w:r w:rsidR="003A5C91" w:rsidRPr="007E55DE">
                        <w:rPr>
                          <w:b/>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Pr>
          <w:rFonts w:ascii="Arial" w:hAnsi="Arial" w:cs="Arial"/>
          <w:b/>
          <w:sz w:val="16"/>
          <w:szCs w:val="16"/>
        </w:rPr>
        <w:t>ИНФОРМАЦИОННОЕ СООБЩЕНИЕ</w:t>
      </w:r>
    </w:p>
    <w:p w:rsidR="00C85527" w:rsidRPr="00127BE9" w:rsidRDefault="00C85527" w:rsidP="00C85527">
      <w:pPr>
        <w:ind w:firstLine="142"/>
        <w:jc w:val="both"/>
        <w:rPr>
          <w:rFonts w:ascii="Arial" w:hAnsi="Arial" w:cs="Arial"/>
          <w:sz w:val="16"/>
          <w:szCs w:val="16"/>
        </w:rPr>
      </w:pPr>
      <w:r w:rsidRPr="00127BE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участков, для ведения личного подсобного хозяйства, из земель населённых пунктов, расположенных:</w:t>
      </w:r>
    </w:p>
    <w:p w:rsidR="00C85527" w:rsidRPr="00127BE9" w:rsidRDefault="00C85527" w:rsidP="00C85527">
      <w:pPr>
        <w:ind w:firstLine="142"/>
        <w:jc w:val="both"/>
        <w:rPr>
          <w:rFonts w:ascii="Arial" w:hAnsi="Arial" w:cs="Arial"/>
          <w:sz w:val="16"/>
          <w:szCs w:val="16"/>
        </w:rPr>
      </w:pPr>
      <w:r w:rsidRPr="00127BE9">
        <w:rPr>
          <w:rFonts w:ascii="Arial" w:hAnsi="Arial" w:cs="Arial"/>
          <w:sz w:val="16"/>
          <w:szCs w:val="16"/>
        </w:rPr>
        <w:t>Новгородская область, Валдайский район, Короцкое сельское поселение, д.Глебово, площадью 1992 кв.м. (ориентир: данный земельный участок примыкает с западной стороны к земельным участкам с кадастровыми номерами 53:03:0603001:68; 53:03:0603001:72; 53:03:0603001:70; 53:03:0603001:71);</w:t>
      </w:r>
    </w:p>
    <w:p w:rsidR="00C85527" w:rsidRPr="00127BE9" w:rsidRDefault="00C85527" w:rsidP="00C85527">
      <w:pPr>
        <w:ind w:firstLine="142"/>
        <w:jc w:val="both"/>
        <w:rPr>
          <w:rFonts w:ascii="Arial" w:hAnsi="Arial" w:cs="Arial"/>
          <w:sz w:val="16"/>
          <w:szCs w:val="16"/>
        </w:rPr>
      </w:pPr>
      <w:r w:rsidRPr="00127BE9">
        <w:rPr>
          <w:rFonts w:ascii="Arial" w:hAnsi="Arial" w:cs="Arial"/>
          <w:sz w:val="16"/>
          <w:szCs w:val="16"/>
        </w:rPr>
        <w:t>Новгородская область, Валдайский район, Короцкое сельское поселение, д.Глебово, площадью 469 кв.м. (ориентир: данный земельный участок примыкает с восточной стороны к земельному участку с кадастровым номером 53:03:0603001:37).</w:t>
      </w:r>
    </w:p>
    <w:p w:rsidR="00C85527" w:rsidRPr="00127BE9" w:rsidRDefault="00C85527" w:rsidP="00C85527">
      <w:pPr>
        <w:ind w:firstLine="142"/>
        <w:jc w:val="both"/>
        <w:rPr>
          <w:rFonts w:ascii="Arial" w:hAnsi="Arial" w:cs="Arial"/>
          <w:sz w:val="16"/>
          <w:szCs w:val="16"/>
        </w:rPr>
      </w:pPr>
      <w:r w:rsidRPr="00127BE9">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продаже данных земельных участков.</w:t>
      </w:r>
    </w:p>
    <w:p w:rsidR="00C85527" w:rsidRPr="00127BE9" w:rsidRDefault="00C85527" w:rsidP="00C85527">
      <w:pPr>
        <w:ind w:firstLine="142"/>
        <w:jc w:val="both"/>
        <w:rPr>
          <w:rFonts w:ascii="Arial" w:hAnsi="Arial" w:cs="Arial"/>
          <w:sz w:val="16"/>
          <w:szCs w:val="16"/>
        </w:rPr>
      </w:pPr>
      <w:r w:rsidRPr="00127BE9">
        <w:rPr>
          <w:rFonts w:ascii="Arial" w:hAnsi="Arial" w:cs="Arial"/>
          <w:sz w:val="16"/>
          <w:szCs w:val="16"/>
        </w:rPr>
        <w:t xml:space="preserve">Заявления принимаются в течение тридцати дней со дня опубликования данного сообщения (по 02.08.2019 включительно). </w:t>
      </w:r>
    </w:p>
    <w:p w:rsidR="00C85527" w:rsidRPr="00127BE9" w:rsidRDefault="00C85527" w:rsidP="00C85527">
      <w:pPr>
        <w:ind w:firstLine="142"/>
        <w:jc w:val="both"/>
        <w:rPr>
          <w:rFonts w:ascii="Arial" w:hAnsi="Arial" w:cs="Arial"/>
          <w:color w:val="252525"/>
          <w:sz w:val="16"/>
          <w:szCs w:val="16"/>
          <w:shd w:val="clear" w:color="auto" w:fill="FFFFFF"/>
        </w:rPr>
      </w:pPr>
      <w:r w:rsidRPr="00127BE9">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 </w:t>
      </w:r>
      <w:r w:rsidRPr="00127BE9">
        <w:rPr>
          <w:rStyle w:val="apple-style-span"/>
          <w:rFonts w:ascii="Arial" w:hAnsi="Arial" w:cs="Arial"/>
          <w:sz w:val="16"/>
          <w:szCs w:val="16"/>
          <w:shd w:val="clear" w:color="auto" w:fill="FFFFFF"/>
        </w:rPr>
        <w:t xml:space="preserve">тел.: </w:t>
      </w:r>
      <w:r w:rsidRPr="00127BE9">
        <w:rPr>
          <w:rStyle w:val="apple-style-span"/>
          <w:rFonts w:ascii="Arial" w:hAnsi="Arial" w:cs="Arial"/>
          <w:color w:val="252525"/>
          <w:sz w:val="16"/>
          <w:szCs w:val="16"/>
          <w:shd w:val="clear" w:color="auto" w:fill="FFFFFF"/>
        </w:rPr>
        <w:t>8 (816-66) 46-318.</w:t>
      </w:r>
    </w:p>
    <w:p w:rsidR="00C85527" w:rsidRDefault="00C85527" w:rsidP="00C85527">
      <w:pPr>
        <w:ind w:firstLine="142"/>
        <w:jc w:val="both"/>
        <w:rPr>
          <w:rFonts w:ascii="Arial" w:hAnsi="Arial" w:cs="Arial"/>
          <w:sz w:val="16"/>
          <w:szCs w:val="16"/>
        </w:rPr>
      </w:pPr>
      <w:r w:rsidRPr="00127BE9">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C85527" w:rsidRDefault="00C85527" w:rsidP="00C85527">
      <w:pPr>
        <w:ind w:firstLine="142"/>
        <w:jc w:val="both"/>
        <w:rPr>
          <w:rFonts w:ascii="Arial" w:hAnsi="Arial" w:cs="Arial"/>
          <w:b/>
          <w:sz w:val="16"/>
          <w:szCs w:val="16"/>
        </w:rPr>
      </w:pPr>
      <w:r w:rsidRPr="00127BE9">
        <w:rPr>
          <w:rFonts w:ascii="Arial" w:hAnsi="Arial" w:cs="Arial"/>
          <w:sz w:val="16"/>
          <w:szCs w:val="16"/>
        </w:rPr>
        <w:t>При поступлении двух или более заявлений земельные участки предоставляются на торгах.</w:t>
      </w:r>
    </w:p>
    <w:p w:rsidR="00C85527" w:rsidRDefault="00C85527" w:rsidP="00E87F79">
      <w:pPr>
        <w:shd w:val="clear" w:color="auto" w:fill="FFFFFF"/>
        <w:suppressAutoHyphens/>
        <w:spacing w:line="240" w:lineRule="exact"/>
        <w:jc w:val="center"/>
        <w:rPr>
          <w:rFonts w:ascii="Arial" w:hAnsi="Arial" w:cs="Arial"/>
          <w:b/>
          <w:sz w:val="16"/>
          <w:szCs w:val="16"/>
        </w:rPr>
      </w:pPr>
    </w:p>
    <w:p w:rsidR="00C85527" w:rsidRDefault="00C85527"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C85527" w:rsidRPr="004971BD" w:rsidRDefault="00C85527" w:rsidP="00C85527">
      <w:pPr>
        <w:ind w:firstLine="142"/>
        <w:jc w:val="both"/>
        <w:rPr>
          <w:rFonts w:ascii="Arial" w:hAnsi="Arial" w:cs="Arial"/>
          <w:sz w:val="16"/>
          <w:szCs w:val="16"/>
        </w:rPr>
      </w:pPr>
      <w:r w:rsidRPr="004971BD">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C85527" w:rsidRPr="004971BD" w:rsidRDefault="00C85527" w:rsidP="00C85527">
      <w:pPr>
        <w:ind w:firstLine="142"/>
        <w:jc w:val="both"/>
        <w:rPr>
          <w:rFonts w:ascii="Arial" w:hAnsi="Arial" w:cs="Arial"/>
          <w:sz w:val="16"/>
          <w:szCs w:val="16"/>
        </w:rPr>
      </w:pPr>
      <w:r w:rsidRPr="004971BD">
        <w:rPr>
          <w:rFonts w:ascii="Arial" w:hAnsi="Arial" w:cs="Arial"/>
          <w:sz w:val="16"/>
          <w:szCs w:val="16"/>
        </w:rPr>
        <w:t>Новгородская область, Валдайский район, Яжелбицкое сельское поселение, д.Загорье, площадью 668 кв.м. (ориентир: данный земельный участок примыкает с восточной стороны к земельному участку с кадастровым номером 53:03:1562001:23) доступ к формируемому земельному участку возможно осуществлять только через земельный участок с кадастровым номером 53:03:1562001:23;</w:t>
      </w:r>
    </w:p>
    <w:p w:rsidR="00C85527" w:rsidRPr="004971BD" w:rsidRDefault="00C85527" w:rsidP="00C85527">
      <w:pPr>
        <w:ind w:firstLine="142"/>
        <w:jc w:val="both"/>
        <w:rPr>
          <w:rFonts w:ascii="Arial" w:hAnsi="Arial" w:cs="Arial"/>
          <w:sz w:val="16"/>
          <w:szCs w:val="16"/>
        </w:rPr>
      </w:pPr>
      <w:r w:rsidRPr="004971BD">
        <w:rPr>
          <w:rFonts w:ascii="Arial" w:hAnsi="Arial" w:cs="Arial"/>
          <w:sz w:val="16"/>
          <w:szCs w:val="16"/>
        </w:rPr>
        <w:t xml:space="preserve">Новгородская область, Валдайский район, Семеновщинское сельское поселение, д.Семеновщина, площадью 402 кв.м. (данный земельный участок расположен на расстоянии ориентировочно </w:t>
      </w:r>
      <w:smartTag w:uri="urn:schemas-microsoft-com:office:smarttags" w:element="metricconverter">
        <w:smartTagPr>
          <w:attr w:name="ProductID" w:val="10 м"/>
        </w:smartTagPr>
        <w:r w:rsidRPr="004971BD">
          <w:rPr>
            <w:rFonts w:ascii="Arial" w:hAnsi="Arial" w:cs="Arial"/>
            <w:sz w:val="16"/>
            <w:szCs w:val="16"/>
          </w:rPr>
          <w:t>10 м</w:t>
        </w:r>
      </w:smartTag>
      <w:r w:rsidRPr="004971BD">
        <w:rPr>
          <w:rFonts w:ascii="Arial" w:hAnsi="Arial" w:cs="Arial"/>
          <w:sz w:val="16"/>
          <w:szCs w:val="16"/>
        </w:rPr>
        <w:t xml:space="preserve"> в северно-восточном направлении от земельного участка с кадастровым номером 53:03:1331002:113).</w:t>
      </w:r>
    </w:p>
    <w:p w:rsidR="00C85527" w:rsidRPr="004971BD" w:rsidRDefault="00C85527" w:rsidP="00C85527">
      <w:pPr>
        <w:ind w:firstLine="142"/>
        <w:jc w:val="both"/>
        <w:rPr>
          <w:rFonts w:ascii="Arial" w:hAnsi="Arial" w:cs="Arial"/>
          <w:sz w:val="16"/>
          <w:szCs w:val="16"/>
        </w:rPr>
      </w:pPr>
      <w:r w:rsidRPr="004971BD">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C85527" w:rsidRPr="004971BD" w:rsidRDefault="00C85527" w:rsidP="00C85527">
      <w:pPr>
        <w:ind w:firstLine="142"/>
        <w:jc w:val="both"/>
        <w:rPr>
          <w:rStyle w:val="apple-style-span"/>
          <w:rFonts w:ascii="Arial" w:hAnsi="Arial" w:cs="Arial"/>
          <w:sz w:val="16"/>
          <w:szCs w:val="16"/>
        </w:rPr>
      </w:pPr>
      <w:r w:rsidRPr="004971BD">
        <w:rPr>
          <w:rFonts w:ascii="Arial" w:hAnsi="Arial" w:cs="Arial"/>
          <w:sz w:val="16"/>
          <w:szCs w:val="16"/>
        </w:rPr>
        <w:t>Заявления принимаются в течение тридцати дней со дня опубликования данного сообщения (по 02.09.2019 включительно).</w:t>
      </w:r>
    </w:p>
    <w:p w:rsidR="00C85527" w:rsidRPr="004971BD" w:rsidRDefault="00C85527" w:rsidP="00C85527">
      <w:pPr>
        <w:ind w:firstLine="142"/>
        <w:jc w:val="both"/>
        <w:rPr>
          <w:rFonts w:ascii="Arial" w:hAnsi="Arial" w:cs="Arial"/>
          <w:sz w:val="16"/>
          <w:szCs w:val="16"/>
        </w:rPr>
      </w:pPr>
      <w:r w:rsidRPr="004971B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C85527" w:rsidRDefault="00C85527" w:rsidP="00C85527">
      <w:pPr>
        <w:ind w:firstLine="142"/>
        <w:jc w:val="both"/>
        <w:rPr>
          <w:rFonts w:ascii="Arial" w:hAnsi="Arial" w:cs="Arial"/>
          <w:sz w:val="16"/>
          <w:szCs w:val="16"/>
        </w:rPr>
      </w:pPr>
      <w:r w:rsidRPr="004971BD">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C85527" w:rsidRDefault="00C85527" w:rsidP="00C85527">
      <w:pPr>
        <w:ind w:firstLine="142"/>
        <w:jc w:val="both"/>
        <w:rPr>
          <w:rFonts w:ascii="Arial" w:hAnsi="Arial" w:cs="Arial"/>
          <w:b/>
          <w:sz w:val="16"/>
          <w:szCs w:val="16"/>
        </w:rPr>
      </w:pPr>
      <w:r w:rsidRPr="004971BD">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торгах.</w:t>
      </w:r>
    </w:p>
    <w:p w:rsidR="00EF500C" w:rsidRDefault="00EF500C" w:rsidP="00C85527">
      <w:pPr>
        <w:shd w:val="clear" w:color="auto" w:fill="FFFFFF"/>
        <w:suppressAutoHyphens/>
        <w:spacing w:line="240" w:lineRule="exact"/>
        <w:jc w:val="center"/>
        <w:rPr>
          <w:rFonts w:ascii="Arial" w:hAnsi="Arial" w:cs="Arial"/>
          <w:b/>
          <w:sz w:val="16"/>
          <w:szCs w:val="16"/>
        </w:rPr>
      </w:pPr>
    </w:p>
    <w:p w:rsidR="00C85527" w:rsidRDefault="00C85527" w:rsidP="00C85527">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C85527" w:rsidRPr="005E5EB2" w:rsidRDefault="00C85527" w:rsidP="00C85527">
      <w:pPr>
        <w:pStyle w:val="3"/>
        <w:ind w:firstLine="142"/>
        <w:jc w:val="both"/>
        <w:rPr>
          <w:rFonts w:ascii="Arial" w:hAnsi="Arial" w:cs="Arial"/>
          <w:sz w:val="16"/>
          <w:szCs w:val="16"/>
        </w:rPr>
      </w:pPr>
      <w:r w:rsidRPr="005E5EB2">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30.07.2019 № 1294 «О проведении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C85527" w:rsidRPr="005E5EB2" w:rsidRDefault="00C85527" w:rsidP="00C85527">
      <w:pPr>
        <w:ind w:firstLine="142"/>
        <w:jc w:val="both"/>
        <w:rPr>
          <w:rFonts w:ascii="Arial" w:hAnsi="Arial" w:cs="Arial"/>
          <w:color w:val="000000"/>
          <w:sz w:val="16"/>
          <w:szCs w:val="16"/>
        </w:rPr>
      </w:pPr>
      <w:r w:rsidRPr="005E5EB2">
        <w:rPr>
          <w:rFonts w:ascii="Arial" w:hAnsi="Arial" w:cs="Arial"/>
          <w:sz w:val="16"/>
          <w:szCs w:val="16"/>
        </w:rPr>
        <w:t xml:space="preserve">Предметом аукционов являются следующие земельные участки: лот № 1: кадастровый номер 53:03:0828001:10, площадью 298 кв.м, расположенный по адресу: Российская Федерация, Новгородская область, Валдайский район, Яжелбицкое сельское поселение, Разрешенное использование – для размещения сооружения помётохранилища. Категория земель - земли сельскохозяйственного назначения. Расположен в зоне </w:t>
      </w:r>
      <w:r w:rsidRPr="005E5EB2">
        <w:rPr>
          <w:rFonts w:ascii="Arial" w:hAnsi="Arial" w:cs="Arial"/>
          <w:noProof/>
          <w:sz w:val="16"/>
          <w:szCs w:val="16"/>
        </w:rPr>
        <w:t xml:space="preserve">СХ.1 – Зона сельскохозяйственного назначения. </w:t>
      </w:r>
      <w:r w:rsidRPr="005E5EB2">
        <w:rPr>
          <w:rFonts w:ascii="Arial" w:hAnsi="Arial" w:cs="Arial"/>
          <w:sz w:val="16"/>
          <w:szCs w:val="16"/>
        </w:rPr>
        <w:t xml:space="preserve">Начальная цена продажи годовой арендной платы за земельный участок в год </w:t>
      </w:r>
      <w:r w:rsidRPr="005E5EB2">
        <w:rPr>
          <w:rFonts w:ascii="Arial" w:hAnsi="Arial" w:cs="Arial"/>
          <w:color w:val="000000"/>
          <w:sz w:val="16"/>
          <w:szCs w:val="16"/>
        </w:rPr>
        <w:t>5000 (Пять тысяч) рублей.</w:t>
      </w:r>
    </w:p>
    <w:p w:rsidR="00C85527" w:rsidRPr="005E5EB2" w:rsidRDefault="00C85527" w:rsidP="00C85527">
      <w:pPr>
        <w:pStyle w:val="2"/>
        <w:ind w:right="76" w:firstLine="142"/>
        <w:jc w:val="both"/>
        <w:rPr>
          <w:rFonts w:ascii="Arial" w:hAnsi="Arial" w:cs="Arial"/>
          <w:b/>
          <w:color w:val="000000"/>
          <w:sz w:val="16"/>
          <w:szCs w:val="16"/>
        </w:rPr>
      </w:pPr>
      <w:r w:rsidRPr="005E5EB2">
        <w:rPr>
          <w:rFonts w:ascii="Arial" w:hAnsi="Arial" w:cs="Arial"/>
          <w:b/>
          <w:sz w:val="16"/>
          <w:szCs w:val="16"/>
        </w:rPr>
        <w:t xml:space="preserve">лот № 2: кадастровый номер 53:03:1513008:86, площадью 300 кв.м, расположенный по адресу: Российская Федерация, Новгородская область, Валдайский район, Яжелбицкое сельское поселение, Разрешенное использование – для размещения сооружения помётохранилища. Категория земель - земли сельскохозяйственного назначения. Расположен в зоне </w:t>
      </w:r>
      <w:r w:rsidRPr="005E5EB2">
        <w:rPr>
          <w:rFonts w:ascii="Arial" w:hAnsi="Arial" w:cs="Arial"/>
          <w:b/>
          <w:noProof/>
          <w:sz w:val="16"/>
          <w:szCs w:val="16"/>
        </w:rPr>
        <w:t xml:space="preserve">СХ.1 – Зона сельскохозяйственного назначения. </w:t>
      </w:r>
      <w:r w:rsidRPr="005E5EB2">
        <w:rPr>
          <w:rFonts w:ascii="Arial" w:hAnsi="Arial" w:cs="Arial"/>
          <w:b/>
          <w:sz w:val="16"/>
          <w:szCs w:val="16"/>
        </w:rPr>
        <w:t xml:space="preserve">Начальная цена продажи годовой арендной платы за земельный участок в год </w:t>
      </w:r>
      <w:r w:rsidRPr="005E5EB2">
        <w:rPr>
          <w:rFonts w:ascii="Arial" w:hAnsi="Arial" w:cs="Arial"/>
          <w:b/>
          <w:color w:val="000000"/>
          <w:sz w:val="16"/>
          <w:szCs w:val="16"/>
        </w:rPr>
        <w:t>5000 (Пять тысяч) рублей.</w:t>
      </w:r>
    </w:p>
    <w:p w:rsidR="00C85527" w:rsidRPr="005E5EB2" w:rsidRDefault="00C85527" w:rsidP="00C85527">
      <w:pPr>
        <w:shd w:val="clear" w:color="auto" w:fill="E6E6E6"/>
        <w:ind w:firstLine="142"/>
        <w:jc w:val="both"/>
        <w:rPr>
          <w:rFonts w:ascii="Arial" w:hAnsi="Arial" w:cs="Arial"/>
          <w:sz w:val="16"/>
          <w:szCs w:val="16"/>
        </w:rPr>
      </w:pPr>
      <w:r w:rsidRPr="005E5EB2">
        <w:rPr>
          <w:rFonts w:ascii="Arial" w:hAnsi="Arial" w:cs="Arial"/>
          <w:sz w:val="16"/>
          <w:szCs w:val="16"/>
        </w:rPr>
        <w:t xml:space="preserve">лот № 3: кадастровый номер 53:03:0414001:44, площадью 46606 кв.м, расположенный по адресу: Российская Федерация, Новгородская область, Валдайский район, Едровское сельское поселение, Разрешенное использование – для временного размещения асфальтобетонного завода и производственной базы с вахтовым поселком. Категория земель - земли </w:t>
      </w:r>
    </w:p>
    <w:p w:rsidR="00C85527" w:rsidRPr="005E5EB2" w:rsidRDefault="00C85527" w:rsidP="00C85527">
      <w:pPr>
        <w:shd w:val="clear" w:color="auto" w:fill="E6E6E6"/>
        <w:ind w:firstLine="142"/>
        <w:jc w:val="both"/>
        <w:rPr>
          <w:rFonts w:ascii="Arial" w:hAnsi="Arial" w:cs="Arial"/>
          <w:color w:val="000000"/>
          <w:sz w:val="16"/>
          <w:szCs w:val="16"/>
        </w:rPr>
      </w:pPr>
      <w:r w:rsidRPr="005E5EB2">
        <w:rPr>
          <w:rFonts w:ascii="Arial" w:hAnsi="Arial" w:cs="Arial"/>
          <w:sz w:val="16"/>
          <w:szCs w:val="16"/>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Территориальная зона не установлена, градостроительные регламенты не распространяются.</w:t>
      </w:r>
      <w:r w:rsidRPr="005E5EB2">
        <w:rPr>
          <w:rFonts w:ascii="Arial" w:hAnsi="Arial" w:cs="Arial"/>
          <w:noProof/>
          <w:sz w:val="16"/>
          <w:szCs w:val="16"/>
        </w:rPr>
        <w:t xml:space="preserve"> Ограничен в использовании в </w:t>
      </w:r>
      <w:r w:rsidRPr="005E5EB2">
        <w:rPr>
          <w:rFonts w:ascii="Arial" w:hAnsi="Arial" w:cs="Arial"/>
          <w:sz w:val="16"/>
          <w:szCs w:val="16"/>
        </w:rPr>
        <w:t xml:space="preserve">ЗОУИТ номер 53:03-6.408 - зона с особыми условиями использования территории, охранная зона объекта электросетевого озяйства: «ВЛ-10 кВ ПС Валдай линия № 12». Начальная цена продажи годовой арендной платы за земельный участок в год </w:t>
      </w:r>
      <w:r w:rsidRPr="005E5EB2">
        <w:rPr>
          <w:rFonts w:ascii="Arial" w:hAnsi="Arial" w:cs="Arial"/>
          <w:color w:val="000000"/>
          <w:sz w:val="16"/>
          <w:szCs w:val="16"/>
        </w:rPr>
        <w:t>455000 (Четыреста пятьдесят пять тысяч) рублей.</w:t>
      </w:r>
    </w:p>
    <w:p w:rsidR="00C85527" w:rsidRPr="005E5EB2" w:rsidRDefault="00C85527" w:rsidP="00C85527">
      <w:pPr>
        <w:pStyle w:val="ConsNormal"/>
        <w:widowControl/>
        <w:tabs>
          <w:tab w:val="left" w:pos="900"/>
        </w:tabs>
        <w:ind w:firstLine="142"/>
        <w:jc w:val="both"/>
        <w:rPr>
          <w:rFonts w:cs="Arial"/>
          <w:color w:val="000000"/>
          <w:sz w:val="16"/>
          <w:szCs w:val="16"/>
        </w:rPr>
      </w:pPr>
      <w:r w:rsidRPr="005E5EB2">
        <w:rPr>
          <w:rFonts w:cs="Arial"/>
          <w:sz w:val="16"/>
          <w:szCs w:val="16"/>
        </w:rPr>
        <w:t xml:space="preserve">лот № 4: кадастровый номер 53:03:0604001:81, площадью 29217 кв.м, расположенный по адресу: Российская Федерация, Новгородская область, Валдайский район, Короцкое сельское поселение, д.Ельчино Разрешенное использование – для строительства и эксплуатации базы отдыха. Категория земель - земли населенных пунктов. Расположен в зоне Р.2. ЗОНА ОБЪЕКТОВ ОТДЫХА, ТУРИЗМА И ЛЕЧЕБНО –РЕКРЕАЦИОННОГО НАЗНАЧЕНИЯ. </w:t>
      </w:r>
      <w:r w:rsidRPr="005E5EB2">
        <w:rPr>
          <w:rFonts w:cs="Arial"/>
          <w:noProof/>
          <w:sz w:val="16"/>
          <w:szCs w:val="16"/>
        </w:rPr>
        <w:t xml:space="preserve">Ограничен в использовании в </w:t>
      </w:r>
      <w:r w:rsidRPr="005E5EB2">
        <w:rPr>
          <w:rFonts w:cs="Arial"/>
          <w:sz w:val="16"/>
          <w:szCs w:val="16"/>
          <w:shd w:val="clear" w:color="auto" w:fill="E6E6E6"/>
        </w:rPr>
        <w:t xml:space="preserve">ЗОУИТ номер  53.03.265 - зона с особыми условиями использования территории ВЛ-35 кВ "Дворецкая-1" в административных границах Валдайского района, в ЗОУИТ номер </w:t>
      </w:r>
      <w:r w:rsidRPr="005E5EB2">
        <w:rPr>
          <w:rFonts w:cs="Arial"/>
          <w:sz w:val="16"/>
          <w:szCs w:val="16"/>
        </w:rPr>
        <w:t>53:03-6.359,</w:t>
      </w:r>
      <w:r w:rsidRPr="005E5EB2">
        <w:rPr>
          <w:rFonts w:cs="Arial"/>
          <w:sz w:val="16"/>
          <w:szCs w:val="16"/>
          <w:shd w:val="clear" w:color="auto" w:fill="E6E6E6"/>
        </w:rPr>
        <w:t xml:space="preserve"> охранная зона объекта электросетевого хозяйства: «ВЛ-10 кВ РП Миронеги линия №1». </w:t>
      </w:r>
      <w:r w:rsidRPr="005E5EB2">
        <w:rPr>
          <w:rFonts w:cs="Arial"/>
          <w:sz w:val="16"/>
          <w:szCs w:val="16"/>
        </w:rPr>
        <w:t xml:space="preserve">Начальная цена продажи годовой арендной платы за земельный участок в год </w:t>
      </w:r>
      <w:r w:rsidRPr="005E5EB2">
        <w:rPr>
          <w:rFonts w:cs="Arial"/>
          <w:color w:val="000000"/>
          <w:sz w:val="16"/>
          <w:szCs w:val="16"/>
        </w:rPr>
        <w:t>262700 (двести шестьдесят две тысячи семьсот) рублей.</w:t>
      </w:r>
    </w:p>
    <w:p w:rsidR="00C85527" w:rsidRPr="005E5EB2" w:rsidRDefault="00C85527" w:rsidP="00C85527">
      <w:pPr>
        <w:ind w:firstLine="142"/>
        <w:jc w:val="both"/>
        <w:rPr>
          <w:rFonts w:ascii="Arial" w:hAnsi="Arial" w:cs="Arial"/>
          <w:color w:val="000000"/>
          <w:sz w:val="16"/>
          <w:szCs w:val="16"/>
        </w:rPr>
      </w:pPr>
      <w:r w:rsidRPr="005E5EB2">
        <w:rPr>
          <w:rFonts w:ascii="Arial" w:hAnsi="Arial" w:cs="Arial"/>
          <w:color w:val="000000"/>
          <w:sz w:val="16"/>
          <w:szCs w:val="16"/>
        </w:rPr>
        <w:t>Договора аренды земельного участка по лотам №№ 1,2,4 заключается на срок - 10 лет. Договор аренды земельного участка по лоту № 3 заключается на срок – 5 лет.</w:t>
      </w:r>
    </w:p>
    <w:p w:rsidR="00C85527" w:rsidRPr="005E5EB2" w:rsidRDefault="00C85527" w:rsidP="00C85527">
      <w:pPr>
        <w:ind w:firstLine="142"/>
        <w:jc w:val="both"/>
        <w:rPr>
          <w:rFonts w:ascii="Arial" w:hAnsi="Arial" w:cs="Arial"/>
          <w:color w:val="000000"/>
          <w:sz w:val="16"/>
          <w:szCs w:val="16"/>
        </w:rPr>
      </w:pPr>
      <w:r w:rsidRPr="005E5EB2">
        <w:rPr>
          <w:rFonts w:ascii="Arial" w:hAnsi="Arial" w:cs="Arial"/>
          <w:color w:val="000000"/>
          <w:sz w:val="16"/>
          <w:szCs w:val="16"/>
        </w:rPr>
        <w:t xml:space="preserve">Технические условия к лотам №№ 1,2,3,4- </w:t>
      </w:r>
      <w:r w:rsidRPr="005E5EB2">
        <w:rPr>
          <w:rFonts w:ascii="Arial" w:hAnsi="Arial" w:cs="Arial"/>
          <w:sz w:val="16"/>
          <w:szCs w:val="16"/>
        </w:rPr>
        <w:t xml:space="preserve">существуют электрические сети, находящиеся на балансе ПАО «Межрегиональная распределительная сетевая компания Северо-Запада «Новгородэнерго». Плата за подключение к электрическим сетям будет в соответствии с Постановлением Комитета </w:t>
      </w:r>
      <w:r w:rsidRPr="005E5EB2">
        <w:rPr>
          <w:rFonts w:ascii="Arial" w:hAnsi="Arial" w:cs="Arial"/>
          <w:sz w:val="16"/>
          <w:szCs w:val="16"/>
        </w:rPr>
        <w:lastRenderedPageBreak/>
        <w:t xml:space="preserve">по ценовой и тарифной политике области от 18.12.2018 г. №65/8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2019 год». </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По лотам №№ 1,2,3,4 подключение к инженерным сетям теплоснабжения невозможно, в связи с отсутствием технической возможности подключения объектов к сетям инженерно-технического обеспечения.</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По лоту № 1 подключение к инженерным сетям водоснабжения и водоотведения невозможно, в связи с отсутствием инженерных сетей водоснабжения и водоотведения.</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По лотам №№ 1,2,3,4 возможно подключение к инженерным сетям газоснабжения.</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Ближайшие возможные точки подключения:</w:t>
      </w:r>
    </w:p>
    <w:p w:rsidR="00C85527" w:rsidRPr="005E5EB2" w:rsidRDefault="00C85527" w:rsidP="00C85527">
      <w:pPr>
        <w:numPr>
          <w:ilvl w:val="0"/>
          <w:numId w:val="48"/>
        </w:numPr>
        <w:ind w:left="0" w:firstLine="142"/>
        <w:jc w:val="both"/>
        <w:rPr>
          <w:rFonts w:ascii="Arial" w:hAnsi="Arial" w:cs="Arial"/>
          <w:sz w:val="16"/>
          <w:szCs w:val="16"/>
        </w:rPr>
      </w:pPr>
      <w:r w:rsidRPr="005E5EB2">
        <w:rPr>
          <w:rFonts w:ascii="Arial" w:hAnsi="Arial" w:cs="Arial"/>
          <w:sz w:val="16"/>
          <w:szCs w:val="16"/>
        </w:rPr>
        <w:t xml:space="preserve"> лот № 1 -  межпоселковый газопровод от отвода на с.Яжелбицы до д.Лутовенка с отводом на д.Карнаухово Валдайского района (ПЭ газопровод среднего давления диаметром </w:t>
      </w:r>
      <w:smartTag w:uri="urn:schemas-microsoft-com:office:smarttags" w:element="metricconverter">
        <w:smartTagPr>
          <w:attr w:name="ProductID" w:val="315 мм"/>
        </w:smartTagPr>
        <w:r w:rsidRPr="005E5EB2">
          <w:rPr>
            <w:rFonts w:ascii="Arial" w:hAnsi="Arial" w:cs="Arial"/>
            <w:sz w:val="16"/>
            <w:szCs w:val="16"/>
          </w:rPr>
          <w:t>315 мм</w:t>
        </w:r>
      </w:smartTag>
      <w:r w:rsidRPr="005E5EB2">
        <w:rPr>
          <w:rFonts w:ascii="Arial" w:hAnsi="Arial" w:cs="Arial"/>
          <w:sz w:val="16"/>
          <w:szCs w:val="16"/>
        </w:rPr>
        <w:t xml:space="preserve"> вдоль автодороги на п.Демянск Новгородской области), ориентировочное расстояние – </w:t>
      </w:r>
      <w:smartTag w:uri="urn:schemas-microsoft-com:office:smarttags" w:element="metricconverter">
        <w:smartTagPr>
          <w:attr w:name="ProductID" w:val="153 метра"/>
        </w:smartTagPr>
        <w:r w:rsidRPr="005E5EB2">
          <w:rPr>
            <w:rFonts w:ascii="Arial" w:hAnsi="Arial" w:cs="Arial"/>
            <w:sz w:val="16"/>
            <w:szCs w:val="16"/>
          </w:rPr>
          <w:t>153 метра</w:t>
        </w:r>
      </w:smartTag>
      <w:r w:rsidRPr="005E5EB2">
        <w:rPr>
          <w:rFonts w:ascii="Arial" w:hAnsi="Arial" w:cs="Arial"/>
          <w:sz w:val="16"/>
          <w:szCs w:val="16"/>
        </w:rPr>
        <w:t>.</w:t>
      </w:r>
    </w:p>
    <w:p w:rsidR="00C85527" w:rsidRPr="005E5EB2" w:rsidRDefault="00C85527" w:rsidP="00C85527">
      <w:pPr>
        <w:numPr>
          <w:ilvl w:val="0"/>
          <w:numId w:val="48"/>
        </w:numPr>
        <w:ind w:left="0" w:firstLine="142"/>
        <w:jc w:val="both"/>
        <w:rPr>
          <w:rFonts w:ascii="Arial" w:hAnsi="Arial" w:cs="Arial"/>
          <w:sz w:val="16"/>
          <w:szCs w:val="16"/>
        </w:rPr>
      </w:pPr>
      <w:r w:rsidRPr="005E5EB2">
        <w:rPr>
          <w:rFonts w:ascii="Arial" w:hAnsi="Arial" w:cs="Arial"/>
          <w:sz w:val="16"/>
          <w:szCs w:val="16"/>
        </w:rPr>
        <w:t xml:space="preserve"> лот № 2 - газопровод среднего давления диаметром </w:t>
      </w:r>
      <w:smartTag w:uri="urn:schemas-microsoft-com:office:smarttags" w:element="metricconverter">
        <w:smartTagPr>
          <w:attr w:name="ProductID" w:val="219 мм"/>
        </w:smartTagPr>
        <w:r w:rsidRPr="005E5EB2">
          <w:rPr>
            <w:rFonts w:ascii="Arial" w:hAnsi="Arial" w:cs="Arial"/>
            <w:sz w:val="16"/>
            <w:szCs w:val="16"/>
          </w:rPr>
          <w:t>219 мм</w:t>
        </w:r>
      </w:smartTag>
      <w:r w:rsidRPr="005E5EB2">
        <w:rPr>
          <w:rFonts w:ascii="Arial" w:hAnsi="Arial" w:cs="Arial"/>
          <w:sz w:val="16"/>
          <w:szCs w:val="16"/>
        </w:rPr>
        <w:t xml:space="preserve"> к птицефабрике с.Яжелбицы Валдайского Новгородской области, ориентировочное расстояние – </w:t>
      </w:r>
      <w:smartTag w:uri="urn:schemas-microsoft-com:office:smarttags" w:element="metricconverter">
        <w:smartTagPr>
          <w:attr w:name="ProductID" w:val="365 метров"/>
        </w:smartTagPr>
        <w:r w:rsidRPr="005E5EB2">
          <w:rPr>
            <w:rFonts w:ascii="Arial" w:hAnsi="Arial" w:cs="Arial"/>
            <w:sz w:val="16"/>
            <w:szCs w:val="16"/>
          </w:rPr>
          <w:t>365 метров</w:t>
        </w:r>
      </w:smartTag>
      <w:r w:rsidRPr="005E5EB2">
        <w:rPr>
          <w:rFonts w:ascii="Arial" w:hAnsi="Arial" w:cs="Arial"/>
          <w:sz w:val="16"/>
          <w:szCs w:val="16"/>
        </w:rPr>
        <w:t>.</w:t>
      </w:r>
    </w:p>
    <w:p w:rsidR="00C85527" w:rsidRPr="005E5EB2" w:rsidRDefault="00C85527" w:rsidP="00C85527">
      <w:pPr>
        <w:numPr>
          <w:ilvl w:val="0"/>
          <w:numId w:val="48"/>
        </w:numPr>
        <w:ind w:left="0" w:firstLine="142"/>
        <w:jc w:val="both"/>
        <w:rPr>
          <w:rFonts w:ascii="Arial" w:hAnsi="Arial" w:cs="Arial"/>
          <w:sz w:val="16"/>
          <w:szCs w:val="16"/>
        </w:rPr>
      </w:pPr>
      <w:r w:rsidRPr="005E5EB2">
        <w:rPr>
          <w:rFonts w:ascii="Arial" w:hAnsi="Arial" w:cs="Arial"/>
          <w:sz w:val="16"/>
          <w:szCs w:val="16"/>
        </w:rPr>
        <w:t xml:space="preserve">лот № 3 - газопровод среднего давления диаметром </w:t>
      </w:r>
      <w:smartTag w:uri="urn:schemas-microsoft-com:office:smarttags" w:element="metricconverter">
        <w:smartTagPr>
          <w:attr w:name="ProductID" w:val="90 мм"/>
        </w:smartTagPr>
        <w:r w:rsidRPr="005E5EB2">
          <w:rPr>
            <w:rFonts w:ascii="Arial" w:hAnsi="Arial" w:cs="Arial"/>
            <w:sz w:val="16"/>
            <w:szCs w:val="16"/>
          </w:rPr>
          <w:t>90 мм</w:t>
        </w:r>
      </w:smartTag>
      <w:r w:rsidRPr="005E5EB2">
        <w:rPr>
          <w:rFonts w:ascii="Arial" w:hAnsi="Arial" w:cs="Arial"/>
          <w:sz w:val="16"/>
          <w:szCs w:val="16"/>
        </w:rPr>
        <w:t xml:space="preserve"> на котельную № 14 с.Едрово Валдайского Новгородской области, ориентировочное расстояние – </w:t>
      </w:r>
      <w:smartTag w:uri="urn:schemas-microsoft-com:office:smarttags" w:element="metricconverter">
        <w:smartTagPr>
          <w:attr w:name="ProductID" w:val="10 км"/>
        </w:smartTagPr>
        <w:r w:rsidRPr="005E5EB2">
          <w:rPr>
            <w:rFonts w:ascii="Arial" w:hAnsi="Arial" w:cs="Arial"/>
            <w:sz w:val="16"/>
            <w:szCs w:val="16"/>
          </w:rPr>
          <w:t>10 км</w:t>
        </w:r>
      </w:smartTag>
      <w:r w:rsidRPr="005E5EB2">
        <w:rPr>
          <w:rFonts w:ascii="Arial" w:hAnsi="Arial" w:cs="Arial"/>
          <w:sz w:val="16"/>
          <w:szCs w:val="16"/>
        </w:rPr>
        <w:t>.</w:t>
      </w:r>
    </w:p>
    <w:p w:rsidR="00C85527" w:rsidRPr="005E5EB2" w:rsidRDefault="00C85527" w:rsidP="00C85527">
      <w:pPr>
        <w:numPr>
          <w:ilvl w:val="0"/>
          <w:numId w:val="48"/>
        </w:numPr>
        <w:ind w:left="0" w:firstLine="142"/>
        <w:jc w:val="both"/>
        <w:rPr>
          <w:rFonts w:ascii="Arial" w:hAnsi="Arial" w:cs="Arial"/>
          <w:sz w:val="16"/>
          <w:szCs w:val="16"/>
        </w:rPr>
      </w:pPr>
      <w:r w:rsidRPr="005E5EB2">
        <w:rPr>
          <w:rFonts w:ascii="Arial" w:hAnsi="Arial" w:cs="Arial"/>
          <w:sz w:val="16"/>
          <w:szCs w:val="16"/>
        </w:rPr>
        <w:t xml:space="preserve">лот № 4 - газопровод среднего давления диаметром </w:t>
      </w:r>
      <w:smartTag w:uri="urn:schemas-microsoft-com:office:smarttags" w:element="metricconverter">
        <w:smartTagPr>
          <w:attr w:name="ProductID" w:val="426 мм"/>
        </w:smartTagPr>
        <w:r w:rsidRPr="005E5EB2">
          <w:rPr>
            <w:rFonts w:ascii="Arial" w:hAnsi="Arial" w:cs="Arial"/>
            <w:sz w:val="16"/>
            <w:szCs w:val="16"/>
          </w:rPr>
          <w:t>426 мм</w:t>
        </w:r>
      </w:smartTag>
      <w:r w:rsidRPr="005E5EB2">
        <w:rPr>
          <w:rFonts w:ascii="Arial" w:hAnsi="Arial" w:cs="Arial"/>
          <w:sz w:val="16"/>
          <w:szCs w:val="16"/>
        </w:rPr>
        <w:t xml:space="preserve"> от ГРС промплощадка к жилым домам г.Валдай Новгородской области (в районе пер.Дворецкий переезд, ориентировочное расстояние – </w:t>
      </w:r>
      <w:smartTag w:uri="urn:schemas-microsoft-com:office:smarttags" w:element="metricconverter">
        <w:smartTagPr>
          <w:attr w:name="ProductID" w:val="6 км"/>
        </w:smartTagPr>
        <w:r w:rsidRPr="005E5EB2">
          <w:rPr>
            <w:rFonts w:ascii="Arial" w:hAnsi="Arial" w:cs="Arial"/>
            <w:sz w:val="16"/>
            <w:szCs w:val="16"/>
          </w:rPr>
          <w:t>6 км</w:t>
        </w:r>
      </w:smartTag>
      <w:r w:rsidRPr="005E5EB2">
        <w:rPr>
          <w:rFonts w:ascii="Arial" w:hAnsi="Arial" w:cs="Arial"/>
          <w:sz w:val="16"/>
          <w:szCs w:val="16"/>
        </w:rPr>
        <w:t>.</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Подключение возможно только на основании Постановления Правительства Российской Федерации от 30 декабря 2013 года № 1314 «Об утверждении Правил подключения (технологического присоединения) объектов капитального строительства к сетям газораспределения».</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Постановлением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Великий Новгород», а также в соответствии с Постановлением Комитета по ценой и тарифной политике области «Об установлении платы за технологическое присоединение газоиспользующего оборудования к газораспределительным сетям акционерного общества «Газпром газораспределение Великий Новгород».</w:t>
      </w:r>
    </w:p>
    <w:p w:rsidR="00C85527" w:rsidRPr="005E5EB2" w:rsidRDefault="00C85527" w:rsidP="00C85527">
      <w:pPr>
        <w:pStyle w:val="aff1"/>
        <w:ind w:firstLine="142"/>
        <w:rPr>
          <w:rFonts w:ascii="Arial" w:hAnsi="Arial" w:cs="Arial"/>
          <w:b/>
          <w:sz w:val="16"/>
          <w:szCs w:val="16"/>
        </w:rPr>
      </w:pPr>
      <w:r w:rsidRPr="005E5EB2">
        <w:rPr>
          <w:rFonts w:ascii="Arial" w:hAnsi="Arial" w:cs="Arial"/>
          <w:b/>
          <w:sz w:val="16"/>
          <w:szCs w:val="16"/>
        </w:rPr>
        <w:t>Предельные параметры разрешенного строительства,</w:t>
      </w:r>
    </w:p>
    <w:p w:rsidR="00C85527" w:rsidRPr="005E5EB2" w:rsidRDefault="00C85527" w:rsidP="00C85527">
      <w:pPr>
        <w:pStyle w:val="aff1"/>
        <w:ind w:firstLine="142"/>
        <w:rPr>
          <w:rFonts w:ascii="Arial" w:hAnsi="Arial" w:cs="Arial"/>
          <w:b/>
          <w:sz w:val="16"/>
          <w:szCs w:val="16"/>
        </w:rPr>
      </w:pPr>
      <w:r w:rsidRPr="005E5EB2">
        <w:rPr>
          <w:rFonts w:ascii="Arial" w:hAnsi="Arial" w:cs="Arial"/>
          <w:b/>
          <w:sz w:val="16"/>
          <w:szCs w:val="16"/>
        </w:rPr>
        <w:t>реконструкции объектов капитального строительства</w:t>
      </w:r>
    </w:p>
    <w:p w:rsidR="00C85527" w:rsidRPr="005E5EB2" w:rsidRDefault="00C85527" w:rsidP="00C85527">
      <w:pPr>
        <w:pStyle w:val="2"/>
        <w:ind w:right="76" w:firstLine="142"/>
        <w:jc w:val="both"/>
        <w:rPr>
          <w:rFonts w:ascii="Arial" w:hAnsi="Arial" w:cs="Arial"/>
          <w:sz w:val="16"/>
          <w:szCs w:val="16"/>
        </w:rPr>
      </w:pPr>
      <w:r w:rsidRPr="005E5EB2">
        <w:rPr>
          <w:rFonts w:ascii="Arial" w:hAnsi="Arial" w:cs="Arial"/>
          <w:sz w:val="16"/>
          <w:szCs w:val="16"/>
        </w:rPr>
        <w:t xml:space="preserve">для зоны </w:t>
      </w:r>
      <w:r w:rsidRPr="005E5EB2">
        <w:rPr>
          <w:rFonts w:ascii="Arial" w:hAnsi="Arial" w:cs="Arial"/>
          <w:noProof/>
          <w:sz w:val="16"/>
          <w:szCs w:val="16"/>
        </w:rPr>
        <w:t>СХ.1</w:t>
      </w:r>
      <w:r w:rsidRPr="005E5EB2">
        <w:rPr>
          <w:rFonts w:ascii="Arial" w:hAnsi="Arial" w:cs="Arial"/>
          <w:sz w:val="16"/>
          <w:szCs w:val="16"/>
        </w:rPr>
        <w:t xml:space="preserve"> (Яжелбицкого сельского поселение).</w:t>
      </w:r>
    </w:p>
    <w:tbl>
      <w:tblPr>
        <w:tblW w:w="11389" w:type="dxa"/>
        <w:tblInd w:w="96" w:type="dxa"/>
        <w:tblLook w:val="00A0" w:firstRow="1" w:lastRow="0" w:firstColumn="1" w:lastColumn="0" w:noHBand="0" w:noVBand="0"/>
      </w:tblPr>
      <w:tblGrid>
        <w:gridCol w:w="7260"/>
        <w:gridCol w:w="4129"/>
      </w:tblGrid>
      <w:tr w:rsidR="00C85527" w:rsidRPr="005E5EB2" w:rsidTr="00C85527">
        <w:trPr>
          <w:tblHeader/>
        </w:trPr>
        <w:tc>
          <w:tcPr>
            <w:tcW w:w="7260" w:type="dxa"/>
            <w:tcBorders>
              <w:top w:val="single" w:sz="8" w:space="0" w:color="auto"/>
              <w:left w:val="single" w:sz="8" w:space="0" w:color="auto"/>
              <w:bottom w:val="single" w:sz="8" w:space="0" w:color="auto"/>
              <w:right w:val="single" w:sz="8" w:space="0" w:color="auto"/>
            </w:tcBorders>
            <w:shd w:val="clear" w:color="auto" w:fill="D9D9D9"/>
            <w:vAlign w:val="center"/>
          </w:tcPr>
          <w:p w:rsidR="00C85527" w:rsidRPr="005E5EB2" w:rsidRDefault="00C85527" w:rsidP="00195568">
            <w:pPr>
              <w:jc w:val="center"/>
              <w:rPr>
                <w:rFonts w:ascii="Arial" w:hAnsi="Arial" w:cs="Arial"/>
                <w:bCs/>
                <w:sz w:val="16"/>
                <w:szCs w:val="16"/>
              </w:rPr>
            </w:pPr>
            <w:r w:rsidRPr="005E5EB2">
              <w:rPr>
                <w:rFonts w:ascii="Arial" w:hAnsi="Arial" w:cs="Arial"/>
                <w:bCs/>
                <w:sz w:val="16"/>
                <w:szCs w:val="16"/>
              </w:rPr>
              <w:t>Основные виды разрешенного использования</w:t>
            </w:r>
          </w:p>
        </w:tc>
        <w:tc>
          <w:tcPr>
            <w:tcW w:w="4129" w:type="dxa"/>
            <w:tcBorders>
              <w:top w:val="single" w:sz="8" w:space="0" w:color="auto"/>
              <w:left w:val="nil"/>
              <w:bottom w:val="single" w:sz="8" w:space="0" w:color="auto"/>
              <w:right w:val="single" w:sz="8" w:space="0" w:color="auto"/>
            </w:tcBorders>
            <w:shd w:val="clear" w:color="auto" w:fill="D9D9D9"/>
            <w:noWrap/>
            <w:vAlign w:val="center"/>
          </w:tcPr>
          <w:p w:rsidR="00C85527" w:rsidRPr="005E5EB2" w:rsidRDefault="00C85527" w:rsidP="00195568">
            <w:pPr>
              <w:jc w:val="center"/>
              <w:rPr>
                <w:rFonts w:ascii="Arial" w:hAnsi="Arial" w:cs="Arial"/>
                <w:bCs/>
                <w:sz w:val="16"/>
                <w:szCs w:val="16"/>
              </w:rPr>
            </w:pPr>
            <w:r w:rsidRPr="005E5EB2">
              <w:rPr>
                <w:rFonts w:ascii="Arial" w:hAnsi="Arial" w:cs="Arial"/>
                <w:bCs/>
                <w:sz w:val="16"/>
                <w:szCs w:val="16"/>
              </w:rPr>
              <w:t>Код (числовое обозначение) вида разрешенного использования земельного участка</w:t>
            </w:r>
          </w:p>
        </w:tc>
      </w:tr>
      <w:tr w:rsidR="00C85527" w:rsidRPr="005E5EB2" w:rsidTr="00C85527">
        <w:tc>
          <w:tcPr>
            <w:tcW w:w="11389" w:type="dxa"/>
            <w:gridSpan w:val="2"/>
            <w:tcBorders>
              <w:top w:val="single" w:sz="8" w:space="0" w:color="auto"/>
              <w:left w:val="single" w:sz="8" w:space="0" w:color="auto"/>
              <w:bottom w:val="single" w:sz="8" w:space="0" w:color="auto"/>
              <w:right w:val="single" w:sz="8" w:space="0" w:color="000000"/>
            </w:tcBorders>
            <w:shd w:val="clear" w:color="000000" w:fill="FFFFFF"/>
            <w:vAlign w:val="center"/>
          </w:tcPr>
          <w:p w:rsidR="00C85527" w:rsidRPr="005E5EB2" w:rsidRDefault="00C85527" w:rsidP="00195568">
            <w:pPr>
              <w:jc w:val="center"/>
              <w:rPr>
                <w:rFonts w:ascii="Arial" w:hAnsi="Arial" w:cs="Arial"/>
                <w:b/>
                <w:bCs/>
                <w:sz w:val="16"/>
                <w:szCs w:val="16"/>
              </w:rPr>
            </w:pPr>
            <w:r w:rsidRPr="005E5EB2">
              <w:rPr>
                <w:rFonts w:ascii="Arial" w:hAnsi="Arial" w:cs="Arial"/>
                <w:b/>
                <w:bCs/>
                <w:sz w:val="16"/>
                <w:szCs w:val="16"/>
              </w:rPr>
              <w:t>Основные виды разрешенного использования</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сельскохозяйственное использование</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1.0</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растениеводство</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выращивание зерновых и иных сельскохозяйственных культур</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1.2</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овощеводство</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1.3</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выращивание тонизирующих, лекарственных, цветочных культур</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1.4</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садоводство</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1.5</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выращивание льна и конопли</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1.6</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животноводство</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1.7</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скотоводство</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1.8</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звероводство</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1.9</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птицеводство</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1.10</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 xml:space="preserve">свиноводство </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1.11</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пчеловодство</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1.12</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рыбоводство</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1.13</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научное обеспечение сельского хозяйства</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1.14</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хранение и переработка сельскохозяйственной продукции</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1.15</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 xml:space="preserve">ведение личного подсобного хозяйства </w:t>
            </w:r>
          </w:p>
          <w:p w:rsidR="00C85527" w:rsidRPr="005E5EB2" w:rsidRDefault="00C85527" w:rsidP="00195568">
            <w:pPr>
              <w:rPr>
                <w:rFonts w:ascii="Arial" w:hAnsi="Arial" w:cs="Arial"/>
                <w:sz w:val="16"/>
                <w:szCs w:val="16"/>
              </w:rPr>
            </w:pPr>
            <w:r w:rsidRPr="005E5EB2">
              <w:rPr>
                <w:rFonts w:ascii="Arial" w:hAnsi="Arial" w:cs="Arial"/>
                <w:sz w:val="16"/>
                <w:szCs w:val="16"/>
              </w:rPr>
              <w:t>на полевых участках</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1.16</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питомники</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1.17</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обеспечение сельскохозяйственного производства</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1.18</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коммунальное обслуживание</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3.1</w:t>
            </w:r>
          </w:p>
        </w:tc>
      </w:tr>
      <w:tr w:rsidR="00C85527" w:rsidRPr="005E5EB2" w:rsidTr="00C85527">
        <w:tc>
          <w:tcPr>
            <w:tcW w:w="7260" w:type="dxa"/>
            <w:tcBorders>
              <w:top w:val="nil"/>
              <w:left w:val="single" w:sz="8" w:space="0" w:color="auto"/>
              <w:bottom w:val="single" w:sz="8" w:space="0" w:color="auto"/>
              <w:right w:val="single" w:sz="8" w:space="0" w:color="auto"/>
            </w:tcBorders>
            <w:vAlign w:val="bottom"/>
          </w:tcPr>
          <w:p w:rsidR="00C85527" w:rsidRPr="005E5EB2" w:rsidRDefault="00C85527" w:rsidP="00195568">
            <w:pPr>
              <w:rPr>
                <w:rFonts w:ascii="Arial" w:hAnsi="Arial" w:cs="Arial"/>
                <w:sz w:val="16"/>
                <w:szCs w:val="16"/>
              </w:rPr>
            </w:pPr>
            <w:r w:rsidRPr="005E5EB2">
              <w:rPr>
                <w:rFonts w:ascii="Arial" w:hAnsi="Arial" w:cs="Arial"/>
                <w:sz w:val="16"/>
                <w:szCs w:val="16"/>
              </w:rPr>
              <w:t>земельные участки (территории) общего пользования</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12.0</w:t>
            </w:r>
          </w:p>
        </w:tc>
      </w:tr>
      <w:tr w:rsidR="00C85527" w:rsidRPr="005E5EB2" w:rsidTr="00C85527">
        <w:tc>
          <w:tcPr>
            <w:tcW w:w="7260" w:type="dxa"/>
            <w:tcBorders>
              <w:top w:val="nil"/>
              <w:left w:val="single" w:sz="8" w:space="0" w:color="auto"/>
              <w:bottom w:val="single" w:sz="8" w:space="0" w:color="auto"/>
              <w:right w:val="single" w:sz="8" w:space="0" w:color="auto"/>
            </w:tcBorders>
            <w:vAlign w:val="center"/>
          </w:tcPr>
          <w:p w:rsidR="00C85527" w:rsidRPr="005E5EB2" w:rsidRDefault="00C85527" w:rsidP="00195568">
            <w:pPr>
              <w:rPr>
                <w:rFonts w:ascii="Arial" w:hAnsi="Arial" w:cs="Arial"/>
                <w:sz w:val="16"/>
                <w:szCs w:val="16"/>
              </w:rPr>
            </w:pPr>
            <w:r w:rsidRPr="005E5EB2">
              <w:rPr>
                <w:rFonts w:ascii="Arial" w:hAnsi="Arial" w:cs="Arial"/>
                <w:sz w:val="16"/>
                <w:szCs w:val="16"/>
              </w:rPr>
              <w:t>Специальная деятельность</w:t>
            </w:r>
          </w:p>
        </w:tc>
        <w:tc>
          <w:tcPr>
            <w:tcW w:w="4129" w:type="dxa"/>
            <w:tcBorders>
              <w:top w:val="nil"/>
              <w:left w:val="nil"/>
              <w:bottom w:val="single" w:sz="8" w:space="0" w:color="auto"/>
              <w:right w:val="single" w:sz="8" w:space="0" w:color="auto"/>
            </w:tcBorders>
            <w:vAlign w:val="center"/>
          </w:tcPr>
          <w:p w:rsidR="00C85527" w:rsidRPr="005E5EB2" w:rsidRDefault="00C85527" w:rsidP="00195568">
            <w:pPr>
              <w:jc w:val="center"/>
              <w:rPr>
                <w:rFonts w:ascii="Arial" w:hAnsi="Arial" w:cs="Arial"/>
                <w:sz w:val="16"/>
                <w:szCs w:val="16"/>
              </w:rPr>
            </w:pPr>
            <w:r w:rsidRPr="005E5EB2">
              <w:rPr>
                <w:rFonts w:ascii="Arial" w:hAnsi="Arial" w:cs="Arial"/>
                <w:sz w:val="16"/>
                <w:szCs w:val="16"/>
              </w:rPr>
              <w:t>12.2</w:t>
            </w:r>
          </w:p>
        </w:tc>
      </w:tr>
    </w:tbl>
    <w:p w:rsidR="00C85527" w:rsidRPr="005E5EB2" w:rsidRDefault="00C85527" w:rsidP="00C85527">
      <w:pPr>
        <w:widowControl w:val="0"/>
        <w:autoSpaceDE w:val="0"/>
        <w:autoSpaceDN w:val="0"/>
        <w:adjustRightInd w:val="0"/>
        <w:ind w:firstLine="142"/>
        <w:rPr>
          <w:rFonts w:ascii="Arial" w:hAnsi="Arial" w:cs="Arial"/>
          <w:sz w:val="16"/>
          <w:szCs w:val="16"/>
        </w:rPr>
      </w:pPr>
      <w:r w:rsidRPr="005E5EB2">
        <w:rPr>
          <w:rFonts w:ascii="Arial" w:hAnsi="Arial" w:cs="Arial"/>
          <w:sz w:val="16"/>
          <w:szCs w:val="16"/>
        </w:rPr>
        <w:t>4. Вспомогательные виды разрешенного использования земельных участков и объектов капитального строительства:</w:t>
      </w:r>
    </w:p>
    <w:p w:rsidR="00C85527" w:rsidRPr="005E5EB2" w:rsidRDefault="00C85527" w:rsidP="00C85527">
      <w:pPr>
        <w:widowControl w:val="0"/>
        <w:autoSpaceDE w:val="0"/>
        <w:autoSpaceDN w:val="0"/>
        <w:adjustRightInd w:val="0"/>
        <w:ind w:firstLine="142"/>
        <w:rPr>
          <w:rFonts w:ascii="Arial" w:hAnsi="Arial" w:cs="Arial"/>
          <w:sz w:val="16"/>
          <w:szCs w:val="16"/>
        </w:rPr>
      </w:pPr>
      <w:r w:rsidRPr="005E5EB2">
        <w:rPr>
          <w:rFonts w:ascii="Arial" w:hAnsi="Arial" w:cs="Arial"/>
          <w:sz w:val="16"/>
          <w:szCs w:val="16"/>
        </w:rPr>
        <w:t>Вспомогательные виды разрешенного использования земельных участков и объектов капитального строительства:</w:t>
      </w:r>
    </w:p>
    <w:p w:rsidR="00C85527" w:rsidRPr="005E5EB2" w:rsidRDefault="00C85527" w:rsidP="00C85527">
      <w:pPr>
        <w:pStyle w:val="210"/>
        <w:tabs>
          <w:tab w:val="left" w:pos="-1620"/>
        </w:tabs>
        <w:ind w:firstLine="142"/>
        <w:jc w:val="left"/>
        <w:rPr>
          <w:rFonts w:ascii="Arial" w:hAnsi="Arial" w:cs="Arial"/>
          <w:sz w:val="16"/>
          <w:szCs w:val="16"/>
        </w:rPr>
      </w:pPr>
      <w:r w:rsidRPr="005E5EB2">
        <w:rPr>
          <w:rFonts w:ascii="Arial" w:hAnsi="Arial" w:cs="Arial"/>
          <w:sz w:val="16"/>
          <w:szCs w:val="16"/>
        </w:rPr>
        <w:t>индивидуальные жилые дома для семей, участвующих в сельскохозяйственном производстве, в том числе в составе крестьянских (фермерских)  хозяйств;</w:t>
      </w:r>
    </w:p>
    <w:p w:rsidR="00C85527" w:rsidRPr="005E5EB2" w:rsidRDefault="00C85527" w:rsidP="00C85527">
      <w:pPr>
        <w:widowControl w:val="0"/>
        <w:autoSpaceDE w:val="0"/>
        <w:autoSpaceDN w:val="0"/>
        <w:adjustRightInd w:val="0"/>
        <w:ind w:firstLine="142"/>
        <w:rPr>
          <w:rFonts w:ascii="Arial" w:hAnsi="Arial" w:cs="Arial"/>
          <w:sz w:val="16"/>
          <w:szCs w:val="16"/>
        </w:rPr>
      </w:pPr>
      <w:r w:rsidRPr="005E5EB2">
        <w:rPr>
          <w:rFonts w:ascii="Arial" w:hAnsi="Arial" w:cs="Arial"/>
          <w:sz w:val="16"/>
          <w:szCs w:val="16"/>
        </w:rPr>
        <w:t>инженерные, транспортные и иные вспомогательные сооружения и устройства для нужд сельскохозяйственного производства.</w:t>
      </w:r>
    </w:p>
    <w:p w:rsidR="00C85527" w:rsidRPr="005E5EB2" w:rsidRDefault="00C85527" w:rsidP="00C85527">
      <w:pPr>
        <w:widowControl w:val="0"/>
        <w:autoSpaceDE w:val="0"/>
        <w:autoSpaceDN w:val="0"/>
        <w:adjustRightInd w:val="0"/>
        <w:ind w:firstLine="142"/>
        <w:rPr>
          <w:rFonts w:ascii="Arial" w:hAnsi="Arial" w:cs="Arial"/>
          <w:sz w:val="16"/>
          <w:szCs w:val="16"/>
        </w:rPr>
      </w:pPr>
      <w:r w:rsidRPr="005E5EB2">
        <w:rPr>
          <w:rFonts w:ascii="Arial" w:hAnsi="Arial" w:cs="Arial"/>
          <w:sz w:val="16"/>
          <w:szCs w:val="16"/>
        </w:rPr>
        <w:t>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85527" w:rsidRPr="005E5EB2" w:rsidRDefault="00C85527" w:rsidP="00C85527">
      <w:pPr>
        <w:widowControl w:val="0"/>
        <w:autoSpaceDE w:val="0"/>
        <w:autoSpaceDN w:val="0"/>
        <w:adjustRightInd w:val="0"/>
        <w:ind w:firstLine="142"/>
        <w:jc w:val="both"/>
        <w:rPr>
          <w:rFonts w:ascii="Arial" w:hAnsi="Arial" w:cs="Arial"/>
          <w:color w:val="000000"/>
          <w:sz w:val="16"/>
          <w:szCs w:val="16"/>
        </w:rPr>
      </w:pPr>
      <w:r w:rsidRPr="005E5EB2">
        <w:rPr>
          <w:rFonts w:ascii="Arial" w:hAnsi="Arial" w:cs="Arial"/>
          <w:color w:val="000000"/>
          <w:sz w:val="16"/>
          <w:szCs w:val="16"/>
        </w:rPr>
        <w:t>предельные (минимальные и (или) максимальные) размеры земельных участков, в том числе их площадь не подлежат установлению</w:t>
      </w:r>
      <w:r w:rsidRPr="005E5EB2">
        <w:rPr>
          <w:rFonts w:ascii="Arial" w:hAnsi="Arial" w:cs="Arial"/>
          <w:sz w:val="16"/>
          <w:szCs w:val="16"/>
        </w:rPr>
        <w:t>;</w:t>
      </w:r>
      <w:r w:rsidRPr="005E5EB2">
        <w:rPr>
          <w:rFonts w:ascii="Arial" w:hAnsi="Arial" w:cs="Arial"/>
          <w:color w:val="000000"/>
          <w:sz w:val="16"/>
          <w:szCs w:val="16"/>
        </w:rPr>
        <w:t xml:space="preserve"> </w:t>
      </w:r>
    </w:p>
    <w:p w:rsidR="00C85527" w:rsidRPr="005E5EB2" w:rsidRDefault="00C85527" w:rsidP="00C85527">
      <w:pPr>
        <w:widowControl w:val="0"/>
        <w:autoSpaceDE w:val="0"/>
        <w:autoSpaceDN w:val="0"/>
        <w:adjustRightInd w:val="0"/>
        <w:ind w:firstLine="142"/>
        <w:jc w:val="both"/>
        <w:rPr>
          <w:rFonts w:ascii="Arial" w:hAnsi="Arial" w:cs="Arial"/>
          <w:sz w:val="16"/>
          <w:szCs w:val="16"/>
        </w:rPr>
      </w:pPr>
      <w:r w:rsidRPr="005E5EB2">
        <w:rPr>
          <w:rFonts w:ascii="Arial" w:hAnsi="Arial" w:cs="Arial"/>
          <w:color w:val="000000"/>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участка- 5%;</w:t>
      </w:r>
    </w:p>
    <w:p w:rsidR="00C85527" w:rsidRDefault="00C85527" w:rsidP="00C85527">
      <w:pPr>
        <w:pStyle w:val="Default"/>
        <w:ind w:firstLine="142"/>
        <w:rPr>
          <w:rFonts w:ascii="Arial" w:hAnsi="Arial" w:cs="Arial"/>
          <w:sz w:val="16"/>
          <w:szCs w:val="16"/>
        </w:rPr>
      </w:pPr>
      <w:r w:rsidRPr="005E5EB2">
        <w:rPr>
          <w:rFonts w:ascii="Arial" w:hAnsi="Arial" w:cs="Arial"/>
          <w:sz w:val="16"/>
          <w:szCs w:val="16"/>
        </w:rPr>
        <w:t>предельное количество этажей или предельную высоту зданий, строений, сооружений не подлежат установлению;</w:t>
      </w:r>
      <w:r w:rsidRPr="005E5EB2">
        <w:rPr>
          <w:rFonts w:ascii="Arial" w:hAnsi="Arial" w:cs="Arial"/>
          <w:sz w:val="16"/>
          <w:szCs w:val="16"/>
        </w:rPr>
        <w:tab/>
      </w:r>
      <w:r w:rsidRPr="005E5EB2">
        <w:rPr>
          <w:rFonts w:ascii="Arial" w:hAnsi="Arial" w:cs="Arial"/>
          <w:sz w:val="16"/>
          <w:szCs w:val="16"/>
        </w:rPr>
        <w:tab/>
      </w:r>
      <w:r w:rsidRPr="005E5EB2">
        <w:rPr>
          <w:rFonts w:ascii="Arial" w:hAnsi="Arial" w:cs="Arial"/>
          <w:sz w:val="16"/>
          <w:szCs w:val="16"/>
        </w:rPr>
        <w:tab/>
      </w:r>
    </w:p>
    <w:p w:rsidR="00C85527" w:rsidRPr="005E5EB2" w:rsidRDefault="00C85527" w:rsidP="00C85527">
      <w:pPr>
        <w:pStyle w:val="Default"/>
        <w:ind w:firstLine="142"/>
        <w:rPr>
          <w:rFonts w:ascii="Arial" w:hAnsi="Arial" w:cs="Arial"/>
          <w:color w:val="auto"/>
          <w:sz w:val="16"/>
          <w:szCs w:val="16"/>
        </w:rPr>
      </w:pPr>
      <w:r w:rsidRPr="005E5EB2">
        <w:rPr>
          <w:rFonts w:ascii="Arial" w:hAnsi="Arial" w:cs="Arial"/>
          <w:color w:val="auto"/>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в том числе:</w:t>
      </w:r>
    </w:p>
    <w:p w:rsidR="00C85527" w:rsidRPr="005E5EB2" w:rsidRDefault="00C85527" w:rsidP="00C85527">
      <w:pPr>
        <w:pStyle w:val="Default"/>
        <w:ind w:firstLine="142"/>
        <w:jc w:val="both"/>
        <w:rPr>
          <w:rFonts w:ascii="Arial" w:hAnsi="Arial" w:cs="Arial"/>
          <w:color w:val="auto"/>
          <w:sz w:val="16"/>
          <w:szCs w:val="16"/>
        </w:rPr>
      </w:pPr>
      <w:r w:rsidRPr="005E5EB2">
        <w:rPr>
          <w:rFonts w:ascii="Arial" w:hAnsi="Arial" w:cs="Arial"/>
          <w:color w:val="auto"/>
          <w:sz w:val="16"/>
          <w:szCs w:val="16"/>
        </w:rPr>
        <w:t xml:space="preserve">для хозяйственных построек </w:t>
      </w:r>
      <w:smartTag w:uri="urn:schemas-microsoft-com:office:smarttags" w:element="metricconverter">
        <w:smartTagPr>
          <w:attr w:name="ProductID" w:val="-1 м"/>
        </w:smartTagPr>
        <w:r w:rsidRPr="005E5EB2">
          <w:rPr>
            <w:rFonts w:ascii="Arial" w:hAnsi="Arial" w:cs="Arial"/>
            <w:color w:val="auto"/>
            <w:sz w:val="16"/>
            <w:szCs w:val="16"/>
          </w:rPr>
          <w:t>-1 м</w:t>
        </w:r>
      </w:smartTag>
      <w:r w:rsidRPr="005E5EB2">
        <w:rPr>
          <w:rFonts w:ascii="Arial" w:hAnsi="Arial" w:cs="Arial"/>
          <w:color w:val="auto"/>
          <w:sz w:val="16"/>
          <w:szCs w:val="16"/>
        </w:rPr>
        <w:t>.; для других объектов капитального строительства- 3м.</w:t>
      </w:r>
    </w:p>
    <w:p w:rsidR="00C85527" w:rsidRPr="005E5EB2" w:rsidRDefault="00C85527" w:rsidP="00C85527">
      <w:pPr>
        <w:widowControl w:val="0"/>
        <w:autoSpaceDE w:val="0"/>
        <w:autoSpaceDN w:val="0"/>
        <w:adjustRightInd w:val="0"/>
        <w:ind w:firstLine="142"/>
        <w:jc w:val="both"/>
        <w:rPr>
          <w:rFonts w:ascii="Arial" w:hAnsi="Arial" w:cs="Arial"/>
          <w:sz w:val="16"/>
          <w:szCs w:val="16"/>
        </w:rPr>
      </w:pPr>
      <w:r w:rsidRPr="005E5EB2">
        <w:rPr>
          <w:rFonts w:ascii="Arial" w:hAnsi="Arial" w:cs="Arial"/>
          <w:sz w:val="16"/>
          <w:szCs w:val="16"/>
        </w:rPr>
        <w:t xml:space="preserve">Параметры основных и вспомогательных видов разрешенного строительства применяются при соблюдении требований СанПиН 2.2.1/2.1.1.1200-03 «Санитарно-защитные зоны и санитарная классификация предприятий, сооружений и иных объектов», </w:t>
      </w:r>
      <w:r w:rsidRPr="005E5EB2">
        <w:rPr>
          <w:rFonts w:ascii="Arial" w:hAnsi="Arial" w:cs="Arial"/>
          <w:bCs/>
          <w:iCs/>
          <w:sz w:val="16"/>
          <w:szCs w:val="16"/>
        </w:rPr>
        <w:t xml:space="preserve">СП 42.13330.2011. «Свод правил. Градостроительство. Планировка и застройка городских и сельских поселений», </w:t>
      </w:r>
      <w:r w:rsidRPr="005E5EB2">
        <w:rPr>
          <w:rFonts w:ascii="Arial" w:hAnsi="Arial" w:cs="Arial"/>
          <w:sz w:val="16"/>
          <w:szCs w:val="16"/>
        </w:rPr>
        <w:t>СП 18.13330.2011. Свод правил. «Генеральные планы промышленных предприятий. Актуализированная редакция СНиП II-89-80*», техническими регламентами, в том числе региональными нормативами.</w:t>
      </w:r>
    </w:p>
    <w:p w:rsidR="00C85527" w:rsidRPr="005E5EB2" w:rsidRDefault="00C85527" w:rsidP="00C85527">
      <w:pPr>
        <w:pStyle w:val="ConsPlusNormal"/>
        <w:ind w:firstLine="709"/>
        <w:jc w:val="center"/>
        <w:outlineLvl w:val="7"/>
        <w:rPr>
          <w:b/>
          <w:sz w:val="16"/>
          <w:szCs w:val="16"/>
        </w:rPr>
      </w:pPr>
      <w:r w:rsidRPr="005E5EB2">
        <w:rPr>
          <w:b/>
          <w:sz w:val="16"/>
          <w:szCs w:val="16"/>
        </w:rPr>
        <w:t>Предельные параметры разрешенного строительства,</w:t>
      </w:r>
    </w:p>
    <w:p w:rsidR="00C85527" w:rsidRPr="005E5EB2" w:rsidRDefault="00C85527" w:rsidP="00C85527">
      <w:pPr>
        <w:pStyle w:val="ConsPlusNormal"/>
        <w:ind w:firstLine="709"/>
        <w:jc w:val="center"/>
        <w:rPr>
          <w:b/>
          <w:sz w:val="16"/>
          <w:szCs w:val="16"/>
        </w:rPr>
      </w:pPr>
      <w:r w:rsidRPr="005E5EB2">
        <w:rPr>
          <w:b/>
          <w:sz w:val="16"/>
          <w:szCs w:val="16"/>
        </w:rPr>
        <w:t>реконструкции объектов капитального строительства</w:t>
      </w:r>
    </w:p>
    <w:p w:rsidR="00C85527" w:rsidRPr="005E5EB2" w:rsidRDefault="00C85527" w:rsidP="00C85527">
      <w:pPr>
        <w:pStyle w:val="ConsPlusNormal"/>
        <w:ind w:firstLine="709"/>
        <w:jc w:val="center"/>
        <w:rPr>
          <w:sz w:val="16"/>
          <w:szCs w:val="16"/>
        </w:rPr>
      </w:pPr>
      <w:r w:rsidRPr="005E5EB2">
        <w:rPr>
          <w:b/>
          <w:sz w:val="16"/>
          <w:szCs w:val="16"/>
        </w:rPr>
        <w:t>для зоны Р.2. (Короцкого сельского поселения)</w:t>
      </w:r>
    </w:p>
    <w:p w:rsidR="00C85527" w:rsidRPr="005E5EB2" w:rsidRDefault="00F82D68" w:rsidP="00C85527">
      <w:pPr>
        <w:autoSpaceDN w:val="0"/>
        <w:adjustRightInd w:val="0"/>
        <w:ind w:firstLine="142"/>
        <w:rPr>
          <w:rFonts w:ascii="Arial" w:hAnsi="Arial" w:cs="Arial"/>
          <w:sz w:val="16"/>
          <w:szCs w:val="16"/>
        </w:rPr>
      </w:pPr>
      <w:hyperlink r:id="rId9" w:history="1">
        <w:r w:rsidR="00C85527" w:rsidRPr="005E5EB2">
          <w:rPr>
            <w:rFonts w:ascii="Arial" w:hAnsi="Arial" w:cs="Arial"/>
            <w:b/>
            <w:bCs/>
            <w:sz w:val="16"/>
            <w:szCs w:val="16"/>
          </w:rPr>
          <w:t>Предельные</w:t>
        </w:r>
      </w:hyperlink>
      <w:r w:rsidR="00C85527" w:rsidRPr="005E5EB2">
        <w:rPr>
          <w:rFonts w:ascii="Arial" w:hAnsi="Arial" w:cs="Arial"/>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85527" w:rsidRPr="005E5EB2">
        <w:rPr>
          <w:rFonts w:ascii="Arial" w:hAnsi="Arial" w:cs="Arial"/>
          <w:b/>
          <w:sz w:val="16"/>
          <w:szCs w:val="16"/>
        </w:rPr>
        <w:t>:</w:t>
      </w:r>
    </w:p>
    <w:tbl>
      <w:tblPr>
        <w:tblW w:w="11590" w:type="dxa"/>
        <w:tblLayout w:type="fixed"/>
        <w:tblLook w:val="0000" w:firstRow="0" w:lastRow="0" w:firstColumn="0" w:lastColumn="0" w:noHBand="0" w:noVBand="0"/>
      </w:tblPr>
      <w:tblGrid>
        <w:gridCol w:w="711"/>
        <w:gridCol w:w="6768"/>
        <w:gridCol w:w="4111"/>
      </w:tblGrid>
      <w:tr w:rsidR="00C85527" w:rsidRPr="005E5EB2" w:rsidTr="00C85527">
        <w:trPr>
          <w:tblHeader/>
        </w:trPr>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b"/>
              <w:rPr>
                <w:rFonts w:ascii="Arial" w:hAnsi="Arial" w:cs="Arial"/>
                <w:sz w:val="16"/>
                <w:szCs w:val="16"/>
              </w:rPr>
            </w:pPr>
            <w:bookmarkStart w:id="0" w:name="_Toc421696751"/>
            <w:r w:rsidRPr="005E5EB2">
              <w:rPr>
                <w:rFonts w:ascii="Arial" w:hAnsi="Arial" w:cs="Arial"/>
                <w:sz w:val="16"/>
                <w:szCs w:val="16"/>
              </w:rPr>
              <w:t>№</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b"/>
              <w:rPr>
                <w:rFonts w:ascii="Arial" w:hAnsi="Arial" w:cs="Arial"/>
                <w:sz w:val="16"/>
                <w:szCs w:val="16"/>
              </w:rPr>
            </w:pPr>
            <w:r w:rsidRPr="005E5EB2">
              <w:rPr>
                <w:rFonts w:ascii="Arial" w:hAnsi="Arial" w:cs="Arial"/>
                <w:sz w:val="16"/>
                <w:szCs w:val="16"/>
              </w:rPr>
              <w:t>Предельные размеры и параметры</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b"/>
              <w:rPr>
                <w:rFonts w:ascii="Arial" w:hAnsi="Arial" w:cs="Arial"/>
                <w:sz w:val="16"/>
                <w:szCs w:val="16"/>
              </w:rPr>
            </w:pPr>
            <w:r w:rsidRPr="005E5EB2">
              <w:rPr>
                <w:rFonts w:ascii="Arial" w:hAnsi="Arial" w:cs="Arial"/>
                <w:sz w:val="16"/>
                <w:szCs w:val="16"/>
              </w:rPr>
              <w:t>Значения предельных размеров и параметров</w:t>
            </w: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1</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Минимальная площадь земельных участков</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1.1.</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С видом использования «Спорт»</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smartTag w:uri="urn:schemas-microsoft-com:office:smarttags" w:element="metricconverter">
              <w:smartTagPr>
                <w:attr w:name="ProductID" w:val="600 м2"/>
              </w:smartTagPr>
              <w:r w:rsidRPr="005E5EB2">
                <w:rPr>
                  <w:rFonts w:ascii="Arial" w:hAnsi="Arial" w:cs="Arial"/>
                  <w:sz w:val="16"/>
                  <w:szCs w:val="16"/>
                </w:rPr>
                <w:t>600 м2</w:t>
              </w:r>
            </w:smartTag>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1.2.</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С видом использования «Туристическое обслуживание», «Санаторная деятельность»</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smartTag w:uri="urn:schemas-microsoft-com:office:smarttags" w:element="metricconverter">
              <w:smartTagPr>
                <w:attr w:name="ProductID" w:val="800 м2"/>
              </w:smartTagPr>
              <w:r w:rsidRPr="005E5EB2">
                <w:rPr>
                  <w:rFonts w:ascii="Arial" w:hAnsi="Arial" w:cs="Arial"/>
                  <w:sz w:val="16"/>
                  <w:szCs w:val="16"/>
                </w:rPr>
                <w:t>800 м2</w:t>
              </w:r>
            </w:smartTag>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1.3.</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С другими видами использования</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 xml:space="preserve">не подлежит установлению </w:t>
            </w: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2</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Максимальная площадь земельных участков</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2.1.</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С видом использования «Спорт»</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20 000</w:t>
            </w: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2.2.</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b w:val="0"/>
                <w:sz w:val="16"/>
                <w:szCs w:val="16"/>
              </w:rPr>
            </w:pPr>
            <w:r w:rsidRPr="005E5EB2">
              <w:rPr>
                <w:rFonts w:ascii="Arial" w:hAnsi="Arial" w:cs="Arial"/>
                <w:b w:val="0"/>
                <w:sz w:val="16"/>
                <w:szCs w:val="16"/>
              </w:rPr>
              <w:t>С другими видами использования</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 xml:space="preserve">не подлежит установлению </w:t>
            </w: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3</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 xml:space="preserve">Минимальные отступы от границ земельных участков в целях определения </w:t>
            </w:r>
            <w:r w:rsidRPr="005E5EB2">
              <w:rPr>
                <w:rFonts w:ascii="Arial" w:hAnsi="Arial" w:cs="Arial"/>
                <w:sz w:val="16"/>
                <w:szCs w:val="16"/>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3.1</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smartTag w:uri="urn:schemas-microsoft-com:office:smarttags" w:element="metricconverter">
              <w:smartTagPr>
                <w:attr w:name="ProductID" w:val="0 м"/>
              </w:smartTagPr>
              <w:r w:rsidRPr="005E5EB2">
                <w:rPr>
                  <w:rFonts w:ascii="Arial" w:hAnsi="Arial" w:cs="Arial"/>
                  <w:sz w:val="16"/>
                  <w:szCs w:val="16"/>
                </w:rPr>
                <w:t>0 м</w:t>
              </w:r>
            </w:smartTag>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3.2</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для хозяйственных построек</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smartTag w:uri="urn:schemas-microsoft-com:office:smarttags" w:element="metricconverter">
              <w:smartTagPr>
                <w:attr w:name="ProductID" w:val="1 м"/>
              </w:smartTagPr>
              <w:r w:rsidRPr="005E5EB2">
                <w:rPr>
                  <w:rFonts w:ascii="Arial" w:hAnsi="Arial" w:cs="Arial"/>
                  <w:sz w:val="16"/>
                  <w:szCs w:val="16"/>
                </w:rPr>
                <w:t>1 м</w:t>
              </w:r>
            </w:smartTag>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3.3</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для других объектов капитального строительства</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smartTag w:uri="urn:schemas-microsoft-com:office:smarttags" w:element="metricconverter">
              <w:smartTagPr>
                <w:attr w:name="ProductID" w:val="3 м"/>
              </w:smartTagPr>
              <w:r w:rsidRPr="005E5EB2">
                <w:rPr>
                  <w:rFonts w:ascii="Arial" w:hAnsi="Arial" w:cs="Arial"/>
                  <w:sz w:val="16"/>
                  <w:szCs w:val="16"/>
                </w:rPr>
                <w:t>3 м</w:t>
              </w:r>
            </w:smartTag>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4</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4.1</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smartTag w:uri="urn:schemas-microsoft-com:office:smarttags" w:element="metricconverter">
              <w:smartTagPr>
                <w:attr w:name="ProductID" w:val="0 м"/>
              </w:smartTagPr>
              <w:r w:rsidRPr="005E5EB2">
                <w:rPr>
                  <w:rFonts w:ascii="Arial" w:hAnsi="Arial" w:cs="Arial"/>
                  <w:sz w:val="16"/>
                  <w:szCs w:val="16"/>
                </w:rPr>
                <w:t>0 м</w:t>
              </w:r>
            </w:smartTag>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4.2</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для других объектов капитального строительства</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smartTag w:uri="urn:schemas-microsoft-com:office:smarttags" w:element="metricconverter">
              <w:smartTagPr>
                <w:attr w:name="ProductID" w:val="5 м"/>
              </w:smartTagPr>
              <w:r w:rsidRPr="005E5EB2">
                <w:rPr>
                  <w:rFonts w:ascii="Arial" w:hAnsi="Arial" w:cs="Arial"/>
                  <w:sz w:val="16"/>
                  <w:szCs w:val="16"/>
                </w:rPr>
                <w:t>5 м</w:t>
              </w:r>
            </w:smartTag>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5</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Предельная (максимальная) высота объектов капитального строительства</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smartTag w:uri="urn:schemas-microsoft-com:office:smarttags" w:element="metricconverter">
              <w:smartTagPr>
                <w:attr w:name="ProductID" w:val="12 м"/>
              </w:smartTagPr>
              <w:r w:rsidRPr="005E5EB2">
                <w:rPr>
                  <w:rFonts w:ascii="Arial" w:hAnsi="Arial" w:cs="Arial"/>
                  <w:sz w:val="16"/>
                  <w:szCs w:val="16"/>
                </w:rPr>
                <w:t>12 м</w:t>
              </w:r>
            </w:smartTag>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6</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c"/>
              <w:rPr>
                <w:rFonts w:ascii="Arial" w:hAnsi="Arial" w:cs="Arial"/>
                <w:sz w:val="16"/>
                <w:szCs w:val="16"/>
              </w:rPr>
            </w:pPr>
            <w:r w:rsidRPr="005E5EB2">
              <w:rPr>
                <w:rFonts w:ascii="Arial" w:hAnsi="Arial" w:cs="Arial"/>
                <w:sz w:val="16"/>
                <w:szCs w:val="16"/>
              </w:rPr>
              <w:t>Максимальный процент застройки в границах земельного участка</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6.1</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с основным видом разрешенного использования "Коммунальное обслуживание"</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100 %</w:t>
            </w: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6.2</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с видом разрешенного использования "Охрана природных территорий","</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85527" w:rsidRPr="005E5EB2" w:rsidRDefault="00C85527" w:rsidP="00195568">
            <w:pPr>
              <w:pStyle w:val="affffa"/>
              <w:rPr>
                <w:rFonts w:ascii="Arial" w:hAnsi="Arial" w:cs="Arial"/>
                <w:sz w:val="16"/>
                <w:szCs w:val="16"/>
              </w:rPr>
            </w:pPr>
            <w:r w:rsidRPr="005E5EB2">
              <w:rPr>
                <w:rFonts w:ascii="Arial" w:hAnsi="Arial" w:cs="Arial"/>
                <w:sz w:val="16"/>
                <w:szCs w:val="16"/>
              </w:rPr>
              <w:t>б) 0 % в иных случаях</w:t>
            </w:r>
          </w:p>
        </w:tc>
      </w:tr>
      <w:tr w:rsidR="00C85527" w:rsidRPr="005E5EB2" w:rsidTr="00C85527">
        <w:tc>
          <w:tcPr>
            <w:tcW w:w="711"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6.3</w:t>
            </w:r>
          </w:p>
        </w:tc>
        <w:tc>
          <w:tcPr>
            <w:tcW w:w="6768" w:type="dxa"/>
            <w:tcBorders>
              <w:top w:val="single" w:sz="4" w:space="0" w:color="000000"/>
              <w:left w:val="single" w:sz="4" w:space="0" w:color="000000"/>
              <w:bottom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с другими видами разрешенного использования</w:t>
            </w:r>
          </w:p>
        </w:tc>
        <w:tc>
          <w:tcPr>
            <w:tcW w:w="4111" w:type="dxa"/>
            <w:tcBorders>
              <w:top w:val="single" w:sz="4" w:space="0" w:color="000000"/>
              <w:left w:val="single" w:sz="4" w:space="0" w:color="000000"/>
              <w:bottom w:val="single" w:sz="4" w:space="0" w:color="000000"/>
              <w:right w:val="single" w:sz="4" w:space="0" w:color="000000"/>
            </w:tcBorders>
          </w:tcPr>
          <w:p w:rsidR="00C85527" w:rsidRPr="005E5EB2" w:rsidRDefault="00C85527" w:rsidP="00195568">
            <w:pPr>
              <w:pStyle w:val="affffa"/>
              <w:rPr>
                <w:rFonts w:ascii="Arial" w:hAnsi="Arial" w:cs="Arial"/>
                <w:sz w:val="16"/>
                <w:szCs w:val="16"/>
              </w:rPr>
            </w:pPr>
            <w:r w:rsidRPr="005E5EB2">
              <w:rPr>
                <w:rFonts w:ascii="Arial" w:hAnsi="Arial" w:cs="Arial"/>
                <w:sz w:val="16"/>
                <w:szCs w:val="16"/>
              </w:rPr>
              <w:t>70 %</w:t>
            </w:r>
          </w:p>
        </w:tc>
      </w:tr>
    </w:tbl>
    <w:bookmarkEnd w:id="0"/>
    <w:p w:rsidR="00C85527" w:rsidRPr="005E5EB2" w:rsidRDefault="00C85527" w:rsidP="00C85527">
      <w:pPr>
        <w:ind w:firstLine="142"/>
        <w:jc w:val="both"/>
        <w:rPr>
          <w:rFonts w:ascii="Arial" w:hAnsi="Arial" w:cs="Arial"/>
          <w:sz w:val="16"/>
          <w:szCs w:val="16"/>
        </w:rPr>
      </w:pPr>
      <w:r w:rsidRPr="005E5EB2">
        <w:rPr>
          <w:rFonts w:ascii="Arial" w:hAnsi="Arial" w:cs="Arial"/>
          <w:bCs/>
          <w:sz w:val="16"/>
          <w:szCs w:val="16"/>
        </w:rPr>
        <w:t>Границы земельных участков определены в соответствии с проведёнными межевыми работами.</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Организатором аукционов является Администрация Валдайского муниципального района: Новгородская область, г.Валдай, Комсомольский пр., д.19/21.</w:t>
      </w:r>
    </w:p>
    <w:p w:rsidR="00C85527" w:rsidRPr="005E5EB2" w:rsidRDefault="00C85527" w:rsidP="00C85527">
      <w:pPr>
        <w:ind w:firstLine="142"/>
        <w:jc w:val="both"/>
        <w:rPr>
          <w:rFonts w:ascii="Arial" w:hAnsi="Arial" w:cs="Arial"/>
          <w:sz w:val="16"/>
          <w:szCs w:val="16"/>
        </w:rPr>
      </w:pPr>
      <w:r w:rsidRPr="005E5EB2">
        <w:rPr>
          <w:rFonts w:ascii="Arial" w:hAnsi="Arial" w:cs="Arial"/>
          <w:b/>
          <w:sz w:val="16"/>
          <w:szCs w:val="16"/>
        </w:rPr>
        <w:t>Место проведения аукционов:</w:t>
      </w:r>
      <w:r w:rsidRPr="005E5EB2">
        <w:rPr>
          <w:rFonts w:ascii="Arial" w:hAnsi="Arial" w:cs="Arial"/>
          <w:sz w:val="16"/>
          <w:szCs w:val="16"/>
        </w:rPr>
        <w:t xml:space="preserve"> Новгородская область, г.Валдай, Комсомольский пр., д.19/21, кабинет № 311.</w:t>
      </w:r>
    </w:p>
    <w:p w:rsidR="00C85527" w:rsidRPr="005E5EB2" w:rsidRDefault="00C85527" w:rsidP="00C85527">
      <w:pPr>
        <w:ind w:firstLine="142"/>
        <w:jc w:val="both"/>
        <w:rPr>
          <w:rFonts w:ascii="Arial" w:hAnsi="Arial" w:cs="Arial"/>
          <w:b/>
          <w:sz w:val="16"/>
          <w:szCs w:val="16"/>
        </w:rPr>
      </w:pPr>
      <w:r w:rsidRPr="005E5EB2">
        <w:rPr>
          <w:rFonts w:ascii="Arial" w:hAnsi="Arial" w:cs="Arial"/>
          <w:b/>
          <w:sz w:val="16"/>
          <w:szCs w:val="16"/>
        </w:rPr>
        <w:t>Дата и время проведения аукционов: 02 сентября 2019 года начало в 11 часов 00 минут.</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Шаг аукциона составляет три процента от начальной цены продажи годовой арендной платы за земельные участки.</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 xml:space="preserve">Решение об отказе в проведении аукционов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C85527" w:rsidRPr="005E5EB2" w:rsidRDefault="00C85527" w:rsidP="00C85527">
      <w:pPr>
        <w:ind w:firstLine="142"/>
        <w:jc w:val="both"/>
        <w:rPr>
          <w:rFonts w:ascii="Arial" w:hAnsi="Arial" w:cs="Arial"/>
          <w:sz w:val="16"/>
          <w:szCs w:val="16"/>
        </w:rPr>
      </w:pPr>
      <w:r w:rsidRPr="005E5EB2">
        <w:rPr>
          <w:rStyle w:val="aff3"/>
          <w:rFonts w:ascii="Arial" w:hAnsi="Arial" w:cs="Arial"/>
          <w:b w:val="0"/>
          <w:color w:val="000000"/>
          <w:sz w:val="16"/>
          <w:szCs w:val="16"/>
        </w:rPr>
        <w:t>Осмотр земельных участков на местности состоится: лоты №№1,2 12</w:t>
      </w:r>
      <w:r w:rsidRPr="005E5EB2">
        <w:rPr>
          <w:rFonts w:ascii="Arial" w:hAnsi="Arial" w:cs="Arial"/>
          <w:sz w:val="16"/>
          <w:szCs w:val="16"/>
        </w:rPr>
        <w:t xml:space="preserve"> августа </w:t>
      </w:r>
      <w:smartTag w:uri="urn:schemas-microsoft-com:office:smarttags" w:element="metricconverter">
        <w:smartTagPr>
          <w:attr w:name="ProductID" w:val="2019 г"/>
        </w:smartTagPr>
        <w:r w:rsidRPr="005E5EB2">
          <w:rPr>
            <w:rFonts w:ascii="Arial" w:hAnsi="Arial" w:cs="Arial"/>
            <w:sz w:val="16"/>
            <w:szCs w:val="16"/>
          </w:rPr>
          <w:t>2019 г</w:t>
        </w:r>
      </w:smartTag>
      <w:r w:rsidRPr="005E5EB2">
        <w:rPr>
          <w:rFonts w:ascii="Arial" w:hAnsi="Arial" w:cs="Arial"/>
          <w:sz w:val="16"/>
          <w:szCs w:val="16"/>
        </w:rPr>
        <w:t xml:space="preserve">.,  лоты №№ 3,4 </w:t>
      </w:r>
      <w:r w:rsidRPr="005E5EB2">
        <w:rPr>
          <w:rStyle w:val="aff3"/>
          <w:rFonts w:ascii="Arial" w:hAnsi="Arial" w:cs="Arial"/>
          <w:b w:val="0"/>
          <w:color w:val="000000"/>
          <w:sz w:val="16"/>
          <w:szCs w:val="16"/>
        </w:rPr>
        <w:t>14</w:t>
      </w:r>
      <w:r w:rsidRPr="005E5EB2">
        <w:rPr>
          <w:rFonts w:ascii="Arial" w:hAnsi="Arial" w:cs="Arial"/>
          <w:sz w:val="16"/>
          <w:szCs w:val="16"/>
        </w:rPr>
        <w:t xml:space="preserve"> августа </w:t>
      </w:r>
      <w:smartTag w:uri="urn:schemas-microsoft-com:office:smarttags" w:element="metricconverter">
        <w:smartTagPr>
          <w:attr w:name="ProductID" w:val="2019 г"/>
        </w:smartTagPr>
        <w:r w:rsidRPr="005E5EB2">
          <w:rPr>
            <w:rFonts w:ascii="Arial" w:hAnsi="Arial" w:cs="Arial"/>
            <w:sz w:val="16"/>
            <w:szCs w:val="16"/>
          </w:rPr>
          <w:t>2019 г</w:t>
        </w:r>
      </w:smartTag>
      <w:r w:rsidRPr="005E5EB2">
        <w:rPr>
          <w:rFonts w:ascii="Arial" w:hAnsi="Arial" w:cs="Arial"/>
          <w:sz w:val="16"/>
          <w:szCs w:val="16"/>
        </w:rPr>
        <w:t>, начало осмотра с 11 часов 00 минут.</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г.Валдай, пр.Комсомольский, д.19/21, каб.№409 в назначенное время указанной даты осмотра земельных участков.</w:t>
      </w:r>
    </w:p>
    <w:p w:rsidR="00C85527" w:rsidRPr="005E5EB2" w:rsidRDefault="00C85527" w:rsidP="00C85527">
      <w:pPr>
        <w:ind w:firstLine="142"/>
        <w:jc w:val="both"/>
        <w:rPr>
          <w:rFonts w:ascii="Arial" w:hAnsi="Arial" w:cs="Arial"/>
          <w:b/>
          <w:sz w:val="16"/>
          <w:szCs w:val="16"/>
        </w:rPr>
      </w:pPr>
      <w:r w:rsidRPr="005E5EB2">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каб.409.</w:t>
      </w:r>
    </w:p>
    <w:p w:rsidR="00C85527" w:rsidRPr="005E5EB2" w:rsidRDefault="00C85527" w:rsidP="00C85527">
      <w:pPr>
        <w:ind w:firstLine="142"/>
        <w:jc w:val="both"/>
        <w:rPr>
          <w:rFonts w:ascii="Arial" w:hAnsi="Arial" w:cs="Arial"/>
          <w:sz w:val="16"/>
          <w:szCs w:val="16"/>
        </w:rPr>
      </w:pPr>
      <w:r w:rsidRPr="005E5EB2">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копию документа, удостоверяющего личность заявителя (для граждан);</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документ, подтверждающий внесение задатка.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Один заявитель вправе подать только одну заявку на участие в аукционе.</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 xml:space="preserve">Заявки на участие в аукционах и указанные документы принимаются организатором торгов по адресу: Новгородская область, г.Валдай, Комсомольский пр., д.19/21, каб. 409, после опубликования объявления на сайте </w:t>
      </w:r>
      <w:r w:rsidRPr="005E5EB2">
        <w:rPr>
          <w:rFonts w:ascii="Arial" w:hAnsi="Arial" w:cs="Arial"/>
          <w:color w:val="000000"/>
          <w:sz w:val="16"/>
          <w:szCs w:val="16"/>
        </w:rPr>
        <w:t xml:space="preserve">Администрации </w:t>
      </w:r>
      <w:r w:rsidRPr="005E5EB2">
        <w:rPr>
          <w:rFonts w:ascii="Arial" w:hAnsi="Arial" w:cs="Arial"/>
          <w:sz w:val="16"/>
          <w:szCs w:val="16"/>
          <w:lang w:val="en-US"/>
        </w:rPr>
        <w:t>valdayadm</w:t>
      </w:r>
      <w:r w:rsidRPr="005E5EB2">
        <w:rPr>
          <w:rFonts w:ascii="Arial" w:hAnsi="Arial" w:cs="Arial"/>
          <w:sz w:val="16"/>
          <w:szCs w:val="16"/>
        </w:rPr>
        <w:t>.</w:t>
      </w:r>
      <w:r w:rsidRPr="005E5EB2">
        <w:rPr>
          <w:rFonts w:ascii="Arial" w:hAnsi="Arial" w:cs="Arial"/>
          <w:sz w:val="16"/>
          <w:szCs w:val="16"/>
          <w:lang w:val="en-US"/>
        </w:rPr>
        <w:t>ru</w:t>
      </w:r>
      <w:r w:rsidRPr="005E5EB2">
        <w:rPr>
          <w:rFonts w:ascii="Arial" w:hAnsi="Arial" w:cs="Arial"/>
          <w:sz w:val="16"/>
          <w:szCs w:val="16"/>
        </w:rPr>
        <w:t xml:space="preserve">,  </w:t>
      </w:r>
      <w:r w:rsidRPr="005E5EB2">
        <w:rPr>
          <w:rFonts w:ascii="Arial" w:hAnsi="Arial" w:cs="Arial"/>
          <w:color w:val="000000"/>
          <w:sz w:val="16"/>
          <w:szCs w:val="16"/>
        </w:rPr>
        <w:t xml:space="preserve">на сайте </w:t>
      </w:r>
      <w:r w:rsidRPr="005E5EB2">
        <w:rPr>
          <w:rFonts w:ascii="Arial" w:hAnsi="Arial" w:cs="Arial"/>
          <w:color w:val="000000"/>
          <w:sz w:val="16"/>
          <w:szCs w:val="16"/>
          <w:lang w:val="en-US"/>
        </w:rPr>
        <w:t>torgi</w:t>
      </w:r>
      <w:r w:rsidRPr="005E5EB2">
        <w:rPr>
          <w:rFonts w:ascii="Arial" w:hAnsi="Arial" w:cs="Arial"/>
          <w:color w:val="000000"/>
          <w:sz w:val="16"/>
          <w:szCs w:val="16"/>
        </w:rPr>
        <w:t>.</w:t>
      </w:r>
      <w:r w:rsidRPr="005E5EB2">
        <w:rPr>
          <w:rFonts w:ascii="Arial" w:hAnsi="Arial" w:cs="Arial"/>
          <w:color w:val="000000"/>
          <w:sz w:val="16"/>
          <w:szCs w:val="16"/>
          <w:lang w:val="en-US"/>
        </w:rPr>
        <w:t>gov</w:t>
      </w:r>
      <w:r w:rsidRPr="005E5EB2">
        <w:rPr>
          <w:rFonts w:ascii="Arial" w:hAnsi="Arial" w:cs="Arial"/>
          <w:color w:val="000000"/>
          <w:sz w:val="16"/>
          <w:szCs w:val="16"/>
        </w:rPr>
        <w:t>.</w:t>
      </w:r>
      <w:r w:rsidRPr="005E5EB2">
        <w:rPr>
          <w:rFonts w:ascii="Arial" w:hAnsi="Arial" w:cs="Arial"/>
          <w:color w:val="000000"/>
          <w:sz w:val="16"/>
          <w:szCs w:val="16"/>
          <w:lang w:val="en-US"/>
        </w:rPr>
        <w:t>ru</w:t>
      </w:r>
      <w:r w:rsidRPr="005E5EB2">
        <w:rPr>
          <w:rFonts w:ascii="Arial" w:hAnsi="Arial" w:cs="Arial"/>
          <w:b/>
          <w:sz w:val="16"/>
          <w:szCs w:val="16"/>
        </w:rPr>
        <w:t xml:space="preserve"> со 02 августа 2019</w:t>
      </w:r>
      <w:r w:rsidRPr="005E5EB2">
        <w:rPr>
          <w:rFonts w:ascii="Arial" w:hAnsi="Arial" w:cs="Arial"/>
          <w:sz w:val="16"/>
          <w:szCs w:val="16"/>
        </w:rPr>
        <w:t xml:space="preserve"> </w:t>
      </w:r>
      <w:r w:rsidRPr="005E5EB2">
        <w:rPr>
          <w:rFonts w:ascii="Arial" w:hAnsi="Arial" w:cs="Arial"/>
          <w:b/>
          <w:sz w:val="16"/>
          <w:szCs w:val="16"/>
        </w:rPr>
        <w:t>года</w:t>
      </w:r>
      <w:r w:rsidRPr="005E5EB2">
        <w:rPr>
          <w:rFonts w:ascii="Arial" w:hAnsi="Arial" w:cs="Arial"/>
          <w:sz w:val="16"/>
          <w:szCs w:val="16"/>
        </w:rPr>
        <w:t xml:space="preserve"> </w:t>
      </w:r>
      <w:r w:rsidRPr="005E5EB2">
        <w:rPr>
          <w:rFonts w:ascii="Arial" w:hAnsi="Arial" w:cs="Arial"/>
          <w:b/>
          <w:sz w:val="16"/>
          <w:szCs w:val="16"/>
        </w:rPr>
        <w:t>по 29 августа 2019 года в рабочее время</w:t>
      </w:r>
      <w:r w:rsidRPr="005E5EB2">
        <w:rPr>
          <w:rFonts w:ascii="Arial" w:hAnsi="Arial" w:cs="Arial"/>
          <w:sz w:val="16"/>
          <w:szCs w:val="16"/>
        </w:rPr>
        <w:t xml:space="preserve"> </w:t>
      </w:r>
      <w:r w:rsidRPr="005E5EB2">
        <w:rPr>
          <w:rFonts w:ascii="Arial" w:hAnsi="Arial" w:cs="Arial"/>
          <w:b/>
          <w:sz w:val="16"/>
          <w:szCs w:val="16"/>
        </w:rPr>
        <w:t>с 8 часов 00 мин. до 17 часов 00 мин., перерыв: с 12 часов 00 мин. до 13 часов 00 мин.</w:t>
      </w:r>
      <w:r w:rsidRPr="005E5EB2">
        <w:rPr>
          <w:rFonts w:ascii="Arial" w:hAnsi="Arial" w:cs="Arial"/>
          <w:sz w:val="16"/>
          <w:szCs w:val="16"/>
        </w:rPr>
        <w:t xml:space="preserve"> </w:t>
      </w:r>
    </w:p>
    <w:p w:rsidR="00C85527" w:rsidRPr="005E5EB2" w:rsidRDefault="00C85527" w:rsidP="00C85527">
      <w:pPr>
        <w:pStyle w:val="a8"/>
        <w:ind w:firstLine="142"/>
        <w:rPr>
          <w:rFonts w:ascii="Arial" w:hAnsi="Arial" w:cs="Arial"/>
          <w:b/>
          <w:sz w:val="16"/>
          <w:szCs w:val="16"/>
        </w:rPr>
      </w:pPr>
      <w:r w:rsidRPr="005E5EB2">
        <w:rPr>
          <w:rFonts w:ascii="Arial" w:hAnsi="Arial" w:cs="Arial"/>
          <w:sz w:val="16"/>
          <w:szCs w:val="16"/>
        </w:rPr>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40101810440300018001 в Отделение Новгород г.Великий Новгород, БИК 044959001, код бюджетной классификации </w:t>
      </w:r>
      <w:r w:rsidRPr="005E5EB2">
        <w:rPr>
          <w:rFonts w:ascii="Arial" w:hAnsi="Arial" w:cs="Arial"/>
          <w:b/>
          <w:sz w:val="16"/>
          <w:szCs w:val="16"/>
        </w:rPr>
        <w:t>900 111 050 13050000 120, ОКТМО Яжелбицкого сельского поселения – 49608449, ОКТМО Едровского сельского поселения – 49608410, ОКТМО Короцкого сельского поселения – 49608416 .</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 xml:space="preserve">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(30 августа </w:t>
      </w:r>
      <w:smartTag w:uri="urn:schemas-microsoft-com:office:smarttags" w:element="metricconverter">
        <w:smartTagPr>
          <w:attr w:name="ProductID" w:val="2019 г"/>
        </w:smartTagPr>
        <w:r w:rsidRPr="005E5EB2">
          <w:rPr>
            <w:rFonts w:ascii="Arial" w:hAnsi="Arial" w:cs="Arial"/>
            <w:sz w:val="16"/>
            <w:szCs w:val="16"/>
          </w:rPr>
          <w:t>2019 г</w:t>
        </w:r>
      </w:smartTag>
      <w:r w:rsidRPr="005E5EB2">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Результаты аукциона оформляются протоколом, который составляет организатор аукциона.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lastRenderedPageBreak/>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 xml:space="preserve">Итоги аукционов будут подведены по месту проведения аукционов по адресу: Новгородская область, г.Валдай, пр.Комсомольский, д.19/21 </w:t>
      </w:r>
      <w:r w:rsidRPr="005E5EB2">
        <w:rPr>
          <w:rFonts w:ascii="Arial" w:hAnsi="Arial" w:cs="Arial"/>
          <w:color w:val="000000"/>
          <w:sz w:val="16"/>
          <w:szCs w:val="16"/>
        </w:rPr>
        <w:t xml:space="preserve">в  кабинете 311, </w:t>
      </w:r>
      <w:r w:rsidRPr="005E5EB2">
        <w:rPr>
          <w:rFonts w:ascii="Arial" w:hAnsi="Arial" w:cs="Arial"/>
          <w:sz w:val="16"/>
          <w:szCs w:val="16"/>
        </w:rPr>
        <w:t>по о</w:t>
      </w:r>
      <w:r w:rsidR="00EB50F9">
        <w:rPr>
          <w:rFonts w:ascii="Arial" w:hAnsi="Arial" w:cs="Arial"/>
          <w:sz w:val="16"/>
          <w:szCs w:val="16"/>
        </w:rPr>
        <w:t>кончании проведения аукционов 0</w:t>
      </w:r>
      <w:r w:rsidR="00EB50F9">
        <w:rPr>
          <w:rFonts w:ascii="Arial" w:hAnsi="Arial" w:cs="Arial"/>
          <w:sz w:val="16"/>
          <w:szCs w:val="16"/>
          <w:lang w:val="ru-RU"/>
        </w:rPr>
        <w:t>2</w:t>
      </w:r>
      <w:r w:rsidR="00EB50F9">
        <w:rPr>
          <w:rFonts w:ascii="Arial" w:hAnsi="Arial" w:cs="Arial"/>
          <w:sz w:val="16"/>
          <w:szCs w:val="16"/>
        </w:rPr>
        <w:t xml:space="preserve"> сентября</w:t>
      </w:r>
      <w:bookmarkStart w:id="1" w:name="_GoBack"/>
      <w:bookmarkEnd w:id="1"/>
      <w:r w:rsidRPr="005E5EB2">
        <w:rPr>
          <w:rFonts w:ascii="Arial" w:hAnsi="Arial" w:cs="Arial"/>
          <w:sz w:val="16"/>
          <w:szCs w:val="16"/>
        </w:rPr>
        <w:t xml:space="preserve"> 2019 года. </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C85527" w:rsidRPr="005E5EB2" w:rsidRDefault="00C85527" w:rsidP="00C85527">
      <w:pPr>
        <w:pStyle w:val="a8"/>
        <w:ind w:firstLine="142"/>
        <w:rPr>
          <w:rFonts w:ascii="Arial" w:hAnsi="Arial" w:cs="Arial"/>
          <w:sz w:val="16"/>
          <w:szCs w:val="16"/>
        </w:rPr>
      </w:pPr>
      <w:r w:rsidRPr="005E5EB2">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C85527" w:rsidRDefault="00C85527" w:rsidP="00C85527">
      <w:pPr>
        <w:shd w:val="clear" w:color="auto" w:fill="FFFFFF"/>
        <w:suppressAutoHyphens/>
        <w:ind w:firstLine="142"/>
        <w:jc w:val="both"/>
        <w:rPr>
          <w:rFonts w:ascii="Arial" w:hAnsi="Arial" w:cs="Arial"/>
          <w:b/>
          <w:sz w:val="16"/>
          <w:szCs w:val="16"/>
        </w:rPr>
      </w:pPr>
      <w:r w:rsidRPr="005E5EB2">
        <w:rPr>
          <w:rFonts w:ascii="Arial" w:hAnsi="Arial" w:cs="Arial"/>
          <w:sz w:val="16"/>
          <w:szCs w:val="16"/>
        </w:rPr>
        <w:t xml:space="preserve">С формой заявки на участие в аукционах, проектом договоров аренды, с актом приёма-передачи, а также дополнительной информацией об аукционах, предмете торгов, можно ознакомиться на сайте </w:t>
      </w:r>
      <w:r w:rsidRPr="005E5EB2">
        <w:rPr>
          <w:rFonts w:ascii="Arial" w:hAnsi="Arial" w:cs="Arial"/>
          <w:color w:val="000000"/>
          <w:sz w:val="16"/>
          <w:szCs w:val="16"/>
        </w:rPr>
        <w:t xml:space="preserve">Администрации </w:t>
      </w:r>
      <w:r w:rsidRPr="005E5EB2">
        <w:rPr>
          <w:rFonts w:ascii="Arial" w:hAnsi="Arial" w:cs="Arial"/>
          <w:sz w:val="16"/>
          <w:szCs w:val="16"/>
          <w:lang w:val="en-US"/>
        </w:rPr>
        <w:t>valdayadm</w:t>
      </w:r>
      <w:r w:rsidRPr="005E5EB2">
        <w:rPr>
          <w:rFonts w:ascii="Arial" w:hAnsi="Arial" w:cs="Arial"/>
          <w:sz w:val="16"/>
          <w:szCs w:val="16"/>
        </w:rPr>
        <w:t>.</w:t>
      </w:r>
      <w:r w:rsidRPr="005E5EB2">
        <w:rPr>
          <w:rFonts w:ascii="Arial" w:hAnsi="Arial" w:cs="Arial"/>
          <w:sz w:val="16"/>
          <w:szCs w:val="16"/>
          <w:lang w:val="en-US"/>
        </w:rPr>
        <w:t>ru</w:t>
      </w:r>
      <w:r w:rsidRPr="005E5EB2">
        <w:rPr>
          <w:rFonts w:ascii="Arial" w:hAnsi="Arial" w:cs="Arial"/>
          <w:sz w:val="16"/>
          <w:szCs w:val="16"/>
        </w:rPr>
        <w:t xml:space="preserve">,  </w:t>
      </w:r>
      <w:r w:rsidRPr="005E5EB2">
        <w:rPr>
          <w:rFonts w:ascii="Arial" w:hAnsi="Arial" w:cs="Arial"/>
          <w:color w:val="000000"/>
          <w:sz w:val="16"/>
          <w:szCs w:val="16"/>
        </w:rPr>
        <w:t xml:space="preserve">на сайте </w:t>
      </w:r>
      <w:r w:rsidRPr="005E5EB2">
        <w:rPr>
          <w:rFonts w:ascii="Arial" w:hAnsi="Arial" w:cs="Arial"/>
          <w:color w:val="000000"/>
          <w:sz w:val="16"/>
          <w:szCs w:val="16"/>
          <w:lang w:val="en-US"/>
        </w:rPr>
        <w:t>torgi</w:t>
      </w:r>
      <w:r w:rsidRPr="005E5EB2">
        <w:rPr>
          <w:rFonts w:ascii="Arial" w:hAnsi="Arial" w:cs="Arial"/>
          <w:color w:val="000000"/>
          <w:sz w:val="16"/>
          <w:szCs w:val="16"/>
        </w:rPr>
        <w:t>.</w:t>
      </w:r>
      <w:r w:rsidRPr="005E5EB2">
        <w:rPr>
          <w:rFonts w:ascii="Arial" w:hAnsi="Arial" w:cs="Arial"/>
          <w:color w:val="000000"/>
          <w:sz w:val="16"/>
          <w:szCs w:val="16"/>
          <w:lang w:val="en-US"/>
        </w:rPr>
        <w:t>gov</w:t>
      </w:r>
      <w:r w:rsidRPr="005E5EB2">
        <w:rPr>
          <w:rFonts w:ascii="Arial" w:hAnsi="Arial" w:cs="Arial"/>
          <w:color w:val="000000"/>
          <w:sz w:val="16"/>
          <w:szCs w:val="16"/>
        </w:rPr>
        <w:t>.</w:t>
      </w:r>
      <w:r w:rsidRPr="005E5EB2">
        <w:rPr>
          <w:rFonts w:ascii="Arial" w:hAnsi="Arial" w:cs="Arial"/>
          <w:color w:val="000000"/>
          <w:sz w:val="16"/>
          <w:szCs w:val="16"/>
          <w:lang w:val="en-US"/>
        </w:rPr>
        <w:t>ru</w:t>
      </w:r>
      <w:r w:rsidRPr="005E5EB2">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w:t>
      </w:r>
      <w:r w:rsidRPr="005E5EB2">
        <w:rPr>
          <w:rFonts w:ascii="Arial" w:hAnsi="Arial" w:cs="Arial"/>
          <w:sz w:val="16"/>
          <w:szCs w:val="16"/>
        </w:rPr>
        <w:t>с 8 часов 00 мин. до 17 часов 00 мин., перерыв: с 12 часов 00 мин. до 13 часов 00 мин.</w:t>
      </w:r>
      <w:r w:rsidRPr="005E5EB2">
        <w:rPr>
          <w:rFonts w:ascii="Arial" w:hAnsi="Arial" w:cs="Arial"/>
          <w:color w:val="000000"/>
          <w:sz w:val="16"/>
          <w:szCs w:val="16"/>
        </w:rPr>
        <w:t>, каб. 409, телефон 46-318</w:t>
      </w:r>
      <w:r>
        <w:rPr>
          <w:rFonts w:ascii="Arial" w:hAnsi="Arial" w:cs="Arial"/>
          <w:color w:val="000000"/>
          <w:sz w:val="16"/>
          <w:szCs w:val="16"/>
        </w:rPr>
        <w:t>.</w:t>
      </w:r>
    </w:p>
    <w:p w:rsidR="00EF500C" w:rsidRDefault="00EF500C" w:rsidP="00E87F79">
      <w:pPr>
        <w:shd w:val="clear" w:color="auto" w:fill="FFFFFF"/>
        <w:suppressAutoHyphens/>
        <w:spacing w:line="240" w:lineRule="exact"/>
        <w:jc w:val="center"/>
        <w:rPr>
          <w:rFonts w:ascii="Arial" w:hAnsi="Arial" w:cs="Arial"/>
          <w:b/>
          <w:sz w:val="16"/>
          <w:szCs w:val="16"/>
        </w:rPr>
      </w:pPr>
    </w:p>
    <w:p w:rsidR="00EF500C" w:rsidRDefault="00EF500C" w:rsidP="00EF500C">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EF500C" w:rsidRPr="007F640E" w:rsidRDefault="00EF500C" w:rsidP="00EF500C">
      <w:pPr>
        <w:ind w:firstLine="142"/>
        <w:outlineLvl w:val="1"/>
        <w:rPr>
          <w:rFonts w:ascii="Arial" w:hAnsi="Arial" w:cs="Arial"/>
          <w:b/>
          <w:bCs/>
          <w:color w:val="000000"/>
          <w:sz w:val="16"/>
          <w:szCs w:val="16"/>
        </w:rPr>
      </w:pPr>
      <w:r w:rsidRPr="007F640E">
        <w:rPr>
          <w:rFonts w:ascii="Arial" w:hAnsi="Arial" w:cs="Arial"/>
          <w:b/>
          <w:bCs/>
          <w:color w:val="000000"/>
          <w:sz w:val="16"/>
          <w:szCs w:val="16"/>
        </w:rPr>
        <w:t>Штрафы за нарушения в сфере гособоронзаказа стали больше, а вот за продажу билетов в общественном транспорте и прием коммунальных платежей без ККТ наказывать пока не будут</w:t>
      </w:r>
    </w:p>
    <w:p w:rsidR="00EF500C" w:rsidRPr="007F640E" w:rsidRDefault="00EF500C" w:rsidP="00EF500C">
      <w:pPr>
        <w:ind w:firstLine="142"/>
        <w:jc w:val="both"/>
        <w:rPr>
          <w:rFonts w:ascii="Arial" w:hAnsi="Arial" w:cs="Arial"/>
          <w:color w:val="000000"/>
          <w:sz w:val="16"/>
          <w:szCs w:val="16"/>
        </w:rPr>
      </w:pPr>
      <w:r w:rsidRPr="007F640E">
        <w:rPr>
          <w:rFonts w:ascii="Arial" w:hAnsi="Arial" w:cs="Arial"/>
          <w:color w:val="000000"/>
          <w:sz w:val="16"/>
          <w:szCs w:val="16"/>
        </w:rPr>
        <w:t>Федер</w:t>
      </w:r>
      <w:r>
        <w:rPr>
          <w:rFonts w:ascii="Arial" w:hAnsi="Arial" w:cs="Arial"/>
          <w:color w:val="000000"/>
          <w:sz w:val="16"/>
          <w:szCs w:val="16"/>
        </w:rPr>
        <w:t>альным законом от 3 июля 2019 года</w:t>
      </w:r>
      <w:r w:rsidRPr="007F640E">
        <w:rPr>
          <w:rFonts w:ascii="Arial" w:hAnsi="Arial" w:cs="Arial"/>
          <w:color w:val="000000"/>
          <w:sz w:val="16"/>
          <w:szCs w:val="16"/>
        </w:rPr>
        <w:t xml:space="preserve"> № 171-ФЗ «О внесении изменений в Кодекс Российской Федерации об административных правонарушениях и приостановлении действия отдельных положений статьи 14.5 Кодекса Российской Федерации об административных правонарушениях», усилена административная ответственность должностных лиц за размещение гособоронзаказа у единственного поставщика в случае, когда Закон о контрактной системе требует провести конкурс или аукцион. Размер штрафа вырос с 30 тыс. до 100 тыс. руб. Также подняли штраф за изменение условий государственного контракта по гособоронзаказу, в т. ч. за увеличение цены, в нарушение закона. Санкция для должностных лиц - 50 тыс. руб. (ранее - 20 тыс.), а для организаций - 500 тыс. (вместо 200). Кроме того, до 1 июля 2020 г. решено не привлекать к административной ответственности за неприменение контрольно-кассовой техники при продаже водителями или кондукторами билетов в общественном транспорте, а также при расчетах за услуги жилищно-коммунального хозяйства.</w:t>
      </w:r>
    </w:p>
    <w:p w:rsidR="00EF500C" w:rsidRPr="00EF500C" w:rsidRDefault="00EF500C" w:rsidP="00EF500C">
      <w:pPr>
        <w:jc w:val="both"/>
        <w:rPr>
          <w:rFonts w:ascii="Arial" w:hAnsi="Arial" w:cs="Arial"/>
          <w:sz w:val="16"/>
          <w:szCs w:val="16"/>
          <w:shd w:val="clear" w:color="auto" w:fill="FFFFFF"/>
        </w:rPr>
      </w:pPr>
      <w:r w:rsidRPr="00EF500C">
        <w:rPr>
          <w:rFonts w:ascii="Arial" w:hAnsi="Arial" w:cs="Arial"/>
          <w:sz w:val="16"/>
          <w:szCs w:val="16"/>
          <w:shd w:val="clear" w:color="auto" w:fill="FFFFFF"/>
        </w:rPr>
        <w:t>Разъяснение подготовил</w:t>
      </w:r>
      <w:r w:rsidR="00E5297B">
        <w:rPr>
          <w:rFonts w:ascii="Arial" w:hAnsi="Arial" w:cs="Arial"/>
          <w:sz w:val="16"/>
          <w:szCs w:val="16"/>
          <w:shd w:val="clear" w:color="auto" w:fill="FFFFFF"/>
        </w:rPr>
        <w:t>:</w:t>
      </w:r>
    </w:p>
    <w:p w:rsidR="00EF500C" w:rsidRPr="00EF500C" w:rsidRDefault="00EF500C" w:rsidP="00EF500C">
      <w:pPr>
        <w:jc w:val="both"/>
        <w:rPr>
          <w:rFonts w:ascii="Arial" w:hAnsi="Arial" w:cs="Arial"/>
          <w:sz w:val="16"/>
          <w:szCs w:val="16"/>
        </w:rPr>
      </w:pPr>
      <w:r w:rsidRPr="00EF500C">
        <w:rPr>
          <w:rFonts w:ascii="Arial" w:hAnsi="Arial" w:cs="Arial"/>
          <w:sz w:val="16"/>
          <w:szCs w:val="16"/>
          <w:shd w:val="clear" w:color="auto" w:fill="FFFFFF"/>
        </w:rPr>
        <w:t>Помощник прокурора Валдайского района</w:t>
      </w:r>
      <w:r>
        <w:rPr>
          <w:rFonts w:ascii="Arial" w:hAnsi="Arial" w:cs="Arial"/>
          <w:sz w:val="16"/>
          <w:szCs w:val="16"/>
          <w:shd w:val="clear" w:color="auto" w:fill="FFFFFF"/>
        </w:rPr>
        <w:t xml:space="preserve">                </w:t>
      </w:r>
      <w:r w:rsidRPr="00EF500C">
        <w:rPr>
          <w:rFonts w:ascii="Arial" w:hAnsi="Arial" w:cs="Arial"/>
          <w:sz w:val="16"/>
          <w:szCs w:val="16"/>
          <w:shd w:val="clear" w:color="auto" w:fill="FFFFFF"/>
        </w:rPr>
        <w:t>Вавилина Д.А.</w:t>
      </w:r>
    </w:p>
    <w:p w:rsidR="00E5297B" w:rsidRDefault="00E5297B" w:rsidP="00E5297B">
      <w:pPr>
        <w:shd w:val="clear" w:color="auto" w:fill="FFFFFF"/>
        <w:suppressAutoHyphens/>
        <w:spacing w:line="240" w:lineRule="exact"/>
        <w:jc w:val="center"/>
        <w:rPr>
          <w:rFonts w:ascii="Arial" w:hAnsi="Arial" w:cs="Arial"/>
          <w:b/>
          <w:sz w:val="16"/>
          <w:szCs w:val="16"/>
        </w:rPr>
      </w:pPr>
    </w:p>
    <w:p w:rsidR="00E5297B" w:rsidRDefault="00E5297B" w:rsidP="00E5297B">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E5297B" w:rsidRPr="00DF284D" w:rsidRDefault="00E5297B" w:rsidP="00E5297B">
      <w:pPr>
        <w:shd w:val="clear" w:color="auto" w:fill="FFFFFF"/>
        <w:ind w:firstLine="142"/>
        <w:jc w:val="both"/>
        <w:rPr>
          <w:rFonts w:ascii="Arial" w:hAnsi="Arial" w:cs="Arial"/>
          <w:b/>
          <w:sz w:val="16"/>
          <w:szCs w:val="16"/>
        </w:rPr>
      </w:pPr>
      <w:r w:rsidRPr="00DF284D">
        <w:rPr>
          <w:rFonts w:ascii="Arial" w:hAnsi="Arial" w:cs="Arial"/>
          <w:b/>
          <w:sz w:val="16"/>
          <w:szCs w:val="16"/>
        </w:rPr>
        <w:t>Я недавно въехала в двухкомнатную квартиру вместе со своим ребенком. В квартире есть смежный балкон с другой квартирой. Оказалось, что каждый вечер соседка из этой квартиры выходит курить на балкон, из-за чего весь табачный дым затягивает к нам в квартиру. Невозможно дышать. Есть ли в Российском законодательстве статьи, которые меня могут защитить от пассивного курения?</w:t>
      </w:r>
    </w:p>
    <w:p w:rsidR="00E5297B" w:rsidRPr="00DF284D" w:rsidRDefault="00E5297B" w:rsidP="00E5297B">
      <w:pPr>
        <w:shd w:val="clear" w:color="auto" w:fill="FFFFFF"/>
        <w:ind w:firstLine="142"/>
        <w:jc w:val="both"/>
        <w:rPr>
          <w:rFonts w:ascii="Arial" w:hAnsi="Arial" w:cs="Arial"/>
          <w:sz w:val="16"/>
          <w:szCs w:val="16"/>
        </w:rPr>
      </w:pPr>
      <w:r w:rsidRPr="00DF284D">
        <w:rPr>
          <w:rFonts w:ascii="Arial" w:hAnsi="Arial" w:cs="Arial"/>
          <w:sz w:val="16"/>
          <w:szCs w:val="16"/>
        </w:rPr>
        <w:t>Перечень территорий, помещений и объектов, где курение запрещено, перечислен в статье 12 Федерального закона от 23 февраля 2013 года № 15-ФЗ «Об охране здоровья граждан от воздействия окружающего табачного дыма и последствий потребления табака». Балкон в этот перечень не входит, следовательно, привлечь соседку к установленной административной ответственности за нарушение запрета курения табака нельзя. В то же время,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hyperlink r:id="rId10" w:tgtFrame="_blank" w:history="1">
        <w:r w:rsidRPr="00DF284D">
          <w:rPr>
            <w:rFonts w:ascii="Arial" w:hAnsi="Arial" w:cs="Arial"/>
            <w:sz w:val="16"/>
            <w:szCs w:val="16"/>
          </w:rPr>
          <w:t>статья 42</w:t>
        </w:r>
      </w:hyperlink>
      <w:r w:rsidRPr="00DF284D">
        <w:rPr>
          <w:rFonts w:ascii="Arial" w:hAnsi="Arial" w:cs="Arial"/>
          <w:sz w:val="16"/>
          <w:szCs w:val="16"/>
        </w:rPr>
        <w:t> Конституции Российской Федерации). Данное законоположение получило развитие в </w:t>
      </w:r>
      <w:hyperlink r:id="rId11" w:tgtFrame="_blank" w:history="1">
        <w:r w:rsidRPr="00DF284D">
          <w:rPr>
            <w:rFonts w:ascii="Arial" w:hAnsi="Arial" w:cs="Arial"/>
            <w:sz w:val="16"/>
            <w:szCs w:val="16"/>
          </w:rPr>
          <w:t>статье 8</w:t>
        </w:r>
      </w:hyperlink>
      <w:r w:rsidRPr="00DF284D">
        <w:rPr>
          <w:rFonts w:ascii="Arial" w:hAnsi="Arial" w:cs="Arial"/>
          <w:sz w:val="16"/>
          <w:szCs w:val="16"/>
        </w:rPr>
        <w:t> Федерального закона от 30 марта 1999 года № 52-ФЗ «О санитарно-эпидемиологическом благополучии населения», в соответствии с которой граждане имеют право на благоприятную среду обитания, факторы которой не оказывают вредного воздействия на человека, а также в </w:t>
      </w:r>
      <w:hyperlink r:id="rId12" w:tgtFrame="_blank" w:history="1">
        <w:r w:rsidRPr="00DF284D">
          <w:rPr>
            <w:rFonts w:ascii="Arial" w:hAnsi="Arial" w:cs="Arial"/>
            <w:sz w:val="16"/>
            <w:szCs w:val="16"/>
          </w:rPr>
          <w:t>статье 9</w:t>
        </w:r>
      </w:hyperlink>
      <w:r w:rsidRPr="00DF284D">
        <w:rPr>
          <w:rFonts w:ascii="Arial" w:hAnsi="Arial" w:cs="Arial"/>
          <w:sz w:val="16"/>
          <w:szCs w:val="16"/>
        </w:rPr>
        <w:t> Федерального закона от 23 февраля 2013 года № 15-ФЗ «Об охране здоровья граждан от воздействия окружающего табачного дыма и последствий потребления табака», которой декларируется, что в сфере охраны здоровья граждан от воздействия окружающего табачного дыма и последствий потребления табака граждане имеют право на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В соответствии со </w:t>
      </w:r>
      <w:hyperlink r:id="rId13" w:tgtFrame="_blank" w:history="1">
        <w:r w:rsidRPr="00DF284D">
          <w:rPr>
            <w:rFonts w:ascii="Arial" w:hAnsi="Arial" w:cs="Arial"/>
            <w:sz w:val="16"/>
            <w:szCs w:val="16"/>
          </w:rPr>
          <w:t>статьей 304 Гражданского кодекса Российской Федерации</w:t>
        </w:r>
      </w:hyperlink>
      <w:r w:rsidRPr="00DF284D">
        <w:rPr>
          <w:rFonts w:ascii="Arial" w:hAnsi="Arial" w:cs="Arial"/>
          <w:sz w:val="16"/>
          <w:szCs w:val="16"/>
        </w:rPr>
        <w:t> собственник может требовать устранения всяких нарушений его права, хотя бы эти нарушения и не были соединены с лишением владения. Таким образом, гражданин может обратиться в суд с иском о возложении обязанности обеспечить прекращение курения.</w:t>
      </w:r>
    </w:p>
    <w:p w:rsidR="00E5297B" w:rsidRPr="00DF284D" w:rsidRDefault="00E5297B" w:rsidP="00E5297B">
      <w:pPr>
        <w:jc w:val="both"/>
        <w:rPr>
          <w:rFonts w:ascii="Arial" w:hAnsi="Arial" w:cs="Arial"/>
          <w:sz w:val="16"/>
          <w:szCs w:val="16"/>
          <w:shd w:val="clear" w:color="auto" w:fill="FFFFFF"/>
        </w:rPr>
      </w:pPr>
      <w:r w:rsidRPr="00DF284D">
        <w:rPr>
          <w:rFonts w:ascii="Arial" w:hAnsi="Arial" w:cs="Arial"/>
          <w:sz w:val="16"/>
          <w:szCs w:val="16"/>
          <w:shd w:val="clear" w:color="auto" w:fill="FFFFFF"/>
        </w:rPr>
        <w:t>Разъяснение подготовил</w:t>
      </w:r>
      <w:r>
        <w:rPr>
          <w:rFonts w:ascii="Arial" w:hAnsi="Arial" w:cs="Arial"/>
          <w:sz w:val="16"/>
          <w:szCs w:val="16"/>
          <w:shd w:val="clear" w:color="auto" w:fill="FFFFFF"/>
        </w:rPr>
        <w:t>:</w:t>
      </w:r>
    </w:p>
    <w:p w:rsidR="00E5297B" w:rsidRPr="00DF284D" w:rsidRDefault="00E5297B" w:rsidP="00E5297B">
      <w:pPr>
        <w:jc w:val="both"/>
        <w:rPr>
          <w:rFonts w:ascii="Arial" w:hAnsi="Arial" w:cs="Arial"/>
          <w:sz w:val="16"/>
          <w:szCs w:val="16"/>
        </w:rPr>
      </w:pPr>
      <w:r w:rsidRPr="00DF284D">
        <w:rPr>
          <w:rFonts w:ascii="Arial" w:hAnsi="Arial" w:cs="Arial"/>
          <w:sz w:val="16"/>
          <w:szCs w:val="16"/>
          <w:shd w:val="clear" w:color="auto" w:fill="FFFFFF"/>
        </w:rPr>
        <w:t>Помощник прокурора Валдайского района</w:t>
      </w:r>
      <w:r>
        <w:rPr>
          <w:rFonts w:ascii="Arial" w:hAnsi="Arial" w:cs="Arial"/>
          <w:sz w:val="16"/>
          <w:szCs w:val="16"/>
          <w:shd w:val="clear" w:color="auto" w:fill="FFFFFF"/>
        </w:rPr>
        <w:t xml:space="preserve">                     </w:t>
      </w:r>
      <w:r w:rsidRPr="00DF284D">
        <w:rPr>
          <w:rFonts w:ascii="Arial" w:hAnsi="Arial" w:cs="Arial"/>
          <w:sz w:val="16"/>
          <w:szCs w:val="16"/>
          <w:shd w:val="clear" w:color="auto" w:fill="FFFFFF"/>
        </w:rPr>
        <w:t>Куряев И.Р.</w:t>
      </w:r>
    </w:p>
    <w:p w:rsidR="00EF500C" w:rsidRDefault="00EF500C" w:rsidP="00E87F79">
      <w:pPr>
        <w:shd w:val="clear" w:color="auto" w:fill="FFFFFF"/>
        <w:suppressAutoHyphens/>
        <w:spacing w:line="240" w:lineRule="exact"/>
        <w:jc w:val="center"/>
        <w:rPr>
          <w:rFonts w:ascii="Arial" w:hAnsi="Arial" w:cs="Arial"/>
          <w:b/>
          <w:sz w:val="16"/>
          <w:szCs w:val="16"/>
        </w:rPr>
      </w:pPr>
    </w:p>
    <w:p w:rsidR="00FA1F5D" w:rsidRDefault="00FA1F5D" w:rsidP="00FA1F5D">
      <w:pPr>
        <w:jc w:val="center"/>
        <w:rPr>
          <w:rFonts w:ascii="Arial" w:hAnsi="Arial" w:cs="Arial"/>
          <w:b/>
          <w:sz w:val="16"/>
          <w:szCs w:val="16"/>
        </w:rPr>
      </w:pPr>
      <w:r w:rsidRPr="00562669">
        <w:rPr>
          <w:rFonts w:ascii="Arial" w:hAnsi="Arial" w:cs="Arial"/>
          <w:b/>
          <w:sz w:val="16"/>
          <w:szCs w:val="16"/>
        </w:rPr>
        <w:t xml:space="preserve">Заключение по результатам проведения публичных слушаний </w:t>
      </w:r>
    </w:p>
    <w:p w:rsidR="00FA1F5D" w:rsidRPr="00562669" w:rsidRDefault="00FA1F5D" w:rsidP="00FA1F5D">
      <w:pPr>
        <w:jc w:val="center"/>
        <w:rPr>
          <w:rFonts w:ascii="Arial" w:hAnsi="Arial" w:cs="Arial"/>
          <w:b/>
          <w:sz w:val="16"/>
          <w:szCs w:val="16"/>
        </w:rPr>
      </w:pPr>
      <w:r w:rsidRPr="00562669">
        <w:rPr>
          <w:rFonts w:ascii="Arial" w:hAnsi="Arial" w:cs="Arial"/>
          <w:b/>
          <w:sz w:val="16"/>
          <w:szCs w:val="16"/>
        </w:rPr>
        <w:t>по проекту внесения изменений в Генеральный план Валдайского городского поселения</w:t>
      </w:r>
    </w:p>
    <w:p w:rsidR="00FA1F5D" w:rsidRPr="00562669" w:rsidRDefault="00FA1F5D" w:rsidP="00FA1F5D">
      <w:pPr>
        <w:rPr>
          <w:rFonts w:ascii="Arial" w:hAnsi="Arial" w:cs="Arial"/>
          <w:b/>
          <w:sz w:val="16"/>
          <w:szCs w:val="16"/>
        </w:rPr>
      </w:pPr>
      <w:r w:rsidRPr="00562669">
        <w:rPr>
          <w:rFonts w:ascii="Arial" w:hAnsi="Arial" w:cs="Arial"/>
          <w:b/>
          <w:sz w:val="16"/>
          <w:szCs w:val="16"/>
        </w:rPr>
        <w:t xml:space="preserve">г.Валдай                                                                                   </w:t>
      </w:r>
      <w:r>
        <w:rPr>
          <w:rFonts w:ascii="Arial" w:hAnsi="Arial" w:cs="Arial"/>
          <w:b/>
          <w:sz w:val="16"/>
          <w:szCs w:val="16"/>
        </w:rPr>
        <w:t xml:space="preserve">                                                                                                                  </w:t>
      </w:r>
      <w:r w:rsidRPr="00562669">
        <w:rPr>
          <w:rFonts w:ascii="Arial" w:hAnsi="Arial" w:cs="Arial"/>
          <w:b/>
          <w:sz w:val="16"/>
          <w:szCs w:val="16"/>
        </w:rPr>
        <w:t xml:space="preserve">         29 июля 2019 года</w:t>
      </w:r>
    </w:p>
    <w:p w:rsidR="00FA1F5D" w:rsidRPr="00562669" w:rsidRDefault="00FA1F5D" w:rsidP="00FA1F5D">
      <w:pPr>
        <w:jc w:val="both"/>
        <w:rPr>
          <w:rFonts w:ascii="Arial" w:hAnsi="Arial" w:cs="Arial"/>
          <w:sz w:val="16"/>
          <w:szCs w:val="16"/>
        </w:rPr>
      </w:pPr>
      <w:r w:rsidRPr="00562669">
        <w:rPr>
          <w:rFonts w:ascii="Arial" w:hAnsi="Arial" w:cs="Arial"/>
          <w:sz w:val="16"/>
          <w:szCs w:val="16"/>
        </w:rPr>
        <w:t>Присутствовали:</w:t>
      </w:r>
    </w:p>
    <w:p w:rsidR="00FA1F5D" w:rsidRPr="00562669" w:rsidRDefault="00FA1F5D" w:rsidP="00FA1F5D">
      <w:pPr>
        <w:jc w:val="both"/>
        <w:rPr>
          <w:rFonts w:ascii="Arial" w:hAnsi="Arial" w:cs="Arial"/>
          <w:sz w:val="16"/>
          <w:szCs w:val="16"/>
        </w:rPr>
      </w:pPr>
      <w:r w:rsidRPr="00562669">
        <w:rPr>
          <w:rFonts w:ascii="Arial" w:hAnsi="Arial" w:cs="Arial"/>
          <w:b/>
          <w:sz w:val="16"/>
          <w:szCs w:val="16"/>
        </w:rPr>
        <w:t xml:space="preserve">Гаврилов Е.А. - </w:t>
      </w:r>
      <w:r w:rsidRPr="00562669">
        <w:rPr>
          <w:rFonts w:ascii="Arial" w:hAnsi="Arial" w:cs="Arial"/>
          <w:sz w:val="16"/>
          <w:szCs w:val="16"/>
        </w:rPr>
        <w:t>з</w:t>
      </w:r>
      <w:r>
        <w:rPr>
          <w:rFonts w:ascii="Arial" w:hAnsi="Arial" w:cs="Arial"/>
          <w:sz w:val="16"/>
          <w:szCs w:val="16"/>
        </w:rPr>
        <w:t>аместитель Главы а</w:t>
      </w:r>
      <w:r w:rsidRPr="00562669">
        <w:rPr>
          <w:rFonts w:ascii="Arial" w:hAnsi="Arial" w:cs="Arial"/>
          <w:sz w:val="16"/>
          <w:szCs w:val="16"/>
        </w:rPr>
        <w:t>дминистрации Валдайского муниципального района, председатель комиссии по землепользованию и застройке;</w:t>
      </w:r>
    </w:p>
    <w:p w:rsidR="00FA1F5D" w:rsidRPr="00562669" w:rsidRDefault="00FA1F5D" w:rsidP="00FA1F5D">
      <w:pPr>
        <w:jc w:val="both"/>
        <w:rPr>
          <w:rFonts w:ascii="Arial" w:hAnsi="Arial" w:cs="Arial"/>
          <w:sz w:val="16"/>
          <w:szCs w:val="16"/>
        </w:rPr>
      </w:pPr>
      <w:r w:rsidRPr="00562669">
        <w:rPr>
          <w:rFonts w:ascii="Arial" w:hAnsi="Arial" w:cs="Arial"/>
          <w:b/>
          <w:sz w:val="16"/>
          <w:szCs w:val="16"/>
        </w:rPr>
        <w:t>Рыбкин А.В.</w:t>
      </w:r>
      <w:r w:rsidRPr="00562669">
        <w:rPr>
          <w:rFonts w:ascii="Arial" w:hAnsi="Arial" w:cs="Arial"/>
          <w:sz w:val="16"/>
          <w:szCs w:val="16"/>
        </w:rPr>
        <w:t>- заведующий отделом</w:t>
      </w:r>
      <w:r>
        <w:rPr>
          <w:rFonts w:ascii="Arial" w:hAnsi="Arial" w:cs="Arial"/>
          <w:sz w:val="16"/>
          <w:szCs w:val="16"/>
        </w:rPr>
        <w:t xml:space="preserve"> архитектуры </w:t>
      </w:r>
      <w:r w:rsidRPr="00562669">
        <w:rPr>
          <w:rFonts w:ascii="Arial" w:hAnsi="Arial" w:cs="Arial"/>
          <w:sz w:val="16"/>
          <w:szCs w:val="16"/>
        </w:rPr>
        <w:t xml:space="preserve">градостроительства </w:t>
      </w:r>
      <w:r>
        <w:rPr>
          <w:rFonts w:ascii="Arial" w:hAnsi="Arial" w:cs="Arial"/>
          <w:sz w:val="16"/>
          <w:szCs w:val="16"/>
        </w:rPr>
        <w:t xml:space="preserve">и строительства </w:t>
      </w:r>
      <w:r w:rsidRPr="00562669">
        <w:rPr>
          <w:rFonts w:ascii="Arial" w:hAnsi="Arial" w:cs="Arial"/>
          <w:sz w:val="16"/>
          <w:szCs w:val="16"/>
        </w:rPr>
        <w:t>Администрации муниципального района;</w:t>
      </w:r>
    </w:p>
    <w:p w:rsidR="00FA1F5D" w:rsidRPr="00562669" w:rsidRDefault="00FA1F5D" w:rsidP="00FA1F5D">
      <w:pPr>
        <w:jc w:val="both"/>
        <w:rPr>
          <w:rFonts w:ascii="Arial" w:hAnsi="Arial" w:cs="Arial"/>
          <w:sz w:val="16"/>
          <w:szCs w:val="16"/>
        </w:rPr>
      </w:pPr>
      <w:r w:rsidRPr="00562669">
        <w:rPr>
          <w:rFonts w:ascii="Arial" w:hAnsi="Arial" w:cs="Arial"/>
          <w:b/>
          <w:sz w:val="16"/>
          <w:szCs w:val="16"/>
        </w:rPr>
        <w:t xml:space="preserve">Дмитриев А.С. </w:t>
      </w:r>
      <w:r w:rsidRPr="00562669">
        <w:rPr>
          <w:rFonts w:ascii="Arial" w:hAnsi="Arial" w:cs="Arial"/>
          <w:sz w:val="16"/>
          <w:szCs w:val="16"/>
        </w:rPr>
        <w:t xml:space="preserve">-  главный служащий отдела архитектуры градостроительства </w:t>
      </w:r>
      <w:r>
        <w:rPr>
          <w:rFonts w:ascii="Arial" w:hAnsi="Arial" w:cs="Arial"/>
          <w:sz w:val="16"/>
          <w:szCs w:val="16"/>
        </w:rPr>
        <w:t xml:space="preserve">и строительства </w:t>
      </w:r>
      <w:r w:rsidRPr="00562669">
        <w:rPr>
          <w:rFonts w:ascii="Arial" w:hAnsi="Arial" w:cs="Arial"/>
          <w:sz w:val="16"/>
          <w:szCs w:val="16"/>
        </w:rPr>
        <w:t>Администрации муниципального района;</w:t>
      </w:r>
    </w:p>
    <w:p w:rsidR="00FA1F5D" w:rsidRPr="00562669" w:rsidRDefault="00FA1F5D" w:rsidP="00FA1F5D">
      <w:pPr>
        <w:jc w:val="both"/>
        <w:rPr>
          <w:rFonts w:ascii="Arial" w:hAnsi="Arial" w:cs="Arial"/>
          <w:sz w:val="16"/>
          <w:szCs w:val="16"/>
        </w:rPr>
      </w:pPr>
      <w:r w:rsidRPr="00562669">
        <w:rPr>
          <w:rFonts w:ascii="Arial" w:hAnsi="Arial" w:cs="Arial"/>
          <w:b/>
          <w:sz w:val="16"/>
          <w:szCs w:val="16"/>
        </w:rPr>
        <w:t xml:space="preserve">Григорьева И.Н. </w:t>
      </w:r>
      <w:r w:rsidRPr="00562669">
        <w:rPr>
          <w:rFonts w:ascii="Arial" w:hAnsi="Arial" w:cs="Arial"/>
          <w:sz w:val="16"/>
          <w:szCs w:val="16"/>
        </w:rPr>
        <w:t xml:space="preserve">- служащий отдела архитектуры градостроительства </w:t>
      </w:r>
      <w:r>
        <w:rPr>
          <w:rFonts w:ascii="Arial" w:hAnsi="Arial" w:cs="Arial"/>
          <w:sz w:val="16"/>
          <w:szCs w:val="16"/>
        </w:rPr>
        <w:t xml:space="preserve">и строительства </w:t>
      </w:r>
      <w:r w:rsidRPr="00562669">
        <w:rPr>
          <w:rFonts w:ascii="Arial" w:hAnsi="Arial" w:cs="Arial"/>
          <w:sz w:val="16"/>
          <w:szCs w:val="16"/>
        </w:rPr>
        <w:t>Администрации муниципального района;</w:t>
      </w:r>
    </w:p>
    <w:p w:rsidR="00FA1F5D" w:rsidRPr="00562669" w:rsidRDefault="00FA1F5D" w:rsidP="00FA1F5D">
      <w:pPr>
        <w:jc w:val="both"/>
        <w:rPr>
          <w:rFonts w:ascii="Arial" w:hAnsi="Arial" w:cs="Arial"/>
          <w:sz w:val="16"/>
          <w:szCs w:val="16"/>
        </w:rPr>
      </w:pPr>
      <w:r w:rsidRPr="00562669">
        <w:rPr>
          <w:rFonts w:ascii="Arial" w:hAnsi="Arial" w:cs="Arial"/>
          <w:sz w:val="16"/>
          <w:szCs w:val="16"/>
        </w:rPr>
        <w:t>Присутствовали жители города, всего - 6 человек.</w:t>
      </w:r>
    </w:p>
    <w:p w:rsidR="00FA1F5D" w:rsidRPr="00562669" w:rsidRDefault="00FA1F5D" w:rsidP="00FA1F5D">
      <w:pPr>
        <w:jc w:val="both"/>
        <w:rPr>
          <w:rFonts w:ascii="Arial" w:hAnsi="Arial" w:cs="Arial"/>
          <w:b/>
          <w:sz w:val="16"/>
          <w:szCs w:val="16"/>
        </w:rPr>
      </w:pPr>
      <w:r w:rsidRPr="00562669">
        <w:rPr>
          <w:rFonts w:ascii="Arial" w:hAnsi="Arial" w:cs="Arial"/>
          <w:b/>
          <w:sz w:val="16"/>
          <w:szCs w:val="16"/>
        </w:rPr>
        <w:t>Слушали:</w:t>
      </w:r>
    </w:p>
    <w:p w:rsidR="00FA1F5D" w:rsidRPr="00562669" w:rsidRDefault="00FA1F5D" w:rsidP="00FA1F5D">
      <w:pPr>
        <w:jc w:val="both"/>
        <w:rPr>
          <w:rFonts w:ascii="Arial" w:hAnsi="Arial" w:cs="Arial"/>
          <w:sz w:val="16"/>
          <w:szCs w:val="16"/>
        </w:rPr>
      </w:pPr>
      <w:r w:rsidRPr="00562669">
        <w:rPr>
          <w:rFonts w:ascii="Arial" w:hAnsi="Arial" w:cs="Arial"/>
          <w:sz w:val="16"/>
          <w:szCs w:val="16"/>
        </w:rPr>
        <w:t xml:space="preserve">Рыбкин А.В.- рассказал о поводе и теме проведения публичных слушаний, ответил на вопросы присутствующих. </w:t>
      </w:r>
    </w:p>
    <w:p w:rsidR="00FA1F5D" w:rsidRPr="00562669" w:rsidRDefault="00FA1F5D" w:rsidP="00FA1F5D">
      <w:pPr>
        <w:jc w:val="both"/>
        <w:rPr>
          <w:rFonts w:ascii="Arial" w:hAnsi="Arial" w:cs="Arial"/>
          <w:sz w:val="16"/>
          <w:szCs w:val="16"/>
        </w:rPr>
      </w:pPr>
      <w:r w:rsidRPr="00562669">
        <w:rPr>
          <w:rFonts w:ascii="Arial" w:hAnsi="Arial" w:cs="Arial"/>
          <w:sz w:val="16"/>
          <w:szCs w:val="16"/>
        </w:rPr>
        <w:t xml:space="preserve">Проект внесения изменений в Генеральный план Валдайского городского поселения разработан ООО«ГрафИнфо», основанием для подготовки проекта является Постановление Администрации Валдайского муниципального района от 21.12.2018 №2075 «О подготовке проекта внесения изменений в Генеральный план  Валдайского городского поселения». Для общественного обсуждения и принятия замечаний и дополнений Проект размещён в федеральной системе документов территориального планирования с 26.04.2019 года. Основанием для проведения публичных слушания является постановление Администрации Валдайского муниципального района от 30.04.2019 №726 «О проведении публичных слушаний по вопросу внесения изменений в генеральный план Валдайского городского поселения».        </w:t>
      </w:r>
    </w:p>
    <w:p w:rsidR="00FA1F5D" w:rsidRPr="00562669" w:rsidRDefault="00FA1F5D" w:rsidP="00FA1F5D">
      <w:pPr>
        <w:ind w:firstLine="142"/>
        <w:jc w:val="both"/>
        <w:rPr>
          <w:rFonts w:ascii="Arial" w:hAnsi="Arial" w:cs="Arial"/>
          <w:b/>
          <w:sz w:val="16"/>
          <w:szCs w:val="16"/>
        </w:rPr>
      </w:pPr>
      <w:r w:rsidRPr="00562669">
        <w:rPr>
          <w:rFonts w:ascii="Arial" w:hAnsi="Arial" w:cs="Arial"/>
          <w:b/>
          <w:sz w:val="16"/>
          <w:szCs w:val="16"/>
        </w:rPr>
        <w:t>Вопрос:</w:t>
      </w:r>
    </w:p>
    <w:p w:rsidR="00FA1F5D" w:rsidRPr="00562669" w:rsidRDefault="00FA1F5D" w:rsidP="00FA1F5D">
      <w:pPr>
        <w:ind w:firstLine="142"/>
        <w:jc w:val="both"/>
        <w:rPr>
          <w:rFonts w:ascii="Arial" w:hAnsi="Arial" w:cs="Arial"/>
          <w:sz w:val="16"/>
          <w:szCs w:val="16"/>
        </w:rPr>
      </w:pPr>
      <w:r w:rsidRPr="00562669">
        <w:rPr>
          <w:rFonts w:ascii="Arial" w:hAnsi="Arial" w:cs="Arial"/>
          <w:sz w:val="16"/>
          <w:szCs w:val="16"/>
        </w:rPr>
        <w:t>Какова цель внесения изменений в Генеральный план?</w:t>
      </w:r>
    </w:p>
    <w:p w:rsidR="00FA1F5D" w:rsidRPr="00562669" w:rsidRDefault="00FA1F5D" w:rsidP="00FA1F5D">
      <w:pPr>
        <w:ind w:firstLine="142"/>
        <w:jc w:val="both"/>
        <w:rPr>
          <w:rFonts w:ascii="Arial" w:hAnsi="Arial" w:cs="Arial"/>
          <w:b/>
          <w:sz w:val="16"/>
          <w:szCs w:val="16"/>
        </w:rPr>
      </w:pPr>
      <w:r w:rsidRPr="00562669">
        <w:rPr>
          <w:rFonts w:ascii="Arial" w:hAnsi="Arial" w:cs="Arial"/>
          <w:b/>
          <w:sz w:val="16"/>
          <w:szCs w:val="16"/>
        </w:rPr>
        <w:t>Ответ:</w:t>
      </w:r>
    </w:p>
    <w:p w:rsidR="00FA1F5D" w:rsidRPr="00562669" w:rsidRDefault="00FA1F5D" w:rsidP="00FA1F5D">
      <w:pPr>
        <w:ind w:firstLine="142"/>
        <w:jc w:val="both"/>
        <w:rPr>
          <w:rFonts w:ascii="Arial" w:hAnsi="Arial" w:cs="Arial"/>
          <w:sz w:val="16"/>
          <w:szCs w:val="16"/>
        </w:rPr>
      </w:pPr>
      <w:r w:rsidRPr="00562669">
        <w:rPr>
          <w:rFonts w:ascii="Arial" w:hAnsi="Arial" w:cs="Arial"/>
          <w:sz w:val="16"/>
          <w:szCs w:val="16"/>
        </w:rPr>
        <w:t>Основная цель – приведение Генерального плана в соответствие с действующим законодательством и изменение категории земельного участка под полигоном ТБО.</w:t>
      </w:r>
    </w:p>
    <w:p w:rsidR="00FA1F5D" w:rsidRPr="00562669" w:rsidRDefault="00FA1F5D" w:rsidP="00FA1F5D">
      <w:pPr>
        <w:ind w:firstLine="142"/>
        <w:jc w:val="both"/>
        <w:rPr>
          <w:rFonts w:ascii="Arial" w:hAnsi="Arial" w:cs="Arial"/>
          <w:b/>
          <w:sz w:val="16"/>
          <w:szCs w:val="16"/>
        </w:rPr>
      </w:pPr>
      <w:r w:rsidRPr="00562669">
        <w:rPr>
          <w:rFonts w:ascii="Arial" w:hAnsi="Arial" w:cs="Arial"/>
          <w:b/>
          <w:sz w:val="16"/>
          <w:szCs w:val="16"/>
        </w:rPr>
        <w:t>Вопрос:</w:t>
      </w:r>
    </w:p>
    <w:p w:rsidR="00FA1F5D" w:rsidRPr="00562669" w:rsidRDefault="00FA1F5D" w:rsidP="00FA1F5D">
      <w:pPr>
        <w:ind w:firstLine="142"/>
        <w:jc w:val="both"/>
        <w:rPr>
          <w:rFonts w:ascii="Arial" w:hAnsi="Arial" w:cs="Arial"/>
          <w:sz w:val="16"/>
          <w:szCs w:val="16"/>
        </w:rPr>
      </w:pPr>
      <w:r w:rsidRPr="00562669">
        <w:rPr>
          <w:rFonts w:ascii="Arial" w:hAnsi="Arial" w:cs="Arial"/>
          <w:sz w:val="16"/>
          <w:szCs w:val="16"/>
        </w:rPr>
        <w:t>Какая категория земельного участка в настоящее время.</w:t>
      </w:r>
    </w:p>
    <w:p w:rsidR="00FA1F5D" w:rsidRPr="00562669" w:rsidRDefault="00FA1F5D" w:rsidP="00FA1F5D">
      <w:pPr>
        <w:ind w:firstLine="142"/>
        <w:jc w:val="both"/>
        <w:rPr>
          <w:rFonts w:ascii="Arial" w:hAnsi="Arial" w:cs="Arial"/>
          <w:b/>
          <w:sz w:val="16"/>
          <w:szCs w:val="16"/>
        </w:rPr>
      </w:pPr>
      <w:r w:rsidRPr="00562669">
        <w:rPr>
          <w:rFonts w:ascii="Arial" w:hAnsi="Arial" w:cs="Arial"/>
          <w:b/>
          <w:sz w:val="16"/>
          <w:szCs w:val="16"/>
        </w:rPr>
        <w:t>Ответ:</w:t>
      </w:r>
    </w:p>
    <w:p w:rsidR="00FA1F5D" w:rsidRPr="00562669" w:rsidRDefault="00FA1F5D" w:rsidP="00FA1F5D">
      <w:pPr>
        <w:ind w:firstLine="142"/>
        <w:jc w:val="both"/>
        <w:rPr>
          <w:rFonts w:ascii="Arial" w:hAnsi="Arial" w:cs="Arial"/>
          <w:sz w:val="16"/>
          <w:szCs w:val="16"/>
        </w:rPr>
      </w:pPr>
      <w:r w:rsidRPr="00562669">
        <w:rPr>
          <w:rFonts w:ascii="Arial" w:hAnsi="Arial" w:cs="Arial"/>
          <w:sz w:val="16"/>
          <w:szCs w:val="16"/>
        </w:rPr>
        <w:t>Земли населённых пунктов, а после изменения категории будет земли промышленности вне населённого пункта г.Валдай.</w:t>
      </w:r>
    </w:p>
    <w:p w:rsidR="00FA1F5D" w:rsidRPr="00562669" w:rsidRDefault="00FA1F5D" w:rsidP="00FA1F5D">
      <w:pPr>
        <w:ind w:firstLine="142"/>
        <w:jc w:val="both"/>
        <w:rPr>
          <w:rFonts w:ascii="Arial" w:hAnsi="Arial" w:cs="Arial"/>
          <w:b/>
          <w:sz w:val="16"/>
          <w:szCs w:val="16"/>
        </w:rPr>
      </w:pPr>
      <w:r w:rsidRPr="00562669">
        <w:rPr>
          <w:rFonts w:ascii="Arial" w:hAnsi="Arial" w:cs="Arial"/>
          <w:b/>
          <w:sz w:val="16"/>
          <w:szCs w:val="16"/>
        </w:rPr>
        <w:t>Вопрос:</w:t>
      </w:r>
    </w:p>
    <w:p w:rsidR="00FA1F5D" w:rsidRPr="00562669" w:rsidRDefault="00FA1F5D" w:rsidP="00FA1F5D">
      <w:pPr>
        <w:ind w:firstLine="142"/>
        <w:jc w:val="both"/>
        <w:rPr>
          <w:rFonts w:ascii="Arial" w:hAnsi="Arial" w:cs="Arial"/>
          <w:sz w:val="16"/>
          <w:szCs w:val="16"/>
        </w:rPr>
      </w:pPr>
      <w:r w:rsidRPr="00562669">
        <w:rPr>
          <w:rFonts w:ascii="Arial" w:hAnsi="Arial" w:cs="Arial"/>
          <w:sz w:val="16"/>
          <w:szCs w:val="16"/>
        </w:rPr>
        <w:t>Когда планируется завершить работу?</w:t>
      </w:r>
    </w:p>
    <w:p w:rsidR="00FA1F5D" w:rsidRPr="00562669" w:rsidRDefault="00FA1F5D" w:rsidP="00FA1F5D">
      <w:pPr>
        <w:ind w:firstLine="142"/>
        <w:jc w:val="both"/>
        <w:rPr>
          <w:rFonts w:ascii="Arial" w:hAnsi="Arial" w:cs="Arial"/>
          <w:b/>
          <w:sz w:val="16"/>
          <w:szCs w:val="16"/>
        </w:rPr>
      </w:pPr>
      <w:r w:rsidRPr="00562669">
        <w:rPr>
          <w:rFonts w:ascii="Arial" w:hAnsi="Arial" w:cs="Arial"/>
          <w:b/>
          <w:sz w:val="16"/>
          <w:szCs w:val="16"/>
        </w:rPr>
        <w:lastRenderedPageBreak/>
        <w:t>Ответ:</w:t>
      </w:r>
    </w:p>
    <w:p w:rsidR="00FA1F5D" w:rsidRPr="00562669" w:rsidRDefault="00FA1F5D" w:rsidP="00FA1F5D">
      <w:pPr>
        <w:ind w:firstLine="142"/>
        <w:jc w:val="both"/>
        <w:rPr>
          <w:rFonts w:ascii="Arial" w:hAnsi="Arial" w:cs="Arial"/>
          <w:sz w:val="16"/>
          <w:szCs w:val="16"/>
        </w:rPr>
      </w:pPr>
      <w:r w:rsidRPr="00562669">
        <w:rPr>
          <w:rFonts w:ascii="Arial" w:hAnsi="Arial" w:cs="Arial"/>
          <w:sz w:val="16"/>
          <w:szCs w:val="16"/>
        </w:rPr>
        <w:t>Планируется в сентябре-октябре 2019 года решение об изменении категории земельного участка принимает Правительство Новгородской области.</w:t>
      </w:r>
    </w:p>
    <w:p w:rsidR="00FA1F5D" w:rsidRPr="00562669" w:rsidRDefault="00FA1F5D" w:rsidP="00FA1F5D">
      <w:pPr>
        <w:ind w:firstLine="142"/>
        <w:jc w:val="both"/>
        <w:rPr>
          <w:rFonts w:ascii="Arial" w:hAnsi="Arial" w:cs="Arial"/>
          <w:b/>
          <w:sz w:val="16"/>
          <w:szCs w:val="16"/>
        </w:rPr>
      </w:pPr>
      <w:r w:rsidRPr="00562669">
        <w:rPr>
          <w:rFonts w:ascii="Arial" w:hAnsi="Arial" w:cs="Arial"/>
          <w:b/>
          <w:sz w:val="16"/>
          <w:szCs w:val="16"/>
        </w:rPr>
        <w:t>Решили:</w:t>
      </w:r>
    </w:p>
    <w:p w:rsidR="00FA1F5D" w:rsidRPr="00562669" w:rsidRDefault="00FA1F5D" w:rsidP="00FA1F5D">
      <w:pPr>
        <w:ind w:firstLine="142"/>
        <w:jc w:val="both"/>
        <w:rPr>
          <w:rFonts w:ascii="Arial" w:hAnsi="Arial" w:cs="Arial"/>
          <w:sz w:val="16"/>
          <w:szCs w:val="16"/>
        </w:rPr>
      </w:pPr>
      <w:r w:rsidRPr="00562669">
        <w:rPr>
          <w:rFonts w:ascii="Arial" w:hAnsi="Arial" w:cs="Arial"/>
          <w:sz w:val="16"/>
          <w:szCs w:val="16"/>
        </w:rPr>
        <w:t>1.  Считать публичные слушания состоявшимися.</w:t>
      </w:r>
    </w:p>
    <w:p w:rsidR="00FA1F5D" w:rsidRPr="00562669" w:rsidRDefault="00FA1F5D" w:rsidP="00FA1F5D">
      <w:pPr>
        <w:ind w:firstLine="142"/>
        <w:jc w:val="both"/>
        <w:rPr>
          <w:rFonts w:ascii="Arial" w:hAnsi="Arial" w:cs="Arial"/>
          <w:sz w:val="16"/>
          <w:szCs w:val="16"/>
        </w:rPr>
      </w:pPr>
      <w:r w:rsidRPr="00562669">
        <w:rPr>
          <w:rFonts w:ascii="Arial" w:hAnsi="Arial" w:cs="Arial"/>
          <w:sz w:val="16"/>
          <w:szCs w:val="16"/>
        </w:rPr>
        <w:t>2.  Принять проект решения Совета депутатов в следующем виде:</w:t>
      </w:r>
    </w:p>
    <w:p w:rsidR="00FA1F5D" w:rsidRPr="00562669" w:rsidRDefault="00FA1F5D" w:rsidP="00FA1F5D">
      <w:pPr>
        <w:ind w:firstLine="142"/>
        <w:jc w:val="both"/>
        <w:rPr>
          <w:rFonts w:ascii="Arial" w:hAnsi="Arial" w:cs="Arial"/>
          <w:sz w:val="16"/>
          <w:szCs w:val="16"/>
        </w:rPr>
      </w:pPr>
      <w:r w:rsidRPr="00562669">
        <w:rPr>
          <w:rFonts w:ascii="Arial" w:hAnsi="Arial" w:cs="Arial"/>
          <w:sz w:val="16"/>
          <w:szCs w:val="16"/>
        </w:rPr>
        <w:t>Утвердить изменения в Генеральный план Валдайского городского поселения, утверждённый решением Совета депутатов Валдайского городского поселения от 28.12.2012 №11.</w:t>
      </w:r>
    </w:p>
    <w:p w:rsidR="00FA1F5D" w:rsidRPr="00562669" w:rsidRDefault="00FA1F5D" w:rsidP="00FA1F5D">
      <w:pPr>
        <w:tabs>
          <w:tab w:val="num" w:pos="0"/>
        </w:tabs>
        <w:ind w:firstLine="142"/>
        <w:jc w:val="both"/>
        <w:rPr>
          <w:rFonts w:ascii="Arial" w:hAnsi="Arial" w:cs="Arial"/>
          <w:b/>
          <w:sz w:val="16"/>
          <w:szCs w:val="16"/>
        </w:rPr>
      </w:pPr>
      <w:r w:rsidRPr="00562669">
        <w:rPr>
          <w:rFonts w:ascii="Arial" w:hAnsi="Arial" w:cs="Arial"/>
          <w:sz w:val="16"/>
          <w:szCs w:val="16"/>
        </w:rPr>
        <w:t>2. Опубликовать настоящее решение в бюллетене «Валдайский Вестник».</w:t>
      </w:r>
    </w:p>
    <w:p w:rsidR="00FA1F5D" w:rsidRPr="00562669" w:rsidRDefault="00FA1F5D" w:rsidP="00FA1F5D">
      <w:pPr>
        <w:jc w:val="both"/>
        <w:rPr>
          <w:rFonts w:ascii="Arial" w:hAnsi="Arial" w:cs="Arial"/>
          <w:sz w:val="16"/>
          <w:szCs w:val="16"/>
        </w:rPr>
      </w:pPr>
      <w:r w:rsidRPr="00562669">
        <w:rPr>
          <w:rFonts w:ascii="Arial" w:hAnsi="Arial" w:cs="Arial"/>
          <w:sz w:val="16"/>
          <w:szCs w:val="16"/>
        </w:rPr>
        <w:t xml:space="preserve">Проголосовали </w:t>
      </w:r>
      <w:r w:rsidRPr="00562669">
        <w:rPr>
          <w:rFonts w:ascii="Arial" w:hAnsi="Arial" w:cs="Arial"/>
          <w:b/>
          <w:sz w:val="16"/>
          <w:szCs w:val="16"/>
        </w:rPr>
        <w:t xml:space="preserve">«ЗА»  </w:t>
      </w:r>
      <w:r w:rsidRPr="00562669">
        <w:rPr>
          <w:rFonts w:ascii="Arial" w:hAnsi="Arial" w:cs="Arial"/>
          <w:sz w:val="16"/>
          <w:szCs w:val="16"/>
        </w:rPr>
        <w:t>-единогласно.</w:t>
      </w:r>
    </w:p>
    <w:p w:rsidR="00FA1F5D" w:rsidRPr="00562669" w:rsidRDefault="00FA1F5D" w:rsidP="00FA1F5D">
      <w:pPr>
        <w:jc w:val="both"/>
        <w:rPr>
          <w:rFonts w:ascii="Arial" w:hAnsi="Arial" w:cs="Arial"/>
          <w:sz w:val="16"/>
          <w:szCs w:val="16"/>
        </w:rPr>
      </w:pPr>
      <w:r w:rsidRPr="00562669">
        <w:rPr>
          <w:rFonts w:ascii="Arial" w:hAnsi="Arial" w:cs="Arial"/>
          <w:b/>
          <w:sz w:val="16"/>
          <w:szCs w:val="16"/>
        </w:rPr>
        <w:t xml:space="preserve">                           «ПРОТИВ»</w:t>
      </w:r>
      <w:r w:rsidRPr="00562669">
        <w:rPr>
          <w:rFonts w:ascii="Arial" w:hAnsi="Arial" w:cs="Arial"/>
          <w:sz w:val="16"/>
          <w:szCs w:val="16"/>
        </w:rPr>
        <w:t xml:space="preserve">  - нет.</w:t>
      </w:r>
    </w:p>
    <w:p w:rsidR="00FA1F5D" w:rsidRPr="00562669" w:rsidRDefault="00FA1F5D" w:rsidP="00FA1F5D">
      <w:pPr>
        <w:jc w:val="both"/>
        <w:rPr>
          <w:rFonts w:ascii="Arial" w:hAnsi="Arial" w:cs="Arial"/>
          <w:sz w:val="16"/>
          <w:szCs w:val="16"/>
        </w:rPr>
      </w:pPr>
      <w:r w:rsidRPr="00562669">
        <w:rPr>
          <w:rFonts w:ascii="Arial" w:hAnsi="Arial" w:cs="Arial"/>
          <w:b/>
          <w:sz w:val="16"/>
          <w:szCs w:val="16"/>
        </w:rPr>
        <w:t xml:space="preserve">                           «ВОЗДЕРЖАЛИСЬ»</w:t>
      </w:r>
      <w:r w:rsidRPr="00562669">
        <w:rPr>
          <w:rFonts w:ascii="Arial" w:hAnsi="Arial" w:cs="Arial"/>
          <w:sz w:val="16"/>
          <w:szCs w:val="16"/>
        </w:rPr>
        <w:t xml:space="preserve"> - нет. </w:t>
      </w:r>
    </w:p>
    <w:p w:rsidR="00FA1F5D" w:rsidRPr="00562669" w:rsidRDefault="00FA1F5D" w:rsidP="00FA1F5D">
      <w:pPr>
        <w:ind w:left="360"/>
        <w:outlineLvl w:val="0"/>
        <w:rPr>
          <w:rFonts w:ascii="Arial" w:hAnsi="Arial" w:cs="Arial"/>
          <w:b/>
          <w:sz w:val="16"/>
          <w:szCs w:val="16"/>
        </w:rPr>
      </w:pPr>
      <w:r w:rsidRPr="00562669">
        <w:rPr>
          <w:rFonts w:ascii="Arial" w:hAnsi="Arial" w:cs="Arial"/>
          <w:b/>
          <w:sz w:val="16"/>
          <w:szCs w:val="16"/>
        </w:rPr>
        <w:t xml:space="preserve">                                                                                                                         Е.А. Гаврилов</w:t>
      </w:r>
    </w:p>
    <w:p w:rsidR="00FA1F5D" w:rsidRPr="00562669" w:rsidRDefault="00FA1F5D" w:rsidP="00FA1F5D">
      <w:pPr>
        <w:ind w:left="360"/>
        <w:outlineLvl w:val="0"/>
        <w:rPr>
          <w:rFonts w:ascii="Arial" w:hAnsi="Arial" w:cs="Arial"/>
          <w:b/>
          <w:sz w:val="16"/>
          <w:szCs w:val="16"/>
        </w:rPr>
      </w:pPr>
      <w:r w:rsidRPr="00562669">
        <w:rPr>
          <w:rFonts w:ascii="Arial" w:hAnsi="Arial" w:cs="Arial"/>
          <w:b/>
          <w:sz w:val="16"/>
          <w:szCs w:val="16"/>
        </w:rPr>
        <w:t xml:space="preserve">                                                                                                                        </w:t>
      </w:r>
      <w:r>
        <w:rPr>
          <w:rFonts w:ascii="Arial" w:hAnsi="Arial" w:cs="Arial"/>
          <w:b/>
          <w:sz w:val="16"/>
          <w:szCs w:val="16"/>
        </w:rPr>
        <w:t xml:space="preserve"> </w:t>
      </w:r>
      <w:r w:rsidRPr="00562669">
        <w:rPr>
          <w:rFonts w:ascii="Arial" w:hAnsi="Arial" w:cs="Arial"/>
          <w:b/>
          <w:sz w:val="16"/>
          <w:szCs w:val="16"/>
        </w:rPr>
        <w:t xml:space="preserve"> А.В. Рыбкин</w:t>
      </w:r>
    </w:p>
    <w:p w:rsidR="00FA1F5D" w:rsidRDefault="00FA1F5D" w:rsidP="00E87F79">
      <w:pPr>
        <w:shd w:val="clear" w:color="auto" w:fill="FFFFFF"/>
        <w:suppressAutoHyphens/>
        <w:spacing w:line="240" w:lineRule="exact"/>
        <w:jc w:val="center"/>
        <w:rPr>
          <w:rFonts w:ascii="Arial" w:hAnsi="Arial" w:cs="Arial"/>
          <w:b/>
          <w:sz w:val="16"/>
          <w:szCs w:val="16"/>
        </w:rPr>
      </w:pPr>
    </w:p>
    <w:p w:rsidR="00460EBC" w:rsidRPr="0069046A" w:rsidRDefault="00460EBC" w:rsidP="00460EBC">
      <w:pPr>
        <w:pStyle w:val="2"/>
        <w:rPr>
          <w:rFonts w:ascii="Arial" w:hAnsi="Arial" w:cs="Arial"/>
          <w:color w:val="000000"/>
          <w:sz w:val="16"/>
          <w:szCs w:val="16"/>
        </w:rPr>
      </w:pPr>
      <w:r w:rsidRPr="0069046A">
        <w:rPr>
          <w:rFonts w:ascii="Arial" w:hAnsi="Arial" w:cs="Arial"/>
          <w:color w:val="000000"/>
          <w:sz w:val="16"/>
          <w:szCs w:val="16"/>
        </w:rPr>
        <w:t>АДМИНИСТРАЦИЯ ВАЛДАЙСКОГО МУНИЦИПАЛЬНОГО РАЙОНА</w:t>
      </w:r>
    </w:p>
    <w:p w:rsidR="00460EBC" w:rsidRPr="0069046A" w:rsidRDefault="00460EBC" w:rsidP="00460EBC">
      <w:pPr>
        <w:pStyle w:val="3"/>
        <w:rPr>
          <w:rFonts w:ascii="Arial" w:hAnsi="Arial" w:cs="Arial"/>
          <w:sz w:val="16"/>
          <w:szCs w:val="16"/>
        </w:rPr>
      </w:pPr>
      <w:r w:rsidRPr="0069046A">
        <w:rPr>
          <w:rFonts w:ascii="Arial" w:hAnsi="Arial" w:cs="Arial"/>
          <w:sz w:val="16"/>
          <w:szCs w:val="16"/>
        </w:rPr>
        <w:t>П О С Т А Н О В Л Е Н И Е</w:t>
      </w:r>
    </w:p>
    <w:p w:rsidR="00460EBC" w:rsidRPr="0069046A" w:rsidRDefault="00460EBC" w:rsidP="00460EBC">
      <w:pPr>
        <w:jc w:val="center"/>
        <w:rPr>
          <w:rFonts w:ascii="Arial" w:hAnsi="Arial" w:cs="Arial"/>
          <w:color w:val="000000"/>
          <w:sz w:val="16"/>
          <w:szCs w:val="16"/>
        </w:rPr>
      </w:pPr>
      <w:r w:rsidRPr="0069046A">
        <w:rPr>
          <w:rFonts w:ascii="Arial" w:hAnsi="Arial" w:cs="Arial"/>
          <w:color w:val="000000"/>
          <w:sz w:val="16"/>
          <w:szCs w:val="16"/>
        </w:rPr>
        <w:t>26.07.2019 № 1283</w:t>
      </w:r>
    </w:p>
    <w:p w:rsidR="00460EBC" w:rsidRPr="0069046A" w:rsidRDefault="00460EBC" w:rsidP="00460EBC">
      <w:pPr>
        <w:shd w:val="clear" w:color="auto" w:fill="FFFFFF"/>
        <w:tabs>
          <w:tab w:val="left" w:pos="1418"/>
        </w:tabs>
        <w:jc w:val="center"/>
        <w:rPr>
          <w:rFonts w:ascii="Arial" w:hAnsi="Arial" w:cs="Arial"/>
          <w:b/>
          <w:sz w:val="16"/>
          <w:szCs w:val="16"/>
        </w:rPr>
      </w:pPr>
      <w:r w:rsidRPr="0069046A">
        <w:rPr>
          <w:rFonts w:ascii="Arial" w:hAnsi="Arial" w:cs="Arial"/>
          <w:b/>
          <w:sz w:val="16"/>
          <w:szCs w:val="16"/>
        </w:rPr>
        <w:t>Об участии во Всероссийском конкурсе</w:t>
      </w:r>
      <w:r>
        <w:rPr>
          <w:rFonts w:ascii="Arial" w:hAnsi="Arial" w:cs="Arial"/>
          <w:b/>
          <w:sz w:val="16"/>
          <w:szCs w:val="16"/>
        </w:rPr>
        <w:t xml:space="preserve"> </w:t>
      </w:r>
      <w:r w:rsidRPr="0069046A">
        <w:rPr>
          <w:rFonts w:ascii="Arial" w:hAnsi="Arial" w:cs="Arial"/>
          <w:b/>
          <w:sz w:val="16"/>
          <w:szCs w:val="16"/>
        </w:rPr>
        <w:t>Лучших проектов создания комфортной</w:t>
      </w:r>
    </w:p>
    <w:p w:rsidR="00460EBC" w:rsidRPr="0069046A" w:rsidRDefault="00460EBC" w:rsidP="00460EBC">
      <w:pPr>
        <w:shd w:val="clear" w:color="auto" w:fill="FFFFFF"/>
        <w:tabs>
          <w:tab w:val="left" w:pos="1418"/>
        </w:tabs>
        <w:jc w:val="center"/>
        <w:rPr>
          <w:rFonts w:ascii="Arial" w:hAnsi="Arial" w:cs="Arial"/>
          <w:b/>
          <w:sz w:val="16"/>
          <w:szCs w:val="16"/>
        </w:rPr>
      </w:pPr>
      <w:r w:rsidRPr="0069046A">
        <w:rPr>
          <w:rFonts w:ascii="Arial" w:hAnsi="Arial" w:cs="Arial"/>
          <w:b/>
          <w:sz w:val="16"/>
          <w:szCs w:val="16"/>
        </w:rPr>
        <w:t>городской среды малых городов и исторических поселений</w:t>
      </w:r>
    </w:p>
    <w:p w:rsidR="00460EBC" w:rsidRPr="00460EBC" w:rsidRDefault="00460EBC" w:rsidP="00460EBC">
      <w:pPr>
        <w:shd w:val="clear" w:color="auto" w:fill="FFFFFF"/>
        <w:ind w:firstLine="142"/>
        <w:jc w:val="both"/>
        <w:rPr>
          <w:rFonts w:ascii="Arial" w:hAnsi="Arial" w:cs="Arial"/>
          <w:b/>
          <w:sz w:val="16"/>
          <w:szCs w:val="16"/>
        </w:rPr>
      </w:pPr>
      <w:r w:rsidRPr="00460EBC">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07.03.2018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победителей Всероссийского конкурса лучших проектов создания комфортной городской среды малых городов и исторических поселений» Администрация Валдайского муниципального района </w:t>
      </w:r>
      <w:r w:rsidRPr="00460EBC">
        <w:rPr>
          <w:rFonts w:ascii="Arial" w:hAnsi="Arial" w:cs="Arial"/>
          <w:b/>
          <w:sz w:val="16"/>
          <w:szCs w:val="16"/>
        </w:rPr>
        <w:t>ПОСТАНОВЛЯЕТ:</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1.Принять участие во Всероссийском конкурсе лучших проектов создания комфортной городской среды в малых городах и исторических поселениях в 2020 году.</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2. Создать общественную комиссию по сбору предложений и проведению общественных обсуждений  проектов создания комфортной городской среды, и утвердить ее состав.</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3. Утвердить прилагаемые:</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Положение об общественной комиссии по проведению общественных обсуждений проектов создания комфортной среды малых городов и исторических поселений;</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состав общественной комиссии по проведению общественных обсуждений проектов создания комфортной среды малых городов и исторических поселений;</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4. В период с 26.07.2019 по 05.08.2019 провести сбор общественные предложений по выбору общественной территории, на которой будет реализовываться проект создания комфортной городской среды (далее Общественные обсуждения).</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 xml:space="preserve">5. Определить, что предложения в произвольной письменной форме с указанием ФИО, номера телефона, адреса электронной почты, принимаются по адресу: Новгородская обл.,  г. Валдай, пр. Комсомольский, д.19/21, кааб. 305 (3 этаж, перерыв на обед с 12:00 до 13:00) или по электронной почте: </w:t>
      </w:r>
      <w:hyperlink r:id="rId14" w:history="1">
        <w:r w:rsidRPr="00460EBC">
          <w:rPr>
            <w:rStyle w:val="af0"/>
            <w:rFonts w:ascii="Arial" w:hAnsi="Arial" w:cs="Arial"/>
            <w:color w:val="auto"/>
            <w:sz w:val="16"/>
            <w:szCs w:val="16"/>
            <w:lang w:val="en-US"/>
          </w:rPr>
          <w:t>jkx</w:t>
        </w:r>
        <w:r w:rsidRPr="00460EBC">
          <w:rPr>
            <w:rStyle w:val="af0"/>
            <w:rFonts w:ascii="Arial" w:hAnsi="Arial" w:cs="Arial"/>
            <w:color w:val="auto"/>
            <w:sz w:val="16"/>
            <w:szCs w:val="16"/>
          </w:rPr>
          <w:t>-</w:t>
        </w:r>
        <w:r w:rsidRPr="00460EBC">
          <w:rPr>
            <w:rStyle w:val="af0"/>
            <w:rFonts w:ascii="Arial" w:hAnsi="Arial" w:cs="Arial"/>
            <w:color w:val="auto"/>
            <w:sz w:val="16"/>
            <w:szCs w:val="16"/>
            <w:lang w:val="en-US"/>
          </w:rPr>
          <w:t>valday</w:t>
        </w:r>
        <w:r w:rsidRPr="00460EBC">
          <w:rPr>
            <w:rStyle w:val="af0"/>
            <w:rFonts w:ascii="Arial" w:hAnsi="Arial" w:cs="Arial"/>
            <w:color w:val="auto"/>
            <w:sz w:val="16"/>
            <w:szCs w:val="16"/>
          </w:rPr>
          <w:t>@</w:t>
        </w:r>
        <w:r w:rsidRPr="00460EBC">
          <w:rPr>
            <w:rStyle w:val="af0"/>
            <w:rFonts w:ascii="Arial" w:hAnsi="Arial" w:cs="Arial"/>
            <w:color w:val="auto"/>
            <w:sz w:val="16"/>
            <w:szCs w:val="16"/>
            <w:lang w:val="en-US"/>
          </w:rPr>
          <w:t>yandex</w:t>
        </w:r>
        <w:r w:rsidRPr="00460EBC">
          <w:rPr>
            <w:rStyle w:val="af0"/>
            <w:rFonts w:ascii="Arial" w:hAnsi="Arial" w:cs="Arial"/>
            <w:color w:val="auto"/>
            <w:sz w:val="16"/>
            <w:szCs w:val="16"/>
          </w:rPr>
          <w:t>.</w:t>
        </w:r>
        <w:r w:rsidRPr="00460EBC">
          <w:rPr>
            <w:rStyle w:val="af0"/>
            <w:rFonts w:ascii="Arial" w:hAnsi="Arial" w:cs="Arial"/>
            <w:color w:val="auto"/>
            <w:sz w:val="16"/>
            <w:szCs w:val="16"/>
            <w:lang w:val="en-US"/>
          </w:rPr>
          <w:t>ru</w:t>
        </w:r>
      </w:hyperlink>
      <w:r w:rsidRPr="00460EBC">
        <w:rPr>
          <w:rFonts w:ascii="Arial" w:hAnsi="Arial" w:cs="Arial"/>
          <w:sz w:val="16"/>
          <w:szCs w:val="16"/>
        </w:rPr>
        <w:t xml:space="preserve"> .</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6. В период с 04.08.2019 по 05.08.2019 общественной комиссии подвести итоги приема предложений граждан и определить общественную территорию.</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7. Признать утратившим силу постановление от 24.12.2018 № 2104 «Об участии во Всероссийском конкурсе лучших проектов создания комфортной городской среды малых городов».</w:t>
      </w:r>
    </w:p>
    <w:p w:rsidR="00460EBC" w:rsidRPr="00460EBC" w:rsidRDefault="00460EBC" w:rsidP="00460EBC">
      <w:pPr>
        <w:shd w:val="clear" w:color="auto" w:fill="FFFFFF"/>
        <w:ind w:firstLine="142"/>
        <w:jc w:val="both"/>
        <w:rPr>
          <w:rFonts w:ascii="Arial" w:hAnsi="Arial" w:cs="Arial"/>
          <w:sz w:val="16"/>
          <w:szCs w:val="16"/>
        </w:rPr>
      </w:pPr>
      <w:r w:rsidRPr="00460EBC">
        <w:rPr>
          <w:rFonts w:ascii="Arial" w:hAnsi="Arial" w:cs="Arial"/>
          <w:sz w:val="16"/>
          <w:szCs w:val="16"/>
        </w:rPr>
        <w:t xml:space="preserve">8.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460EBC" w:rsidRPr="0069046A" w:rsidRDefault="00460EBC" w:rsidP="00460EBC">
      <w:pPr>
        <w:jc w:val="both"/>
        <w:rPr>
          <w:rFonts w:ascii="Arial" w:hAnsi="Arial" w:cs="Arial"/>
          <w:b/>
          <w:sz w:val="16"/>
          <w:szCs w:val="16"/>
        </w:rPr>
      </w:pPr>
      <w:r w:rsidRPr="0069046A">
        <w:rPr>
          <w:rFonts w:ascii="Arial" w:hAnsi="Arial" w:cs="Arial"/>
          <w:b/>
          <w:sz w:val="16"/>
          <w:szCs w:val="16"/>
        </w:rPr>
        <w:t>Глава муниципального района</w:t>
      </w:r>
      <w:r w:rsidRPr="0069046A">
        <w:rPr>
          <w:rFonts w:ascii="Arial" w:hAnsi="Arial" w:cs="Arial"/>
          <w:b/>
          <w:sz w:val="16"/>
          <w:szCs w:val="16"/>
        </w:rPr>
        <w:tab/>
      </w:r>
      <w:r w:rsidRPr="0069046A">
        <w:rPr>
          <w:rFonts w:ascii="Arial" w:hAnsi="Arial" w:cs="Arial"/>
          <w:b/>
          <w:sz w:val="16"/>
          <w:szCs w:val="16"/>
        </w:rPr>
        <w:tab/>
        <w:t>Ю.В.Стадэ</w:t>
      </w:r>
    </w:p>
    <w:p w:rsidR="00460EBC" w:rsidRPr="0069046A" w:rsidRDefault="00460EBC" w:rsidP="00460EBC">
      <w:pPr>
        <w:shd w:val="clear" w:color="auto" w:fill="FFFFFF"/>
        <w:ind w:left="5529"/>
        <w:jc w:val="center"/>
        <w:rPr>
          <w:rFonts w:ascii="Arial" w:hAnsi="Arial" w:cs="Arial"/>
          <w:sz w:val="16"/>
          <w:szCs w:val="16"/>
        </w:rPr>
      </w:pPr>
      <w:r w:rsidRPr="0069046A">
        <w:rPr>
          <w:rFonts w:ascii="Arial" w:hAnsi="Arial" w:cs="Arial"/>
          <w:sz w:val="16"/>
          <w:szCs w:val="16"/>
        </w:rPr>
        <w:t>УТВЕРЖДЕН</w:t>
      </w:r>
    </w:p>
    <w:p w:rsidR="00460EBC" w:rsidRPr="0069046A" w:rsidRDefault="00460EBC" w:rsidP="00460EBC">
      <w:pPr>
        <w:shd w:val="clear" w:color="auto" w:fill="FFFFFF"/>
        <w:ind w:left="5529"/>
        <w:jc w:val="center"/>
        <w:rPr>
          <w:rFonts w:ascii="Arial" w:hAnsi="Arial" w:cs="Arial"/>
          <w:sz w:val="16"/>
          <w:szCs w:val="16"/>
        </w:rPr>
      </w:pPr>
      <w:r w:rsidRPr="0069046A">
        <w:rPr>
          <w:rFonts w:ascii="Arial" w:hAnsi="Arial" w:cs="Arial"/>
          <w:sz w:val="16"/>
          <w:szCs w:val="16"/>
        </w:rPr>
        <w:t>постановлением Администрации</w:t>
      </w:r>
      <w:r>
        <w:rPr>
          <w:rFonts w:ascii="Arial" w:hAnsi="Arial" w:cs="Arial"/>
          <w:sz w:val="16"/>
          <w:szCs w:val="16"/>
        </w:rPr>
        <w:t xml:space="preserve"> </w:t>
      </w:r>
      <w:r w:rsidRPr="0069046A">
        <w:rPr>
          <w:rFonts w:ascii="Arial" w:hAnsi="Arial" w:cs="Arial"/>
          <w:sz w:val="16"/>
          <w:szCs w:val="16"/>
        </w:rPr>
        <w:t>муниципального района</w:t>
      </w:r>
    </w:p>
    <w:p w:rsidR="00460EBC" w:rsidRPr="0069046A" w:rsidRDefault="00460EBC" w:rsidP="00460EBC">
      <w:pPr>
        <w:shd w:val="clear" w:color="auto" w:fill="FFFFFF"/>
        <w:ind w:left="5529"/>
        <w:jc w:val="center"/>
        <w:rPr>
          <w:rFonts w:ascii="Arial" w:hAnsi="Arial" w:cs="Arial"/>
          <w:sz w:val="16"/>
          <w:szCs w:val="16"/>
        </w:rPr>
      </w:pPr>
      <w:r w:rsidRPr="0069046A">
        <w:rPr>
          <w:rFonts w:ascii="Arial" w:hAnsi="Arial" w:cs="Arial"/>
          <w:sz w:val="16"/>
          <w:szCs w:val="16"/>
        </w:rPr>
        <w:t>от 26.07.2019 № 1283</w:t>
      </w:r>
    </w:p>
    <w:p w:rsidR="00460EBC" w:rsidRPr="0069046A" w:rsidRDefault="00460EBC" w:rsidP="00460EBC">
      <w:pPr>
        <w:shd w:val="clear" w:color="auto" w:fill="FFFFFF"/>
        <w:jc w:val="center"/>
        <w:rPr>
          <w:rFonts w:ascii="Arial" w:hAnsi="Arial" w:cs="Arial"/>
          <w:b/>
          <w:sz w:val="16"/>
          <w:szCs w:val="16"/>
        </w:rPr>
      </w:pPr>
      <w:r w:rsidRPr="0069046A">
        <w:rPr>
          <w:rFonts w:ascii="Arial" w:hAnsi="Arial" w:cs="Arial"/>
          <w:b/>
          <w:sz w:val="16"/>
          <w:szCs w:val="16"/>
        </w:rPr>
        <w:t xml:space="preserve">Состав </w:t>
      </w:r>
    </w:p>
    <w:p w:rsidR="00460EBC" w:rsidRPr="0069046A" w:rsidRDefault="00460EBC" w:rsidP="00460EBC">
      <w:pPr>
        <w:shd w:val="clear" w:color="auto" w:fill="FFFFFF"/>
        <w:jc w:val="center"/>
        <w:rPr>
          <w:rFonts w:ascii="Arial" w:hAnsi="Arial" w:cs="Arial"/>
          <w:b/>
          <w:sz w:val="16"/>
          <w:szCs w:val="16"/>
        </w:rPr>
      </w:pPr>
      <w:r w:rsidRPr="0069046A">
        <w:rPr>
          <w:rFonts w:ascii="Arial" w:hAnsi="Arial" w:cs="Arial"/>
          <w:b/>
          <w:sz w:val="16"/>
          <w:szCs w:val="16"/>
        </w:rPr>
        <w:t xml:space="preserve">общественной комиссии по проведению общественных обсуждений </w:t>
      </w:r>
    </w:p>
    <w:p w:rsidR="00460EBC" w:rsidRPr="0069046A" w:rsidRDefault="00460EBC" w:rsidP="00460EBC">
      <w:pPr>
        <w:shd w:val="clear" w:color="auto" w:fill="FFFFFF"/>
        <w:jc w:val="center"/>
        <w:rPr>
          <w:rFonts w:ascii="Arial" w:hAnsi="Arial" w:cs="Arial"/>
          <w:b/>
          <w:sz w:val="16"/>
          <w:szCs w:val="16"/>
        </w:rPr>
      </w:pPr>
      <w:r w:rsidRPr="0069046A">
        <w:rPr>
          <w:rFonts w:ascii="Arial" w:hAnsi="Arial" w:cs="Arial"/>
          <w:b/>
          <w:sz w:val="16"/>
          <w:szCs w:val="16"/>
        </w:rPr>
        <w:t>проектов создания комфортной городской среды малых городов и исторических поселений</w:t>
      </w:r>
    </w:p>
    <w:tbl>
      <w:tblPr>
        <w:tblW w:w="11590" w:type="dxa"/>
        <w:tblLook w:val="01E0" w:firstRow="1" w:lastRow="1" w:firstColumn="1" w:lastColumn="1" w:noHBand="0" w:noVBand="0"/>
      </w:tblPr>
      <w:tblGrid>
        <w:gridCol w:w="2747"/>
        <w:gridCol w:w="8843"/>
      </w:tblGrid>
      <w:tr w:rsidR="00460EBC" w:rsidRPr="0069046A" w:rsidTr="00460EBC">
        <w:tc>
          <w:tcPr>
            <w:tcW w:w="2747"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Карпенко А.Г.</w:t>
            </w:r>
          </w:p>
        </w:tc>
        <w:tc>
          <w:tcPr>
            <w:tcW w:w="8843"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 заместитель Главы Администрации муниципального района, председатель комиссии;</w:t>
            </w:r>
          </w:p>
        </w:tc>
      </w:tr>
      <w:tr w:rsidR="00460EBC" w:rsidRPr="0069046A" w:rsidTr="00460EBC">
        <w:tc>
          <w:tcPr>
            <w:tcW w:w="2747"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Самозванова С.П.</w:t>
            </w:r>
          </w:p>
        </w:tc>
        <w:tc>
          <w:tcPr>
            <w:tcW w:w="8843"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 председатель комитета жилищно- коммунального и дорожного хозяйства Администрации муниципального района, заместитель председателя комиссии;</w:t>
            </w:r>
          </w:p>
        </w:tc>
      </w:tr>
      <w:tr w:rsidR="00460EBC" w:rsidRPr="0069046A" w:rsidTr="00460EBC">
        <w:tc>
          <w:tcPr>
            <w:tcW w:w="2747"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Межевых М.К.</w:t>
            </w:r>
          </w:p>
        </w:tc>
        <w:tc>
          <w:tcPr>
            <w:tcW w:w="8843"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 главный специалист комитета жилищно- коммунального и дорожного хозяйства Администрации муниципального района, секретарь комиссии.</w:t>
            </w:r>
          </w:p>
        </w:tc>
      </w:tr>
      <w:tr w:rsidR="00460EBC" w:rsidRPr="0069046A" w:rsidTr="00460EBC">
        <w:tc>
          <w:tcPr>
            <w:tcW w:w="11590" w:type="dxa"/>
            <w:gridSpan w:val="2"/>
          </w:tcPr>
          <w:p w:rsidR="00460EBC" w:rsidRPr="0069046A" w:rsidRDefault="00460EBC" w:rsidP="009A19E6">
            <w:pPr>
              <w:jc w:val="both"/>
              <w:rPr>
                <w:rFonts w:ascii="Arial" w:hAnsi="Arial" w:cs="Arial"/>
                <w:sz w:val="16"/>
                <w:szCs w:val="16"/>
              </w:rPr>
            </w:pPr>
            <w:r w:rsidRPr="0069046A">
              <w:rPr>
                <w:rFonts w:ascii="Arial" w:hAnsi="Arial" w:cs="Arial"/>
                <w:sz w:val="16"/>
                <w:szCs w:val="16"/>
              </w:rPr>
              <w:t>Члены Общественной комиссии:</w:t>
            </w:r>
          </w:p>
        </w:tc>
      </w:tr>
      <w:tr w:rsidR="00460EBC" w:rsidRPr="0069046A" w:rsidTr="00460EBC">
        <w:tc>
          <w:tcPr>
            <w:tcW w:w="2747"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Александрова И.А.</w:t>
            </w:r>
          </w:p>
        </w:tc>
        <w:tc>
          <w:tcPr>
            <w:tcW w:w="8843"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 ведущий специалист комитета жилищно- коммунального и дорожного хозяйства Администрации муниципального района;</w:t>
            </w:r>
          </w:p>
        </w:tc>
      </w:tr>
      <w:tr w:rsidR="00460EBC" w:rsidRPr="0069046A" w:rsidTr="00460EBC">
        <w:tc>
          <w:tcPr>
            <w:tcW w:w="2747"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 xml:space="preserve">Куртиков А.А. </w:t>
            </w:r>
          </w:p>
        </w:tc>
        <w:tc>
          <w:tcPr>
            <w:tcW w:w="8843"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 депутат Думы Валдайского муниципального района, депутат Совета депутатов Валдайского городского поселения (по согласованию);</w:t>
            </w:r>
          </w:p>
        </w:tc>
      </w:tr>
      <w:tr w:rsidR="00460EBC" w:rsidRPr="0069046A" w:rsidTr="00460EBC">
        <w:tc>
          <w:tcPr>
            <w:tcW w:w="2747"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Литвиненко В.П.</w:t>
            </w:r>
          </w:p>
        </w:tc>
        <w:tc>
          <w:tcPr>
            <w:tcW w:w="8843"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 Глава Валдайского городского поселения; председатель Думы Валдайского муниципального района;</w:t>
            </w:r>
          </w:p>
          <w:p w:rsidR="00460EBC" w:rsidRPr="0069046A" w:rsidRDefault="00460EBC" w:rsidP="009A19E6">
            <w:pPr>
              <w:jc w:val="both"/>
              <w:rPr>
                <w:rFonts w:ascii="Arial" w:hAnsi="Arial" w:cs="Arial"/>
                <w:sz w:val="16"/>
                <w:szCs w:val="16"/>
              </w:rPr>
            </w:pPr>
          </w:p>
        </w:tc>
      </w:tr>
      <w:tr w:rsidR="00460EBC" w:rsidRPr="0069046A" w:rsidTr="00460EBC">
        <w:tc>
          <w:tcPr>
            <w:tcW w:w="2747"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Подгорнова Н.П.</w:t>
            </w:r>
          </w:p>
        </w:tc>
        <w:tc>
          <w:tcPr>
            <w:tcW w:w="8843"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 председатель Общественного Совета при Администрации Валдайского муниципального района (по согласованию);</w:t>
            </w:r>
          </w:p>
          <w:p w:rsidR="00460EBC" w:rsidRPr="0069046A" w:rsidRDefault="00460EBC" w:rsidP="009A19E6">
            <w:pPr>
              <w:jc w:val="both"/>
              <w:rPr>
                <w:rFonts w:ascii="Arial" w:hAnsi="Arial" w:cs="Arial"/>
                <w:sz w:val="16"/>
                <w:szCs w:val="16"/>
              </w:rPr>
            </w:pPr>
          </w:p>
        </w:tc>
      </w:tr>
      <w:tr w:rsidR="00460EBC" w:rsidRPr="0069046A" w:rsidTr="00460EBC">
        <w:tc>
          <w:tcPr>
            <w:tcW w:w="2747"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Рыбкин А.В.</w:t>
            </w:r>
          </w:p>
        </w:tc>
        <w:tc>
          <w:tcPr>
            <w:tcW w:w="8843" w:type="dxa"/>
          </w:tcPr>
          <w:p w:rsidR="00460EBC" w:rsidRPr="0069046A" w:rsidRDefault="00460EBC" w:rsidP="00460EBC">
            <w:pPr>
              <w:jc w:val="both"/>
              <w:rPr>
                <w:rFonts w:ascii="Arial" w:hAnsi="Arial" w:cs="Arial"/>
                <w:sz w:val="16"/>
                <w:szCs w:val="16"/>
              </w:rPr>
            </w:pPr>
            <w:r w:rsidRPr="0069046A">
              <w:rPr>
                <w:rFonts w:ascii="Arial" w:hAnsi="Arial" w:cs="Arial"/>
                <w:sz w:val="16"/>
                <w:szCs w:val="16"/>
              </w:rPr>
              <w:t>- заведующий отделом архитектуры, градостроительства и строительства Администрации муниципального района;</w:t>
            </w:r>
          </w:p>
        </w:tc>
      </w:tr>
      <w:tr w:rsidR="00460EBC" w:rsidRPr="0069046A" w:rsidTr="00460EBC">
        <w:tc>
          <w:tcPr>
            <w:tcW w:w="2747"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Яковлев Е.В.</w:t>
            </w:r>
          </w:p>
        </w:tc>
        <w:tc>
          <w:tcPr>
            <w:tcW w:w="8843" w:type="dxa"/>
          </w:tcPr>
          <w:p w:rsidR="00460EBC" w:rsidRPr="0069046A" w:rsidRDefault="00460EBC" w:rsidP="009A19E6">
            <w:pPr>
              <w:jc w:val="both"/>
              <w:rPr>
                <w:rFonts w:ascii="Arial" w:hAnsi="Arial" w:cs="Arial"/>
                <w:sz w:val="16"/>
                <w:szCs w:val="16"/>
              </w:rPr>
            </w:pPr>
            <w:r w:rsidRPr="0069046A">
              <w:rPr>
                <w:rFonts w:ascii="Arial" w:hAnsi="Arial" w:cs="Arial"/>
                <w:sz w:val="16"/>
                <w:szCs w:val="16"/>
              </w:rPr>
              <w:t>- член политической партии «Единая Россия», старший научный сотрудник Валдайского филиала ФГБУК «Новгородский государственный объединенный музей-заповедник» (по согласованию).</w:t>
            </w:r>
          </w:p>
        </w:tc>
      </w:tr>
      <w:tr w:rsidR="00460EBC" w:rsidRPr="0069046A" w:rsidTr="00460EBC">
        <w:tc>
          <w:tcPr>
            <w:tcW w:w="2747" w:type="dxa"/>
          </w:tcPr>
          <w:p w:rsidR="00460EBC" w:rsidRPr="0069046A" w:rsidRDefault="00460EBC" w:rsidP="009A19E6">
            <w:pPr>
              <w:jc w:val="both"/>
              <w:rPr>
                <w:rFonts w:ascii="Arial" w:hAnsi="Arial" w:cs="Arial"/>
                <w:sz w:val="16"/>
                <w:szCs w:val="16"/>
              </w:rPr>
            </w:pPr>
          </w:p>
        </w:tc>
        <w:tc>
          <w:tcPr>
            <w:tcW w:w="8843" w:type="dxa"/>
          </w:tcPr>
          <w:p w:rsidR="00460EBC" w:rsidRPr="0069046A" w:rsidRDefault="00460EBC" w:rsidP="009A19E6">
            <w:pPr>
              <w:jc w:val="both"/>
              <w:rPr>
                <w:rFonts w:ascii="Arial" w:hAnsi="Arial" w:cs="Arial"/>
                <w:sz w:val="16"/>
                <w:szCs w:val="16"/>
              </w:rPr>
            </w:pPr>
          </w:p>
        </w:tc>
      </w:tr>
    </w:tbl>
    <w:p w:rsidR="00460EBC" w:rsidRPr="0069046A" w:rsidRDefault="00460EBC" w:rsidP="00460EBC">
      <w:pPr>
        <w:shd w:val="clear" w:color="auto" w:fill="FFFFFF"/>
        <w:ind w:firstLine="700"/>
        <w:jc w:val="center"/>
        <w:rPr>
          <w:rFonts w:ascii="Arial" w:hAnsi="Arial" w:cs="Arial"/>
          <w:sz w:val="16"/>
          <w:szCs w:val="16"/>
        </w:rPr>
      </w:pPr>
      <w:r w:rsidRPr="0069046A">
        <w:rPr>
          <w:rFonts w:ascii="Arial" w:hAnsi="Arial" w:cs="Arial"/>
          <w:sz w:val="16"/>
          <w:szCs w:val="16"/>
        </w:rPr>
        <w:t>_____________________________</w:t>
      </w:r>
    </w:p>
    <w:p w:rsidR="00460EBC" w:rsidRPr="0069046A" w:rsidRDefault="00460EBC" w:rsidP="00460EBC">
      <w:pPr>
        <w:shd w:val="clear" w:color="auto" w:fill="FFFFFF"/>
        <w:ind w:left="5529"/>
        <w:jc w:val="center"/>
        <w:rPr>
          <w:rFonts w:ascii="Arial" w:hAnsi="Arial" w:cs="Arial"/>
          <w:sz w:val="16"/>
          <w:szCs w:val="16"/>
        </w:rPr>
      </w:pPr>
      <w:r w:rsidRPr="0069046A">
        <w:rPr>
          <w:rFonts w:ascii="Arial" w:hAnsi="Arial" w:cs="Arial"/>
          <w:sz w:val="16"/>
          <w:szCs w:val="16"/>
        </w:rPr>
        <w:t>УТВЕРЖДЕН</w:t>
      </w:r>
    </w:p>
    <w:p w:rsidR="00460EBC" w:rsidRPr="0069046A" w:rsidRDefault="00460EBC" w:rsidP="00460EBC">
      <w:pPr>
        <w:shd w:val="clear" w:color="auto" w:fill="FFFFFF"/>
        <w:ind w:left="5529"/>
        <w:jc w:val="center"/>
        <w:rPr>
          <w:rFonts w:ascii="Arial" w:hAnsi="Arial" w:cs="Arial"/>
          <w:sz w:val="16"/>
          <w:szCs w:val="16"/>
        </w:rPr>
      </w:pPr>
      <w:r w:rsidRPr="0069046A">
        <w:rPr>
          <w:rFonts w:ascii="Arial" w:hAnsi="Arial" w:cs="Arial"/>
          <w:sz w:val="16"/>
          <w:szCs w:val="16"/>
        </w:rPr>
        <w:t>постановлением Администрации</w:t>
      </w:r>
      <w:r>
        <w:rPr>
          <w:rFonts w:ascii="Arial" w:hAnsi="Arial" w:cs="Arial"/>
          <w:sz w:val="16"/>
          <w:szCs w:val="16"/>
        </w:rPr>
        <w:t xml:space="preserve"> </w:t>
      </w:r>
      <w:r w:rsidRPr="0069046A">
        <w:rPr>
          <w:rFonts w:ascii="Arial" w:hAnsi="Arial" w:cs="Arial"/>
          <w:sz w:val="16"/>
          <w:szCs w:val="16"/>
        </w:rPr>
        <w:t>муниципального района</w:t>
      </w:r>
    </w:p>
    <w:p w:rsidR="00460EBC" w:rsidRPr="0069046A" w:rsidRDefault="00460EBC" w:rsidP="00460EBC">
      <w:pPr>
        <w:shd w:val="clear" w:color="auto" w:fill="FFFFFF"/>
        <w:ind w:left="5529"/>
        <w:jc w:val="center"/>
        <w:rPr>
          <w:rFonts w:ascii="Arial" w:hAnsi="Arial" w:cs="Arial"/>
          <w:sz w:val="16"/>
          <w:szCs w:val="16"/>
        </w:rPr>
      </w:pPr>
      <w:r w:rsidRPr="0069046A">
        <w:rPr>
          <w:rFonts w:ascii="Arial" w:hAnsi="Arial" w:cs="Arial"/>
          <w:sz w:val="16"/>
          <w:szCs w:val="16"/>
        </w:rPr>
        <w:t>от 26.07.2019 № 1283</w:t>
      </w:r>
    </w:p>
    <w:p w:rsidR="00460EBC" w:rsidRPr="0069046A" w:rsidRDefault="00460EBC" w:rsidP="00460EBC">
      <w:pPr>
        <w:jc w:val="center"/>
        <w:rPr>
          <w:rFonts w:ascii="Arial" w:hAnsi="Arial" w:cs="Arial"/>
          <w:b/>
          <w:sz w:val="16"/>
          <w:szCs w:val="16"/>
        </w:rPr>
      </w:pPr>
      <w:r w:rsidRPr="0069046A">
        <w:rPr>
          <w:rFonts w:ascii="Arial" w:hAnsi="Arial" w:cs="Arial"/>
          <w:b/>
          <w:sz w:val="16"/>
          <w:szCs w:val="16"/>
        </w:rPr>
        <w:t>ПОЛОЖЕНИЕ</w:t>
      </w:r>
    </w:p>
    <w:p w:rsidR="00460EBC" w:rsidRPr="0069046A" w:rsidRDefault="00460EBC" w:rsidP="00460EBC">
      <w:pPr>
        <w:jc w:val="center"/>
        <w:rPr>
          <w:rFonts w:ascii="Arial" w:hAnsi="Arial" w:cs="Arial"/>
          <w:b/>
          <w:bCs/>
          <w:sz w:val="16"/>
          <w:szCs w:val="16"/>
        </w:rPr>
      </w:pPr>
      <w:r w:rsidRPr="0069046A">
        <w:rPr>
          <w:rFonts w:ascii="Arial" w:hAnsi="Arial" w:cs="Arial"/>
          <w:b/>
          <w:bCs/>
          <w:sz w:val="16"/>
          <w:szCs w:val="16"/>
        </w:rPr>
        <w:t xml:space="preserve">об общественной комиссии по проведению общественных обсуждений проектов создания комфортной городской среды малых городов и </w:t>
      </w:r>
    </w:p>
    <w:p w:rsidR="00460EBC" w:rsidRPr="0069046A" w:rsidRDefault="00460EBC" w:rsidP="00460EBC">
      <w:pPr>
        <w:jc w:val="center"/>
        <w:rPr>
          <w:rFonts w:ascii="Arial" w:hAnsi="Arial" w:cs="Arial"/>
          <w:b/>
          <w:bCs/>
          <w:sz w:val="16"/>
          <w:szCs w:val="16"/>
        </w:rPr>
      </w:pPr>
      <w:r w:rsidRPr="0069046A">
        <w:rPr>
          <w:rFonts w:ascii="Arial" w:hAnsi="Arial" w:cs="Arial"/>
          <w:b/>
          <w:bCs/>
          <w:sz w:val="16"/>
          <w:szCs w:val="16"/>
        </w:rPr>
        <w:t>исторический поселений</w:t>
      </w:r>
    </w:p>
    <w:p w:rsidR="00460EBC" w:rsidRPr="0069046A" w:rsidRDefault="00460EBC" w:rsidP="00460EBC">
      <w:pPr>
        <w:numPr>
          <w:ilvl w:val="0"/>
          <w:numId w:val="2"/>
        </w:numPr>
        <w:jc w:val="center"/>
        <w:rPr>
          <w:rFonts w:ascii="Arial" w:hAnsi="Arial" w:cs="Arial"/>
          <w:sz w:val="16"/>
          <w:szCs w:val="16"/>
        </w:rPr>
      </w:pPr>
      <w:r w:rsidRPr="0069046A">
        <w:rPr>
          <w:rFonts w:ascii="Arial" w:hAnsi="Arial" w:cs="Arial"/>
          <w:sz w:val="16"/>
          <w:szCs w:val="16"/>
        </w:rPr>
        <w:t>Общие положения</w:t>
      </w:r>
    </w:p>
    <w:p w:rsidR="00460EBC" w:rsidRPr="0069046A" w:rsidRDefault="00460EBC" w:rsidP="00460EBC">
      <w:pPr>
        <w:ind w:firstLine="142"/>
        <w:jc w:val="both"/>
        <w:rPr>
          <w:rFonts w:ascii="Arial" w:hAnsi="Arial" w:cs="Arial"/>
          <w:sz w:val="16"/>
          <w:szCs w:val="16"/>
        </w:rPr>
      </w:pPr>
      <w:r w:rsidRPr="0069046A">
        <w:rPr>
          <w:rFonts w:ascii="Arial" w:hAnsi="Arial" w:cs="Arial"/>
          <w:sz w:val="16"/>
          <w:szCs w:val="16"/>
        </w:rPr>
        <w:t>1.1 Общественная комиссии по проведению общественных обсуждений проектов создания комфортной городской среды малых городов и исторических поселений (далее – Общественная комиссия) осуществляет свою деятельность на территории Валдайского городского поселения в соответствии с настоящим Положением.</w:t>
      </w:r>
    </w:p>
    <w:p w:rsidR="00460EBC" w:rsidRPr="0069046A" w:rsidRDefault="00460EBC" w:rsidP="00460EBC">
      <w:pPr>
        <w:ind w:firstLine="142"/>
        <w:contextualSpacing/>
        <w:jc w:val="both"/>
        <w:rPr>
          <w:rFonts w:ascii="Arial" w:hAnsi="Arial" w:cs="Arial"/>
          <w:sz w:val="16"/>
          <w:szCs w:val="16"/>
        </w:rPr>
      </w:pPr>
      <w:r w:rsidRPr="0069046A">
        <w:rPr>
          <w:rFonts w:ascii="Arial" w:hAnsi="Arial" w:cs="Arial"/>
          <w:sz w:val="16"/>
          <w:szCs w:val="16"/>
        </w:rPr>
        <w:t>1.2. Общественная комиссия формируется Администрацией Валдайского муниципального района (далее - администрация) из представителей органов местного самоуправления,</w:t>
      </w:r>
      <w:r w:rsidRPr="0069046A">
        <w:rPr>
          <w:rFonts w:ascii="Arial" w:hAnsi="Arial" w:cs="Arial"/>
          <w:color w:val="FF0000"/>
          <w:sz w:val="16"/>
          <w:szCs w:val="16"/>
        </w:rPr>
        <w:t xml:space="preserve"> </w:t>
      </w:r>
      <w:r w:rsidRPr="0069046A">
        <w:rPr>
          <w:rFonts w:ascii="Arial" w:hAnsi="Arial" w:cs="Arial"/>
          <w:sz w:val="16"/>
          <w:szCs w:val="16"/>
        </w:rPr>
        <w:t>общественных организаций,</w:t>
      </w:r>
      <w:r w:rsidRPr="0069046A">
        <w:rPr>
          <w:rFonts w:ascii="Arial" w:hAnsi="Arial" w:cs="Arial"/>
          <w:color w:val="FF0000"/>
          <w:sz w:val="16"/>
          <w:szCs w:val="16"/>
        </w:rPr>
        <w:t xml:space="preserve"> </w:t>
      </w:r>
      <w:r w:rsidRPr="0069046A">
        <w:rPr>
          <w:rFonts w:ascii="Arial" w:hAnsi="Arial" w:cs="Arial"/>
          <w:sz w:val="16"/>
          <w:szCs w:val="16"/>
        </w:rPr>
        <w:t>политических партий и движений на территории Валдайского городского поселения в целях сбора предложений по выбору общественной территории, на которой будет реализовываться проект создания комфортной городской среды, с последующим проведением общественных обсуждений.</w:t>
      </w:r>
    </w:p>
    <w:p w:rsidR="00460EBC" w:rsidRPr="0069046A" w:rsidRDefault="00460EBC" w:rsidP="00460EBC">
      <w:pPr>
        <w:numPr>
          <w:ilvl w:val="0"/>
          <w:numId w:val="49"/>
        </w:numPr>
        <w:contextualSpacing/>
        <w:jc w:val="center"/>
        <w:rPr>
          <w:rFonts w:ascii="Arial" w:hAnsi="Arial" w:cs="Arial"/>
          <w:sz w:val="16"/>
          <w:szCs w:val="16"/>
        </w:rPr>
      </w:pPr>
      <w:r w:rsidRPr="0069046A">
        <w:rPr>
          <w:rFonts w:ascii="Arial" w:hAnsi="Arial" w:cs="Arial"/>
          <w:sz w:val="16"/>
          <w:szCs w:val="16"/>
        </w:rPr>
        <w:t>Функции Общественной комиссии</w:t>
      </w:r>
    </w:p>
    <w:p w:rsidR="00460EBC" w:rsidRPr="0069046A" w:rsidRDefault="00460EBC" w:rsidP="00460EBC">
      <w:pPr>
        <w:ind w:firstLine="142"/>
        <w:jc w:val="both"/>
        <w:rPr>
          <w:rFonts w:ascii="Arial" w:hAnsi="Arial" w:cs="Arial"/>
          <w:sz w:val="16"/>
          <w:szCs w:val="16"/>
        </w:rPr>
      </w:pPr>
      <w:r w:rsidRPr="0069046A">
        <w:rPr>
          <w:rFonts w:ascii="Arial" w:hAnsi="Arial" w:cs="Arial"/>
          <w:sz w:val="16"/>
          <w:szCs w:val="16"/>
        </w:rPr>
        <w:lastRenderedPageBreak/>
        <w:t>2.1. Общественная комиссия осуществляет прием предложений от граждан поселений и проводит общественные обсуждения по проектам создания комфортной городской среды малых городов и исторических поселений.</w:t>
      </w:r>
    </w:p>
    <w:p w:rsidR="00460EBC" w:rsidRPr="0069046A" w:rsidRDefault="00460EBC" w:rsidP="00460EBC">
      <w:pPr>
        <w:ind w:firstLine="142"/>
        <w:contextualSpacing/>
        <w:jc w:val="both"/>
        <w:rPr>
          <w:rFonts w:ascii="Arial" w:hAnsi="Arial" w:cs="Arial"/>
          <w:sz w:val="16"/>
          <w:szCs w:val="16"/>
        </w:rPr>
      </w:pPr>
      <w:r w:rsidRPr="0069046A">
        <w:rPr>
          <w:rFonts w:ascii="Arial" w:hAnsi="Arial" w:cs="Arial"/>
          <w:sz w:val="16"/>
          <w:szCs w:val="16"/>
        </w:rPr>
        <w:t>2.2. Общественная комиссия осуществляет контроль и координацию общественных обсуждений и предложений, по выбору территории, на которой будет реализовываться проект создания комфортной городской среды малых городов и исторических поселений.</w:t>
      </w:r>
    </w:p>
    <w:p w:rsidR="00460EBC" w:rsidRPr="0069046A" w:rsidRDefault="00460EBC" w:rsidP="00460EBC">
      <w:pPr>
        <w:numPr>
          <w:ilvl w:val="0"/>
          <w:numId w:val="49"/>
        </w:numPr>
        <w:contextualSpacing/>
        <w:jc w:val="center"/>
        <w:rPr>
          <w:rFonts w:ascii="Arial" w:hAnsi="Arial" w:cs="Arial"/>
          <w:sz w:val="16"/>
          <w:szCs w:val="16"/>
        </w:rPr>
      </w:pPr>
      <w:r w:rsidRPr="0069046A">
        <w:rPr>
          <w:rFonts w:ascii="Arial" w:hAnsi="Arial" w:cs="Arial"/>
          <w:sz w:val="16"/>
          <w:szCs w:val="16"/>
        </w:rPr>
        <w:t>Порядок работы Общественной комиссии</w:t>
      </w:r>
    </w:p>
    <w:p w:rsidR="00460EBC" w:rsidRPr="0069046A" w:rsidRDefault="00460EBC" w:rsidP="00460EBC">
      <w:pPr>
        <w:ind w:firstLine="142"/>
        <w:contextualSpacing/>
        <w:jc w:val="both"/>
        <w:rPr>
          <w:rFonts w:ascii="Arial" w:hAnsi="Arial" w:cs="Arial"/>
          <w:sz w:val="16"/>
          <w:szCs w:val="16"/>
        </w:rPr>
      </w:pPr>
      <w:r w:rsidRPr="0069046A">
        <w:rPr>
          <w:rFonts w:ascii="Arial" w:hAnsi="Arial" w:cs="Arial"/>
          <w:sz w:val="16"/>
          <w:szCs w:val="16"/>
        </w:rPr>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460EBC" w:rsidRPr="0069046A" w:rsidRDefault="00460EBC" w:rsidP="00460EBC">
      <w:pPr>
        <w:ind w:firstLine="142"/>
        <w:contextualSpacing/>
        <w:jc w:val="both"/>
        <w:rPr>
          <w:rFonts w:ascii="Arial" w:hAnsi="Arial" w:cs="Arial"/>
          <w:sz w:val="16"/>
          <w:szCs w:val="16"/>
        </w:rPr>
      </w:pPr>
      <w:r w:rsidRPr="0069046A">
        <w:rPr>
          <w:rFonts w:ascii="Arial" w:hAnsi="Arial" w:cs="Arial"/>
          <w:sz w:val="16"/>
          <w:szCs w:val="16"/>
        </w:rPr>
        <w:t>3.2. Заседание Общественной комиссии правомочно, если в нем принимают участие более половины ее членов. Каждый член Общественной комиссии имеет один голос.</w:t>
      </w:r>
    </w:p>
    <w:p w:rsidR="00460EBC" w:rsidRPr="0069046A" w:rsidRDefault="00460EBC" w:rsidP="00460EBC">
      <w:pPr>
        <w:tabs>
          <w:tab w:val="left" w:pos="567"/>
        </w:tabs>
        <w:ind w:firstLine="142"/>
        <w:contextualSpacing/>
        <w:jc w:val="both"/>
        <w:rPr>
          <w:rFonts w:ascii="Arial" w:hAnsi="Arial" w:cs="Arial"/>
          <w:sz w:val="16"/>
          <w:szCs w:val="16"/>
        </w:rPr>
      </w:pPr>
      <w:r w:rsidRPr="0069046A">
        <w:rPr>
          <w:rFonts w:ascii="Arial" w:hAnsi="Arial" w:cs="Arial"/>
          <w:sz w:val="16"/>
          <w:szCs w:val="16"/>
        </w:rPr>
        <w:t>3.3. Решения Общественной комиссии принимаются простым большинством голосов членов Общественной комиссии, принявших участие в её заседании. При равенстве голосов голос председателя Общественной комиссии является решающим.</w:t>
      </w:r>
    </w:p>
    <w:p w:rsidR="00460EBC" w:rsidRPr="0069046A" w:rsidRDefault="00460EBC" w:rsidP="00460EBC">
      <w:pPr>
        <w:tabs>
          <w:tab w:val="left" w:pos="567"/>
        </w:tabs>
        <w:ind w:firstLine="142"/>
        <w:contextualSpacing/>
        <w:jc w:val="both"/>
        <w:rPr>
          <w:rFonts w:ascii="Arial" w:hAnsi="Arial" w:cs="Arial"/>
          <w:sz w:val="16"/>
          <w:szCs w:val="16"/>
        </w:rPr>
      </w:pPr>
      <w:r w:rsidRPr="0069046A">
        <w:rPr>
          <w:rFonts w:ascii="Arial" w:hAnsi="Arial" w:cs="Arial"/>
          <w:sz w:val="16"/>
          <w:szCs w:val="16"/>
        </w:rPr>
        <w:t>Критериями оценки предложений является:</w:t>
      </w:r>
    </w:p>
    <w:p w:rsidR="00460EBC" w:rsidRPr="0069046A" w:rsidRDefault="00460EBC" w:rsidP="00460EBC">
      <w:pPr>
        <w:tabs>
          <w:tab w:val="left" w:pos="567"/>
        </w:tabs>
        <w:ind w:firstLine="142"/>
        <w:contextualSpacing/>
        <w:jc w:val="both"/>
        <w:rPr>
          <w:rFonts w:ascii="Arial" w:hAnsi="Arial" w:cs="Arial"/>
          <w:sz w:val="16"/>
          <w:szCs w:val="16"/>
        </w:rPr>
      </w:pPr>
      <w:r w:rsidRPr="0069046A">
        <w:rPr>
          <w:rFonts w:ascii="Arial" w:hAnsi="Arial" w:cs="Arial"/>
          <w:sz w:val="16"/>
          <w:szCs w:val="16"/>
        </w:rPr>
        <w:t>экономический эффект;</w:t>
      </w:r>
    </w:p>
    <w:p w:rsidR="00460EBC" w:rsidRPr="0069046A" w:rsidRDefault="00460EBC" w:rsidP="00460EBC">
      <w:pPr>
        <w:tabs>
          <w:tab w:val="left" w:pos="567"/>
        </w:tabs>
        <w:ind w:firstLine="142"/>
        <w:contextualSpacing/>
        <w:jc w:val="both"/>
        <w:rPr>
          <w:rFonts w:ascii="Arial" w:hAnsi="Arial" w:cs="Arial"/>
          <w:sz w:val="16"/>
          <w:szCs w:val="16"/>
        </w:rPr>
      </w:pPr>
      <w:r w:rsidRPr="0069046A">
        <w:rPr>
          <w:rFonts w:ascii="Arial" w:hAnsi="Arial" w:cs="Arial"/>
          <w:sz w:val="16"/>
          <w:szCs w:val="16"/>
        </w:rPr>
        <w:t>историко- краеведческое значение данной территории;</w:t>
      </w:r>
    </w:p>
    <w:p w:rsidR="00460EBC" w:rsidRPr="0069046A" w:rsidRDefault="00460EBC" w:rsidP="00460EBC">
      <w:pPr>
        <w:tabs>
          <w:tab w:val="left" w:pos="567"/>
        </w:tabs>
        <w:ind w:firstLine="142"/>
        <w:contextualSpacing/>
        <w:jc w:val="both"/>
        <w:rPr>
          <w:rFonts w:ascii="Arial" w:hAnsi="Arial" w:cs="Arial"/>
          <w:sz w:val="16"/>
          <w:szCs w:val="16"/>
        </w:rPr>
      </w:pPr>
      <w:r w:rsidRPr="0069046A">
        <w:rPr>
          <w:rFonts w:ascii="Arial" w:hAnsi="Arial" w:cs="Arial"/>
          <w:sz w:val="16"/>
          <w:szCs w:val="16"/>
        </w:rPr>
        <w:t>целесообразность реализовать предложение на данной территории;</w:t>
      </w:r>
    </w:p>
    <w:p w:rsidR="00460EBC" w:rsidRPr="0069046A" w:rsidRDefault="00460EBC" w:rsidP="00460EBC">
      <w:pPr>
        <w:tabs>
          <w:tab w:val="left" w:pos="567"/>
        </w:tabs>
        <w:ind w:firstLine="142"/>
        <w:contextualSpacing/>
        <w:jc w:val="both"/>
        <w:rPr>
          <w:rFonts w:ascii="Arial" w:hAnsi="Arial" w:cs="Arial"/>
          <w:sz w:val="16"/>
          <w:szCs w:val="16"/>
        </w:rPr>
      </w:pPr>
      <w:r w:rsidRPr="0069046A">
        <w:rPr>
          <w:rFonts w:ascii="Arial" w:hAnsi="Arial" w:cs="Arial"/>
          <w:sz w:val="16"/>
          <w:szCs w:val="16"/>
        </w:rPr>
        <w:t>возможность создания и реализации новых дополнительных объектов;</w:t>
      </w:r>
    </w:p>
    <w:p w:rsidR="00460EBC" w:rsidRPr="0069046A" w:rsidRDefault="00460EBC" w:rsidP="00460EBC">
      <w:pPr>
        <w:tabs>
          <w:tab w:val="left" w:pos="567"/>
        </w:tabs>
        <w:ind w:firstLine="142"/>
        <w:contextualSpacing/>
        <w:jc w:val="both"/>
        <w:rPr>
          <w:rFonts w:ascii="Arial" w:hAnsi="Arial" w:cs="Arial"/>
          <w:sz w:val="16"/>
          <w:szCs w:val="16"/>
        </w:rPr>
      </w:pPr>
      <w:r w:rsidRPr="0069046A">
        <w:rPr>
          <w:rFonts w:ascii="Arial" w:hAnsi="Arial" w:cs="Arial"/>
          <w:sz w:val="16"/>
          <w:szCs w:val="16"/>
        </w:rPr>
        <w:t>целесообразность обобщения к уже существующим объектам на данной территории;</w:t>
      </w:r>
    </w:p>
    <w:p w:rsidR="00460EBC" w:rsidRPr="0069046A" w:rsidRDefault="00460EBC" w:rsidP="00460EBC">
      <w:pPr>
        <w:ind w:firstLine="142"/>
        <w:contextualSpacing/>
        <w:jc w:val="both"/>
        <w:rPr>
          <w:rFonts w:ascii="Arial" w:hAnsi="Arial" w:cs="Arial"/>
          <w:sz w:val="16"/>
          <w:szCs w:val="16"/>
        </w:rPr>
      </w:pPr>
      <w:r w:rsidRPr="0069046A">
        <w:rPr>
          <w:rFonts w:ascii="Arial" w:hAnsi="Arial" w:cs="Arial"/>
          <w:sz w:val="16"/>
          <w:szCs w:val="16"/>
        </w:rPr>
        <w:t>3.4. На заседаниях Общественной комиссии могут присутствовать представители заинтересованных лиц - участники подавшие предложения по благоустройству территории. Полномочия указанных представителей подтверждаются документально в соответствии с действующим законодательством Российской Федерации.</w:t>
      </w:r>
    </w:p>
    <w:p w:rsidR="00460EBC" w:rsidRPr="0069046A" w:rsidRDefault="00460EBC" w:rsidP="00460EBC">
      <w:pPr>
        <w:ind w:firstLine="142"/>
        <w:contextualSpacing/>
        <w:jc w:val="both"/>
        <w:rPr>
          <w:rFonts w:ascii="Arial" w:hAnsi="Arial" w:cs="Arial"/>
          <w:sz w:val="16"/>
          <w:szCs w:val="16"/>
        </w:rPr>
      </w:pPr>
      <w:r w:rsidRPr="0069046A">
        <w:rPr>
          <w:rFonts w:ascii="Arial" w:hAnsi="Arial" w:cs="Arial"/>
          <w:sz w:val="16"/>
          <w:szCs w:val="16"/>
        </w:rPr>
        <w:t>3.5. Решения Общественной комиссии в день их принятия оформляются протоколом заседания комиссии, который подписывают члены общественной комиссии, принявшие участие в заседании комиссии. Протокол заседания комиссии ведет секретарь комиссии.</w:t>
      </w:r>
    </w:p>
    <w:p w:rsidR="00460EBC" w:rsidRPr="0069046A" w:rsidRDefault="00460EBC" w:rsidP="00460EBC">
      <w:pPr>
        <w:ind w:firstLine="142"/>
        <w:contextualSpacing/>
        <w:jc w:val="both"/>
        <w:rPr>
          <w:rFonts w:ascii="Arial" w:hAnsi="Arial" w:cs="Arial"/>
          <w:sz w:val="16"/>
          <w:szCs w:val="16"/>
        </w:rPr>
      </w:pPr>
      <w:r w:rsidRPr="0069046A">
        <w:rPr>
          <w:rFonts w:ascii="Arial" w:hAnsi="Arial" w:cs="Arial"/>
          <w:sz w:val="16"/>
          <w:szCs w:val="16"/>
        </w:rPr>
        <w:t>3.6. На основании решения Общественной комиссии по проведению общественного обсуждения проекта создания комфортной городской среды малых городов Администрация Валдайского муниципального района принимает решение о подаче данного проекта на Всероссийский конкурс.</w:t>
      </w:r>
    </w:p>
    <w:p w:rsidR="00460EBC" w:rsidRPr="0069046A" w:rsidRDefault="00460EBC" w:rsidP="00460EBC">
      <w:pPr>
        <w:ind w:firstLine="142"/>
        <w:contextualSpacing/>
        <w:jc w:val="both"/>
        <w:rPr>
          <w:rFonts w:ascii="Arial" w:hAnsi="Arial" w:cs="Arial"/>
          <w:sz w:val="16"/>
          <w:szCs w:val="16"/>
        </w:rPr>
      </w:pPr>
      <w:r w:rsidRPr="0069046A">
        <w:rPr>
          <w:rFonts w:ascii="Arial" w:hAnsi="Arial" w:cs="Arial"/>
          <w:sz w:val="16"/>
          <w:szCs w:val="16"/>
        </w:rPr>
        <w:t>3.7. Протокол рассмотрения и оценки предложений размещается на официальном сайте Администрации Валдайского муниципального района в информационно-телекоммуникационной сети «Интернет» в течение трех рабочих дней с даты его подписания.</w:t>
      </w:r>
    </w:p>
    <w:p w:rsidR="00460EBC" w:rsidRPr="0069046A" w:rsidRDefault="00460EBC" w:rsidP="00460EBC">
      <w:pPr>
        <w:jc w:val="center"/>
        <w:rPr>
          <w:rFonts w:ascii="Arial" w:hAnsi="Arial" w:cs="Arial"/>
          <w:sz w:val="16"/>
          <w:szCs w:val="16"/>
        </w:rPr>
      </w:pPr>
      <w:r w:rsidRPr="0069046A">
        <w:rPr>
          <w:rFonts w:ascii="Arial" w:hAnsi="Arial" w:cs="Arial"/>
          <w:sz w:val="16"/>
          <w:szCs w:val="16"/>
        </w:rPr>
        <w:t>_______________________</w:t>
      </w:r>
    </w:p>
    <w:p w:rsidR="00365265" w:rsidRDefault="00365265" w:rsidP="00E87F79">
      <w:pPr>
        <w:shd w:val="clear" w:color="auto" w:fill="FFFFFF"/>
        <w:suppressAutoHyphens/>
        <w:spacing w:line="240" w:lineRule="exact"/>
        <w:jc w:val="center"/>
        <w:rPr>
          <w:rFonts w:ascii="Arial" w:hAnsi="Arial" w:cs="Arial"/>
          <w:b/>
          <w:sz w:val="16"/>
          <w:szCs w:val="16"/>
        </w:rPr>
      </w:pPr>
    </w:p>
    <w:p w:rsidR="00460EBC" w:rsidRPr="0049661E" w:rsidRDefault="00460EBC" w:rsidP="00460EBC">
      <w:pPr>
        <w:pStyle w:val="2"/>
        <w:rPr>
          <w:rFonts w:ascii="Arial" w:hAnsi="Arial" w:cs="Arial"/>
          <w:color w:val="000000"/>
          <w:sz w:val="16"/>
          <w:szCs w:val="16"/>
        </w:rPr>
      </w:pPr>
      <w:r w:rsidRPr="0049661E">
        <w:rPr>
          <w:rFonts w:ascii="Arial" w:hAnsi="Arial" w:cs="Arial"/>
          <w:color w:val="000000"/>
          <w:sz w:val="16"/>
          <w:szCs w:val="16"/>
        </w:rPr>
        <w:t>АДМИНИСТРАЦИЯ ВАЛДАЙСКОГО МУНИЦИПАЛЬНОГО РАЙОНА</w:t>
      </w:r>
    </w:p>
    <w:p w:rsidR="00460EBC" w:rsidRPr="0049661E" w:rsidRDefault="00460EBC" w:rsidP="00460EBC">
      <w:pPr>
        <w:pStyle w:val="3"/>
        <w:rPr>
          <w:rFonts w:ascii="Arial" w:hAnsi="Arial" w:cs="Arial"/>
          <w:sz w:val="16"/>
          <w:szCs w:val="16"/>
        </w:rPr>
      </w:pPr>
      <w:r w:rsidRPr="0049661E">
        <w:rPr>
          <w:rFonts w:ascii="Arial" w:hAnsi="Arial" w:cs="Arial"/>
          <w:sz w:val="16"/>
          <w:szCs w:val="16"/>
        </w:rPr>
        <w:t>П О С Т А Н О В Л Е Н И Е</w:t>
      </w:r>
    </w:p>
    <w:p w:rsidR="00460EBC" w:rsidRPr="0049661E" w:rsidRDefault="00460EBC" w:rsidP="00460EBC">
      <w:pPr>
        <w:jc w:val="center"/>
        <w:rPr>
          <w:rFonts w:ascii="Arial" w:hAnsi="Arial" w:cs="Arial"/>
          <w:color w:val="000000"/>
          <w:sz w:val="16"/>
          <w:szCs w:val="16"/>
        </w:rPr>
      </w:pPr>
      <w:r w:rsidRPr="0049661E">
        <w:rPr>
          <w:rFonts w:ascii="Arial" w:hAnsi="Arial" w:cs="Arial"/>
          <w:color w:val="000000"/>
          <w:sz w:val="16"/>
          <w:szCs w:val="16"/>
        </w:rPr>
        <w:t>01.08.2019 № 1297</w:t>
      </w:r>
    </w:p>
    <w:p w:rsidR="00460EBC" w:rsidRPr="0049661E" w:rsidRDefault="00460EBC" w:rsidP="00460EBC">
      <w:pPr>
        <w:pStyle w:val="ConsPlusTitle"/>
        <w:widowControl/>
        <w:jc w:val="center"/>
        <w:rPr>
          <w:rFonts w:ascii="Arial" w:hAnsi="Arial" w:cs="Arial"/>
          <w:sz w:val="16"/>
          <w:szCs w:val="16"/>
        </w:rPr>
      </w:pPr>
      <w:r w:rsidRPr="0049661E">
        <w:rPr>
          <w:rFonts w:ascii="Arial" w:hAnsi="Arial" w:cs="Arial"/>
          <w:sz w:val="16"/>
          <w:szCs w:val="16"/>
        </w:rPr>
        <w:t xml:space="preserve">О мерах по оказанию содействия избирательным комиссиям в организационно-техническом обеспечении </w:t>
      </w:r>
    </w:p>
    <w:p w:rsidR="00460EBC" w:rsidRPr="0049661E" w:rsidRDefault="00460EBC" w:rsidP="00460EBC">
      <w:pPr>
        <w:pStyle w:val="ConsPlusTitle"/>
        <w:widowControl/>
        <w:jc w:val="center"/>
        <w:rPr>
          <w:rFonts w:ascii="Arial" w:hAnsi="Arial" w:cs="Arial"/>
          <w:sz w:val="16"/>
          <w:szCs w:val="16"/>
        </w:rPr>
      </w:pPr>
      <w:r w:rsidRPr="0049661E">
        <w:rPr>
          <w:rFonts w:ascii="Arial" w:hAnsi="Arial" w:cs="Arial"/>
          <w:sz w:val="16"/>
          <w:szCs w:val="16"/>
        </w:rPr>
        <w:t xml:space="preserve">подготовки и проведения дополнительных выборов депутата Государственной Думы Федерального Собрания </w:t>
      </w:r>
    </w:p>
    <w:p w:rsidR="00460EBC" w:rsidRPr="0049661E" w:rsidRDefault="00460EBC" w:rsidP="00460EBC">
      <w:pPr>
        <w:pStyle w:val="ConsPlusTitle"/>
        <w:widowControl/>
        <w:jc w:val="center"/>
        <w:rPr>
          <w:rFonts w:ascii="Arial" w:hAnsi="Arial" w:cs="Arial"/>
          <w:sz w:val="16"/>
          <w:szCs w:val="16"/>
        </w:rPr>
      </w:pPr>
      <w:r w:rsidRPr="0049661E">
        <w:rPr>
          <w:rFonts w:ascii="Arial" w:hAnsi="Arial" w:cs="Arial"/>
          <w:sz w:val="16"/>
          <w:szCs w:val="16"/>
        </w:rPr>
        <w:t xml:space="preserve">Российской Федерации седьмого созыва </w:t>
      </w:r>
    </w:p>
    <w:p w:rsidR="00460EBC" w:rsidRPr="0049661E" w:rsidRDefault="00460EBC" w:rsidP="00460EBC">
      <w:pPr>
        <w:autoSpaceDE w:val="0"/>
        <w:autoSpaceDN w:val="0"/>
        <w:adjustRightInd w:val="0"/>
        <w:ind w:firstLine="142"/>
        <w:jc w:val="both"/>
        <w:rPr>
          <w:rFonts w:ascii="Arial" w:hAnsi="Arial" w:cs="Arial"/>
          <w:b/>
          <w:sz w:val="16"/>
          <w:szCs w:val="16"/>
        </w:rPr>
      </w:pPr>
      <w:r w:rsidRPr="0049661E">
        <w:rPr>
          <w:rFonts w:ascii="Arial" w:hAnsi="Arial" w:cs="Arial"/>
          <w:sz w:val="16"/>
          <w:szCs w:val="16"/>
        </w:rPr>
        <w:t>В целях оказания содействия избирательным комиссиям в организации подготовки и проведения дополнительных выборов депутата Государственной Думы Федерального Собрания Российской Федерации седьмого созыва, в соответствии с федеральными законами от 12 июня 2002 года № 67-ФЗ «Об основных гарантиях избирательных прав и права на участие в референдуме граждан Российской Федерации Федерального Собрания», от 22 февраля 2014 года № 20-ФЗ</w:t>
      </w:r>
      <w:r w:rsidRPr="0049661E">
        <w:rPr>
          <w:rFonts w:ascii="Arial" w:hAnsi="Arial" w:cs="Arial"/>
          <w:b/>
          <w:sz w:val="16"/>
          <w:szCs w:val="16"/>
        </w:rPr>
        <w:t xml:space="preserve"> </w:t>
      </w:r>
      <w:r w:rsidRPr="0049661E">
        <w:rPr>
          <w:rFonts w:ascii="Arial" w:hAnsi="Arial" w:cs="Arial"/>
          <w:sz w:val="16"/>
          <w:szCs w:val="16"/>
        </w:rPr>
        <w:t xml:space="preserve">«О выборах депутатов Государственной Думы Российской Федерации», областным законом от 19.10.2006 №737-ОЗ «Об Избирательной комиссии Новгородской области и избирательных комиссиях Новгородской области в системе избирательных комиссий» Администрация Валдайского муниципального района </w:t>
      </w:r>
      <w:r w:rsidRPr="0049661E">
        <w:rPr>
          <w:rFonts w:ascii="Arial" w:hAnsi="Arial" w:cs="Arial"/>
          <w:b/>
          <w:sz w:val="16"/>
          <w:szCs w:val="16"/>
        </w:rPr>
        <w:t>ПОСТАНОВЛЯЕТ:</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1. Рекомендовать филиалу публичного акционерного общества «Сбербанк России» - Новгородскому отделению №8629 обеспечивать открытие в установленном порядке счетов территориальной избирательной комиссии Валдайского муниципального района.</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 xml:space="preserve">2. 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Новгородской области в Валдайском районе, Валдайскому районному суду в пределах своих полномочий обеспечить представление сведений для составления и уточнения списков избирателей в порядке и сроки, установленные </w:t>
      </w:r>
      <w:r w:rsidRPr="0049661E">
        <w:rPr>
          <w:rFonts w:ascii="Arial" w:hAnsi="Arial" w:cs="Arial"/>
          <w:bCs/>
          <w:sz w:val="16"/>
          <w:szCs w:val="16"/>
        </w:rPr>
        <w:t>в порядке и сроки, установленные избирательным законодательством, а также содействие в доставке протоколов соответствующих участковых избирательных комиссий об итогах голосования в Территориальную избирательную комиссии Валдайского района в соответствии с избирательным законодательством, доставке избирательных документов в участковые избирательные комиссии, сформированные на указанных избирательных участках.</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 xml:space="preserve">3. </w:t>
      </w:r>
      <w:r w:rsidRPr="0049661E">
        <w:rPr>
          <w:rFonts w:ascii="Arial" w:hAnsi="Arial" w:cs="Arial"/>
          <w:bCs/>
          <w:sz w:val="16"/>
          <w:szCs w:val="16"/>
        </w:rPr>
        <w:t xml:space="preserve">Рекомендовать </w:t>
      </w:r>
      <w:r w:rsidRPr="0049661E">
        <w:rPr>
          <w:rFonts w:ascii="Arial" w:hAnsi="Arial" w:cs="Arial"/>
          <w:sz w:val="16"/>
          <w:szCs w:val="16"/>
        </w:rPr>
        <w:t>отделу Министерства внутренних дел Российской Федерации по Новгородской области в Валдайском районе:</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направление в трехдневный срок уведомления о регистрации гражданина в орган регистрационного учета граждан Российской Федерации по прежнему месту жительства гражданина для снятия его с регистрационного учета, если гражданин не снялся с регистрационного учета по прежнему месту жительства;</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обеспечить незамедлительное снятие с регистрационного учета по прежнему месту жительства граждан, зарегистрированных по новому месту жительства, а также на период оформления паспорта гражданина Российской Федерации выдачу временных удостоверений личности гражданам, обратившимся за получением государственной услуги по выдаче, замене паспорта, в том числе в многофункциональные центры предоставления государственных и муниципальных услуг;</w:t>
      </w:r>
    </w:p>
    <w:p w:rsidR="00460EBC" w:rsidRPr="0049661E" w:rsidRDefault="00460EBC" w:rsidP="00460EBC">
      <w:pPr>
        <w:widowControl w:val="0"/>
        <w:autoSpaceDE w:val="0"/>
        <w:autoSpaceDN w:val="0"/>
        <w:adjustRightInd w:val="0"/>
        <w:ind w:firstLine="142"/>
        <w:jc w:val="both"/>
        <w:rPr>
          <w:rFonts w:ascii="Arial" w:hAnsi="Arial" w:cs="Arial"/>
          <w:bCs/>
          <w:sz w:val="16"/>
          <w:szCs w:val="16"/>
        </w:rPr>
      </w:pPr>
      <w:r w:rsidRPr="0049661E">
        <w:rPr>
          <w:rFonts w:ascii="Arial" w:hAnsi="Arial" w:cs="Arial"/>
          <w:bCs/>
          <w:sz w:val="16"/>
          <w:szCs w:val="16"/>
        </w:rPr>
        <w:t>обеспечивать своевременное направление в суд материалов о соответствующих административных правонарушениях.</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4. Рекомендовать командирам воинских частей, расположенных на территории Валдайского района Новгородской области, отделу Министерства внутренних дел Российской Федерации по Новгородской области в Валдайском районе, Федеральному казенному учреждению Исправительная колония №4 Управления федеральной службы исполнения наказаний России по Новгородской области принимать меры по обеспечению избирательных прав граждан, проходящих службу в соответствующих органах и воинских частях, а также граждан, проживающих на территории расположения воинских частей, в пределах своих полномочий.</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5. Рекомендовать отделу Министерства внутренних дел Российской Федерации по Новгородской области в Валдайском районе совместно с другими территориальными органами федеральных органов исполнительной власти на территории  Валдайского района в пределах своих полномочий:</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5.1. Обеспечить охрану общественного порядка и общественную безопасность в период подготовки и проведения дополнительных выборов депутата Государственной Думы Федерального Собрания Российской Федерации седьмого созыва, в том числе на безвозмездной основе охрану помещений избирательных комиссий, помещений для голосования и по запросам избирательных комиссий – избирательных документов при их перевозке.</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5.2. Принятие неотложных мер по предотвращению изготовления подложных и незаконных предвыборных агитационных материалов и их изъятию, установлению изготовителей и распространителей указанных материалов, источников их оплаты, выявлению участников иной противоправной агитационной деятельности, а также своевременное информирование территориальной избирательной комиссии Валдайского района о выявленных фактах и принятых мерах.</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6. Рекомендовать отделу Министерства внутренних дел Российской Федерации по Новгородской области в Валдайском районе, Федеральному казенному учреждению Исправительная колония №4 Управления федеральной службы исполнения наказаний России по Новгородской области в пределах своих полномочий:</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6.1. Оказывать постоянное содействие территориальной избирательной комиссии Валдайского района в обеспечении избирательных прав граждан Российской Федерации при голосовании подозреваемых и обвиняемых в совершении преступлений граждан, находящихся в местах содержания под стражей, граждан, содержащихся в специальных учреждениях для лиц, подвергнутых административному аресту, а также лиц, находящихся под домашним арестом;</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 xml:space="preserve">6.2. Принять меры по выполнению </w:t>
      </w:r>
      <w:hyperlink r:id="rId15" w:history="1">
        <w:r w:rsidRPr="0049661E">
          <w:rPr>
            <w:rFonts w:ascii="Arial" w:hAnsi="Arial" w:cs="Arial"/>
            <w:sz w:val="16"/>
            <w:szCs w:val="16"/>
          </w:rPr>
          <w:t>пункта 21</w:t>
        </w:r>
      </w:hyperlink>
      <w:r w:rsidRPr="0049661E">
        <w:rPr>
          <w:rFonts w:ascii="Arial" w:hAnsi="Arial" w:cs="Arial"/>
          <w:sz w:val="16"/>
          <w:szCs w:val="16"/>
        </w:rPr>
        <w:t xml:space="preserve"> Положения о паспорте гражданина Российской Федерации, утвержденного постановлением Правительства Российской Федерации от 8 июля 1997 года № 828, и </w:t>
      </w:r>
      <w:hyperlink r:id="rId16" w:history="1">
        <w:r w:rsidRPr="0049661E">
          <w:rPr>
            <w:rFonts w:ascii="Arial" w:hAnsi="Arial" w:cs="Arial"/>
            <w:sz w:val="16"/>
            <w:szCs w:val="16"/>
          </w:rPr>
          <w:t>постановления</w:t>
        </w:r>
      </w:hyperlink>
      <w:r w:rsidRPr="0049661E">
        <w:rPr>
          <w:rFonts w:ascii="Arial" w:hAnsi="Arial" w:cs="Arial"/>
          <w:sz w:val="16"/>
          <w:szCs w:val="16"/>
        </w:rPr>
        <w:t xml:space="preserve"> Правительства Российской Федерации от 2 июля 2003 года № 391 «О порядке выдачи гражданам Российской Федерации, находящимся в местах содержания под стражей, подозреваемых и обвиняемых, справки для участия в выборах или в референдуме».</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7. Рекомендовать отделу Министерства внутренних дел Российской Федерации по Новгородской области в Валдайском районе, отделению в г.Валдае Управления Федеральной службы безопасности России по Новгородской области принимать незамедлительные меры по пресечению экстремистской и иной противоправной агитационной деятельности, в том числе возбуждающей социальную, расовую, национальную, религиозную ненависть и вражду, а также своевременно информировать Территориальную избирательную комиссию Валдайского района о выявленных фактах и принятых мерах.</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lastRenderedPageBreak/>
        <w:t xml:space="preserve">8. Рекомендовать клиентской службе в Валдайском районе Государственного учреждения - Управления Пенсионного фонда Российской Федерации в Старорусском районе Новгородской области (межрайонного) по запросам Территориальной избирательной комиссии Валдайского района в порядке и сроки, которые установлены </w:t>
      </w:r>
      <w:hyperlink r:id="rId17" w:history="1">
        <w:r w:rsidRPr="0049661E">
          <w:rPr>
            <w:rFonts w:ascii="Arial" w:hAnsi="Arial" w:cs="Arial"/>
            <w:sz w:val="16"/>
            <w:szCs w:val="16"/>
          </w:rPr>
          <w:t>пунктом 16.1 статьи 20</w:t>
        </w:r>
      </w:hyperlink>
      <w:r w:rsidRPr="0049661E">
        <w:rPr>
          <w:rFonts w:ascii="Arial" w:hAnsi="Arial" w:cs="Arial"/>
          <w:sz w:val="16"/>
          <w:szCs w:val="16"/>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представлять сведения о численности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или нижних конечностей), на основании сведений федерального реестра инвалидов. </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9. Рекомендовать обществу с ограниченной ответственностью «Валдайское автотранспортное предприятие»:</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9.1. Обеспечить оптимальное функционирование общественного транспорта с целью прибытия избирателей к помещениям для голосования;</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9.2. Предусмотреть по согласованию с Территориальной избирательной комиссией Валдайского района наличие резервных пунктов для голосования с целью организации непрерывности процесса проведения дополнительных выборов депутата Государственной Думы Федерального Собрания Российской Федерации седьмого созыва в случаях невозможности работы образованных избирательных участков.</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10. Комитету культуры и туризма Администрации муниципального района оказать органам местного самоуправления Валдайского района содействие в организации в день голосования проведения культурно-развлекательных мероприятий в зданиях, в которых расположены помещения для голосования, или на территориях, прилегающих к зданиям, в которых расположены помещения для голосования.</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11. Комитету экономического развития Администрации муниципального района оказать органам местного самоуправления Валдайского района содействие в организации в день голосования осуществления организациями торговли и общественного питания розничной торговли продовольственными товарами в зданиях, в которых расположены помещения для голосования.</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12. Комитету жилищно-коммунального и дорожного хозяйства Администрации муниципального района принять меры:</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по обеспечению бесперебойного энергоснабжения помещений для голосования и избирательных комиссий;</w:t>
      </w:r>
    </w:p>
    <w:p w:rsidR="00460EBC" w:rsidRPr="0049661E" w:rsidRDefault="00460EBC" w:rsidP="00460EBC">
      <w:pPr>
        <w:autoSpaceDE w:val="0"/>
        <w:autoSpaceDN w:val="0"/>
        <w:adjustRightInd w:val="0"/>
        <w:ind w:firstLine="142"/>
        <w:jc w:val="both"/>
        <w:rPr>
          <w:rFonts w:ascii="Arial" w:hAnsi="Arial" w:cs="Arial"/>
          <w:bCs/>
          <w:sz w:val="16"/>
          <w:szCs w:val="16"/>
        </w:rPr>
      </w:pPr>
      <w:r w:rsidRPr="0049661E">
        <w:rPr>
          <w:rFonts w:ascii="Arial" w:hAnsi="Arial" w:cs="Arial"/>
          <w:bCs/>
          <w:sz w:val="16"/>
          <w:szCs w:val="16"/>
        </w:rPr>
        <w:t>по обеспечению резервным автономным энергоснабжением помещения для голосования избирательных участков, где будут использоваться комплексы обработки избирательных бюллетеней,</w:t>
      </w:r>
      <w:r w:rsidRPr="0049661E">
        <w:rPr>
          <w:rFonts w:ascii="Arial" w:hAnsi="Arial" w:cs="Arial"/>
          <w:sz w:val="16"/>
          <w:szCs w:val="16"/>
        </w:rPr>
        <w:t xml:space="preserve"> реализовываться мероприятия, связанные с организацией видеонаблюдения, трансляцией изображения в информационно-телекоммуникационной сети «Интернет» и хранением соответствующих видеозаписей</w:t>
      </w:r>
      <w:bookmarkStart w:id="2" w:name="Par1"/>
      <w:bookmarkEnd w:id="2"/>
      <w:r w:rsidRPr="0049661E">
        <w:rPr>
          <w:rFonts w:ascii="Arial" w:hAnsi="Arial" w:cs="Arial"/>
          <w:sz w:val="16"/>
          <w:szCs w:val="16"/>
        </w:rPr>
        <w:t>,</w:t>
      </w:r>
      <w:r w:rsidRPr="0049661E">
        <w:rPr>
          <w:rFonts w:ascii="Arial" w:hAnsi="Arial" w:cs="Arial"/>
          <w:bCs/>
          <w:sz w:val="16"/>
          <w:szCs w:val="16"/>
        </w:rPr>
        <w:t xml:space="preserve"> а также здания, в которых размещена Территориальная</w:t>
      </w:r>
      <w:r w:rsidRPr="0049661E">
        <w:rPr>
          <w:rFonts w:ascii="Arial" w:hAnsi="Arial" w:cs="Arial"/>
          <w:sz w:val="16"/>
          <w:szCs w:val="16"/>
        </w:rPr>
        <w:t xml:space="preserve"> </w:t>
      </w:r>
      <w:r w:rsidRPr="0049661E">
        <w:rPr>
          <w:rFonts w:ascii="Arial" w:hAnsi="Arial" w:cs="Arial"/>
          <w:bCs/>
          <w:sz w:val="16"/>
          <w:szCs w:val="16"/>
        </w:rPr>
        <w:t>избирательная комиссия.</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bCs/>
          <w:sz w:val="16"/>
          <w:szCs w:val="16"/>
        </w:rPr>
        <w:t>13. Отделу записей актов гражданского состояния Администрации Валдайского муниципального района в целях уточнения списка избирателей представлять Главе муниципального района сведения об осуществлении государственной регистрации смерти и сведения о внесении исправлений или изменений в записи актов о смерти граждан Российской Федерации в порядке, установленные законодательством Российской Федерации.</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14. Рекомендовать Администрациям сельских поселений Валдайского района:</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14.1. Предоставлять участковым избирательным комиссиям на безвозмездной основе (без возмещения и оплаты затрат за использование помещений, на оплату коммунальных услуг) необходимые помещения, включая помещения для голосования и помещения для хранения избирательной документации, помещение для приема заявлений о включении избирателей по месту нахождения (в том числе обеспечивать охрану этих помещений и избирательной документации), транспортные средства, средства связи (в том числе телефонную связь), обеспечить их необходимым техническим оборудованием, в том числе необходимым для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с использованием машиночитаемого кода, а также оказывать при необходимости иное содействие, направленное на обеспечение исполнения избирательными комиссиями полномочий, установленных законодательством Российской Федерации.</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14.2. Оказать содействие избирательным комиссиям в информировании избирателей о подготовке и проведении дополнительных выборов депутата Государственной Думы Федерального Собрания Российской Федерации седьмого созыва, ходе избирательной кампании, сроках и порядке совершения избирательных действий (в том числе о дне голосования, времени и месте голосования), о кандидатах в депутаты.</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 xml:space="preserve">15. Создать рабочую группу по организации работы по оказанию содействия избирательным комиссиям в организационно-техническом обеспечении подготовки и проведения выборов в </w:t>
      </w:r>
      <w:hyperlink w:anchor="Par110" w:history="1">
        <w:r w:rsidRPr="0049661E">
          <w:rPr>
            <w:rFonts w:ascii="Arial" w:hAnsi="Arial" w:cs="Arial"/>
            <w:sz w:val="16"/>
            <w:szCs w:val="16"/>
          </w:rPr>
          <w:t>составе</w:t>
        </w:r>
      </w:hyperlink>
      <w:r w:rsidRPr="0049661E">
        <w:rPr>
          <w:rFonts w:ascii="Arial" w:hAnsi="Arial" w:cs="Arial"/>
          <w:sz w:val="16"/>
          <w:szCs w:val="16"/>
        </w:rPr>
        <w:t>, предусмотренном приложением к постановлению.</w:t>
      </w:r>
    </w:p>
    <w:p w:rsidR="00460EBC" w:rsidRPr="0049661E" w:rsidRDefault="00460EBC" w:rsidP="00460EBC">
      <w:pPr>
        <w:autoSpaceDE w:val="0"/>
        <w:autoSpaceDN w:val="0"/>
        <w:adjustRightInd w:val="0"/>
        <w:ind w:firstLine="142"/>
        <w:jc w:val="both"/>
        <w:rPr>
          <w:rFonts w:ascii="Arial" w:hAnsi="Arial" w:cs="Arial"/>
          <w:sz w:val="16"/>
          <w:szCs w:val="16"/>
        </w:rPr>
      </w:pPr>
      <w:r w:rsidRPr="0049661E">
        <w:rPr>
          <w:rFonts w:ascii="Arial" w:hAnsi="Arial" w:cs="Arial"/>
          <w:sz w:val="16"/>
          <w:szCs w:val="16"/>
        </w:rPr>
        <w:t>16. Контроль за выполнением постановления возложить на первого заместителя Главы администрации муниципального района Рудину О.Я.</w:t>
      </w:r>
    </w:p>
    <w:p w:rsidR="00460EBC" w:rsidRPr="0049661E" w:rsidRDefault="00460EBC" w:rsidP="00460EBC">
      <w:pPr>
        <w:tabs>
          <w:tab w:val="left" w:pos="3560"/>
        </w:tabs>
        <w:ind w:firstLine="142"/>
        <w:jc w:val="both"/>
        <w:rPr>
          <w:rFonts w:ascii="Arial" w:hAnsi="Arial" w:cs="Arial"/>
          <w:bCs/>
          <w:sz w:val="16"/>
          <w:szCs w:val="16"/>
        </w:rPr>
      </w:pPr>
      <w:r w:rsidRPr="0049661E">
        <w:rPr>
          <w:rFonts w:ascii="Arial" w:hAnsi="Arial" w:cs="Arial"/>
          <w:sz w:val="16"/>
          <w:szCs w:val="16"/>
        </w:rPr>
        <w:t>17.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60EBC" w:rsidRPr="0049661E" w:rsidRDefault="00460EBC" w:rsidP="00460EBC">
      <w:pPr>
        <w:jc w:val="both"/>
        <w:rPr>
          <w:rFonts w:ascii="Arial" w:hAnsi="Arial" w:cs="Arial"/>
          <w:b/>
          <w:sz w:val="16"/>
          <w:szCs w:val="16"/>
        </w:rPr>
      </w:pPr>
      <w:r w:rsidRPr="0049661E">
        <w:rPr>
          <w:rFonts w:ascii="Arial" w:hAnsi="Arial" w:cs="Arial"/>
          <w:b/>
          <w:sz w:val="16"/>
          <w:szCs w:val="16"/>
        </w:rPr>
        <w:t>Глава муниципального района</w:t>
      </w:r>
      <w:r w:rsidRPr="0049661E">
        <w:rPr>
          <w:rFonts w:ascii="Arial" w:hAnsi="Arial" w:cs="Arial"/>
          <w:b/>
          <w:sz w:val="16"/>
          <w:szCs w:val="16"/>
        </w:rPr>
        <w:tab/>
      </w:r>
      <w:r w:rsidRPr="0049661E">
        <w:rPr>
          <w:rFonts w:ascii="Arial" w:hAnsi="Arial" w:cs="Arial"/>
          <w:b/>
          <w:sz w:val="16"/>
          <w:szCs w:val="16"/>
        </w:rPr>
        <w:tab/>
        <w:t>Ю.В.Стадэ</w:t>
      </w:r>
    </w:p>
    <w:p w:rsidR="00460EBC" w:rsidRPr="0049661E" w:rsidRDefault="00460EBC" w:rsidP="00460EBC">
      <w:pPr>
        <w:autoSpaceDE w:val="0"/>
        <w:autoSpaceDN w:val="0"/>
        <w:adjustRightInd w:val="0"/>
        <w:ind w:left="4961"/>
        <w:jc w:val="center"/>
        <w:outlineLvl w:val="0"/>
        <w:rPr>
          <w:rFonts w:ascii="Arial" w:hAnsi="Arial" w:cs="Arial"/>
          <w:sz w:val="16"/>
          <w:szCs w:val="16"/>
        </w:rPr>
      </w:pPr>
      <w:r w:rsidRPr="0049661E">
        <w:rPr>
          <w:rFonts w:ascii="Arial" w:hAnsi="Arial" w:cs="Arial"/>
          <w:sz w:val="16"/>
          <w:szCs w:val="16"/>
        </w:rPr>
        <w:t>Приложение</w:t>
      </w:r>
    </w:p>
    <w:p w:rsidR="00460EBC" w:rsidRPr="0049661E" w:rsidRDefault="00460EBC" w:rsidP="00460EBC">
      <w:pPr>
        <w:autoSpaceDE w:val="0"/>
        <w:autoSpaceDN w:val="0"/>
        <w:adjustRightInd w:val="0"/>
        <w:ind w:left="4961"/>
        <w:jc w:val="center"/>
        <w:rPr>
          <w:rFonts w:ascii="Arial" w:hAnsi="Arial" w:cs="Arial"/>
          <w:sz w:val="16"/>
          <w:szCs w:val="16"/>
        </w:rPr>
      </w:pPr>
      <w:r w:rsidRPr="0049661E">
        <w:rPr>
          <w:rFonts w:ascii="Arial" w:hAnsi="Arial" w:cs="Arial"/>
          <w:sz w:val="16"/>
          <w:szCs w:val="16"/>
        </w:rPr>
        <w:t>к постановлению Администрации муниципального района</w:t>
      </w:r>
    </w:p>
    <w:p w:rsidR="00460EBC" w:rsidRPr="0049661E" w:rsidRDefault="00460EBC" w:rsidP="00460EBC">
      <w:pPr>
        <w:autoSpaceDE w:val="0"/>
        <w:autoSpaceDN w:val="0"/>
        <w:adjustRightInd w:val="0"/>
        <w:ind w:left="4961"/>
        <w:jc w:val="center"/>
        <w:rPr>
          <w:rFonts w:ascii="Arial" w:hAnsi="Arial" w:cs="Arial"/>
          <w:sz w:val="16"/>
          <w:szCs w:val="16"/>
        </w:rPr>
      </w:pPr>
      <w:r w:rsidRPr="0049661E">
        <w:rPr>
          <w:rFonts w:ascii="Arial" w:hAnsi="Arial" w:cs="Arial"/>
          <w:sz w:val="16"/>
          <w:szCs w:val="16"/>
        </w:rPr>
        <w:t>от 01.08.2019 № 1297</w:t>
      </w:r>
    </w:p>
    <w:p w:rsidR="00460EBC" w:rsidRPr="0049661E" w:rsidRDefault="00460EBC" w:rsidP="00460EBC">
      <w:pPr>
        <w:autoSpaceDE w:val="0"/>
        <w:autoSpaceDN w:val="0"/>
        <w:adjustRightInd w:val="0"/>
        <w:jc w:val="center"/>
        <w:rPr>
          <w:rFonts w:ascii="Arial" w:hAnsi="Arial" w:cs="Arial"/>
          <w:b/>
          <w:bCs/>
          <w:sz w:val="16"/>
          <w:szCs w:val="16"/>
        </w:rPr>
      </w:pPr>
      <w:bookmarkStart w:id="3" w:name="Par110"/>
      <w:bookmarkEnd w:id="3"/>
      <w:r w:rsidRPr="0049661E">
        <w:rPr>
          <w:rFonts w:ascii="Arial" w:hAnsi="Arial" w:cs="Arial"/>
          <w:b/>
          <w:bCs/>
          <w:sz w:val="16"/>
          <w:szCs w:val="16"/>
        </w:rPr>
        <w:t>СОСТАВ</w:t>
      </w:r>
    </w:p>
    <w:p w:rsidR="00460EBC" w:rsidRPr="0049661E" w:rsidRDefault="00460EBC" w:rsidP="00460EBC">
      <w:pPr>
        <w:autoSpaceDE w:val="0"/>
        <w:autoSpaceDN w:val="0"/>
        <w:adjustRightInd w:val="0"/>
        <w:jc w:val="center"/>
        <w:rPr>
          <w:rFonts w:ascii="Arial" w:hAnsi="Arial" w:cs="Arial"/>
          <w:b/>
          <w:bCs/>
          <w:sz w:val="16"/>
          <w:szCs w:val="16"/>
        </w:rPr>
      </w:pPr>
      <w:r w:rsidRPr="0049661E">
        <w:rPr>
          <w:rFonts w:ascii="Arial" w:hAnsi="Arial" w:cs="Arial"/>
          <w:b/>
          <w:bCs/>
          <w:sz w:val="16"/>
          <w:szCs w:val="16"/>
        </w:rPr>
        <w:t xml:space="preserve">РАБОЧЕЙ ГРУППЫ ПО ОРГАНИЗАЦИИ РАБОТЫ ПО ОКАЗАНИЮ </w:t>
      </w:r>
    </w:p>
    <w:p w:rsidR="00460EBC" w:rsidRDefault="00460EBC" w:rsidP="00460EBC">
      <w:pPr>
        <w:autoSpaceDE w:val="0"/>
        <w:autoSpaceDN w:val="0"/>
        <w:adjustRightInd w:val="0"/>
        <w:jc w:val="center"/>
        <w:rPr>
          <w:rFonts w:ascii="Arial" w:hAnsi="Arial" w:cs="Arial"/>
          <w:b/>
          <w:bCs/>
          <w:sz w:val="16"/>
          <w:szCs w:val="16"/>
        </w:rPr>
      </w:pPr>
      <w:r w:rsidRPr="0049661E">
        <w:rPr>
          <w:rFonts w:ascii="Arial" w:hAnsi="Arial" w:cs="Arial"/>
          <w:b/>
          <w:bCs/>
          <w:sz w:val="16"/>
          <w:szCs w:val="16"/>
        </w:rPr>
        <w:t xml:space="preserve">СОДЕЙСТВИЯ ИЗБИРАТЕЛЬНЫМ КОМИССИЯМ В ОРГАНИЗАЦИОННО-ТЕХНИЧЕСКОМ ОБЕСПЕЧЕНИИ ПОДГОТОВКИ И ПРОВЕДЕНИЯ </w:t>
      </w:r>
    </w:p>
    <w:p w:rsidR="00460EBC" w:rsidRPr="0049661E" w:rsidRDefault="00460EBC" w:rsidP="00460EBC">
      <w:pPr>
        <w:autoSpaceDE w:val="0"/>
        <w:autoSpaceDN w:val="0"/>
        <w:adjustRightInd w:val="0"/>
        <w:jc w:val="center"/>
        <w:rPr>
          <w:rFonts w:ascii="Arial" w:hAnsi="Arial" w:cs="Arial"/>
          <w:b/>
          <w:bCs/>
          <w:sz w:val="16"/>
          <w:szCs w:val="16"/>
        </w:rPr>
      </w:pPr>
      <w:r w:rsidRPr="0049661E">
        <w:rPr>
          <w:rFonts w:ascii="Arial" w:hAnsi="Arial" w:cs="Arial"/>
          <w:b/>
          <w:bCs/>
          <w:sz w:val="16"/>
          <w:szCs w:val="16"/>
        </w:rPr>
        <w:t>ВЫБОРОВ</w:t>
      </w:r>
    </w:p>
    <w:tbl>
      <w:tblPr>
        <w:tblW w:w="5000" w:type="pct"/>
        <w:tblLook w:val="01E0" w:firstRow="1" w:lastRow="1" w:firstColumn="1" w:lastColumn="1" w:noHBand="0" w:noVBand="0"/>
      </w:tblPr>
      <w:tblGrid>
        <w:gridCol w:w="2090"/>
        <w:gridCol w:w="9482"/>
      </w:tblGrid>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Стадэ Ю.В.</w:t>
            </w:r>
          </w:p>
        </w:tc>
        <w:tc>
          <w:tcPr>
            <w:tcW w:w="4097" w:type="pct"/>
          </w:tcPr>
          <w:p w:rsidR="00460EBC" w:rsidRPr="0049661E" w:rsidRDefault="00460EBC" w:rsidP="009A19E6">
            <w:pPr>
              <w:rPr>
                <w:rFonts w:ascii="Arial" w:hAnsi="Arial" w:cs="Arial"/>
                <w:b/>
                <w:sz w:val="16"/>
                <w:szCs w:val="16"/>
              </w:rPr>
            </w:pPr>
            <w:r w:rsidRPr="0049661E">
              <w:rPr>
                <w:rFonts w:ascii="Arial" w:hAnsi="Arial" w:cs="Arial"/>
                <w:sz w:val="16"/>
                <w:szCs w:val="16"/>
              </w:rPr>
              <w:t>-Глава муниципального района, руководитель рабочей группы;</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Рудина О.Я.</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xml:space="preserve"> -первый заместитель Главы администрации муниципального района, заместитель руководителя рабочей группы;</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Перегуда С.В.</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-председатель комитета по организационным и общим вопросам Администрации муниципального района, секретарь рабочей группы.</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Члены рабочей группы:</w:t>
            </w:r>
          </w:p>
        </w:tc>
        <w:tc>
          <w:tcPr>
            <w:tcW w:w="4097" w:type="pct"/>
          </w:tcPr>
          <w:p w:rsidR="00460EBC" w:rsidRPr="0049661E" w:rsidRDefault="00460EBC" w:rsidP="009A19E6">
            <w:pPr>
              <w:jc w:val="both"/>
              <w:rPr>
                <w:rFonts w:ascii="Arial" w:hAnsi="Arial" w:cs="Arial"/>
                <w:sz w:val="16"/>
                <w:szCs w:val="16"/>
              </w:rPr>
            </w:pP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Баранов Е.В.</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Глава Семеновщинского сельского поселения (по согласованию);</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Волыгина Е.А.</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Глава Костковского сельского поселения (по согласованию);</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Гаврилов Е.А.</w:t>
            </w:r>
          </w:p>
        </w:tc>
        <w:tc>
          <w:tcPr>
            <w:tcW w:w="4097" w:type="pct"/>
          </w:tcPr>
          <w:p w:rsidR="00460EBC" w:rsidRPr="0049661E" w:rsidRDefault="00460EBC" w:rsidP="009A19E6">
            <w:pPr>
              <w:rPr>
                <w:rFonts w:ascii="Arial" w:hAnsi="Arial" w:cs="Arial"/>
                <w:b/>
                <w:sz w:val="16"/>
                <w:szCs w:val="16"/>
              </w:rPr>
            </w:pPr>
            <w:r w:rsidRPr="0049661E">
              <w:rPr>
                <w:rFonts w:ascii="Arial" w:hAnsi="Arial" w:cs="Arial"/>
                <w:sz w:val="16"/>
                <w:szCs w:val="16"/>
              </w:rPr>
              <w:t xml:space="preserve"> -заместитель Главы администрации муниципального района;</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Дмитриева С.В.</w:t>
            </w:r>
          </w:p>
        </w:tc>
        <w:tc>
          <w:tcPr>
            <w:tcW w:w="4097" w:type="pct"/>
          </w:tcPr>
          <w:p w:rsidR="00460EBC" w:rsidRPr="0049661E" w:rsidRDefault="00460EBC" w:rsidP="009A19E6">
            <w:pPr>
              <w:rPr>
                <w:rFonts w:ascii="Arial" w:hAnsi="Arial" w:cs="Arial"/>
                <w:sz w:val="16"/>
                <w:szCs w:val="16"/>
              </w:rPr>
            </w:pPr>
            <w:r w:rsidRPr="0049661E">
              <w:rPr>
                <w:rFonts w:ascii="Arial" w:hAnsi="Arial" w:cs="Arial"/>
                <w:sz w:val="16"/>
                <w:szCs w:val="16"/>
              </w:rPr>
              <w:t>-председатель комитета культуры и туризма Администрации муниципального района;</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Иванова С.А.</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Глава Любницкого сельского поселения (по согласованию);</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Карпенко А.Г.</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заместитель Главы администрации Валдайского муниципального района;</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Козяр Г.А.</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председатель комитета экономического развития Администрации муниципального района;</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Колпаков К.Ф.</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Глава Ивантеевского сельского поселения (по согласованию);</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Моденков С.В.</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Глава Едровского сельского поселения (по согласованию);</w:t>
            </w:r>
          </w:p>
          <w:p w:rsidR="00460EBC" w:rsidRPr="0049661E" w:rsidRDefault="00460EBC" w:rsidP="009A19E6">
            <w:pPr>
              <w:jc w:val="both"/>
              <w:rPr>
                <w:rFonts w:ascii="Arial" w:hAnsi="Arial" w:cs="Arial"/>
                <w:sz w:val="16"/>
                <w:szCs w:val="16"/>
              </w:rPr>
            </w:pP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Мячин В.Б.</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Глава Рощинского сельского поселения (по согласованию);</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Никулина И.В.</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-заведующий отделом правового регулирования Администрации муниципального района;</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Ратникова М.Н.</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Глава Яжелбицого сельского поселения (по согласованию);</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Самозванова С.П.</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 председатель комитета жилищно-коммунального и дорожного хозяйства Администрации муниципального района;</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Семенов М.Ю.</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-директор АНО «Валдай-МЕДИА», главный редактор газеты «Валдай» (по согласованию);</w:t>
            </w:r>
          </w:p>
        </w:tc>
      </w:tr>
      <w:tr w:rsidR="00460EBC" w:rsidRPr="0049661E" w:rsidTr="00460EBC">
        <w:tc>
          <w:tcPr>
            <w:tcW w:w="903"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Степанова Л.В.</w:t>
            </w:r>
          </w:p>
        </w:tc>
        <w:tc>
          <w:tcPr>
            <w:tcW w:w="4097" w:type="pct"/>
          </w:tcPr>
          <w:p w:rsidR="00460EBC" w:rsidRPr="0049661E" w:rsidRDefault="00460EBC" w:rsidP="009A19E6">
            <w:pPr>
              <w:jc w:val="both"/>
              <w:rPr>
                <w:rFonts w:ascii="Arial" w:hAnsi="Arial" w:cs="Arial"/>
                <w:sz w:val="16"/>
                <w:szCs w:val="16"/>
              </w:rPr>
            </w:pPr>
            <w:r w:rsidRPr="0049661E">
              <w:rPr>
                <w:rFonts w:ascii="Arial" w:hAnsi="Arial" w:cs="Arial"/>
                <w:sz w:val="16"/>
                <w:szCs w:val="16"/>
              </w:rPr>
              <w:t>-Глава Короцкого сельского поселения (по согласованию).</w:t>
            </w:r>
          </w:p>
        </w:tc>
      </w:tr>
    </w:tbl>
    <w:p w:rsidR="00460EBC" w:rsidRPr="0049661E" w:rsidRDefault="00460EBC" w:rsidP="00460EBC">
      <w:pPr>
        <w:jc w:val="center"/>
        <w:rPr>
          <w:rFonts w:ascii="Arial" w:hAnsi="Arial" w:cs="Arial"/>
          <w:sz w:val="16"/>
          <w:szCs w:val="16"/>
        </w:rPr>
      </w:pPr>
      <w:r w:rsidRPr="0049661E">
        <w:rPr>
          <w:rFonts w:ascii="Arial" w:hAnsi="Arial" w:cs="Arial"/>
          <w:sz w:val="16"/>
          <w:szCs w:val="16"/>
        </w:rPr>
        <w:t>________________________</w:t>
      </w:r>
    </w:p>
    <w:p w:rsidR="00365265" w:rsidRDefault="00365265" w:rsidP="00E87F79">
      <w:pPr>
        <w:shd w:val="clear" w:color="auto" w:fill="FFFFFF"/>
        <w:suppressAutoHyphens/>
        <w:spacing w:line="240" w:lineRule="exact"/>
        <w:jc w:val="center"/>
        <w:rPr>
          <w:rFonts w:ascii="Arial" w:hAnsi="Arial" w:cs="Arial"/>
          <w:b/>
          <w:sz w:val="16"/>
          <w:szCs w:val="16"/>
        </w:rPr>
      </w:pPr>
    </w:p>
    <w:p w:rsidR="00BC4805" w:rsidRPr="008264E3" w:rsidRDefault="00BC4805" w:rsidP="00BC4805">
      <w:pPr>
        <w:pStyle w:val="2"/>
        <w:rPr>
          <w:rFonts w:ascii="Arial" w:hAnsi="Arial" w:cs="Arial"/>
          <w:color w:val="000000"/>
          <w:sz w:val="16"/>
          <w:szCs w:val="16"/>
        </w:rPr>
      </w:pPr>
      <w:r w:rsidRPr="008264E3">
        <w:rPr>
          <w:rFonts w:ascii="Arial" w:hAnsi="Arial" w:cs="Arial"/>
          <w:color w:val="000000"/>
          <w:sz w:val="16"/>
          <w:szCs w:val="16"/>
        </w:rPr>
        <w:t>АДМИНИСТРАЦИЯ ВАЛДАЙСКОГО МУНИЦИПАЛЬНОГО РАЙОНА</w:t>
      </w:r>
    </w:p>
    <w:p w:rsidR="00BC4805" w:rsidRPr="008264E3" w:rsidRDefault="00BC4805" w:rsidP="00BC4805">
      <w:pPr>
        <w:pStyle w:val="3"/>
        <w:rPr>
          <w:rFonts w:ascii="Arial" w:hAnsi="Arial" w:cs="Arial"/>
          <w:sz w:val="16"/>
          <w:szCs w:val="16"/>
        </w:rPr>
      </w:pPr>
      <w:r w:rsidRPr="008264E3">
        <w:rPr>
          <w:rFonts w:ascii="Arial" w:hAnsi="Arial" w:cs="Arial"/>
          <w:sz w:val="16"/>
          <w:szCs w:val="16"/>
        </w:rPr>
        <w:t>П О С Т А Н О В Л Е Н И Е</w:t>
      </w:r>
    </w:p>
    <w:p w:rsidR="00BC4805" w:rsidRPr="008264E3" w:rsidRDefault="00BC4805" w:rsidP="00BC4805">
      <w:pPr>
        <w:jc w:val="center"/>
        <w:rPr>
          <w:rFonts w:ascii="Arial" w:hAnsi="Arial" w:cs="Arial"/>
          <w:color w:val="000000"/>
          <w:sz w:val="16"/>
          <w:szCs w:val="16"/>
        </w:rPr>
      </w:pPr>
      <w:r w:rsidRPr="008264E3">
        <w:rPr>
          <w:rFonts w:ascii="Arial" w:hAnsi="Arial" w:cs="Arial"/>
          <w:color w:val="000000"/>
          <w:sz w:val="16"/>
          <w:szCs w:val="16"/>
        </w:rPr>
        <w:t>01.08.2019 № 1299</w:t>
      </w:r>
    </w:p>
    <w:p w:rsidR="00BC4805" w:rsidRPr="008264E3" w:rsidRDefault="00BC4805" w:rsidP="00BC4805">
      <w:pPr>
        <w:jc w:val="center"/>
        <w:rPr>
          <w:rFonts w:ascii="Arial" w:hAnsi="Arial" w:cs="Arial"/>
          <w:b/>
          <w:sz w:val="16"/>
          <w:szCs w:val="16"/>
        </w:rPr>
      </w:pPr>
      <w:r w:rsidRPr="008264E3">
        <w:rPr>
          <w:rFonts w:ascii="Arial" w:hAnsi="Arial" w:cs="Arial"/>
          <w:b/>
          <w:sz w:val="16"/>
          <w:szCs w:val="16"/>
        </w:rPr>
        <w:t>О закрытии Красиловского библиотечного филиала муниципального бюджетного учреждения культуры</w:t>
      </w:r>
    </w:p>
    <w:p w:rsidR="00BC4805" w:rsidRPr="008264E3" w:rsidRDefault="00BC4805" w:rsidP="00BC4805">
      <w:pPr>
        <w:jc w:val="center"/>
        <w:rPr>
          <w:rFonts w:ascii="Arial" w:hAnsi="Arial" w:cs="Arial"/>
          <w:b/>
          <w:sz w:val="16"/>
          <w:szCs w:val="16"/>
        </w:rPr>
      </w:pPr>
      <w:r w:rsidRPr="008264E3">
        <w:rPr>
          <w:rFonts w:ascii="Arial" w:hAnsi="Arial" w:cs="Arial"/>
          <w:b/>
          <w:sz w:val="16"/>
          <w:szCs w:val="16"/>
        </w:rPr>
        <w:t xml:space="preserve"> «Межпоселенческая библиотека имени Б.С.Романова Валдайского муниципального района»</w:t>
      </w:r>
    </w:p>
    <w:p w:rsidR="00BC4805" w:rsidRPr="008264E3" w:rsidRDefault="00BC4805" w:rsidP="00BC4805">
      <w:pPr>
        <w:tabs>
          <w:tab w:val="left" w:pos="3560"/>
        </w:tabs>
        <w:ind w:firstLine="142"/>
        <w:jc w:val="both"/>
        <w:rPr>
          <w:rFonts w:ascii="Arial" w:hAnsi="Arial" w:cs="Arial"/>
          <w:b/>
          <w:color w:val="000000"/>
          <w:sz w:val="16"/>
          <w:szCs w:val="16"/>
        </w:rPr>
      </w:pPr>
      <w:r w:rsidRPr="008264E3">
        <w:rPr>
          <w:rFonts w:ascii="Arial" w:hAnsi="Arial" w:cs="Arial"/>
          <w:color w:val="000000"/>
          <w:sz w:val="16"/>
          <w:szCs w:val="16"/>
        </w:rPr>
        <w:t xml:space="preserve">На основании решения Думы Валдайского муниципального района от 27 июня 2019 года № 274 «О проведении опроса по вопросу закрытия Красиловского библиотечного филиала </w:t>
      </w:r>
      <w:r w:rsidRPr="008264E3">
        <w:rPr>
          <w:rFonts w:ascii="Arial" w:hAnsi="Arial" w:cs="Arial"/>
          <w:sz w:val="16"/>
          <w:szCs w:val="16"/>
        </w:rPr>
        <w:t xml:space="preserve">муниципального бюджетного учреждения культуры «Межпоселенческая библиотека имени Б.С.Романова  Валдайского муниципального района» </w:t>
      </w:r>
      <w:r w:rsidRPr="008264E3">
        <w:rPr>
          <w:rFonts w:ascii="Arial" w:hAnsi="Arial" w:cs="Arial"/>
          <w:color w:val="000000"/>
          <w:sz w:val="16"/>
          <w:szCs w:val="16"/>
        </w:rPr>
        <w:t xml:space="preserve">и протокола №1 опроса граждан деревень Красилово, Плав, Старово Едровского сельского поселения Валдайского района по вопросу закрытия Красиловского библиотечного филиала </w:t>
      </w:r>
      <w:r w:rsidRPr="008264E3">
        <w:rPr>
          <w:rFonts w:ascii="Arial" w:hAnsi="Arial" w:cs="Arial"/>
          <w:sz w:val="16"/>
          <w:szCs w:val="16"/>
        </w:rPr>
        <w:t>муниципального бюджетного учреждения культуры «Межпоселенческая библиотека имени Б.С.Романова Валдайского муниципального района»</w:t>
      </w:r>
      <w:r w:rsidRPr="008264E3">
        <w:rPr>
          <w:rFonts w:ascii="Arial" w:hAnsi="Arial" w:cs="Arial"/>
          <w:color w:val="000000"/>
          <w:sz w:val="16"/>
          <w:szCs w:val="16"/>
        </w:rPr>
        <w:t xml:space="preserve"> от 22 июля 2019 года Администрация Валдайского муниципального района </w:t>
      </w:r>
      <w:r w:rsidRPr="008264E3">
        <w:rPr>
          <w:rFonts w:ascii="Arial" w:hAnsi="Arial" w:cs="Arial"/>
          <w:b/>
          <w:color w:val="000000"/>
          <w:sz w:val="16"/>
          <w:szCs w:val="16"/>
        </w:rPr>
        <w:t>ПОСТАНОВЛЯЕТ:</w:t>
      </w:r>
    </w:p>
    <w:p w:rsidR="00BC4805" w:rsidRPr="008264E3" w:rsidRDefault="00BC4805" w:rsidP="00BC4805">
      <w:pPr>
        <w:ind w:firstLine="142"/>
        <w:jc w:val="both"/>
        <w:rPr>
          <w:rFonts w:ascii="Arial" w:hAnsi="Arial" w:cs="Arial"/>
          <w:color w:val="000000"/>
          <w:sz w:val="16"/>
          <w:szCs w:val="16"/>
        </w:rPr>
      </w:pPr>
      <w:r w:rsidRPr="008264E3">
        <w:rPr>
          <w:rFonts w:ascii="Arial" w:hAnsi="Arial" w:cs="Arial"/>
          <w:color w:val="000000"/>
          <w:sz w:val="16"/>
          <w:szCs w:val="16"/>
        </w:rPr>
        <w:lastRenderedPageBreak/>
        <w:t>1. Закрыть Красиловский</w:t>
      </w:r>
      <w:r w:rsidRPr="008264E3">
        <w:rPr>
          <w:rFonts w:ascii="Arial" w:hAnsi="Arial" w:cs="Arial"/>
          <w:sz w:val="16"/>
          <w:szCs w:val="16"/>
        </w:rPr>
        <w:t xml:space="preserve"> библиотечный филиал муниципального бюджетного учреждения культуры «Межпоселенческая библиотека имени Б.С.Романова Валдайского муниципального района»</w:t>
      </w:r>
      <w:r w:rsidRPr="008264E3">
        <w:rPr>
          <w:rFonts w:ascii="Arial" w:hAnsi="Arial" w:cs="Arial"/>
          <w:color w:val="000000"/>
          <w:sz w:val="16"/>
          <w:szCs w:val="16"/>
        </w:rPr>
        <w:t>, расположенный по адресу: Новгородская область, Валдайский район, деревня Красилово, д. 56.</w:t>
      </w:r>
    </w:p>
    <w:p w:rsidR="00BC4805" w:rsidRPr="008264E3" w:rsidRDefault="00BC4805" w:rsidP="00BC4805">
      <w:pPr>
        <w:ind w:firstLine="142"/>
        <w:jc w:val="both"/>
        <w:rPr>
          <w:rFonts w:ascii="Arial" w:hAnsi="Arial" w:cs="Arial"/>
          <w:color w:val="000000"/>
          <w:sz w:val="16"/>
          <w:szCs w:val="16"/>
        </w:rPr>
      </w:pPr>
      <w:r w:rsidRPr="008264E3">
        <w:rPr>
          <w:rFonts w:ascii="Arial" w:hAnsi="Arial" w:cs="Arial"/>
          <w:color w:val="000000"/>
          <w:sz w:val="16"/>
          <w:szCs w:val="16"/>
        </w:rPr>
        <w:t xml:space="preserve">2. Обслуживание населения деревень Красилово, Плав, Старово  возложить на Едровский филиал </w:t>
      </w:r>
      <w:r w:rsidRPr="008264E3">
        <w:rPr>
          <w:rFonts w:ascii="Arial" w:hAnsi="Arial" w:cs="Arial"/>
          <w:sz w:val="16"/>
          <w:szCs w:val="16"/>
        </w:rPr>
        <w:t>муниципального бюджетного учреждения культуры «Межпоселенческая библиотека имени Б.С.Романова Валдайского муниципального района».</w:t>
      </w:r>
    </w:p>
    <w:p w:rsidR="00BC4805" w:rsidRPr="008264E3" w:rsidRDefault="00BC4805" w:rsidP="00BC4805">
      <w:pPr>
        <w:ind w:firstLine="142"/>
        <w:jc w:val="both"/>
        <w:rPr>
          <w:rFonts w:ascii="Arial" w:hAnsi="Arial" w:cs="Arial"/>
          <w:color w:val="000000"/>
          <w:sz w:val="16"/>
          <w:szCs w:val="16"/>
        </w:rPr>
      </w:pPr>
      <w:r w:rsidRPr="008264E3">
        <w:rPr>
          <w:rFonts w:ascii="Arial" w:hAnsi="Arial" w:cs="Arial"/>
          <w:color w:val="000000"/>
          <w:sz w:val="16"/>
          <w:szCs w:val="16"/>
        </w:rPr>
        <w:t xml:space="preserve">3. Исключить из пункта 1.14 Устава муниципального бюджетного учреждения культуры </w:t>
      </w:r>
      <w:r w:rsidRPr="008264E3">
        <w:rPr>
          <w:rFonts w:ascii="Arial" w:hAnsi="Arial" w:cs="Arial"/>
          <w:sz w:val="16"/>
          <w:szCs w:val="16"/>
        </w:rPr>
        <w:t>«Межпоселенческая библиотека имени Б.С.Романова Валдайского муниципального района»</w:t>
      </w:r>
      <w:r w:rsidRPr="008264E3">
        <w:rPr>
          <w:rFonts w:ascii="Arial" w:hAnsi="Arial" w:cs="Arial"/>
          <w:color w:val="000000"/>
          <w:sz w:val="16"/>
          <w:szCs w:val="16"/>
        </w:rPr>
        <w:t xml:space="preserve"> слова «Красиловский филиал».</w:t>
      </w:r>
    </w:p>
    <w:p w:rsidR="00BC4805" w:rsidRPr="008264E3" w:rsidRDefault="00BC4805" w:rsidP="00BC4805">
      <w:pPr>
        <w:tabs>
          <w:tab w:val="left" w:pos="3560"/>
        </w:tabs>
        <w:ind w:firstLine="142"/>
        <w:jc w:val="both"/>
        <w:rPr>
          <w:rFonts w:ascii="Arial" w:hAnsi="Arial" w:cs="Arial"/>
          <w:color w:val="000000"/>
          <w:sz w:val="16"/>
          <w:szCs w:val="16"/>
        </w:rPr>
      </w:pPr>
      <w:r w:rsidRPr="008264E3">
        <w:rPr>
          <w:rFonts w:ascii="Arial" w:hAnsi="Arial" w:cs="Arial"/>
          <w:color w:val="000000"/>
          <w:sz w:val="16"/>
          <w:szCs w:val="16"/>
        </w:rPr>
        <w:t>4. Зарегистрировать указанные изменения в Уставе в Межрайонной инспекции Федеральной налоговой службы № 1 по Новгородской области.</w:t>
      </w:r>
    </w:p>
    <w:p w:rsidR="00BC4805" w:rsidRPr="008264E3" w:rsidRDefault="00BC4805" w:rsidP="00BC4805">
      <w:pPr>
        <w:tabs>
          <w:tab w:val="left" w:pos="3560"/>
        </w:tabs>
        <w:ind w:firstLine="142"/>
        <w:jc w:val="both"/>
        <w:rPr>
          <w:rFonts w:ascii="Arial" w:hAnsi="Arial" w:cs="Arial"/>
          <w:color w:val="000000"/>
          <w:sz w:val="16"/>
          <w:szCs w:val="16"/>
        </w:rPr>
      </w:pPr>
      <w:r w:rsidRPr="008264E3">
        <w:rPr>
          <w:rFonts w:ascii="Arial" w:hAnsi="Arial" w:cs="Arial"/>
          <w:color w:val="000000"/>
          <w:sz w:val="16"/>
          <w:szCs w:val="16"/>
        </w:rPr>
        <w:t xml:space="preserve">5. Наделить полномочиями по регистрации указанных изменений в Уставе муниципального бюджетного учреждения культуры </w:t>
      </w:r>
      <w:r w:rsidRPr="008264E3">
        <w:rPr>
          <w:rFonts w:ascii="Arial" w:hAnsi="Arial" w:cs="Arial"/>
          <w:sz w:val="16"/>
          <w:szCs w:val="16"/>
        </w:rPr>
        <w:t>«Межпоселенческая библиотека имени Б.С. Романова Валдайского муниципального района» Емельянову Елену Викторовну</w:t>
      </w:r>
      <w:r w:rsidRPr="008264E3">
        <w:rPr>
          <w:rFonts w:ascii="Arial" w:hAnsi="Arial" w:cs="Arial"/>
          <w:color w:val="000000"/>
          <w:sz w:val="16"/>
          <w:szCs w:val="16"/>
        </w:rPr>
        <w:t>.</w:t>
      </w:r>
    </w:p>
    <w:p w:rsidR="00BC4805" w:rsidRPr="008264E3" w:rsidRDefault="00BC4805" w:rsidP="00BC4805">
      <w:pPr>
        <w:ind w:firstLine="142"/>
        <w:jc w:val="both"/>
        <w:rPr>
          <w:rFonts w:ascii="Arial" w:hAnsi="Arial" w:cs="Arial"/>
          <w:sz w:val="16"/>
          <w:szCs w:val="16"/>
        </w:rPr>
      </w:pPr>
      <w:r w:rsidRPr="008264E3">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C4805" w:rsidRPr="008264E3" w:rsidRDefault="00BC4805" w:rsidP="00BC4805">
      <w:pPr>
        <w:jc w:val="both"/>
        <w:rPr>
          <w:rFonts w:ascii="Arial" w:hAnsi="Arial" w:cs="Arial"/>
          <w:b/>
          <w:sz w:val="16"/>
          <w:szCs w:val="16"/>
        </w:rPr>
      </w:pPr>
      <w:r w:rsidRPr="008264E3">
        <w:rPr>
          <w:rFonts w:ascii="Arial" w:hAnsi="Arial" w:cs="Arial"/>
          <w:b/>
          <w:sz w:val="16"/>
          <w:szCs w:val="16"/>
        </w:rPr>
        <w:t>Глава муниципального района</w:t>
      </w:r>
      <w:r w:rsidRPr="008264E3">
        <w:rPr>
          <w:rFonts w:ascii="Arial" w:hAnsi="Arial" w:cs="Arial"/>
          <w:b/>
          <w:sz w:val="16"/>
          <w:szCs w:val="16"/>
        </w:rPr>
        <w:tab/>
      </w:r>
      <w:r w:rsidRPr="008264E3">
        <w:rPr>
          <w:rFonts w:ascii="Arial" w:hAnsi="Arial" w:cs="Arial"/>
          <w:b/>
          <w:sz w:val="16"/>
          <w:szCs w:val="16"/>
        </w:rPr>
        <w:tab/>
        <w:t>Ю.В.Стадэ</w:t>
      </w:r>
    </w:p>
    <w:p w:rsidR="00365265" w:rsidRDefault="00365265" w:rsidP="00E87F79">
      <w:pPr>
        <w:shd w:val="clear" w:color="auto" w:fill="FFFFFF"/>
        <w:suppressAutoHyphens/>
        <w:spacing w:line="240" w:lineRule="exact"/>
        <w:jc w:val="center"/>
        <w:rPr>
          <w:rFonts w:ascii="Arial" w:hAnsi="Arial" w:cs="Arial"/>
          <w:b/>
          <w:sz w:val="16"/>
          <w:szCs w:val="16"/>
        </w:rPr>
      </w:pPr>
    </w:p>
    <w:p w:rsidR="00B31BDE" w:rsidRPr="0042111B" w:rsidRDefault="00B31BDE" w:rsidP="00B31BDE">
      <w:pPr>
        <w:pStyle w:val="2"/>
        <w:rPr>
          <w:rFonts w:ascii="Arial" w:hAnsi="Arial" w:cs="Arial"/>
          <w:color w:val="000000"/>
          <w:sz w:val="16"/>
          <w:szCs w:val="16"/>
        </w:rPr>
      </w:pPr>
      <w:r w:rsidRPr="0042111B">
        <w:rPr>
          <w:rFonts w:ascii="Arial" w:hAnsi="Arial" w:cs="Arial"/>
          <w:color w:val="000000"/>
          <w:sz w:val="16"/>
          <w:szCs w:val="16"/>
        </w:rPr>
        <w:t>АДМИНИСТРАЦИЯ ВАЛДАЙСКОГО МУНИЦИПАЛЬНОГО РАЙОНА</w:t>
      </w:r>
    </w:p>
    <w:p w:rsidR="00B31BDE" w:rsidRPr="0042111B" w:rsidRDefault="00B31BDE" w:rsidP="00B31BDE">
      <w:pPr>
        <w:pStyle w:val="3"/>
        <w:rPr>
          <w:rFonts w:ascii="Arial" w:hAnsi="Arial" w:cs="Arial"/>
          <w:sz w:val="16"/>
          <w:szCs w:val="16"/>
        </w:rPr>
      </w:pPr>
      <w:r w:rsidRPr="0042111B">
        <w:rPr>
          <w:rFonts w:ascii="Arial" w:hAnsi="Arial" w:cs="Arial"/>
          <w:sz w:val="16"/>
          <w:szCs w:val="16"/>
        </w:rPr>
        <w:t>П О С Т А Н О В Л Е Н И Е</w:t>
      </w:r>
    </w:p>
    <w:p w:rsidR="00B31BDE" w:rsidRPr="0042111B" w:rsidRDefault="00B31BDE" w:rsidP="00B31BDE">
      <w:pPr>
        <w:jc w:val="center"/>
        <w:rPr>
          <w:rFonts w:ascii="Arial" w:hAnsi="Arial" w:cs="Arial"/>
          <w:color w:val="000000"/>
          <w:sz w:val="16"/>
          <w:szCs w:val="16"/>
        </w:rPr>
      </w:pPr>
      <w:r w:rsidRPr="0042111B">
        <w:rPr>
          <w:rFonts w:ascii="Arial" w:hAnsi="Arial" w:cs="Arial"/>
          <w:color w:val="000000"/>
          <w:sz w:val="16"/>
          <w:szCs w:val="16"/>
        </w:rPr>
        <w:t>01.08.2019 № 1300</w:t>
      </w:r>
    </w:p>
    <w:p w:rsidR="00B31BDE" w:rsidRPr="0042111B" w:rsidRDefault="00B31BDE" w:rsidP="00B31BDE">
      <w:pPr>
        <w:shd w:val="clear" w:color="auto" w:fill="FFFFFF"/>
        <w:ind w:left="17" w:right="-85"/>
        <w:jc w:val="center"/>
        <w:rPr>
          <w:rFonts w:ascii="Arial" w:hAnsi="Arial" w:cs="Arial"/>
          <w:b/>
          <w:bCs/>
          <w:spacing w:val="-1"/>
          <w:sz w:val="16"/>
          <w:szCs w:val="16"/>
        </w:rPr>
      </w:pPr>
      <w:r w:rsidRPr="0042111B">
        <w:rPr>
          <w:rFonts w:ascii="Arial" w:hAnsi="Arial" w:cs="Arial"/>
          <w:b/>
          <w:bCs/>
          <w:spacing w:val="-2"/>
          <w:sz w:val="16"/>
          <w:szCs w:val="16"/>
        </w:rPr>
        <w:t>О внесении изменений в Перечень автомобильных дорог об</w:t>
      </w:r>
      <w:r w:rsidRPr="0042111B">
        <w:rPr>
          <w:rFonts w:ascii="Arial" w:hAnsi="Arial" w:cs="Arial"/>
          <w:b/>
          <w:bCs/>
          <w:spacing w:val="-1"/>
          <w:sz w:val="16"/>
          <w:szCs w:val="16"/>
        </w:rPr>
        <w:t xml:space="preserve">щего пользования </w:t>
      </w:r>
    </w:p>
    <w:p w:rsidR="00B31BDE" w:rsidRPr="0042111B" w:rsidRDefault="00B31BDE" w:rsidP="00B31BDE">
      <w:pPr>
        <w:shd w:val="clear" w:color="auto" w:fill="FFFFFF"/>
        <w:ind w:left="17" w:right="-85"/>
        <w:jc w:val="center"/>
        <w:rPr>
          <w:rFonts w:ascii="Arial" w:hAnsi="Arial" w:cs="Arial"/>
          <w:b/>
          <w:bCs/>
          <w:sz w:val="16"/>
          <w:szCs w:val="16"/>
        </w:rPr>
      </w:pPr>
      <w:r w:rsidRPr="0042111B">
        <w:rPr>
          <w:rFonts w:ascii="Arial" w:hAnsi="Arial" w:cs="Arial"/>
          <w:b/>
          <w:bCs/>
          <w:spacing w:val="-1"/>
          <w:sz w:val="16"/>
          <w:szCs w:val="16"/>
        </w:rPr>
        <w:t>местного значения Валдайского муни</w:t>
      </w:r>
      <w:r w:rsidRPr="0042111B">
        <w:rPr>
          <w:rFonts w:ascii="Arial" w:hAnsi="Arial" w:cs="Arial"/>
          <w:b/>
          <w:bCs/>
          <w:sz w:val="16"/>
          <w:szCs w:val="16"/>
        </w:rPr>
        <w:t>ципального района</w:t>
      </w:r>
    </w:p>
    <w:p w:rsidR="00B31BDE" w:rsidRPr="0042111B" w:rsidRDefault="00B31BDE" w:rsidP="00B31BDE">
      <w:pPr>
        <w:shd w:val="clear" w:color="auto" w:fill="FFFFFF"/>
        <w:ind w:left="14" w:right="19" w:firstLine="128"/>
        <w:jc w:val="both"/>
        <w:rPr>
          <w:rFonts w:ascii="Arial" w:hAnsi="Arial" w:cs="Arial"/>
          <w:sz w:val="16"/>
          <w:szCs w:val="16"/>
        </w:rPr>
      </w:pPr>
      <w:r w:rsidRPr="0042111B">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w:t>
      </w:r>
      <w:r w:rsidRPr="0042111B">
        <w:rPr>
          <w:rFonts w:ascii="Arial" w:hAnsi="Arial" w:cs="Arial"/>
          <w:sz w:val="16"/>
          <w:szCs w:val="16"/>
        </w:rPr>
        <w:softHyphen/>
        <w:t>ные акты Российской Федерации» Администрация Валдайского муници</w:t>
      </w:r>
      <w:r w:rsidRPr="0042111B">
        <w:rPr>
          <w:rFonts w:ascii="Arial" w:hAnsi="Arial" w:cs="Arial"/>
          <w:sz w:val="16"/>
          <w:szCs w:val="16"/>
        </w:rPr>
        <w:softHyphen/>
        <w:t xml:space="preserve">пального района </w:t>
      </w:r>
      <w:r w:rsidRPr="0042111B">
        <w:rPr>
          <w:rFonts w:ascii="Arial" w:hAnsi="Arial" w:cs="Arial"/>
          <w:b/>
          <w:bCs/>
          <w:sz w:val="16"/>
          <w:szCs w:val="16"/>
        </w:rPr>
        <w:t>ПОСТАНОВЛЯЕТ:</w:t>
      </w:r>
    </w:p>
    <w:p w:rsidR="00B31BDE" w:rsidRPr="0042111B" w:rsidRDefault="00B31BDE" w:rsidP="00B31BDE">
      <w:pPr>
        <w:shd w:val="clear" w:color="auto" w:fill="FFFFFF"/>
        <w:tabs>
          <w:tab w:val="left" w:pos="715"/>
        </w:tabs>
        <w:ind w:left="14" w:right="19" w:firstLine="128"/>
        <w:jc w:val="both"/>
        <w:rPr>
          <w:rFonts w:ascii="Arial" w:hAnsi="Arial" w:cs="Arial"/>
          <w:sz w:val="16"/>
          <w:szCs w:val="16"/>
        </w:rPr>
      </w:pPr>
      <w:r w:rsidRPr="0042111B">
        <w:rPr>
          <w:rFonts w:ascii="Arial" w:hAnsi="Arial" w:cs="Arial"/>
          <w:sz w:val="16"/>
          <w:szCs w:val="16"/>
        </w:rPr>
        <w:t>Изложить Перечень автомобильных дорог общего пользования местного значения Валдайского муниципального района, утвержденный постановлением Администрации Валдайского муниципального района от 22.06.2016 № 1008 в редакции:</w:t>
      </w:r>
    </w:p>
    <w:p w:rsidR="00B31BDE" w:rsidRPr="0042111B" w:rsidRDefault="00B31BDE" w:rsidP="00B31BDE">
      <w:pPr>
        <w:pStyle w:val="a5"/>
        <w:tabs>
          <w:tab w:val="left" w:pos="709"/>
        </w:tabs>
        <w:jc w:val="center"/>
        <w:rPr>
          <w:rFonts w:ascii="Arial" w:hAnsi="Arial" w:cs="Arial"/>
          <w:b/>
          <w:sz w:val="16"/>
          <w:szCs w:val="16"/>
        </w:rPr>
      </w:pPr>
      <w:r w:rsidRPr="0042111B">
        <w:rPr>
          <w:rFonts w:ascii="Arial" w:hAnsi="Arial" w:cs="Arial"/>
          <w:b/>
          <w:sz w:val="16"/>
          <w:szCs w:val="16"/>
        </w:rPr>
        <w:t>«ПЕРЕЧЕНЬ</w:t>
      </w:r>
    </w:p>
    <w:p w:rsidR="00B31BDE" w:rsidRPr="0042111B" w:rsidRDefault="00B31BDE" w:rsidP="00B31BDE">
      <w:pPr>
        <w:pStyle w:val="a5"/>
        <w:tabs>
          <w:tab w:val="left" w:pos="709"/>
        </w:tabs>
        <w:jc w:val="center"/>
        <w:rPr>
          <w:rFonts w:ascii="Arial" w:hAnsi="Arial" w:cs="Arial"/>
          <w:b/>
          <w:sz w:val="16"/>
          <w:szCs w:val="16"/>
        </w:rPr>
      </w:pPr>
      <w:r w:rsidRPr="0042111B">
        <w:rPr>
          <w:rFonts w:ascii="Arial" w:hAnsi="Arial" w:cs="Arial"/>
          <w:b/>
          <w:sz w:val="16"/>
          <w:szCs w:val="16"/>
        </w:rPr>
        <w:t>автомобильных дорог общего пользования местного значения</w:t>
      </w:r>
      <w:r>
        <w:rPr>
          <w:rFonts w:ascii="Arial" w:hAnsi="Arial" w:cs="Arial"/>
          <w:b/>
          <w:sz w:val="16"/>
          <w:szCs w:val="16"/>
          <w:lang w:val="ru-RU"/>
        </w:rPr>
        <w:t xml:space="preserve"> </w:t>
      </w:r>
      <w:r w:rsidRPr="0042111B">
        <w:rPr>
          <w:rFonts w:ascii="Arial" w:hAnsi="Arial" w:cs="Arial"/>
          <w:b/>
          <w:sz w:val="16"/>
          <w:szCs w:val="16"/>
        </w:rPr>
        <w:t>Валдайского муниципального района</w:t>
      </w:r>
    </w:p>
    <w:tbl>
      <w:tblPr>
        <w:tblW w:w="11626" w:type="dxa"/>
        <w:tblInd w:w="-170" w:type="dxa"/>
        <w:tblLayout w:type="fixed"/>
        <w:tblCellMar>
          <w:left w:w="30" w:type="dxa"/>
          <w:right w:w="30" w:type="dxa"/>
        </w:tblCellMar>
        <w:tblLook w:val="04A0" w:firstRow="1" w:lastRow="0" w:firstColumn="1" w:lastColumn="0" w:noHBand="0" w:noVBand="1"/>
      </w:tblPr>
      <w:tblGrid>
        <w:gridCol w:w="756"/>
        <w:gridCol w:w="7542"/>
        <w:gridCol w:w="1843"/>
        <w:gridCol w:w="1485"/>
      </w:tblGrid>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vAlign w:val="center"/>
            <w:hideMark/>
          </w:tcPr>
          <w:p w:rsidR="00B31BDE" w:rsidRPr="0042111B" w:rsidRDefault="00B31BDE" w:rsidP="00EE2CF6">
            <w:pPr>
              <w:autoSpaceDE w:val="0"/>
              <w:autoSpaceDN w:val="0"/>
              <w:adjustRightInd w:val="0"/>
              <w:jc w:val="center"/>
              <w:rPr>
                <w:rFonts w:ascii="Arial" w:hAnsi="Arial" w:cs="Arial"/>
                <w:b/>
                <w:color w:val="000000"/>
                <w:sz w:val="16"/>
                <w:szCs w:val="16"/>
              </w:rPr>
            </w:pPr>
            <w:r w:rsidRPr="0042111B">
              <w:rPr>
                <w:rFonts w:ascii="Arial" w:hAnsi="Arial" w:cs="Arial"/>
                <w:b/>
                <w:color w:val="000000"/>
                <w:sz w:val="16"/>
                <w:szCs w:val="16"/>
              </w:rPr>
              <w:t>№ п/п</w:t>
            </w:r>
          </w:p>
        </w:tc>
        <w:tc>
          <w:tcPr>
            <w:tcW w:w="7542" w:type="dxa"/>
            <w:tcBorders>
              <w:top w:val="single" w:sz="6" w:space="0" w:color="auto"/>
              <w:left w:val="single" w:sz="6" w:space="0" w:color="auto"/>
              <w:bottom w:val="single" w:sz="6" w:space="0" w:color="auto"/>
              <w:right w:val="single" w:sz="6" w:space="0" w:color="auto"/>
            </w:tcBorders>
            <w:vAlign w:val="center"/>
            <w:hideMark/>
          </w:tcPr>
          <w:p w:rsidR="00B31BDE" w:rsidRPr="0042111B" w:rsidRDefault="00B31BDE" w:rsidP="00EE2CF6">
            <w:pPr>
              <w:autoSpaceDE w:val="0"/>
              <w:autoSpaceDN w:val="0"/>
              <w:adjustRightInd w:val="0"/>
              <w:jc w:val="center"/>
              <w:rPr>
                <w:rFonts w:ascii="Arial" w:hAnsi="Arial" w:cs="Arial"/>
                <w:b/>
                <w:color w:val="000000"/>
                <w:sz w:val="16"/>
                <w:szCs w:val="16"/>
              </w:rPr>
            </w:pPr>
            <w:r w:rsidRPr="0042111B">
              <w:rPr>
                <w:rFonts w:ascii="Arial" w:hAnsi="Arial" w:cs="Arial"/>
                <w:b/>
                <w:color w:val="000000"/>
                <w:sz w:val="16"/>
                <w:szCs w:val="16"/>
              </w:rPr>
              <w:t>Наименование дороги</w:t>
            </w:r>
          </w:p>
        </w:tc>
        <w:tc>
          <w:tcPr>
            <w:tcW w:w="1843" w:type="dxa"/>
            <w:tcBorders>
              <w:top w:val="single" w:sz="6" w:space="0" w:color="auto"/>
              <w:left w:val="single" w:sz="6" w:space="0" w:color="auto"/>
              <w:bottom w:val="single" w:sz="6" w:space="0" w:color="auto"/>
              <w:right w:val="single" w:sz="6" w:space="0" w:color="auto"/>
            </w:tcBorders>
            <w:vAlign w:val="center"/>
            <w:hideMark/>
          </w:tcPr>
          <w:p w:rsidR="00B31BDE" w:rsidRPr="0042111B" w:rsidRDefault="00B31BDE" w:rsidP="00EE2CF6">
            <w:pPr>
              <w:autoSpaceDE w:val="0"/>
              <w:autoSpaceDN w:val="0"/>
              <w:adjustRightInd w:val="0"/>
              <w:jc w:val="center"/>
              <w:rPr>
                <w:rFonts w:ascii="Arial" w:hAnsi="Arial" w:cs="Arial"/>
                <w:b/>
                <w:color w:val="000000"/>
                <w:sz w:val="16"/>
                <w:szCs w:val="16"/>
              </w:rPr>
            </w:pPr>
            <w:r w:rsidRPr="0042111B">
              <w:rPr>
                <w:rFonts w:ascii="Arial" w:hAnsi="Arial" w:cs="Arial"/>
                <w:b/>
                <w:color w:val="000000"/>
                <w:sz w:val="16"/>
                <w:szCs w:val="16"/>
              </w:rPr>
              <w:t>Протяженность, км</w:t>
            </w:r>
          </w:p>
        </w:tc>
        <w:tc>
          <w:tcPr>
            <w:tcW w:w="1485" w:type="dxa"/>
            <w:tcBorders>
              <w:top w:val="single" w:sz="6" w:space="0" w:color="auto"/>
              <w:left w:val="single" w:sz="6" w:space="0" w:color="auto"/>
              <w:bottom w:val="single" w:sz="6" w:space="0" w:color="auto"/>
              <w:right w:val="single" w:sz="6" w:space="0" w:color="auto"/>
            </w:tcBorders>
            <w:vAlign w:val="center"/>
            <w:hideMark/>
          </w:tcPr>
          <w:p w:rsidR="00B31BDE" w:rsidRPr="0042111B" w:rsidRDefault="00B31BDE" w:rsidP="00EE2CF6">
            <w:pPr>
              <w:autoSpaceDE w:val="0"/>
              <w:autoSpaceDN w:val="0"/>
              <w:adjustRightInd w:val="0"/>
              <w:jc w:val="center"/>
              <w:rPr>
                <w:rFonts w:ascii="Arial" w:hAnsi="Arial" w:cs="Arial"/>
                <w:b/>
                <w:color w:val="000000"/>
                <w:sz w:val="16"/>
                <w:szCs w:val="16"/>
              </w:rPr>
            </w:pPr>
            <w:r w:rsidRPr="0042111B">
              <w:rPr>
                <w:rFonts w:ascii="Arial" w:hAnsi="Arial" w:cs="Arial"/>
                <w:b/>
                <w:color w:val="000000"/>
                <w:sz w:val="16"/>
                <w:szCs w:val="16"/>
              </w:rPr>
              <w:t>Площадь, кв.м</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"Устюжна-Валдай" - д. Закидово                                </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2,475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13600,0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"Устюжна-Валдай" - д. Горка                      </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0,56</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3359,0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"Яжелбицы-Демянск"- д.Язвищи - д.Куяны</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1,602</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9644,8</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"Яжелбицы-Демянск"- д.Подольская</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0,198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1181,0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Сухая Нива- Б.Замошье"- д. Домаши</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0,158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1261,0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6.</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"Яжелбицы-Демянск"- д.Красивицы</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5,290</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29084,5</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7.</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д.Пойвищи – д.Зехово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2,764</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16580,0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8.</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 Пойвищи- д.Котята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1,08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6471,0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9.</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д.Бояры-д.Ручьи</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2,575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14066,5</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10.</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д.Заборовье-д.Рыжоха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2,205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13241,0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11.</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д.Красивицы- д.Макуши</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0,48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2630,4</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12.</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д.Красивицы-д.Фишуки</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0,35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1912,5</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13.</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"Валдай-Демянск" –  Княжёво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1,78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5334,0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14.</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"Б.Уклейно-Симаниха"-д.Вишневка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1,454</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8221,0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15.</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"Валдай-Демянск- Сухая Ветошь"-д. Н. Ивановка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0,627</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3747</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16.</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"Ивантеево-Миробудицы" - д.Козлово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0,413</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2276,0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17.</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д.Ивантеево- г.Валдай-5 </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0,708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4250,0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18.</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"Валдай-Демянск"- д. Яконово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8,396</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34832,0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19.</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Новгородская область, Валдайский район, с/п Иантеевское а/д "Валдай-Демянск"- д. Нива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7,523</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44831,0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20.</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"Валдай - Демянск"  - д.М. Уклейно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0,571</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3425,0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21.</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"Яжелбицы - Демянск" - д.Корытенка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1,068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6387,3</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22.</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"Яжелбицы - Демянск" - д.Жерновка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0,48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 xml:space="preserve">2872,0 </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23.</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д.Дубровка - д.Старые Удрицы</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1,829</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17994,0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24.</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д.Дубровка - д.Любница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0,151</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1208,7</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25.</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д.Сосницы - д.Быльчино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3,298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19793,0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26.</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д.Кстечки - д.Ямница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4,012</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24027,2</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27.</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д.Кстечки - д.Углы</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1,96</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11611,3</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28.</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 Сосницы - д. Петрово-д.Сосницы</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0,538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4308,0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29.</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"Лутовенка -Милятино"- д. Сиротино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0,255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1667,0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30.</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"Москва-С.Петербург" - д.Шугино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0,66082</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6404,0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31.</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д.Шугино - д.Великий Двор</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3,23549</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32321,0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32.</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"Москва - С.Петербург" - д.Объездно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1,51108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14732,0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33.</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с. Яжелбицы - д.Княжово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3,02803</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30188,0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34.</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д.Моисеевичи – д.Крестовая</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3,09155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30836,0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35.</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д.Моисеевичи – д.Ельники</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2,70348</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27026,0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36.</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д.Рябки – д.Д. Горы</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4,205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23092,0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37.</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д.Долгие Горы – д.Шилово – д.Чирки</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5,003</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27464,0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38.</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д.Д.Горы – д.Пойвищи</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2,140</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17026,0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39.</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«Москва- С.Петербург –д.Кузнецовка» – д.Почеп</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0,95784</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9317,0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40.</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а/д «Москва – С.Петербург- д.Кузнецовка» – д.Чавницы</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1,78242</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17801,0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41.</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«с.Яжелбицы – п.Демянск – д.Залучье – г.Старая Русса»-д.Поломять</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2,23454</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21507,0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42.</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«Москва-С.Петербург» – д. Овинчище</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1,06165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10616,0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43.</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с.Едрово – д.Б.Носакино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8,870</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71077,0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44.</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 Б. Носакино – д.С.Носакино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0,225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1706,0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45.</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 Селище – д.Афанасово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3,820</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23627,0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46.</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д.Наволок – д.Макушино – д.Труфаново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1,767</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9710,0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47.</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д.Наволок – д.Гвоздки</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0,92</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5003,0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48.</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д.Наволок – д.Костелево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2,05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11239,0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49.</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д.Усторонье – п.Рыбный – д.Буданово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4,314</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24272,0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50.</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д.Быково – д.Дерганиха – д.Еглино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1,645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16322,0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51.</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д.Быково – д.Некрасовичи – д.Сельско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4,0</w:t>
            </w:r>
          </w:p>
        </w:tc>
        <w:tc>
          <w:tcPr>
            <w:tcW w:w="1485" w:type="dxa"/>
            <w:tcBorders>
              <w:top w:val="single" w:sz="6" w:space="0" w:color="auto"/>
              <w:left w:val="single" w:sz="6" w:space="0" w:color="auto"/>
              <w:bottom w:val="single" w:sz="6" w:space="0" w:color="auto"/>
              <w:right w:val="single" w:sz="6" w:space="0" w:color="auto"/>
            </w:tcBorders>
          </w:tcPr>
          <w:p w:rsidR="00B31BDE" w:rsidRPr="0042111B" w:rsidRDefault="00B31BDE" w:rsidP="00EE2CF6">
            <w:pPr>
              <w:autoSpaceDE w:val="0"/>
              <w:autoSpaceDN w:val="0"/>
              <w:adjustRightInd w:val="0"/>
              <w:jc w:val="center"/>
              <w:rPr>
                <w:rFonts w:ascii="Arial" w:hAnsi="Arial" w:cs="Arial"/>
                <w:color w:val="000000"/>
                <w:sz w:val="16"/>
                <w:szCs w:val="16"/>
              </w:rPr>
            </w:pP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52.</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Подъезд к д.Лысино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3,345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20052,4</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53.</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Подъезд к д.Бор</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0,495</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4952,0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54.</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Подъезд к д.Полосы через п/лагерь</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4,0</w:t>
            </w:r>
          </w:p>
        </w:tc>
        <w:tc>
          <w:tcPr>
            <w:tcW w:w="1485" w:type="dxa"/>
            <w:tcBorders>
              <w:top w:val="single" w:sz="6" w:space="0" w:color="auto"/>
              <w:left w:val="single" w:sz="6" w:space="0" w:color="auto"/>
              <w:bottom w:val="single" w:sz="6" w:space="0" w:color="auto"/>
              <w:right w:val="single" w:sz="6" w:space="0" w:color="auto"/>
            </w:tcBorders>
          </w:tcPr>
          <w:p w:rsidR="00B31BDE" w:rsidRPr="0042111B" w:rsidRDefault="00B31BDE" w:rsidP="00EE2CF6">
            <w:pPr>
              <w:autoSpaceDE w:val="0"/>
              <w:autoSpaceDN w:val="0"/>
              <w:adjustRightInd w:val="0"/>
              <w:jc w:val="center"/>
              <w:rPr>
                <w:rFonts w:ascii="Arial" w:hAnsi="Arial" w:cs="Arial"/>
                <w:color w:val="000000"/>
                <w:sz w:val="16"/>
                <w:szCs w:val="16"/>
              </w:rPr>
            </w:pP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55.</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п.Выскодно – д.Миронушка – д.Ельчино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3,586</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21353</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56.</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Подъезд  к о.Находно из д. Гагрино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1,632</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8817,0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lastRenderedPageBreak/>
              <w:t>57.</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«с.Едрово – д.Б.Носакино» - д.Горка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7,090</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43032,0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58.</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 xml:space="preserve"> «Добывалово-Красилово-Марково» - д.Селищи</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7,943</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47399,0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59.</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«Бор-Гагрино-Середея» - д. Глебово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1,6</w:t>
            </w:r>
          </w:p>
        </w:tc>
        <w:tc>
          <w:tcPr>
            <w:tcW w:w="1485"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16456,0</w:t>
            </w: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60.</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д.Заборовье – д. Лобаново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2,0</w:t>
            </w:r>
          </w:p>
        </w:tc>
        <w:tc>
          <w:tcPr>
            <w:tcW w:w="1485" w:type="dxa"/>
            <w:tcBorders>
              <w:top w:val="single" w:sz="6" w:space="0" w:color="auto"/>
              <w:left w:val="single" w:sz="6" w:space="0" w:color="auto"/>
              <w:bottom w:val="single" w:sz="6" w:space="0" w:color="auto"/>
              <w:right w:val="single" w:sz="6" w:space="0" w:color="auto"/>
            </w:tcBorders>
          </w:tcPr>
          <w:p w:rsidR="00B31BDE" w:rsidRPr="0042111B" w:rsidRDefault="00B31BDE" w:rsidP="00EE2CF6">
            <w:pPr>
              <w:autoSpaceDE w:val="0"/>
              <w:autoSpaceDN w:val="0"/>
              <w:adjustRightInd w:val="0"/>
              <w:jc w:val="center"/>
              <w:rPr>
                <w:rFonts w:ascii="Arial" w:hAnsi="Arial" w:cs="Arial"/>
                <w:color w:val="000000"/>
                <w:sz w:val="16"/>
                <w:szCs w:val="16"/>
              </w:rPr>
            </w:pP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61.</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color w:val="000000"/>
                <w:sz w:val="16"/>
                <w:szCs w:val="16"/>
              </w:rPr>
            </w:pPr>
            <w:r w:rsidRPr="0042111B">
              <w:rPr>
                <w:rFonts w:ascii="Arial" w:hAnsi="Arial" w:cs="Arial"/>
                <w:color w:val="000000"/>
                <w:sz w:val="16"/>
                <w:szCs w:val="16"/>
              </w:rPr>
              <w:t>Подъезд к д. Речка</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color w:val="000000"/>
                <w:sz w:val="16"/>
                <w:szCs w:val="16"/>
              </w:rPr>
            </w:pPr>
            <w:r w:rsidRPr="0042111B">
              <w:rPr>
                <w:rFonts w:ascii="Arial" w:hAnsi="Arial" w:cs="Arial"/>
                <w:color w:val="000000"/>
                <w:sz w:val="16"/>
                <w:szCs w:val="16"/>
              </w:rPr>
              <w:t>0,6</w:t>
            </w:r>
          </w:p>
        </w:tc>
        <w:tc>
          <w:tcPr>
            <w:tcW w:w="1485" w:type="dxa"/>
            <w:tcBorders>
              <w:top w:val="single" w:sz="6" w:space="0" w:color="auto"/>
              <w:left w:val="single" w:sz="6" w:space="0" w:color="auto"/>
              <w:bottom w:val="single" w:sz="6" w:space="0" w:color="auto"/>
              <w:right w:val="single" w:sz="6" w:space="0" w:color="auto"/>
            </w:tcBorders>
          </w:tcPr>
          <w:p w:rsidR="00B31BDE" w:rsidRPr="0042111B" w:rsidRDefault="00B31BDE" w:rsidP="00EE2CF6">
            <w:pPr>
              <w:autoSpaceDE w:val="0"/>
              <w:autoSpaceDN w:val="0"/>
              <w:adjustRightInd w:val="0"/>
              <w:jc w:val="center"/>
              <w:rPr>
                <w:rFonts w:ascii="Arial" w:hAnsi="Arial" w:cs="Arial"/>
                <w:color w:val="000000"/>
                <w:sz w:val="16"/>
                <w:szCs w:val="16"/>
              </w:rPr>
            </w:pPr>
          </w:p>
        </w:tc>
      </w:tr>
      <w:tr w:rsidR="00B31BDE" w:rsidRPr="0042111B" w:rsidTr="00B31BDE">
        <w:trPr>
          <w:trHeight w:val="20"/>
        </w:trPr>
        <w:tc>
          <w:tcPr>
            <w:tcW w:w="756"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sz w:val="16"/>
                <w:szCs w:val="16"/>
              </w:rPr>
            </w:pPr>
            <w:r w:rsidRPr="0042111B">
              <w:rPr>
                <w:rFonts w:ascii="Arial" w:hAnsi="Arial" w:cs="Arial"/>
                <w:sz w:val="16"/>
                <w:szCs w:val="16"/>
              </w:rPr>
              <w:t>62.</w:t>
            </w:r>
          </w:p>
        </w:tc>
        <w:tc>
          <w:tcPr>
            <w:tcW w:w="7542"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rPr>
                <w:rFonts w:ascii="Arial" w:hAnsi="Arial" w:cs="Arial"/>
                <w:sz w:val="16"/>
                <w:szCs w:val="16"/>
              </w:rPr>
            </w:pPr>
            <w:r w:rsidRPr="0042111B">
              <w:rPr>
                <w:rFonts w:ascii="Arial" w:hAnsi="Arial" w:cs="Arial"/>
                <w:sz w:val="16"/>
                <w:szCs w:val="16"/>
              </w:rPr>
              <w:t>Подъезд к д. С. Носакино</w:t>
            </w:r>
          </w:p>
        </w:tc>
        <w:tc>
          <w:tcPr>
            <w:tcW w:w="1843" w:type="dxa"/>
            <w:tcBorders>
              <w:top w:val="single" w:sz="6" w:space="0" w:color="auto"/>
              <w:left w:val="single" w:sz="6" w:space="0" w:color="auto"/>
              <w:bottom w:val="single" w:sz="6" w:space="0" w:color="auto"/>
              <w:right w:val="single" w:sz="6" w:space="0" w:color="auto"/>
            </w:tcBorders>
            <w:hideMark/>
          </w:tcPr>
          <w:p w:rsidR="00B31BDE" w:rsidRPr="0042111B" w:rsidRDefault="00B31BDE" w:rsidP="00EE2CF6">
            <w:pPr>
              <w:autoSpaceDE w:val="0"/>
              <w:autoSpaceDN w:val="0"/>
              <w:adjustRightInd w:val="0"/>
              <w:jc w:val="center"/>
              <w:rPr>
                <w:rFonts w:ascii="Arial" w:hAnsi="Arial" w:cs="Arial"/>
                <w:sz w:val="16"/>
                <w:szCs w:val="16"/>
              </w:rPr>
            </w:pPr>
            <w:r w:rsidRPr="0042111B">
              <w:rPr>
                <w:rFonts w:ascii="Arial" w:hAnsi="Arial" w:cs="Arial"/>
                <w:sz w:val="16"/>
                <w:szCs w:val="16"/>
              </w:rPr>
              <w:t>3,5</w:t>
            </w:r>
          </w:p>
        </w:tc>
        <w:tc>
          <w:tcPr>
            <w:tcW w:w="1485" w:type="dxa"/>
            <w:tcBorders>
              <w:top w:val="single" w:sz="6" w:space="0" w:color="auto"/>
              <w:left w:val="single" w:sz="6" w:space="0" w:color="auto"/>
              <w:bottom w:val="single" w:sz="6" w:space="0" w:color="auto"/>
              <w:right w:val="single" w:sz="6" w:space="0" w:color="auto"/>
            </w:tcBorders>
          </w:tcPr>
          <w:p w:rsidR="00B31BDE" w:rsidRPr="0042111B" w:rsidRDefault="00B31BDE" w:rsidP="00EE2CF6">
            <w:pPr>
              <w:autoSpaceDE w:val="0"/>
              <w:autoSpaceDN w:val="0"/>
              <w:adjustRightInd w:val="0"/>
              <w:jc w:val="center"/>
              <w:rPr>
                <w:rFonts w:ascii="Arial" w:hAnsi="Arial" w:cs="Arial"/>
                <w:sz w:val="16"/>
                <w:szCs w:val="16"/>
              </w:rPr>
            </w:pPr>
          </w:p>
        </w:tc>
      </w:tr>
    </w:tbl>
    <w:p w:rsidR="00B31BDE" w:rsidRPr="0042111B" w:rsidRDefault="00B31BDE" w:rsidP="00B31BDE">
      <w:pPr>
        <w:autoSpaceDE w:val="0"/>
        <w:autoSpaceDN w:val="0"/>
        <w:adjustRightInd w:val="0"/>
        <w:ind w:firstLine="720"/>
        <w:jc w:val="right"/>
        <w:outlineLvl w:val="1"/>
        <w:rPr>
          <w:rFonts w:ascii="Arial" w:hAnsi="Arial" w:cs="Arial"/>
          <w:spacing w:val="-11"/>
          <w:sz w:val="16"/>
          <w:szCs w:val="16"/>
        </w:rPr>
      </w:pPr>
      <w:r w:rsidRPr="0042111B">
        <w:rPr>
          <w:rFonts w:ascii="Arial" w:hAnsi="Arial" w:cs="Arial"/>
          <w:spacing w:val="-11"/>
          <w:sz w:val="16"/>
          <w:szCs w:val="16"/>
        </w:rPr>
        <w:t xml:space="preserve">                                                                                                                                          ».</w:t>
      </w:r>
    </w:p>
    <w:p w:rsidR="00B31BDE" w:rsidRPr="0042111B" w:rsidRDefault="00B31BDE" w:rsidP="00B31BDE">
      <w:pPr>
        <w:autoSpaceDE w:val="0"/>
        <w:autoSpaceDN w:val="0"/>
        <w:adjustRightInd w:val="0"/>
        <w:ind w:firstLine="142"/>
        <w:jc w:val="both"/>
        <w:outlineLvl w:val="1"/>
        <w:rPr>
          <w:rFonts w:ascii="Arial" w:hAnsi="Arial" w:cs="Arial"/>
          <w:sz w:val="16"/>
          <w:szCs w:val="16"/>
        </w:rPr>
      </w:pPr>
      <w:r w:rsidRPr="0042111B">
        <w:rPr>
          <w:rFonts w:ascii="Arial" w:hAnsi="Arial" w:cs="Arial"/>
          <w:sz w:val="16"/>
          <w:szCs w:val="16"/>
        </w:rPr>
        <w:t xml:space="preserve">2. Опубликовать постановление </w:t>
      </w:r>
      <w:r w:rsidRPr="0042111B">
        <w:rPr>
          <w:rFonts w:ascii="Arial" w:hAnsi="Arial" w:cs="Arial"/>
          <w:bCs/>
          <w:color w:val="000000"/>
          <w:sz w:val="16"/>
          <w:szCs w:val="16"/>
        </w:rPr>
        <w:t xml:space="preserve">в </w:t>
      </w:r>
      <w:r w:rsidRPr="0042111B">
        <w:rPr>
          <w:rFonts w:ascii="Arial" w:hAnsi="Arial" w:cs="Arial"/>
          <w:sz w:val="16"/>
          <w:szCs w:val="16"/>
        </w:rPr>
        <w:t>бюллетене «</w:t>
      </w:r>
      <w:r w:rsidRPr="0042111B">
        <w:rPr>
          <w:rFonts w:ascii="Arial" w:hAnsi="Arial" w:cs="Arial"/>
          <w:bCs/>
          <w:color w:val="000000"/>
          <w:sz w:val="16"/>
          <w:szCs w:val="16"/>
        </w:rPr>
        <w:t>Валдайский Вестник» и разместить на официальном сайте Администрации Валдайского муниципального района в сети «Интернет».</w:t>
      </w:r>
    </w:p>
    <w:p w:rsidR="00B31BDE" w:rsidRPr="0042111B" w:rsidRDefault="00B31BDE" w:rsidP="00B31BDE">
      <w:pPr>
        <w:jc w:val="both"/>
        <w:rPr>
          <w:rFonts w:ascii="Arial" w:hAnsi="Arial" w:cs="Arial"/>
          <w:b/>
          <w:sz w:val="16"/>
          <w:szCs w:val="16"/>
        </w:rPr>
      </w:pPr>
      <w:r w:rsidRPr="0042111B">
        <w:rPr>
          <w:rFonts w:ascii="Arial" w:hAnsi="Arial" w:cs="Arial"/>
          <w:b/>
          <w:sz w:val="16"/>
          <w:szCs w:val="16"/>
        </w:rPr>
        <w:t>Глава муниципального района</w:t>
      </w:r>
      <w:r w:rsidRPr="0042111B">
        <w:rPr>
          <w:rFonts w:ascii="Arial" w:hAnsi="Arial" w:cs="Arial"/>
          <w:b/>
          <w:sz w:val="16"/>
          <w:szCs w:val="16"/>
        </w:rPr>
        <w:tab/>
      </w:r>
      <w:r w:rsidRPr="0042111B">
        <w:rPr>
          <w:rFonts w:ascii="Arial" w:hAnsi="Arial" w:cs="Arial"/>
          <w:b/>
          <w:sz w:val="16"/>
          <w:szCs w:val="16"/>
        </w:rPr>
        <w:tab/>
        <w:t>Ю.В.Стадэ</w:t>
      </w:r>
    </w:p>
    <w:p w:rsidR="00B31BDE" w:rsidRPr="0042111B" w:rsidRDefault="00B31BDE" w:rsidP="00B31BDE">
      <w:pPr>
        <w:rPr>
          <w:rFonts w:ascii="Arial" w:hAnsi="Arial" w:cs="Arial"/>
          <w:sz w:val="16"/>
          <w:szCs w:val="16"/>
        </w:rPr>
      </w:pPr>
    </w:p>
    <w:p w:rsidR="00460EBC" w:rsidRDefault="00460EBC" w:rsidP="00E87F79">
      <w:pPr>
        <w:shd w:val="clear" w:color="auto" w:fill="FFFFFF"/>
        <w:suppressAutoHyphens/>
        <w:spacing w:line="240" w:lineRule="exact"/>
        <w:jc w:val="center"/>
        <w:rPr>
          <w:rFonts w:ascii="Arial" w:hAnsi="Arial" w:cs="Arial"/>
          <w:b/>
          <w:sz w:val="16"/>
          <w:szCs w:val="16"/>
        </w:rPr>
      </w:pPr>
    </w:p>
    <w:p w:rsidR="00460EBC" w:rsidRDefault="00460EBC" w:rsidP="00E87F79">
      <w:pPr>
        <w:shd w:val="clear" w:color="auto" w:fill="FFFFFF"/>
        <w:suppressAutoHyphens/>
        <w:spacing w:line="240" w:lineRule="exact"/>
        <w:jc w:val="center"/>
        <w:rPr>
          <w:rFonts w:ascii="Arial" w:hAnsi="Arial" w:cs="Arial"/>
          <w:b/>
          <w:sz w:val="16"/>
          <w:szCs w:val="16"/>
        </w:rPr>
      </w:pPr>
    </w:p>
    <w:p w:rsidR="00460EBC" w:rsidRDefault="00460EBC" w:rsidP="00E87F79">
      <w:pPr>
        <w:shd w:val="clear" w:color="auto" w:fill="FFFFFF"/>
        <w:suppressAutoHyphens/>
        <w:spacing w:line="240" w:lineRule="exact"/>
        <w:jc w:val="center"/>
        <w:rPr>
          <w:rFonts w:ascii="Arial" w:hAnsi="Arial" w:cs="Arial"/>
          <w:b/>
          <w:sz w:val="16"/>
          <w:szCs w:val="16"/>
        </w:rPr>
      </w:pPr>
    </w:p>
    <w:p w:rsidR="00460EBC" w:rsidRDefault="00460EBC" w:rsidP="00E87F79">
      <w:pPr>
        <w:shd w:val="clear" w:color="auto" w:fill="FFFFFF"/>
        <w:suppressAutoHyphens/>
        <w:spacing w:line="240" w:lineRule="exact"/>
        <w:jc w:val="center"/>
        <w:rPr>
          <w:rFonts w:ascii="Arial" w:hAnsi="Arial" w:cs="Arial"/>
          <w:b/>
          <w:sz w:val="16"/>
          <w:szCs w:val="16"/>
        </w:rPr>
      </w:pPr>
    </w:p>
    <w:p w:rsidR="00460EBC" w:rsidRDefault="00460EBC" w:rsidP="00E87F79">
      <w:pPr>
        <w:shd w:val="clear" w:color="auto" w:fill="FFFFFF"/>
        <w:suppressAutoHyphens/>
        <w:spacing w:line="240" w:lineRule="exact"/>
        <w:jc w:val="center"/>
        <w:rPr>
          <w:rFonts w:ascii="Arial" w:hAnsi="Arial" w:cs="Arial"/>
          <w:b/>
          <w:sz w:val="16"/>
          <w:szCs w:val="16"/>
        </w:rPr>
      </w:pPr>
    </w:p>
    <w:p w:rsidR="00365265" w:rsidRDefault="00365265" w:rsidP="00E87F79">
      <w:pPr>
        <w:shd w:val="clear" w:color="auto" w:fill="FFFFFF"/>
        <w:suppressAutoHyphens/>
        <w:spacing w:line="240" w:lineRule="exact"/>
        <w:jc w:val="center"/>
        <w:rPr>
          <w:rFonts w:ascii="Arial" w:hAnsi="Arial" w:cs="Arial"/>
          <w:b/>
          <w:sz w:val="16"/>
          <w:szCs w:val="16"/>
        </w:rPr>
      </w:pPr>
    </w:p>
    <w:p w:rsidR="00365265" w:rsidRDefault="00365265"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E65244" w:rsidP="005953B9">
            <w:pPr>
              <w:jc w:val="center"/>
              <w:rPr>
                <w:rFonts w:ascii="Arial" w:hAnsi="Arial" w:cs="Arial"/>
                <w:sz w:val="16"/>
                <w:szCs w:val="16"/>
              </w:rPr>
            </w:pPr>
            <w:r>
              <w:rPr>
                <w:rFonts w:ascii="Arial" w:hAnsi="Arial" w:cs="Arial"/>
                <w:sz w:val="16"/>
                <w:szCs w:val="16"/>
              </w:rPr>
              <w:t>1</w:t>
            </w:r>
          </w:p>
        </w:tc>
      </w:tr>
      <w:tr w:rsidR="00EE43E6" w:rsidRPr="0010166B">
        <w:tc>
          <w:tcPr>
            <w:tcW w:w="10933" w:type="dxa"/>
          </w:tcPr>
          <w:p w:rsidR="00EE43E6" w:rsidRPr="008B1D6F" w:rsidRDefault="00EE43E6" w:rsidP="00EE6E80">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E43E6" w:rsidRPr="00660E5D" w:rsidRDefault="00EE43E6" w:rsidP="00EE6E80">
            <w:pPr>
              <w:jc w:val="center"/>
              <w:rPr>
                <w:rFonts w:ascii="Arial" w:hAnsi="Arial" w:cs="Arial"/>
                <w:sz w:val="16"/>
                <w:szCs w:val="16"/>
              </w:rPr>
            </w:pPr>
            <w:r>
              <w:rPr>
                <w:rFonts w:ascii="Arial" w:hAnsi="Arial" w:cs="Arial"/>
                <w:sz w:val="16"/>
                <w:szCs w:val="16"/>
              </w:rPr>
              <w:t>1</w:t>
            </w:r>
          </w:p>
        </w:tc>
      </w:tr>
      <w:tr w:rsidR="009B769B" w:rsidRPr="0010166B">
        <w:tc>
          <w:tcPr>
            <w:tcW w:w="10933" w:type="dxa"/>
          </w:tcPr>
          <w:p w:rsidR="009B769B" w:rsidRPr="008B1D6F" w:rsidRDefault="009B769B" w:rsidP="00195568">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9B769B" w:rsidRPr="00660E5D" w:rsidRDefault="009B769B" w:rsidP="00195568">
            <w:pPr>
              <w:jc w:val="center"/>
              <w:rPr>
                <w:rFonts w:ascii="Arial" w:hAnsi="Arial" w:cs="Arial"/>
                <w:sz w:val="16"/>
                <w:szCs w:val="16"/>
              </w:rPr>
            </w:pPr>
            <w:r>
              <w:rPr>
                <w:rFonts w:ascii="Arial" w:hAnsi="Arial" w:cs="Arial"/>
                <w:sz w:val="16"/>
                <w:szCs w:val="16"/>
              </w:rPr>
              <w:t>1-4</w:t>
            </w:r>
          </w:p>
        </w:tc>
      </w:tr>
      <w:tr w:rsidR="009B769B" w:rsidRPr="0010166B">
        <w:tc>
          <w:tcPr>
            <w:tcW w:w="10933" w:type="dxa"/>
          </w:tcPr>
          <w:p w:rsidR="009B769B" w:rsidRPr="008B1D6F" w:rsidRDefault="009B769B" w:rsidP="00195568">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9B769B" w:rsidRPr="00660E5D" w:rsidRDefault="009B769B" w:rsidP="00195568">
            <w:pPr>
              <w:jc w:val="center"/>
              <w:rPr>
                <w:rFonts w:ascii="Arial" w:hAnsi="Arial" w:cs="Arial"/>
                <w:sz w:val="16"/>
                <w:szCs w:val="16"/>
              </w:rPr>
            </w:pPr>
            <w:r>
              <w:rPr>
                <w:rFonts w:ascii="Arial" w:hAnsi="Arial" w:cs="Arial"/>
                <w:sz w:val="16"/>
                <w:szCs w:val="16"/>
              </w:rPr>
              <w:t>4</w:t>
            </w:r>
          </w:p>
        </w:tc>
      </w:tr>
      <w:tr w:rsidR="009B769B" w:rsidRPr="0010166B">
        <w:tc>
          <w:tcPr>
            <w:tcW w:w="10933" w:type="dxa"/>
          </w:tcPr>
          <w:p w:rsidR="009B769B" w:rsidRPr="008B1D6F" w:rsidRDefault="009B769B" w:rsidP="00195568">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9B769B" w:rsidRPr="00660E5D" w:rsidRDefault="009B769B" w:rsidP="00195568">
            <w:pPr>
              <w:jc w:val="center"/>
              <w:rPr>
                <w:rFonts w:ascii="Arial" w:hAnsi="Arial" w:cs="Arial"/>
                <w:sz w:val="16"/>
                <w:szCs w:val="16"/>
              </w:rPr>
            </w:pPr>
            <w:r>
              <w:rPr>
                <w:rFonts w:ascii="Arial" w:hAnsi="Arial" w:cs="Arial"/>
                <w:sz w:val="16"/>
                <w:szCs w:val="16"/>
              </w:rPr>
              <w:t>4</w:t>
            </w:r>
          </w:p>
        </w:tc>
      </w:tr>
      <w:tr w:rsidR="009B769B" w:rsidRPr="00660E5D" w:rsidTr="00195568">
        <w:tc>
          <w:tcPr>
            <w:tcW w:w="10933" w:type="dxa"/>
          </w:tcPr>
          <w:p w:rsidR="009B769B" w:rsidRPr="00660E5D" w:rsidRDefault="009B769B" w:rsidP="00195568">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769B" w:rsidRPr="00660E5D" w:rsidRDefault="009B769B" w:rsidP="00195568">
            <w:pPr>
              <w:jc w:val="center"/>
              <w:rPr>
                <w:rFonts w:ascii="Arial" w:hAnsi="Arial" w:cs="Arial"/>
                <w:sz w:val="16"/>
                <w:szCs w:val="16"/>
              </w:rPr>
            </w:pPr>
          </w:p>
        </w:tc>
      </w:tr>
      <w:tr w:rsidR="009B769B" w:rsidRPr="0010166B">
        <w:tc>
          <w:tcPr>
            <w:tcW w:w="10933" w:type="dxa"/>
          </w:tcPr>
          <w:p w:rsidR="009B769B" w:rsidRPr="00C85527" w:rsidRDefault="009B769B" w:rsidP="009B769B">
            <w:pPr>
              <w:jc w:val="both"/>
              <w:rPr>
                <w:rFonts w:ascii="Arial" w:hAnsi="Arial" w:cs="Arial"/>
                <w:sz w:val="16"/>
                <w:szCs w:val="16"/>
              </w:rPr>
            </w:pPr>
            <w:r w:rsidRPr="009B769B">
              <w:rPr>
                <w:rFonts w:ascii="Arial" w:hAnsi="Arial" w:cs="Arial"/>
                <w:sz w:val="16"/>
                <w:szCs w:val="16"/>
              </w:rPr>
              <w:t>Заключение по результатам проведения публичных слушаний по проекту внесения изменений в Генеральный план Валдайского городского поселения</w:t>
            </w:r>
            <w:r>
              <w:rPr>
                <w:rFonts w:ascii="Arial" w:hAnsi="Arial" w:cs="Arial"/>
                <w:sz w:val="16"/>
                <w:szCs w:val="16"/>
              </w:rPr>
              <w:t xml:space="preserve"> от 29.07.2019</w:t>
            </w:r>
          </w:p>
        </w:tc>
        <w:tc>
          <w:tcPr>
            <w:tcW w:w="709" w:type="dxa"/>
          </w:tcPr>
          <w:p w:rsidR="009B769B" w:rsidRDefault="005F443D" w:rsidP="00286EDD">
            <w:pPr>
              <w:jc w:val="center"/>
              <w:rPr>
                <w:rFonts w:ascii="Arial" w:hAnsi="Arial" w:cs="Arial"/>
                <w:sz w:val="16"/>
                <w:szCs w:val="16"/>
              </w:rPr>
            </w:pPr>
            <w:r>
              <w:rPr>
                <w:rFonts w:ascii="Arial" w:hAnsi="Arial" w:cs="Arial"/>
                <w:sz w:val="16"/>
                <w:szCs w:val="16"/>
              </w:rPr>
              <w:t>4-5</w:t>
            </w:r>
          </w:p>
        </w:tc>
      </w:tr>
      <w:tr w:rsidR="00460EBC" w:rsidRPr="0010166B">
        <w:tc>
          <w:tcPr>
            <w:tcW w:w="10933" w:type="dxa"/>
          </w:tcPr>
          <w:p w:rsidR="00460EBC" w:rsidRPr="00460EBC" w:rsidRDefault="00460EBC" w:rsidP="00460EBC">
            <w:pPr>
              <w:shd w:val="clear" w:color="auto" w:fill="FFFFFF"/>
              <w:tabs>
                <w:tab w:val="left" w:pos="1418"/>
              </w:tabs>
              <w:jc w:val="both"/>
              <w:rPr>
                <w:rFonts w:ascii="Arial" w:hAnsi="Arial" w:cs="Arial"/>
                <w:sz w:val="16"/>
                <w:szCs w:val="16"/>
              </w:rPr>
            </w:pPr>
            <w:r w:rsidRPr="00460EBC">
              <w:rPr>
                <w:rFonts w:ascii="Arial" w:hAnsi="Arial" w:cs="Arial"/>
                <w:sz w:val="16"/>
                <w:szCs w:val="16"/>
              </w:rPr>
              <w:t>Постановление Администрации Валдайского муниципального района от 26.07.2019 № 1283 «Об участии во Всероссийском конкурсе Лучших проектов создания комфортной городской среды малых городов и исторических поселений»</w:t>
            </w:r>
            <w:r>
              <w:rPr>
                <w:rFonts w:ascii="Arial" w:hAnsi="Arial" w:cs="Arial"/>
                <w:sz w:val="16"/>
                <w:szCs w:val="16"/>
              </w:rPr>
              <w:t>…………………………………………………………</w:t>
            </w:r>
          </w:p>
        </w:tc>
        <w:tc>
          <w:tcPr>
            <w:tcW w:w="709" w:type="dxa"/>
          </w:tcPr>
          <w:p w:rsidR="00460EBC" w:rsidRDefault="00460EBC" w:rsidP="00286EDD">
            <w:pPr>
              <w:jc w:val="center"/>
              <w:rPr>
                <w:rFonts w:ascii="Arial" w:hAnsi="Arial" w:cs="Arial"/>
                <w:sz w:val="16"/>
                <w:szCs w:val="16"/>
              </w:rPr>
            </w:pPr>
            <w:r>
              <w:rPr>
                <w:rFonts w:ascii="Arial" w:hAnsi="Arial" w:cs="Arial"/>
                <w:sz w:val="16"/>
                <w:szCs w:val="16"/>
              </w:rPr>
              <w:t>5-6</w:t>
            </w:r>
          </w:p>
        </w:tc>
      </w:tr>
      <w:tr w:rsidR="00460EBC" w:rsidRPr="0010166B">
        <w:tc>
          <w:tcPr>
            <w:tcW w:w="10933" w:type="dxa"/>
          </w:tcPr>
          <w:p w:rsidR="00460EBC" w:rsidRPr="00460EBC" w:rsidRDefault="00460EBC" w:rsidP="00460EBC">
            <w:pPr>
              <w:pStyle w:val="ConsPlusTitle"/>
              <w:widowControl/>
              <w:jc w:val="both"/>
              <w:rPr>
                <w:rFonts w:ascii="Arial" w:hAnsi="Arial" w:cs="Arial"/>
                <w:b w:val="0"/>
                <w:sz w:val="16"/>
                <w:szCs w:val="16"/>
              </w:rPr>
            </w:pPr>
            <w:r w:rsidRPr="00460EBC">
              <w:rPr>
                <w:rFonts w:ascii="Arial" w:hAnsi="Arial" w:cs="Arial"/>
                <w:b w:val="0"/>
                <w:sz w:val="16"/>
                <w:szCs w:val="16"/>
              </w:rPr>
              <w:t>Постановление Администрации Валдайского муниципального района от 01.08.2019 № 1297 «О мерах по оказанию содействия избирательным комиссиям в организационно-техническом обеспечении подготовки и проведения дополнительных выборов депутата Государственной Думы Федерального Собрания Российской Федерации седьмого созыва»</w:t>
            </w:r>
            <w:r>
              <w:rPr>
                <w:rFonts w:ascii="Arial" w:hAnsi="Arial" w:cs="Arial"/>
                <w:b w:val="0"/>
                <w:sz w:val="16"/>
                <w:szCs w:val="16"/>
              </w:rPr>
              <w:t>……………………………………………………………………………….</w:t>
            </w:r>
          </w:p>
        </w:tc>
        <w:tc>
          <w:tcPr>
            <w:tcW w:w="709" w:type="dxa"/>
          </w:tcPr>
          <w:p w:rsidR="00460EBC" w:rsidRDefault="00460EBC" w:rsidP="00286EDD">
            <w:pPr>
              <w:jc w:val="center"/>
              <w:rPr>
                <w:rFonts w:ascii="Arial" w:hAnsi="Arial" w:cs="Arial"/>
                <w:sz w:val="16"/>
                <w:szCs w:val="16"/>
              </w:rPr>
            </w:pPr>
            <w:r>
              <w:rPr>
                <w:rFonts w:ascii="Arial" w:hAnsi="Arial" w:cs="Arial"/>
                <w:sz w:val="16"/>
                <w:szCs w:val="16"/>
              </w:rPr>
              <w:t>6-7</w:t>
            </w:r>
          </w:p>
        </w:tc>
      </w:tr>
      <w:tr w:rsidR="00BC4805" w:rsidRPr="0010166B">
        <w:tc>
          <w:tcPr>
            <w:tcW w:w="10933" w:type="dxa"/>
          </w:tcPr>
          <w:p w:rsidR="00BC4805" w:rsidRPr="00BC4805" w:rsidRDefault="00BC4805" w:rsidP="00BC4805">
            <w:pPr>
              <w:jc w:val="both"/>
            </w:pPr>
            <w:r w:rsidRPr="00BC4805">
              <w:rPr>
                <w:rFonts w:ascii="Arial" w:hAnsi="Arial" w:cs="Arial"/>
                <w:sz w:val="16"/>
                <w:szCs w:val="16"/>
              </w:rPr>
              <w:t>Постановление Администрации Валдайского муниципального района от 01.08.2019 № 1299 «О закрытии Красиловского библиотечного филиала муниципального бюджетного учреждения культуры «Межпоселенческая библиотека имени Б.С.Романова Валдайского муниципального района»</w:t>
            </w:r>
            <w:r>
              <w:rPr>
                <w:rFonts w:ascii="Arial" w:hAnsi="Arial" w:cs="Arial"/>
                <w:sz w:val="16"/>
                <w:szCs w:val="16"/>
              </w:rPr>
              <w:t>…………………………………………………………………………………………………………………………………………………………………..</w:t>
            </w:r>
          </w:p>
        </w:tc>
        <w:tc>
          <w:tcPr>
            <w:tcW w:w="709" w:type="dxa"/>
          </w:tcPr>
          <w:p w:rsidR="00BC4805" w:rsidRDefault="00BC4805" w:rsidP="00286EDD">
            <w:pPr>
              <w:jc w:val="center"/>
              <w:rPr>
                <w:rFonts w:ascii="Arial" w:hAnsi="Arial" w:cs="Arial"/>
                <w:sz w:val="16"/>
                <w:szCs w:val="16"/>
              </w:rPr>
            </w:pPr>
            <w:r>
              <w:rPr>
                <w:rFonts w:ascii="Arial" w:hAnsi="Arial" w:cs="Arial"/>
                <w:sz w:val="16"/>
                <w:szCs w:val="16"/>
              </w:rPr>
              <w:t>7-8</w:t>
            </w:r>
          </w:p>
        </w:tc>
      </w:tr>
      <w:tr w:rsidR="00BC4805" w:rsidRPr="0010166B">
        <w:tc>
          <w:tcPr>
            <w:tcW w:w="10933" w:type="dxa"/>
          </w:tcPr>
          <w:p w:rsidR="00BC4805" w:rsidRPr="00BC4805" w:rsidRDefault="00BC4805" w:rsidP="00B31BDE">
            <w:pPr>
              <w:shd w:val="clear" w:color="auto" w:fill="FFFFFF"/>
              <w:ind w:left="17" w:right="-85"/>
              <w:jc w:val="both"/>
            </w:pPr>
            <w:r w:rsidRPr="00B31BDE">
              <w:rPr>
                <w:rFonts w:ascii="Arial" w:hAnsi="Arial" w:cs="Arial"/>
                <w:sz w:val="16"/>
                <w:szCs w:val="16"/>
              </w:rPr>
              <w:t>Постановление Администрации Валдайского муниципального района от 01.08.2019 № 1300 «</w:t>
            </w:r>
            <w:r w:rsidR="00B31BDE" w:rsidRPr="00B31BDE">
              <w:rPr>
                <w:rFonts w:ascii="Arial" w:hAnsi="Arial" w:cs="Arial"/>
                <w:bCs/>
                <w:spacing w:val="-2"/>
                <w:sz w:val="16"/>
                <w:szCs w:val="16"/>
              </w:rPr>
              <w:t>О внесении изменений в Перечень автомобильных дорог об</w:t>
            </w:r>
            <w:r w:rsidR="00B31BDE" w:rsidRPr="00B31BDE">
              <w:rPr>
                <w:rFonts w:ascii="Arial" w:hAnsi="Arial" w:cs="Arial"/>
                <w:bCs/>
                <w:spacing w:val="-1"/>
                <w:sz w:val="16"/>
                <w:szCs w:val="16"/>
              </w:rPr>
              <w:t>щего пользования местного значения Валдайского муни</w:t>
            </w:r>
            <w:r w:rsidR="00B31BDE" w:rsidRPr="00B31BDE">
              <w:rPr>
                <w:rFonts w:ascii="Arial" w:hAnsi="Arial" w:cs="Arial"/>
                <w:bCs/>
                <w:sz w:val="16"/>
                <w:szCs w:val="16"/>
              </w:rPr>
              <w:t>ципального района»</w:t>
            </w:r>
            <w:r w:rsidR="00B31BDE">
              <w:rPr>
                <w:rFonts w:ascii="Arial" w:hAnsi="Arial" w:cs="Arial"/>
                <w:bCs/>
                <w:sz w:val="16"/>
                <w:szCs w:val="16"/>
              </w:rPr>
              <w:t>………………………………………………………………….</w:t>
            </w:r>
          </w:p>
        </w:tc>
        <w:tc>
          <w:tcPr>
            <w:tcW w:w="709" w:type="dxa"/>
          </w:tcPr>
          <w:p w:rsidR="00BC4805" w:rsidRDefault="00B31BDE" w:rsidP="00286EDD">
            <w:pPr>
              <w:jc w:val="center"/>
              <w:rPr>
                <w:rFonts w:ascii="Arial" w:hAnsi="Arial" w:cs="Arial"/>
                <w:sz w:val="16"/>
                <w:szCs w:val="16"/>
              </w:rPr>
            </w:pPr>
            <w:r>
              <w:rPr>
                <w:rFonts w:ascii="Arial" w:hAnsi="Arial" w:cs="Arial"/>
                <w:sz w:val="16"/>
                <w:szCs w:val="16"/>
              </w:rPr>
              <w:t>8-9</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365265" w:rsidRDefault="00365265" w:rsidP="0046105B">
      <w:pPr>
        <w:jc w:val="center"/>
        <w:rPr>
          <w:rFonts w:ascii="Arial" w:hAnsi="Arial" w:cs="Arial"/>
          <w:sz w:val="11"/>
          <w:szCs w:val="11"/>
        </w:rPr>
      </w:pPr>
    </w:p>
    <w:p w:rsidR="00365265" w:rsidRDefault="00365265" w:rsidP="0046105B">
      <w:pPr>
        <w:jc w:val="center"/>
        <w:rPr>
          <w:rFonts w:ascii="Arial" w:hAnsi="Arial" w:cs="Arial"/>
          <w:sz w:val="11"/>
          <w:szCs w:val="11"/>
        </w:rPr>
      </w:pPr>
    </w:p>
    <w:p w:rsidR="00365265" w:rsidRDefault="00365265"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FC21E4" w:rsidRDefault="00FC21E4"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941C9F" w:rsidRDefault="00941C9F"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A59E1">
        <w:rPr>
          <w:rFonts w:ascii="Arial" w:hAnsi="Arial" w:cs="Arial"/>
          <w:sz w:val="12"/>
          <w:szCs w:val="12"/>
        </w:rPr>
        <w:t>34</w:t>
      </w:r>
      <w:r w:rsidR="00FF06EC">
        <w:rPr>
          <w:rFonts w:ascii="Arial" w:hAnsi="Arial" w:cs="Arial"/>
          <w:sz w:val="12"/>
          <w:szCs w:val="12"/>
        </w:rPr>
        <w:t xml:space="preserve"> </w:t>
      </w:r>
      <w:r w:rsidRPr="006F48AD">
        <w:rPr>
          <w:rFonts w:ascii="Arial" w:hAnsi="Arial" w:cs="Arial"/>
          <w:sz w:val="12"/>
          <w:szCs w:val="12"/>
        </w:rPr>
        <w:t>(</w:t>
      </w:r>
      <w:r w:rsidR="00EA59E1">
        <w:rPr>
          <w:rFonts w:ascii="Arial" w:hAnsi="Arial" w:cs="Arial"/>
          <w:sz w:val="12"/>
          <w:szCs w:val="12"/>
        </w:rPr>
        <w:t>318</w:t>
      </w:r>
      <w:r w:rsidRPr="006F48AD">
        <w:rPr>
          <w:rFonts w:ascii="Arial" w:hAnsi="Arial" w:cs="Arial"/>
          <w:sz w:val="12"/>
          <w:szCs w:val="12"/>
        </w:rPr>
        <w:t>) от</w:t>
      </w:r>
      <w:r w:rsidR="00B81B39">
        <w:rPr>
          <w:rFonts w:ascii="Arial" w:hAnsi="Arial" w:cs="Arial"/>
          <w:sz w:val="12"/>
          <w:szCs w:val="12"/>
        </w:rPr>
        <w:t xml:space="preserve"> </w:t>
      </w:r>
      <w:r w:rsidR="00EA59E1">
        <w:rPr>
          <w:rFonts w:ascii="Arial" w:hAnsi="Arial" w:cs="Arial"/>
          <w:sz w:val="12"/>
          <w:szCs w:val="12"/>
        </w:rPr>
        <w:t>02</w:t>
      </w:r>
      <w:r w:rsidR="000A4C60">
        <w:rPr>
          <w:rFonts w:ascii="Arial" w:hAnsi="Arial" w:cs="Arial"/>
          <w:sz w:val="12"/>
          <w:szCs w:val="12"/>
        </w:rPr>
        <w:t>.</w:t>
      </w:r>
      <w:r w:rsidR="00EA59E1">
        <w:rPr>
          <w:rFonts w:ascii="Arial" w:hAnsi="Arial" w:cs="Arial"/>
          <w:sz w:val="12"/>
          <w:szCs w:val="12"/>
        </w:rPr>
        <w:t>08</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41C9F">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8"/>
      <w:headerReference w:type="default" r:id="rId19"/>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D68" w:rsidRDefault="00F82D68">
      <w:r>
        <w:separator/>
      </w:r>
    </w:p>
  </w:endnote>
  <w:endnote w:type="continuationSeparator" w:id="0">
    <w:p w:rsidR="00F82D68" w:rsidRDefault="00F8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D68" w:rsidRDefault="00F82D68">
      <w:r>
        <w:separator/>
      </w:r>
    </w:p>
  </w:footnote>
  <w:footnote w:type="continuationSeparator" w:id="0">
    <w:p w:rsidR="00F82D68" w:rsidRDefault="00F8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91" w:rsidRPr="00E65CCB" w:rsidRDefault="003A5C9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B50F9">
      <w:rPr>
        <w:noProof/>
        <w:sz w:val="12"/>
        <w:szCs w:val="12"/>
      </w:rPr>
      <w:t>4</w:t>
    </w:r>
    <w:r w:rsidRPr="00E65CCB">
      <w:rPr>
        <w:sz w:val="12"/>
        <w:szCs w:val="12"/>
      </w:rPr>
      <w:fldChar w:fldCharType="end"/>
    </w:r>
  </w:p>
  <w:p w:rsidR="003A5C91" w:rsidRDefault="003A5C91"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91" w:rsidRPr="008F785E" w:rsidRDefault="003A5C9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B50F9">
      <w:rPr>
        <w:noProof/>
        <w:sz w:val="12"/>
        <w:szCs w:val="12"/>
      </w:rPr>
      <w:t>3</w:t>
    </w:r>
    <w:r w:rsidRPr="008F785E">
      <w:rPr>
        <w:sz w:val="12"/>
        <w:szCs w:val="12"/>
      </w:rPr>
      <w:fldChar w:fldCharType="end"/>
    </w:r>
  </w:p>
  <w:p w:rsidR="003A5C91" w:rsidRDefault="003A5C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15:restartNumberingAfterBreak="0">
    <w:nsid w:val="15F1631E"/>
    <w:multiLevelType w:val="multilevel"/>
    <w:tmpl w:val="E15AFD1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15:restartNumberingAfterBreak="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15:restartNumberingAfterBreak="0">
    <w:nsid w:val="3D9E188B"/>
    <w:multiLevelType w:val="multilevel"/>
    <w:tmpl w:val="B99069E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8FA5C26"/>
    <w:multiLevelType w:val="hybridMultilevel"/>
    <w:tmpl w:val="12EA0E3A"/>
    <w:lvl w:ilvl="0" w:tplc="0B4A8086">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9" w15:restartNumberingAfterBreak="0">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4"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9"/>
  </w:num>
  <w:num w:numId="3">
    <w:abstractNumId w:val="8"/>
  </w:num>
  <w:num w:numId="4">
    <w:abstractNumId w:val="10"/>
  </w:num>
  <w:num w:numId="5">
    <w:abstractNumId w:val="43"/>
  </w:num>
  <w:num w:numId="6">
    <w:abstractNumId w:val="6"/>
  </w:num>
  <w:num w:numId="7">
    <w:abstractNumId w:val="47"/>
  </w:num>
  <w:num w:numId="8">
    <w:abstractNumId w:val="25"/>
  </w:num>
  <w:num w:numId="9">
    <w:abstractNumId w:val="14"/>
  </w:num>
  <w:num w:numId="10">
    <w:abstractNumId w:val="5"/>
  </w:num>
  <w:num w:numId="11">
    <w:abstractNumId w:val="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1"/>
  </w:num>
  <w:num w:numId="31">
    <w:abstractNumId w:val="36"/>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7"/>
  </w:num>
  <w:num w:numId="35">
    <w:abstractNumId w:val="0"/>
  </w:num>
  <w:num w:numId="36">
    <w:abstractNumId w:val="1"/>
  </w:num>
  <w:num w:numId="3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6"/>
  </w:num>
  <w:num w:numId="40">
    <w:abstractNumId w:val="28"/>
  </w:num>
  <w:num w:numId="41">
    <w:abstractNumId w:val="13"/>
  </w:num>
  <w:num w:numId="42">
    <w:abstractNumId w:val="48"/>
  </w:num>
  <w:num w:numId="43">
    <w:abstractNumId w:val="45"/>
  </w:num>
  <w:num w:numId="44">
    <w:abstractNumId w:val="3"/>
  </w:num>
  <w:num w:numId="45">
    <w:abstractNumId w:val="26"/>
  </w:num>
  <w:num w:numId="46">
    <w:abstractNumId w:val="15"/>
  </w:num>
  <w:num w:numId="47">
    <w:abstractNumId w:val="29"/>
  </w:num>
  <w:num w:numId="48">
    <w:abstractNumId w:val="44"/>
  </w:num>
  <w:num w:numId="49">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4D"/>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95568"/>
    <w:rsid w:val="001A0A85"/>
    <w:rsid w:val="001A3634"/>
    <w:rsid w:val="001A43CE"/>
    <w:rsid w:val="001A5737"/>
    <w:rsid w:val="001A6B8F"/>
    <w:rsid w:val="001A7F06"/>
    <w:rsid w:val="001B00CA"/>
    <w:rsid w:val="001B0871"/>
    <w:rsid w:val="001B38D9"/>
    <w:rsid w:val="001B4B12"/>
    <w:rsid w:val="001B4D59"/>
    <w:rsid w:val="001B4DE2"/>
    <w:rsid w:val="001B6794"/>
    <w:rsid w:val="001B6D88"/>
    <w:rsid w:val="001C0711"/>
    <w:rsid w:val="001C0D8F"/>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4331"/>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21D4"/>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2438"/>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26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3D8A"/>
    <w:rsid w:val="003A4A11"/>
    <w:rsid w:val="003A52C8"/>
    <w:rsid w:val="003A5C91"/>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0D9B"/>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0EBC"/>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1D9"/>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93"/>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53B9"/>
    <w:rsid w:val="00596169"/>
    <w:rsid w:val="00597430"/>
    <w:rsid w:val="005979BB"/>
    <w:rsid w:val="005A1543"/>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443D"/>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1D6"/>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663"/>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1C9F"/>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262C"/>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9E6"/>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B769B"/>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CD2"/>
    <w:rsid w:val="00A221F1"/>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1BDE"/>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805"/>
    <w:rsid w:val="00BC49BE"/>
    <w:rsid w:val="00BC5043"/>
    <w:rsid w:val="00BC56CC"/>
    <w:rsid w:val="00BC6081"/>
    <w:rsid w:val="00BC6E74"/>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5527"/>
    <w:rsid w:val="00C86B6D"/>
    <w:rsid w:val="00C87240"/>
    <w:rsid w:val="00C920F7"/>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0726E"/>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1A8F"/>
    <w:rsid w:val="00DF3E44"/>
    <w:rsid w:val="00DF537D"/>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97B"/>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90F"/>
    <w:rsid w:val="00E76EF2"/>
    <w:rsid w:val="00E82640"/>
    <w:rsid w:val="00E83973"/>
    <w:rsid w:val="00E8757D"/>
    <w:rsid w:val="00E87F79"/>
    <w:rsid w:val="00E90032"/>
    <w:rsid w:val="00E918EA"/>
    <w:rsid w:val="00E9297D"/>
    <w:rsid w:val="00E932C3"/>
    <w:rsid w:val="00E94BA6"/>
    <w:rsid w:val="00E96DB1"/>
    <w:rsid w:val="00E96FDE"/>
    <w:rsid w:val="00E9729D"/>
    <w:rsid w:val="00EA1420"/>
    <w:rsid w:val="00EA468C"/>
    <w:rsid w:val="00EA59E1"/>
    <w:rsid w:val="00EA6981"/>
    <w:rsid w:val="00EB4B45"/>
    <w:rsid w:val="00EB50F9"/>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2CF6"/>
    <w:rsid w:val="00EE3FF9"/>
    <w:rsid w:val="00EE43E6"/>
    <w:rsid w:val="00EE4A70"/>
    <w:rsid w:val="00EE5D18"/>
    <w:rsid w:val="00EE6E80"/>
    <w:rsid w:val="00EE7E4D"/>
    <w:rsid w:val="00EF231B"/>
    <w:rsid w:val="00EF257D"/>
    <w:rsid w:val="00EF500C"/>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2D68"/>
    <w:rsid w:val="00F83007"/>
    <w:rsid w:val="00F833CA"/>
    <w:rsid w:val="00F87AE9"/>
    <w:rsid w:val="00F909C1"/>
    <w:rsid w:val="00F914F4"/>
    <w:rsid w:val="00F923F3"/>
    <w:rsid w:val="00F93DDA"/>
    <w:rsid w:val="00F94091"/>
    <w:rsid w:val="00F9447A"/>
    <w:rsid w:val="00F944FF"/>
    <w:rsid w:val="00F94E28"/>
    <w:rsid w:val="00F963B0"/>
    <w:rsid w:val="00FA0FA6"/>
    <w:rsid w:val="00FA1F5D"/>
    <w:rsid w:val="00FA2062"/>
    <w:rsid w:val="00FA31EB"/>
    <w:rsid w:val="00FA3AFF"/>
    <w:rsid w:val="00FA3F1B"/>
    <w:rsid w:val="00FA76F3"/>
    <w:rsid w:val="00FB369E"/>
    <w:rsid w:val="00FB3CF8"/>
    <w:rsid w:val="00FB5EC5"/>
    <w:rsid w:val="00FB5FC8"/>
    <w:rsid w:val="00FB72D9"/>
    <w:rsid w:val="00FC1BA5"/>
    <w:rsid w:val="00FC21E4"/>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9FE"/>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7D9341-CF21-4EB0-9B87-DFE1D26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uiPriority w:val="99"/>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rPr>
      <w:lang w:val="x-none"/>
    </w:r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uiPriority w:val="99"/>
    <w:qFormat/>
    <w:rsid w:val="00952D7E"/>
    <w:rPr>
      <w:sz w:val="28"/>
      <w:szCs w:val="20"/>
    </w:rPr>
  </w:style>
  <w:style w:type="paragraph" w:styleId="affd">
    <w:name w:val="Subtitle"/>
    <w:basedOn w:val="a0"/>
    <w:link w:val="1a"/>
    <w:uiPriority w:val="99"/>
    <w:qFormat/>
    <w:rsid w:val="00952D7E"/>
    <w:pPr>
      <w:jc w:val="center"/>
    </w:pPr>
    <w:rPr>
      <w:szCs w:val="20"/>
    </w:rPr>
  </w:style>
  <w:style w:type="character" w:customStyle="1" w:styleId="1a">
    <w:name w:val="Подзаголовок Знак1"/>
    <w:basedOn w:val="a1"/>
    <w:link w:val="affd"/>
    <w:uiPriority w:val="99"/>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a">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0"/>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0"/>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1">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lang w:val="ru-RU" w:eastAsia="ru-RU"/>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2">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6"/>
    <w:next w:val="af6"/>
    <w:link w:val="afffffe"/>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4">
    <w:name w:val="Название объекта2"/>
    <w:basedOn w:val="a0"/>
    <w:uiPriority w:val="99"/>
    <w:rsid w:val="00C70C57"/>
    <w:pPr>
      <w:suppressLineNumbers/>
      <w:spacing w:before="120" w:after="120"/>
    </w:pPr>
    <w:rPr>
      <w:i/>
      <w:iCs/>
      <w:lang w:eastAsia="zh-CN"/>
    </w:rPr>
  </w:style>
  <w:style w:type="paragraph" w:customStyle="1" w:styleId="2f5">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uiPriority w:val="99"/>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0"/>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30495116">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1813541">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976563">
      <w:bodyDiv w:val="1"/>
      <w:marLeft w:val="0"/>
      <w:marRight w:val="0"/>
      <w:marTop w:val="0"/>
      <w:marBottom w:val="0"/>
      <w:divBdr>
        <w:top w:val="none" w:sz="0" w:space="0" w:color="auto"/>
        <w:left w:val="none" w:sz="0" w:space="0" w:color="auto"/>
        <w:bottom w:val="none" w:sz="0" w:space="0" w:color="auto"/>
        <w:right w:val="none" w:sz="0" w:space="0" w:color="auto"/>
      </w:divBdr>
    </w:div>
    <w:div w:id="24723259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579062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897677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1715787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0994931">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5664528">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499915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14366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5701254">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3393406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6391259">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1782312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0656330">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90891640">
      <w:bodyDiv w:val="1"/>
      <w:marLeft w:val="0"/>
      <w:marRight w:val="0"/>
      <w:marTop w:val="0"/>
      <w:marBottom w:val="0"/>
      <w:divBdr>
        <w:top w:val="none" w:sz="0" w:space="0" w:color="auto"/>
        <w:left w:val="none" w:sz="0" w:space="0" w:color="auto"/>
        <w:bottom w:val="none" w:sz="0" w:space="0" w:color="auto"/>
        <w:right w:val="none" w:sz="0" w:space="0" w:color="auto"/>
      </w:divBdr>
    </w:div>
    <w:div w:id="160480447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8655523">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0102867">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9905402">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konbase.ru/content/part/14530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base.ru/content/part/1452679/" TargetMode="External"/><Relationship Id="rId17" Type="http://schemas.openxmlformats.org/officeDocument/2006/relationships/hyperlink" Target="consultantplus://offline/ref=CAF4A58B2C7278F62227CEEE95D625206CD7B9953B64028AD5FC7ED066CF2738E23CBB080Ez1OFH" TargetMode="External"/><Relationship Id="rId2" Type="http://schemas.openxmlformats.org/officeDocument/2006/relationships/numbering" Target="numbering.xml"/><Relationship Id="rId16" Type="http://schemas.openxmlformats.org/officeDocument/2006/relationships/hyperlink" Target="consultantplus://offline/ref=CAF4A58B2C7278F62227CEEE95D6252069DDBF923E665F80DDA572D2z6O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base.ru/content/part/1452677/" TargetMode="External"/><Relationship Id="rId5" Type="http://schemas.openxmlformats.org/officeDocument/2006/relationships/webSettings" Target="webSettings.xml"/><Relationship Id="rId15" Type="http://schemas.openxmlformats.org/officeDocument/2006/relationships/hyperlink" Target="consultantplus://offline/ref=CAF4A58B2C7278F62227CEEE95D625206CD7BB913F69028AD5FC7ED066CF2738E23CBB08061DF2AAzBOAH" TargetMode="External"/><Relationship Id="rId10" Type="http://schemas.openxmlformats.org/officeDocument/2006/relationships/hyperlink" Target="http://zakonbase.ru/content/part/14527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yperlink" Target="mailto:jkx-valday@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B799-2FD0-4A3B-9D2C-032F051C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9168</Words>
  <Characters>52262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61308</CharactersWithSpaces>
  <SharedDoc>false</SharedDoc>
  <HLinks>
    <vt:vector size="60" baseType="variant">
      <vt:variant>
        <vt:i4>6291507</vt:i4>
      </vt:variant>
      <vt:variant>
        <vt:i4>27</vt:i4>
      </vt:variant>
      <vt:variant>
        <vt:i4>0</vt:i4>
      </vt:variant>
      <vt:variant>
        <vt:i4>5</vt:i4>
      </vt:variant>
      <vt:variant>
        <vt:lpwstr/>
      </vt:variant>
      <vt:variant>
        <vt:lpwstr>Par110</vt:lpwstr>
      </vt:variant>
      <vt:variant>
        <vt:i4>6225927</vt:i4>
      </vt:variant>
      <vt:variant>
        <vt:i4>24</vt:i4>
      </vt:variant>
      <vt:variant>
        <vt:i4>0</vt:i4>
      </vt:variant>
      <vt:variant>
        <vt:i4>5</vt:i4>
      </vt:variant>
      <vt:variant>
        <vt:lpwstr>consultantplus://offline/ref=CAF4A58B2C7278F62227CEEE95D625206CD7B9953B64028AD5FC7ED066CF2738E23CBB080Ez1OFH</vt:lpwstr>
      </vt:variant>
      <vt:variant>
        <vt:lpwstr/>
      </vt:variant>
      <vt:variant>
        <vt:i4>3997797</vt:i4>
      </vt:variant>
      <vt:variant>
        <vt:i4>21</vt:i4>
      </vt:variant>
      <vt:variant>
        <vt:i4>0</vt:i4>
      </vt:variant>
      <vt:variant>
        <vt:i4>5</vt:i4>
      </vt:variant>
      <vt:variant>
        <vt:lpwstr>consultantplus://offline/ref=CAF4A58B2C7278F62227CEEE95D6252069DDBF923E665F80DDA572D2z6O1H</vt:lpwstr>
      </vt:variant>
      <vt:variant>
        <vt:lpwstr/>
      </vt:variant>
      <vt:variant>
        <vt:i4>6881377</vt:i4>
      </vt:variant>
      <vt:variant>
        <vt:i4>18</vt:i4>
      </vt:variant>
      <vt:variant>
        <vt:i4>0</vt:i4>
      </vt:variant>
      <vt:variant>
        <vt:i4>5</vt:i4>
      </vt:variant>
      <vt:variant>
        <vt:lpwstr>consultantplus://offline/ref=CAF4A58B2C7278F62227CEEE95D625206CD7BB913F69028AD5FC7ED066CF2738E23CBB08061DF2AAzBOAH</vt:lpwstr>
      </vt:variant>
      <vt:variant>
        <vt:lpwstr/>
      </vt:variant>
      <vt:variant>
        <vt:i4>4456492</vt:i4>
      </vt:variant>
      <vt:variant>
        <vt:i4>15</vt:i4>
      </vt:variant>
      <vt:variant>
        <vt:i4>0</vt:i4>
      </vt:variant>
      <vt:variant>
        <vt:i4>5</vt:i4>
      </vt:variant>
      <vt:variant>
        <vt:lpwstr>mailto:jkx-valday@yandex.ru</vt:lpwstr>
      </vt:variant>
      <vt:variant>
        <vt:lpwstr/>
      </vt:variant>
      <vt:variant>
        <vt:i4>4653135</vt:i4>
      </vt:variant>
      <vt:variant>
        <vt:i4>12</vt:i4>
      </vt:variant>
      <vt:variant>
        <vt:i4>0</vt:i4>
      </vt:variant>
      <vt:variant>
        <vt:i4>5</vt:i4>
      </vt:variant>
      <vt:variant>
        <vt:lpwstr>http://zakonbase.ru/content/part/1453041/</vt:lpwstr>
      </vt:variant>
      <vt:variant>
        <vt:lpwstr/>
      </vt:variant>
      <vt:variant>
        <vt:i4>4784205</vt:i4>
      </vt:variant>
      <vt:variant>
        <vt:i4>9</vt:i4>
      </vt:variant>
      <vt:variant>
        <vt:i4>0</vt:i4>
      </vt:variant>
      <vt:variant>
        <vt:i4>5</vt:i4>
      </vt:variant>
      <vt:variant>
        <vt:lpwstr>http://zakonbase.ru/content/part/1452679/</vt:lpwstr>
      </vt:variant>
      <vt:variant>
        <vt:lpwstr/>
      </vt:variant>
      <vt:variant>
        <vt:i4>4653133</vt:i4>
      </vt:variant>
      <vt:variant>
        <vt:i4>6</vt:i4>
      </vt:variant>
      <vt:variant>
        <vt:i4>0</vt:i4>
      </vt:variant>
      <vt:variant>
        <vt:i4>5</vt:i4>
      </vt:variant>
      <vt:variant>
        <vt:lpwstr>http://zakonbase.ru/content/part/1452677/</vt:lpwstr>
      </vt:variant>
      <vt:variant>
        <vt:lpwstr/>
      </vt:variant>
      <vt:variant>
        <vt:i4>4456523</vt:i4>
      </vt:variant>
      <vt:variant>
        <vt:i4>3</vt:i4>
      </vt:variant>
      <vt:variant>
        <vt:i4>0</vt:i4>
      </vt:variant>
      <vt:variant>
        <vt:i4>5</vt:i4>
      </vt:variant>
      <vt:variant>
        <vt:lpwstr>http://zakonbase.ru/content/part/1452715/</vt:lpwstr>
      </vt:variant>
      <vt:variant>
        <vt:lpwstr/>
      </vt:variant>
      <vt:variant>
        <vt:i4>6946869</vt:i4>
      </vt:variant>
      <vt:variant>
        <vt:i4>0</vt:i4>
      </vt:variant>
      <vt:variant>
        <vt:i4>0</vt:i4>
      </vt:variant>
      <vt:variant>
        <vt:i4>5</vt:i4>
      </vt:variant>
      <vt:variant>
        <vt:lpwstr>consultantplus://offline/ref=FA25E988EC5F7480609F194DC3135D9A77EA500086D676E2FE5865C445D7F9DFAE5351177A665F80b8P4O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Москалькова Людмила Алексеевна</cp:lastModifiedBy>
  <cp:revision>3</cp:revision>
  <cp:lastPrinted>2014-03-25T12:41:00Z</cp:lastPrinted>
  <dcterms:created xsi:type="dcterms:W3CDTF">2019-08-05T18:25:00Z</dcterms:created>
  <dcterms:modified xsi:type="dcterms:W3CDTF">2019-08-07T06:43:00Z</dcterms:modified>
</cp:coreProperties>
</file>