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470127" w:rsidP="00B3558A">
      <w:pPr>
        <w:ind w:right="-44"/>
        <w:jc w:val="center"/>
        <w:rPr>
          <w:rFonts w:ascii="Arial" w:hAnsi="Arial" w:cs="Arial"/>
          <w:sz w:val="11"/>
          <w:szCs w:val="11"/>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FC1BA5" w:rsidRDefault="00FC1BA5" w:rsidP="00B342FF">
      <w:pPr>
        <w:ind w:right="-44"/>
        <w:jc w:val="center"/>
        <w:rPr>
          <w:rFonts w:ascii="Arial" w:hAnsi="Arial" w:cs="Arial"/>
          <w:sz w:val="11"/>
          <w:szCs w:val="11"/>
        </w:rPr>
      </w:pPr>
    </w:p>
    <w:p w:rsidR="006A3409" w:rsidRPr="00E52AC3" w:rsidRDefault="006A3409" w:rsidP="00B3558A">
      <w:pPr>
        <w:pStyle w:val="2"/>
        <w:rPr>
          <w:rFonts w:ascii="Arial" w:hAnsi="Arial" w:cs="Arial"/>
          <w:color w:val="000000"/>
          <w:sz w:val="20"/>
        </w:rPr>
      </w:pPr>
      <w:r w:rsidRPr="00E52AC3">
        <w:rPr>
          <w:rFonts w:ascii="Arial" w:hAnsi="Arial" w:cs="Arial"/>
          <w:color w:val="000000"/>
          <w:sz w:val="20"/>
        </w:rPr>
        <w:t>АДМИНИСТРАЦИЯ ВАЛДАЙСКОГО МУНИЦИПАЛЬНОГО РАЙОНА</w:t>
      </w:r>
    </w:p>
    <w:p w:rsidR="006A3409" w:rsidRPr="00E52AC3" w:rsidRDefault="006A3409" w:rsidP="00B3558A">
      <w:pPr>
        <w:spacing w:line="80" w:lineRule="exact"/>
        <w:jc w:val="center"/>
        <w:rPr>
          <w:rFonts w:ascii="Arial" w:hAnsi="Arial" w:cs="Arial"/>
          <w:sz w:val="20"/>
          <w:szCs w:val="20"/>
        </w:rPr>
      </w:pPr>
    </w:p>
    <w:p w:rsidR="006A3409" w:rsidRPr="00E52AC3" w:rsidRDefault="006A3409" w:rsidP="00B3558A">
      <w:pPr>
        <w:pStyle w:val="3"/>
        <w:rPr>
          <w:rFonts w:ascii="Arial" w:hAnsi="Arial" w:cs="Arial"/>
          <w:sz w:val="20"/>
        </w:rPr>
      </w:pPr>
      <w:proofErr w:type="gramStart"/>
      <w:r w:rsidRPr="00E52AC3">
        <w:rPr>
          <w:rFonts w:ascii="Arial" w:hAnsi="Arial" w:cs="Arial"/>
          <w:sz w:val="20"/>
        </w:rPr>
        <w:t>П</w:t>
      </w:r>
      <w:proofErr w:type="gramEnd"/>
      <w:r w:rsidRPr="00E52AC3">
        <w:rPr>
          <w:rFonts w:ascii="Arial" w:hAnsi="Arial" w:cs="Arial"/>
          <w:sz w:val="20"/>
        </w:rPr>
        <w:t xml:space="preserve"> О С Т А Н О В Л Е Н И Е     18.08.2015 № 1231</w:t>
      </w:r>
    </w:p>
    <w:p w:rsidR="006A3409" w:rsidRPr="00E52AC3" w:rsidRDefault="006A3409" w:rsidP="00B3558A">
      <w:pPr>
        <w:jc w:val="center"/>
        <w:rPr>
          <w:rFonts w:ascii="Arial" w:hAnsi="Arial" w:cs="Arial"/>
          <w:color w:val="000000"/>
          <w:sz w:val="20"/>
          <w:szCs w:val="20"/>
        </w:rPr>
      </w:pPr>
      <w:r w:rsidRPr="00E52AC3">
        <w:rPr>
          <w:rFonts w:ascii="Arial" w:hAnsi="Arial" w:cs="Arial"/>
          <w:color w:val="000000"/>
          <w:sz w:val="20"/>
          <w:szCs w:val="20"/>
        </w:rPr>
        <w:t>Валдай</w:t>
      </w:r>
    </w:p>
    <w:p w:rsidR="006A3409" w:rsidRDefault="006A3409" w:rsidP="00B3558A">
      <w:pPr>
        <w:pStyle w:val="ConsPlusTitle"/>
        <w:jc w:val="center"/>
        <w:rPr>
          <w:rFonts w:ascii="Arial" w:hAnsi="Arial" w:cs="Arial"/>
          <w:sz w:val="20"/>
          <w:szCs w:val="20"/>
        </w:rPr>
      </w:pPr>
      <w:r w:rsidRPr="00E52AC3">
        <w:rPr>
          <w:rFonts w:ascii="Arial" w:hAnsi="Arial" w:cs="Arial"/>
          <w:sz w:val="20"/>
          <w:szCs w:val="20"/>
        </w:rPr>
        <w:t>Об утверждении муниципальной программы «Обеспечение жильем молодых семей</w:t>
      </w:r>
    </w:p>
    <w:p w:rsidR="006A3409" w:rsidRPr="00E52AC3" w:rsidRDefault="006A3409" w:rsidP="00B3558A">
      <w:pPr>
        <w:pStyle w:val="ConsPlusTitle"/>
        <w:jc w:val="center"/>
        <w:rPr>
          <w:rFonts w:ascii="Arial" w:hAnsi="Arial" w:cs="Arial"/>
          <w:sz w:val="20"/>
          <w:szCs w:val="20"/>
        </w:rPr>
      </w:pPr>
      <w:r w:rsidRPr="00E52AC3">
        <w:rPr>
          <w:rFonts w:ascii="Arial" w:hAnsi="Arial" w:cs="Arial"/>
          <w:sz w:val="20"/>
          <w:szCs w:val="20"/>
        </w:rPr>
        <w:t>на территории Валдайского мун</w:t>
      </w:r>
      <w:r w:rsidRPr="00E52AC3">
        <w:rPr>
          <w:rFonts w:ascii="Arial" w:hAnsi="Arial" w:cs="Arial"/>
          <w:sz w:val="20"/>
          <w:szCs w:val="20"/>
        </w:rPr>
        <w:t>и</w:t>
      </w:r>
      <w:r w:rsidRPr="00E52AC3">
        <w:rPr>
          <w:rFonts w:ascii="Arial" w:hAnsi="Arial" w:cs="Arial"/>
          <w:sz w:val="20"/>
          <w:szCs w:val="20"/>
        </w:rPr>
        <w:t>ципального района на 2016-2018 годы»</w:t>
      </w:r>
    </w:p>
    <w:p w:rsidR="006A3409" w:rsidRPr="00E52AC3" w:rsidRDefault="006A3409" w:rsidP="006A3409">
      <w:pPr>
        <w:pStyle w:val="ConsPlusNormal"/>
        <w:ind w:firstLine="240"/>
        <w:jc w:val="both"/>
        <w:rPr>
          <w:b/>
        </w:rPr>
      </w:pPr>
      <w:proofErr w:type="gramStart"/>
      <w:r w:rsidRPr="00E52AC3">
        <w:t xml:space="preserve">В соответствии с Бюджетным </w:t>
      </w:r>
      <w:hyperlink r:id="rId9" w:history="1">
        <w:r w:rsidRPr="00E52AC3">
          <w:t>кодексом</w:t>
        </w:r>
      </w:hyperlink>
      <w:r w:rsidRPr="00E52AC3">
        <w:t xml:space="preserve"> Российской Федерации, Жилищным </w:t>
      </w:r>
      <w:hyperlink r:id="rId10" w:history="1">
        <w:r w:rsidRPr="00E52AC3">
          <w:t>кодексом</w:t>
        </w:r>
      </w:hyperlink>
      <w:r w:rsidRPr="00E52AC3">
        <w:t xml:space="preserve"> Ро</w:t>
      </w:r>
      <w:r w:rsidRPr="00E52AC3">
        <w:t>с</w:t>
      </w:r>
      <w:r w:rsidRPr="00E52AC3">
        <w:t xml:space="preserve">сийской Федерации, </w:t>
      </w:r>
      <w:hyperlink r:id="rId11" w:history="1">
        <w:r w:rsidRPr="00E52AC3">
          <w:t>постановлением</w:t>
        </w:r>
      </w:hyperlink>
      <w:r w:rsidRPr="00E52AC3">
        <w:t xml:space="preserve"> Правительства Российской Федерации от 17 декабря 2010 года N 1050 «О федеральной целевой программе «Жилище» на 2011 - 2015 годы», </w:t>
      </w:r>
      <w:hyperlink r:id="rId12" w:history="1">
        <w:r w:rsidRPr="00E52AC3">
          <w:t>постановлением</w:t>
        </w:r>
      </w:hyperlink>
      <w:r w:rsidRPr="00E52AC3">
        <w:t xml:space="preserve"> Прав</w:t>
      </w:r>
      <w:r w:rsidRPr="00E52AC3">
        <w:t>и</w:t>
      </w:r>
      <w:r w:rsidRPr="00E52AC3">
        <w:t xml:space="preserve">тельства Новгородской области от 28.10.2013 N 322 «О государственной программе Новгородской области «Развитие жилищного строительства на территории Новгородской области на 2014 - 2020 годы» Администрация Валдайского муниципального района </w:t>
      </w:r>
      <w:r w:rsidRPr="00E52AC3">
        <w:rPr>
          <w:b/>
        </w:rPr>
        <w:t>ПОСТ</w:t>
      </w:r>
      <w:r w:rsidRPr="00E52AC3">
        <w:rPr>
          <w:b/>
        </w:rPr>
        <w:t>А</w:t>
      </w:r>
      <w:r w:rsidRPr="00E52AC3">
        <w:rPr>
          <w:b/>
        </w:rPr>
        <w:t>НОВЛЯЕТ:</w:t>
      </w:r>
      <w:proofErr w:type="gramEnd"/>
    </w:p>
    <w:p w:rsidR="006A3409" w:rsidRPr="00E52AC3" w:rsidRDefault="006A3409" w:rsidP="006A3409">
      <w:pPr>
        <w:pStyle w:val="ConsPlusNormal"/>
        <w:ind w:firstLine="240"/>
        <w:jc w:val="both"/>
      </w:pPr>
      <w:r w:rsidRPr="00E52AC3">
        <w:t xml:space="preserve">1. Утвердить прилагаемую муниципальную </w:t>
      </w:r>
      <w:hyperlink w:anchor="P33" w:history="1">
        <w:r w:rsidRPr="00E52AC3">
          <w:t>программу</w:t>
        </w:r>
      </w:hyperlink>
      <w:r w:rsidRPr="00E52AC3">
        <w:t xml:space="preserve"> «Обеспечение жильем молодых с</w:t>
      </w:r>
      <w:r w:rsidRPr="00E52AC3">
        <w:t>е</w:t>
      </w:r>
      <w:r w:rsidRPr="00E52AC3">
        <w:t>мей на территории Валдайского муниципального района на 2016 - 2018 годы» (далее - Програ</w:t>
      </w:r>
      <w:r w:rsidRPr="00E52AC3">
        <w:t>м</w:t>
      </w:r>
      <w:r w:rsidRPr="00E52AC3">
        <w:t>ма).</w:t>
      </w:r>
    </w:p>
    <w:p w:rsidR="006A3409" w:rsidRPr="00E52AC3" w:rsidRDefault="006A3409" w:rsidP="006A3409">
      <w:pPr>
        <w:pStyle w:val="ConsPlusNormal"/>
        <w:ind w:firstLine="240"/>
        <w:jc w:val="both"/>
      </w:pPr>
      <w:r w:rsidRPr="00E52AC3">
        <w:t>2. Комитету финансов Администрации муниципального района ежегодно при формиров</w:t>
      </w:r>
      <w:r w:rsidRPr="00E52AC3">
        <w:t>а</w:t>
      </w:r>
      <w:r w:rsidRPr="00E52AC3">
        <w:t>нии бюджета муниципального района предусматривать средства на реализацию мероприятий Программы.</w:t>
      </w:r>
    </w:p>
    <w:p w:rsidR="006A3409" w:rsidRPr="00E52AC3" w:rsidRDefault="006A3409" w:rsidP="006A3409">
      <w:pPr>
        <w:ind w:firstLine="240"/>
        <w:jc w:val="both"/>
        <w:rPr>
          <w:rFonts w:ascii="Arial" w:hAnsi="Arial" w:cs="Arial"/>
          <w:b/>
          <w:sz w:val="20"/>
          <w:szCs w:val="20"/>
        </w:rPr>
      </w:pPr>
      <w:r w:rsidRPr="00E52AC3">
        <w:rPr>
          <w:rFonts w:ascii="Arial" w:hAnsi="Arial" w:cs="Arial"/>
          <w:sz w:val="20"/>
          <w:szCs w:val="20"/>
        </w:rPr>
        <w:t>3. Опубликовать постановление в бюллетене «Валдайский Вестник» и  разместить на оф</w:t>
      </w:r>
      <w:r w:rsidRPr="00E52AC3">
        <w:rPr>
          <w:rFonts w:ascii="Arial" w:hAnsi="Arial" w:cs="Arial"/>
          <w:sz w:val="20"/>
          <w:szCs w:val="20"/>
        </w:rPr>
        <w:t>и</w:t>
      </w:r>
      <w:r w:rsidRPr="00E52AC3">
        <w:rPr>
          <w:rFonts w:ascii="Arial" w:hAnsi="Arial" w:cs="Arial"/>
          <w:sz w:val="20"/>
          <w:szCs w:val="20"/>
        </w:rPr>
        <w:t>циальном сайте Администрации Валдайского муниципального района в с</w:t>
      </w:r>
      <w:r w:rsidRPr="00E52AC3">
        <w:rPr>
          <w:rFonts w:ascii="Arial" w:hAnsi="Arial" w:cs="Arial"/>
          <w:sz w:val="20"/>
          <w:szCs w:val="20"/>
        </w:rPr>
        <w:t>е</w:t>
      </w:r>
      <w:r w:rsidRPr="00E52AC3">
        <w:rPr>
          <w:rFonts w:ascii="Arial" w:hAnsi="Arial" w:cs="Arial"/>
          <w:sz w:val="20"/>
          <w:szCs w:val="20"/>
        </w:rPr>
        <w:t>ти «Интернет».</w:t>
      </w:r>
    </w:p>
    <w:p w:rsidR="006A3409" w:rsidRDefault="006A3409" w:rsidP="006A3409">
      <w:pPr>
        <w:spacing w:line="240" w:lineRule="exact"/>
        <w:ind w:left="709" w:hanging="709"/>
        <w:rPr>
          <w:rFonts w:ascii="Arial" w:hAnsi="Arial" w:cs="Arial"/>
          <w:b/>
          <w:sz w:val="20"/>
          <w:szCs w:val="20"/>
        </w:rPr>
      </w:pPr>
      <w:r w:rsidRPr="00E52AC3">
        <w:rPr>
          <w:rFonts w:ascii="Arial" w:hAnsi="Arial" w:cs="Arial"/>
          <w:b/>
          <w:sz w:val="20"/>
          <w:szCs w:val="20"/>
        </w:rPr>
        <w:t>Первый заместитель Главы</w:t>
      </w:r>
      <w:r>
        <w:rPr>
          <w:rFonts w:ascii="Arial" w:hAnsi="Arial" w:cs="Arial"/>
          <w:b/>
          <w:sz w:val="20"/>
          <w:szCs w:val="20"/>
        </w:rPr>
        <w:t xml:space="preserve"> </w:t>
      </w:r>
      <w:r w:rsidRPr="00E52AC3">
        <w:rPr>
          <w:rFonts w:ascii="Arial" w:hAnsi="Arial" w:cs="Arial"/>
          <w:b/>
          <w:sz w:val="20"/>
          <w:szCs w:val="20"/>
        </w:rPr>
        <w:t xml:space="preserve">администрации </w:t>
      </w:r>
    </w:p>
    <w:p w:rsidR="006A3409" w:rsidRPr="00E52AC3" w:rsidRDefault="006A3409" w:rsidP="006A3409">
      <w:pPr>
        <w:spacing w:line="240" w:lineRule="exact"/>
        <w:ind w:left="709" w:hanging="709"/>
        <w:rPr>
          <w:rFonts w:ascii="Arial" w:hAnsi="Arial" w:cs="Arial"/>
          <w:b/>
          <w:sz w:val="20"/>
          <w:szCs w:val="20"/>
        </w:rPr>
      </w:pPr>
      <w:r w:rsidRPr="00E52AC3">
        <w:rPr>
          <w:rFonts w:ascii="Arial" w:hAnsi="Arial" w:cs="Arial"/>
          <w:b/>
          <w:sz w:val="20"/>
          <w:szCs w:val="20"/>
        </w:rPr>
        <w:t>муниципального</w:t>
      </w:r>
      <w:r>
        <w:rPr>
          <w:rFonts w:ascii="Arial" w:hAnsi="Arial" w:cs="Arial"/>
          <w:b/>
          <w:sz w:val="20"/>
          <w:szCs w:val="20"/>
        </w:rPr>
        <w:t xml:space="preserve"> района            </w:t>
      </w:r>
      <w:r w:rsidRPr="00E52AC3">
        <w:rPr>
          <w:rFonts w:ascii="Arial" w:hAnsi="Arial" w:cs="Arial"/>
          <w:b/>
          <w:sz w:val="20"/>
          <w:szCs w:val="20"/>
        </w:rPr>
        <w:t xml:space="preserve"> О.Я. Руд</w:t>
      </w:r>
      <w:r w:rsidRPr="00E52AC3">
        <w:rPr>
          <w:rFonts w:ascii="Arial" w:hAnsi="Arial" w:cs="Arial"/>
          <w:b/>
          <w:sz w:val="20"/>
          <w:szCs w:val="20"/>
        </w:rPr>
        <w:t>и</w:t>
      </w:r>
      <w:r w:rsidRPr="00E52AC3">
        <w:rPr>
          <w:rFonts w:ascii="Arial" w:hAnsi="Arial" w:cs="Arial"/>
          <w:b/>
          <w:sz w:val="20"/>
          <w:szCs w:val="20"/>
        </w:rPr>
        <w:t>на</w:t>
      </w:r>
    </w:p>
    <w:p w:rsidR="006A3409" w:rsidRPr="00E52AC3" w:rsidRDefault="006A3409" w:rsidP="006A3409">
      <w:pPr>
        <w:widowControl w:val="0"/>
        <w:autoSpaceDE w:val="0"/>
        <w:autoSpaceDN w:val="0"/>
        <w:adjustRightInd w:val="0"/>
        <w:ind w:left="7320"/>
        <w:jc w:val="center"/>
        <w:rPr>
          <w:rFonts w:ascii="Arial" w:hAnsi="Arial" w:cs="Arial"/>
          <w:sz w:val="16"/>
          <w:szCs w:val="16"/>
        </w:rPr>
      </w:pPr>
      <w:r w:rsidRPr="00E52AC3">
        <w:rPr>
          <w:rFonts w:ascii="Arial" w:hAnsi="Arial" w:cs="Arial"/>
          <w:sz w:val="16"/>
          <w:szCs w:val="16"/>
        </w:rPr>
        <w:t>УТВЕРЖДЕНА</w:t>
      </w:r>
    </w:p>
    <w:p w:rsidR="006A3409" w:rsidRPr="00E52AC3" w:rsidRDefault="006A3409" w:rsidP="006A3409">
      <w:pPr>
        <w:widowControl w:val="0"/>
        <w:autoSpaceDE w:val="0"/>
        <w:autoSpaceDN w:val="0"/>
        <w:adjustRightInd w:val="0"/>
        <w:ind w:left="7320"/>
        <w:jc w:val="center"/>
        <w:rPr>
          <w:rFonts w:ascii="Arial" w:hAnsi="Arial" w:cs="Arial"/>
          <w:sz w:val="16"/>
          <w:szCs w:val="16"/>
        </w:rPr>
      </w:pPr>
      <w:r w:rsidRPr="00E52AC3">
        <w:rPr>
          <w:rFonts w:ascii="Arial" w:hAnsi="Arial" w:cs="Arial"/>
          <w:sz w:val="16"/>
          <w:szCs w:val="16"/>
        </w:rPr>
        <w:t>постановлением Администрации</w:t>
      </w:r>
    </w:p>
    <w:p w:rsidR="006A3409" w:rsidRPr="00E52AC3" w:rsidRDefault="006A3409" w:rsidP="006A3409">
      <w:pPr>
        <w:widowControl w:val="0"/>
        <w:autoSpaceDE w:val="0"/>
        <w:autoSpaceDN w:val="0"/>
        <w:adjustRightInd w:val="0"/>
        <w:ind w:left="7320"/>
        <w:jc w:val="center"/>
        <w:rPr>
          <w:rFonts w:ascii="Arial" w:hAnsi="Arial" w:cs="Arial"/>
          <w:sz w:val="16"/>
          <w:szCs w:val="16"/>
        </w:rPr>
      </w:pPr>
      <w:r w:rsidRPr="00E52AC3">
        <w:rPr>
          <w:rFonts w:ascii="Arial" w:hAnsi="Arial" w:cs="Arial"/>
          <w:sz w:val="16"/>
          <w:szCs w:val="16"/>
        </w:rPr>
        <w:t>муниципального района</w:t>
      </w:r>
    </w:p>
    <w:p w:rsidR="006A3409" w:rsidRPr="00E52AC3" w:rsidRDefault="006A3409" w:rsidP="006A3409">
      <w:pPr>
        <w:spacing w:line="240" w:lineRule="exact"/>
        <w:ind w:left="7320"/>
        <w:jc w:val="center"/>
        <w:rPr>
          <w:rFonts w:ascii="Arial" w:hAnsi="Arial" w:cs="Arial"/>
          <w:b/>
          <w:sz w:val="16"/>
          <w:szCs w:val="16"/>
        </w:rPr>
      </w:pPr>
      <w:r w:rsidRPr="00E52AC3">
        <w:rPr>
          <w:rFonts w:ascii="Arial" w:hAnsi="Arial" w:cs="Arial"/>
          <w:sz w:val="16"/>
          <w:szCs w:val="16"/>
        </w:rPr>
        <w:t>от 18.08.2015  №1231</w:t>
      </w:r>
    </w:p>
    <w:p w:rsidR="006A3409" w:rsidRPr="00E52AC3" w:rsidRDefault="006A3409" w:rsidP="006A3409">
      <w:pPr>
        <w:jc w:val="right"/>
        <w:rPr>
          <w:rFonts w:ascii="Arial" w:hAnsi="Arial" w:cs="Arial"/>
          <w:sz w:val="16"/>
          <w:szCs w:val="16"/>
        </w:rPr>
      </w:pPr>
    </w:p>
    <w:p w:rsidR="006A3409" w:rsidRPr="00E52AC3" w:rsidRDefault="006A3409" w:rsidP="006A3409">
      <w:pPr>
        <w:pStyle w:val="ConsPlusTitle"/>
        <w:jc w:val="center"/>
        <w:rPr>
          <w:rFonts w:ascii="Arial" w:hAnsi="Arial" w:cs="Arial"/>
          <w:sz w:val="16"/>
          <w:szCs w:val="16"/>
        </w:rPr>
      </w:pPr>
      <w:r w:rsidRPr="00E52AC3">
        <w:rPr>
          <w:rFonts w:ascii="Arial" w:hAnsi="Arial" w:cs="Arial"/>
          <w:sz w:val="16"/>
          <w:szCs w:val="16"/>
        </w:rPr>
        <w:t xml:space="preserve">Муниципальная программа </w:t>
      </w:r>
    </w:p>
    <w:p w:rsidR="006A3409" w:rsidRPr="00E52AC3" w:rsidRDefault="006A3409" w:rsidP="006A3409">
      <w:pPr>
        <w:pStyle w:val="ConsPlusTitle"/>
        <w:jc w:val="center"/>
        <w:rPr>
          <w:rFonts w:ascii="Arial" w:hAnsi="Arial" w:cs="Arial"/>
          <w:sz w:val="16"/>
          <w:szCs w:val="16"/>
        </w:rPr>
      </w:pPr>
      <w:r w:rsidRPr="00E52AC3">
        <w:rPr>
          <w:rFonts w:ascii="Arial" w:hAnsi="Arial" w:cs="Arial"/>
          <w:sz w:val="16"/>
          <w:szCs w:val="16"/>
        </w:rPr>
        <w:t xml:space="preserve">«Обеспечение жильем молодых семей на территории </w:t>
      </w:r>
    </w:p>
    <w:p w:rsidR="006A3409" w:rsidRPr="00E52AC3" w:rsidRDefault="006A3409" w:rsidP="006A3409">
      <w:pPr>
        <w:pStyle w:val="ConsPlusTitle"/>
        <w:jc w:val="center"/>
        <w:rPr>
          <w:rFonts w:ascii="Arial" w:hAnsi="Arial" w:cs="Arial"/>
          <w:sz w:val="16"/>
          <w:szCs w:val="16"/>
        </w:rPr>
      </w:pPr>
      <w:r w:rsidRPr="00E52AC3">
        <w:rPr>
          <w:rFonts w:ascii="Arial" w:hAnsi="Arial" w:cs="Arial"/>
          <w:sz w:val="16"/>
          <w:szCs w:val="16"/>
        </w:rPr>
        <w:t>Валдайского муниципального района на 2016-2018 годы»</w:t>
      </w:r>
    </w:p>
    <w:p w:rsidR="006A3409" w:rsidRPr="00E52AC3" w:rsidRDefault="006A3409" w:rsidP="006A3409">
      <w:pPr>
        <w:pStyle w:val="ConsPlusNormal"/>
        <w:jc w:val="both"/>
        <w:rPr>
          <w:sz w:val="16"/>
          <w:szCs w:val="16"/>
        </w:rPr>
      </w:pPr>
    </w:p>
    <w:p w:rsidR="006A3409" w:rsidRPr="006A3409" w:rsidRDefault="006A3409" w:rsidP="006A3409">
      <w:pPr>
        <w:pStyle w:val="ConsPlusNormal"/>
        <w:jc w:val="center"/>
        <w:rPr>
          <w:b/>
          <w:sz w:val="16"/>
          <w:szCs w:val="16"/>
        </w:rPr>
      </w:pPr>
      <w:r w:rsidRPr="006A3409">
        <w:rPr>
          <w:b/>
          <w:sz w:val="16"/>
          <w:szCs w:val="16"/>
        </w:rPr>
        <w:t>Паспорт муниципальной программы</w:t>
      </w:r>
    </w:p>
    <w:p w:rsidR="006A3409" w:rsidRPr="00E52AC3" w:rsidRDefault="006A3409" w:rsidP="006A3409">
      <w:pPr>
        <w:pStyle w:val="ConsPlusNormal"/>
        <w:ind w:firstLine="240"/>
        <w:jc w:val="both"/>
        <w:rPr>
          <w:sz w:val="16"/>
          <w:szCs w:val="16"/>
        </w:rPr>
      </w:pPr>
      <w:r w:rsidRPr="00E52AC3">
        <w:rPr>
          <w:sz w:val="16"/>
          <w:szCs w:val="16"/>
        </w:rPr>
        <w:t>1. Наименование программы: «Обеспечение жильем молодых семей на территории Валдайского муниципального района на 2016 - 2018 годы» (далее - муниципальная пр</w:t>
      </w:r>
      <w:r w:rsidRPr="00E52AC3">
        <w:rPr>
          <w:sz w:val="16"/>
          <w:szCs w:val="16"/>
        </w:rPr>
        <w:t>о</w:t>
      </w:r>
      <w:r w:rsidRPr="00E52AC3">
        <w:rPr>
          <w:sz w:val="16"/>
          <w:szCs w:val="16"/>
        </w:rPr>
        <w:t>грамма).</w:t>
      </w:r>
    </w:p>
    <w:p w:rsidR="006A3409" w:rsidRPr="00E52AC3" w:rsidRDefault="006A3409" w:rsidP="006A3409">
      <w:pPr>
        <w:pStyle w:val="ConsPlusNormal"/>
        <w:ind w:firstLine="240"/>
        <w:jc w:val="both"/>
        <w:rPr>
          <w:sz w:val="16"/>
          <w:szCs w:val="16"/>
        </w:rPr>
      </w:pPr>
      <w:r w:rsidRPr="00E52AC3">
        <w:rPr>
          <w:sz w:val="16"/>
          <w:szCs w:val="16"/>
        </w:rPr>
        <w:t>2. Ответственный исполнитель муниципальной программы: Администрация Ва</w:t>
      </w:r>
      <w:r w:rsidRPr="00E52AC3">
        <w:rPr>
          <w:sz w:val="16"/>
          <w:szCs w:val="16"/>
        </w:rPr>
        <w:t>л</w:t>
      </w:r>
      <w:r w:rsidRPr="00E52AC3">
        <w:rPr>
          <w:sz w:val="16"/>
          <w:szCs w:val="16"/>
        </w:rPr>
        <w:t xml:space="preserve">дайского муниципального района в лице </w:t>
      </w:r>
      <w:r w:rsidRPr="00E52AC3">
        <w:rPr>
          <w:color w:val="000000"/>
          <w:sz w:val="16"/>
          <w:szCs w:val="16"/>
        </w:rPr>
        <w:t>комитета жилищно-коммунального и дорожного хозяйства Администрации Валдайского муниципал</w:t>
      </w:r>
      <w:r w:rsidRPr="00E52AC3">
        <w:rPr>
          <w:color w:val="000000"/>
          <w:sz w:val="16"/>
          <w:szCs w:val="16"/>
        </w:rPr>
        <w:t>ь</w:t>
      </w:r>
      <w:r w:rsidRPr="00E52AC3">
        <w:rPr>
          <w:color w:val="000000"/>
          <w:sz w:val="16"/>
          <w:szCs w:val="16"/>
        </w:rPr>
        <w:t>ного района</w:t>
      </w:r>
      <w:r w:rsidRPr="00E52AC3">
        <w:rPr>
          <w:sz w:val="16"/>
          <w:szCs w:val="16"/>
        </w:rPr>
        <w:t xml:space="preserve"> (далее - комитет).</w:t>
      </w:r>
    </w:p>
    <w:p w:rsidR="006A3409" w:rsidRPr="00E52AC3" w:rsidRDefault="006A3409" w:rsidP="006A3409">
      <w:pPr>
        <w:pStyle w:val="ConsPlusNormal"/>
        <w:ind w:firstLine="240"/>
        <w:jc w:val="both"/>
        <w:rPr>
          <w:sz w:val="16"/>
          <w:szCs w:val="16"/>
        </w:rPr>
      </w:pPr>
      <w:r w:rsidRPr="00E52AC3">
        <w:rPr>
          <w:sz w:val="16"/>
          <w:szCs w:val="16"/>
        </w:rPr>
        <w:t>3. Соисполнители муниципальной программы:</w:t>
      </w:r>
    </w:p>
    <w:p w:rsidR="006A3409" w:rsidRPr="00E52AC3" w:rsidRDefault="006A3409" w:rsidP="006A3409">
      <w:pPr>
        <w:pStyle w:val="ConsPlusNormal"/>
        <w:ind w:firstLine="240"/>
        <w:jc w:val="both"/>
        <w:rPr>
          <w:sz w:val="16"/>
          <w:szCs w:val="16"/>
        </w:rPr>
      </w:pPr>
      <w:r w:rsidRPr="00E52AC3">
        <w:rPr>
          <w:sz w:val="16"/>
          <w:szCs w:val="16"/>
        </w:rPr>
        <w:t>комитет финансов Администрации муниципального района (далее - комитет ф</w:t>
      </w:r>
      <w:r w:rsidRPr="00E52AC3">
        <w:rPr>
          <w:sz w:val="16"/>
          <w:szCs w:val="16"/>
        </w:rPr>
        <w:t>и</w:t>
      </w:r>
      <w:r w:rsidRPr="00E52AC3">
        <w:rPr>
          <w:sz w:val="16"/>
          <w:szCs w:val="16"/>
        </w:rPr>
        <w:t>нансов);</w:t>
      </w:r>
    </w:p>
    <w:p w:rsidR="006A3409" w:rsidRPr="00E52AC3" w:rsidRDefault="006A3409" w:rsidP="006A3409">
      <w:pPr>
        <w:pStyle w:val="ConsPlusNormal"/>
        <w:spacing w:line="240" w:lineRule="exact"/>
        <w:ind w:firstLine="240"/>
        <w:jc w:val="both"/>
        <w:rPr>
          <w:sz w:val="16"/>
          <w:szCs w:val="16"/>
        </w:rPr>
      </w:pPr>
      <w:r w:rsidRPr="00E52AC3">
        <w:rPr>
          <w:sz w:val="16"/>
          <w:szCs w:val="16"/>
        </w:rPr>
        <w:t>администрации поселений (по согласованию).</w:t>
      </w:r>
    </w:p>
    <w:p w:rsidR="006A3409" w:rsidRPr="00E52AC3" w:rsidRDefault="006A3409" w:rsidP="006A3409">
      <w:pPr>
        <w:pStyle w:val="ConsPlusNormal"/>
        <w:spacing w:line="240" w:lineRule="exact"/>
        <w:ind w:firstLine="240"/>
        <w:jc w:val="both"/>
        <w:rPr>
          <w:sz w:val="16"/>
          <w:szCs w:val="16"/>
        </w:rPr>
      </w:pPr>
      <w:r w:rsidRPr="00E52AC3">
        <w:rPr>
          <w:sz w:val="16"/>
          <w:szCs w:val="16"/>
        </w:rPr>
        <w:t>4. Подпрограммы муниципальной программы: отсутствуют.</w:t>
      </w:r>
    </w:p>
    <w:p w:rsidR="006A3409" w:rsidRPr="00E52AC3" w:rsidRDefault="006A3409" w:rsidP="006A3409">
      <w:pPr>
        <w:pStyle w:val="ConsPlusNormal"/>
        <w:ind w:firstLine="240"/>
        <w:jc w:val="both"/>
        <w:rPr>
          <w:sz w:val="16"/>
          <w:szCs w:val="16"/>
        </w:rPr>
      </w:pPr>
      <w:r w:rsidRPr="00E52AC3">
        <w:rPr>
          <w:sz w:val="16"/>
          <w:szCs w:val="16"/>
        </w:rPr>
        <w:t>5. Цели, задачи и целевые показатели муниципальной программы:</w:t>
      </w:r>
    </w:p>
    <w:p w:rsidR="006A3409" w:rsidRPr="006A3409" w:rsidRDefault="006A3409" w:rsidP="006A3409">
      <w:pPr>
        <w:pStyle w:val="ConsPlusNormal"/>
        <w:ind w:firstLine="540"/>
        <w:jc w:val="both"/>
        <w:rPr>
          <w:sz w:val="4"/>
          <w:szCs w:val="4"/>
        </w:rPr>
      </w:pPr>
    </w:p>
    <w:tbl>
      <w:tblPr>
        <w:tblW w:w="1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2"/>
        <w:gridCol w:w="6980"/>
        <w:gridCol w:w="800"/>
        <w:gridCol w:w="700"/>
        <w:gridCol w:w="2100"/>
      </w:tblGrid>
      <w:tr w:rsidR="006A3409" w:rsidRPr="00E52AC3" w:rsidTr="00B3558A">
        <w:trPr>
          <w:trHeight w:val="20"/>
        </w:trPr>
        <w:tc>
          <w:tcPr>
            <w:tcW w:w="762" w:type="dxa"/>
            <w:vMerge w:val="restart"/>
            <w:vAlign w:val="center"/>
          </w:tcPr>
          <w:p w:rsidR="006A3409" w:rsidRPr="00E52AC3" w:rsidRDefault="006A3409" w:rsidP="00B3558A">
            <w:pPr>
              <w:pStyle w:val="ConsPlusNormal"/>
              <w:ind w:firstLine="0"/>
              <w:jc w:val="center"/>
              <w:rPr>
                <w:b/>
                <w:sz w:val="16"/>
                <w:szCs w:val="16"/>
              </w:rPr>
            </w:pPr>
            <w:r w:rsidRPr="00E52AC3">
              <w:rPr>
                <w:b/>
                <w:sz w:val="16"/>
                <w:szCs w:val="16"/>
              </w:rPr>
              <w:t>№</w:t>
            </w:r>
          </w:p>
          <w:p w:rsidR="006A3409" w:rsidRPr="00E52AC3" w:rsidRDefault="006A3409" w:rsidP="00B3558A">
            <w:pPr>
              <w:pStyle w:val="ConsPlusNormal"/>
              <w:ind w:firstLine="0"/>
              <w:jc w:val="center"/>
              <w:rPr>
                <w:b/>
                <w:sz w:val="16"/>
                <w:szCs w:val="16"/>
              </w:rPr>
            </w:pPr>
            <w:proofErr w:type="gramStart"/>
            <w:r w:rsidRPr="00E52AC3">
              <w:rPr>
                <w:b/>
                <w:sz w:val="16"/>
                <w:szCs w:val="16"/>
              </w:rPr>
              <w:t>п</w:t>
            </w:r>
            <w:proofErr w:type="gramEnd"/>
            <w:r w:rsidRPr="00E52AC3">
              <w:rPr>
                <w:b/>
                <w:sz w:val="16"/>
                <w:szCs w:val="16"/>
              </w:rPr>
              <w:t>/п</w:t>
            </w:r>
          </w:p>
        </w:tc>
        <w:tc>
          <w:tcPr>
            <w:tcW w:w="6980" w:type="dxa"/>
            <w:vMerge w:val="restart"/>
            <w:vAlign w:val="center"/>
          </w:tcPr>
          <w:p w:rsidR="006A3409" w:rsidRPr="00E52AC3" w:rsidRDefault="006A3409" w:rsidP="00B3558A">
            <w:pPr>
              <w:pStyle w:val="ConsPlusNormal"/>
              <w:ind w:firstLine="0"/>
              <w:jc w:val="center"/>
              <w:rPr>
                <w:b/>
                <w:sz w:val="16"/>
                <w:szCs w:val="16"/>
              </w:rPr>
            </w:pPr>
            <w:r w:rsidRPr="00E52AC3">
              <w:rPr>
                <w:b/>
                <w:sz w:val="16"/>
                <w:szCs w:val="16"/>
              </w:rPr>
              <w:t>Задачи муниципальной программы, наименование и единица измерения ц</w:t>
            </w:r>
            <w:r w:rsidRPr="00E52AC3">
              <w:rPr>
                <w:b/>
                <w:sz w:val="16"/>
                <w:szCs w:val="16"/>
              </w:rPr>
              <w:t>е</w:t>
            </w:r>
            <w:r w:rsidRPr="00E52AC3">
              <w:rPr>
                <w:b/>
                <w:sz w:val="16"/>
                <w:szCs w:val="16"/>
              </w:rPr>
              <w:t>левого показателя</w:t>
            </w:r>
          </w:p>
        </w:tc>
        <w:tc>
          <w:tcPr>
            <w:tcW w:w="3600" w:type="dxa"/>
            <w:gridSpan w:val="3"/>
            <w:vAlign w:val="center"/>
          </w:tcPr>
          <w:p w:rsidR="006A3409" w:rsidRPr="00E52AC3" w:rsidRDefault="006A3409" w:rsidP="00B3558A">
            <w:pPr>
              <w:pStyle w:val="ConsPlusNormal"/>
              <w:ind w:firstLine="0"/>
              <w:jc w:val="center"/>
              <w:rPr>
                <w:b/>
                <w:sz w:val="16"/>
                <w:szCs w:val="16"/>
              </w:rPr>
            </w:pPr>
            <w:r w:rsidRPr="00E52AC3">
              <w:rPr>
                <w:b/>
                <w:sz w:val="16"/>
                <w:szCs w:val="16"/>
              </w:rPr>
              <w:t>Значение целевого показателя по г</w:t>
            </w:r>
            <w:r w:rsidRPr="00E52AC3">
              <w:rPr>
                <w:b/>
                <w:sz w:val="16"/>
                <w:szCs w:val="16"/>
              </w:rPr>
              <w:t>о</w:t>
            </w:r>
            <w:r w:rsidRPr="00E52AC3">
              <w:rPr>
                <w:b/>
                <w:sz w:val="16"/>
                <w:szCs w:val="16"/>
              </w:rPr>
              <w:t>дам:</w:t>
            </w:r>
          </w:p>
        </w:tc>
      </w:tr>
      <w:tr w:rsidR="006A3409" w:rsidRPr="00E52AC3" w:rsidTr="00B3558A">
        <w:trPr>
          <w:trHeight w:val="20"/>
        </w:trPr>
        <w:tc>
          <w:tcPr>
            <w:tcW w:w="762" w:type="dxa"/>
            <w:vMerge/>
            <w:vAlign w:val="center"/>
          </w:tcPr>
          <w:p w:rsidR="006A3409" w:rsidRPr="00E52AC3" w:rsidRDefault="006A3409" w:rsidP="00B3558A">
            <w:pPr>
              <w:jc w:val="center"/>
              <w:rPr>
                <w:rFonts w:ascii="Arial" w:hAnsi="Arial" w:cs="Arial"/>
                <w:b/>
                <w:sz w:val="16"/>
                <w:szCs w:val="16"/>
              </w:rPr>
            </w:pPr>
          </w:p>
        </w:tc>
        <w:tc>
          <w:tcPr>
            <w:tcW w:w="6980" w:type="dxa"/>
            <w:vMerge/>
            <w:vAlign w:val="center"/>
          </w:tcPr>
          <w:p w:rsidR="006A3409" w:rsidRPr="00E52AC3" w:rsidRDefault="006A3409" w:rsidP="00B3558A">
            <w:pPr>
              <w:jc w:val="center"/>
              <w:rPr>
                <w:rFonts w:ascii="Arial" w:hAnsi="Arial" w:cs="Arial"/>
                <w:b/>
                <w:sz w:val="16"/>
                <w:szCs w:val="16"/>
              </w:rPr>
            </w:pPr>
          </w:p>
        </w:tc>
        <w:tc>
          <w:tcPr>
            <w:tcW w:w="800" w:type="dxa"/>
            <w:vAlign w:val="center"/>
          </w:tcPr>
          <w:p w:rsidR="006A3409" w:rsidRPr="00E52AC3" w:rsidRDefault="006A3409" w:rsidP="00B3558A">
            <w:pPr>
              <w:pStyle w:val="ConsPlusNormal"/>
              <w:ind w:firstLine="0"/>
              <w:jc w:val="center"/>
              <w:rPr>
                <w:sz w:val="16"/>
                <w:szCs w:val="16"/>
              </w:rPr>
            </w:pPr>
            <w:r w:rsidRPr="00E52AC3">
              <w:rPr>
                <w:sz w:val="16"/>
                <w:szCs w:val="16"/>
              </w:rPr>
              <w:t>2016</w:t>
            </w:r>
          </w:p>
        </w:tc>
        <w:tc>
          <w:tcPr>
            <w:tcW w:w="700" w:type="dxa"/>
            <w:vAlign w:val="center"/>
          </w:tcPr>
          <w:p w:rsidR="006A3409" w:rsidRPr="00E52AC3" w:rsidRDefault="006A3409" w:rsidP="00B3558A">
            <w:pPr>
              <w:pStyle w:val="ConsPlusNormal"/>
              <w:ind w:firstLine="0"/>
              <w:jc w:val="center"/>
              <w:rPr>
                <w:sz w:val="16"/>
                <w:szCs w:val="16"/>
              </w:rPr>
            </w:pPr>
            <w:r w:rsidRPr="00E52AC3">
              <w:rPr>
                <w:sz w:val="16"/>
                <w:szCs w:val="16"/>
              </w:rPr>
              <w:t>2017</w:t>
            </w:r>
          </w:p>
        </w:tc>
        <w:tc>
          <w:tcPr>
            <w:tcW w:w="2100" w:type="dxa"/>
            <w:vAlign w:val="center"/>
          </w:tcPr>
          <w:p w:rsidR="006A3409" w:rsidRPr="00E52AC3" w:rsidRDefault="006A3409" w:rsidP="00B3558A">
            <w:pPr>
              <w:pStyle w:val="ConsPlusNormal"/>
              <w:ind w:firstLine="0"/>
              <w:jc w:val="center"/>
              <w:rPr>
                <w:sz w:val="16"/>
                <w:szCs w:val="16"/>
              </w:rPr>
            </w:pPr>
            <w:r w:rsidRPr="00E52AC3">
              <w:rPr>
                <w:sz w:val="16"/>
                <w:szCs w:val="16"/>
              </w:rPr>
              <w:t>2018</w:t>
            </w:r>
          </w:p>
        </w:tc>
      </w:tr>
      <w:tr w:rsidR="006A3409" w:rsidRPr="00E52AC3" w:rsidTr="00B3558A">
        <w:trPr>
          <w:trHeight w:val="2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1.</w:t>
            </w:r>
          </w:p>
        </w:tc>
        <w:tc>
          <w:tcPr>
            <w:tcW w:w="10580" w:type="dxa"/>
            <w:gridSpan w:val="4"/>
            <w:vAlign w:val="center"/>
          </w:tcPr>
          <w:p w:rsidR="006A3409" w:rsidRPr="00E52AC3" w:rsidRDefault="006A3409" w:rsidP="00B3558A">
            <w:pPr>
              <w:pStyle w:val="ConsPlusNormal"/>
              <w:ind w:firstLine="0"/>
              <w:jc w:val="center"/>
              <w:rPr>
                <w:sz w:val="16"/>
                <w:szCs w:val="16"/>
              </w:rPr>
            </w:pPr>
            <w:r w:rsidRPr="00E52AC3">
              <w:rPr>
                <w:sz w:val="16"/>
                <w:szCs w:val="16"/>
              </w:rPr>
              <w:t xml:space="preserve">Цель 1. Финансовая поддержка в решении жилищной проблемы молодым семьям, признанным в установленном </w:t>
            </w:r>
            <w:proofErr w:type="gramStart"/>
            <w:r w:rsidRPr="00E52AC3">
              <w:rPr>
                <w:sz w:val="16"/>
                <w:szCs w:val="16"/>
              </w:rPr>
              <w:t>порядке</w:t>
            </w:r>
            <w:proofErr w:type="gramEnd"/>
            <w:r w:rsidRPr="00E52AC3">
              <w:rPr>
                <w:sz w:val="16"/>
                <w:szCs w:val="16"/>
              </w:rPr>
              <w:t xml:space="preserve"> нуждающимися в улучшении жилищных у</w:t>
            </w:r>
            <w:r w:rsidRPr="00E52AC3">
              <w:rPr>
                <w:sz w:val="16"/>
                <w:szCs w:val="16"/>
              </w:rPr>
              <w:t>с</w:t>
            </w:r>
            <w:r w:rsidRPr="00E52AC3">
              <w:rPr>
                <w:sz w:val="16"/>
                <w:szCs w:val="16"/>
              </w:rPr>
              <w:t>ловий</w:t>
            </w:r>
          </w:p>
        </w:tc>
      </w:tr>
      <w:tr w:rsidR="006A3409" w:rsidRPr="00E52AC3" w:rsidTr="00B3558A">
        <w:trPr>
          <w:trHeight w:val="2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1.1.</w:t>
            </w:r>
          </w:p>
        </w:tc>
        <w:tc>
          <w:tcPr>
            <w:tcW w:w="10580" w:type="dxa"/>
            <w:gridSpan w:val="4"/>
            <w:vAlign w:val="center"/>
          </w:tcPr>
          <w:p w:rsidR="006A3409" w:rsidRPr="00E52AC3" w:rsidRDefault="006A3409" w:rsidP="00B3558A">
            <w:pPr>
              <w:pStyle w:val="ConsPlusNormal"/>
              <w:ind w:firstLine="0"/>
              <w:jc w:val="center"/>
              <w:rPr>
                <w:sz w:val="16"/>
                <w:szCs w:val="16"/>
              </w:rPr>
            </w:pPr>
            <w:r w:rsidRPr="00E52AC3">
              <w:rPr>
                <w:sz w:val="16"/>
                <w:szCs w:val="16"/>
              </w:rPr>
              <w:t xml:space="preserve">Задача 1. </w:t>
            </w:r>
            <w:proofErr w:type="gramStart"/>
            <w:r w:rsidRPr="00E52AC3">
              <w:rPr>
                <w:sz w:val="16"/>
                <w:szCs w:val="16"/>
              </w:rPr>
              <w:t>Обеспечение предоставления молодым семьям социальных выплат на предоставление жилья эконом</w:t>
            </w:r>
            <w:r w:rsidRPr="00E52AC3">
              <w:rPr>
                <w:sz w:val="16"/>
                <w:szCs w:val="16"/>
              </w:rPr>
              <w:t>и</w:t>
            </w:r>
            <w:r w:rsidRPr="00E52AC3">
              <w:rPr>
                <w:sz w:val="16"/>
                <w:szCs w:val="16"/>
              </w:rPr>
              <w:t>ческого класса или строительство индивидуального жилого дома экономического класса, а также создание усл</w:t>
            </w:r>
            <w:r w:rsidRPr="00E52AC3">
              <w:rPr>
                <w:sz w:val="16"/>
                <w:szCs w:val="16"/>
              </w:rPr>
              <w:t>о</w:t>
            </w:r>
            <w:r w:rsidRPr="00E52AC3">
              <w:rPr>
                <w:sz w:val="16"/>
                <w:szCs w:val="16"/>
              </w:rPr>
              <w:t>вий для привлечения молодыми семьями собственных средств, дополн</w:t>
            </w:r>
            <w:r w:rsidRPr="00E52AC3">
              <w:rPr>
                <w:sz w:val="16"/>
                <w:szCs w:val="16"/>
              </w:rPr>
              <w:t>и</w:t>
            </w:r>
            <w:r w:rsidRPr="00E52AC3">
              <w:rPr>
                <w:sz w:val="16"/>
                <w:szCs w:val="16"/>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w:t>
            </w:r>
            <w:r w:rsidRPr="00E52AC3">
              <w:rPr>
                <w:sz w:val="16"/>
                <w:szCs w:val="16"/>
              </w:rPr>
              <w:t>ь</w:t>
            </w:r>
            <w:r w:rsidRPr="00E52AC3">
              <w:rPr>
                <w:sz w:val="16"/>
                <w:szCs w:val="16"/>
              </w:rPr>
              <w:t>ного жилого дома</w:t>
            </w:r>
            <w:proofErr w:type="gramEnd"/>
          </w:p>
        </w:tc>
      </w:tr>
      <w:tr w:rsidR="006A3409" w:rsidRPr="00E52AC3" w:rsidTr="00B3558A">
        <w:trPr>
          <w:trHeight w:val="2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6980" w:type="dxa"/>
            <w:vAlign w:val="center"/>
          </w:tcPr>
          <w:p w:rsidR="006A3409" w:rsidRPr="00E52AC3" w:rsidRDefault="006A3409" w:rsidP="00B3558A">
            <w:pPr>
              <w:pStyle w:val="ConsPlusNormal"/>
              <w:ind w:firstLine="38"/>
              <w:jc w:val="center"/>
              <w:rPr>
                <w:sz w:val="16"/>
                <w:szCs w:val="16"/>
              </w:rPr>
            </w:pPr>
            <w:r w:rsidRPr="00E52AC3">
              <w:rPr>
                <w:sz w:val="16"/>
                <w:szCs w:val="16"/>
              </w:rPr>
              <w:t>Количество молодых семей, получивших свидетельс</w:t>
            </w:r>
            <w:r w:rsidRPr="00E52AC3">
              <w:rPr>
                <w:sz w:val="16"/>
                <w:szCs w:val="16"/>
              </w:rPr>
              <w:t>т</w:t>
            </w:r>
            <w:r w:rsidRPr="00E52AC3">
              <w:rPr>
                <w:sz w:val="16"/>
                <w:szCs w:val="16"/>
              </w:rPr>
              <w:t>ва о праве на получение социальной выплаты на приобретение жилого помещения или строительство индивидуального жилого дома и улучшивших ж</w:t>
            </w:r>
            <w:r w:rsidRPr="00E52AC3">
              <w:rPr>
                <w:sz w:val="16"/>
                <w:szCs w:val="16"/>
              </w:rPr>
              <w:t>и</w:t>
            </w:r>
            <w:r w:rsidRPr="00E52AC3">
              <w:rPr>
                <w:sz w:val="16"/>
                <w:szCs w:val="16"/>
              </w:rPr>
              <w:t>лищные условия (ед.)</w:t>
            </w:r>
          </w:p>
        </w:tc>
        <w:tc>
          <w:tcPr>
            <w:tcW w:w="800" w:type="dxa"/>
            <w:vAlign w:val="center"/>
          </w:tcPr>
          <w:p w:rsidR="006A3409" w:rsidRPr="00E52AC3" w:rsidRDefault="006A3409" w:rsidP="00B3558A">
            <w:pPr>
              <w:pStyle w:val="ConsPlusNormal"/>
              <w:ind w:firstLine="0"/>
              <w:jc w:val="center"/>
              <w:rPr>
                <w:sz w:val="16"/>
                <w:szCs w:val="16"/>
              </w:rPr>
            </w:pPr>
            <w:r w:rsidRPr="00E52AC3">
              <w:rPr>
                <w:sz w:val="16"/>
                <w:szCs w:val="16"/>
              </w:rPr>
              <w:t>2</w:t>
            </w:r>
          </w:p>
        </w:tc>
        <w:tc>
          <w:tcPr>
            <w:tcW w:w="700" w:type="dxa"/>
            <w:vAlign w:val="center"/>
          </w:tcPr>
          <w:p w:rsidR="006A3409" w:rsidRPr="00E52AC3" w:rsidRDefault="006A3409" w:rsidP="00B3558A">
            <w:pPr>
              <w:pStyle w:val="ConsPlusNormal"/>
              <w:ind w:firstLine="0"/>
              <w:jc w:val="center"/>
              <w:rPr>
                <w:sz w:val="16"/>
                <w:szCs w:val="16"/>
              </w:rPr>
            </w:pPr>
            <w:r w:rsidRPr="00E52AC3">
              <w:rPr>
                <w:sz w:val="16"/>
                <w:szCs w:val="16"/>
              </w:rPr>
              <w:t>2</w:t>
            </w:r>
          </w:p>
        </w:tc>
        <w:tc>
          <w:tcPr>
            <w:tcW w:w="2100" w:type="dxa"/>
            <w:vAlign w:val="center"/>
          </w:tcPr>
          <w:p w:rsidR="006A3409" w:rsidRPr="00E52AC3" w:rsidRDefault="006A3409" w:rsidP="00B3558A">
            <w:pPr>
              <w:pStyle w:val="ConsPlusNormal"/>
              <w:ind w:firstLine="38"/>
              <w:jc w:val="center"/>
              <w:rPr>
                <w:sz w:val="16"/>
                <w:szCs w:val="16"/>
              </w:rPr>
            </w:pPr>
            <w:r w:rsidRPr="00E52AC3">
              <w:rPr>
                <w:sz w:val="16"/>
                <w:szCs w:val="16"/>
              </w:rPr>
              <w:t>2</w:t>
            </w:r>
          </w:p>
        </w:tc>
      </w:tr>
    </w:tbl>
    <w:p w:rsidR="006A3409" w:rsidRPr="006A3409" w:rsidRDefault="006A3409" w:rsidP="006A3409">
      <w:pPr>
        <w:pStyle w:val="ConsPlusNormal"/>
        <w:ind w:firstLine="540"/>
        <w:jc w:val="both"/>
        <w:rPr>
          <w:sz w:val="12"/>
          <w:szCs w:val="12"/>
        </w:rPr>
      </w:pPr>
    </w:p>
    <w:p w:rsidR="006A3409" w:rsidRPr="00E52AC3" w:rsidRDefault="006A3409" w:rsidP="006A3409">
      <w:pPr>
        <w:pStyle w:val="ConsPlusNormal"/>
        <w:ind w:firstLine="700"/>
        <w:jc w:val="both"/>
        <w:rPr>
          <w:sz w:val="16"/>
          <w:szCs w:val="16"/>
        </w:rPr>
      </w:pPr>
      <w:r w:rsidRPr="00E52AC3">
        <w:rPr>
          <w:sz w:val="16"/>
          <w:szCs w:val="16"/>
        </w:rPr>
        <w:t>6. Сроки реализации муниципальной программы: 2016 – 2018 годы.</w:t>
      </w:r>
    </w:p>
    <w:p w:rsidR="006A3409" w:rsidRPr="00E52AC3" w:rsidRDefault="006A3409" w:rsidP="006A3409">
      <w:pPr>
        <w:pStyle w:val="ConsPlusNormal"/>
        <w:ind w:firstLine="540"/>
        <w:jc w:val="both"/>
        <w:rPr>
          <w:sz w:val="16"/>
          <w:szCs w:val="16"/>
        </w:rPr>
      </w:pPr>
      <w:r w:rsidRPr="00E52AC3">
        <w:rPr>
          <w:sz w:val="16"/>
          <w:szCs w:val="16"/>
        </w:rPr>
        <w:t>7. Объемы и источники финансирования муниципальной программы по годам реал</w:t>
      </w:r>
      <w:r w:rsidRPr="00E52AC3">
        <w:rPr>
          <w:sz w:val="16"/>
          <w:szCs w:val="16"/>
        </w:rPr>
        <w:t>и</w:t>
      </w:r>
      <w:r w:rsidRPr="00E52AC3">
        <w:rPr>
          <w:sz w:val="16"/>
          <w:szCs w:val="16"/>
        </w:rPr>
        <w:t xml:space="preserve">зации (руб.) </w:t>
      </w:r>
      <w:hyperlink w:anchor="P71" w:history="1">
        <w:r w:rsidRPr="00E52AC3">
          <w:rPr>
            <w:sz w:val="16"/>
            <w:szCs w:val="16"/>
          </w:rPr>
          <w:t>&lt;*&gt;</w:t>
        </w:r>
      </w:hyperlink>
      <w:r w:rsidRPr="00E52AC3">
        <w:rPr>
          <w:sz w:val="16"/>
          <w:szCs w:val="16"/>
        </w:rPr>
        <w:t>:</w:t>
      </w:r>
    </w:p>
    <w:p w:rsidR="006A3409" w:rsidRPr="00E52AC3" w:rsidRDefault="006A3409" w:rsidP="006A3409">
      <w:pPr>
        <w:pStyle w:val="ConsPlusNormal"/>
        <w:ind w:firstLine="540"/>
        <w:jc w:val="both"/>
        <w:rPr>
          <w:sz w:val="16"/>
          <w:szCs w:val="16"/>
        </w:rPr>
      </w:pPr>
      <w:bookmarkStart w:id="0" w:name="P71"/>
      <w:bookmarkEnd w:id="0"/>
    </w:p>
    <w:tbl>
      <w:tblPr>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2"/>
        <w:gridCol w:w="3398"/>
        <w:gridCol w:w="1800"/>
        <w:gridCol w:w="2040"/>
        <w:gridCol w:w="2280"/>
        <w:gridCol w:w="1082"/>
      </w:tblGrid>
      <w:tr w:rsidR="006A3409" w:rsidRPr="00E52AC3" w:rsidTr="00B3558A">
        <w:trPr>
          <w:trHeight w:val="170"/>
        </w:trPr>
        <w:tc>
          <w:tcPr>
            <w:tcW w:w="762" w:type="dxa"/>
            <w:vMerge w:val="restart"/>
            <w:vAlign w:val="center"/>
          </w:tcPr>
          <w:p w:rsidR="006A3409" w:rsidRPr="00E52AC3" w:rsidRDefault="006A3409" w:rsidP="00B3558A">
            <w:pPr>
              <w:pStyle w:val="ConsPlusNormal"/>
              <w:ind w:firstLine="0"/>
              <w:jc w:val="center"/>
              <w:rPr>
                <w:b/>
                <w:sz w:val="16"/>
                <w:szCs w:val="16"/>
              </w:rPr>
            </w:pPr>
            <w:r w:rsidRPr="00E52AC3">
              <w:rPr>
                <w:b/>
                <w:sz w:val="16"/>
                <w:szCs w:val="16"/>
              </w:rPr>
              <w:t>Год</w:t>
            </w:r>
          </w:p>
        </w:tc>
        <w:tc>
          <w:tcPr>
            <w:tcW w:w="10600" w:type="dxa"/>
            <w:gridSpan w:val="5"/>
            <w:vAlign w:val="center"/>
          </w:tcPr>
          <w:p w:rsidR="006A3409" w:rsidRPr="00E52AC3" w:rsidRDefault="006A3409" w:rsidP="00B3558A">
            <w:pPr>
              <w:pStyle w:val="ConsPlusNormal"/>
              <w:ind w:firstLine="38"/>
              <w:jc w:val="center"/>
              <w:rPr>
                <w:b/>
                <w:sz w:val="16"/>
                <w:szCs w:val="16"/>
              </w:rPr>
            </w:pPr>
            <w:r w:rsidRPr="00E52AC3">
              <w:rPr>
                <w:b/>
                <w:sz w:val="16"/>
                <w:szCs w:val="16"/>
              </w:rPr>
              <w:t>Источник финансирования (тыс. руб.)</w:t>
            </w:r>
          </w:p>
        </w:tc>
      </w:tr>
      <w:tr w:rsidR="006A3409" w:rsidRPr="00E52AC3" w:rsidTr="00B3558A">
        <w:trPr>
          <w:trHeight w:val="170"/>
        </w:trPr>
        <w:tc>
          <w:tcPr>
            <w:tcW w:w="762" w:type="dxa"/>
            <w:vMerge/>
            <w:vAlign w:val="center"/>
          </w:tcPr>
          <w:p w:rsidR="006A3409" w:rsidRPr="00E52AC3" w:rsidRDefault="006A3409" w:rsidP="00B3558A">
            <w:pPr>
              <w:jc w:val="center"/>
              <w:rPr>
                <w:rFonts w:ascii="Arial" w:hAnsi="Arial" w:cs="Arial"/>
                <w:b/>
                <w:sz w:val="16"/>
                <w:szCs w:val="16"/>
              </w:rPr>
            </w:pPr>
          </w:p>
        </w:tc>
        <w:tc>
          <w:tcPr>
            <w:tcW w:w="3398" w:type="dxa"/>
            <w:vAlign w:val="center"/>
          </w:tcPr>
          <w:p w:rsidR="006A3409" w:rsidRPr="00E52AC3" w:rsidRDefault="006A3409" w:rsidP="00B3558A">
            <w:pPr>
              <w:pStyle w:val="ConsPlusNormal"/>
              <w:ind w:firstLine="0"/>
              <w:jc w:val="center"/>
              <w:rPr>
                <w:b/>
                <w:sz w:val="16"/>
                <w:szCs w:val="16"/>
              </w:rPr>
            </w:pPr>
            <w:r w:rsidRPr="00E52AC3">
              <w:rPr>
                <w:b/>
                <w:sz w:val="16"/>
                <w:szCs w:val="16"/>
              </w:rPr>
              <w:t>бюджет муниципального ра</w:t>
            </w:r>
            <w:r w:rsidRPr="00E52AC3">
              <w:rPr>
                <w:b/>
                <w:sz w:val="16"/>
                <w:szCs w:val="16"/>
              </w:rPr>
              <w:t>й</w:t>
            </w:r>
            <w:r w:rsidRPr="00E52AC3">
              <w:rPr>
                <w:b/>
                <w:sz w:val="16"/>
                <w:szCs w:val="16"/>
              </w:rPr>
              <w:t>она</w:t>
            </w:r>
          </w:p>
        </w:tc>
        <w:tc>
          <w:tcPr>
            <w:tcW w:w="1800" w:type="dxa"/>
            <w:vAlign w:val="center"/>
          </w:tcPr>
          <w:p w:rsidR="006A3409" w:rsidRPr="00E52AC3" w:rsidRDefault="006A3409" w:rsidP="00B3558A">
            <w:pPr>
              <w:pStyle w:val="ConsPlusNormal"/>
              <w:ind w:firstLine="0"/>
              <w:jc w:val="center"/>
              <w:rPr>
                <w:b/>
                <w:sz w:val="16"/>
                <w:szCs w:val="16"/>
              </w:rPr>
            </w:pPr>
            <w:r w:rsidRPr="00E52AC3">
              <w:rPr>
                <w:b/>
                <w:sz w:val="16"/>
                <w:szCs w:val="16"/>
              </w:rPr>
              <w:t>областной бю</w:t>
            </w:r>
            <w:r w:rsidRPr="00E52AC3">
              <w:rPr>
                <w:b/>
                <w:sz w:val="16"/>
                <w:szCs w:val="16"/>
              </w:rPr>
              <w:t>д</w:t>
            </w:r>
            <w:r w:rsidRPr="00E52AC3">
              <w:rPr>
                <w:b/>
                <w:sz w:val="16"/>
                <w:szCs w:val="16"/>
              </w:rPr>
              <w:t>жет</w:t>
            </w:r>
          </w:p>
        </w:tc>
        <w:tc>
          <w:tcPr>
            <w:tcW w:w="2040" w:type="dxa"/>
            <w:vAlign w:val="center"/>
          </w:tcPr>
          <w:p w:rsidR="006A3409" w:rsidRPr="00E52AC3" w:rsidRDefault="006A3409" w:rsidP="00B3558A">
            <w:pPr>
              <w:pStyle w:val="ConsPlusNormal"/>
              <w:ind w:firstLine="0"/>
              <w:jc w:val="center"/>
              <w:rPr>
                <w:b/>
                <w:sz w:val="16"/>
                <w:szCs w:val="16"/>
              </w:rPr>
            </w:pPr>
            <w:r w:rsidRPr="00E52AC3">
              <w:rPr>
                <w:b/>
                <w:sz w:val="16"/>
                <w:szCs w:val="16"/>
              </w:rPr>
              <w:t>федеральный бю</w:t>
            </w:r>
            <w:r w:rsidRPr="00E52AC3">
              <w:rPr>
                <w:b/>
                <w:sz w:val="16"/>
                <w:szCs w:val="16"/>
              </w:rPr>
              <w:t>д</w:t>
            </w:r>
            <w:r w:rsidRPr="00E52AC3">
              <w:rPr>
                <w:b/>
                <w:sz w:val="16"/>
                <w:szCs w:val="16"/>
              </w:rPr>
              <w:t>жет</w:t>
            </w:r>
          </w:p>
        </w:tc>
        <w:tc>
          <w:tcPr>
            <w:tcW w:w="2280" w:type="dxa"/>
            <w:vAlign w:val="center"/>
          </w:tcPr>
          <w:p w:rsidR="006A3409" w:rsidRPr="00E52AC3" w:rsidRDefault="006A3409" w:rsidP="00B3558A">
            <w:pPr>
              <w:pStyle w:val="ConsPlusNormal"/>
              <w:ind w:firstLine="0"/>
              <w:jc w:val="center"/>
              <w:rPr>
                <w:b/>
                <w:sz w:val="16"/>
                <w:szCs w:val="16"/>
              </w:rPr>
            </w:pPr>
            <w:r w:rsidRPr="00E52AC3">
              <w:rPr>
                <w:b/>
                <w:sz w:val="16"/>
                <w:szCs w:val="16"/>
              </w:rPr>
              <w:t>внебюджетные средс</w:t>
            </w:r>
            <w:r w:rsidRPr="00E52AC3">
              <w:rPr>
                <w:b/>
                <w:sz w:val="16"/>
                <w:szCs w:val="16"/>
              </w:rPr>
              <w:t>т</w:t>
            </w:r>
            <w:r w:rsidRPr="00E52AC3">
              <w:rPr>
                <w:b/>
                <w:sz w:val="16"/>
                <w:szCs w:val="16"/>
              </w:rPr>
              <w:t>ва</w:t>
            </w:r>
          </w:p>
        </w:tc>
        <w:tc>
          <w:tcPr>
            <w:tcW w:w="1082" w:type="dxa"/>
            <w:vAlign w:val="center"/>
          </w:tcPr>
          <w:p w:rsidR="006A3409" w:rsidRPr="00E52AC3" w:rsidRDefault="006A3409" w:rsidP="00B3558A">
            <w:pPr>
              <w:pStyle w:val="ConsPlusNormal"/>
              <w:ind w:firstLine="0"/>
              <w:jc w:val="center"/>
              <w:rPr>
                <w:b/>
                <w:sz w:val="16"/>
                <w:szCs w:val="16"/>
              </w:rPr>
            </w:pPr>
            <w:r w:rsidRPr="00E52AC3">
              <w:rPr>
                <w:b/>
                <w:sz w:val="16"/>
                <w:szCs w:val="16"/>
              </w:rPr>
              <w:t>всего</w:t>
            </w:r>
          </w:p>
        </w:tc>
      </w:tr>
      <w:tr w:rsidR="006A3409" w:rsidRPr="00E52AC3" w:rsidTr="00B3558A">
        <w:trPr>
          <w:trHeight w:val="17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lastRenderedPageBreak/>
              <w:t>1</w:t>
            </w:r>
          </w:p>
        </w:tc>
        <w:tc>
          <w:tcPr>
            <w:tcW w:w="3398" w:type="dxa"/>
            <w:vAlign w:val="center"/>
          </w:tcPr>
          <w:p w:rsidR="006A3409" w:rsidRPr="00E52AC3" w:rsidRDefault="006A3409" w:rsidP="00B3558A">
            <w:pPr>
              <w:pStyle w:val="ConsPlusNormal"/>
              <w:ind w:firstLine="38"/>
              <w:jc w:val="center"/>
              <w:rPr>
                <w:sz w:val="16"/>
                <w:szCs w:val="16"/>
              </w:rPr>
            </w:pPr>
            <w:r w:rsidRPr="00E52AC3">
              <w:rPr>
                <w:sz w:val="16"/>
                <w:szCs w:val="16"/>
              </w:rPr>
              <w:t>2</w:t>
            </w:r>
          </w:p>
        </w:tc>
        <w:tc>
          <w:tcPr>
            <w:tcW w:w="1800" w:type="dxa"/>
            <w:vAlign w:val="center"/>
          </w:tcPr>
          <w:p w:rsidR="006A3409" w:rsidRPr="00E52AC3" w:rsidRDefault="006A3409" w:rsidP="00B3558A">
            <w:pPr>
              <w:pStyle w:val="ConsPlusNormal"/>
              <w:ind w:firstLine="7"/>
              <w:jc w:val="center"/>
              <w:rPr>
                <w:sz w:val="16"/>
                <w:szCs w:val="16"/>
              </w:rPr>
            </w:pPr>
            <w:r w:rsidRPr="00E52AC3">
              <w:rPr>
                <w:sz w:val="16"/>
                <w:szCs w:val="16"/>
              </w:rPr>
              <w:t>3</w:t>
            </w:r>
          </w:p>
        </w:tc>
        <w:tc>
          <w:tcPr>
            <w:tcW w:w="2040" w:type="dxa"/>
            <w:vAlign w:val="center"/>
          </w:tcPr>
          <w:p w:rsidR="006A3409" w:rsidRPr="00E52AC3" w:rsidRDefault="006A3409" w:rsidP="00B3558A">
            <w:pPr>
              <w:pStyle w:val="ConsPlusNormal"/>
              <w:ind w:firstLine="0"/>
              <w:jc w:val="center"/>
              <w:rPr>
                <w:sz w:val="16"/>
                <w:szCs w:val="16"/>
              </w:rPr>
            </w:pPr>
            <w:r w:rsidRPr="00E52AC3">
              <w:rPr>
                <w:sz w:val="16"/>
                <w:szCs w:val="16"/>
              </w:rPr>
              <w:t>4</w:t>
            </w:r>
          </w:p>
        </w:tc>
        <w:tc>
          <w:tcPr>
            <w:tcW w:w="2280" w:type="dxa"/>
            <w:vAlign w:val="center"/>
          </w:tcPr>
          <w:p w:rsidR="006A3409" w:rsidRPr="00E52AC3" w:rsidRDefault="006A3409" w:rsidP="00B3558A">
            <w:pPr>
              <w:pStyle w:val="ConsPlusNormal"/>
              <w:ind w:firstLine="31"/>
              <w:jc w:val="center"/>
              <w:rPr>
                <w:sz w:val="16"/>
                <w:szCs w:val="16"/>
              </w:rPr>
            </w:pPr>
            <w:r w:rsidRPr="00E52AC3">
              <w:rPr>
                <w:sz w:val="16"/>
                <w:szCs w:val="16"/>
              </w:rPr>
              <w:t>5</w:t>
            </w:r>
          </w:p>
        </w:tc>
        <w:tc>
          <w:tcPr>
            <w:tcW w:w="1082" w:type="dxa"/>
            <w:vAlign w:val="center"/>
          </w:tcPr>
          <w:p w:rsidR="006A3409" w:rsidRPr="00E52AC3" w:rsidRDefault="006A3409" w:rsidP="00B3558A">
            <w:pPr>
              <w:pStyle w:val="ConsPlusNormal"/>
              <w:ind w:firstLine="0"/>
              <w:jc w:val="center"/>
              <w:rPr>
                <w:sz w:val="16"/>
                <w:szCs w:val="16"/>
              </w:rPr>
            </w:pPr>
            <w:r w:rsidRPr="00E52AC3">
              <w:rPr>
                <w:sz w:val="16"/>
                <w:szCs w:val="16"/>
              </w:rPr>
              <w:t>6</w:t>
            </w:r>
          </w:p>
        </w:tc>
      </w:tr>
      <w:tr w:rsidR="006A3409" w:rsidRPr="00E52AC3" w:rsidTr="00B3558A">
        <w:trPr>
          <w:trHeight w:val="17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2016</w:t>
            </w:r>
          </w:p>
        </w:tc>
        <w:tc>
          <w:tcPr>
            <w:tcW w:w="3398" w:type="dxa"/>
            <w:vAlign w:val="center"/>
          </w:tcPr>
          <w:p w:rsidR="006A3409" w:rsidRPr="00E52AC3" w:rsidRDefault="006A3409" w:rsidP="00B3558A">
            <w:pPr>
              <w:pStyle w:val="ConsPlusNormal"/>
              <w:ind w:firstLine="0"/>
              <w:jc w:val="center"/>
              <w:rPr>
                <w:sz w:val="16"/>
                <w:szCs w:val="16"/>
              </w:rPr>
            </w:pPr>
            <w:r w:rsidRPr="00E52AC3">
              <w:rPr>
                <w:sz w:val="16"/>
                <w:szCs w:val="16"/>
              </w:rPr>
              <w:t>256</w:t>
            </w:r>
          </w:p>
        </w:tc>
        <w:tc>
          <w:tcPr>
            <w:tcW w:w="1800" w:type="dxa"/>
            <w:vAlign w:val="center"/>
          </w:tcPr>
          <w:p w:rsidR="006A3409" w:rsidRPr="00E52AC3" w:rsidRDefault="006A3409" w:rsidP="00B3558A">
            <w:pPr>
              <w:pStyle w:val="ConsPlusNormal"/>
              <w:ind w:firstLine="7"/>
              <w:jc w:val="center"/>
              <w:rPr>
                <w:sz w:val="16"/>
                <w:szCs w:val="16"/>
              </w:rPr>
            </w:pPr>
            <w:r w:rsidRPr="00E52AC3">
              <w:rPr>
                <w:sz w:val="16"/>
                <w:szCs w:val="16"/>
              </w:rPr>
              <w:t>648</w:t>
            </w:r>
          </w:p>
        </w:tc>
        <w:tc>
          <w:tcPr>
            <w:tcW w:w="2040" w:type="dxa"/>
            <w:vAlign w:val="center"/>
          </w:tcPr>
          <w:p w:rsidR="006A3409" w:rsidRPr="00E52AC3" w:rsidRDefault="006A3409" w:rsidP="00B3558A">
            <w:pPr>
              <w:pStyle w:val="ConsPlusNormal"/>
              <w:ind w:firstLine="0"/>
              <w:jc w:val="center"/>
              <w:rPr>
                <w:sz w:val="16"/>
                <w:szCs w:val="16"/>
              </w:rPr>
            </w:pPr>
            <w:r w:rsidRPr="00E52AC3">
              <w:rPr>
                <w:sz w:val="16"/>
                <w:szCs w:val="16"/>
              </w:rPr>
              <w:t>338</w:t>
            </w:r>
          </w:p>
        </w:tc>
        <w:tc>
          <w:tcPr>
            <w:tcW w:w="2280" w:type="dxa"/>
            <w:vAlign w:val="center"/>
          </w:tcPr>
          <w:p w:rsidR="006A3409" w:rsidRPr="00E52AC3" w:rsidRDefault="006A3409" w:rsidP="00B3558A">
            <w:pPr>
              <w:pStyle w:val="ConsPlusNormal"/>
              <w:ind w:firstLine="31"/>
              <w:jc w:val="center"/>
              <w:rPr>
                <w:sz w:val="16"/>
                <w:szCs w:val="16"/>
              </w:rPr>
            </w:pPr>
            <w:r w:rsidRPr="00E52AC3">
              <w:rPr>
                <w:sz w:val="16"/>
                <w:szCs w:val="16"/>
              </w:rPr>
              <w:t>2305</w:t>
            </w:r>
          </w:p>
        </w:tc>
        <w:tc>
          <w:tcPr>
            <w:tcW w:w="1082" w:type="dxa"/>
            <w:vAlign w:val="center"/>
          </w:tcPr>
          <w:p w:rsidR="006A3409" w:rsidRPr="00E52AC3" w:rsidRDefault="006A3409" w:rsidP="00B3558A">
            <w:pPr>
              <w:pStyle w:val="ConsPlusNormal"/>
              <w:ind w:firstLine="0"/>
              <w:jc w:val="center"/>
              <w:rPr>
                <w:sz w:val="16"/>
                <w:szCs w:val="16"/>
              </w:rPr>
            </w:pPr>
            <w:r w:rsidRPr="00E52AC3">
              <w:rPr>
                <w:sz w:val="16"/>
                <w:szCs w:val="16"/>
              </w:rPr>
              <w:t>3547</w:t>
            </w:r>
          </w:p>
        </w:tc>
      </w:tr>
      <w:tr w:rsidR="006A3409" w:rsidRPr="00E52AC3" w:rsidTr="00B3558A">
        <w:trPr>
          <w:trHeight w:val="17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2017</w:t>
            </w:r>
          </w:p>
        </w:tc>
        <w:tc>
          <w:tcPr>
            <w:tcW w:w="3398" w:type="dxa"/>
            <w:vAlign w:val="center"/>
          </w:tcPr>
          <w:p w:rsidR="006A3409" w:rsidRPr="00E52AC3" w:rsidRDefault="006A3409" w:rsidP="00B3558A">
            <w:pPr>
              <w:pStyle w:val="ConsPlusNormal"/>
              <w:ind w:firstLine="0"/>
              <w:jc w:val="center"/>
              <w:rPr>
                <w:sz w:val="16"/>
                <w:szCs w:val="16"/>
              </w:rPr>
            </w:pPr>
            <w:r w:rsidRPr="00E52AC3">
              <w:rPr>
                <w:sz w:val="16"/>
                <w:szCs w:val="16"/>
              </w:rPr>
              <w:t>256</w:t>
            </w:r>
          </w:p>
        </w:tc>
        <w:tc>
          <w:tcPr>
            <w:tcW w:w="1800" w:type="dxa"/>
            <w:vAlign w:val="center"/>
          </w:tcPr>
          <w:p w:rsidR="006A3409" w:rsidRPr="00E52AC3" w:rsidRDefault="006A3409" w:rsidP="00B3558A">
            <w:pPr>
              <w:pStyle w:val="ConsPlusNormal"/>
              <w:ind w:firstLine="7"/>
              <w:jc w:val="center"/>
              <w:rPr>
                <w:sz w:val="16"/>
                <w:szCs w:val="16"/>
              </w:rPr>
            </w:pPr>
            <w:r w:rsidRPr="00E52AC3">
              <w:rPr>
                <w:sz w:val="16"/>
                <w:szCs w:val="16"/>
              </w:rPr>
              <w:t>648</w:t>
            </w:r>
          </w:p>
        </w:tc>
        <w:tc>
          <w:tcPr>
            <w:tcW w:w="2040" w:type="dxa"/>
            <w:vAlign w:val="center"/>
          </w:tcPr>
          <w:p w:rsidR="006A3409" w:rsidRPr="00E52AC3" w:rsidRDefault="006A3409" w:rsidP="00B3558A">
            <w:pPr>
              <w:pStyle w:val="ConsPlusNormal"/>
              <w:ind w:firstLine="0"/>
              <w:jc w:val="center"/>
              <w:rPr>
                <w:sz w:val="16"/>
                <w:szCs w:val="16"/>
              </w:rPr>
            </w:pPr>
            <w:r w:rsidRPr="00E52AC3">
              <w:rPr>
                <w:sz w:val="16"/>
                <w:szCs w:val="16"/>
              </w:rPr>
              <w:t>338</w:t>
            </w:r>
          </w:p>
        </w:tc>
        <w:tc>
          <w:tcPr>
            <w:tcW w:w="2280" w:type="dxa"/>
            <w:vAlign w:val="center"/>
          </w:tcPr>
          <w:p w:rsidR="006A3409" w:rsidRPr="00E52AC3" w:rsidRDefault="006A3409" w:rsidP="00B3558A">
            <w:pPr>
              <w:pStyle w:val="ConsPlusNormal"/>
              <w:ind w:firstLine="31"/>
              <w:jc w:val="center"/>
              <w:rPr>
                <w:sz w:val="16"/>
                <w:szCs w:val="16"/>
              </w:rPr>
            </w:pPr>
            <w:r w:rsidRPr="00E52AC3">
              <w:rPr>
                <w:sz w:val="16"/>
                <w:szCs w:val="16"/>
              </w:rPr>
              <w:t>2305</w:t>
            </w:r>
          </w:p>
        </w:tc>
        <w:tc>
          <w:tcPr>
            <w:tcW w:w="1082" w:type="dxa"/>
            <w:vAlign w:val="center"/>
          </w:tcPr>
          <w:p w:rsidR="006A3409" w:rsidRPr="00E52AC3" w:rsidRDefault="006A3409" w:rsidP="00B3558A">
            <w:pPr>
              <w:pStyle w:val="ConsPlusNormal"/>
              <w:ind w:firstLine="0"/>
              <w:jc w:val="center"/>
              <w:rPr>
                <w:sz w:val="16"/>
                <w:szCs w:val="16"/>
              </w:rPr>
            </w:pPr>
            <w:r w:rsidRPr="00E52AC3">
              <w:rPr>
                <w:sz w:val="16"/>
                <w:szCs w:val="16"/>
              </w:rPr>
              <w:t>3547</w:t>
            </w:r>
          </w:p>
        </w:tc>
      </w:tr>
      <w:tr w:rsidR="006A3409" w:rsidRPr="00E52AC3" w:rsidTr="00B3558A">
        <w:trPr>
          <w:trHeight w:val="17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2018</w:t>
            </w:r>
          </w:p>
        </w:tc>
        <w:tc>
          <w:tcPr>
            <w:tcW w:w="3398" w:type="dxa"/>
            <w:vAlign w:val="center"/>
          </w:tcPr>
          <w:p w:rsidR="006A3409" w:rsidRPr="00E52AC3" w:rsidRDefault="006A3409" w:rsidP="00B3558A">
            <w:pPr>
              <w:pStyle w:val="ConsPlusNormal"/>
              <w:ind w:firstLine="0"/>
              <w:jc w:val="center"/>
              <w:rPr>
                <w:sz w:val="16"/>
                <w:szCs w:val="16"/>
              </w:rPr>
            </w:pPr>
            <w:r w:rsidRPr="00E52AC3">
              <w:rPr>
                <w:sz w:val="16"/>
                <w:szCs w:val="16"/>
              </w:rPr>
              <w:t>256</w:t>
            </w:r>
          </w:p>
        </w:tc>
        <w:tc>
          <w:tcPr>
            <w:tcW w:w="1800" w:type="dxa"/>
            <w:vAlign w:val="center"/>
          </w:tcPr>
          <w:p w:rsidR="006A3409" w:rsidRPr="00E52AC3" w:rsidRDefault="006A3409" w:rsidP="00B3558A">
            <w:pPr>
              <w:pStyle w:val="ConsPlusNormal"/>
              <w:ind w:firstLine="7"/>
              <w:jc w:val="center"/>
              <w:rPr>
                <w:sz w:val="16"/>
                <w:szCs w:val="16"/>
              </w:rPr>
            </w:pPr>
            <w:r w:rsidRPr="00E52AC3">
              <w:rPr>
                <w:sz w:val="16"/>
                <w:szCs w:val="16"/>
              </w:rPr>
              <w:t>648</w:t>
            </w:r>
          </w:p>
        </w:tc>
        <w:tc>
          <w:tcPr>
            <w:tcW w:w="2040" w:type="dxa"/>
            <w:vAlign w:val="center"/>
          </w:tcPr>
          <w:p w:rsidR="006A3409" w:rsidRPr="00E52AC3" w:rsidRDefault="006A3409" w:rsidP="00B3558A">
            <w:pPr>
              <w:pStyle w:val="ConsPlusNormal"/>
              <w:ind w:firstLine="0"/>
              <w:jc w:val="center"/>
              <w:rPr>
                <w:sz w:val="16"/>
                <w:szCs w:val="16"/>
              </w:rPr>
            </w:pPr>
            <w:r w:rsidRPr="00E52AC3">
              <w:rPr>
                <w:sz w:val="16"/>
                <w:szCs w:val="16"/>
              </w:rPr>
              <w:t>338</w:t>
            </w:r>
          </w:p>
        </w:tc>
        <w:tc>
          <w:tcPr>
            <w:tcW w:w="2280" w:type="dxa"/>
            <w:vAlign w:val="center"/>
          </w:tcPr>
          <w:p w:rsidR="006A3409" w:rsidRPr="00E52AC3" w:rsidRDefault="006A3409" w:rsidP="00B3558A">
            <w:pPr>
              <w:pStyle w:val="ConsPlusNormal"/>
              <w:ind w:firstLine="31"/>
              <w:jc w:val="center"/>
              <w:rPr>
                <w:sz w:val="16"/>
                <w:szCs w:val="16"/>
              </w:rPr>
            </w:pPr>
            <w:r w:rsidRPr="00E52AC3">
              <w:rPr>
                <w:sz w:val="16"/>
                <w:szCs w:val="16"/>
              </w:rPr>
              <w:t>2305</w:t>
            </w:r>
          </w:p>
        </w:tc>
        <w:tc>
          <w:tcPr>
            <w:tcW w:w="1082" w:type="dxa"/>
            <w:vAlign w:val="center"/>
          </w:tcPr>
          <w:p w:rsidR="006A3409" w:rsidRPr="00E52AC3" w:rsidRDefault="006A3409" w:rsidP="00B3558A">
            <w:pPr>
              <w:pStyle w:val="ConsPlusNormal"/>
              <w:ind w:firstLine="0"/>
              <w:jc w:val="center"/>
              <w:rPr>
                <w:sz w:val="16"/>
                <w:szCs w:val="16"/>
              </w:rPr>
            </w:pPr>
            <w:r w:rsidRPr="00E52AC3">
              <w:rPr>
                <w:sz w:val="16"/>
                <w:szCs w:val="16"/>
              </w:rPr>
              <w:t>3547</w:t>
            </w:r>
          </w:p>
        </w:tc>
      </w:tr>
      <w:tr w:rsidR="006A3409" w:rsidRPr="00E52AC3" w:rsidTr="00B3558A">
        <w:trPr>
          <w:trHeight w:val="170"/>
        </w:trPr>
        <w:tc>
          <w:tcPr>
            <w:tcW w:w="762" w:type="dxa"/>
            <w:vAlign w:val="center"/>
          </w:tcPr>
          <w:p w:rsidR="006A3409" w:rsidRPr="00E52AC3" w:rsidRDefault="006A3409" w:rsidP="00B3558A">
            <w:pPr>
              <w:pStyle w:val="ConsPlusNormal"/>
              <w:ind w:firstLine="0"/>
              <w:jc w:val="center"/>
              <w:rPr>
                <w:sz w:val="16"/>
                <w:szCs w:val="16"/>
              </w:rPr>
            </w:pPr>
            <w:r w:rsidRPr="00E52AC3">
              <w:rPr>
                <w:sz w:val="16"/>
                <w:szCs w:val="16"/>
              </w:rPr>
              <w:t>Всего</w:t>
            </w:r>
          </w:p>
        </w:tc>
        <w:tc>
          <w:tcPr>
            <w:tcW w:w="3398" w:type="dxa"/>
            <w:vAlign w:val="center"/>
          </w:tcPr>
          <w:p w:rsidR="006A3409" w:rsidRPr="00E52AC3" w:rsidRDefault="006A3409" w:rsidP="00B3558A">
            <w:pPr>
              <w:pStyle w:val="ConsPlusNormal"/>
              <w:ind w:firstLine="0"/>
              <w:jc w:val="center"/>
              <w:rPr>
                <w:sz w:val="16"/>
                <w:szCs w:val="16"/>
              </w:rPr>
            </w:pPr>
            <w:r w:rsidRPr="00E52AC3">
              <w:rPr>
                <w:sz w:val="16"/>
                <w:szCs w:val="16"/>
              </w:rPr>
              <w:t>768</w:t>
            </w:r>
          </w:p>
        </w:tc>
        <w:tc>
          <w:tcPr>
            <w:tcW w:w="1800" w:type="dxa"/>
            <w:vAlign w:val="center"/>
          </w:tcPr>
          <w:p w:rsidR="006A3409" w:rsidRPr="00E52AC3" w:rsidRDefault="006A3409" w:rsidP="00B3558A">
            <w:pPr>
              <w:pStyle w:val="ConsPlusNormal"/>
              <w:ind w:firstLine="7"/>
              <w:jc w:val="center"/>
              <w:rPr>
                <w:sz w:val="16"/>
                <w:szCs w:val="16"/>
              </w:rPr>
            </w:pPr>
            <w:r w:rsidRPr="00E52AC3">
              <w:rPr>
                <w:sz w:val="16"/>
                <w:szCs w:val="16"/>
              </w:rPr>
              <w:t>1944</w:t>
            </w:r>
          </w:p>
        </w:tc>
        <w:tc>
          <w:tcPr>
            <w:tcW w:w="2040" w:type="dxa"/>
            <w:vAlign w:val="center"/>
          </w:tcPr>
          <w:p w:rsidR="006A3409" w:rsidRPr="00E52AC3" w:rsidRDefault="006A3409" w:rsidP="00B3558A">
            <w:pPr>
              <w:pStyle w:val="ConsPlusNormal"/>
              <w:ind w:firstLine="0"/>
              <w:jc w:val="center"/>
              <w:rPr>
                <w:sz w:val="16"/>
                <w:szCs w:val="16"/>
              </w:rPr>
            </w:pPr>
            <w:r w:rsidRPr="00E52AC3">
              <w:rPr>
                <w:sz w:val="16"/>
                <w:szCs w:val="16"/>
              </w:rPr>
              <w:t>1014</w:t>
            </w:r>
          </w:p>
        </w:tc>
        <w:tc>
          <w:tcPr>
            <w:tcW w:w="2280" w:type="dxa"/>
            <w:vAlign w:val="center"/>
          </w:tcPr>
          <w:p w:rsidR="006A3409" w:rsidRPr="00E52AC3" w:rsidRDefault="006A3409" w:rsidP="00B3558A">
            <w:pPr>
              <w:pStyle w:val="ConsPlusNormal"/>
              <w:ind w:firstLine="31"/>
              <w:jc w:val="center"/>
              <w:rPr>
                <w:sz w:val="16"/>
                <w:szCs w:val="16"/>
              </w:rPr>
            </w:pPr>
            <w:r w:rsidRPr="00E52AC3">
              <w:rPr>
                <w:sz w:val="16"/>
                <w:szCs w:val="16"/>
              </w:rPr>
              <w:t>6915</w:t>
            </w:r>
          </w:p>
        </w:tc>
        <w:tc>
          <w:tcPr>
            <w:tcW w:w="1082" w:type="dxa"/>
            <w:vAlign w:val="center"/>
          </w:tcPr>
          <w:p w:rsidR="006A3409" w:rsidRPr="00E52AC3" w:rsidRDefault="006A3409" w:rsidP="00B3558A">
            <w:pPr>
              <w:pStyle w:val="ConsPlusNormal"/>
              <w:ind w:firstLine="0"/>
              <w:jc w:val="center"/>
              <w:rPr>
                <w:sz w:val="16"/>
                <w:szCs w:val="16"/>
              </w:rPr>
            </w:pPr>
            <w:r w:rsidRPr="00E52AC3">
              <w:rPr>
                <w:sz w:val="16"/>
                <w:szCs w:val="16"/>
              </w:rPr>
              <w:t>10641</w:t>
            </w:r>
          </w:p>
        </w:tc>
      </w:tr>
    </w:tbl>
    <w:p w:rsidR="006A3409" w:rsidRPr="006A3409" w:rsidRDefault="006A3409" w:rsidP="006A3409">
      <w:pPr>
        <w:pStyle w:val="ConsPlusNormal"/>
        <w:ind w:firstLine="540"/>
        <w:jc w:val="both"/>
        <w:rPr>
          <w:sz w:val="6"/>
          <w:szCs w:val="6"/>
        </w:rPr>
      </w:pPr>
    </w:p>
    <w:p w:rsidR="006A3409" w:rsidRPr="00E52AC3" w:rsidRDefault="006A3409" w:rsidP="006A3409">
      <w:pPr>
        <w:pStyle w:val="ConsPlusNormal"/>
        <w:ind w:firstLine="700"/>
        <w:jc w:val="both"/>
        <w:rPr>
          <w:sz w:val="16"/>
          <w:szCs w:val="16"/>
        </w:rPr>
      </w:pPr>
      <w:r w:rsidRPr="00E52AC3">
        <w:rPr>
          <w:sz w:val="16"/>
          <w:szCs w:val="16"/>
        </w:rPr>
        <w:t xml:space="preserve">&lt;*&gt; Объем финансирования уточняется при формировании бюджета </w:t>
      </w:r>
    </w:p>
    <w:p w:rsidR="006A3409" w:rsidRPr="00E52AC3" w:rsidRDefault="006A3409" w:rsidP="006A3409">
      <w:pPr>
        <w:pStyle w:val="ConsPlusNormal"/>
        <w:ind w:firstLine="700"/>
        <w:jc w:val="both"/>
        <w:rPr>
          <w:sz w:val="16"/>
          <w:szCs w:val="16"/>
        </w:rPr>
      </w:pPr>
      <w:r w:rsidRPr="00E52AC3">
        <w:rPr>
          <w:sz w:val="16"/>
          <w:szCs w:val="16"/>
        </w:rPr>
        <w:t>на очередной финансовый год и плановый период.</w:t>
      </w:r>
    </w:p>
    <w:p w:rsidR="006A3409" w:rsidRPr="00E52AC3" w:rsidRDefault="006A3409" w:rsidP="006A3409">
      <w:pPr>
        <w:pStyle w:val="ConsPlusNormal"/>
        <w:ind w:firstLine="700"/>
        <w:jc w:val="both"/>
        <w:rPr>
          <w:sz w:val="16"/>
          <w:szCs w:val="16"/>
        </w:rPr>
      </w:pPr>
      <w:r w:rsidRPr="00E52AC3">
        <w:rPr>
          <w:sz w:val="16"/>
          <w:szCs w:val="16"/>
        </w:rPr>
        <w:t>Внебюджетные средства - средства кредитных и других организаций, пр</w:t>
      </w:r>
      <w:r w:rsidRPr="00E52AC3">
        <w:rPr>
          <w:sz w:val="16"/>
          <w:szCs w:val="16"/>
        </w:rPr>
        <w:t>е</w:t>
      </w:r>
      <w:r w:rsidRPr="00E52AC3">
        <w:rPr>
          <w:sz w:val="16"/>
          <w:szCs w:val="16"/>
        </w:rPr>
        <w:t>доставляющих жилищные кредиты и займы, в том числе ипотечные, а также собственные сре</w:t>
      </w:r>
      <w:r w:rsidRPr="00E52AC3">
        <w:rPr>
          <w:sz w:val="16"/>
          <w:szCs w:val="16"/>
        </w:rPr>
        <w:t>д</w:t>
      </w:r>
      <w:r w:rsidRPr="00E52AC3">
        <w:rPr>
          <w:sz w:val="16"/>
          <w:szCs w:val="16"/>
        </w:rPr>
        <w:t>ства граждан.</w:t>
      </w:r>
    </w:p>
    <w:p w:rsidR="006A3409" w:rsidRPr="00E52AC3" w:rsidRDefault="006A3409" w:rsidP="006A3409">
      <w:pPr>
        <w:pStyle w:val="ConsPlusNormal"/>
        <w:ind w:firstLine="700"/>
        <w:jc w:val="both"/>
        <w:rPr>
          <w:sz w:val="16"/>
          <w:szCs w:val="16"/>
        </w:rPr>
      </w:pPr>
      <w:r w:rsidRPr="00E52AC3">
        <w:rPr>
          <w:sz w:val="16"/>
          <w:szCs w:val="16"/>
        </w:rPr>
        <w:t>8. Ожидаемые конечные результаты реализации муниципальной програ</w:t>
      </w:r>
      <w:r w:rsidRPr="00E52AC3">
        <w:rPr>
          <w:sz w:val="16"/>
          <w:szCs w:val="16"/>
        </w:rPr>
        <w:t>м</w:t>
      </w:r>
      <w:r w:rsidRPr="00E52AC3">
        <w:rPr>
          <w:sz w:val="16"/>
          <w:szCs w:val="16"/>
        </w:rPr>
        <w:t>мы:</w:t>
      </w:r>
    </w:p>
    <w:p w:rsidR="006A3409" w:rsidRPr="00E52AC3" w:rsidRDefault="006A3409" w:rsidP="006A3409">
      <w:pPr>
        <w:pStyle w:val="ConsPlusNormal"/>
        <w:ind w:firstLine="700"/>
        <w:jc w:val="both"/>
        <w:rPr>
          <w:sz w:val="16"/>
          <w:szCs w:val="16"/>
        </w:rPr>
      </w:pPr>
      <w:r w:rsidRPr="00E52AC3">
        <w:rPr>
          <w:sz w:val="16"/>
          <w:szCs w:val="16"/>
        </w:rPr>
        <w:t>реализация мероприятий муниципальной программы позволит обеспечить жильем 6 мол</w:t>
      </w:r>
      <w:r w:rsidRPr="00E52AC3">
        <w:rPr>
          <w:sz w:val="16"/>
          <w:szCs w:val="16"/>
        </w:rPr>
        <w:t>о</w:t>
      </w:r>
      <w:r w:rsidRPr="00E52AC3">
        <w:rPr>
          <w:sz w:val="16"/>
          <w:szCs w:val="16"/>
        </w:rPr>
        <w:t>дые семьи;</w:t>
      </w:r>
    </w:p>
    <w:p w:rsidR="006A3409" w:rsidRPr="00E52AC3" w:rsidRDefault="006A3409" w:rsidP="006A3409">
      <w:pPr>
        <w:pStyle w:val="ConsPlusNormal"/>
        <w:ind w:firstLine="700"/>
        <w:jc w:val="both"/>
        <w:rPr>
          <w:sz w:val="16"/>
          <w:szCs w:val="16"/>
        </w:rPr>
      </w:pPr>
      <w:r w:rsidRPr="00E52AC3">
        <w:rPr>
          <w:sz w:val="16"/>
          <w:szCs w:val="16"/>
        </w:rPr>
        <w:t>создаст условия для повышения уровня обеспеченности жильем молодых семей;</w:t>
      </w:r>
    </w:p>
    <w:p w:rsidR="006A3409" w:rsidRPr="00E52AC3" w:rsidRDefault="006A3409" w:rsidP="006A3409">
      <w:pPr>
        <w:pStyle w:val="ConsPlusNormal"/>
        <w:ind w:firstLine="700"/>
        <w:jc w:val="both"/>
        <w:rPr>
          <w:sz w:val="16"/>
          <w:szCs w:val="16"/>
        </w:rPr>
      </w:pPr>
      <w:r w:rsidRPr="00E52AC3">
        <w:rPr>
          <w:sz w:val="16"/>
          <w:szCs w:val="16"/>
        </w:rPr>
        <w:t>улучшит демографическую ситуацию района.</w:t>
      </w:r>
    </w:p>
    <w:p w:rsidR="006A3409" w:rsidRPr="00E52AC3" w:rsidRDefault="006A3409" w:rsidP="006A3409">
      <w:pPr>
        <w:pStyle w:val="ConsPlusNormal"/>
        <w:jc w:val="center"/>
        <w:rPr>
          <w:sz w:val="16"/>
          <w:szCs w:val="16"/>
        </w:rPr>
      </w:pPr>
    </w:p>
    <w:p w:rsidR="006A3409" w:rsidRDefault="006A3409" w:rsidP="006A3409">
      <w:pPr>
        <w:pStyle w:val="ConsPlusNormal"/>
        <w:jc w:val="center"/>
        <w:rPr>
          <w:b/>
          <w:sz w:val="16"/>
          <w:szCs w:val="16"/>
        </w:rPr>
      </w:pPr>
      <w:smartTag w:uri="urn:schemas-microsoft-com:office:smarttags" w:element="place">
        <w:r w:rsidRPr="00E52AC3">
          <w:rPr>
            <w:b/>
            <w:sz w:val="16"/>
            <w:szCs w:val="16"/>
            <w:lang w:val="en-US"/>
          </w:rPr>
          <w:t>I</w:t>
        </w:r>
        <w:r w:rsidRPr="00E52AC3">
          <w:rPr>
            <w:b/>
            <w:sz w:val="16"/>
            <w:szCs w:val="16"/>
          </w:rPr>
          <w:t>.</w:t>
        </w:r>
      </w:smartTag>
      <w:r w:rsidRPr="00E52AC3">
        <w:rPr>
          <w:b/>
          <w:sz w:val="16"/>
          <w:szCs w:val="16"/>
        </w:rPr>
        <w:t xml:space="preserve"> Характеристика текущего состояния в сфере жилищных отношений Валдайского </w:t>
      </w:r>
    </w:p>
    <w:p w:rsidR="006A3409" w:rsidRPr="00E52AC3" w:rsidRDefault="006A3409" w:rsidP="006A3409">
      <w:pPr>
        <w:pStyle w:val="ConsPlusNormal"/>
        <w:jc w:val="center"/>
        <w:rPr>
          <w:b/>
          <w:sz w:val="16"/>
          <w:szCs w:val="16"/>
        </w:rPr>
      </w:pPr>
      <w:r w:rsidRPr="00E52AC3">
        <w:rPr>
          <w:b/>
          <w:sz w:val="16"/>
          <w:szCs w:val="16"/>
        </w:rPr>
        <w:t xml:space="preserve"> муниципального района, приоритеты и цели муниципальной политики в указанной сфере</w:t>
      </w:r>
    </w:p>
    <w:p w:rsidR="006A3409" w:rsidRPr="00E52AC3" w:rsidRDefault="006A3409" w:rsidP="006A3409">
      <w:pPr>
        <w:pStyle w:val="ConsPlusNormal"/>
        <w:ind w:firstLine="120"/>
        <w:jc w:val="both"/>
        <w:rPr>
          <w:sz w:val="16"/>
          <w:szCs w:val="16"/>
        </w:rPr>
      </w:pPr>
      <w:r w:rsidRPr="00E52AC3">
        <w:rPr>
          <w:sz w:val="16"/>
          <w:szCs w:val="16"/>
        </w:rPr>
        <w:t>Поддержка молодых семей в улучшении жилищных условий является важнейшим направлением жилищной пол</w:t>
      </w:r>
      <w:r w:rsidRPr="00E52AC3">
        <w:rPr>
          <w:sz w:val="16"/>
          <w:szCs w:val="16"/>
        </w:rPr>
        <w:t>и</w:t>
      </w:r>
      <w:r w:rsidRPr="00E52AC3">
        <w:rPr>
          <w:sz w:val="16"/>
          <w:szCs w:val="16"/>
        </w:rPr>
        <w:t>тики.</w:t>
      </w:r>
    </w:p>
    <w:p w:rsidR="006A3409" w:rsidRPr="00E52AC3" w:rsidRDefault="006A3409" w:rsidP="006A3409">
      <w:pPr>
        <w:pStyle w:val="ConsPlusNormal"/>
        <w:ind w:firstLine="120"/>
        <w:jc w:val="both"/>
        <w:rPr>
          <w:color w:val="000000"/>
          <w:sz w:val="16"/>
          <w:szCs w:val="16"/>
        </w:rPr>
      </w:pPr>
      <w:r w:rsidRPr="00E52AC3">
        <w:rPr>
          <w:color w:val="000000"/>
          <w:sz w:val="16"/>
          <w:szCs w:val="16"/>
        </w:rPr>
        <w:t>Муниципальная программа «</w:t>
      </w:r>
      <w:r w:rsidRPr="00E52AC3">
        <w:rPr>
          <w:sz w:val="16"/>
          <w:szCs w:val="16"/>
        </w:rPr>
        <w:t xml:space="preserve">Обеспечение жильем молодых семей на территории Валдайского муниципального района на 2016 - 2018 годы» </w:t>
      </w:r>
      <w:r w:rsidRPr="00E52AC3">
        <w:rPr>
          <w:color w:val="000000"/>
          <w:sz w:val="16"/>
          <w:szCs w:val="16"/>
        </w:rPr>
        <w:t>направлена на создание сист</w:t>
      </w:r>
      <w:r w:rsidRPr="00E52AC3">
        <w:rPr>
          <w:color w:val="000000"/>
          <w:sz w:val="16"/>
          <w:szCs w:val="16"/>
        </w:rPr>
        <w:t>е</w:t>
      </w:r>
      <w:r w:rsidRPr="00E52AC3">
        <w:rPr>
          <w:color w:val="000000"/>
          <w:sz w:val="16"/>
          <w:szCs w:val="16"/>
        </w:rPr>
        <w:t>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демографической ситуации в Валдайском мун</w:t>
      </w:r>
      <w:r w:rsidRPr="00E52AC3">
        <w:rPr>
          <w:color w:val="000000"/>
          <w:sz w:val="16"/>
          <w:szCs w:val="16"/>
        </w:rPr>
        <w:t>и</w:t>
      </w:r>
      <w:r w:rsidRPr="00E52AC3">
        <w:rPr>
          <w:color w:val="000000"/>
          <w:sz w:val="16"/>
          <w:szCs w:val="16"/>
        </w:rPr>
        <w:t>ципальном районе.</w:t>
      </w:r>
    </w:p>
    <w:p w:rsidR="006A3409" w:rsidRPr="00E52AC3" w:rsidRDefault="006A3409" w:rsidP="006A3409">
      <w:pPr>
        <w:pStyle w:val="ConsPlusNormal"/>
        <w:ind w:firstLine="120"/>
        <w:jc w:val="both"/>
        <w:rPr>
          <w:color w:val="000000"/>
          <w:sz w:val="16"/>
          <w:szCs w:val="16"/>
        </w:rPr>
      </w:pPr>
      <w:r w:rsidRPr="00E52AC3">
        <w:rPr>
          <w:color w:val="000000"/>
          <w:sz w:val="16"/>
          <w:szCs w:val="16"/>
        </w:rPr>
        <w:t>Молодым семьям сложно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w:t>
      </w:r>
      <w:r w:rsidRPr="00E52AC3">
        <w:rPr>
          <w:color w:val="000000"/>
          <w:sz w:val="16"/>
          <w:szCs w:val="16"/>
        </w:rPr>
        <w:t>е</w:t>
      </w:r>
      <w:r w:rsidRPr="00E52AC3">
        <w:rPr>
          <w:color w:val="000000"/>
          <w:sz w:val="16"/>
          <w:szCs w:val="16"/>
        </w:rPr>
        <w:t>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w:t>
      </w:r>
      <w:r w:rsidRPr="00E52AC3">
        <w:rPr>
          <w:color w:val="000000"/>
          <w:sz w:val="16"/>
          <w:szCs w:val="16"/>
        </w:rPr>
        <w:t>е</w:t>
      </w:r>
      <w:r w:rsidRPr="00E52AC3">
        <w:rPr>
          <w:color w:val="000000"/>
          <w:sz w:val="16"/>
          <w:szCs w:val="16"/>
        </w:rPr>
        <w:t>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w:t>
      </w:r>
      <w:r w:rsidRPr="00E52AC3">
        <w:rPr>
          <w:color w:val="000000"/>
          <w:sz w:val="16"/>
          <w:szCs w:val="16"/>
        </w:rPr>
        <w:t>а</w:t>
      </w:r>
      <w:r w:rsidRPr="00E52AC3">
        <w:rPr>
          <w:color w:val="000000"/>
          <w:sz w:val="16"/>
          <w:szCs w:val="16"/>
        </w:rPr>
        <w:t>ботной платы по мере повышения квалификации, и муниципальная помощь в предоставлении средств на уплату первон</w:t>
      </w:r>
      <w:r w:rsidRPr="00E52AC3">
        <w:rPr>
          <w:color w:val="000000"/>
          <w:sz w:val="16"/>
          <w:szCs w:val="16"/>
        </w:rPr>
        <w:t>а</w:t>
      </w:r>
      <w:r w:rsidRPr="00E52AC3">
        <w:rPr>
          <w:color w:val="000000"/>
          <w:sz w:val="16"/>
          <w:szCs w:val="16"/>
        </w:rPr>
        <w:t>чального взноса при получении ипотечных жилищных кредитов или займов будет являться для них хорошим стимулом дал</w:t>
      </w:r>
      <w:r w:rsidRPr="00E52AC3">
        <w:rPr>
          <w:color w:val="000000"/>
          <w:sz w:val="16"/>
          <w:szCs w:val="16"/>
        </w:rPr>
        <w:t>ь</w:t>
      </w:r>
      <w:r w:rsidRPr="00E52AC3">
        <w:rPr>
          <w:color w:val="000000"/>
          <w:sz w:val="16"/>
          <w:szCs w:val="16"/>
        </w:rPr>
        <w:t>нейшего профессионального роста.</w:t>
      </w:r>
    </w:p>
    <w:p w:rsidR="006A3409" w:rsidRPr="00E52AC3" w:rsidRDefault="006A3409" w:rsidP="006A3409">
      <w:pPr>
        <w:pStyle w:val="ConsPlusNormal"/>
        <w:ind w:firstLine="120"/>
        <w:jc w:val="both"/>
        <w:rPr>
          <w:color w:val="000000"/>
          <w:sz w:val="16"/>
          <w:szCs w:val="16"/>
        </w:rPr>
      </w:pPr>
      <w:r w:rsidRPr="00E52AC3">
        <w:rPr>
          <w:color w:val="000000"/>
          <w:sz w:val="16"/>
          <w:szCs w:val="16"/>
        </w:rPr>
        <w:t>Поддержка молодых семей за счет бюджета муниципального района  при решении жилищной проблемы является основой стабильных условий жизни для этой наиболее активной части населения и полож</w:t>
      </w:r>
      <w:r w:rsidRPr="00E52AC3">
        <w:rPr>
          <w:color w:val="000000"/>
          <w:sz w:val="16"/>
          <w:szCs w:val="16"/>
        </w:rPr>
        <w:t>и</w:t>
      </w:r>
      <w:r w:rsidRPr="00E52AC3">
        <w:rPr>
          <w:color w:val="000000"/>
          <w:sz w:val="16"/>
          <w:szCs w:val="16"/>
        </w:rPr>
        <w:t>тельно влияет на улучшение демографической ситуации в Валдайском муниципальном районе. Возмо</w:t>
      </w:r>
      <w:r w:rsidRPr="00E52AC3">
        <w:rPr>
          <w:color w:val="000000"/>
          <w:sz w:val="16"/>
          <w:szCs w:val="16"/>
        </w:rPr>
        <w:t>ж</w:t>
      </w:r>
      <w:r w:rsidRPr="00E52AC3">
        <w:rPr>
          <w:color w:val="000000"/>
          <w:sz w:val="16"/>
          <w:szCs w:val="16"/>
        </w:rPr>
        <w:t>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w:t>
      </w:r>
      <w:r w:rsidRPr="00E52AC3">
        <w:rPr>
          <w:color w:val="000000"/>
          <w:sz w:val="16"/>
          <w:szCs w:val="16"/>
        </w:rPr>
        <w:t>а</w:t>
      </w:r>
      <w:r w:rsidRPr="00E52AC3">
        <w:rPr>
          <w:color w:val="000000"/>
          <w:sz w:val="16"/>
          <w:szCs w:val="16"/>
        </w:rPr>
        <w:t xml:space="preserve">ты. </w:t>
      </w:r>
    </w:p>
    <w:p w:rsidR="006A3409" w:rsidRPr="00E52AC3" w:rsidRDefault="006A3409" w:rsidP="006A3409">
      <w:pPr>
        <w:pStyle w:val="ConsPlusNormal"/>
        <w:ind w:firstLine="120"/>
        <w:jc w:val="both"/>
        <w:rPr>
          <w:color w:val="000000"/>
          <w:sz w:val="16"/>
          <w:szCs w:val="16"/>
        </w:rPr>
      </w:pPr>
      <w:r w:rsidRPr="00E52AC3">
        <w:rPr>
          <w:color w:val="000000"/>
          <w:sz w:val="16"/>
          <w:szCs w:val="16"/>
        </w:rPr>
        <w:t>Решение жилищной проблемы молодых граждан, проживающих на территории Валдайского муниципального ра</w:t>
      </w:r>
      <w:r w:rsidRPr="00E52AC3">
        <w:rPr>
          <w:color w:val="000000"/>
          <w:sz w:val="16"/>
          <w:szCs w:val="16"/>
        </w:rPr>
        <w:t>й</w:t>
      </w:r>
      <w:r w:rsidRPr="00E52AC3">
        <w:rPr>
          <w:color w:val="000000"/>
          <w:sz w:val="16"/>
          <w:szCs w:val="16"/>
        </w:rPr>
        <w:t>она, позволит сформировать экономически активный слой насел</w:t>
      </w:r>
      <w:r w:rsidRPr="00E52AC3">
        <w:rPr>
          <w:color w:val="000000"/>
          <w:sz w:val="16"/>
          <w:szCs w:val="16"/>
        </w:rPr>
        <w:t>е</w:t>
      </w:r>
      <w:r w:rsidRPr="00E52AC3">
        <w:rPr>
          <w:color w:val="000000"/>
          <w:sz w:val="16"/>
          <w:szCs w:val="16"/>
        </w:rPr>
        <w:t xml:space="preserve">ния. </w:t>
      </w:r>
    </w:p>
    <w:p w:rsidR="006A3409" w:rsidRPr="00E52AC3" w:rsidRDefault="006A3409" w:rsidP="006A3409">
      <w:pPr>
        <w:pStyle w:val="ConsPlusNormal"/>
        <w:ind w:firstLine="120"/>
        <w:jc w:val="both"/>
        <w:rPr>
          <w:color w:val="000000"/>
          <w:sz w:val="16"/>
          <w:szCs w:val="16"/>
        </w:rPr>
      </w:pPr>
      <w:r w:rsidRPr="00E52AC3">
        <w:rPr>
          <w:color w:val="000000"/>
          <w:sz w:val="16"/>
          <w:szCs w:val="16"/>
        </w:rPr>
        <w:t>Следует отметить, что мероприятия по поддержке молодых семей при приобретении жилья получили полож</w:t>
      </w:r>
      <w:r w:rsidRPr="00E52AC3">
        <w:rPr>
          <w:color w:val="000000"/>
          <w:sz w:val="16"/>
          <w:szCs w:val="16"/>
        </w:rPr>
        <w:t>и</w:t>
      </w:r>
      <w:r w:rsidRPr="00E52AC3">
        <w:rPr>
          <w:color w:val="000000"/>
          <w:sz w:val="16"/>
          <w:szCs w:val="16"/>
        </w:rPr>
        <w:t xml:space="preserve">тельный </w:t>
      </w:r>
      <w:proofErr w:type="gramStart"/>
      <w:r w:rsidRPr="00E52AC3">
        <w:rPr>
          <w:color w:val="000000"/>
          <w:sz w:val="16"/>
          <w:szCs w:val="16"/>
        </w:rPr>
        <w:t>резонанс</w:t>
      </w:r>
      <w:proofErr w:type="gramEnd"/>
      <w:r w:rsidRPr="00E52AC3">
        <w:rPr>
          <w:color w:val="000000"/>
          <w:sz w:val="16"/>
          <w:szCs w:val="16"/>
        </w:rPr>
        <w:t xml:space="preserve"> и количество желающих участвовать в данной Программе ежегодно возрастает, что свидетельствует о необходимости продолж</w:t>
      </w:r>
      <w:r w:rsidRPr="00E52AC3">
        <w:rPr>
          <w:color w:val="000000"/>
          <w:sz w:val="16"/>
          <w:szCs w:val="16"/>
        </w:rPr>
        <w:t>е</w:t>
      </w:r>
      <w:r w:rsidRPr="00E52AC3">
        <w:rPr>
          <w:color w:val="000000"/>
          <w:sz w:val="16"/>
          <w:szCs w:val="16"/>
        </w:rPr>
        <w:t xml:space="preserve">ния реализации данных мер поддержки молодых семей с 2016 по 2018 годы. </w:t>
      </w:r>
    </w:p>
    <w:p w:rsidR="006A3409" w:rsidRPr="00E52AC3" w:rsidRDefault="006A3409" w:rsidP="006A3409">
      <w:pPr>
        <w:pStyle w:val="ConsPlusNormal"/>
        <w:ind w:firstLine="120"/>
        <w:jc w:val="both"/>
        <w:rPr>
          <w:color w:val="000000"/>
          <w:sz w:val="16"/>
          <w:szCs w:val="16"/>
        </w:rPr>
      </w:pPr>
      <w:r w:rsidRPr="00E52AC3">
        <w:rPr>
          <w:color w:val="000000"/>
          <w:sz w:val="16"/>
          <w:szCs w:val="16"/>
        </w:rPr>
        <w:t>Программно-целевой метод дает возможность провести анализ Программы по годам и выработать механизм с</w:t>
      </w:r>
      <w:r w:rsidRPr="00E52AC3">
        <w:rPr>
          <w:color w:val="000000"/>
          <w:sz w:val="16"/>
          <w:szCs w:val="16"/>
        </w:rPr>
        <w:t>о</w:t>
      </w:r>
      <w:r w:rsidRPr="00E52AC3">
        <w:rPr>
          <w:color w:val="000000"/>
          <w:sz w:val="16"/>
          <w:szCs w:val="16"/>
        </w:rPr>
        <w:t xml:space="preserve">вершенствования Программы в период ее реализации. </w:t>
      </w:r>
      <w:r w:rsidRPr="00E52AC3">
        <w:rPr>
          <w:color w:val="000000"/>
          <w:sz w:val="16"/>
          <w:szCs w:val="16"/>
        </w:rPr>
        <w:br/>
        <w:t>Проблема может получить разрешение лишь на основе гарантированных долг</w:t>
      </w:r>
      <w:r w:rsidRPr="00E52AC3">
        <w:rPr>
          <w:color w:val="000000"/>
          <w:sz w:val="16"/>
          <w:szCs w:val="16"/>
        </w:rPr>
        <w:t>о</w:t>
      </w:r>
      <w:r w:rsidRPr="00E52AC3">
        <w:rPr>
          <w:color w:val="000000"/>
          <w:sz w:val="16"/>
          <w:szCs w:val="16"/>
        </w:rPr>
        <w:t>срочных механизмов адресной социальной поддержки молодым семьям в сочетании с рыночным механизмом ипотечного кредитов</w:t>
      </w:r>
      <w:r w:rsidRPr="00E52AC3">
        <w:rPr>
          <w:color w:val="000000"/>
          <w:sz w:val="16"/>
          <w:szCs w:val="16"/>
        </w:rPr>
        <w:t>а</w:t>
      </w:r>
      <w:r w:rsidRPr="00E52AC3">
        <w:rPr>
          <w:color w:val="000000"/>
          <w:sz w:val="16"/>
          <w:szCs w:val="16"/>
        </w:rPr>
        <w:t xml:space="preserve">ния. </w:t>
      </w:r>
    </w:p>
    <w:p w:rsidR="006A3409" w:rsidRPr="00E52AC3" w:rsidRDefault="006A3409" w:rsidP="006A3409">
      <w:pPr>
        <w:pStyle w:val="ConsPlusNormal"/>
        <w:jc w:val="both"/>
        <w:rPr>
          <w:sz w:val="16"/>
          <w:szCs w:val="16"/>
        </w:rPr>
      </w:pPr>
    </w:p>
    <w:p w:rsidR="006A3409" w:rsidRPr="00E52AC3" w:rsidRDefault="006A3409" w:rsidP="006A3409">
      <w:pPr>
        <w:pStyle w:val="ConsPlusNormal"/>
        <w:jc w:val="center"/>
        <w:rPr>
          <w:b/>
          <w:sz w:val="16"/>
          <w:szCs w:val="16"/>
        </w:rPr>
      </w:pPr>
      <w:r w:rsidRPr="00E52AC3">
        <w:rPr>
          <w:b/>
          <w:sz w:val="16"/>
          <w:szCs w:val="16"/>
          <w:lang w:val="en-US"/>
        </w:rPr>
        <w:t>II</w:t>
      </w:r>
      <w:r w:rsidRPr="00E52AC3">
        <w:rPr>
          <w:b/>
          <w:sz w:val="16"/>
          <w:szCs w:val="16"/>
        </w:rPr>
        <w:t>. Перечень и анализ социальных, финансово-экономических</w:t>
      </w:r>
      <w:r>
        <w:rPr>
          <w:b/>
          <w:sz w:val="16"/>
          <w:szCs w:val="16"/>
        </w:rPr>
        <w:t xml:space="preserve"> </w:t>
      </w:r>
      <w:r w:rsidRPr="00E52AC3">
        <w:rPr>
          <w:b/>
          <w:sz w:val="16"/>
          <w:szCs w:val="16"/>
        </w:rPr>
        <w:t>и прочих рисков реализации муниципальной программы</w:t>
      </w:r>
    </w:p>
    <w:p w:rsidR="006A3409" w:rsidRPr="00E52AC3" w:rsidRDefault="006A3409" w:rsidP="006A3409">
      <w:pPr>
        <w:pStyle w:val="ConsPlusNormal"/>
        <w:ind w:firstLine="120"/>
        <w:jc w:val="both"/>
        <w:rPr>
          <w:sz w:val="16"/>
          <w:szCs w:val="16"/>
        </w:rPr>
      </w:pPr>
      <w:r w:rsidRPr="00E52AC3">
        <w:rPr>
          <w:sz w:val="16"/>
          <w:szCs w:val="16"/>
        </w:rPr>
        <w:t>Применение программно-целевого метода сопряжено со следующими возможными рисками в достижении план</w:t>
      </w:r>
      <w:r w:rsidRPr="00E52AC3">
        <w:rPr>
          <w:sz w:val="16"/>
          <w:szCs w:val="16"/>
        </w:rPr>
        <w:t>и</w:t>
      </w:r>
      <w:r w:rsidRPr="00E52AC3">
        <w:rPr>
          <w:sz w:val="16"/>
          <w:szCs w:val="16"/>
        </w:rPr>
        <w:t>руемых результатов:</w:t>
      </w:r>
    </w:p>
    <w:p w:rsidR="006A3409" w:rsidRPr="00E52AC3" w:rsidRDefault="006A3409" w:rsidP="006A3409">
      <w:pPr>
        <w:pStyle w:val="ConsPlusNormal"/>
        <w:ind w:firstLine="120"/>
        <w:jc w:val="both"/>
        <w:rPr>
          <w:sz w:val="16"/>
          <w:szCs w:val="16"/>
        </w:rPr>
      </w:pPr>
      <w:r w:rsidRPr="00E52AC3">
        <w:rPr>
          <w:sz w:val="16"/>
          <w:szCs w:val="16"/>
        </w:rPr>
        <w:t>1. Финансово-экономические риски:</w:t>
      </w:r>
    </w:p>
    <w:p w:rsidR="006A3409" w:rsidRPr="00E52AC3" w:rsidRDefault="006A3409" w:rsidP="006A3409">
      <w:pPr>
        <w:pStyle w:val="ConsPlusNormal"/>
        <w:ind w:firstLine="120"/>
        <w:jc w:val="both"/>
        <w:rPr>
          <w:sz w:val="16"/>
          <w:szCs w:val="16"/>
        </w:rPr>
      </w:pPr>
      <w:r w:rsidRPr="00E52AC3">
        <w:rPr>
          <w:sz w:val="16"/>
          <w:szCs w:val="16"/>
        </w:rPr>
        <w:t>риск неполного финансирования мероприятий муниципальной программы из средств муниципальн</w:t>
      </w:r>
      <w:r w:rsidRPr="00E52AC3">
        <w:rPr>
          <w:sz w:val="16"/>
          <w:szCs w:val="16"/>
        </w:rPr>
        <w:t>о</w:t>
      </w:r>
      <w:r w:rsidRPr="00E52AC3">
        <w:rPr>
          <w:sz w:val="16"/>
          <w:szCs w:val="16"/>
        </w:rPr>
        <w:t>го, областного и федерального бюджетов;</w:t>
      </w:r>
    </w:p>
    <w:p w:rsidR="006A3409" w:rsidRPr="00E52AC3" w:rsidRDefault="006A3409" w:rsidP="006A3409">
      <w:pPr>
        <w:pStyle w:val="ConsPlusNormal"/>
        <w:ind w:firstLine="120"/>
        <w:jc w:val="both"/>
        <w:rPr>
          <w:sz w:val="16"/>
          <w:szCs w:val="16"/>
        </w:rPr>
      </w:pPr>
      <w:r w:rsidRPr="00E52AC3">
        <w:rPr>
          <w:sz w:val="16"/>
          <w:szCs w:val="16"/>
        </w:rPr>
        <w:t>риск снижения темпов экономического роста, ускорения инфляции, ухудшения внутренней и внешней конъюнкт</w:t>
      </w:r>
      <w:r w:rsidRPr="00E52AC3">
        <w:rPr>
          <w:sz w:val="16"/>
          <w:szCs w:val="16"/>
        </w:rPr>
        <w:t>у</w:t>
      </w:r>
      <w:r w:rsidRPr="00E52AC3">
        <w:rPr>
          <w:sz w:val="16"/>
          <w:szCs w:val="16"/>
        </w:rPr>
        <w:t>ры.</w:t>
      </w:r>
    </w:p>
    <w:p w:rsidR="006A3409" w:rsidRPr="00E52AC3" w:rsidRDefault="006A3409" w:rsidP="006A3409">
      <w:pPr>
        <w:pStyle w:val="ConsPlusNormal"/>
        <w:ind w:firstLine="120"/>
        <w:jc w:val="both"/>
        <w:rPr>
          <w:sz w:val="16"/>
          <w:szCs w:val="16"/>
        </w:rPr>
      </w:pPr>
      <w:r w:rsidRPr="00E52AC3">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w:t>
      </w:r>
      <w:r w:rsidRPr="00E52AC3">
        <w:rPr>
          <w:sz w:val="16"/>
          <w:szCs w:val="16"/>
        </w:rPr>
        <w:t>у</w:t>
      </w:r>
      <w:r w:rsidRPr="00E52AC3">
        <w:rPr>
          <w:sz w:val="16"/>
          <w:szCs w:val="16"/>
        </w:rPr>
        <w:t>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w:t>
      </w:r>
      <w:r w:rsidRPr="00E52AC3">
        <w:rPr>
          <w:sz w:val="16"/>
          <w:szCs w:val="16"/>
        </w:rPr>
        <w:t>е</w:t>
      </w:r>
      <w:r w:rsidRPr="00E52AC3">
        <w:rPr>
          <w:sz w:val="16"/>
          <w:szCs w:val="16"/>
        </w:rPr>
        <w:t>ративного внесения изменений в структуру или содержание мероприятий муниц</w:t>
      </w:r>
      <w:r w:rsidRPr="00E52AC3">
        <w:rPr>
          <w:sz w:val="16"/>
          <w:szCs w:val="16"/>
        </w:rPr>
        <w:t>и</w:t>
      </w:r>
      <w:r w:rsidRPr="00E52AC3">
        <w:rPr>
          <w:sz w:val="16"/>
          <w:szCs w:val="16"/>
        </w:rPr>
        <w:t>пальной программы.</w:t>
      </w:r>
    </w:p>
    <w:p w:rsidR="006A3409" w:rsidRPr="00E52AC3" w:rsidRDefault="006A3409" w:rsidP="006A3409">
      <w:pPr>
        <w:pStyle w:val="ConsPlusNormal"/>
        <w:ind w:firstLine="120"/>
        <w:jc w:val="both"/>
        <w:rPr>
          <w:sz w:val="16"/>
          <w:szCs w:val="16"/>
        </w:rPr>
      </w:pPr>
      <w:r w:rsidRPr="00E52AC3">
        <w:rPr>
          <w:sz w:val="16"/>
          <w:szCs w:val="16"/>
        </w:rPr>
        <w:t>2. Нормативно-правовые риски:</w:t>
      </w:r>
    </w:p>
    <w:p w:rsidR="006A3409" w:rsidRPr="00E52AC3" w:rsidRDefault="006A3409" w:rsidP="006A3409">
      <w:pPr>
        <w:pStyle w:val="ConsPlusNormal"/>
        <w:ind w:firstLine="120"/>
        <w:jc w:val="both"/>
        <w:rPr>
          <w:sz w:val="16"/>
          <w:szCs w:val="16"/>
        </w:rPr>
      </w:pPr>
      <w:r w:rsidRPr="00E52AC3">
        <w:rPr>
          <w:sz w:val="16"/>
          <w:szCs w:val="16"/>
        </w:rPr>
        <w:t>риск внесения изменений в нормативно-правовые акты Российской Федерации, которые приведут к невозможн</w:t>
      </w:r>
      <w:r w:rsidRPr="00E52AC3">
        <w:rPr>
          <w:sz w:val="16"/>
          <w:szCs w:val="16"/>
        </w:rPr>
        <w:t>о</w:t>
      </w:r>
      <w:r w:rsidRPr="00E52AC3">
        <w:rPr>
          <w:sz w:val="16"/>
          <w:szCs w:val="16"/>
        </w:rPr>
        <w:t>сти выполнения мероприятий муниципал</w:t>
      </w:r>
      <w:r w:rsidRPr="00E52AC3">
        <w:rPr>
          <w:sz w:val="16"/>
          <w:szCs w:val="16"/>
        </w:rPr>
        <w:t>ь</w:t>
      </w:r>
      <w:r w:rsidRPr="00E52AC3">
        <w:rPr>
          <w:sz w:val="16"/>
          <w:szCs w:val="16"/>
        </w:rPr>
        <w:t>ной программы.</w:t>
      </w:r>
    </w:p>
    <w:p w:rsidR="006A3409" w:rsidRPr="00E52AC3" w:rsidRDefault="006A3409" w:rsidP="006A3409">
      <w:pPr>
        <w:pStyle w:val="ConsPlusNormal"/>
        <w:ind w:firstLine="120"/>
        <w:jc w:val="both"/>
        <w:rPr>
          <w:sz w:val="16"/>
          <w:szCs w:val="16"/>
        </w:rPr>
      </w:pPr>
      <w:r w:rsidRPr="00E52AC3">
        <w:rPr>
          <w:sz w:val="16"/>
          <w:szCs w:val="16"/>
        </w:rPr>
        <w:t>Методом снижения законодательно-правовых рисков является оперативное реагирование на измен</w:t>
      </w:r>
      <w:r w:rsidRPr="00E52AC3">
        <w:rPr>
          <w:sz w:val="16"/>
          <w:szCs w:val="16"/>
        </w:rPr>
        <w:t>е</w:t>
      </w:r>
      <w:r w:rsidRPr="00E52AC3">
        <w:rPr>
          <w:sz w:val="16"/>
          <w:szCs w:val="16"/>
        </w:rPr>
        <w:t>ние норм действующего законодательства, которые могут повлиять на реализацию муниципальной программы путем внесения необходимых изменений в мун</w:t>
      </w:r>
      <w:r w:rsidRPr="00E52AC3">
        <w:rPr>
          <w:sz w:val="16"/>
          <w:szCs w:val="16"/>
        </w:rPr>
        <w:t>и</w:t>
      </w:r>
      <w:r w:rsidRPr="00E52AC3">
        <w:rPr>
          <w:sz w:val="16"/>
          <w:szCs w:val="16"/>
        </w:rPr>
        <w:t>ципальную программу.</w:t>
      </w:r>
    </w:p>
    <w:p w:rsidR="006A3409" w:rsidRPr="00E52AC3" w:rsidRDefault="006A3409" w:rsidP="006A3409">
      <w:pPr>
        <w:pStyle w:val="ConsPlusNormal"/>
        <w:ind w:firstLine="120"/>
        <w:jc w:val="both"/>
        <w:rPr>
          <w:sz w:val="16"/>
          <w:szCs w:val="16"/>
        </w:rPr>
      </w:pPr>
      <w:r w:rsidRPr="00E52AC3">
        <w:rPr>
          <w:sz w:val="16"/>
          <w:szCs w:val="16"/>
        </w:rPr>
        <w:t>3. Внутренние риски:</w:t>
      </w:r>
    </w:p>
    <w:p w:rsidR="006A3409" w:rsidRPr="00E52AC3" w:rsidRDefault="006A3409" w:rsidP="006A3409">
      <w:pPr>
        <w:pStyle w:val="ConsPlusNormal"/>
        <w:ind w:firstLine="120"/>
        <w:jc w:val="both"/>
        <w:rPr>
          <w:sz w:val="16"/>
          <w:szCs w:val="16"/>
        </w:rPr>
      </w:pPr>
      <w:r w:rsidRPr="00E52AC3">
        <w:rPr>
          <w:sz w:val="16"/>
          <w:szCs w:val="16"/>
        </w:rPr>
        <w:t>риск неэффективности организации и управления реализацией муниципальной пр</w:t>
      </w:r>
      <w:r w:rsidRPr="00E52AC3">
        <w:rPr>
          <w:sz w:val="16"/>
          <w:szCs w:val="16"/>
        </w:rPr>
        <w:t>о</w:t>
      </w:r>
      <w:r w:rsidRPr="00E52AC3">
        <w:rPr>
          <w:sz w:val="16"/>
          <w:szCs w:val="16"/>
        </w:rPr>
        <w:t>граммы;</w:t>
      </w:r>
    </w:p>
    <w:p w:rsidR="006A3409" w:rsidRPr="00E52AC3" w:rsidRDefault="006A3409" w:rsidP="006A3409">
      <w:pPr>
        <w:pStyle w:val="ConsPlusNormal"/>
        <w:ind w:firstLine="120"/>
        <w:jc w:val="both"/>
        <w:rPr>
          <w:sz w:val="16"/>
          <w:szCs w:val="16"/>
        </w:rPr>
      </w:pPr>
      <w:r w:rsidRPr="00E52AC3">
        <w:rPr>
          <w:sz w:val="16"/>
          <w:szCs w:val="16"/>
        </w:rPr>
        <w:t>риск низкой эффективности использования бюджетных средств;</w:t>
      </w:r>
    </w:p>
    <w:p w:rsidR="006A3409" w:rsidRPr="00E52AC3" w:rsidRDefault="006A3409" w:rsidP="006A3409">
      <w:pPr>
        <w:pStyle w:val="ConsPlusNormal"/>
        <w:ind w:firstLine="120"/>
        <w:jc w:val="both"/>
        <w:rPr>
          <w:sz w:val="16"/>
          <w:szCs w:val="16"/>
        </w:rPr>
      </w:pPr>
      <w:r w:rsidRPr="00E52AC3">
        <w:rPr>
          <w:sz w:val="16"/>
          <w:szCs w:val="16"/>
        </w:rPr>
        <w:t>риск недостаточного уровня исполнительской дисциплины исполнителей муниц</w:t>
      </w:r>
      <w:r w:rsidRPr="00E52AC3">
        <w:rPr>
          <w:sz w:val="16"/>
          <w:szCs w:val="16"/>
        </w:rPr>
        <w:t>и</w:t>
      </w:r>
      <w:r w:rsidRPr="00E52AC3">
        <w:rPr>
          <w:sz w:val="16"/>
          <w:szCs w:val="16"/>
        </w:rPr>
        <w:t>пальной программы.</w:t>
      </w:r>
    </w:p>
    <w:p w:rsidR="006A3409" w:rsidRPr="00E52AC3" w:rsidRDefault="006A3409" w:rsidP="006A3409">
      <w:pPr>
        <w:pStyle w:val="ConsPlusNormal"/>
        <w:ind w:firstLine="120"/>
        <w:jc w:val="both"/>
        <w:rPr>
          <w:sz w:val="16"/>
          <w:szCs w:val="16"/>
        </w:rPr>
      </w:pPr>
      <w:r w:rsidRPr="00E52AC3">
        <w:rPr>
          <w:sz w:val="16"/>
          <w:szCs w:val="16"/>
        </w:rPr>
        <w:t>Мерами управления внутренними рисками являются выработка механизма управления реализацией муниципал</w:t>
      </w:r>
      <w:r w:rsidRPr="00E52AC3">
        <w:rPr>
          <w:sz w:val="16"/>
          <w:szCs w:val="16"/>
        </w:rPr>
        <w:t>ь</w:t>
      </w:r>
      <w:r w:rsidRPr="00E52AC3">
        <w:rPr>
          <w:sz w:val="16"/>
          <w:szCs w:val="16"/>
        </w:rPr>
        <w:t>ной программы, обеспечивающего своевременную оценку ее результатов, осуществление контроля расходования бюдже</w:t>
      </w:r>
      <w:r w:rsidRPr="00E52AC3">
        <w:rPr>
          <w:sz w:val="16"/>
          <w:szCs w:val="16"/>
        </w:rPr>
        <w:t>т</w:t>
      </w:r>
      <w:r w:rsidRPr="00E52AC3">
        <w:rPr>
          <w:sz w:val="16"/>
          <w:szCs w:val="16"/>
        </w:rPr>
        <w:t>ных средств, обеспечение эффективного взаимодействия ответственных испо</w:t>
      </w:r>
      <w:r w:rsidRPr="00E52AC3">
        <w:rPr>
          <w:sz w:val="16"/>
          <w:szCs w:val="16"/>
        </w:rPr>
        <w:t>л</w:t>
      </w:r>
      <w:r w:rsidRPr="00E52AC3">
        <w:rPr>
          <w:sz w:val="16"/>
          <w:szCs w:val="16"/>
        </w:rPr>
        <w:t>нителей муниципальной программы.</w:t>
      </w:r>
    </w:p>
    <w:p w:rsidR="006A3409" w:rsidRPr="00E52AC3" w:rsidRDefault="006A3409" w:rsidP="006A3409">
      <w:pPr>
        <w:pStyle w:val="ConsPlusNormal"/>
        <w:jc w:val="both"/>
        <w:rPr>
          <w:sz w:val="16"/>
          <w:szCs w:val="16"/>
        </w:rPr>
      </w:pPr>
    </w:p>
    <w:p w:rsidR="006A3409" w:rsidRPr="006A3409" w:rsidRDefault="006A3409" w:rsidP="006A3409">
      <w:pPr>
        <w:pStyle w:val="ConsPlusNormal"/>
        <w:jc w:val="center"/>
        <w:rPr>
          <w:b/>
          <w:sz w:val="16"/>
          <w:szCs w:val="16"/>
        </w:rPr>
      </w:pPr>
      <w:r w:rsidRPr="006A3409">
        <w:rPr>
          <w:b/>
          <w:sz w:val="16"/>
          <w:szCs w:val="16"/>
          <w:lang w:val="en-US"/>
        </w:rPr>
        <w:t>III</w:t>
      </w:r>
      <w:r w:rsidRPr="006A3409">
        <w:rPr>
          <w:b/>
          <w:sz w:val="16"/>
          <w:szCs w:val="16"/>
        </w:rPr>
        <w:t>. Механизм управления реализацией муниципальной программы</w:t>
      </w:r>
    </w:p>
    <w:p w:rsidR="006A3409" w:rsidRPr="00E52AC3" w:rsidRDefault="006A3409" w:rsidP="006A3409">
      <w:pPr>
        <w:pStyle w:val="ConsPlusNormal"/>
        <w:ind w:firstLine="120"/>
        <w:jc w:val="both"/>
        <w:rPr>
          <w:sz w:val="16"/>
          <w:szCs w:val="16"/>
        </w:rPr>
      </w:pPr>
      <w:r w:rsidRPr="00E52AC3">
        <w:rPr>
          <w:sz w:val="16"/>
          <w:szCs w:val="16"/>
        </w:rPr>
        <w:t>Комитет организует реализацию муниципальной программы, несет ответс</w:t>
      </w:r>
      <w:r w:rsidRPr="00E52AC3">
        <w:rPr>
          <w:sz w:val="16"/>
          <w:szCs w:val="16"/>
        </w:rPr>
        <w:t>т</w:t>
      </w:r>
      <w:r w:rsidRPr="00E52AC3">
        <w:rPr>
          <w:sz w:val="16"/>
          <w:szCs w:val="16"/>
        </w:rPr>
        <w:t>венность за ее результаты, рациональное использование выделяемых на выполнение муниципал</w:t>
      </w:r>
      <w:r w:rsidRPr="00E52AC3">
        <w:rPr>
          <w:sz w:val="16"/>
          <w:szCs w:val="16"/>
        </w:rPr>
        <w:t>ь</w:t>
      </w:r>
      <w:r w:rsidRPr="00E52AC3">
        <w:rPr>
          <w:sz w:val="16"/>
          <w:szCs w:val="16"/>
        </w:rPr>
        <w:t>ной программы финансовых средств.</w:t>
      </w:r>
    </w:p>
    <w:p w:rsidR="006A3409" w:rsidRPr="00E52AC3" w:rsidRDefault="006A3409" w:rsidP="006A3409">
      <w:pPr>
        <w:pStyle w:val="ConsPlusNormal"/>
        <w:ind w:firstLine="120"/>
        <w:jc w:val="both"/>
        <w:rPr>
          <w:sz w:val="16"/>
          <w:szCs w:val="16"/>
        </w:rPr>
      </w:pPr>
      <w:r w:rsidRPr="00E52AC3">
        <w:rPr>
          <w:sz w:val="16"/>
          <w:szCs w:val="16"/>
        </w:rPr>
        <w:t>Оценку соотношения эффективности реализации муниципальной программы с приоритетами, целями и показат</w:t>
      </w:r>
      <w:r w:rsidRPr="00E52AC3">
        <w:rPr>
          <w:sz w:val="16"/>
          <w:szCs w:val="16"/>
        </w:rPr>
        <w:t>е</w:t>
      </w:r>
      <w:r w:rsidRPr="00E52AC3">
        <w:rPr>
          <w:sz w:val="16"/>
          <w:szCs w:val="16"/>
        </w:rPr>
        <w:t xml:space="preserve">лями прогноза социально-экономического развития муниципального района и </w:t>
      </w:r>
      <w:proofErr w:type="gramStart"/>
      <w:r w:rsidRPr="00E52AC3">
        <w:rPr>
          <w:sz w:val="16"/>
          <w:szCs w:val="16"/>
        </w:rPr>
        <w:t>контроль за</w:t>
      </w:r>
      <w:proofErr w:type="gramEnd"/>
      <w:r w:rsidRPr="00E52AC3">
        <w:rPr>
          <w:sz w:val="16"/>
          <w:szCs w:val="16"/>
        </w:rPr>
        <w:t xml:space="preserve"> реализацией муниципальной программы осуществляет заместитель Главы администрации муниципального района, курирующий сферу  жили</w:t>
      </w:r>
      <w:r w:rsidRPr="00E52AC3">
        <w:rPr>
          <w:sz w:val="16"/>
          <w:szCs w:val="16"/>
        </w:rPr>
        <w:t>щ</w:t>
      </w:r>
      <w:r w:rsidRPr="00E52AC3">
        <w:rPr>
          <w:sz w:val="16"/>
          <w:szCs w:val="16"/>
        </w:rPr>
        <w:t>но-коммунального хозяйства.</w:t>
      </w:r>
    </w:p>
    <w:p w:rsidR="006A3409" w:rsidRPr="00E52AC3" w:rsidRDefault="006A3409" w:rsidP="006A3409">
      <w:pPr>
        <w:pStyle w:val="ConsPlusNormal"/>
        <w:ind w:firstLine="120"/>
        <w:jc w:val="both"/>
        <w:rPr>
          <w:sz w:val="16"/>
          <w:szCs w:val="16"/>
        </w:rPr>
      </w:pPr>
      <w:r w:rsidRPr="00E52AC3">
        <w:rPr>
          <w:sz w:val="16"/>
          <w:szCs w:val="16"/>
        </w:rPr>
        <w:t>Комитет  осуществляет:</w:t>
      </w:r>
    </w:p>
    <w:p w:rsidR="006A3409" w:rsidRPr="00E52AC3" w:rsidRDefault="006A3409" w:rsidP="006A3409">
      <w:pPr>
        <w:pStyle w:val="ConsPlusNormal"/>
        <w:ind w:firstLine="120"/>
        <w:jc w:val="both"/>
        <w:rPr>
          <w:sz w:val="16"/>
          <w:szCs w:val="16"/>
        </w:rPr>
      </w:pPr>
      <w:r w:rsidRPr="00E52AC3">
        <w:rPr>
          <w:sz w:val="16"/>
          <w:szCs w:val="16"/>
        </w:rPr>
        <w:t xml:space="preserve">непосредственный </w:t>
      </w:r>
      <w:proofErr w:type="gramStart"/>
      <w:r w:rsidRPr="00E52AC3">
        <w:rPr>
          <w:sz w:val="16"/>
          <w:szCs w:val="16"/>
        </w:rPr>
        <w:t>контроль за</w:t>
      </w:r>
      <w:proofErr w:type="gramEnd"/>
      <w:r w:rsidRPr="00E52AC3">
        <w:rPr>
          <w:sz w:val="16"/>
          <w:szCs w:val="16"/>
        </w:rPr>
        <w:t xml:space="preserve"> ходом реализации мероприятий муниципальной пр</w:t>
      </w:r>
      <w:r w:rsidRPr="00E52AC3">
        <w:rPr>
          <w:sz w:val="16"/>
          <w:szCs w:val="16"/>
        </w:rPr>
        <w:t>о</w:t>
      </w:r>
      <w:r w:rsidRPr="00E52AC3">
        <w:rPr>
          <w:sz w:val="16"/>
          <w:szCs w:val="16"/>
        </w:rPr>
        <w:t>граммы;</w:t>
      </w:r>
    </w:p>
    <w:p w:rsidR="006A3409" w:rsidRPr="00E52AC3" w:rsidRDefault="006A3409" w:rsidP="006A3409">
      <w:pPr>
        <w:pStyle w:val="ConsPlusNormal"/>
        <w:ind w:firstLine="120"/>
        <w:jc w:val="both"/>
        <w:rPr>
          <w:sz w:val="16"/>
          <w:szCs w:val="16"/>
        </w:rPr>
      </w:pPr>
      <w:r w:rsidRPr="00E52AC3">
        <w:rPr>
          <w:sz w:val="16"/>
          <w:szCs w:val="16"/>
        </w:rPr>
        <w:t>координацию выполнения мероприятий муниципальной программы;</w:t>
      </w:r>
    </w:p>
    <w:p w:rsidR="006A3409" w:rsidRPr="00E52AC3" w:rsidRDefault="006A3409" w:rsidP="006A3409">
      <w:pPr>
        <w:pStyle w:val="ConsPlusNormal"/>
        <w:ind w:firstLine="120"/>
        <w:jc w:val="both"/>
        <w:rPr>
          <w:sz w:val="16"/>
          <w:szCs w:val="16"/>
        </w:rPr>
      </w:pPr>
      <w:r w:rsidRPr="00E52AC3">
        <w:rPr>
          <w:sz w:val="16"/>
          <w:szCs w:val="16"/>
        </w:rPr>
        <w:t>обеспечение эффективности реализации муниципальной программы, целевого использов</w:t>
      </w:r>
      <w:r w:rsidRPr="00E52AC3">
        <w:rPr>
          <w:sz w:val="16"/>
          <w:szCs w:val="16"/>
        </w:rPr>
        <w:t>а</w:t>
      </w:r>
      <w:r w:rsidRPr="00E52AC3">
        <w:rPr>
          <w:sz w:val="16"/>
          <w:szCs w:val="16"/>
        </w:rPr>
        <w:t>ния средств;</w:t>
      </w:r>
    </w:p>
    <w:p w:rsidR="006A3409" w:rsidRPr="00E52AC3" w:rsidRDefault="006A3409" w:rsidP="006A3409">
      <w:pPr>
        <w:pStyle w:val="ConsPlusNormal"/>
        <w:ind w:firstLine="120"/>
        <w:jc w:val="both"/>
        <w:rPr>
          <w:sz w:val="16"/>
          <w:szCs w:val="16"/>
        </w:rPr>
      </w:pPr>
      <w:r w:rsidRPr="00E52AC3">
        <w:rPr>
          <w:sz w:val="16"/>
          <w:szCs w:val="16"/>
        </w:rPr>
        <w:t>организацию внедрения информационных технологий в целях управления реализацией пр</w:t>
      </w:r>
      <w:r w:rsidRPr="00E52AC3">
        <w:rPr>
          <w:sz w:val="16"/>
          <w:szCs w:val="16"/>
        </w:rPr>
        <w:t>о</w:t>
      </w:r>
      <w:r w:rsidRPr="00E52AC3">
        <w:rPr>
          <w:sz w:val="16"/>
          <w:szCs w:val="16"/>
        </w:rPr>
        <w:t>граммы;</w:t>
      </w:r>
    </w:p>
    <w:p w:rsidR="006A3409" w:rsidRPr="00E52AC3" w:rsidRDefault="006A3409" w:rsidP="006A3409">
      <w:pPr>
        <w:pStyle w:val="ConsPlusNormal"/>
        <w:ind w:firstLine="120"/>
        <w:jc w:val="both"/>
        <w:rPr>
          <w:sz w:val="16"/>
          <w:szCs w:val="16"/>
        </w:rPr>
      </w:pPr>
      <w:r w:rsidRPr="00E52AC3">
        <w:rPr>
          <w:sz w:val="16"/>
          <w:szCs w:val="16"/>
        </w:rPr>
        <w:t>подготовку при необходимости предложений по уточнению мероприятий муниципальной программы, объемов ф</w:t>
      </w:r>
      <w:r w:rsidRPr="00E52AC3">
        <w:rPr>
          <w:sz w:val="16"/>
          <w:szCs w:val="16"/>
        </w:rPr>
        <w:t>и</w:t>
      </w:r>
      <w:r w:rsidRPr="00E52AC3">
        <w:rPr>
          <w:sz w:val="16"/>
          <w:szCs w:val="16"/>
        </w:rPr>
        <w:t>нансирования, механизма реализации муниципальной программы, исполнителей муниципальной программы, целевых п</w:t>
      </w:r>
      <w:r w:rsidRPr="00E52AC3">
        <w:rPr>
          <w:sz w:val="16"/>
          <w:szCs w:val="16"/>
        </w:rPr>
        <w:t>о</w:t>
      </w:r>
      <w:r w:rsidRPr="00E52AC3">
        <w:rPr>
          <w:sz w:val="16"/>
          <w:szCs w:val="16"/>
        </w:rPr>
        <w:t>казателей для оценки эффективности реализации муниципальной программы;</w:t>
      </w:r>
    </w:p>
    <w:p w:rsidR="006A3409" w:rsidRPr="00E52AC3" w:rsidRDefault="006A3409" w:rsidP="006A3409">
      <w:pPr>
        <w:pStyle w:val="ConsPlusNormal"/>
        <w:jc w:val="both"/>
        <w:rPr>
          <w:sz w:val="16"/>
          <w:szCs w:val="16"/>
        </w:rPr>
      </w:pPr>
    </w:p>
    <w:p w:rsidR="006A3409" w:rsidRPr="006A3409" w:rsidRDefault="006A3409" w:rsidP="006A3409">
      <w:pPr>
        <w:pStyle w:val="ConsPlusNormal"/>
        <w:jc w:val="center"/>
        <w:rPr>
          <w:b/>
          <w:sz w:val="16"/>
          <w:szCs w:val="16"/>
        </w:rPr>
      </w:pPr>
      <w:r w:rsidRPr="006A3409">
        <w:rPr>
          <w:b/>
          <w:sz w:val="16"/>
          <w:szCs w:val="16"/>
        </w:rPr>
        <w:t>IV. Мероприятия муниципальной программы</w:t>
      </w:r>
    </w:p>
    <w:p w:rsidR="006A3409" w:rsidRPr="006A3409" w:rsidRDefault="006A3409" w:rsidP="006A3409">
      <w:pPr>
        <w:pStyle w:val="ConsPlusNormal"/>
        <w:jc w:val="both"/>
        <w:rPr>
          <w:sz w:val="6"/>
          <w:szCs w:val="6"/>
        </w:rPr>
      </w:pPr>
    </w:p>
    <w:tbl>
      <w:tblPr>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2"/>
        <w:gridCol w:w="3944"/>
        <w:gridCol w:w="1134"/>
        <w:gridCol w:w="1418"/>
        <w:gridCol w:w="992"/>
        <w:gridCol w:w="812"/>
        <w:gridCol w:w="700"/>
        <w:gridCol w:w="844"/>
        <w:gridCol w:w="756"/>
      </w:tblGrid>
      <w:tr w:rsidR="006A3409" w:rsidRPr="00E52AC3" w:rsidTr="00B3558A">
        <w:trPr>
          <w:trHeight w:val="20"/>
        </w:trPr>
        <w:tc>
          <w:tcPr>
            <w:tcW w:w="762" w:type="dxa"/>
            <w:vMerge w:val="restart"/>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lastRenderedPageBreak/>
              <w:t>№</w:t>
            </w:r>
          </w:p>
          <w:p w:rsidR="006A3409" w:rsidRPr="00E52AC3" w:rsidRDefault="006A3409" w:rsidP="00B3558A">
            <w:pPr>
              <w:pStyle w:val="ConsPlusNormal"/>
              <w:ind w:right="-62" w:firstLine="0"/>
              <w:jc w:val="center"/>
              <w:rPr>
                <w:sz w:val="16"/>
                <w:szCs w:val="16"/>
              </w:rPr>
            </w:pPr>
            <w:proofErr w:type="gramStart"/>
            <w:r w:rsidRPr="00E52AC3">
              <w:rPr>
                <w:sz w:val="16"/>
                <w:szCs w:val="16"/>
              </w:rPr>
              <w:t>п</w:t>
            </w:r>
            <w:proofErr w:type="gramEnd"/>
            <w:r w:rsidRPr="00E52AC3">
              <w:rPr>
                <w:sz w:val="16"/>
                <w:szCs w:val="16"/>
              </w:rPr>
              <w:t>/п</w:t>
            </w:r>
          </w:p>
        </w:tc>
        <w:tc>
          <w:tcPr>
            <w:tcW w:w="3944" w:type="dxa"/>
            <w:vMerge w:val="restart"/>
            <w:tcMar>
              <w:left w:w="28" w:type="dxa"/>
              <w:right w:w="28" w:type="dxa"/>
            </w:tcMar>
            <w:vAlign w:val="center"/>
          </w:tcPr>
          <w:p w:rsidR="006A3409" w:rsidRPr="00E52AC3" w:rsidRDefault="006A3409" w:rsidP="00B3558A">
            <w:pPr>
              <w:pStyle w:val="ConsPlusNormal"/>
              <w:ind w:firstLine="38"/>
              <w:jc w:val="center"/>
              <w:rPr>
                <w:sz w:val="16"/>
                <w:szCs w:val="16"/>
              </w:rPr>
            </w:pPr>
            <w:r w:rsidRPr="00E52AC3">
              <w:rPr>
                <w:sz w:val="16"/>
                <w:szCs w:val="16"/>
              </w:rPr>
              <w:t>Наименование меропри</w:t>
            </w:r>
            <w:r w:rsidRPr="00E52AC3">
              <w:rPr>
                <w:sz w:val="16"/>
                <w:szCs w:val="16"/>
              </w:rPr>
              <w:t>я</w:t>
            </w:r>
            <w:r w:rsidRPr="00E52AC3">
              <w:rPr>
                <w:sz w:val="16"/>
                <w:szCs w:val="16"/>
              </w:rPr>
              <w:t>тия</w:t>
            </w:r>
          </w:p>
        </w:tc>
        <w:tc>
          <w:tcPr>
            <w:tcW w:w="1134" w:type="dxa"/>
            <w:vMerge w:val="restart"/>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Исполнит</w:t>
            </w:r>
            <w:r w:rsidRPr="00E52AC3">
              <w:rPr>
                <w:sz w:val="16"/>
                <w:szCs w:val="16"/>
              </w:rPr>
              <w:t>е</w:t>
            </w:r>
            <w:r w:rsidRPr="00E52AC3">
              <w:rPr>
                <w:sz w:val="16"/>
                <w:szCs w:val="16"/>
              </w:rPr>
              <w:t>ли</w:t>
            </w:r>
          </w:p>
        </w:tc>
        <w:tc>
          <w:tcPr>
            <w:tcW w:w="1418" w:type="dxa"/>
            <w:vMerge w:val="restart"/>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Срок реал</w:t>
            </w:r>
            <w:r w:rsidRPr="00E52AC3">
              <w:rPr>
                <w:sz w:val="16"/>
                <w:szCs w:val="16"/>
              </w:rPr>
              <w:t>и</w:t>
            </w:r>
            <w:r w:rsidRPr="00E52AC3">
              <w:rPr>
                <w:sz w:val="16"/>
                <w:szCs w:val="16"/>
              </w:rPr>
              <w:t>зации</w:t>
            </w:r>
          </w:p>
        </w:tc>
        <w:tc>
          <w:tcPr>
            <w:tcW w:w="992" w:type="dxa"/>
            <w:vMerge w:val="restart"/>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Целевой показ</w:t>
            </w:r>
            <w:r w:rsidRPr="00E52AC3">
              <w:rPr>
                <w:sz w:val="16"/>
                <w:szCs w:val="16"/>
              </w:rPr>
              <w:t>а</w:t>
            </w:r>
            <w:r w:rsidRPr="00E52AC3">
              <w:rPr>
                <w:sz w:val="16"/>
                <w:szCs w:val="16"/>
              </w:rPr>
              <w:t>тель</w:t>
            </w:r>
          </w:p>
        </w:tc>
        <w:tc>
          <w:tcPr>
            <w:tcW w:w="812" w:type="dxa"/>
            <w:vMerge w:val="restart"/>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Источники финансиров</w:t>
            </w:r>
            <w:r w:rsidRPr="00E52AC3">
              <w:rPr>
                <w:sz w:val="16"/>
                <w:szCs w:val="16"/>
              </w:rPr>
              <w:t>а</w:t>
            </w:r>
            <w:r w:rsidRPr="00E52AC3">
              <w:rPr>
                <w:sz w:val="16"/>
                <w:szCs w:val="16"/>
              </w:rPr>
              <w:t>ния</w:t>
            </w:r>
          </w:p>
          <w:p w:rsidR="006A3409" w:rsidRPr="00E52AC3" w:rsidRDefault="006A3409" w:rsidP="00B3558A">
            <w:pPr>
              <w:jc w:val="center"/>
              <w:rPr>
                <w:rFonts w:ascii="Arial" w:hAnsi="Arial" w:cs="Arial"/>
                <w:sz w:val="16"/>
                <w:szCs w:val="16"/>
              </w:rPr>
            </w:pPr>
          </w:p>
        </w:tc>
        <w:tc>
          <w:tcPr>
            <w:tcW w:w="2300" w:type="dxa"/>
            <w:gridSpan w:val="3"/>
            <w:tcMar>
              <w:left w:w="28" w:type="dxa"/>
              <w:right w:w="28" w:type="dxa"/>
            </w:tcMar>
            <w:vAlign w:val="center"/>
          </w:tcPr>
          <w:p w:rsidR="006A3409" w:rsidRPr="00E52AC3" w:rsidRDefault="006A3409" w:rsidP="00B3558A">
            <w:pPr>
              <w:pStyle w:val="ConsPlusNormal"/>
              <w:jc w:val="center"/>
              <w:rPr>
                <w:sz w:val="16"/>
                <w:szCs w:val="16"/>
              </w:rPr>
            </w:pPr>
            <w:r w:rsidRPr="00E52AC3">
              <w:rPr>
                <w:sz w:val="16"/>
                <w:szCs w:val="16"/>
              </w:rPr>
              <w:t>Объем финансирования по г</w:t>
            </w:r>
            <w:r w:rsidRPr="00E52AC3">
              <w:rPr>
                <w:sz w:val="16"/>
                <w:szCs w:val="16"/>
              </w:rPr>
              <w:t>о</w:t>
            </w:r>
            <w:r w:rsidRPr="00E52AC3">
              <w:rPr>
                <w:sz w:val="16"/>
                <w:szCs w:val="16"/>
              </w:rPr>
              <w:t>дам (руб.):</w:t>
            </w:r>
          </w:p>
        </w:tc>
      </w:tr>
      <w:tr w:rsidR="006A3409" w:rsidRPr="00E52AC3" w:rsidTr="00B3558A">
        <w:trPr>
          <w:trHeight w:val="20"/>
        </w:trPr>
        <w:tc>
          <w:tcPr>
            <w:tcW w:w="762" w:type="dxa"/>
            <w:vMerge/>
            <w:tcMar>
              <w:left w:w="28" w:type="dxa"/>
              <w:right w:w="28" w:type="dxa"/>
            </w:tcMar>
            <w:vAlign w:val="center"/>
          </w:tcPr>
          <w:p w:rsidR="006A3409" w:rsidRPr="00E52AC3" w:rsidRDefault="006A3409" w:rsidP="00B3558A">
            <w:pPr>
              <w:ind w:right="-62"/>
              <w:jc w:val="center"/>
              <w:rPr>
                <w:rFonts w:ascii="Arial" w:hAnsi="Arial" w:cs="Arial"/>
                <w:sz w:val="16"/>
                <w:szCs w:val="16"/>
              </w:rPr>
            </w:pPr>
          </w:p>
        </w:tc>
        <w:tc>
          <w:tcPr>
            <w:tcW w:w="3944" w:type="dxa"/>
            <w:vMerge/>
            <w:tcMar>
              <w:left w:w="28" w:type="dxa"/>
              <w:right w:w="28" w:type="dxa"/>
            </w:tcMar>
            <w:vAlign w:val="center"/>
          </w:tcPr>
          <w:p w:rsidR="006A3409" w:rsidRPr="00E52AC3" w:rsidRDefault="006A3409" w:rsidP="00B3558A">
            <w:pPr>
              <w:ind w:firstLine="38"/>
              <w:jc w:val="center"/>
              <w:rPr>
                <w:rFonts w:ascii="Arial" w:hAnsi="Arial" w:cs="Arial"/>
                <w:sz w:val="16"/>
                <w:szCs w:val="16"/>
              </w:rPr>
            </w:pPr>
          </w:p>
        </w:tc>
        <w:tc>
          <w:tcPr>
            <w:tcW w:w="1134" w:type="dxa"/>
            <w:vMerge/>
            <w:tcMar>
              <w:left w:w="28" w:type="dxa"/>
              <w:right w:w="28" w:type="dxa"/>
            </w:tcMar>
            <w:vAlign w:val="center"/>
          </w:tcPr>
          <w:p w:rsidR="006A3409" w:rsidRPr="00E52AC3" w:rsidRDefault="006A3409" w:rsidP="00B3558A">
            <w:pPr>
              <w:ind w:hanging="39"/>
              <w:jc w:val="center"/>
              <w:rPr>
                <w:rFonts w:ascii="Arial" w:hAnsi="Arial" w:cs="Arial"/>
                <w:sz w:val="16"/>
                <w:szCs w:val="16"/>
              </w:rPr>
            </w:pPr>
          </w:p>
        </w:tc>
        <w:tc>
          <w:tcPr>
            <w:tcW w:w="1418" w:type="dxa"/>
            <w:vMerge/>
            <w:tcMar>
              <w:left w:w="28" w:type="dxa"/>
              <w:right w:w="28" w:type="dxa"/>
            </w:tcMar>
            <w:vAlign w:val="center"/>
          </w:tcPr>
          <w:p w:rsidR="006A3409" w:rsidRPr="00E52AC3" w:rsidRDefault="006A3409" w:rsidP="00B3558A">
            <w:pPr>
              <w:jc w:val="center"/>
              <w:rPr>
                <w:rFonts w:ascii="Arial" w:hAnsi="Arial" w:cs="Arial"/>
                <w:sz w:val="16"/>
                <w:szCs w:val="16"/>
              </w:rPr>
            </w:pPr>
          </w:p>
        </w:tc>
        <w:tc>
          <w:tcPr>
            <w:tcW w:w="992" w:type="dxa"/>
            <w:vMerge/>
            <w:tcMar>
              <w:left w:w="28" w:type="dxa"/>
              <w:right w:w="28" w:type="dxa"/>
            </w:tcMar>
            <w:vAlign w:val="center"/>
          </w:tcPr>
          <w:p w:rsidR="006A3409" w:rsidRPr="00E52AC3" w:rsidRDefault="006A3409" w:rsidP="00B3558A">
            <w:pPr>
              <w:jc w:val="center"/>
              <w:rPr>
                <w:rFonts w:ascii="Arial" w:hAnsi="Arial" w:cs="Arial"/>
                <w:sz w:val="16"/>
                <w:szCs w:val="16"/>
              </w:rPr>
            </w:pPr>
          </w:p>
        </w:tc>
        <w:tc>
          <w:tcPr>
            <w:tcW w:w="812" w:type="dxa"/>
            <w:vMerge/>
            <w:tcMar>
              <w:left w:w="28" w:type="dxa"/>
              <w:right w:w="28" w:type="dxa"/>
            </w:tcMar>
            <w:vAlign w:val="center"/>
          </w:tcPr>
          <w:p w:rsidR="006A3409" w:rsidRPr="00E52AC3" w:rsidRDefault="006A3409" w:rsidP="00B3558A">
            <w:pPr>
              <w:jc w:val="center"/>
              <w:rPr>
                <w:rFonts w:ascii="Arial" w:hAnsi="Arial" w:cs="Arial"/>
                <w:sz w:val="16"/>
                <w:szCs w:val="16"/>
              </w:rPr>
            </w:pP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2017</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2018</w:t>
            </w: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w:t>
            </w:r>
          </w:p>
        </w:tc>
        <w:tc>
          <w:tcPr>
            <w:tcW w:w="3944" w:type="dxa"/>
            <w:tcMar>
              <w:left w:w="28" w:type="dxa"/>
              <w:right w:w="28" w:type="dxa"/>
            </w:tcMar>
            <w:vAlign w:val="center"/>
          </w:tcPr>
          <w:p w:rsidR="006A3409" w:rsidRPr="00E52AC3" w:rsidRDefault="006A3409" w:rsidP="00B3558A">
            <w:pPr>
              <w:pStyle w:val="ConsPlusNormal"/>
              <w:ind w:firstLine="38"/>
              <w:jc w:val="center"/>
              <w:rPr>
                <w:sz w:val="16"/>
                <w:szCs w:val="16"/>
              </w:rPr>
            </w:pPr>
            <w:r w:rsidRPr="00E52AC3">
              <w:rPr>
                <w:sz w:val="16"/>
                <w:szCs w:val="16"/>
              </w:rPr>
              <w:t>2</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3</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4</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5</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6</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7</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8</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9</w:t>
            </w: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w:t>
            </w:r>
          </w:p>
        </w:tc>
        <w:tc>
          <w:tcPr>
            <w:tcW w:w="10600" w:type="dxa"/>
            <w:gridSpan w:val="8"/>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 xml:space="preserve">Задача 1. </w:t>
            </w:r>
            <w:proofErr w:type="gramStart"/>
            <w:r w:rsidRPr="00E52AC3">
              <w:rPr>
                <w:sz w:val="16"/>
                <w:szCs w:val="16"/>
              </w:rPr>
              <w:t>Обеспечение предоставления молодым семьям социальных выплат на предоставление жилья эконом</w:t>
            </w:r>
            <w:r w:rsidRPr="00E52AC3">
              <w:rPr>
                <w:sz w:val="16"/>
                <w:szCs w:val="16"/>
              </w:rPr>
              <w:t>и</w:t>
            </w:r>
            <w:r w:rsidRPr="00E52AC3">
              <w:rPr>
                <w:sz w:val="16"/>
                <w:szCs w:val="16"/>
              </w:rPr>
              <w:t>ческого класса или строительство индивидуального жилого дома экономического класса, а также создание у</w:t>
            </w:r>
            <w:r w:rsidRPr="00E52AC3">
              <w:rPr>
                <w:sz w:val="16"/>
                <w:szCs w:val="16"/>
              </w:rPr>
              <w:t>с</w:t>
            </w:r>
            <w:r w:rsidRPr="00E52AC3">
              <w:rPr>
                <w:sz w:val="16"/>
                <w:szCs w:val="16"/>
              </w:rPr>
              <w:t>ловий для привлечения молодыми семьями собственных средств, дополнительных финансовых средств кредитных и др</w:t>
            </w:r>
            <w:r w:rsidRPr="00E52AC3">
              <w:rPr>
                <w:sz w:val="16"/>
                <w:szCs w:val="16"/>
              </w:rPr>
              <w:t>у</w:t>
            </w:r>
            <w:r w:rsidRPr="00E52AC3">
              <w:rPr>
                <w:sz w:val="16"/>
                <w:szCs w:val="16"/>
              </w:rPr>
              <w:t>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w:t>
            </w:r>
            <w:r w:rsidRPr="00E52AC3">
              <w:rPr>
                <w:sz w:val="16"/>
                <w:szCs w:val="16"/>
              </w:rPr>
              <w:t>о</w:t>
            </w:r>
            <w:r w:rsidRPr="00E52AC3">
              <w:rPr>
                <w:sz w:val="16"/>
                <w:szCs w:val="16"/>
              </w:rPr>
              <w:t>ма</w:t>
            </w:r>
            <w:proofErr w:type="gramEnd"/>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1.1.</w:t>
            </w:r>
          </w:p>
        </w:tc>
        <w:tc>
          <w:tcPr>
            <w:tcW w:w="3944" w:type="dxa"/>
            <w:tcMar>
              <w:left w:w="28" w:type="dxa"/>
              <w:right w:w="28" w:type="dxa"/>
            </w:tcMar>
            <w:vAlign w:val="center"/>
          </w:tcPr>
          <w:p w:rsidR="006A3409" w:rsidRPr="00E52AC3" w:rsidRDefault="006A3409" w:rsidP="00B3558A">
            <w:pPr>
              <w:pStyle w:val="ConsPlusNormal"/>
              <w:ind w:firstLine="38"/>
              <w:jc w:val="center"/>
              <w:rPr>
                <w:sz w:val="16"/>
                <w:szCs w:val="16"/>
              </w:rPr>
            </w:pPr>
            <w:r w:rsidRPr="00E52AC3">
              <w:rPr>
                <w:sz w:val="16"/>
                <w:szCs w:val="16"/>
              </w:rPr>
              <w:t>Нормативное правовое обеспечение реализации муниципальной програ</w:t>
            </w:r>
            <w:r w:rsidRPr="00E52AC3">
              <w:rPr>
                <w:sz w:val="16"/>
                <w:szCs w:val="16"/>
              </w:rPr>
              <w:t>м</w:t>
            </w:r>
            <w:r w:rsidRPr="00E52AC3">
              <w:rPr>
                <w:sz w:val="16"/>
                <w:szCs w:val="16"/>
              </w:rPr>
              <w:t>мы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1.1.1.</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Разработка нормативных правовых актов, связанных с совершенствован</w:t>
            </w:r>
            <w:r w:rsidRPr="00E52AC3">
              <w:rPr>
                <w:sz w:val="16"/>
                <w:szCs w:val="16"/>
              </w:rPr>
              <w:t>и</w:t>
            </w:r>
            <w:r w:rsidRPr="00E52AC3">
              <w:rPr>
                <w:sz w:val="16"/>
                <w:szCs w:val="16"/>
              </w:rPr>
              <w:t>ем механизма реализации мероприятий муниц</w:t>
            </w:r>
            <w:r w:rsidRPr="00E52AC3">
              <w:rPr>
                <w:sz w:val="16"/>
                <w:szCs w:val="16"/>
              </w:rPr>
              <w:t>и</w:t>
            </w:r>
            <w:r w:rsidRPr="00E52AC3">
              <w:rPr>
                <w:sz w:val="16"/>
                <w:szCs w:val="16"/>
              </w:rPr>
              <w:t>пальной программы, в том числе внесение изменений в действующие правовые акты по мере необходим</w:t>
            </w:r>
            <w:r w:rsidRPr="00E52AC3">
              <w:rPr>
                <w:sz w:val="16"/>
                <w:szCs w:val="16"/>
              </w:rPr>
              <w:t>о</w:t>
            </w:r>
            <w:r w:rsidRPr="00E52AC3">
              <w:rPr>
                <w:sz w:val="16"/>
                <w:szCs w:val="16"/>
              </w:rPr>
              <w:t>сти</w:t>
            </w:r>
          </w:p>
          <w:p w:rsidR="006A3409" w:rsidRPr="00E52AC3" w:rsidRDefault="006A3409" w:rsidP="00B3558A">
            <w:pPr>
              <w:pStyle w:val="ConsPlusNormal"/>
              <w:ind w:firstLine="38"/>
              <w:jc w:val="center"/>
              <w:rPr>
                <w:sz w:val="16"/>
                <w:szCs w:val="16"/>
              </w:rPr>
            </w:pP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Организационное обеспечение реализации муниципальной програ</w:t>
            </w:r>
            <w:r w:rsidRPr="00E52AC3">
              <w:rPr>
                <w:sz w:val="16"/>
                <w:szCs w:val="16"/>
              </w:rPr>
              <w:t>м</w:t>
            </w:r>
            <w:r w:rsidRPr="00E52AC3">
              <w:rPr>
                <w:sz w:val="16"/>
                <w:szCs w:val="16"/>
              </w:rPr>
              <w:t>мы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1.2.1.</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Информационное обеспечение муниципальной программы в средствах масс</w:t>
            </w:r>
            <w:r w:rsidRPr="00E52AC3">
              <w:rPr>
                <w:sz w:val="16"/>
                <w:szCs w:val="16"/>
              </w:rPr>
              <w:t>о</w:t>
            </w:r>
            <w:r w:rsidRPr="00E52AC3">
              <w:rPr>
                <w:sz w:val="16"/>
                <w:szCs w:val="16"/>
              </w:rPr>
              <w:t>вой информации</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1.2.2.</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 xml:space="preserve">Признание молодых семей </w:t>
            </w:r>
            <w:proofErr w:type="gramStart"/>
            <w:r w:rsidRPr="00E52AC3">
              <w:rPr>
                <w:sz w:val="16"/>
                <w:szCs w:val="16"/>
              </w:rPr>
              <w:t>нуждающимися</w:t>
            </w:r>
            <w:proofErr w:type="gramEnd"/>
            <w:r w:rsidRPr="00E52AC3">
              <w:rPr>
                <w:sz w:val="16"/>
                <w:szCs w:val="16"/>
              </w:rPr>
              <w:t xml:space="preserve"> в жилом помещ</w:t>
            </w:r>
            <w:r w:rsidRPr="00E52AC3">
              <w:rPr>
                <w:sz w:val="16"/>
                <w:szCs w:val="16"/>
              </w:rPr>
              <w:t>е</w:t>
            </w:r>
            <w:r w:rsidRPr="00E52AC3">
              <w:rPr>
                <w:sz w:val="16"/>
                <w:szCs w:val="16"/>
              </w:rPr>
              <w:t>нии</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1.2.4.</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Признание молодых с</w:t>
            </w:r>
            <w:r w:rsidRPr="00E52AC3">
              <w:rPr>
                <w:sz w:val="16"/>
                <w:szCs w:val="16"/>
              </w:rPr>
              <w:t>е</w:t>
            </w:r>
            <w:r w:rsidRPr="00E52AC3">
              <w:rPr>
                <w:sz w:val="16"/>
                <w:szCs w:val="16"/>
              </w:rPr>
              <w:t xml:space="preserve">мей </w:t>
            </w:r>
            <w:proofErr w:type="gramStart"/>
            <w:r w:rsidRPr="00E52AC3">
              <w:rPr>
                <w:sz w:val="16"/>
                <w:szCs w:val="16"/>
              </w:rPr>
              <w:t>имеющими</w:t>
            </w:r>
            <w:proofErr w:type="gramEnd"/>
            <w:r w:rsidRPr="00E52AC3">
              <w:rPr>
                <w:sz w:val="16"/>
                <w:szCs w:val="16"/>
              </w:rPr>
              <w:t xml:space="preserve"> достаточные доходы, денежные средства или возможность их пр</w:t>
            </w:r>
            <w:r w:rsidRPr="00E52AC3">
              <w:rPr>
                <w:sz w:val="16"/>
                <w:szCs w:val="16"/>
              </w:rPr>
              <w:t>и</w:t>
            </w:r>
            <w:r w:rsidRPr="00E52AC3">
              <w:rPr>
                <w:sz w:val="16"/>
                <w:szCs w:val="16"/>
              </w:rPr>
              <w:t>влечения для оплаты расчетной стоимости ж</w:t>
            </w:r>
            <w:r w:rsidRPr="00E52AC3">
              <w:rPr>
                <w:sz w:val="16"/>
                <w:szCs w:val="16"/>
              </w:rPr>
              <w:t>и</w:t>
            </w:r>
            <w:r w:rsidRPr="00E52AC3">
              <w:rPr>
                <w:sz w:val="16"/>
                <w:szCs w:val="16"/>
              </w:rPr>
              <w:t>лья в части, превышающей размер предоставляемой социал</w:t>
            </w:r>
            <w:r w:rsidRPr="00E52AC3">
              <w:rPr>
                <w:sz w:val="16"/>
                <w:szCs w:val="16"/>
              </w:rPr>
              <w:t>ь</w:t>
            </w:r>
            <w:r w:rsidRPr="00E52AC3">
              <w:rPr>
                <w:sz w:val="16"/>
                <w:szCs w:val="16"/>
              </w:rPr>
              <w:t>ной выплаты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1.2.5.</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Проверка сведений, с</w:t>
            </w:r>
            <w:r w:rsidRPr="00E52AC3">
              <w:rPr>
                <w:sz w:val="16"/>
                <w:szCs w:val="16"/>
              </w:rPr>
              <w:t>о</w:t>
            </w:r>
            <w:r w:rsidRPr="00E52AC3">
              <w:rPr>
                <w:sz w:val="16"/>
                <w:szCs w:val="16"/>
              </w:rPr>
              <w:t>держащихся в документах, поданных мол</w:t>
            </w:r>
            <w:r w:rsidRPr="00E52AC3">
              <w:rPr>
                <w:sz w:val="16"/>
                <w:szCs w:val="16"/>
              </w:rPr>
              <w:t>о</w:t>
            </w:r>
            <w:r w:rsidRPr="00E52AC3">
              <w:rPr>
                <w:sz w:val="16"/>
                <w:szCs w:val="16"/>
              </w:rPr>
              <w:t>дыми семьями</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2017</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1.2.6.</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Уведомление молодых семей, включенных в список участников муниц</w:t>
            </w:r>
            <w:r w:rsidRPr="00E52AC3">
              <w:rPr>
                <w:sz w:val="16"/>
                <w:szCs w:val="16"/>
              </w:rPr>
              <w:t>и</w:t>
            </w:r>
            <w:r w:rsidRPr="00E52AC3">
              <w:rPr>
                <w:sz w:val="16"/>
                <w:szCs w:val="16"/>
              </w:rPr>
              <w:t>пальной программы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1.2.7.</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Формирование списка молодых семей - участников муниципальной пр</w:t>
            </w:r>
            <w:r w:rsidRPr="00E52AC3">
              <w:rPr>
                <w:sz w:val="16"/>
                <w:szCs w:val="16"/>
              </w:rPr>
              <w:t>о</w:t>
            </w:r>
            <w:r w:rsidRPr="00E52AC3">
              <w:rPr>
                <w:sz w:val="16"/>
                <w:szCs w:val="16"/>
              </w:rPr>
              <w:t>граммы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ежегодно до 1 сентя</w:t>
            </w:r>
            <w:r w:rsidRPr="00E52AC3">
              <w:rPr>
                <w:sz w:val="16"/>
                <w:szCs w:val="16"/>
              </w:rPr>
              <w:t>б</w:t>
            </w:r>
            <w:r w:rsidRPr="00E52AC3">
              <w:rPr>
                <w:sz w:val="16"/>
                <w:szCs w:val="16"/>
              </w:rPr>
              <w:t>ря</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1.2.8.</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Формирование заявки на участие м</w:t>
            </w:r>
            <w:r w:rsidRPr="00E52AC3">
              <w:rPr>
                <w:sz w:val="16"/>
                <w:szCs w:val="16"/>
              </w:rPr>
              <w:t>у</w:t>
            </w:r>
            <w:r w:rsidRPr="00E52AC3">
              <w:rPr>
                <w:sz w:val="16"/>
                <w:szCs w:val="16"/>
              </w:rPr>
              <w:t>ниципального района в конкурсном отборе муниципальных образов</w:t>
            </w:r>
            <w:r w:rsidRPr="00E52AC3">
              <w:rPr>
                <w:sz w:val="16"/>
                <w:szCs w:val="16"/>
              </w:rPr>
              <w:t>а</w:t>
            </w:r>
            <w:r w:rsidRPr="00E52AC3">
              <w:rPr>
                <w:sz w:val="16"/>
                <w:szCs w:val="16"/>
              </w:rPr>
              <w:t>ний для участия в подпрограмме «Обеспечение жильем мол</w:t>
            </w:r>
            <w:r w:rsidRPr="00E52AC3">
              <w:rPr>
                <w:sz w:val="16"/>
                <w:szCs w:val="16"/>
              </w:rPr>
              <w:t>о</w:t>
            </w:r>
            <w:r w:rsidRPr="00E52AC3">
              <w:rPr>
                <w:sz w:val="16"/>
                <w:szCs w:val="16"/>
              </w:rPr>
              <w:t>дых семей»</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1.2.9.</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Выдача свидетельств на п</w:t>
            </w:r>
            <w:r w:rsidRPr="00E52AC3">
              <w:rPr>
                <w:sz w:val="16"/>
                <w:szCs w:val="16"/>
              </w:rPr>
              <w:t>о</w:t>
            </w:r>
            <w:r w:rsidRPr="00E52AC3">
              <w:rPr>
                <w:sz w:val="16"/>
                <w:szCs w:val="16"/>
              </w:rPr>
              <w:t>лучение социальной выплаты для приобрет</w:t>
            </w:r>
            <w:r w:rsidRPr="00E52AC3">
              <w:rPr>
                <w:sz w:val="16"/>
                <w:szCs w:val="16"/>
              </w:rPr>
              <w:t>е</w:t>
            </w:r>
            <w:r w:rsidRPr="00E52AC3">
              <w:rPr>
                <w:sz w:val="16"/>
                <w:szCs w:val="16"/>
              </w:rPr>
              <w:t>ния жилого помещения или строительства индивидуального ж</w:t>
            </w:r>
            <w:r w:rsidRPr="00E52AC3">
              <w:rPr>
                <w:sz w:val="16"/>
                <w:szCs w:val="16"/>
              </w:rPr>
              <w:t>и</w:t>
            </w:r>
            <w:r w:rsidRPr="00E52AC3">
              <w:rPr>
                <w:sz w:val="16"/>
                <w:szCs w:val="16"/>
              </w:rPr>
              <w:t>лого дома</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1.2.10.</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Проведение мониторинга реализации муниципальной програ</w:t>
            </w:r>
            <w:r w:rsidRPr="00E52AC3">
              <w:rPr>
                <w:sz w:val="16"/>
                <w:szCs w:val="16"/>
              </w:rPr>
              <w:t>м</w:t>
            </w:r>
            <w:r w:rsidRPr="00E52AC3">
              <w:rPr>
                <w:sz w:val="16"/>
                <w:szCs w:val="16"/>
              </w:rPr>
              <w:t>мы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w:t>
            </w:r>
            <w:r w:rsidRPr="00E52AC3">
              <w:rPr>
                <w:sz w:val="16"/>
                <w:szCs w:val="16"/>
              </w:rPr>
              <w:t>и</w:t>
            </w:r>
            <w:r w:rsidRPr="00E52AC3">
              <w:rPr>
                <w:sz w:val="16"/>
                <w:szCs w:val="16"/>
              </w:rPr>
              <w:t>тет</w:t>
            </w: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1.3.</w:t>
            </w:r>
          </w:p>
        </w:tc>
        <w:tc>
          <w:tcPr>
            <w:tcW w:w="39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Финансовое обеспечение муниципальной програ</w:t>
            </w:r>
            <w:r w:rsidRPr="00E52AC3">
              <w:rPr>
                <w:sz w:val="16"/>
                <w:szCs w:val="16"/>
              </w:rPr>
              <w:t>м</w:t>
            </w:r>
            <w:r w:rsidRPr="00E52AC3">
              <w:rPr>
                <w:sz w:val="16"/>
                <w:szCs w:val="16"/>
              </w:rPr>
              <w:t>мы</w:t>
            </w:r>
          </w:p>
        </w:tc>
        <w:tc>
          <w:tcPr>
            <w:tcW w:w="1134" w:type="dxa"/>
            <w:tcMar>
              <w:left w:w="28" w:type="dxa"/>
              <w:right w:w="28" w:type="dxa"/>
            </w:tcMar>
            <w:vAlign w:val="center"/>
          </w:tcPr>
          <w:p w:rsidR="006A3409" w:rsidRPr="00E52AC3" w:rsidRDefault="006A3409" w:rsidP="00B3558A">
            <w:pPr>
              <w:pStyle w:val="ConsPlusNormal"/>
              <w:ind w:hanging="39"/>
              <w:jc w:val="center"/>
              <w:rPr>
                <w:sz w:val="16"/>
                <w:szCs w:val="16"/>
              </w:rPr>
            </w:pPr>
          </w:p>
        </w:tc>
        <w:tc>
          <w:tcPr>
            <w:tcW w:w="1418"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1.1.1</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vMerge w:val="restart"/>
            <w:tcMar>
              <w:left w:w="28" w:type="dxa"/>
              <w:right w:w="28" w:type="dxa"/>
            </w:tcMar>
            <w:vAlign w:val="center"/>
          </w:tcPr>
          <w:p w:rsidR="006A3409" w:rsidRPr="00E52AC3" w:rsidRDefault="006A3409" w:rsidP="00B3558A">
            <w:pPr>
              <w:pStyle w:val="ConsPlusNormal"/>
              <w:ind w:right="-62" w:firstLine="0"/>
              <w:jc w:val="center"/>
              <w:rPr>
                <w:sz w:val="16"/>
                <w:szCs w:val="16"/>
              </w:rPr>
            </w:pPr>
            <w:r w:rsidRPr="00E52AC3">
              <w:rPr>
                <w:sz w:val="16"/>
                <w:szCs w:val="16"/>
              </w:rPr>
              <w:t>1.3.1.</w:t>
            </w:r>
          </w:p>
        </w:tc>
        <w:tc>
          <w:tcPr>
            <w:tcW w:w="3944" w:type="dxa"/>
            <w:vMerge w:val="restart"/>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Определение ежегодного объ</w:t>
            </w:r>
            <w:r w:rsidRPr="00E52AC3">
              <w:rPr>
                <w:sz w:val="16"/>
                <w:szCs w:val="16"/>
              </w:rPr>
              <w:t>е</w:t>
            </w:r>
            <w:r w:rsidRPr="00E52AC3">
              <w:rPr>
                <w:sz w:val="16"/>
                <w:szCs w:val="16"/>
              </w:rPr>
              <w:t>ма средств</w:t>
            </w:r>
          </w:p>
        </w:tc>
        <w:tc>
          <w:tcPr>
            <w:tcW w:w="1134" w:type="dxa"/>
            <w:vMerge w:val="restart"/>
            <w:tcMar>
              <w:left w:w="28" w:type="dxa"/>
              <w:right w:w="28" w:type="dxa"/>
            </w:tcMar>
            <w:vAlign w:val="center"/>
          </w:tcPr>
          <w:p w:rsidR="006A3409" w:rsidRPr="00E52AC3" w:rsidRDefault="006A3409" w:rsidP="00B3558A">
            <w:pPr>
              <w:pStyle w:val="ConsPlusNormal"/>
              <w:ind w:hanging="39"/>
              <w:jc w:val="center"/>
              <w:rPr>
                <w:sz w:val="16"/>
                <w:szCs w:val="16"/>
              </w:rPr>
            </w:pPr>
            <w:r w:rsidRPr="00E52AC3">
              <w:rPr>
                <w:sz w:val="16"/>
                <w:szCs w:val="16"/>
              </w:rPr>
              <w:t>комитет, комитет фина</w:t>
            </w:r>
            <w:r w:rsidRPr="00E52AC3">
              <w:rPr>
                <w:sz w:val="16"/>
                <w:szCs w:val="16"/>
              </w:rPr>
              <w:t>н</w:t>
            </w:r>
            <w:r w:rsidRPr="00E52AC3">
              <w:rPr>
                <w:sz w:val="16"/>
                <w:szCs w:val="16"/>
              </w:rPr>
              <w:t>сов</w:t>
            </w:r>
          </w:p>
        </w:tc>
        <w:tc>
          <w:tcPr>
            <w:tcW w:w="1418" w:type="dxa"/>
            <w:vMerge w:val="restart"/>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2016 – 2018</w:t>
            </w:r>
          </w:p>
          <w:p w:rsidR="006A3409" w:rsidRPr="00E52AC3" w:rsidRDefault="006A3409" w:rsidP="00B3558A">
            <w:pPr>
              <w:pStyle w:val="ConsPlusNormal"/>
              <w:ind w:firstLine="0"/>
              <w:jc w:val="center"/>
              <w:rPr>
                <w:sz w:val="16"/>
                <w:szCs w:val="16"/>
              </w:rPr>
            </w:pPr>
            <w:r w:rsidRPr="00E52AC3">
              <w:rPr>
                <w:sz w:val="16"/>
                <w:szCs w:val="16"/>
              </w:rPr>
              <w:t>годы</w:t>
            </w: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фед</w:t>
            </w:r>
            <w:r w:rsidRPr="00E52AC3">
              <w:rPr>
                <w:sz w:val="16"/>
                <w:szCs w:val="16"/>
              </w:rPr>
              <w:t>е</w:t>
            </w:r>
            <w:r w:rsidRPr="00E52AC3">
              <w:rPr>
                <w:sz w:val="16"/>
                <w:szCs w:val="16"/>
              </w:rPr>
              <w:t>ральный бю</w:t>
            </w:r>
            <w:r w:rsidRPr="00E52AC3">
              <w:rPr>
                <w:sz w:val="16"/>
                <w:szCs w:val="16"/>
              </w:rPr>
              <w:t>д</w:t>
            </w:r>
            <w:r w:rsidRPr="00E52AC3">
              <w:rPr>
                <w:sz w:val="16"/>
                <w:szCs w:val="16"/>
              </w:rPr>
              <w:t>жет</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338</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338</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338</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vMerge/>
            <w:tcMar>
              <w:left w:w="28" w:type="dxa"/>
              <w:right w:w="28" w:type="dxa"/>
            </w:tcMar>
            <w:vAlign w:val="center"/>
          </w:tcPr>
          <w:p w:rsidR="006A3409" w:rsidRPr="00E52AC3" w:rsidRDefault="006A3409" w:rsidP="00B3558A">
            <w:pPr>
              <w:pStyle w:val="ConsPlusNormal"/>
              <w:ind w:right="-62" w:firstLine="0"/>
              <w:jc w:val="center"/>
              <w:rPr>
                <w:sz w:val="16"/>
                <w:szCs w:val="16"/>
              </w:rPr>
            </w:pPr>
          </w:p>
        </w:tc>
        <w:tc>
          <w:tcPr>
            <w:tcW w:w="3944" w:type="dxa"/>
            <w:vMerge/>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1134" w:type="dxa"/>
            <w:vMerge/>
            <w:tcMar>
              <w:left w:w="28" w:type="dxa"/>
              <w:right w:w="28" w:type="dxa"/>
            </w:tcMar>
            <w:vAlign w:val="center"/>
          </w:tcPr>
          <w:p w:rsidR="006A3409" w:rsidRPr="00E52AC3" w:rsidRDefault="006A3409" w:rsidP="00B3558A">
            <w:pPr>
              <w:pStyle w:val="ConsPlusNormal"/>
              <w:ind w:hanging="39"/>
              <w:jc w:val="center"/>
              <w:rPr>
                <w:sz w:val="16"/>
                <w:szCs w:val="16"/>
              </w:rPr>
            </w:pPr>
          </w:p>
        </w:tc>
        <w:tc>
          <w:tcPr>
            <w:tcW w:w="1418" w:type="dxa"/>
            <w:vMerge/>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областной бю</w:t>
            </w:r>
            <w:r w:rsidRPr="00E52AC3">
              <w:rPr>
                <w:sz w:val="16"/>
                <w:szCs w:val="16"/>
              </w:rPr>
              <w:t>д</w:t>
            </w:r>
            <w:r w:rsidRPr="00E52AC3">
              <w:rPr>
                <w:sz w:val="16"/>
                <w:szCs w:val="16"/>
              </w:rPr>
              <w:t>жет</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648</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648</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648</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vMerge/>
            <w:tcMar>
              <w:left w:w="28" w:type="dxa"/>
              <w:right w:w="28" w:type="dxa"/>
            </w:tcMar>
            <w:vAlign w:val="center"/>
          </w:tcPr>
          <w:p w:rsidR="006A3409" w:rsidRPr="00E52AC3" w:rsidRDefault="006A3409" w:rsidP="00B3558A">
            <w:pPr>
              <w:pStyle w:val="ConsPlusNormal"/>
              <w:ind w:right="-62" w:firstLine="0"/>
              <w:jc w:val="center"/>
              <w:rPr>
                <w:sz w:val="16"/>
                <w:szCs w:val="16"/>
              </w:rPr>
            </w:pPr>
          </w:p>
        </w:tc>
        <w:tc>
          <w:tcPr>
            <w:tcW w:w="3944" w:type="dxa"/>
            <w:vMerge/>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1134" w:type="dxa"/>
            <w:vMerge/>
            <w:tcMar>
              <w:left w:w="28" w:type="dxa"/>
              <w:right w:w="28" w:type="dxa"/>
            </w:tcMar>
            <w:vAlign w:val="center"/>
          </w:tcPr>
          <w:p w:rsidR="006A3409" w:rsidRPr="00E52AC3" w:rsidRDefault="006A3409" w:rsidP="00B3558A">
            <w:pPr>
              <w:pStyle w:val="ConsPlusNormal"/>
              <w:ind w:hanging="39"/>
              <w:jc w:val="center"/>
              <w:rPr>
                <w:sz w:val="16"/>
                <w:szCs w:val="16"/>
              </w:rPr>
            </w:pPr>
          </w:p>
        </w:tc>
        <w:tc>
          <w:tcPr>
            <w:tcW w:w="1418" w:type="dxa"/>
            <w:vMerge/>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муниципал</w:t>
            </w:r>
            <w:r w:rsidRPr="00E52AC3">
              <w:rPr>
                <w:sz w:val="16"/>
                <w:szCs w:val="16"/>
              </w:rPr>
              <w:t>ь</w:t>
            </w:r>
            <w:r w:rsidRPr="00E52AC3">
              <w:rPr>
                <w:sz w:val="16"/>
                <w:szCs w:val="16"/>
              </w:rPr>
              <w:t>ный бю</w:t>
            </w:r>
            <w:r w:rsidRPr="00E52AC3">
              <w:rPr>
                <w:sz w:val="16"/>
                <w:szCs w:val="16"/>
              </w:rPr>
              <w:t>д</w:t>
            </w:r>
            <w:r w:rsidRPr="00E52AC3">
              <w:rPr>
                <w:sz w:val="16"/>
                <w:szCs w:val="16"/>
              </w:rPr>
              <w:t>жет</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256</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256</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256</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r w:rsidR="006A3409" w:rsidRPr="00E52AC3" w:rsidTr="00B3558A">
        <w:trPr>
          <w:trHeight w:val="20"/>
        </w:trPr>
        <w:tc>
          <w:tcPr>
            <w:tcW w:w="762" w:type="dxa"/>
            <w:vMerge/>
            <w:tcMar>
              <w:left w:w="28" w:type="dxa"/>
              <w:right w:w="28" w:type="dxa"/>
            </w:tcMar>
            <w:vAlign w:val="center"/>
          </w:tcPr>
          <w:p w:rsidR="006A3409" w:rsidRPr="00E52AC3" w:rsidRDefault="006A3409" w:rsidP="00B3558A">
            <w:pPr>
              <w:pStyle w:val="ConsPlusNormal"/>
              <w:ind w:right="-62" w:firstLine="0"/>
              <w:jc w:val="center"/>
              <w:rPr>
                <w:sz w:val="16"/>
                <w:szCs w:val="16"/>
              </w:rPr>
            </w:pPr>
          </w:p>
        </w:tc>
        <w:tc>
          <w:tcPr>
            <w:tcW w:w="3944" w:type="dxa"/>
            <w:vMerge/>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1134" w:type="dxa"/>
            <w:vMerge/>
            <w:tcMar>
              <w:left w:w="28" w:type="dxa"/>
              <w:right w:w="28" w:type="dxa"/>
            </w:tcMar>
            <w:vAlign w:val="center"/>
          </w:tcPr>
          <w:p w:rsidR="006A3409" w:rsidRPr="00E52AC3" w:rsidRDefault="006A3409" w:rsidP="00B3558A">
            <w:pPr>
              <w:pStyle w:val="ConsPlusNormal"/>
              <w:ind w:hanging="39"/>
              <w:jc w:val="center"/>
              <w:rPr>
                <w:sz w:val="16"/>
                <w:szCs w:val="16"/>
              </w:rPr>
            </w:pPr>
          </w:p>
        </w:tc>
        <w:tc>
          <w:tcPr>
            <w:tcW w:w="1418" w:type="dxa"/>
            <w:vMerge/>
            <w:tcMar>
              <w:left w:w="28" w:type="dxa"/>
              <w:right w:w="28" w:type="dxa"/>
            </w:tcMar>
            <w:vAlign w:val="center"/>
          </w:tcPr>
          <w:p w:rsidR="006A3409" w:rsidRPr="00E52AC3" w:rsidRDefault="006A3409" w:rsidP="00B3558A">
            <w:pPr>
              <w:pStyle w:val="ConsPlusNormal"/>
              <w:ind w:firstLine="0"/>
              <w:jc w:val="center"/>
              <w:rPr>
                <w:sz w:val="16"/>
                <w:szCs w:val="16"/>
              </w:rPr>
            </w:pPr>
          </w:p>
        </w:tc>
        <w:tc>
          <w:tcPr>
            <w:tcW w:w="99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внебю</w:t>
            </w:r>
            <w:r w:rsidRPr="00E52AC3">
              <w:rPr>
                <w:sz w:val="16"/>
                <w:szCs w:val="16"/>
              </w:rPr>
              <w:t>д</w:t>
            </w:r>
            <w:r w:rsidRPr="00E52AC3">
              <w:rPr>
                <w:sz w:val="16"/>
                <w:szCs w:val="16"/>
              </w:rPr>
              <w:t>жетные исто</w:t>
            </w:r>
            <w:r w:rsidRPr="00E52AC3">
              <w:rPr>
                <w:sz w:val="16"/>
                <w:szCs w:val="16"/>
              </w:rPr>
              <w:t>ч</w:t>
            </w:r>
            <w:r w:rsidRPr="00E52AC3">
              <w:rPr>
                <w:sz w:val="16"/>
                <w:szCs w:val="16"/>
              </w:rPr>
              <w:t>ники</w:t>
            </w:r>
          </w:p>
        </w:tc>
        <w:tc>
          <w:tcPr>
            <w:tcW w:w="812"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2305</w:t>
            </w:r>
          </w:p>
        </w:tc>
        <w:tc>
          <w:tcPr>
            <w:tcW w:w="700"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2305</w:t>
            </w:r>
          </w:p>
        </w:tc>
        <w:tc>
          <w:tcPr>
            <w:tcW w:w="844" w:type="dxa"/>
            <w:tcMar>
              <w:left w:w="28" w:type="dxa"/>
              <w:right w:w="28" w:type="dxa"/>
            </w:tcMar>
            <w:vAlign w:val="center"/>
          </w:tcPr>
          <w:p w:rsidR="006A3409" w:rsidRPr="00E52AC3" w:rsidRDefault="006A3409" w:rsidP="00B3558A">
            <w:pPr>
              <w:pStyle w:val="ConsPlusNormal"/>
              <w:ind w:firstLine="0"/>
              <w:jc w:val="center"/>
              <w:rPr>
                <w:sz w:val="16"/>
                <w:szCs w:val="16"/>
              </w:rPr>
            </w:pPr>
            <w:r w:rsidRPr="00E52AC3">
              <w:rPr>
                <w:sz w:val="16"/>
                <w:szCs w:val="16"/>
              </w:rPr>
              <w:t>2305</w:t>
            </w:r>
          </w:p>
        </w:tc>
        <w:tc>
          <w:tcPr>
            <w:tcW w:w="756" w:type="dxa"/>
            <w:tcMar>
              <w:left w:w="28" w:type="dxa"/>
              <w:right w:w="28" w:type="dxa"/>
            </w:tcMar>
            <w:vAlign w:val="center"/>
          </w:tcPr>
          <w:p w:rsidR="006A3409" w:rsidRPr="00E52AC3" w:rsidRDefault="006A3409" w:rsidP="00B3558A">
            <w:pPr>
              <w:pStyle w:val="ConsPlusNormal"/>
              <w:ind w:firstLine="0"/>
              <w:jc w:val="center"/>
              <w:rPr>
                <w:sz w:val="16"/>
                <w:szCs w:val="16"/>
              </w:rPr>
            </w:pPr>
          </w:p>
        </w:tc>
      </w:tr>
    </w:tbl>
    <w:p w:rsidR="006A3409" w:rsidRPr="006A3409" w:rsidRDefault="006A3409" w:rsidP="006A3409">
      <w:pPr>
        <w:pStyle w:val="ConsPlusNormal"/>
        <w:ind w:firstLine="540"/>
        <w:jc w:val="both"/>
        <w:rPr>
          <w:sz w:val="6"/>
          <w:szCs w:val="6"/>
        </w:rPr>
      </w:pPr>
    </w:p>
    <w:p w:rsidR="006A3409" w:rsidRPr="00E52AC3" w:rsidRDefault="006A3409" w:rsidP="006A3409">
      <w:pPr>
        <w:pStyle w:val="ConsPlusNormal"/>
        <w:ind w:firstLine="540"/>
        <w:jc w:val="both"/>
        <w:rPr>
          <w:sz w:val="16"/>
          <w:szCs w:val="16"/>
        </w:rPr>
      </w:pPr>
      <w:r w:rsidRPr="00E52AC3">
        <w:rPr>
          <w:sz w:val="16"/>
          <w:szCs w:val="16"/>
        </w:rPr>
        <w:t xml:space="preserve">Расчет доли </w:t>
      </w:r>
      <w:proofErr w:type="spellStart"/>
      <w:r w:rsidRPr="00E52AC3">
        <w:rPr>
          <w:sz w:val="16"/>
          <w:szCs w:val="16"/>
        </w:rPr>
        <w:t>софинансирования</w:t>
      </w:r>
      <w:proofErr w:type="spellEnd"/>
      <w:r w:rsidRPr="00E52AC3">
        <w:rPr>
          <w:sz w:val="16"/>
          <w:szCs w:val="16"/>
        </w:rPr>
        <w:t xml:space="preserve"> на очередной финансовый год производится в соответствии с нормативным прав</w:t>
      </w:r>
      <w:r w:rsidRPr="00E52AC3">
        <w:rPr>
          <w:sz w:val="16"/>
          <w:szCs w:val="16"/>
        </w:rPr>
        <w:t>о</w:t>
      </w:r>
      <w:r w:rsidRPr="00E52AC3">
        <w:rPr>
          <w:sz w:val="16"/>
          <w:szCs w:val="16"/>
        </w:rPr>
        <w:t>вым актом, принимаемым Правительством Новгородской области.</w:t>
      </w:r>
    </w:p>
    <w:p w:rsidR="006A3409" w:rsidRPr="00E52AC3" w:rsidRDefault="006A3409" w:rsidP="006A3409">
      <w:pPr>
        <w:jc w:val="center"/>
        <w:rPr>
          <w:rFonts w:ascii="Arial" w:hAnsi="Arial" w:cs="Arial"/>
          <w:sz w:val="16"/>
          <w:szCs w:val="16"/>
        </w:rPr>
      </w:pPr>
      <w:r w:rsidRPr="00E52AC3">
        <w:rPr>
          <w:rFonts w:ascii="Arial" w:hAnsi="Arial" w:cs="Arial"/>
          <w:sz w:val="16"/>
          <w:szCs w:val="16"/>
        </w:rPr>
        <w:t>____________________________</w:t>
      </w:r>
    </w:p>
    <w:p w:rsidR="004262BD" w:rsidRPr="004262BD" w:rsidRDefault="004262BD" w:rsidP="00DD3BBF">
      <w:pPr>
        <w:ind w:left="240" w:right="-44"/>
        <w:jc w:val="both"/>
        <w:rPr>
          <w:rFonts w:ascii="Arial" w:hAnsi="Arial" w:cs="Arial"/>
          <w:color w:val="000000"/>
          <w:sz w:val="16"/>
          <w:szCs w:val="16"/>
        </w:rPr>
      </w:pPr>
    </w:p>
    <w:p w:rsidR="001B1560" w:rsidRPr="001B1560" w:rsidRDefault="001B1560" w:rsidP="001B1560">
      <w:pPr>
        <w:pStyle w:val="2"/>
        <w:rPr>
          <w:rFonts w:ascii="Arial" w:hAnsi="Arial" w:cs="Arial"/>
          <w:color w:val="000000"/>
          <w:sz w:val="20"/>
        </w:rPr>
      </w:pPr>
      <w:r w:rsidRPr="001B1560">
        <w:rPr>
          <w:rFonts w:ascii="Arial" w:hAnsi="Arial" w:cs="Arial"/>
          <w:color w:val="000000"/>
          <w:sz w:val="20"/>
        </w:rPr>
        <w:t>АДМИНИСТРАЦИЯ ВАЛДАЙСКОГО МУНИЦИПАЛЬНОГО РАЙОНА</w:t>
      </w:r>
    </w:p>
    <w:p w:rsidR="001B1560" w:rsidRPr="001B1560" w:rsidRDefault="001B1560" w:rsidP="001B1560">
      <w:pPr>
        <w:spacing w:line="80" w:lineRule="exact"/>
        <w:rPr>
          <w:rFonts w:ascii="Arial" w:hAnsi="Arial" w:cs="Arial"/>
          <w:sz w:val="20"/>
          <w:szCs w:val="20"/>
        </w:rPr>
      </w:pPr>
    </w:p>
    <w:p w:rsidR="001B1560" w:rsidRPr="001B1560" w:rsidRDefault="001B1560" w:rsidP="001B1560">
      <w:pPr>
        <w:pStyle w:val="3"/>
        <w:rPr>
          <w:rFonts w:ascii="Arial" w:hAnsi="Arial" w:cs="Arial"/>
          <w:sz w:val="20"/>
        </w:rPr>
      </w:pPr>
      <w:proofErr w:type="gramStart"/>
      <w:r w:rsidRPr="001B1560">
        <w:rPr>
          <w:rFonts w:ascii="Arial" w:hAnsi="Arial" w:cs="Arial"/>
          <w:sz w:val="20"/>
        </w:rPr>
        <w:t>П</w:t>
      </w:r>
      <w:proofErr w:type="gramEnd"/>
      <w:r w:rsidRPr="001B1560">
        <w:rPr>
          <w:rFonts w:ascii="Arial" w:hAnsi="Arial" w:cs="Arial"/>
          <w:sz w:val="20"/>
        </w:rPr>
        <w:t xml:space="preserve"> О С Т А Н О В Л Е Н И Е      18.08.2015 № 1242</w:t>
      </w:r>
    </w:p>
    <w:p w:rsidR="001B1560" w:rsidRPr="001B1560" w:rsidRDefault="001B1560" w:rsidP="001B1560">
      <w:pPr>
        <w:jc w:val="center"/>
        <w:rPr>
          <w:rFonts w:ascii="Arial" w:hAnsi="Arial" w:cs="Arial"/>
          <w:color w:val="000000"/>
          <w:sz w:val="20"/>
          <w:szCs w:val="20"/>
        </w:rPr>
      </w:pPr>
      <w:r w:rsidRPr="001B1560">
        <w:rPr>
          <w:rFonts w:ascii="Arial" w:hAnsi="Arial" w:cs="Arial"/>
          <w:color w:val="000000"/>
          <w:sz w:val="20"/>
          <w:szCs w:val="20"/>
        </w:rPr>
        <w:t>Валдай</w:t>
      </w:r>
    </w:p>
    <w:p w:rsidR="001B1560" w:rsidRPr="001B1560" w:rsidRDefault="001B1560" w:rsidP="001B1560">
      <w:pPr>
        <w:spacing w:line="240" w:lineRule="exact"/>
        <w:rPr>
          <w:rFonts w:ascii="Arial" w:hAnsi="Arial" w:cs="Arial"/>
          <w:sz w:val="20"/>
          <w:szCs w:val="20"/>
        </w:rPr>
      </w:pPr>
      <w:r w:rsidRPr="001B1560">
        <w:rPr>
          <w:rFonts w:ascii="Arial" w:hAnsi="Arial" w:cs="Arial"/>
          <w:b/>
          <w:sz w:val="20"/>
          <w:szCs w:val="20"/>
        </w:rPr>
        <w:lastRenderedPageBreak/>
        <w:t>Об утверждении плана-графика работы лекторских групп в 2015/2016 учебном году</w:t>
      </w:r>
    </w:p>
    <w:p w:rsidR="001B1560" w:rsidRPr="001B1560" w:rsidRDefault="001B1560" w:rsidP="001B1560">
      <w:pPr>
        <w:ind w:firstLine="240"/>
        <w:jc w:val="both"/>
        <w:rPr>
          <w:rFonts w:ascii="Arial" w:hAnsi="Arial" w:cs="Arial"/>
          <w:sz w:val="20"/>
          <w:szCs w:val="20"/>
        </w:rPr>
      </w:pPr>
      <w:proofErr w:type="gramStart"/>
      <w:r w:rsidRPr="001B1560">
        <w:rPr>
          <w:rFonts w:ascii="Arial" w:hAnsi="Arial" w:cs="Arial"/>
          <w:sz w:val="20"/>
          <w:szCs w:val="20"/>
        </w:rPr>
        <w:t>Во исполнение пункта 1.19 мероприятий подпрограммы «Комплексные м</w:t>
      </w:r>
      <w:r w:rsidRPr="001B1560">
        <w:rPr>
          <w:rFonts w:ascii="Arial" w:hAnsi="Arial" w:cs="Arial"/>
          <w:sz w:val="20"/>
          <w:szCs w:val="20"/>
        </w:rPr>
        <w:t>е</w:t>
      </w:r>
      <w:r w:rsidRPr="001B1560">
        <w:rPr>
          <w:rFonts w:ascii="Arial" w:hAnsi="Arial" w:cs="Arial"/>
          <w:sz w:val="20"/>
          <w:szCs w:val="20"/>
        </w:rPr>
        <w:t xml:space="preserve">ры противодействия наркомании и зависимости от других </w:t>
      </w:r>
      <w:proofErr w:type="spellStart"/>
      <w:r w:rsidRPr="001B1560">
        <w:rPr>
          <w:rFonts w:ascii="Arial" w:hAnsi="Arial" w:cs="Arial"/>
          <w:sz w:val="20"/>
          <w:szCs w:val="20"/>
        </w:rPr>
        <w:t>психоактивных</w:t>
      </w:r>
      <w:proofErr w:type="spellEnd"/>
      <w:r w:rsidRPr="001B1560">
        <w:rPr>
          <w:rFonts w:ascii="Arial" w:hAnsi="Arial" w:cs="Arial"/>
          <w:sz w:val="20"/>
          <w:szCs w:val="20"/>
        </w:rPr>
        <w:t xml:space="preserve"> веществ в Новгородской области» государственной программы Новгоро</w:t>
      </w:r>
      <w:r w:rsidRPr="001B1560">
        <w:rPr>
          <w:rFonts w:ascii="Arial" w:hAnsi="Arial" w:cs="Arial"/>
          <w:sz w:val="20"/>
          <w:szCs w:val="20"/>
        </w:rPr>
        <w:t>д</w:t>
      </w:r>
      <w:r w:rsidRPr="001B1560">
        <w:rPr>
          <w:rFonts w:ascii="Arial" w:hAnsi="Arial" w:cs="Arial"/>
          <w:sz w:val="20"/>
          <w:szCs w:val="20"/>
        </w:rPr>
        <w:t>ской области «Обеспечение общественного порядка и противодействие пр</w:t>
      </w:r>
      <w:r w:rsidRPr="001B1560">
        <w:rPr>
          <w:rFonts w:ascii="Arial" w:hAnsi="Arial" w:cs="Arial"/>
          <w:sz w:val="20"/>
          <w:szCs w:val="20"/>
        </w:rPr>
        <w:t>е</w:t>
      </w:r>
      <w:r w:rsidRPr="001B1560">
        <w:rPr>
          <w:rFonts w:ascii="Arial" w:hAnsi="Arial" w:cs="Arial"/>
          <w:sz w:val="20"/>
          <w:szCs w:val="20"/>
        </w:rPr>
        <w:t>ступности в Новгородской области на 2014-2016 годы», утвержденной постановлен</w:t>
      </w:r>
      <w:r w:rsidRPr="001B1560">
        <w:rPr>
          <w:rFonts w:ascii="Arial" w:hAnsi="Arial" w:cs="Arial"/>
          <w:sz w:val="20"/>
          <w:szCs w:val="20"/>
        </w:rPr>
        <w:t>и</w:t>
      </w:r>
      <w:r w:rsidRPr="001B1560">
        <w:rPr>
          <w:rFonts w:ascii="Arial" w:hAnsi="Arial" w:cs="Arial"/>
          <w:sz w:val="20"/>
          <w:szCs w:val="20"/>
        </w:rPr>
        <w:t>ем Правительства Новгородской области от 17 октября 2013 года № 270, Администрация Валдайского муниципального района ПОСТАНО</w:t>
      </w:r>
      <w:r w:rsidRPr="001B1560">
        <w:rPr>
          <w:rFonts w:ascii="Arial" w:hAnsi="Arial" w:cs="Arial"/>
          <w:sz w:val="20"/>
          <w:szCs w:val="20"/>
        </w:rPr>
        <w:t>В</w:t>
      </w:r>
      <w:r w:rsidRPr="001B1560">
        <w:rPr>
          <w:rFonts w:ascii="Arial" w:hAnsi="Arial" w:cs="Arial"/>
          <w:sz w:val="20"/>
          <w:szCs w:val="20"/>
        </w:rPr>
        <w:t>ЛЯЕТ:</w:t>
      </w:r>
      <w:proofErr w:type="gramEnd"/>
    </w:p>
    <w:p w:rsidR="001B1560" w:rsidRPr="001B1560" w:rsidRDefault="001B1560" w:rsidP="001B1560">
      <w:pPr>
        <w:ind w:firstLine="240"/>
        <w:jc w:val="both"/>
        <w:rPr>
          <w:rFonts w:ascii="Arial" w:hAnsi="Arial" w:cs="Arial"/>
          <w:sz w:val="20"/>
          <w:szCs w:val="20"/>
        </w:rPr>
      </w:pPr>
      <w:r w:rsidRPr="001B1560">
        <w:rPr>
          <w:rFonts w:ascii="Arial" w:hAnsi="Arial" w:cs="Arial"/>
          <w:sz w:val="20"/>
          <w:szCs w:val="20"/>
        </w:rPr>
        <w:t>1.Утвердить прилагаемый план-график работы лекторских групп в о</w:t>
      </w:r>
      <w:r w:rsidRPr="001B1560">
        <w:rPr>
          <w:rFonts w:ascii="Arial" w:hAnsi="Arial" w:cs="Arial"/>
          <w:sz w:val="20"/>
          <w:szCs w:val="20"/>
        </w:rPr>
        <w:t>б</w:t>
      </w:r>
      <w:r w:rsidRPr="001B1560">
        <w:rPr>
          <w:rFonts w:ascii="Arial" w:hAnsi="Arial" w:cs="Arial"/>
          <w:sz w:val="20"/>
          <w:szCs w:val="20"/>
        </w:rPr>
        <w:t>щеобразовательных учреждениях муниципального района в 2015/2016 уче</w:t>
      </w:r>
      <w:r w:rsidRPr="001B1560">
        <w:rPr>
          <w:rFonts w:ascii="Arial" w:hAnsi="Arial" w:cs="Arial"/>
          <w:sz w:val="20"/>
          <w:szCs w:val="20"/>
        </w:rPr>
        <w:t>б</w:t>
      </w:r>
      <w:r w:rsidRPr="001B1560">
        <w:rPr>
          <w:rFonts w:ascii="Arial" w:hAnsi="Arial" w:cs="Arial"/>
          <w:sz w:val="20"/>
          <w:szCs w:val="20"/>
        </w:rPr>
        <w:t xml:space="preserve">ном году. </w:t>
      </w:r>
    </w:p>
    <w:p w:rsidR="001B1560" w:rsidRPr="001B1560" w:rsidRDefault="001B1560" w:rsidP="001B1560">
      <w:pPr>
        <w:ind w:firstLine="240"/>
        <w:jc w:val="both"/>
        <w:rPr>
          <w:rFonts w:ascii="Arial" w:hAnsi="Arial" w:cs="Arial"/>
          <w:sz w:val="20"/>
          <w:szCs w:val="20"/>
        </w:rPr>
      </w:pPr>
      <w:r w:rsidRPr="001B1560">
        <w:rPr>
          <w:rFonts w:ascii="Arial" w:hAnsi="Arial" w:cs="Arial"/>
          <w:sz w:val="20"/>
          <w:szCs w:val="20"/>
        </w:rPr>
        <w:t>2. Межведомственным структурам осуществлять деятельность согласно пл</w:t>
      </w:r>
      <w:r w:rsidRPr="001B1560">
        <w:rPr>
          <w:rFonts w:ascii="Arial" w:hAnsi="Arial" w:cs="Arial"/>
          <w:sz w:val="20"/>
          <w:szCs w:val="20"/>
        </w:rPr>
        <w:t>а</w:t>
      </w:r>
      <w:r w:rsidRPr="001B1560">
        <w:rPr>
          <w:rFonts w:ascii="Arial" w:hAnsi="Arial" w:cs="Arial"/>
          <w:sz w:val="20"/>
          <w:szCs w:val="20"/>
        </w:rPr>
        <w:t>ну-графику.</w:t>
      </w:r>
    </w:p>
    <w:p w:rsidR="001B1560" w:rsidRPr="001B1560" w:rsidRDefault="001B1560" w:rsidP="001B1560">
      <w:pPr>
        <w:ind w:firstLine="240"/>
        <w:jc w:val="both"/>
        <w:rPr>
          <w:rFonts w:ascii="Arial" w:hAnsi="Arial" w:cs="Arial"/>
          <w:sz w:val="20"/>
          <w:szCs w:val="20"/>
        </w:rPr>
      </w:pPr>
      <w:r w:rsidRPr="001B1560">
        <w:rPr>
          <w:rFonts w:ascii="Arial" w:hAnsi="Arial" w:cs="Arial"/>
          <w:sz w:val="20"/>
          <w:szCs w:val="20"/>
        </w:rPr>
        <w:t>3.</w:t>
      </w:r>
      <w:proofErr w:type="gramStart"/>
      <w:r w:rsidRPr="001B1560">
        <w:rPr>
          <w:rFonts w:ascii="Arial" w:hAnsi="Arial" w:cs="Arial"/>
          <w:sz w:val="20"/>
          <w:szCs w:val="20"/>
        </w:rPr>
        <w:t>Контроль за</w:t>
      </w:r>
      <w:proofErr w:type="gramEnd"/>
      <w:r w:rsidRPr="001B1560">
        <w:rPr>
          <w:rFonts w:ascii="Arial" w:hAnsi="Arial" w:cs="Arial"/>
          <w:sz w:val="20"/>
          <w:szCs w:val="20"/>
        </w:rPr>
        <w:t xml:space="preserve"> выполнением постановления возложить на первого з</w:t>
      </w:r>
      <w:r w:rsidRPr="001B1560">
        <w:rPr>
          <w:rFonts w:ascii="Arial" w:hAnsi="Arial" w:cs="Arial"/>
          <w:sz w:val="20"/>
          <w:szCs w:val="20"/>
        </w:rPr>
        <w:t>а</w:t>
      </w:r>
      <w:r w:rsidRPr="001B1560">
        <w:rPr>
          <w:rFonts w:ascii="Arial" w:hAnsi="Arial" w:cs="Arial"/>
          <w:sz w:val="20"/>
          <w:szCs w:val="20"/>
        </w:rPr>
        <w:t>местителя Главы администрации муниципального района Рудину О.Я.</w:t>
      </w:r>
    </w:p>
    <w:p w:rsidR="001B1560" w:rsidRPr="001B1560" w:rsidRDefault="001B1560" w:rsidP="001B1560">
      <w:pPr>
        <w:ind w:firstLine="240"/>
        <w:jc w:val="both"/>
        <w:rPr>
          <w:rFonts w:ascii="Arial" w:hAnsi="Arial" w:cs="Arial"/>
          <w:sz w:val="20"/>
          <w:szCs w:val="20"/>
        </w:rPr>
      </w:pPr>
      <w:r w:rsidRPr="001B1560">
        <w:rPr>
          <w:rFonts w:ascii="Arial" w:hAnsi="Arial" w:cs="Arial"/>
          <w:sz w:val="20"/>
          <w:szCs w:val="20"/>
        </w:rPr>
        <w:t>4. Опубликовать постановление в бюллетене «Валдайский Вестник» и  разместить на официальном сайте Администрации Валдайского муниц</w:t>
      </w:r>
      <w:r w:rsidRPr="001B1560">
        <w:rPr>
          <w:rFonts w:ascii="Arial" w:hAnsi="Arial" w:cs="Arial"/>
          <w:sz w:val="20"/>
          <w:szCs w:val="20"/>
        </w:rPr>
        <w:t>и</w:t>
      </w:r>
      <w:r w:rsidRPr="001B1560">
        <w:rPr>
          <w:rFonts w:ascii="Arial" w:hAnsi="Arial" w:cs="Arial"/>
          <w:sz w:val="20"/>
          <w:szCs w:val="20"/>
        </w:rPr>
        <w:t>пального района в сети «Интернет».</w:t>
      </w:r>
    </w:p>
    <w:p w:rsidR="001B1560" w:rsidRPr="001B1560" w:rsidRDefault="001B1560" w:rsidP="001B1560">
      <w:pPr>
        <w:ind w:firstLine="700"/>
        <w:jc w:val="both"/>
        <w:rPr>
          <w:rFonts w:ascii="Arial" w:hAnsi="Arial" w:cs="Arial"/>
          <w:sz w:val="20"/>
          <w:szCs w:val="20"/>
        </w:rPr>
      </w:pPr>
    </w:p>
    <w:p w:rsidR="001B1560" w:rsidRPr="001B1560" w:rsidRDefault="001B1560" w:rsidP="001B1560">
      <w:pPr>
        <w:ind w:left="709" w:hanging="709"/>
        <w:rPr>
          <w:rFonts w:ascii="Arial" w:hAnsi="Arial" w:cs="Arial"/>
          <w:b/>
          <w:sz w:val="20"/>
          <w:szCs w:val="20"/>
        </w:rPr>
      </w:pPr>
      <w:r w:rsidRPr="001B1560">
        <w:rPr>
          <w:rFonts w:ascii="Arial" w:hAnsi="Arial" w:cs="Arial"/>
          <w:b/>
          <w:sz w:val="20"/>
          <w:szCs w:val="20"/>
        </w:rPr>
        <w:t>Первый заместитель Главы администрации</w:t>
      </w:r>
    </w:p>
    <w:p w:rsidR="001B1560" w:rsidRPr="001B1560" w:rsidRDefault="001B1560" w:rsidP="001B1560">
      <w:pPr>
        <w:ind w:left="709" w:hanging="709"/>
        <w:rPr>
          <w:rFonts w:ascii="Arial" w:hAnsi="Arial" w:cs="Arial"/>
          <w:b/>
          <w:sz w:val="20"/>
          <w:szCs w:val="20"/>
        </w:rPr>
      </w:pPr>
      <w:r w:rsidRPr="001B1560">
        <w:rPr>
          <w:rFonts w:ascii="Arial" w:hAnsi="Arial" w:cs="Arial"/>
          <w:b/>
          <w:sz w:val="20"/>
          <w:szCs w:val="20"/>
        </w:rPr>
        <w:t>муниципального района</w:t>
      </w:r>
      <w:r w:rsidRPr="001B1560">
        <w:rPr>
          <w:rFonts w:ascii="Arial" w:hAnsi="Arial" w:cs="Arial"/>
          <w:b/>
          <w:sz w:val="20"/>
          <w:szCs w:val="20"/>
        </w:rPr>
        <w:tab/>
        <w:t xml:space="preserve">     О.Я. Рудина</w:t>
      </w:r>
    </w:p>
    <w:p w:rsidR="001B1560" w:rsidRPr="001B1560" w:rsidRDefault="001B1560" w:rsidP="001B1560">
      <w:pPr>
        <w:spacing w:line="240" w:lineRule="exact"/>
        <w:ind w:left="709" w:hanging="709"/>
        <w:rPr>
          <w:rFonts w:ascii="Arial" w:hAnsi="Arial" w:cs="Arial"/>
          <w:sz w:val="16"/>
          <w:szCs w:val="16"/>
        </w:rPr>
      </w:pPr>
      <w:r w:rsidRPr="001B1560">
        <w:rPr>
          <w:rFonts w:ascii="Arial" w:hAnsi="Arial" w:cs="Arial"/>
          <w:sz w:val="16"/>
          <w:szCs w:val="16"/>
        </w:rPr>
        <w:tab/>
      </w:r>
      <w:r w:rsidRPr="001B1560">
        <w:rPr>
          <w:rFonts w:ascii="Arial" w:hAnsi="Arial" w:cs="Arial"/>
          <w:sz w:val="16"/>
          <w:szCs w:val="16"/>
        </w:rPr>
        <w:tab/>
      </w:r>
      <w:r w:rsidRPr="001B1560">
        <w:rPr>
          <w:rFonts w:ascii="Arial" w:hAnsi="Arial" w:cs="Arial"/>
          <w:sz w:val="16"/>
          <w:szCs w:val="16"/>
        </w:rPr>
        <w:tab/>
      </w:r>
      <w:r w:rsidRPr="001B1560">
        <w:rPr>
          <w:rFonts w:ascii="Arial" w:hAnsi="Arial" w:cs="Arial"/>
          <w:sz w:val="16"/>
          <w:szCs w:val="16"/>
        </w:rPr>
        <w:tab/>
      </w:r>
      <w:r w:rsidRPr="001B1560">
        <w:rPr>
          <w:rFonts w:ascii="Arial" w:hAnsi="Arial" w:cs="Arial"/>
          <w:sz w:val="16"/>
          <w:szCs w:val="16"/>
        </w:rPr>
        <w:tab/>
      </w:r>
      <w:r w:rsidRPr="001B1560">
        <w:rPr>
          <w:rFonts w:ascii="Arial" w:hAnsi="Arial" w:cs="Arial"/>
          <w:sz w:val="16"/>
          <w:szCs w:val="16"/>
        </w:rPr>
        <w:tab/>
      </w:r>
      <w:r w:rsidRPr="001B1560">
        <w:rPr>
          <w:rFonts w:ascii="Arial" w:hAnsi="Arial" w:cs="Arial"/>
          <w:sz w:val="16"/>
          <w:szCs w:val="16"/>
        </w:rPr>
        <w:tab/>
      </w:r>
    </w:p>
    <w:p w:rsidR="001B1560" w:rsidRPr="001B1560" w:rsidRDefault="001B1560" w:rsidP="001B1560">
      <w:pPr>
        <w:widowControl w:val="0"/>
        <w:autoSpaceDE w:val="0"/>
        <w:autoSpaceDN w:val="0"/>
        <w:adjustRightInd w:val="0"/>
        <w:ind w:left="7800"/>
        <w:jc w:val="center"/>
        <w:rPr>
          <w:rFonts w:ascii="Arial" w:hAnsi="Arial" w:cs="Arial"/>
          <w:sz w:val="16"/>
          <w:szCs w:val="16"/>
        </w:rPr>
      </w:pPr>
      <w:r w:rsidRPr="001B1560">
        <w:rPr>
          <w:rFonts w:ascii="Arial" w:hAnsi="Arial" w:cs="Arial"/>
          <w:sz w:val="16"/>
          <w:szCs w:val="16"/>
        </w:rPr>
        <w:t>УТВЕРЖДЕН</w:t>
      </w:r>
    </w:p>
    <w:p w:rsidR="001B1560" w:rsidRPr="001B1560" w:rsidRDefault="001B1560" w:rsidP="001B1560">
      <w:pPr>
        <w:widowControl w:val="0"/>
        <w:autoSpaceDE w:val="0"/>
        <w:autoSpaceDN w:val="0"/>
        <w:adjustRightInd w:val="0"/>
        <w:ind w:left="7800"/>
        <w:jc w:val="center"/>
        <w:rPr>
          <w:rFonts w:ascii="Arial" w:hAnsi="Arial" w:cs="Arial"/>
          <w:sz w:val="16"/>
          <w:szCs w:val="16"/>
        </w:rPr>
      </w:pPr>
      <w:r w:rsidRPr="001B1560">
        <w:rPr>
          <w:rFonts w:ascii="Arial" w:hAnsi="Arial" w:cs="Arial"/>
          <w:sz w:val="16"/>
          <w:szCs w:val="16"/>
        </w:rPr>
        <w:t>постановлением Администрации</w:t>
      </w:r>
    </w:p>
    <w:p w:rsidR="001B1560" w:rsidRPr="001B1560" w:rsidRDefault="001B1560" w:rsidP="001B1560">
      <w:pPr>
        <w:widowControl w:val="0"/>
        <w:autoSpaceDE w:val="0"/>
        <w:autoSpaceDN w:val="0"/>
        <w:adjustRightInd w:val="0"/>
        <w:ind w:left="7800"/>
        <w:jc w:val="center"/>
        <w:rPr>
          <w:rFonts w:ascii="Arial" w:hAnsi="Arial" w:cs="Arial"/>
          <w:sz w:val="16"/>
          <w:szCs w:val="16"/>
        </w:rPr>
      </w:pPr>
      <w:r w:rsidRPr="001B1560">
        <w:rPr>
          <w:rFonts w:ascii="Arial" w:hAnsi="Arial" w:cs="Arial"/>
          <w:sz w:val="16"/>
          <w:szCs w:val="16"/>
        </w:rPr>
        <w:t>муниципального района</w:t>
      </w:r>
    </w:p>
    <w:p w:rsidR="001B1560" w:rsidRPr="001B1560" w:rsidRDefault="001B1560" w:rsidP="001B1560">
      <w:pPr>
        <w:ind w:left="7800"/>
        <w:jc w:val="center"/>
        <w:rPr>
          <w:rFonts w:ascii="Arial" w:hAnsi="Arial" w:cs="Arial"/>
          <w:sz w:val="16"/>
          <w:szCs w:val="16"/>
        </w:rPr>
      </w:pPr>
      <w:r w:rsidRPr="001B1560">
        <w:rPr>
          <w:rFonts w:ascii="Arial" w:hAnsi="Arial" w:cs="Arial"/>
          <w:sz w:val="16"/>
          <w:szCs w:val="16"/>
        </w:rPr>
        <w:t>от 18.08.2015  №1242</w:t>
      </w:r>
    </w:p>
    <w:p w:rsidR="001B1560" w:rsidRPr="001B1560" w:rsidRDefault="001B1560" w:rsidP="001B1560">
      <w:pPr>
        <w:ind w:firstLine="720"/>
        <w:jc w:val="center"/>
        <w:rPr>
          <w:rFonts w:ascii="Arial" w:hAnsi="Arial" w:cs="Arial"/>
          <w:sz w:val="16"/>
          <w:szCs w:val="16"/>
        </w:rPr>
      </w:pPr>
    </w:p>
    <w:p w:rsidR="001B1560" w:rsidRPr="001B1560" w:rsidRDefault="001B1560" w:rsidP="001B1560">
      <w:pPr>
        <w:ind w:firstLine="720"/>
        <w:jc w:val="center"/>
        <w:rPr>
          <w:rFonts w:ascii="Arial" w:hAnsi="Arial" w:cs="Arial"/>
          <w:b/>
          <w:sz w:val="16"/>
          <w:szCs w:val="16"/>
        </w:rPr>
      </w:pPr>
      <w:r w:rsidRPr="001B1560">
        <w:rPr>
          <w:rFonts w:ascii="Arial" w:hAnsi="Arial" w:cs="Arial"/>
          <w:b/>
          <w:sz w:val="16"/>
          <w:szCs w:val="16"/>
        </w:rPr>
        <w:t>ПЛАН-ГРАФИК</w:t>
      </w:r>
    </w:p>
    <w:p w:rsidR="001B1560" w:rsidRPr="001B1560" w:rsidRDefault="001B1560" w:rsidP="001B1560">
      <w:pPr>
        <w:ind w:firstLine="720"/>
        <w:jc w:val="center"/>
        <w:rPr>
          <w:rFonts w:ascii="Arial" w:hAnsi="Arial" w:cs="Arial"/>
          <w:b/>
          <w:sz w:val="16"/>
          <w:szCs w:val="16"/>
        </w:rPr>
      </w:pPr>
      <w:r w:rsidRPr="001B1560">
        <w:rPr>
          <w:rFonts w:ascii="Arial" w:hAnsi="Arial" w:cs="Arial"/>
          <w:b/>
          <w:sz w:val="16"/>
          <w:szCs w:val="16"/>
        </w:rPr>
        <w:t xml:space="preserve">работы лекторских групп в общеобразовательных учреждениях </w:t>
      </w:r>
    </w:p>
    <w:p w:rsidR="001B1560" w:rsidRPr="001B1560" w:rsidRDefault="001B1560" w:rsidP="001B1560">
      <w:pPr>
        <w:ind w:firstLine="720"/>
        <w:jc w:val="center"/>
        <w:rPr>
          <w:rFonts w:ascii="Arial" w:hAnsi="Arial" w:cs="Arial"/>
          <w:b/>
          <w:sz w:val="16"/>
          <w:szCs w:val="16"/>
        </w:rPr>
      </w:pPr>
      <w:r w:rsidRPr="001B1560">
        <w:rPr>
          <w:rFonts w:ascii="Arial" w:hAnsi="Arial" w:cs="Arial"/>
          <w:b/>
          <w:sz w:val="16"/>
          <w:szCs w:val="16"/>
        </w:rPr>
        <w:t>муниципал</w:t>
      </w:r>
      <w:r w:rsidRPr="001B1560">
        <w:rPr>
          <w:rFonts w:ascii="Arial" w:hAnsi="Arial" w:cs="Arial"/>
          <w:b/>
          <w:sz w:val="16"/>
          <w:szCs w:val="16"/>
        </w:rPr>
        <w:t>ь</w:t>
      </w:r>
      <w:r w:rsidRPr="001B1560">
        <w:rPr>
          <w:rFonts w:ascii="Arial" w:hAnsi="Arial" w:cs="Arial"/>
          <w:b/>
          <w:sz w:val="16"/>
          <w:szCs w:val="16"/>
        </w:rPr>
        <w:t>ного района в 2015/2016 учебном году</w:t>
      </w:r>
    </w:p>
    <w:p w:rsidR="001B1560" w:rsidRPr="001B1560" w:rsidRDefault="001B1560" w:rsidP="001B1560">
      <w:pPr>
        <w:jc w:val="center"/>
        <w:rPr>
          <w:rFonts w:ascii="Arial" w:hAnsi="Arial" w:cs="Arial"/>
          <w:sz w:val="16"/>
          <w:szCs w:val="16"/>
        </w:rPr>
      </w:pPr>
    </w:p>
    <w:tbl>
      <w:tblPr>
        <w:tblW w:w="1130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25"/>
        <w:gridCol w:w="3360"/>
        <w:gridCol w:w="1920"/>
        <w:gridCol w:w="618"/>
        <w:gridCol w:w="1686"/>
      </w:tblGrid>
      <w:tr w:rsidR="001B1560" w:rsidRPr="001B1560" w:rsidTr="00B3558A">
        <w:trPr>
          <w:trHeight w:val="20"/>
        </w:trPr>
        <w:tc>
          <w:tcPr>
            <w:tcW w:w="3725"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Название учреждения</w:t>
            </w:r>
          </w:p>
        </w:tc>
        <w:tc>
          <w:tcPr>
            <w:tcW w:w="336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Мероприятие</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Дата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Класс</w:t>
            </w:r>
          </w:p>
        </w:tc>
        <w:tc>
          <w:tcPr>
            <w:tcW w:w="1686"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Ответственные</w:t>
            </w: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Филиал муниципального автономного общеобразовательного учреждения «Средняя школа № 4 </w:t>
            </w:r>
            <w:proofErr w:type="spellStart"/>
            <w:r w:rsidRPr="001B1560">
              <w:rPr>
                <w:rFonts w:ascii="Arial" w:hAnsi="Arial" w:cs="Arial"/>
                <w:sz w:val="16"/>
                <w:szCs w:val="16"/>
              </w:rPr>
              <w:t>с</w:t>
            </w:r>
            <w:proofErr w:type="gramStart"/>
            <w:r w:rsidRPr="001B1560">
              <w:rPr>
                <w:rFonts w:ascii="Arial" w:hAnsi="Arial" w:cs="Arial"/>
                <w:sz w:val="16"/>
                <w:szCs w:val="16"/>
              </w:rPr>
              <w:t>.Я</w:t>
            </w:r>
            <w:proofErr w:type="gramEnd"/>
            <w:r w:rsidRPr="001B1560">
              <w:rPr>
                <w:rFonts w:ascii="Arial" w:hAnsi="Arial" w:cs="Arial"/>
                <w:sz w:val="16"/>
                <w:szCs w:val="16"/>
              </w:rPr>
              <w:t>желбицы</w:t>
            </w:r>
            <w:proofErr w:type="spellEnd"/>
            <w:r w:rsidRPr="001B1560">
              <w:rPr>
                <w:rFonts w:ascii="Arial" w:hAnsi="Arial" w:cs="Arial"/>
                <w:sz w:val="16"/>
                <w:szCs w:val="16"/>
              </w:rPr>
              <w:t xml:space="preserve">» в </w:t>
            </w:r>
            <w:proofErr w:type="spellStart"/>
            <w:r w:rsidRPr="001B1560">
              <w:rPr>
                <w:rFonts w:ascii="Arial" w:hAnsi="Arial" w:cs="Arial"/>
                <w:sz w:val="16"/>
                <w:szCs w:val="16"/>
              </w:rPr>
              <w:t>д.Любница</w:t>
            </w:r>
            <w:proofErr w:type="spellEnd"/>
            <w:r w:rsidRPr="001B1560">
              <w:rPr>
                <w:rFonts w:ascii="Arial" w:hAnsi="Arial" w:cs="Arial"/>
                <w:sz w:val="16"/>
                <w:szCs w:val="16"/>
              </w:rPr>
              <w:t xml:space="preserve">  (</w:t>
            </w:r>
            <w:proofErr w:type="spellStart"/>
            <w:r w:rsidRPr="001B1560">
              <w:rPr>
                <w:rFonts w:ascii="Arial" w:hAnsi="Arial" w:cs="Arial"/>
                <w:sz w:val="16"/>
                <w:szCs w:val="16"/>
              </w:rPr>
              <w:t>д.Семёновщина</w:t>
            </w:r>
            <w:proofErr w:type="spellEnd"/>
            <w:r w:rsidRPr="001B1560">
              <w:rPr>
                <w:rFonts w:ascii="Arial" w:hAnsi="Arial" w:cs="Arial"/>
                <w:sz w:val="16"/>
                <w:szCs w:val="16"/>
              </w:rPr>
              <w:t>)</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15 сентября 2015 года</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7-8</w:t>
            </w:r>
          </w:p>
          <w:p w:rsidR="001B1560" w:rsidRPr="001B1560" w:rsidRDefault="001B1560" w:rsidP="00B3558A">
            <w:pPr>
              <w:pStyle w:val="afff0"/>
              <w:snapToGrid w:val="0"/>
              <w:jc w:val="center"/>
              <w:rPr>
                <w:rFonts w:ascii="Arial" w:hAnsi="Arial" w:cs="Arial"/>
                <w:bCs w:val="0"/>
                <w:sz w:val="16"/>
                <w:szCs w:val="16"/>
                <w:lang w:eastAsia="ru-RU"/>
              </w:rPr>
            </w:pPr>
          </w:p>
          <w:p w:rsidR="001B1560" w:rsidRPr="001B1560" w:rsidRDefault="001B1560" w:rsidP="00B3558A">
            <w:pPr>
              <w:pStyle w:val="afff0"/>
              <w:snapToGrid w:val="0"/>
              <w:jc w:val="center"/>
              <w:rPr>
                <w:rFonts w:ascii="Arial" w:hAnsi="Arial" w:cs="Arial"/>
                <w:bCs w:val="0"/>
                <w:sz w:val="16"/>
                <w:szCs w:val="16"/>
                <w:lang w:eastAsia="ru-RU"/>
              </w:rPr>
            </w:pP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Муниципальное автономное общеобразовательное учреждение «Средняя   школа № 4 </w:t>
            </w:r>
            <w:proofErr w:type="spellStart"/>
            <w:r w:rsidRPr="001B1560">
              <w:rPr>
                <w:rFonts w:ascii="Arial" w:hAnsi="Arial" w:cs="Arial"/>
                <w:sz w:val="16"/>
                <w:szCs w:val="16"/>
              </w:rPr>
              <w:t>с</w:t>
            </w:r>
            <w:proofErr w:type="gramStart"/>
            <w:r w:rsidRPr="001B1560">
              <w:rPr>
                <w:rFonts w:ascii="Arial" w:hAnsi="Arial" w:cs="Arial"/>
                <w:sz w:val="16"/>
                <w:szCs w:val="16"/>
              </w:rPr>
              <w:t>.Я</w:t>
            </w:r>
            <w:proofErr w:type="gramEnd"/>
            <w:r w:rsidRPr="001B1560">
              <w:rPr>
                <w:rFonts w:ascii="Arial" w:hAnsi="Arial" w:cs="Arial"/>
                <w:sz w:val="16"/>
                <w:szCs w:val="16"/>
              </w:rPr>
              <w:t>желбицы</w:t>
            </w:r>
            <w:proofErr w:type="spellEnd"/>
            <w:r w:rsidRPr="001B1560">
              <w:rPr>
                <w:rFonts w:ascii="Arial" w:hAnsi="Arial" w:cs="Arial"/>
                <w:sz w:val="16"/>
                <w:szCs w:val="16"/>
              </w:rPr>
              <w:t>»</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 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29 сентября</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2015 года</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7-8</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9-11</w:t>
            </w:r>
          </w:p>
          <w:p w:rsidR="001B1560" w:rsidRPr="001B1560" w:rsidRDefault="001B1560" w:rsidP="00B3558A">
            <w:pPr>
              <w:pStyle w:val="afff0"/>
              <w:snapToGrid w:val="0"/>
              <w:jc w:val="center"/>
              <w:rPr>
                <w:rFonts w:ascii="Arial" w:hAnsi="Arial" w:cs="Arial"/>
                <w:bCs w:val="0"/>
                <w:sz w:val="16"/>
                <w:szCs w:val="16"/>
                <w:lang w:eastAsia="ru-RU"/>
              </w:rPr>
            </w:pPr>
          </w:p>
          <w:p w:rsidR="001B1560" w:rsidRPr="001B1560" w:rsidRDefault="001B1560" w:rsidP="00B3558A">
            <w:pPr>
              <w:pStyle w:val="afff0"/>
              <w:snapToGrid w:val="0"/>
              <w:jc w:val="center"/>
              <w:rPr>
                <w:rFonts w:ascii="Arial" w:hAnsi="Arial" w:cs="Arial"/>
                <w:bCs w:val="0"/>
                <w:sz w:val="16"/>
                <w:szCs w:val="16"/>
                <w:lang w:eastAsia="ru-RU"/>
              </w:rPr>
            </w:pP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Муниципальное автономное общеобразовательное учреждение «Основная школа № </w:t>
            </w:r>
            <w:smartTag w:uri="urn:schemas-microsoft-com:office:smarttags" w:element="metricconverter">
              <w:smartTagPr>
                <w:attr w:name="ProductID" w:val="6 г"/>
              </w:smartTagPr>
              <w:r w:rsidRPr="001B1560">
                <w:rPr>
                  <w:rFonts w:ascii="Arial" w:hAnsi="Arial" w:cs="Arial"/>
                  <w:sz w:val="16"/>
                  <w:szCs w:val="16"/>
                </w:rPr>
                <w:t>6 г</w:t>
              </w:r>
            </w:smartTag>
            <w:proofErr w:type="gramStart"/>
            <w:r w:rsidRPr="001B1560">
              <w:rPr>
                <w:rFonts w:ascii="Arial" w:hAnsi="Arial" w:cs="Arial"/>
                <w:sz w:val="16"/>
                <w:szCs w:val="16"/>
              </w:rPr>
              <w:t>.В</w:t>
            </w:r>
            <w:proofErr w:type="gramEnd"/>
            <w:r w:rsidRPr="001B1560">
              <w:rPr>
                <w:rFonts w:ascii="Arial" w:hAnsi="Arial" w:cs="Arial"/>
                <w:sz w:val="16"/>
                <w:szCs w:val="16"/>
              </w:rPr>
              <w:t>алдай-3»</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 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13 октября 2015 года</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7-9</w:t>
            </w:r>
          </w:p>
          <w:p w:rsidR="001B1560" w:rsidRPr="001B1560" w:rsidRDefault="001B1560" w:rsidP="00B3558A">
            <w:pPr>
              <w:pStyle w:val="afff0"/>
              <w:snapToGrid w:val="0"/>
              <w:jc w:val="center"/>
              <w:rPr>
                <w:rFonts w:ascii="Arial" w:hAnsi="Arial" w:cs="Arial"/>
                <w:bCs w:val="0"/>
                <w:sz w:val="16"/>
                <w:szCs w:val="16"/>
                <w:lang w:eastAsia="ru-RU"/>
              </w:rPr>
            </w:pPr>
          </w:p>
          <w:p w:rsidR="001B1560" w:rsidRPr="001B1560" w:rsidRDefault="001B1560" w:rsidP="00B3558A">
            <w:pPr>
              <w:pStyle w:val="afff0"/>
              <w:snapToGrid w:val="0"/>
              <w:jc w:val="center"/>
              <w:rPr>
                <w:rFonts w:ascii="Arial" w:hAnsi="Arial" w:cs="Arial"/>
                <w:bCs w:val="0"/>
                <w:sz w:val="16"/>
                <w:szCs w:val="16"/>
                <w:lang w:eastAsia="ru-RU"/>
              </w:rPr>
            </w:pP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Муниципальное автономное общеобразовательное учреждение «Средняя   школа № 7 </w:t>
            </w:r>
            <w:proofErr w:type="spellStart"/>
            <w:r w:rsidRPr="001B1560">
              <w:rPr>
                <w:rFonts w:ascii="Arial" w:hAnsi="Arial" w:cs="Arial"/>
                <w:sz w:val="16"/>
                <w:szCs w:val="16"/>
              </w:rPr>
              <w:t>д</w:t>
            </w:r>
            <w:proofErr w:type="gramStart"/>
            <w:r w:rsidRPr="001B1560">
              <w:rPr>
                <w:rFonts w:ascii="Arial" w:hAnsi="Arial" w:cs="Arial"/>
                <w:sz w:val="16"/>
                <w:szCs w:val="16"/>
              </w:rPr>
              <w:t>.И</w:t>
            </w:r>
            <w:proofErr w:type="gramEnd"/>
            <w:r w:rsidRPr="001B1560">
              <w:rPr>
                <w:rFonts w:ascii="Arial" w:hAnsi="Arial" w:cs="Arial"/>
                <w:sz w:val="16"/>
                <w:szCs w:val="16"/>
              </w:rPr>
              <w:t>вантеево</w:t>
            </w:r>
            <w:proofErr w:type="spellEnd"/>
            <w:r w:rsidRPr="001B1560">
              <w:rPr>
                <w:rFonts w:ascii="Arial" w:hAnsi="Arial" w:cs="Arial"/>
                <w:sz w:val="16"/>
                <w:szCs w:val="16"/>
              </w:rPr>
              <w:t>»</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17 ноября 2015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7-8</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9-11</w:t>
            </w: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Филиал муниципального автономного общеобразовательного учреждения «Средняя школа № 1 </w:t>
            </w:r>
            <w:proofErr w:type="spellStart"/>
            <w:r w:rsidRPr="001B1560">
              <w:rPr>
                <w:rFonts w:ascii="Arial" w:hAnsi="Arial" w:cs="Arial"/>
                <w:sz w:val="16"/>
                <w:szCs w:val="16"/>
              </w:rPr>
              <w:t>им.М.Аверина</w:t>
            </w:r>
            <w:proofErr w:type="spellEnd"/>
            <w:r w:rsidRPr="001B1560">
              <w:rPr>
                <w:rFonts w:ascii="Arial" w:hAnsi="Arial" w:cs="Arial"/>
                <w:sz w:val="16"/>
                <w:szCs w:val="16"/>
              </w:rPr>
              <w:t xml:space="preserve"> г</w:t>
            </w:r>
            <w:proofErr w:type="gramStart"/>
            <w:r w:rsidRPr="001B1560">
              <w:rPr>
                <w:rFonts w:ascii="Arial" w:hAnsi="Arial" w:cs="Arial"/>
                <w:sz w:val="16"/>
                <w:szCs w:val="16"/>
              </w:rPr>
              <w:t>.В</w:t>
            </w:r>
            <w:proofErr w:type="gramEnd"/>
            <w:r w:rsidRPr="001B1560">
              <w:rPr>
                <w:rFonts w:ascii="Arial" w:hAnsi="Arial" w:cs="Arial"/>
                <w:sz w:val="16"/>
                <w:szCs w:val="16"/>
              </w:rPr>
              <w:t>алдай» в с.Едрово</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 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 декабря 2015 года</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7-9</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vMerge w:val="restart"/>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Муниципальное автономное общеобразовательное учреждение «Средняя   школа № 1 </w:t>
            </w:r>
            <w:proofErr w:type="spellStart"/>
            <w:r w:rsidRPr="001B1560">
              <w:rPr>
                <w:rFonts w:ascii="Arial" w:hAnsi="Arial" w:cs="Arial"/>
                <w:sz w:val="16"/>
                <w:szCs w:val="16"/>
              </w:rPr>
              <w:t>им.М.Аверина</w:t>
            </w:r>
            <w:proofErr w:type="spellEnd"/>
            <w:r w:rsidRPr="001B1560">
              <w:rPr>
                <w:rFonts w:ascii="Arial" w:hAnsi="Arial" w:cs="Arial"/>
                <w:sz w:val="16"/>
                <w:szCs w:val="16"/>
              </w:rPr>
              <w:t xml:space="preserve"> г</w:t>
            </w:r>
            <w:proofErr w:type="gramStart"/>
            <w:r w:rsidRPr="001B1560">
              <w:rPr>
                <w:rFonts w:ascii="Arial" w:hAnsi="Arial" w:cs="Arial"/>
                <w:sz w:val="16"/>
                <w:szCs w:val="16"/>
              </w:rPr>
              <w:t>.В</w:t>
            </w:r>
            <w:proofErr w:type="gramEnd"/>
            <w:r w:rsidRPr="001B1560">
              <w:rPr>
                <w:rFonts w:ascii="Arial" w:hAnsi="Arial" w:cs="Arial"/>
                <w:sz w:val="16"/>
                <w:szCs w:val="16"/>
              </w:rPr>
              <w:t>алдай»</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  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15 декабря 2015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tc>
        <w:tc>
          <w:tcPr>
            <w:tcW w:w="1686" w:type="dxa"/>
            <w:vMerge w:val="restart"/>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vMerge/>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19 января 2016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7-8</w:t>
            </w:r>
          </w:p>
        </w:tc>
        <w:tc>
          <w:tcPr>
            <w:tcW w:w="1686" w:type="dxa"/>
            <w:vMerge/>
            <w:tcMar>
              <w:left w:w="28" w:type="dxa"/>
              <w:right w:w="28" w:type="dxa"/>
            </w:tcMar>
            <w:vAlign w:val="center"/>
          </w:tcPr>
          <w:p w:rsidR="001B1560" w:rsidRPr="001B1560" w:rsidRDefault="001B1560" w:rsidP="00B3558A">
            <w:pPr>
              <w:snapToGrid w:val="0"/>
              <w:jc w:val="center"/>
              <w:rPr>
                <w:rFonts w:ascii="Arial" w:hAnsi="Arial" w:cs="Arial"/>
                <w:sz w:val="16"/>
                <w:szCs w:val="16"/>
              </w:rPr>
            </w:pPr>
          </w:p>
        </w:tc>
      </w:tr>
      <w:tr w:rsidR="001B1560" w:rsidRPr="001B1560" w:rsidTr="00B3558A">
        <w:trPr>
          <w:trHeight w:val="20"/>
        </w:trPr>
        <w:tc>
          <w:tcPr>
            <w:tcW w:w="3725" w:type="dxa"/>
            <w:vMerge/>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26 января 2016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9-11</w:t>
            </w:r>
          </w:p>
        </w:tc>
        <w:tc>
          <w:tcPr>
            <w:tcW w:w="1686" w:type="dxa"/>
            <w:vMerge/>
            <w:tcMar>
              <w:left w:w="28" w:type="dxa"/>
              <w:right w:w="28" w:type="dxa"/>
            </w:tcMar>
            <w:vAlign w:val="center"/>
          </w:tcPr>
          <w:p w:rsidR="001B1560" w:rsidRPr="001B1560" w:rsidRDefault="001B1560" w:rsidP="00B3558A">
            <w:pPr>
              <w:snapToGrid w:val="0"/>
              <w:jc w:val="center"/>
              <w:rPr>
                <w:rFonts w:ascii="Arial" w:hAnsi="Arial" w:cs="Arial"/>
                <w:sz w:val="16"/>
                <w:szCs w:val="16"/>
              </w:rPr>
            </w:pPr>
          </w:p>
        </w:tc>
      </w:tr>
      <w:tr w:rsidR="001B1560" w:rsidRPr="001B1560" w:rsidTr="00B3558A">
        <w:trPr>
          <w:trHeight w:val="20"/>
        </w:trPr>
        <w:tc>
          <w:tcPr>
            <w:tcW w:w="3725" w:type="dxa"/>
            <w:vMerge w:val="restart"/>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Муниципальное автономное общеобразовательное учреждение «Гимназия» г</w:t>
            </w:r>
            <w:proofErr w:type="gramStart"/>
            <w:r w:rsidRPr="001B1560">
              <w:rPr>
                <w:rFonts w:ascii="Arial" w:hAnsi="Arial" w:cs="Arial"/>
                <w:sz w:val="16"/>
                <w:szCs w:val="16"/>
              </w:rPr>
              <w:t>.В</w:t>
            </w:r>
            <w:proofErr w:type="gramEnd"/>
            <w:r w:rsidRPr="001B1560">
              <w:rPr>
                <w:rFonts w:ascii="Arial" w:hAnsi="Arial" w:cs="Arial"/>
                <w:sz w:val="16"/>
                <w:szCs w:val="16"/>
              </w:rPr>
              <w:t>алдай</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2.  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9 февраля</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2016 года</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4, 7-8</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vMerge/>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snapToGrid w:val="0"/>
              <w:jc w:val="center"/>
              <w:rPr>
                <w:rFonts w:ascii="Arial" w:hAnsi="Arial" w:cs="Arial"/>
                <w:sz w:val="16"/>
                <w:szCs w:val="16"/>
              </w:rPr>
            </w:pP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16 февраля</w:t>
            </w:r>
            <w:r>
              <w:rPr>
                <w:rFonts w:ascii="Arial" w:hAnsi="Arial" w:cs="Arial"/>
                <w:bCs w:val="0"/>
                <w:sz w:val="16"/>
                <w:szCs w:val="16"/>
                <w:lang w:eastAsia="ru-RU"/>
              </w:rPr>
              <w:t xml:space="preserve"> </w:t>
            </w:r>
            <w:r w:rsidRPr="001B1560">
              <w:rPr>
                <w:rFonts w:ascii="Arial" w:hAnsi="Arial" w:cs="Arial"/>
                <w:bCs w:val="0"/>
                <w:sz w:val="16"/>
                <w:szCs w:val="16"/>
                <w:lang w:eastAsia="ru-RU"/>
              </w:rPr>
              <w:t>2016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9-11</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vMerge w:val="restart"/>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Муниципальное автономное </w:t>
            </w:r>
            <w:r w:rsidRPr="001B1560">
              <w:rPr>
                <w:rFonts w:ascii="Arial" w:hAnsi="Arial" w:cs="Arial"/>
                <w:sz w:val="16"/>
                <w:szCs w:val="16"/>
              </w:rPr>
              <w:lastRenderedPageBreak/>
              <w:t xml:space="preserve">общеобразовательное учреждение «Средняя   школа № </w:t>
            </w:r>
            <w:smartTag w:uri="urn:schemas-microsoft-com:office:smarttags" w:element="metricconverter">
              <w:smartTagPr>
                <w:attr w:name="ProductID" w:val="2 г"/>
              </w:smartTagPr>
              <w:r w:rsidRPr="001B1560">
                <w:rPr>
                  <w:rFonts w:ascii="Arial" w:hAnsi="Arial" w:cs="Arial"/>
                  <w:sz w:val="16"/>
                  <w:szCs w:val="16"/>
                </w:rPr>
                <w:t>2 г</w:t>
              </w:r>
            </w:smartTag>
            <w:proofErr w:type="gramStart"/>
            <w:r w:rsidRPr="001B1560">
              <w:rPr>
                <w:rFonts w:ascii="Arial" w:hAnsi="Arial" w:cs="Arial"/>
                <w:sz w:val="16"/>
                <w:szCs w:val="16"/>
              </w:rPr>
              <w:t>.В</w:t>
            </w:r>
            <w:proofErr w:type="gramEnd"/>
            <w:r w:rsidRPr="001B1560">
              <w:rPr>
                <w:rFonts w:ascii="Arial" w:hAnsi="Arial" w:cs="Arial"/>
                <w:sz w:val="16"/>
                <w:szCs w:val="16"/>
              </w:rPr>
              <w:t>алдай»</w:t>
            </w:r>
          </w:p>
          <w:p w:rsidR="001B1560" w:rsidRPr="001B1560" w:rsidRDefault="001B1560" w:rsidP="00B3558A">
            <w:pPr>
              <w:suppressAutoHyphens/>
              <w:snapToGrid w:val="0"/>
              <w:jc w:val="center"/>
              <w:rPr>
                <w:rFonts w:ascii="Arial" w:hAnsi="Arial" w:cs="Arial"/>
                <w:sz w:val="16"/>
                <w:szCs w:val="16"/>
              </w:rPr>
            </w:pPr>
          </w:p>
          <w:p w:rsidR="001B1560" w:rsidRPr="001B1560" w:rsidRDefault="001B1560" w:rsidP="00B3558A">
            <w:pPr>
              <w:suppressAutoHyphens/>
              <w:snapToGrid w:val="0"/>
              <w:jc w:val="center"/>
              <w:rPr>
                <w:rFonts w:ascii="Arial" w:hAnsi="Arial" w:cs="Arial"/>
                <w:sz w:val="16"/>
                <w:szCs w:val="16"/>
              </w:rPr>
            </w:pPr>
          </w:p>
          <w:p w:rsidR="001B1560" w:rsidRPr="001B1560" w:rsidRDefault="001B1560" w:rsidP="00B3558A">
            <w:pPr>
              <w:suppressAutoHyphens/>
              <w:snapToGrid w:val="0"/>
              <w:jc w:val="center"/>
              <w:rPr>
                <w:rFonts w:ascii="Arial" w:hAnsi="Arial" w:cs="Arial"/>
                <w:sz w:val="16"/>
                <w:szCs w:val="16"/>
              </w:rPr>
            </w:pP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lastRenderedPageBreak/>
              <w:t>1. Работа лекторской группы.</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lastRenderedPageBreak/>
              <w:t>2.  Индивидуальная пр</w:t>
            </w:r>
            <w:r w:rsidRPr="001B1560">
              <w:rPr>
                <w:rFonts w:ascii="Arial" w:hAnsi="Arial" w:cs="Arial"/>
                <w:sz w:val="16"/>
                <w:szCs w:val="16"/>
              </w:rPr>
              <w:t>о</w:t>
            </w:r>
            <w:r w:rsidRPr="001B1560">
              <w:rPr>
                <w:rFonts w:ascii="Arial" w:hAnsi="Arial" w:cs="Arial"/>
                <w:sz w:val="16"/>
                <w:szCs w:val="16"/>
              </w:rPr>
              <w:t>филактическая работа с детьми «группы риска».</w:t>
            </w:r>
          </w:p>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3. Разъяснительная работа с педагогами ОУ и родителями (законными пре</w:t>
            </w:r>
            <w:r w:rsidRPr="001B1560">
              <w:rPr>
                <w:rFonts w:ascii="Arial" w:hAnsi="Arial" w:cs="Arial"/>
                <w:sz w:val="16"/>
                <w:szCs w:val="16"/>
              </w:rPr>
              <w:t>д</w:t>
            </w:r>
            <w:r w:rsidRPr="001B1560">
              <w:rPr>
                <w:rFonts w:ascii="Arial" w:hAnsi="Arial" w:cs="Arial"/>
                <w:sz w:val="16"/>
                <w:szCs w:val="16"/>
              </w:rPr>
              <w:t>ставителями).</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lastRenderedPageBreak/>
              <w:t>1 марта</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lastRenderedPageBreak/>
              <w:t>2016 года</w:t>
            </w: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в течение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lastRenderedPageBreak/>
              <w:t>4, 7-8</w:t>
            </w:r>
          </w:p>
          <w:p w:rsidR="001B1560" w:rsidRPr="001B1560" w:rsidRDefault="001B1560" w:rsidP="00B3558A">
            <w:pPr>
              <w:pStyle w:val="afff0"/>
              <w:jc w:val="center"/>
              <w:rPr>
                <w:rFonts w:ascii="Arial" w:hAnsi="Arial" w:cs="Arial"/>
                <w:bCs w:val="0"/>
                <w:sz w:val="16"/>
                <w:szCs w:val="16"/>
                <w:lang w:eastAsia="ru-RU"/>
              </w:rPr>
            </w:pPr>
          </w:p>
          <w:p w:rsidR="001B1560" w:rsidRPr="001B1560" w:rsidRDefault="001B1560" w:rsidP="00B3558A">
            <w:pPr>
              <w:pStyle w:val="afff0"/>
              <w:jc w:val="center"/>
              <w:rPr>
                <w:rFonts w:ascii="Arial" w:hAnsi="Arial" w:cs="Arial"/>
                <w:bCs w:val="0"/>
                <w:sz w:val="16"/>
                <w:szCs w:val="16"/>
                <w:lang w:eastAsia="ru-RU"/>
              </w:rPr>
            </w:pPr>
          </w:p>
        </w:tc>
        <w:tc>
          <w:tcPr>
            <w:tcW w:w="1686" w:type="dxa"/>
            <w:vMerge w:val="restart"/>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lastRenderedPageBreak/>
              <w:t xml:space="preserve">представители </w:t>
            </w:r>
            <w:r w:rsidRPr="001B1560">
              <w:rPr>
                <w:rFonts w:ascii="Arial" w:hAnsi="Arial" w:cs="Arial"/>
                <w:sz w:val="16"/>
                <w:szCs w:val="16"/>
              </w:rPr>
              <w:lastRenderedPageBreak/>
              <w:t>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vMerge/>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15 марта</w:t>
            </w:r>
            <w:r>
              <w:rPr>
                <w:rFonts w:ascii="Arial" w:hAnsi="Arial" w:cs="Arial"/>
                <w:bCs w:val="0"/>
                <w:sz w:val="16"/>
                <w:szCs w:val="16"/>
                <w:lang w:eastAsia="ru-RU"/>
              </w:rPr>
              <w:t xml:space="preserve"> </w:t>
            </w:r>
            <w:r w:rsidRPr="001B1560">
              <w:rPr>
                <w:rFonts w:ascii="Arial" w:hAnsi="Arial" w:cs="Arial"/>
                <w:bCs w:val="0"/>
                <w:sz w:val="16"/>
                <w:szCs w:val="16"/>
                <w:lang w:eastAsia="ru-RU"/>
              </w:rPr>
              <w:t xml:space="preserve"> 2016 года</w:t>
            </w:r>
          </w:p>
        </w:tc>
        <w:tc>
          <w:tcPr>
            <w:tcW w:w="618" w:type="dxa"/>
            <w:tcMar>
              <w:left w:w="28" w:type="dxa"/>
              <w:right w:w="28" w:type="dxa"/>
            </w:tcMar>
            <w:vAlign w:val="center"/>
          </w:tcPr>
          <w:p w:rsidR="001B1560" w:rsidRPr="001B1560" w:rsidRDefault="001B1560" w:rsidP="00B3558A">
            <w:pPr>
              <w:pStyle w:val="afff0"/>
              <w:jc w:val="center"/>
              <w:rPr>
                <w:rFonts w:ascii="Arial" w:hAnsi="Arial" w:cs="Arial"/>
                <w:bCs w:val="0"/>
                <w:sz w:val="16"/>
                <w:szCs w:val="16"/>
                <w:lang w:eastAsia="ru-RU"/>
              </w:rPr>
            </w:pPr>
            <w:r w:rsidRPr="001B1560">
              <w:rPr>
                <w:rFonts w:ascii="Arial" w:hAnsi="Arial" w:cs="Arial"/>
                <w:bCs w:val="0"/>
                <w:sz w:val="16"/>
                <w:szCs w:val="16"/>
                <w:lang w:eastAsia="ru-RU"/>
              </w:rPr>
              <w:t>9-11</w:t>
            </w:r>
          </w:p>
          <w:p w:rsidR="001B1560" w:rsidRPr="001B1560" w:rsidRDefault="001B1560" w:rsidP="00B3558A">
            <w:pPr>
              <w:pStyle w:val="afff0"/>
              <w:snapToGrid w:val="0"/>
              <w:jc w:val="center"/>
              <w:rPr>
                <w:rFonts w:ascii="Arial" w:hAnsi="Arial" w:cs="Arial"/>
                <w:bCs w:val="0"/>
                <w:sz w:val="16"/>
                <w:szCs w:val="16"/>
                <w:lang w:eastAsia="ru-RU"/>
              </w:rPr>
            </w:pPr>
          </w:p>
        </w:tc>
        <w:tc>
          <w:tcPr>
            <w:tcW w:w="1686" w:type="dxa"/>
            <w:vMerge/>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sidRPr="001B1560">
                <w:rPr>
                  <w:rFonts w:ascii="Arial" w:hAnsi="Arial" w:cs="Arial"/>
                  <w:sz w:val="16"/>
                  <w:szCs w:val="16"/>
                </w:rPr>
                <w:t>2 г</w:t>
              </w:r>
            </w:smartTag>
            <w:proofErr w:type="gramStart"/>
            <w:r w:rsidRPr="001B1560">
              <w:rPr>
                <w:rFonts w:ascii="Arial" w:hAnsi="Arial" w:cs="Arial"/>
                <w:sz w:val="16"/>
                <w:szCs w:val="16"/>
              </w:rPr>
              <w:t>.В</w:t>
            </w:r>
            <w:proofErr w:type="gramEnd"/>
            <w:r w:rsidRPr="001B1560">
              <w:rPr>
                <w:rFonts w:ascii="Arial" w:hAnsi="Arial" w:cs="Arial"/>
                <w:sz w:val="16"/>
                <w:szCs w:val="16"/>
              </w:rPr>
              <w:t>алдай»</w:t>
            </w:r>
          </w:p>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(пл</w:t>
            </w:r>
            <w:proofErr w:type="gramStart"/>
            <w:r w:rsidRPr="001B1560">
              <w:rPr>
                <w:rFonts w:ascii="Arial" w:hAnsi="Arial" w:cs="Arial"/>
                <w:sz w:val="16"/>
                <w:szCs w:val="16"/>
              </w:rPr>
              <w:t>.К</w:t>
            </w:r>
            <w:proofErr w:type="gramEnd"/>
            <w:r w:rsidRPr="001B1560">
              <w:rPr>
                <w:rFonts w:ascii="Arial" w:hAnsi="Arial" w:cs="Arial"/>
                <w:sz w:val="16"/>
                <w:szCs w:val="16"/>
              </w:rPr>
              <w:t>узнечная, д.3)</w:t>
            </w:r>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p w:rsidR="001B1560" w:rsidRPr="001B1560" w:rsidRDefault="001B1560" w:rsidP="00B3558A">
            <w:pPr>
              <w:pStyle w:val="afff0"/>
              <w:jc w:val="center"/>
              <w:rPr>
                <w:rFonts w:ascii="Arial" w:hAnsi="Arial" w:cs="Arial"/>
                <w:bCs w:val="0"/>
                <w:sz w:val="16"/>
                <w:szCs w:val="16"/>
                <w:lang w:eastAsia="ru-RU"/>
              </w:rPr>
            </w:pP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5 апреля</w:t>
            </w:r>
            <w:r>
              <w:rPr>
                <w:rFonts w:ascii="Arial" w:hAnsi="Arial" w:cs="Arial"/>
                <w:bCs w:val="0"/>
                <w:sz w:val="16"/>
                <w:szCs w:val="16"/>
                <w:lang w:eastAsia="ru-RU"/>
              </w:rPr>
              <w:t xml:space="preserve"> </w:t>
            </w:r>
            <w:r w:rsidRPr="001B1560">
              <w:rPr>
                <w:rFonts w:ascii="Arial" w:hAnsi="Arial" w:cs="Arial"/>
                <w:bCs w:val="0"/>
                <w:sz w:val="16"/>
                <w:szCs w:val="16"/>
                <w:lang w:eastAsia="ru-RU"/>
              </w:rPr>
              <w:t xml:space="preserve"> 2016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3-4,</w:t>
            </w:r>
          </w:p>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7-9</w:t>
            </w: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r w:rsidR="001B1560" w:rsidRPr="001B1560" w:rsidTr="00B3558A">
        <w:trPr>
          <w:trHeight w:val="20"/>
        </w:trPr>
        <w:tc>
          <w:tcPr>
            <w:tcW w:w="3725" w:type="dxa"/>
            <w:tcMar>
              <w:left w:w="28" w:type="dxa"/>
              <w:right w:w="28" w:type="dxa"/>
            </w:tcMar>
            <w:vAlign w:val="center"/>
          </w:tcPr>
          <w:p w:rsidR="001B1560" w:rsidRPr="001B1560" w:rsidRDefault="001B1560" w:rsidP="00B3558A">
            <w:pPr>
              <w:suppressAutoHyphens/>
              <w:snapToGrid w:val="0"/>
              <w:jc w:val="center"/>
              <w:rPr>
                <w:rFonts w:ascii="Arial" w:hAnsi="Arial" w:cs="Arial"/>
                <w:sz w:val="16"/>
                <w:szCs w:val="16"/>
              </w:rPr>
            </w:pPr>
            <w:r w:rsidRPr="001B1560">
              <w:rPr>
                <w:rFonts w:ascii="Arial" w:hAnsi="Arial" w:cs="Arial"/>
                <w:sz w:val="16"/>
                <w:szCs w:val="16"/>
              </w:rPr>
              <w:t xml:space="preserve">Филиал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1B1560">
                <w:rPr>
                  <w:rFonts w:ascii="Arial" w:hAnsi="Arial" w:cs="Arial"/>
                  <w:sz w:val="16"/>
                  <w:szCs w:val="16"/>
                </w:rPr>
                <w:t>2 г</w:t>
              </w:r>
            </w:smartTag>
            <w:proofErr w:type="gramStart"/>
            <w:r w:rsidRPr="001B1560">
              <w:rPr>
                <w:rFonts w:ascii="Arial" w:hAnsi="Arial" w:cs="Arial"/>
                <w:sz w:val="16"/>
                <w:szCs w:val="16"/>
              </w:rPr>
              <w:t>.В</w:t>
            </w:r>
            <w:proofErr w:type="gramEnd"/>
            <w:r w:rsidRPr="001B1560">
              <w:rPr>
                <w:rFonts w:ascii="Arial" w:hAnsi="Arial" w:cs="Arial"/>
                <w:sz w:val="16"/>
                <w:szCs w:val="16"/>
              </w:rPr>
              <w:t xml:space="preserve">алдай» в </w:t>
            </w:r>
            <w:proofErr w:type="spellStart"/>
            <w:r w:rsidRPr="001B1560">
              <w:rPr>
                <w:rFonts w:ascii="Arial" w:hAnsi="Arial" w:cs="Arial"/>
                <w:sz w:val="16"/>
                <w:szCs w:val="16"/>
              </w:rPr>
              <w:t>п.Рощино</w:t>
            </w:r>
            <w:proofErr w:type="spellEnd"/>
          </w:p>
        </w:tc>
        <w:tc>
          <w:tcPr>
            <w:tcW w:w="3360"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1. Работа лекторской группы.</w:t>
            </w:r>
          </w:p>
        </w:tc>
        <w:tc>
          <w:tcPr>
            <w:tcW w:w="1920"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12 апреля</w:t>
            </w:r>
            <w:r>
              <w:rPr>
                <w:rFonts w:ascii="Arial" w:hAnsi="Arial" w:cs="Arial"/>
                <w:bCs w:val="0"/>
                <w:sz w:val="16"/>
                <w:szCs w:val="16"/>
                <w:lang w:eastAsia="ru-RU"/>
              </w:rPr>
              <w:t xml:space="preserve"> </w:t>
            </w:r>
            <w:r w:rsidRPr="001B1560">
              <w:rPr>
                <w:rFonts w:ascii="Arial" w:hAnsi="Arial" w:cs="Arial"/>
                <w:bCs w:val="0"/>
                <w:sz w:val="16"/>
                <w:szCs w:val="16"/>
                <w:lang w:eastAsia="ru-RU"/>
              </w:rPr>
              <w:t>2016 года</w:t>
            </w:r>
          </w:p>
        </w:tc>
        <w:tc>
          <w:tcPr>
            <w:tcW w:w="618" w:type="dxa"/>
            <w:tcMar>
              <w:left w:w="28" w:type="dxa"/>
              <w:right w:w="28" w:type="dxa"/>
            </w:tcMar>
            <w:vAlign w:val="center"/>
          </w:tcPr>
          <w:p w:rsidR="001B1560" w:rsidRPr="001B1560" w:rsidRDefault="001B1560" w:rsidP="00B3558A">
            <w:pPr>
              <w:pStyle w:val="afff0"/>
              <w:snapToGrid w:val="0"/>
              <w:jc w:val="center"/>
              <w:rPr>
                <w:rFonts w:ascii="Arial" w:hAnsi="Arial" w:cs="Arial"/>
                <w:bCs w:val="0"/>
                <w:sz w:val="16"/>
                <w:szCs w:val="16"/>
                <w:lang w:eastAsia="ru-RU"/>
              </w:rPr>
            </w:pPr>
            <w:r w:rsidRPr="001B1560">
              <w:rPr>
                <w:rFonts w:ascii="Arial" w:hAnsi="Arial" w:cs="Arial"/>
                <w:bCs w:val="0"/>
                <w:sz w:val="16"/>
                <w:szCs w:val="16"/>
                <w:lang w:eastAsia="ru-RU"/>
              </w:rPr>
              <w:t>1-4</w:t>
            </w:r>
          </w:p>
        </w:tc>
        <w:tc>
          <w:tcPr>
            <w:tcW w:w="1686" w:type="dxa"/>
            <w:tcMar>
              <w:left w:w="28" w:type="dxa"/>
              <w:right w:w="28" w:type="dxa"/>
            </w:tcMar>
            <w:vAlign w:val="center"/>
          </w:tcPr>
          <w:p w:rsidR="001B1560" w:rsidRPr="001B1560" w:rsidRDefault="001B1560" w:rsidP="00B3558A">
            <w:pPr>
              <w:snapToGrid w:val="0"/>
              <w:jc w:val="center"/>
              <w:rPr>
                <w:rFonts w:ascii="Arial" w:hAnsi="Arial" w:cs="Arial"/>
                <w:sz w:val="16"/>
                <w:szCs w:val="16"/>
              </w:rPr>
            </w:pPr>
            <w:r w:rsidRPr="001B1560">
              <w:rPr>
                <w:rFonts w:ascii="Arial" w:hAnsi="Arial" w:cs="Arial"/>
                <w:sz w:val="16"/>
                <w:szCs w:val="16"/>
              </w:rPr>
              <w:t>представители межведомс</w:t>
            </w:r>
            <w:r w:rsidRPr="001B1560">
              <w:rPr>
                <w:rFonts w:ascii="Arial" w:hAnsi="Arial" w:cs="Arial"/>
                <w:sz w:val="16"/>
                <w:szCs w:val="16"/>
              </w:rPr>
              <w:t>т</w:t>
            </w:r>
            <w:r w:rsidRPr="001B1560">
              <w:rPr>
                <w:rFonts w:ascii="Arial" w:hAnsi="Arial" w:cs="Arial"/>
                <w:sz w:val="16"/>
                <w:szCs w:val="16"/>
              </w:rPr>
              <w:t>венных стру</w:t>
            </w:r>
            <w:r w:rsidRPr="001B1560">
              <w:rPr>
                <w:rFonts w:ascii="Arial" w:hAnsi="Arial" w:cs="Arial"/>
                <w:sz w:val="16"/>
                <w:szCs w:val="16"/>
              </w:rPr>
              <w:t>к</w:t>
            </w:r>
            <w:r w:rsidRPr="001B1560">
              <w:rPr>
                <w:rFonts w:ascii="Arial" w:hAnsi="Arial" w:cs="Arial"/>
                <w:sz w:val="16"/>
                <w:szCs w:val="16"/>
              </w:rPr>
              <w:t>тур</w:t>
            </w:r>
          </w:p>
        </w:tc>
      </w:tr>
    </w:tbl>
    <w:p w:rsidR="001B1560" w:rsidRPr="001B1560" w:rsidRDefault="001B1560" w:rsidP="001B1560">
      <w:pPr>
        <w:jc w:val="both"/>
        <w:rPr>
          <w:rFonts w:ascii="Arial" w:hAnsi="Arial" w:cs="Arial"/>
          <w:sz w:val="20"/>
          <w:szCs w:val="20"/>
        </w:rPr>
      </w:pPr>
    </w:p>
    <w:p w:rsidR="004262BD" w:rsidRPr="004262BD" w:rsidRDefault="004262BD" w:rsidP="00B342FF">
      <w:pPr>
        <w:ind w:left="240" w:right="-44"/>
        <w:jc w:val="center"/>
        <w:rPr>
          <w:rFonts w:ascii="Arial" w:hAnsi="Arial" w:cs="Arial"/>
          <w:color w:val="000000"/>
          <w:sz w:val="16"/>
          <w:szCs w:val="16"/>
        </w:rPr>
      </w:pPr>
    </w:p>
    <w:p w:rsidR="00F3788E" w:rsidRPr="00A442D1" w:rsidRDefault="00F3788E" w:rsidP="00F3788E">
      <w:pPr>
        <w:pStyle w:val="2"/>
        <w:rPr>
          <w:rFonts w:ascii="Arial" w:hAnsi="Arial" w:cs="Arial"/>
          <w:color w:val="000000"/>
          <w:sz w:val="20"/>
        </w:rPr>
      </w:pPr>
      <w:r w:rsidRPr="00A442D1">
        <w:rPr>
          <w:rFonts w:ascii="Arial" w:hAnsi="Arial" w:cs="Arial"/>
          <w:color w:val="000000"/>
          <w:sz w:val="20"/>
        </w:rPr>
        <w:t>АДМИНИСТРАЦИЯ ВАЛДАЙСКОГО МУНИЦИПАЛЬНОГО РАЙОНА</w:t>
      </w:r>
    </w:p>
    <w:p w:rsidR="00F3788E" w:rsidRPr="00A442D1" w:rsidRDefault="00F3788E" w:rsidP="00F3788E">
      <w:pPr>
        <w:spacing w:line="80" w:lineRule="exact"/>
        <w:rPr>
          <w:rFonts w:ascii="Arial" w:hAnsi="Arial" w:cs="Arial"/>
          <w:sz w:val="20"/>
          <w:szCs w:val="20"/>
        </w:rPr>
      </w:pPr>
    </w:p>
    <w:p w:rsidR="00F3788E" w:rsidRPr="00A442D1" w:rsidRDefault="00F3788E" w:rsidP="00F3788E">
      <w:pPr>
        <w:pStyle w:val="3"/>
        <w:rPr>
          <w:rFonts w:ascii="Arial" w:hAnsi="Arial" w:cs="Arial"/>
          <w:sz w:val="20"/>
        </w:rPr>
      </w:pPr>
      <w:proofErr w:type="gramStart"/>
      <w:r w:rsidRPr="00A442D1">
        <w:rPr>
          <w:rFonts w:ascii="Arial" w:hAnsi="Arial" w:cs="Arial"/>
          <w:sz w:val="20"/>
        </w:rPr>
        <w:t>П</w:t>
      </w:r>
      <w:proofErr w:type="gramEnd"/>
      <w:r w:rsidRPr="00A442D1">
        <w:rPr>
          <w:rFonts w:ascii="Arial" w:hAnsi="Arial" w:cs="Arial"/>
          <w:sz w:val="20"/>
        </w:rPr>
        <w:t xml:space="preserve"> О С Т А Н О В Л Е Н И Е     20.08.2015 № 1256</w:t>
      </w:r>
    </w:p>
    <w:p w:rsidR="00F3788E" w:rsidRPr="00A442D1" w:rsidRDefault="00F3788E" w:rsidP="00F3788E">
      <w:pPr>
        <w:jc w:val="center"/>
        <w:rPr>
          <w:rFonts w:ascii="Arial" w:hAnsi="Arial" w:cs="Arial"/>
          <w:color w:val="000000"/>
          <w:sz w:val="20"/>
          <w:szCs w:val="20"/>
        </w:rPr>
      </w:pPr>
      <w:r w:rsidRPr="00A442D1">
        <w:rPr>
          <w:rFonts w:ascii="Arial" w:hAnsi="Arial" w:cs="Arial"/>
          <w:color w:val="000000"/>
          <w:sz w:val="20"/>
          <w:szCs w:val="20"/>
        </w:rPr>
        <w:t>Валдай</w:t>
      </w:r>
    </w:p>
    <w:p w:rsidR="00F3788E" w:rsidRPr="00A442D1" w:rsidRDefault="00F3788E" w:rsidP="00AA2C9C">
      <w:pPr>
        <w:rPr>
          <w:rFonts w:ascii="Arial" w:hAnsi="Arial" w:cs="Arial"/>
          <w:sz w:val="20"/>
          <w:szCs w:val="20"/>
        </w:rPr>
      </w:pPr>
    </w:p>
    <w:p w:rsidR="00AA2C9C" w:rsidRDefault="00F3788E" w:rsidP="003D3376">
      <w:pPr>
        <w:ind w:right="-45" w:firstLine="240"/>
        <w:rPr>
          <w:rFonts w:ascii="Arial" w:hAnsi="Arial" w:cs="Arial"/>
          <w:b/>
          <w:sz w:val="20"/>
          <w:szCs w:val="20"/>
        </w:rPr>
      </w:pPr>
      <w:r w:rsidRPr="00AA2C9C">
        <w:rPr>
          <w:rFonts w:ascii="Arial" w:hAnsi="Arial" w:cs="Arial"/>
          <w:b/>
          <w:sz w:val="20"/>
          <w:szCs w:val="20"/>
        </w:rPr>
        <w:t xml:space="preserve">О проведении общественных обсуждений (в форме слушаний)  проектной документации </w:t>
      </w:r>
    </w:p>
    <w:p w:rsidR="00AA2C9C" w:rsidRDefault="00F3788E" w:rsidP="003D3376">
      <w:pPr>
        <w:ind w:right="-45" w:firstLine="240"/>
        <w:rPr>
          <w:rFonts w:ascii="Arial" w:hAnsi="Arial" w:cs="Arial"/>
          <w:b/>
          <w:sz w:val="20"/>
          <w:szCs w:val="20"/>
        </w:rPr>
      </w:pPr>
      <w:r w:rsidRPr="00AA2C9C">
        <w:rPr>
          <w:rFonts w:ascii="Arial" w:hAnsi="Arial" w:cs="Arial"/>
          <w:b/>
          <w:sz w:val="20"/>
          <w:szCs w:val="20"/>
        </w:rPr>
        <w:t xml:space="preserve">«Мероприятия по охране окружающей среды», включая «Оценку воздействия </w:t>
      </w:r>
      <w:proofErr w:type="gramStart"/>
      <w:r w:rsidRPr="00AA2C9C">
        <w:rPr>
          <w:rFonts w:ascii="Arial" w:hAnsi="Arial" w:cs="Arial"/>
          <w:b/>
          <w:sz w:val="20"/>
          <w:szCs w:val="20"/>
        </w:rPr>
        <w:t>на</w:t>
      </w:r>
      <w:proofErr w:type="gramEnd"/>
      <w:r w:rsidRPr="00AA2C9C">
        <w:rPr>
          <w:rFonts w:ascii="Arial" w:hAnsi="Arial" w:cs="Arial"/>
          <w:b/>
          <w:sz w:val="20"/>
          <w:szCs w:val="20"/>
        </w:rPr>
        <w:t xml:space="preserve"> окр</w:t>
      </w:r>
      <w:r w:rsidRPr="00AA2C9C">
        <w:rPr>
          <w:rFonts w:ascii="Arial" w:hAnsi="Arial" w:cs="Arial"/>
          <w:b/>
          <w:sz w:val="20"/>
          <w:szCs w:val="20"/>
        </w:rPr>
        <w:t>у</w:t>
      </w:r>
      <w:r w:rsidRPr="00AA2C9C">
        <w:rPr>
          <w:rFonts w:ascii="Arial" w:hAnsi="Arial" w:cs="Arial"/>
          <w:b/>
          <w:sz w:val="20"/>
          <w:szCs w:val="20"/>
        </w:rPr>
        <w:t>жающую</w:t>
      </w:r>
    </w:p>
    <w:p w:rsidR="00AA2C9C" w:rsidRDefault="00F3788E" w:rsidP="003D3376">
      <w:pPr>
        <w:ind w:right="-45" w:firstLine="240"/>
        <w:rPr>
          <w:rFonts w:ascii="Arial" w:hAnsi="Arial" w:cs="Arial"/>
          <w:b/>
          <w:sz w:val="20"/>
          <w:szCs w:val="20"/>
        </w:rPr>
      </w:pPr>
      <w:r w:rsidRPr="00AA2C9C">
        <w:rPr>
          <w:rFonts w:ascii="Arial" w:hAnsi="Arial" w:cs="Arial"/>
          <w:b/>
          <w:sz w:val="20"/>
          <w:szCs w:val="20"/>
        </w:rPr>
        <w:t xml:space="preserve"> среду»</w:t>
      </w:r>
      <w:r w:rsidR="00AA2C9C">
        <w:rPr>
          <w:rFonts w:ascii="Arial" w:hAnsi="Arial" w:cs="Arial"/>
          <w:b/>
          <w:sz w:val="20"/>
          <w:szCs w:val="20"/>
        </w:rPr>
        <w:t xml:space="preserve"> </w:t>
      </w:r>
      <w:r w:rsidRPr="00AA2C9C">
        <w:rPr>
          <w:rFonts w:ascii="Arial" w:hAnsi="Arial" w:cs="Arial"/>
          <w:b/>
          <w:sz w:val="20"/>
          <w:szCs w:val="20"/>
        </w:rPr>
        <w:t xml:space="preserve"> объекта экспертизы «Реконструкция КЛС Валдай-Псков-Изборск </w:t>
      </w:r>
    </w:p>
    <w:p w:rsidR="00F3788E" w:rsidRPr="00AA2C9C" w:rsidRDefault="00F3788E" w:rsidP="003D3376">
      <w:pPr>
        <w:ind w:right="-45" w:firstLine="240"/>
        <w:rPr>
          <w:rFonts w:ascii="Arial" w:hAnsi="Arial" w:cs="Arial"/>
          <w:b/>
          <w:sz w:val="20"/>
          <w:szCs w:val="20"/>
        </w:rPr>
      </w:pPr>
      <w:r w:rsidRPr="00AA2C9C">
        <w:rPr>
          <w:rFonts w:ascii="Arial" w:hAnsi="Arial" w:cs="Arial"/>
          <w:b/>
          <w:sz w:val="20"/>
          <w:szCs w:val="20"/>
        </w:rPr>
        <w:t>с заменой ме</w:t>
      </w:r>
      <w:r w:rsidRPr="00AA2C9C">
        <w:rPr>
          <w:rFonts w:ascii="Arial" w:hAnsi="Arial" w:cs="Arial"/>
          <w:b/>
          <w:sz w:val="20"/>
          <w:szCs w:val="20"/>
        </w:rPr>
        <w:t>д</w:t>
      </w:r>
      <w:r w:rsidRPr="00AA2C9C">
        <w:rPr>
          <w:rFonts w:ascii="Arial" w:hAnsi="Arial" w:cs="Arial"/>
          <w:b/>
          <w:sz w:val="20"/>
          <w:szCs w:val="20"/>
        </w:rPr>
        <w:t>ного кабеля на ВОК»</w:t>
      </w:r>
    </w:p>
    <w:p w:rsidR="00F3788E" w:rsidRPr="00A442D1" w:rsidRDefault="00F3788E" w:rsidP="00AA2C9C">
      <w:pPr>
        <w:ind w:right="-1" w:firstLine="240"/>
        <w:jc w:val="both"/>
        <w:rPr>
          <w:rFonts w:ascii="Arial" w:hAnsi="Arial" w:cs="Arial"/>
          <w:b/>
          <w:sz w:val="20"/>
          <w:szCs w:val="20"/>
        </w:rPr>
      </w:pPr>
      <w:proofErr w:type="gramStart"/>
      <w:r w:rsidRPr="00A442D1">
        <w:rPr>
          <w:rFonts w:ascii="Arial" w:hAnsi="Arial" w:cs="Arial"/>
          <w:sz w:val="20"/>
          <w:szCs w:val="20"/>
        </w:rPr>
        <w:t>В соответствии с федеральными законами от 6 октября 2003 г</w:t>
      </w:r>
      <w:r w:rsidRPr="00A442D1">
        <w:rPr>
          <w:rFonts w:ascii="Arial" w:hAnsi="Arial" w:cs="Arial"/>
          <w:sz w:val="20"/>
          <w:szCs w:val="20"/>
        </w:rPr>
        <w:t>о</w:t>
      </w:r>
      <w:r w:rsidRPr="00A442D1">
        <w:rPr>
          <w:rFonts w:ascii="Arial" w:hAnsi="Arial" w:cs="Arial"/>
          <w:sz w:val="20"/>
          <w:szCs w:val="20"/>
        </w:rPr>
        <w:t xml:space="preserve">да </w:t>
      </w:r>
      <w:r w:rsidRPr="00A442D1">
        <w:rPr>
          <w:rFonts w:ascii="Arial" w:hAnsi="Arial" w:cs="Arial"/>
          <w:sz w:val="20"/>
          <w:szCs w:val="20"/>
        </w:rPr>
        <w:br/>
        <w:t>№ 131-ФЗ «Об общих принципах организации местного самоуправления в Российской Федер</w:t>
      </w:r>
      <w:r w:rsidRPr="00A442D1">
        <w:rPr>
          <w:rFonts w:ascii="Arial" w:hAnsi="Arial" w:cs="Arial"/>
          <w:sz w:val="20"/>
          <w:szCs w:val="20"/>
        </w:rPr>
        <w:t>а</w:t>
      </w:r>
      <w:r w:rsidRPr="00A442D1">
        <w:rPr>
          <w:rFonts w:ascii="Arial" w:hAnsi="Arial" w:cs="Arial"/>
          <w:sz w:val="20"/>
          <w:szCs w:val="20"/>
        </w:rPr>
        <w:t>ции», от 23 ноября 1995 года № 174-ФЗ «Об экологической экспертизе», Положением об оценке воздействия намечаемой хозяйс</w:t>
      </w:r>
      <w:r w:rsidRPr="00A442D1">
        <w:rPr>
          <w:rFonts w:ascii="Arial" w:hAnsi="Arial" w:cs="Arial"/>
          <w:sz w:val="20"/>
          <w:szCs w:val="20"/>
        </w:rPr>
        <w:t>т</w:t>
      </w:r>
      <w:r w:rsidRPr="00A442D1">
        <w:rPr>
          <w:rFonts w:ascii="Arial" w:hAnsi="Arial" w:cs="Arial"/>
          <w:sz w:val="20"/>
          <w:szCs w:val="20"/>
        </w:rPr>
        <w:t>венной и иной деятельности на окружающую среде в Российской Федерации, утвержденным приказом Государственного комитета Российской Федерации по охране окружающей среды от 16 мая 2000 года № 372</w:t>
      </w:r>
      <w:proofErr w:type="gramEnd"/>
      <w:r w:rsidRPr="00A442D1">
        <w:rPr>
          <w:rFonts w:ascii="Arial" w:hAnsi="Arial" w:cs="Arial"/>
          <w:sz w:val="20"/>
          <w:szCs w:val="20"/>
        </w:rPr>
        <w:t>, на основании заявления АО «Гипросвязь-4», а</w:t>
      </w:r>
      <w:r w:rsidRPr="00A442D1">
        <w:rPr>
          <w:rFonts w:ascii="Arial" w:hAnsi="Arial" w:cs="Arial"/>
          <w:sz w:val="20"/>
          <w:szCs w:val="20"/>
        </w:rPr>
        <w:t>д</w:t>
      </w:r>
      <w:r w:rsidRPr="00A442D1">
        <w:rPr>
          <w:rFonts w:ascii="Arial" w:hAnsi="Arial" w:cs="Arial"/>
          <w:sz w:val="20"/>
          <w:szCs w:val="20"/>
        </w:rPr>
        <w:t>рес: г</w:t>
      </w:r>
      <w:proofErr w:type="gramStart"/>
      <w:r w:rsidRPr="00A442D1">
        <w:rPr>
          <w:rFonts w:ascii="Arial" w:hAnsi="Arial" w:cs="Arial"/>
          <w:sz w:val="20"/>
          <w:szCs w:val="20"/>
        </w:rPr>
        <w:t>.Н</w:t>
      </w:r>
      <w:proofErr w:type="gramEnd"/>
      <w:r w:rsidRPr="00A442D1">
        <w:rPr>
          <w:rFonts w:ascii="Arial" w:hAnsi="Arial" w:cs="Arial"/>
          <w:sz w:val="20"/>
          <w:szCs w:val="20"/>
        </w:rPr>
        <w:t xml:space="preserve">овосибирск, ул.2-я Союза Молодёжи, 31, Администрация валдайского муниципального района </w:t>
      </w:r>
      <w:r w:rsidRPr="00A442D1">
        <w:rPr>
          <w:rFonts w:ascii="Arial" w:hAnsi="Arial" w:cs="Arial"/>
          <w:b/>
          <w:sz w:val="20"/>
          <w:szCs w:val="20"/>
        </w:rPr>
        <w:t>ПОСТАНОВЛ</w:t>
      </w:r>
      <w:r w:rsidRPr="00A442D1">
        <w:rPr>
          <w:rFonts w:ascii="Arial" w:hAnsi="Arial" w:cs="Arial"/>
          <w:b/>
          <w:sz w:val="20"/>
          <w:szCs w:val="20"/>
        </w:rPr>
        <w:t>Я</w:t>
      </w:r>
      <w:r w:rsidRPr="00A442D1">
        <w:rPr>
          <w:rFonts w:ascii="Arial" w:hAnsi="Arial" w:cs="Arial"/>
          <w:b/>
          <w:sz w:val="20"/>
          <w:szCs w:val="20"/>
        </w:rPr>
        <w:t>ЕТ:</w:t>
      </w:r>
    </w:p>
    <w:p w:rsidR="00F3788E" w:rsidRPr="00A442D1" w:rsidRDefault="00F3788E" w:rsidP="00AA2C9C">
      <w:pPr>
        <w:ind w:right="-1" w:firstLine="240"/>
        <w:jc w:val="both"/>
        <w:rPr>
          <w:rFonts w:ascii="Arial" w:hAnsi="Arial" w:cs="Arial"/>
          <w:sz w:val="20"/>
          <w:szCs w:val="20"/>
        </w:rPr>
      </w:pPr>
      <w:r w:rsidRPr="00A442D1">
        <w:rPr>
          <w:rFonts w:ascii="Arial" w:hAnsi="Arial" w:cs="Arial"/>
          <w:sz w:val="20"/>
          <w:szCs w:val="20"/>
        </w:rPr>
        <w:t xml:space="preserve">1. </w:t>
      </w:r>
      <w:proofErr w:type="gramStart"/>
      <w:r w:rsidRPr="00A442D1">
        <w:rPr>
          <w:rFonts w:ascii="Arial" w:hAnsi="Arial" w:cs="Arial"/>
          <w:sz w:val="20"/>
          <w:szCs w:val="20"/>
        </w:rPr>
        <w:t>Организовать с 24 августа 2015 года общественные обсужд</w:t>
      </w:r>
      <w:r w:rsidRPr="00A442D1">
        <w:rPr>
          <w:rFonts w:ascii="Arial" w:hAnsi="Arial" w:cs="Arial"/>
          <w:sz w:val="20"/>
          <w:szCs w:val="20"/>
        </w:rPr>
        <w:t>е</w:t>
      </w:r>
      <w:r w:rsidRPr="00A442D1">
        <w:rPr>
          <w:rFonts w:ascii="Arial" w:hAnsi="Arial" w:cs="Arial"/>
          <w:sz w:val="20"/>
          <w:szCs w:val="20"/>
        </w:rPr>
        <w:t>ния (в форме слушаний) проектной документации «Мероприятия по охране окружающей среды», включая «Оценку воздействия на окружающую среду» об</w:t>
      </w:r>
      <w:r w:rsidRPr="00A442D1">
        <w:rPr>
          <w:rFonts w:ascii="Arial" w:hAnsi="Arial" w:cs="Arial"/>
          <w:sz w:val="20"/>
          <w:szCs w:val="20"/>
        </w:rPr>
        <w:t>ъ</w:t>
      </w:r>
      <w:r w:rsidRPr="00A442D1">
        <w:rPr>
          <w:rFonts w:ascii="Arial" w:hAnsi="Arial" w:cs="Arial"/>
          <w:sz w:val="20"/>
          <w:szCs w:val="20"/>
        </w:rPr>
        <w:t>екта экспертизы «Реконструкция КЛС Валдай-Псков-Изборск с заменой медного кабеля на ВОК», предусматривающего реконструкцию объекта на особо охраняемой природной терр</w:t>
      </w:r>
      <w:r w:rsidRPr="00A442D1">
        <w:rPr>
          <w:rFonts w:ascii="Arial" w:hAnsi="Arial" w:cs="Arial"/>
          <w:sz w:val="20"/>
          <w:szCs w:val="20"/>
        </w:rPr>
        <w:t>и</w:t>
      </w:r>
      <w:r w:rsidRPr="00A442D1">
        <w:rPr>
          <w:rFonts w:ascii="Arial" w:hAnsi="Arial" w:cs="Arial"/>
          <w:sz w:val="20"/>
          <w:szCs w:val="20"/>
        </w:rPr>
        <w:t xml:space="preserve">тории федерального значения - национального парка «Валдайский» в границах Валдайского муниципального района. </w:t>
      </w:r>
      <w:proofErr w:type="gramEnd"/>
    </w:p>
    <w:p w:rsidR="00F3788E" w:rsidRPr="00A442D1" w:rsidRDefault="00F3788E" w:rsidP="00AA2C9C">
      <w:pPr>
        <w:ind w:right="-1" w:firstLine="240"/>
        <w:jc w:val="both"/>
        <w:rPr>
          <w:rFonts w:ascii="Arial" w:hAnsi="Arial" w:cs="Arial"/>
          <w:sz w:val="20"/>
          <w:szCs w:val="20"/>
        </w:rPr>
      </w:pPr>
      <w:r w:rsidRPr="00A442D1">
        <w:rPr>
          <w:rFonts w:ascii="Arial" w:hAnsi="Arial" w:cs="Arial"/>
          <w:sz w:val="20"/>
          <w:szCs w:val="20"/>
        </w:rPr>
        <w:t>2. Назначить на 24 сентября 2015 года в 16.00 часов проведение общественных обсужд</w:t>
      </w:r>
      <w:r w:rsidRPr="00A442D1">
        <w:rPr>
          <w:rFonts w:ascii="Arial" w:hAnsi="Arial" w:cs="Arial"/>
          <w:sz w:val="20"/>
          <w:szCs w:val="20"/>
        </w:rPr>
        <w:t>е</w:t>
      </w:r>
      <w:r w:rsidRPr="00A442D1">
        <w:rPr>
          <w:rFonts w:ascii="Arial" w:hAnsi="Arial" w:cs="Arial"/>
          <w:sz w:val="20"/>
          <w:szCs w:val="20"/>
        </w:rPr>
        <w:t>ний (в форме слушаний) проектной документации «Мер</w:t>
      </w:r>
      <w:r w:rsidRPr="00A442D1">
        <w:rPr>
          <w:rFonts w:ascii="Arial" w:hAnsi="Arial" w:cs="Arial"/>
          <w:sz w:val="20"/>
          <w:szCs w:val="20"/>
        </w:rPr>
        <w:t>о</w:t>
      </w:r>
      <w:r w:rsidRPr="00A442D1">
        <w:rPr>
          <w:rFonts w:ascii="Arial" w:hAnsi="Arial" w:cs="Arial"/>
          <w:sz w:val="20"/>
          <w:szCs w:val="20"/>
        </w:rPr>
        <w:t>приятия по охране окружающей среды», включая «Оценку воздействия на окружающую среду» объекта экспертизы «Реконстру</w:t>
      </w:r>
      <w:r w:rsidRPr="00A442D1">
        <w:rPr>
          <w:rFonts w:ascii="Arial" w:hAnsi="Arial" w:cs="Arial"/>
          <w:sz w:val="20"/>
          <w:szCs w:val="20"/>
        </w:rPr>
        <w:t>к</w:t>
      </w:r>
      <w:r w:rsidRPr="00A442D1">
        <w:rPr>
          <w:rFonts w:ascii="Arial" w:hAnsi="Arial" w:cs="Arial"/>
          <w:sz w:val="20"/>
          <w:szCs w:val="20"/>
        </w:rPr>
        <w:t>ция КЛС Валдай-Псков-Изборск с заменой медного кабеля на ВОК» по адресу: Новгородская область, г</w:t>
      </w:r>
      <w:proofErr w:type="gramStart"/>
      <w:r w:rsidRPr="00A442D1">
        <w:rPr>
          <w:rFonts w:ascii="Arial" w:hAnsi="Arial" w:cs="Arial"/>
          <w:sz w:val="20"/>
          <w:szCs w:val="20"/>
        </w:rPr>
        <w:t>.В</w:t>
      </w:r>
      <w:proofErr w:type="gramEnd"/>
      <w:r w:rsidRPr="00A442D1">
        <w:rPr>
          <w:rFonts w:ascii="Arial" w:hAnsi="Arial" w:cs="Arial"/>
          <w:sz w:val="20"/>
          <w:szCs w:val="20"/>
        </w:rPr>
        <w:t>алдай, пр.Комсомольский, д.19/21, к</w:t>
      </w:r>
      <w:r w:rsidRPr="00A442D1">
        <w:rPr>
          <w:rFonts w:ascii="Arial" w:hAnsi="Arial" w:cs="Arial"/>
          <w:sz w:val="20"/>
          <w:szCs w:val="20"/>
        </w:rPr>
        <w:t>а</w:t>
      </w:r>
      <w:r w:rsidRPr="00A442D1">
        <w:rPr>
          <w:rFonts w:ascii="Arial" w:hAnsi="Arial" w:cs="Arial"/>
          <w:sz w:val="20"/>
          <w:szCs w:val="20"/>
        </w:rPr>
        <w:t>б.414.</w:t>
      </w:r>
    </w:p>
    <w:p w:rsidR="00F3788E" w:rsidRPr="00A442D1" w:rsidRDefault="00F3788E" w:rsidP="00AA2C9C">
      <w:pPr>
        <w:ind w:right="-1" w:firstLine="240"/>
        <w:jc w:val="both"/>
        <w:rPr>
          <w:rFonts w:ascii="Arial" w:hAnsi="Arial" w:cs="Arial"/>
          <w:sz w:val="20"/>
          <w:szCs w:val="20"/>
        </w:rPr>
      </w:pPr>
      <w:r w:rsidRPr="00A442D1">
        <w:rPr>
          <w:rFonts w:ascii="Arial" w:hAnsi="Arial" w:cs="Arial"/>
          <w:sz w:val="20"/>
          <w:szCs w:val="20"/>
        </w:rPr>
        <w:t>3. Создать комиссию по проведению общественных обсуждений (в форме слушаний) пр</w:t>
      </w:r>
      <w:r w:rsidRPr="00A442D1">
        <w:rPr>
          <w:rFonts w:ascii="Arial" w:hAnsi="Arial" w:cs="Arial"/>
          <w:sz w:val="20"/>
          <w:szCs w:val="20"/>
        </w:rPr>
        <w:t>о</w:t>
      </w:r>
      <w:r w:rsidRPr="00A442D1">
        <w:rPr>
          <w:rFonts w:ascii="Arial" w:hAnsi="Arial" w:cs="Arial"/>
          <w:sz w:val="20"/>
          <w:szCs w:val="20"/>
        </w:rPr>
        <w:t>ектной документации «Мероприятия по охране окружающей среды», включая «Оценку воздейс</w:t>
      </w:r>
      <w:r w:rsidRPr="00A442D1">
        <w:rPr>
          <w:rFonts w:ascii="Arial" w:hAnsi="Arial" w:cs="Arial"/>
          <w:sz w:val="20"/>
          <w:szCs w:val="20"/>
        </w:rPr>
        <w:t>т</w:t>
      </w:r>
      <w:r w:rsidRPr="00A442D1">
        <w:rPr>
          <w:rFonts w:ascii="Arial" w:hAnsi="Arial" w:cs="Arial"/>
          <w:sz w:val="20"/>
          <w:szCs w:val="20"/>
        </w:rPr>
        <w:t>вия на окружающую среду» объекта экспертизы «Реконструкция КЛС Валдай-Псков-Изборск с заменой медного к</w:t>
      </w:r>
      <w:r w:rsidRPr="00A442D1">
        <w:rPr>
          <w:rFonts w:ascii="Arial" w:hAnsi="Arial" w:cs="Arial"/>
          <w:sz w:val="20"/>
          <w:szCs w:val="20"/>
        </w:rPr>
        <w:t>а</w:t>
      </w:r>
      <w:r w:rsidRPr="00A442D1">
        <w:rPr>
          <w:rFonts w:ascii="Arial" w:hAnsi="Arial" w:cs="Arial"/>
          <w:sz w:val="20"/>
          <w:szCs w:val="20"/>
        </w:rPr>
        <w:t xml:space="preserve">беля на ВОК» (приложение). </w:t>
      </w:r>
    </w:p>
    <w:p w:rsidR="00F3788E" w:rsidRPr="00A442D1" w:rsidRDefault="00F3788E" w:rsidP="00AA2C9C">
      <w:pPr>
        <w:numPr>
          <w:ilvl w:val="0"/>
          <w:numId w:val="20"/>
        </w:numPr>
        <w:tabs>
          <w:tab w:val="clear" w:pos="927"/>
          <w:tab w:val="num" w:pos="480"/>
        </w:tabs>
        <w:ind w:left="0" w:right="-1" w:firstLine="240"/>
        <w:jc w:val="both"/>
        <w:rPr>
          <w:rFonts w:ascii="Arial" w:hAnsi="Arial" w:cs="Arial"/>
          <w:sz w:val="20"/>
          <w:szCs w:val="20"/>
        </w:rPr>
      </w:pPr>
      <w:r w:rsidRPr="00A442D1">
        <w:rPr>
          <w:rFonts w:ascii="Arial" w:hAnsi="Arial" w:cs="Arial"/>
          <w:sz w:val="20"/>
          <w:szCs w:val="20"/>
        </w:rPr>
        <w:t xml:space="preserve"> Проведение 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w:t>
      </w:r>
      <w:r w:rsidRPr="00A442D1">
        <w:rPr>
          <w:rFonts w:ascii="Arial" w:hAnsi="Arial" w:cs="Arial"/>
          <w:sz w:val="20"/>
          <w:szCs w:val="20"/>
        </w:rPr>
        <w:t>т</w:t>
      </w:r>
      <w:r w:rsidRPr="00A442D1">
        <w:rPr>
          <w:rFonts w:ascii="Arial" w:hAnsi="Arial" w:cs="Arial"/>
          <w:sz w:val="20"/>
          <w:szCs w:val="20"/>
        </w:rPr>
        <w:t>рукция КЛС Валдай-Псков-Изборск с заменой медного кабеля на ВОК» поручить комиссии, указанной в пункте 3 п</w:t>
      </w:r>
      <w:r w:rsidRPr="00A442D1">
        <w:rPr>
          <w:rFonts w:ascii="Arial" w:hAnsi="Arial" w:cs="Arial"/>
          <w:sz w:val="20"/>
          <w:szCs w:val="20"/>
        </w:rPr>
        <w:t>о</w:t>
      </w:r>
      <w:r w:rsidRPr="00A442D1">
        <w:rPr>
          <w:rFonts w:ascii="Arial" w:hAnsi="Arial" w:cs="Arial"/>
          <w:sz w:val="20"/>
          <w:szCs w:val="20"/>
        </w:rPr>
        <w:t>становления.</w:t>
      </w:r>
    </w:p>
    <w:p w:rsidR="00F3788E" w:rsidRPr="00A442D1" w:rsidRDefault="00F3788E" w:rsidP="00AA2C9C">
      <w:pPr>
        <w:numPr>
          <w:ilvl w:val="0"/>
          <w:numId w:val="20"/>
        </w:numPr>
        <w:tabs>
          <w:tab w:val="clear" w:pos="927"/>
          <w:tab w:val="num" w:pos="480"/>
        </w:tabs>
        <w:ind w:left="0" w:right="-1" w:firstLine="240"/>
        <w:jc w:val="both"/>
        <w:rPr>
          <w:rFonts w:ascii="Arial" w:hAnsi="Arial" w:cs="Arial"/>
          <w:sz w:val="20"/>
          <w:szCs w:val="20"/>
        </w:rPr>
      </w:pPr>
      <w:r w:rsidRPr="00A442D1">
        <w:rPr>
          <w:rFonts w:ascii="Arial" w:hAnsi="Arial" w:cs="Arial"/>
          <w:sz w:val="20"/>
          <w:szCs w:val="20"/>
        </w:rPr>
        <w:t xml:space="preserve"> АО «Гипросвязь-4» обеспечить:</w:t>
      </w:r>
    </w:p>
    <w:p w:rsidR="00F3788E" w:rsidRPr="00A442D1" w:rsidRDefault="00F3788E" w:rsidP="00AA2C9C">
      <w:pPr>
        <w:numPr>
          <w:ilvl w:val="1"/>
          <w:numId w:val="21"/>
        </w:numPr>
        <w:tabs>
          <w:tab w:val="clear" w:pos="1647"/>
          <w:tab w:val="num" w:pos="480"/>
        </w:tabs>
        <w:ind w:left="0" w:right="-1" w:firstLine="240"/>
        <w:jc w:val="both"/>
        <w:rPr>
          <w:rFonts w:ascii="Arial" w:hAnsi="Arial" w:cs="Arial"/>
          <w:sz w:val="20"/>
          <w:szCs w:val="20"/>
        </w:rPr>
      </w:pPr>
      <w:r w:rsidRPr="00A442D1">
        <w:rPr>
          <w:rFonts w:ascii="Arial" w:hAnsi="Arial" w:cs="Arial"/>
          <w:sz w:val="20"/>
          <w:szCs w:val="20"/>
        </w:rPr>
        <w:t>Информирование общественности и других участников проектной документации «М</w:t>
      </w:r>
      <w:r w:rsidRPr="00A442D1">
        <w:rPr>
          <w:rFonts w:ascii="Arial" w:hAnsi="Arial" w:cs="Arial"/>
          <w:sz w:val="20"/>
          <w:szCs w:val="20"/>
        </w:rPr>
        <w:t>е</w:t>
      </w:r>
      <w:r w:rsidRPr="00A442D1">
        <w:rPr>
          <w:rFonts w:ascii="Arial" w:hAnsi="Arial" w:cs="Arial"/>
          <w:sz w:val="20"/>
          <w:szCs w:val="20"/>
        </w:rPr>
        <w:t>роприятия по охране окружающей среды», включая «Оценку воздействия на окружающую среду» объекта экспертизы «Реконструкция КЛС Валдай-Псков-Изборск с заменой медн</w:t>
      </w:r>
      <w:r w:rsidRPr="00A442D1">
        <w:rPr>
          <w:rFonts w:ascii="Arial" w:hAnsi="Arial" w:cs="Arial"/>
          <w:sz w:val="20"/>
          <w:szCs w:val="20"/>
        </w:rPr>
        <w:t>о</w:t>
      </w:r>
      <w:r w:rsidRPr="00A442D1">
        <w:rPr>
          <w:rFonts w:ascii="Arial" w:hAnsi="Arial" w:cs="Arial"/>
          <w:sz w:val="20"/>
          <w:szCs w:val="20"/>
        </w:rPr>
        <w:t>го кабеля на ВОК», посредством опубликования соответствующей информации в официальных изданиях и других средствах массовой и</w:t>
      </w:r>
      <w:r w:rsidRPr="00A442D1">
        <w:rPr>
          <w:rFonts w:ascii="Arial" w:hAnsi="Arial" w:cs="Arial"/>
          <w:sz w:val="20"/>
          <w:szCs w:val="20"/>
        </w:rPr>
        <w:t>н</w:t>
      </w:r>
      <w:r w:rsidRPr="00A442D1">
        <w:rPr>
          <w:rFonts w:ascii="Arial" w:hAnsi="Arial" w:cs="Arial"/>
          <w:sz w:val="20"/>
          <w:szCs w:val="20"/>
        </w:rPr>
        <w:t>формации.</w:t>
      </w:r>
    </w:p>
    <w:p w:rsidR="00F3788E" w:rsidRPr="00A442D1" w:rsidRDefault="00F3788E" w:rsidP="00AA2C9C">
      <w:pPr>
        <w:numPr>
          <w:ilvl w:val="1"/>
          <w:numId w:val="21"/>
        </w:numPr>
        <w:tabs>
          <w:tab w:val="clear" w:pos="1647"/>
          <w:tab w:val="left" w:pos="480"/>
          <w:tab w:val="left" w:pos="720"/>
        </w:tabs>
        <w:ind w:left="0" w:right="-1" w:firstLine="240"/>
        <w:jc w:val="both"/>
        <w:rPr>
          <w:rFonts w:ascii="Arial" w:hAnsi="Arial" w:cs="Arial"/>
          <w:sz w:val="20"/>
          <w:szCs w:val="20"/>
        </w:rPr>
      </w:pPr>
      <w:r w:rsidRPr="00A442D1">
        <w:rPr>
          <w:rFonts w:ascii="Arial" w:hAnsi="Arial" w:cs="Arial"/>
          <w:sz w:val="20"/>
          <w:szCs w:val="20"/>
        </w:rPr>
        <w:t>В течении 30 дней со дня опубликования информации о намечаемой деятельности обеспечить прием и документирование замечаний и предложений от общественности по проек</w:t>
      </w:r>
      <w:r w:rsidRPr="00A442D1">
        <w:rPr>
          <w:rFonts w:ascii="Arial" w:hAnsi="Arial" w:cs="Arial"/>
          <w:sz w:val="20"/>
          <w:szCs w:val="20"/>
        </w:rPr>
        <w:t>т</w:t>
      </w:r>
      <w:r w:rsidRPr="00A442D1">
        <w:rPr>
          <w:rFonts w:ascii="Arial" w:hAnsi="Arial" w:cs="Arial"/>
          <w:sz w:val="20"/>
          <w:szCs w:val="20"/>
        </w:rPr>
        <w:t>ной документации «Мероприятия по охране окружающей среды», включая «Оценку во</w:t>
      </w:r>
      <w:r w:rsidRPr="00A442D1">
        <w:rPr>
          <w:rFonts w:ascii="Arial" w:hAnsi="Arial" w:cs="Arial"/>
          <w:sz w:val="20"/>
          <w:szCs w:val="20"/>
        </w:rPr>
        <w:t>з</w:t>
      </w:r>
      <w:r w:rsidRPr="00A442D1">
        <w:rPr>
          <w:rFonts w:ascii="Arial" w:hAnsi="Arial" w:cs="Arial"/>
          <w:sz w:val="20"/>
          <w:szCs w:val="20"/>
        </w:rPr>
        <w:t>действия на окружающую среду» объекта экспертизы «Реконструкция КЛС Валдай-Псков-Изборск с з</w:t>
      </w:r>
      <w:r w:rsidRPr="00A442D1">
        <w:rPr>
          <w:rFonts w:ascii="Arial" w:hAnsi="Arial" w:cs="Arial"/>
          <w:sz w:val="20"/>
          <w:szCs w:val="20"/>
        </w:rPr>
        <w:t>а</w:t>
      </w:r>
      <w:r w:rsidRPr="00A442D1">
        <w:rPr>
          <w:rFonts w:ascii="Arial" w:hAnsi="Arial" w:cs="Arial"/>
          <w:sz w:val="20"/>
          <w:szCs w:val="20"/>
        </w:rPr>
        <w:t>меной медного кабеля на ВОК».</w:t>
      </w:r>
    </w:p>
    <w:p w:rsidR="00F3788E" w:rsidRPr="00A442D1" w:rsidRDefault="00F3788E" w:rsidP="00AA2C9C">
      <w:pPr>
        <w:numPr>
          <w:ilvl w:val="0"/>
          <w:numId w:val="21"/>
        </w:numPr>
        <w:tabs>
          <w:tab w:val="clear" w:pos="360"/>
          <w:tab w:val="left" w:pos="0"/>
          <w:tab w:val="num" w:pos="240"/>
        </w:tabs>
        <w:ind w:left="0" w:right="-1" w:firstLine="240"/>
        <w:jc w:val="both"/>
        <w:rPr>
          <w:rFonts w:ascii="Arial" w:hAnsi="Arial" w:cs="Arial"/>
          <w:sz w:val="20"/>
          <w:szCs w:val="20"/>
        </w:rPr>
      </w:pPr>
      <w:r w:rsidRPr="00A442D1">
        <w:rPr>
          <w:rFonts w:ascii="Arial" w:hAnsi="Arial" w:cs="Arial"/>
          <w:sz w:val="20"/>
          <w:szCs w:val="20"/>
        </w:rPr>
        <w:t>Опубликовать постановление в бюллетене «Валдайский Вестник» и разместить на оф</w:t>
      </w:r>
      <w:r w:rsidRPr="00A442D1">
        <w:rPr>
          <w:rFonts w:ascii="Arial" w:hAnsi="Arial" w:cs="Arial"/>
          <w:sz w:val="20"/>
          <w:szCs w:val="20"/>
        </w:rPr>
        <w:t>и</w:t>
      </w:r>
      <w:r w:rsidRPr="00A442D1">
        <w:rPr>
          <w:rFonts w:ascii="Arial" w:hAnsi="Arial" w:cs="Arial"/>
          <w:sz w:val="20"/>
          <w:szCs w:val="20"/>
        </w:rPr>
        <w:t>циальном сайте Администрации Валдайского муниципал</w:t>
      </w:r>
      <w:r w:rsidRPr="00A442D1">
        <w:rPr>
          <w:rFonts w:ascii="Arial" w:hAnsi="Arial" w:cs="Arial"/>
          <w:sz w:val="20"/>
          <w:szCs w:val="20"/>
        </w:rPr>
        <w:t>ь</w:t>
      </w:r>
      <w:r w:rsidRPr="00A442D1">
        <w:rPr>
          <w:rFonts w:ascii="Arial" w:hAnsi="Arial" w:cs="Arial"/>
          <w:sz w:val="20"/>
          <w:szCs w:val="20"/>
        </w:rPr>
        <w:t>ного района в сети «Интернет».</w:t>
      </w:r>
    </w:p>
    <w:p w:rsidR="00F3788E" w:rsidRPr="00A442D1" w:rsidRDefault="00F3788E" w:rsidP="00AA2C9C">
      <w:pPr>
        <w:numPr>
          <w:ilvl w:val="0"/>
          <w:numId w:val="21"/>
        </w:numPr>
        <w:tabs>
          <w:tab w:val="left" w:pos="600"/>
        </w:tabs>
        <w:ind w:left="0" w:right="-1" w:firstLine="240"/>
        <w:jc w:val="both"/>
        <w:rPr>
          <w:rFonts w:ascii="Arial" w:hAnsi="Arial" w:cs="Arial"/>
          <w:sz w:val="20"/>
          <w:szCs w:val="20"/>
        </w:rPr>
      </w:pPr>
      <w:proofErr w:type="gramStart"/>
      <w:r w:rsidRPr="00A442D1">
        <w:rPr>
          <w:rFonts w:ascii="Arial" w:hAnsi="Arial" w:cs="Arial"/>
          <w:sz w:val="20"/>
          <w:szCs w:val="20"/>
        </w:rPr>
        <w:t>Контроль за</w:t>
      </w:r>
      <w:proofErr w:type="gramEnd"/>
      <w:r w:rsidRPr="00A442D1">
        <w:rPr>
          <w:rFonts w:ascii="Arial" w:hAnsi="Arial" w:cs="Arial"/>
          <w:sz w:val="20"/>
          <w:szCs w:val="20"/>
        </w:rPr>
        <w:t xml:space="preserve"> выполнением настоящего постановления оста</w:t>
      </w:r>
      <w:r w:rsidRPr="00A442D1">
        <w:rPr>
          <w:rFonts w:ascii="Arial" w:hAnsi="Arial" w:cs="Arial"/>
          <w:sz w:val="20"/>
          <w:szCs w:val="20"/>
        </w:rPr>
        <w:t>в</w:t>
      </w:r>
      <w:r w:rsidRPr="00A442D1">
        <w:rPr>
          <w:rFonts w:ascii="Arial" w:hAnsi="Arial" w:cs="Arial"/>
          <w:sz w:val="20"/>
          <w:szCs w:val="20"/>
        </w:rPr>
        <w:t>ляю за собой.</w:t>
      </w:r>
    </w:p>
    <w:p w:rsidR="00F3788E" w:rsidRPr="00A442D1" w:rsidRDefault="00F3788E" w:rsidP="00AA2C9C">
      <w:pPr>
        <w:tabs>
          <w:tab w:val="left" w:pos="1000"/>
        </w:tabs>
        <w:ind w:firstLine="240"/>
        <w:jc w:val="both"/>
        <w:rPr>
          <w:rFonts w:ascii="Arial" w:hAnsi="Arial" w:cs="Arial"/>
          <w:b/>
          <w:sz w:val="20"/>
          <w:szCs w:val="20"/>
        </w:rPr>
      </w:pPr>
      <w:r w:rsidRPr="00A442D1">
        <w:rPr>
          <w:rFonts w:ascii="Arial" w:hAnsi="Arial" w:cs="Arial"/>
          <w:sz w:val="20"/>
          <w:szCs w:val="20"/>
        </w:rPr>
        <w:t>8. Постановление вступает в силу со дня его официального опублик</w:t>
      </w:r>
      <w:r w:rsidRPr="00A442D1">
        <w:rPr>
          <w:rFonts w:ascii="Arial" w:hAnsi="Arial" w:cs="Arial"/>
          <w:sz w:val="20"/>
          <w:szCs w:val="20"/>
        </w:rPr>
        <w:t>о</w:t>
      </w:r>
      <w:r w:rsidRPr="00A442D1">
        <w:rPr>
          <w:rFonts w:ascii="Arial" w:hAnsi="Arial" w:cs="Arial"/>
          <w:sz w:val="20"/>
          <w:szCs w:val="20"/>
        </w:rPr>
        <w:t>вания.</w:t>
      </w:r>
    </w:p>
    <w:p w:rsidR="00AA2C9C" w:rsidRDefault="00F3788E" w:rsidP="00AA2C9C">
      <w:pPr>
        <w:ind w:left="709" w:hanging="709"/>
        <w:rPr>
          <w:rFonts w:ascii="Arial" w:hAnsi="Arial" w:cs="Arial"/>
          <w:b/>
          <w:sz w:val="20"/>
          <w:szCs w:val="20"/>
        </w:rPr>
      </w:pPr>
      <w:r w:rsidRPr="00A442D1">
        <w:rPr>
          <w:rFonts w:ascii="Arial" w:hAnsi="Arial" w:cs="Arial"/>
          <w:b/>
          <w:sz w:val="20"/>
          <w:szCs w:val="20"/>
        </w:rPr>
        <w:t>Первый заместитель Главы</w:t>
      </w:r>
      <w:r w:rsidR="00AA2C9C">
        <w:rPr>
          <w:rFonts w:ascii="Arial" w:hAnsi="Arial" w:cs="Arial"/>
          <w:b/>
          <w:sz w:val="20"/>
          <w:szCs w:val="20"/>
        </w:rPr>
        <w:t xml:space="preserve"> </w:t>
      </w:r>
      <w:r w:rsidRPr="00A442D1">
        <w:rPr>
          <w:rFonts w:ascii="Arial" w:hAnsi="Arial" w:cs="Arial"/>
          <w:b/>
          <w:sz w:val="20"/>
          <w:szCs w:val="20"/>
        </w:rPr>
        <w:t xml:space="preserve">администрации </w:t>
      </w:r>
    </w:p>
    <w:p w:rsidR="00F3788E" w:rsidRPr="00A442D1" w:rsidRDefault="00F3788E" w:rsidP="00AA2C9C">
      <w:pPr>
        <w:ind w:left="709" w:hanging="709"/>
        <w:rPr>
          <w:rFonts w:ascii="Arial" w:hAnsi="Arial" w:cs="Arial"/>
          <w:b/>
          <w:sz w:val="20"/>
          <w:szCs w:val="20"/>
        </w:rPr>
      </w:pPr>
      <w:r w:rsidRPr="00A442D1">
        <w:rPr>
          <w:rFonts w:ascii="Arial" w:hAnsi="Arial" w:cs="Arial"/>
          <w:b/>
          <w:sz w:val="20"/>
          <w:szCs w:val="20"/>
        </w:rPr>
        <w:t>муниципального</w:t>
      </w:r>
      <w:r w:rsidR="00AA2C9C">
        <w:rPr>
          <w:rFonts w:ascii="Arial" w:hAnsi="Arial" w:cs="Arial"/>
          <w:b/>
          <w:sz w:val="20"/>
          <w:szCs w:val="20"/>
        </w:rPr>
        <w:t xml:space="preserve"> </w:t>
      </w:r>
      <w:r w:rsidRPr="00A442D1">
        <w:rPr>
          <w:rFonts w:ascii="Arial" w:hAnsi="Arial" w:cs="Arial"/>
          <w:b/>
          <w:sz w:val="20"/>
          <w:szCs w:val="20"/>
        </w:rPr>
        <w:t>района</w:t>
      </w:r>
      <w:r w:rsidRPr="00A442D1">
        <w:rPr>
          <w:rFonts w:ascii="Arial" w:hAnsi="Arial" w:cs="Arial"/>
          <w:b/>
          <w:sz w:val="20"/>
          <w:szCs w:val="20"/>
        </w:rPr>
        <w:tab/>
        <w:t xml:space="preserve">   О.Я. Руд</w:t>
      </w:r>
      <w:r w:rsidRPr="00A442D1">
        <w:rPr>
          <w:rFonts w:ascii="Arial" w:hAnsi="Arial" w:cs="Arial"/>
          <w:b/>
          <w:sz w:val="20"/>
          <w:szCs w:val="20"/>
        </w:rPr>
        <w:t>и</w:t>
      </w:r>
      <w:r w:rsidRPr="00A442D1">
        <w:rPr>
          <w:rFonts w:ascii="Arial" w:hAnsi="Arial" w:cs="Arial"/>
          <w:b/>
          <w:sz w:val="20"/>
          <w:szCs w:val="20"/>
        </w:rPr>
        <w:t>на</w:t>
      </w:r>
    </w:p>
    <w:p w:rsidR="00F3788E" w:rsidRPr="00A442D1" w:rsidRDefault="00F3788E" w:rsidP="00AA2C9C">
      <w:pPr>
        <w:spacing w:line="240" w:lineRule="exact"/>
        <w:ind w:left="709" w:hanging="709"/>
        <w:rPr>
          <w:rFonts w:ascii="Arial" w:hAnsi="Arial" w:cs="Arial"/>
          <w:sz w:val="20"/>
          <w:szCs w:val="20"/>
        </w:rPr>
      </w:pPr>
      <w:r w:rsidRPr="00A442D1">
        <w:rPr>
          <w:rFonts w:ascii="Arial" w:hAnsi="Arial" w:cs="Arial"/>
          <w:b/>
          <w:sz w:val="20"/>
          <w:szCs w:val="20"/>
        </w:rPr>
        <w:tab/>
      </w:r>
      <w:r w:rsidRPr="00A442D1">
        <w:rPr>
          <w:rFonts w:ascii="Arial" w:hAnsi="Arial" w:cs="Arial"/>
          <w:b/>
          <w:sz w:val="20"/>
          <w:szCs w:val="20"/>
        </w:rPr>
        <w:tab/>
      </w:r>
      <w:r w:rsidRPr="00A442D1">
        <w:rPr>
          <w:rFonts w:ascii="Arial" w:hAnsi="Arial" w:cs="Arial"/>
          <w:b/>
          <w:sz w:val="20"/>
          <w:szCs w:val="20"/>
        </w:rPr>
        <w:tab/>
      </w:r>
      <w:r w:rsidRPr="00A442D1">
        <w:rPr>
          <w:rFonts w:ascii="Arial" w:hAnsi="Arial" w:cs="Arial"/>
          <w:b/>
          <w:sz w:val="20"/>
          <w:szCs w:val="20"/>
        </w:rPr>
        <w:tab/>
      </w:r>
    </w:p>
    <w:p w:rsidR="00F3788E" w:rsidRPr="00A442D1" w:rsidRDefault="00F3788E" w:rsidP="00F3788E">
      <w:pPr>
        <w:jc w:val="right"/>
        <w:rPr>
          <w:rFonts w:ascii="Arial" w:hAnsi="Arial" w:cs="Arial"/>
          <w:sz w:val="20"/>
          <w:szCs w:val="20"/>
        </w:rPr>
      </w:pPr>
      <w:r w:rsidRPr="00A442D1">
        <w:rPr>
          <w:rFonts w:ascii="Arial" w:hAnsi="Arial" w:cs="Arial"/>
          <w:sz w:val="20"/>
          <w:szCs w:val="20"/>
        </w:rPr>
        <w:t>Приложение</w:t>
      </w:r>
    </w:p>
    <w:p w:rsidR="00F3788E" w:rsidRPr="00A442D1" w:rsidRDefault="00F3788E" w:rsidP="00F3788E">
      <w:pPr>
        <w:jc w:val="right"/>
        <w:rPr>
          <w:rFonts w:ascii="Arial" w:hAnsi="Arial" w:cs="Arial"/>
          <w:sz w:val="20"/>
          <w:szCs w:val="20"/>
        </w:rPr>
      </w:pPr>
      <w:r w:rsidRPr="00A442D1">
        <w:rPr>
          <w:rFonts w:ascii="Arial" w:hAnsi="Arial" w:cs="Arial"/>
          <w:sz w:val="20"/>
          <w:szCs w:val="20"/>
        </w:rPr>
        <w:t>к постановлению Администрации</w:t>
      </w:r>
      <w:r w:rsidR="00AA2C9C">
        <w:rPr>
          <w:rFonts w:ascii="Arial" w:hAnsi="Arial" w:cs="Arial"/>
          <w:sz w:val="20"/>
          <w:szCs w:val="20"/>
        </w:rPr>
        <w:t xml:space="preserve"> </w:t>
      </w:r>
      <w:r w:rsidRPr="00A442D1">
        <w:rPr>
          <w:rFonts w:ascii="Arial" w:hAnsi="Arial" w:cs="Arial"/>
          <w:sz w:val="20"/>
          <w:szCs w:val="20"/>
        </w:rPr>
        <w:t xml:space="preserve">муниципального района </w:t>
      </w:r>
    </w:p>
    <w:p w:rsidR="00F3788E" w:rsidRPr="00A442D1" w:rsidRDefault="00F3788E" w:rsidP="00F3788E">
      <w:pPr>
        <w:jc w:val="right"/>
        <w:rPr>
          <w:rFonts w:ascii="Arial" w:hAnsi="Arial" w:cs="Arial"/>
          <w:sz w:val="20"/>
          <w:szCs w:val="20"/>
        </w:rPr>
      </w:pPr>
      <w:r w:rsidRPr="00A442D1">
        <w:rPr>
          <w:rFonts w:ascii="Arial" w:hAnsi="Arial" w:cs="Arial"/>
          <w:sz w:val="20"/>
          <w:szCs w:val="20"/>
        </w:rPr>
        <w:t>от 20.08.2015 № 1256</w:t>
      </w:r>
    </w:p>
    <w:p w:rsidR="00F3788E" w:rsidRPr="00A442D1" w:rsidRDefault="00F3788E" w:rsidP="00F3788E">
      <w:pPr>
        <w:ind w:right="-1"/>
        <w:jc w:val="center"/>
        <w:rPr>
          <w:rFonts w:ascii="Arial" w:hAnsi="Arial" w:cs="Arial"/>
          <w:b/>
          <w:sz w:val="20"/>
          <w:szCs w:val="20"/>
        </w:rPr>
      </w:pPr>
      <w:r w:rsidRPr="00A442D1">
        <w:rPr>
          <w:rFonts w:ascii="Arial" w:hAnsi="Arial" w:cs="Arial"/>
          <w:b/>
          <w:sz w:val="20"/>
          <w:szCs w:val="20"/>
        </w:rPr>
        <w:t>Состав комиссии</w:t>
      </w:r>
    </w:p>
    <w:p w:rsidR="00F3788E" w:rsidRPr="00A442D1" w:rsidRDefault="00F3788E" w:rsidP="00F3788E">
      <w:pPr>
        <w:ind w:right="-1"/>
        <w:jc w:val="center"/>
        <w:rPr>
          <w:rFonts w:ascii="Arial" w:hAnsi="Arial" w:cs="Arial"/>
          <w:b/>
          <w:sz w:val="20"/>
          <w:szCs w:val="20"/>
        </w:rPr>
      </w:pPr>
      <w:r w:rsidRPr="00A442D1">
        <w:rPr>
          <w:rFonts w:ascii="Arial" w:hAnsi="Arial" w:cs="Arial"/>
          <w:b/>
          <w:sz w:val="20"/>
          <w:szCs w:val="20"/>
        </w:rPr>
        <w:t>по проведению общественных обсуждений (в форме слушаний) проектной докуме</w:t>
      </w:r>
      <w:r w:rsidRPr="00A442D1">
        <w:rPr>
          <w:rFonts w:ascii="Arial" w:hAnsi="Arial" w:cs="Arial"/>
          <w:b/>
          <w:sz w:val="20"/>
          <w:szCs w:val="20"/>
        </w:rPr>
        <w:t>н</w:t>
      </w:r>
      <w:r w:rsidRPr="00A442D1">
        <w:rPr>
          <w:rFonts w:ascii="Arial" w:hAnsi="Arial" w:cs="Arial"/>
          <w:b/>
          <w:sz w:val="20"/>
          <w:szCs w:val="20"/>
        </w:rPr>
        <w:t>тации «Мероприятия по охране окружающей среды», включая «Оценку воздействия на окружа</w:t>
      </w:r>
      <w:r w:rsidRPr="00A442D1">
        <w:rPr>
          <w:rFonts w:ascii="Arial" w:hAnsi="Arial" w:cs="Arial"/>
          <w:b/>
          <w:sz w:val="20"/>
          <w:szCs w:val="20"/>
        </w:rPr>
        <w:t>ю</w:t>
      </w:r>
      <w:r w:rsidRPr="00A442D1">
        <w:rPr>
          <w:rFonts w:ascii="Arial" w:hAnsi="Arial" w:cs="Arial"/>
          <w:b/>
          <w:sz w:val="20"/>
          <w:szCs w:val="20"/>
        </w:rPr>
        <w:t>щую среду» объекта экспертизы «Реконструкция КЛС Валдай-Псков-Изборск с зам</w:t>
      </w:r>
      <w:r w:rsidRPr="00A442D1">
        <w:rPr>
          <w:rFonts w:ascii="Arial" w:hAnsi="Arial" w:cs="Arial"/>
          <w:b/>
          <w:sz w:val="20"/>
          <w:szCs w:val="20"/>
        </w:rPr>
        <w:t>е</w:t>
      </w:r>
      <w:r w:rsidRPr="00A442D1">
        <w:rPr>
          <w:rFonts w:ascii="Arial" w:hAnsi="Arial" w:cs="Arial"/>
          <w:b/>
          <w:sz w:val="20"/>
          <w:szCs w:val="20"/>
        </w:rPr>
        <w:t>ной медного кабеля на ВОК»</w:t>
      </w:r>
    </w:p>
    <w:p w:rsidR="00F3788E" w:rsidRPr="00A442D1" w:rsidRDefault="00F3788E" w:rsidP="00F3788E">
      <w:pPr>
        <w:ind w:right="-1"/>
        <w:jc w:val="center"/>
        <w:rPr>
          <w:rFonts w:ascii="Arial" w:hAnsi="Arial" w:cs="Arial"/>
          <w:b/>
          <w:sz w:val="20"/>
          <w:szCs w:val="20"/>
        </w:rPr>
      </w:pPr>
    </w:p>
    <w:tbl>
      <w:tblPr>
        <w:tblStyle w:val="a7"/>
        <w:tblW w:w="11160" w:type="dxa"/>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20"/>
        <w:gridCol w:w="9240"/>
      </w:tblGrid>
      <w:tr w:rsidR="00F3788E" w:rsidRPr="00A442D1">
        <w:trPr>
          <w:trHeight w:val="228"/>
        </w:trPr>
        <w:tc>
          <w:tcPr>
            <w:tcW w:w="1920" w:type="dxa"/>
          </w:tcPr>
          <w:p w:rsidR="00F3788E" w:rsidRPr="00A442D1" w:rsidRDefault="00F3788E" w:rsidP="003226D2">
            <w:pPr>
              <w:spacing w:before="120"/>
              <w:jc w:val="both"/>
              <w:rPr>
                <w:rFonts w:ascii="Arial" w:hAnsi="Arial" w:cs="Arial"/>
                <w:b/>
                <w:sz w:val="20"/>
                <w:szCs w:val="20"/>
              </w:rPr>
            </w:pPr>
            <w:r w:rsidRPr="00A442D1">
              <w:rPr>
                <w:rFonts w:ascii="Arial" w:hAnsi="Arial" w:cs="Arial"/>
                <w:sz w:val="20"/>
                <w:szCs w:val="20"/>
              </w:rPr>
              <w:t>Рыбкин А.В.</w:t>
            </w:r>
          </w:p>
        </w:tc>
        <w:tc>
          <w:tcPr>
            <w:tcW w:w="9240" w:type="dxa"/>
          </w:tcPr>
          <w:p w:rsidR="00F3788E" w:rsidRPr="00A442D1" w:rsidRDefault="00F3788E" w:rsidP="003226D2">
            <w:pPr>
              <w:spacing w:before="120"/>
              <w:jc w:val="both"/>
              <w:rPr>
                <w:rFonts w:ascii="Arial" w:hAnsi="Arial" w:cs="Arial"/>
                <w:b/>
                <w:sz w:val="20"/>
                <w:szCs w:val="20"/>
              </w:rPr>
            </w:pPr>
            <w:r w:rsidRPr="00A442D1">
              <w:rPr>
                <w:rFonts w:ascii="Arial" w:hAnsi="Arial" w:cs="Arial"/>
                <w:sz w:val="20"/>
                <w:szCs w:val="20"/>
              </w:rPr>
              <w:t>– заведующий отделом архитектуры, градостроительства и строительс</w:t>
            </w:r>
            <w:r w:rsidRPr="00A442D1">
              <w:rPr>
                <w:rFonts w:ascii="Arial" w:hAnsi="Arial" w:cs="Arial"/>
                <w:sz w:val="20"/>
                <w:szCs w:val="20"/>
              </w:rPr>
              <w:t>т</w:t>
            </w:r>
            <w:r w:rsidRPr="00A442D1">
              <w:rPr>
                <w:rFonts w:ascii="Arial" w:hAnsi="Arial" w:cs="Arial"/>
                <w:sz w:val="20"/>
                <w:szCs w:val="20"/>
              </w:rPr>
              <w:t xml:space="preserve">ва Администрации </w:t>
            </w:r>
            <w:r w:rsidRPr="00A442D1">
              <w:rPr>
                <w:rFonts w:ascii="Arial" w:hAnsi="Arial" w:cs="Arial"/>
                <w:sz w:val="20"/>
                <w:szCs w:val="20"/>
              </w:rPr>
              <w:lastRenderedPageBreak/>
              <w:t>муниципального района, председ</w:t>
            </w:r>
            <w:r w:rsidRPr="00A442D1">
              <w:rPr>
                <w:rFonts w:ascii="Arial" w:hAnsi="Arial" w:cs="Arial"/>
                <w:sz w:val="20"/>
                <w:szCs w:val="20"/>
              </w:rPr>
              <w:t>а</w:t>
            </w:r>
            <w:r w:rsidRPr="00A442D1">
              <w:rPr>
                <w:rFonts w:ascii="Arial" w:hAnsi="Arial" w:cs="Arial"/>
                <w:sz w:val="20"/>
                <w:szCs w:val="20"/>
              </w:rPr>
              <w:t>тель комиссии;</w:t>
            </w:r>
          </w:p>
        </w:tc>
      </w:tr>
      <w:tr w:rsidR="00F3788E" w:rsidRPr="00A442D1">
        <w:trPr>
          <w:trHeight w:val="360"/>
        </w:trPr>
        <w:tc>
          <w:tcPr>
            <w:tcW w:w="1920" w:type="dxa"/>
          </w:tcPr>
          <w:p w:rsidR="00F3788E" w:rsidRPr="00A442D1" w:rsidRDefault="00F3788E" w:rsidP="003226D2">
            <w:pPr>
              <w:spacing w:before="120"/>
              <w:jc w:val="both"/>
              <w:rPr>
                <w:rFonts w:ascii="Arial" w:hAnsi="Arial" w:cs="Arial"/>
                <w:b/>
                <w:sz w:val="20"/>
                <w:szCs w:val="20"/>
              </w:rPr>
            </w:pPr>
            <w:r w:rsidRPr="00A442D1">
              <w:rPr>
                <w:rFonts w:ascii="Arial" w:hAnsi="Arial" w:cs="Arial"/>
                <w:sz w:val="20"/>
                <w:szCs w:val="20"/>
              </w:rPr>
              <w:lastRenderedPageBreak/>
              <w:t>Дмитриев А.С.</w:t>
            </w:r>
          </w:p>
        </w:tc>
        <w:tc>
          <w:tcPr>
            <w:tcW w:w="9240" w:type="dxa"/>
          </w:tcPr>
          <w:p w:rsidR="00F3788E" w:rsidRPr="00A442D1" w:rsidRDefault="00F3788E" w:rsidP="003226D2">
            <w:pPr>
              <w:spacing w:before="120"/>
              <w:jc w:val="both"/>
              <w:rPr>
                <w:rFonts w:ascii="Arial" w:hAnsi="Arial" w:cs="Arial"/>
                <w:b/>
                <w:sz w:val="20"/>
                <w:szCs w:val="20"/>
              </w:rPr>
            </w:pPr>
            <w:r w:rsidRPr="00A442D1">
              <w:rPr>
                <w:rFonts w:ascii="Arial" w:hAnsi="Arial" w:cs="Arial"/>
                <w:sz w:val="20"/>
                <w:szCs w:val="20"/>
              </w:rPr>
              <w:t>– главный служащий отдела архитектуры, градостроительства и стро</w:t>
            </w:r>
            <w:r w:rsidRPr="00A442D1">
              <w:rPr>
                <w:rFonts w:ascii="Arial" w:hAnsi="Arial" w:cs="Arial"/>
                <w:sz w:val="20"/>
                <w:szCs w:val="20"/>
              </w:rPr>
              <w:t>и</w:t>
            </w:r>
            <w:r w:rsidRPr="00A442D1">
              <w:rPr>
                <w:rFonts w:ascii="Arial" w:hAnsi="Arial" w:cs="Arial"/>
                <w:sz w:val="20"/>
                <w:szCs w:val="20"/>
              </w:rPr>
              <w:t>тельства Администрации муниципального ра</w:t>
            </w:r>
            <w:r w:rsidRPr="00A442D1">
              <w:rPr>
                <w:rFonts w:ascii="Arial" w:hAnsi="Arial" w:cs="Arial"/>
                <w:sz w:val="20"/>
                <w:szCs w:val="20"/>
              </w:rPr>
              <w:t>й</w:t>
            </w:r>
            <w:r w:rsidRPr="00A442D1">
              <w:rPr>
                <w:rFonts w:ascii="Arial" w:hAnsi="Arial" w:cs="Arial"/>
                <w:sz w:val="20"/>
                <w:szCs w:val="20"/>
              </w:rPr>
              <w:t>она, секретарь комиссии.</w:t>
            </w:r>
          </w:p>
        </w:tc>
      </w:tr>
      <w:tr w:rsidR="00F3788E" w:rsidRPr="00A442D1">
        <w:trPr>
          <w:trHeight w:val="160"/>
        </w:trPr>
        <w:tc>
          <w:tcPr>
            <w:tcW w:w="1920" w:type="dxa"/>
          </w:tcPr>
          <w:p w:rsidR="00F3788E" w:rsidRPr="00A442D1" w:rsidRDefault="00F3788E" w:rsidP="003226D2">
            <w:pPr>
              <w:spacing w:before="120"/>
              <w:jc w:val="both"/>
              <w:rPr>
                <w:rFonts w:ascii="Arial" w:hAnsi="Arial" w:cs="Arial"/>
                <w:b/>
                <w:sz w:val="20"/>
                <w:szCs w:val="20"/>
              </w:rPr>
            </w:pPr>
            <w:r w:rsidRPr="00A442D1">
              <w:rPr>
                <w:rFonts w:ascii="Arial" w:hAnsi="Arial" w:cs="Arial"/>
                <w:sz w:val="20"/>
                <w:szCs w:val="20"/>
              </w:rPr>
              <w:t>Члены комиссии:</w:t>
            </w:r>
          </w:p>
        </w:tc>
        <w:tc>
          <w:tcPr>
            <w:tcW w:w="9240" w:type="dxa"/>
          </w:tcPr>
          <w:p w:rsidR="00F3788E" w:rsidRPr="00A442D1" w:rsidRDefault="00F3788E" w:rsidP="003226D2">
            <w:pPr>
              <w:ind w:right="-1"/>
              <w:jc w:val="both"/>
              <w:rPr>
                <w:rFonts w:ascii="Arial" w:hAnsi="Arial" w:cs="Arial"/>
                <w:b/>
                <w:sz w:val="20"/>
                <w:szCs w:val="20"/>
              </w:rPr>
            </w:pPr>
          </w:p>
        </w:tc>
      </w:tr>
      <w:tr w:rsidR="00F3788E" w:rsidRPr="00A442D1">
        <w:tc>
          <w:tcPr>
            <w:tcW w:w="1920" w:type="dxa"/>
          </w:tcPr>
          <w:p w:rsidR="00F3788E" w:rsidRPr="00A442D1" w:rsidRDefault="00F3788E" w:rsidP="003226D2">
            <w:pPr>
              <w:spacing w:before="120"/>
              <w:jc w:val="both"/>
              <w:rPr>
                <w:rFonts w:ascii="Arial" w:hAnsi="Arial" w:cs="Arial"/>
                <w:b/>
                <w:sz w:val="20"/>
                <w:szCs w:val="20"/>
              </w:rPr>
            </w:pPr>
            <w:proofErr w:type="spellStart"/>
            <w:r w:rsidRPr="00A442D1">
              <w:rPr>
                <w:rFonts w:ascii="Arial" w:hAnsi="Arial" w:cs="Arial"/>
                <w:sz w:val="20"/>
                <w:szCs w:val="20"/>
              </w:rPr>
              <w:t>Беркевич</w:t>
            </w:r>
            <w:proofErr w:type="spellEnd"/>
            <w:r w:rsidRPr="00A442D1">
              <w:rPr>
                <w:rFonts w:ascii="Arial" w:hAnsi="Arial" w:cs="Arial"/>
                <w:sz w:val="20"/>
                <w:szCs w:val="20"/>
              </w:rPr>
              <w:t xml:space="preserve"> О.В.</w:t>
            </w:r>
          </w:p>
        </w:tc>
        <w:tc>
          <w:tcPr>
            <w:tcW w:w="9240" w:type="dxa"/>
          </w:tcPr>
          <w:p w:rsidR="00F3788E" w:rsidRPr="00A442D1" w:rsidRDefault="00F3788E" w:rsidP="003226D2">
            <w:pPr>
              <w:spacing w:before="120"/>
              <w:jc w:val="both"/>
              <w:rPr>
                <w:rFonts w:ascii="Arial" w:hAnsi="Arial" w:cs="Arial"/>
                <w:b/>
                <w:sz w:val="20"/>
                <w:szCs w:val="20"/>
              </w:rPr>
            </w:pPr>
            <w:r w:rsidRPr="00A442D1">
              <w:rPr>
                <w:rFonts w:ascii="Arial" w:hAnsi="Arial" w:cs="Arial"/>
                <w:sz w:val="20"/>
                <w:szCs w:val="20"/>
              </w:rPr>
              <w:t>– ведущий служащий  отдела архитектуры, градостроительства и стро</w:t>
            </w:r>
            <w:r w:rsidRPr="00A442D1">
              <w:rPr>
                <w:rFonts w:ascii="Arial" w:hAnsi="Arial" w:cs="Arial"/>
                <w:sz w:val="20"/>
                <w:szCs w:val="20"/>
              </w:rPr>
              <w:t>и</w:t>
            </w:r>
            <w:r w:rsidRPr="00A442D1">
              <w:rPr>
                <w:rFonts w:ascii="Arial" w:hAnsi="Arial" w:cs="Arial"/>
                <w:sz w:val="20"/>
                <w:szCs w:val="20"/>
              </w:rPr>
              <w:t>тельства Администрации муниципального ра</w:t>
            </w:r>
            <w:r w:rsidRPr="00A442D1">
              <w:rPr>
                <w:rFonts w:ascii="Arial" w:hAnsi="Arial" w:cs="Arial"/>
                <w:sz w:val="20"/>
                <w:szCs w:val="20"/>
              </w:rPr>
              <w:t>й</w:t>
            </w:r>
            <w:r w:rsidRPr="00A442D1">
              <w:rPr>
                <w:rFonts w:ascii="Arial" w:hAnsi="Arial" w:cs="Arial"/>
                <w:sz w:val="20"/>
                <w:szCs w:val="20"/>
              </w:rPr>
              <w:t>она;</w:t>
            </w:r>
          </w:p>
        </w:tc>
      </w:tr>
      <w:tr w:rsidR="00F3788E" w:rsidRPr="00A442D1">
        <w:tc>
          <w:tcPr>
            <w:tcW w:w="1920" w:type="dxa"/>
          </w:tcPr>
          <w:p w:rsidR="00F3788E" w:rsidRPr="00A442D1" w:rsidRDefault="00F3788E" w:rsidP="003226D2">
            <w:pPr>
              <w:spacing w:before="120"/>
              <w:jc w:val="both"/>
              <w:rPr>
                <w:rFonts w:ascii="Arial" w:hAnsi="Arial" w:cs="Arial"/>
                <w:sz w:val="20"/>
                <w:szCs w:val="20"/>
              </w:rPr>
            </w:pPr>
            <w:r w:rsidRPr="00A442D1">
              <w:rPr>
                <w:rFonts w:ascii="Arial" w:hAnsi="Arial" w:cs="Arial"/>
                <w:sz w:val="20"/>
                <w:szCs w:val="20"/>
              </w:rPr>
              <w:t>Чебаков С.Н.</w:t>
            </w:r>
          </w:p>
        </w:tc>
        <w:tc>
          <w:tcPr>
            <w:tcW w:w="9240" w:type="dxa"/>
          </w:tcPr>
          <w:p w:rsidR="00F3788E" w:rsidRPr="00A442D1" w:rsidRDefault="00F3788E" w:rsidP="003226D2">
            <w:pPr>
              <w:spacing w:before="120"/>
              <w:jc w:val="both"/>
              <w:rPr>
                <w:rFonts w:ascii="Arial" w:hAnsi="Arial" w:cs="Arial"/>
                <w:sz w:val="20"/>
                <w:szCs w:val="20"/>
              </w:rPr>
            </w:pPr>
            <w:r w:rsidRPr="00A442D1">
              <w:rPr>
                <w:rFonts w:ascii="Arial" w:hAnsi="Arial" w:cs="Arial"/>
                <w:sz w:val="20"/>
                <w:szCs w:val="20"/>
              </w:rPr>
              <w:t>– главный инженер АО «Гипросвязь-4» (по согласованию).</w:t>
            </w:r>
          </w:p>
        </w:tc>
      </w:tr>
    </w:tbl>
    <w:p w:rsidR="00DA28A5" w:rsidRDefault="00DA28A5" w:rsidP="00B342FF">
      <w:pPr>
        <w:ind w:right="-44"/>
        <w:jc w:val="center"/>
        <w:rPr>
          <w:rFonts w:ascii="Arial" w:hAnsi="Arial" w:cs="Arial"/>
          <w:color w:val="000000"/>
          <w:sz w:val="16"/>
          <w:szCs w:val="16"/>
        </w:rPr>
      </w:pPr>
    </w:p>
    <w:p w:rsidR="003D3376" w:rsidRPr="00BB137E" w:rsidRDefault="003D3376" w:rsidP="003D3376">
      <w:pPr>
        <w:spacing w:line="80" w:lineRule="exact"/>
      </w:pPr>
    </w:p>
    <w:p w:rsidR="003D3376" w:rsidRPr="0051525E" w:rsidRDefault="003D3376" w:rsidP="00B3558A">
      <w:pPr>
        <w:pStyle w:val="2"/>
        <w:rPr>
          <w:rFonts w:ascii="Arial" w:hAnsi="Arial" w:cs="Arial"/>
          <w:color w:val="000000"/>
          <w:sz w:val="20"/>
        </w:rPr>
      </w:pPr>
      <w:r w:rsidRPr="0051525E">
        <w:rPr>
          <w:rFonts w:ascii="Arial" w:hAnsi="Arial" w:cs="Arial"/>
          <w:color w:val="000000"/>
          <w:sz w:val="20"/>
        </w:rPr>
        <w:t>АДМИНИСТРАЦИЯ ВАЛДАЙСКОГО МУНИЦИПАЛЬНОГО РАЙОНА</w:t>
      </w:r>
    </w:p>
    <w:p w:rsidR="003D3376" w:rsidRPr="0051525E" w:rsidRDefault="003D3376" w:rsidP="00B3558A">
      <w:pPr>
        <w:spacing w:line="80" w:lineRule="exact"/>
        <w:jc w:val="center"/>
        <w:rPr>
          <w:rFonts w:ascii="Arial" w:hAnsi="Arial" w:cs="Arial"/>
          <w:sz w:val="20"/>
          <w:szCs w:val="20"/>
        </w:rPr>
      </w:pPr>
    </w:p>
    <w:p w:rsidR="003D3376" w:rsidRPr="0051525E" w:rsidRDefault="003D3376" w:rsidP="00B3558A">
      <w:pPr>
        <w:pStyle w:val="3"/>
        <w:rPr>
          <w:rFonts w:ascii="Arial" w:hAnsi="Arial" w:cs="Arial"/>
          <w:sz w:val="20"/>
        </w:rPr>
      </w:pPr>
      <w:proofErr w:type="gramStart"/>
      <w:r w:rsidRPr="0051525E">
        <w:rPr>
          <w:rFonts w:ascii="Arial" w:hAnsi="Arial" w:cs="Arial"/>
          <w:sz w:val="20"/>
        </w:rPr>
        <w:t>П</w:t>
      </w:r>
      <w:proofErr w:type="gramEnd"/>
      <w:r w:rsidRPr="0051525E">
        <w:rPr>
          <w:rFonts w:ascii="Arial" w:hAnsi="Arial" w:cs="Arial"/>
          <w:sz w:val="20"/>
        </w:rPr>
        <w:t xml:space="preserve"> О С Т А Н О В Л Е Н И Е      20.08.2015 № 1257</w:t>
      </w:r>
    </w:p>
    <w:p w:rsidR="003D3376" w:rsidRPr="0051525E" w:rsidRDefault="003D3376" w:rsidP="00B3558A">
      <w:pPr>
        <w:jc w:val="center"/>
        <w:rPr>
          <w:rFonts w:ascii="Arial" w:hAnsi="Arial" w:cs="Arial"/>
          <w:color w:val="000000"/>
          <w:sz w:val="20"/>
          <w:szCs w:val="20"/>
        </w:rPr>
      </w:pPr>
      <w:r w:rsidRPr="0051525E">
        <w:rPr>
          <w:rFonts w:ascii="Arial" w:hAnsi="Arial" w:cs="Arial"/>
          <w:color w:val="000000"/>
          <w:sz w:val="20"/>
          <w:szCs w:val="20"/>
        </w:rPr>
        <w:t>Валдай</w:t>
      </w:r>
    </w:p>
    <w:p w:rsidR="003D3376" w:rsidRDefault="003D3376" w:rsidP="00B3558A">
      <w:pPr>
        <w:spacing w:line="240" w:lineRule="exact"/>
        <w:ind w:firstLine="240"/>
        <w:jc w:val="center"/>
        <w:rPr>
          <w:rFonts w:ascii="Arial" w:hAnsi="Arial" w:cs="Arial"/>
          <w:b/>
          <w:sz w:val="20"/>
          <w:szCs w:val="20"/>
        </w:rPr>
      </w:pPr>
      <w:r w:rsidRPr="0051525E">
        <w:rPr>
          <w:rFonts w:ascii="Arial" w:hAnsi="Arial" w:cs="Arial"/>
          <w:b/>
          <w:sz w:val="20"/>
          <w:szCs w:val="20"/>
        </w:rPr>
        <w:t xml:space="preserve">О </w:t>
      </w:r>
      <w:r w:rsidRPr="003D3376">
        <w:rPr>
          <w:rFonts w:ascii="Arial" w:hAnsi="Arial" w:cs="Arial"/>
          <w:b/>
          <w:sz w:val="20"/>
          <w:szCs w:val="20"/>
        </w:rPr>
        <w:t>проведении публичных слушаний по проекту межевания территории для линейного об</w:t>
      </w:r>
      <w:r w:rsidRPr="003D3376">
        <w:rPr>
          <w:rFonts w:ascii="Arial" w:hAnsi="Arial" w:cs="Arial"/>
          <w:b/>
          <w:sz w:val="20"/>
          <w:szCs w:val="20"/>
        </w:rPr>
        <w:t>ъ</w:t>
      </w:r>
      <w:r w:rsidRPr="003D3376">
        <w:rPr>
          <w:rFonts w:ascii="Arial" w:hAnsi="Arial" w:cs="Arial"/>
          <w:b/>
          <w:sz w:val="20"/>
          <w:szCs w:val="20"/>
        </w:rPr>
        <w:t>екта</w:t>
      </w:r>
    </w:p>
    <w:p w:rsidR="003D3376" w:rsidRDefault="003D3376" w:rsidP="00B3558A">
      <w:pPr>
        <w:spacing w:line="240" w:lineRule="exact"/>
        <w:ind w:firstLine="240"/>
        <w:jc w:val="center"/>
        <w:rPr>
          <w:rFonts w:ascii="Arial" w:hAnsi="Arial" w:cs="Arial"/>
          <w:b/>
          <w:sz w:val="20"/>
          <w:szCs w:val="20"/>
        </w:rPr>
      </w:pPr>
      <w:r w:rsidRPr="003D3376">
        <w:rPr>
          <w:rFonts w:ascii="Arial" w:hAnsi="Arial" w:cs="Arial"/>
          <w:b/>
          <w:sz w:val="20"/>
          <w:szCs w:val="20"/>
        </w:rPr>
        <w:t xml:space="preserve">автомобильная дорога общего пользования, местного значения «Валдай-Демянск» - </w:t>
      </w:r>
      <w:proofErr w:type="spellStart"/>
      <w:r w:rsidRPr="003D3376">
        <w:rPr>
          <w:rFonts w:ascii="Arial" w:hAnsi="Arial" w:cs="Arial"/>
          <w:b/>
          <w:sz w:val="20"/>
          <w:szCs w:val="20"/>
        </w:rPr>
        <w:t>д</w:t>
      </w:r>
      <w:proofErr w:type="gramStart"/>
      <w:r w:rsidRPr="003D3376">
        <w:rPr>
          <w:rFonts w:ascii="Arial" w:hAnsi="Arial" w:cs="Arial"/>
          <w:b/>
          <w:sz w:val="20"/>
          <w:szCs w:val="20"/>
        </w:rPr>
        <w:t>.Н</w:t>
      </w:r>
      <w:proofErr w:type="gramEnd"/>
      <w:r w:rsidRPr="003D3376">
        <w:rPr>
          <w:rFonts w:ascii="Arial" w:hAnsi="Arial" w:cs="Arial"/>
          <w:b/>
          <w:sz w:val="20"/>
          <w:szCs w:val="20"/>
        </w:rPr>
        <w:t>ива</w:t>
      </w:r>
      <w:proofErr w:type="spellEnd"/>
    </w:p>
    <w:p w:rsidR="003D3376" w:rsidRPr="003D3376" w:rsidRDefault="003D3376" w:rsidP="00B3558A">
      <w:pPr>
        <w:spacing w:line="240" w:lineRule="exact"/>
        <w:ind w:firstLine="240"/>
        <w:jc w:val="center"/>
        <w:rPr>
          <w:rFonts w:ascii="Arial" w:hAnsi="Arial" w:cs="Arial"/>
          <w:b/>
          <w:sz w:val="20"/>
          <w:szCs w:val="20"/>
        </w:rPr>
      </w:pPr>
      <w:r w:rsidRPr="003D3376">
        <w:rPr>
          <w:rFonts w:ascii="Arial" w:hAnsi="Arial" w:cs="Arial"/>
          <w:b/>
          <w:sz w:val="20"/>
          <w:szCs w:val="20"/>
        </w:rPr>
        <w:t>Валдайский район Новг</w:t>
      </w:r>
      <w:r w:rsidRPr="003D3376">
        <w:rPr>
          <w:rFonts w:ascii="Arial" w:hAnsi="Arial" w:cs="Arial"/>
          <w:b/>
          <w:sz w:val="20"/>
          <w:szCs w:val="20"/>
        </w:rPr>
        <w:t>о</w:t>
      </w:r>
      <w:r w:rsidRPr="003D3376">
        <w:rPr>
          <w:rFonts w:ascii="Arial" w:hAnsi="Arial" w:cs="Arial"/>
          <w:b/>
          <w:sz w:val="20"/>
          <w:szCs w:val="20"/>
        </w:rPr>
        <w:t>родской области</w:t>
      </w:r>
    </w:p>
    <w:p w:rsidR="003D3376" w:rsidRPr="0051525E" w:rsidRDefault="003D3376" w:rsidP="003D3376">
      <w:pPr>
        <w:ind w:firstLine="240"/>
        <w:jc w:val="both"/>
        <w:rPr>
          <w:rFonts w:ascii="Arial" w:hAnsi="Arial" w:cs="Arial"/>
          <w:b/>
          <w:sz w:val="20"/>
          <w:szCs w:val="20"/>
        </w:rPr>
      </w:pPr>
      <w:r w:rsidRPr="0051525E">
        <w:rPr>
          <w:rFonts w:ascii="Arial" w:hAnsi="Arial" w:cs="Arial"/>
          <w:sz w:val="20"/>
          <w:szCs w:val="20"/>
        </w:rPr>
        <w:t>В целях соблюдения прав человека на благоприятные условия жизнедеятельности, прав и законных интер</w:t>
      </w:r>
      <w:r w:rsidRPr="0051525E">
        <w:rPr>
          <w:rFonts w:ascii="Arial" w:hAnsi="Arial" w:cs="Arial"/>
          <w:sz w:val="20"/>
          <w:szCs w:val="20"/>
        </w:rPr>
        <w:t>е</w:t>
      </w:r>
      <w:r w:rsidRPr="0051525E">
        <w:rPr>
          <w:rFonts w:ascii="Arial" w:hAnsi="Arial" w:cs="Arial"/>
          <w:sz w:val="20"/>
          <w:szCs w:val="20"/>
        </w:rPr>
        <w:t>сов правообладателей земельных участков и объектов капитального строительства в соответствии с Град</w:t>
      </w:r>
      <w:r w:rsidRPr="0051525E">
        <w:rPr>
          <w:rFonts w:ascii="Arial" w:hAnsi="Arial" w:cs="Arial"/>
          <w:sz w:val="20"/>
          <w:szCs w:val="20"/>
        </w:rPr>
        <w:t>о</w:t>
      </w:r>
      <w:r w:rsidRPr="0051525E">
        <w:rPr>
          <w:rFonts w:ascii="Arial" w:hAnsi="Arial" w:cs="Arial"/>
          <w:sz w:val="20"/>
          <w:szCs w:val="20"/>
        </w:rPr>
        <w:t xml:space="preserve">строительным кодексом Российской Федерации Администрация Валдайского муниципального района </w:t>
      </w:r>
      <w:r w:rsidRPr="0051525E">
        <w:rPr>
          <w:rFonts w:ascii="Arial" w:hAnsi="Arial" w:cs="Arial"/>
          <w:b/>
          <w:sz w:val="20"/>
          <w:szCs w:val="20"/>
        </w:rPr>
        <w:t>П</w:t>
      </w:r>
      <w:r w:rsidRPr="0051525E">
        <w:rPr>
          <w:rFonts w:ascii="Arial" w:hAnsi="Arial" w:cs="Arial"/>
          <w:b/>
          <w:sz w:val="20"/>
          <w:szCs w:val="20"/>
        </w:rPr>
        <w:t>О</w:t>
      </w:r>
      <w:r w:rsidRPr="0051525E">
        <w:rPr>
          <w:rFonts w:ascii="Arial" w:hAnsi="Arial" w:cs="Arial"/>
          <w:b/>
          <w:sz w:val="20"/>
          <w:szCs w:val="20"/>
        </w:rPr>
        <w:t>СТАНОВЛЯЕТ:</w:t>
      </w:r>
    </w:p>
    <w:p w:rsidR="003D3376" w:rsidRPr="0051525E" w:rsidRDefault="003D3376" w:rsidP="003D3376">
      <w:pPr>
        <w:ind w:firstLine="240"/>
        <w:jc w:val="both"/>
        <w:rPr>
          <w:rFonts w:ascii="Arial" w:hAnsi="Arial" w:cs="Arial"/>
          <w:sz w:val="20"/>
          <w:szCs w:val="20"/>
        </w:rPr>
      </w:pPr>
      <w:r w:rsidRPr="0051525E">
        <w:rPr>
          <w:rFonts w:ascii="Arial" w:hAnsi="Arial" w:cs="Arial"/>
          <w:sz w:val="20"/>
          <w:szCs w:val="20"/>
        </w:rPr>
        <w:t>1. Провести 22 сентября 2015 года публичные слушания по проекту межевания территории для л</w:t>
      </w:r>
      <w:r w:rsidRPr="0051525E">
        <w:rPr>
          <w:rFonts w:ascii="Arial" w:hAnsi="Arial" w:cs="Arial"/>
          <w:sz w:val="20"/>
          <w:szCs w:val="20"/>
        </w:rPr>
        <w:t>и</w:t>
      </w:r>
      <w:r w:rsidRPr="0051525E">
        <w:rPr>
          <w:rFonts w:ascii="Arial" w:hAnsi="Arial" w:cs="Arial"/>
          <w:sz w:val="20"/>
          <w:szCs w:val="20"/>
        </w:rPr>
        <w:t>нейного объекта автомобильная дорога общего пользования, местного значения «Валдай-Демянск» - д</w:t>
      </w:r>
      <w:proofErr w:type="gramStart"/>
      <w:r w:rsidRPr="0051525E">
        <w:rPr>
          <w:rFonts w:ascii="Arial" w:hAnsi="Arial" w:cs="Arial"/>
          <w:sz w:val="20"/>
          <w:szCs w:val="20"/>
        </w:rPr>
        <w:t>.Н</w:t>
      </w:r>
      <w:proofErr w:type="gramEnd"/>
      <w:r w:rsidRPr="0051525E">
        <w:rPr>
          <w:rFonts w:ascii="Arial" w:hAnsi="Arial" w:cs="Arial"/>
          <w:sz w:val="20"/>
          <w:szCs w:val="20"/>
        </w:rPr>
        <w:t>ива Валда</w:t>
      </w:r>
      <w:r w:rsidRPr="0051525E">
        <w:rPr>
          <w:rFonts w:ascii="Arial" w:hAnsi="Arial" w:cs="Arial"/>
          <w:sz w:val="20"/>
          <w:szCs w:val="20"/>
        </w:rPr>
        <w:t>й</w:t>
      </w:r>
      <w:r w:rsidRPr="0051525E">
        <w:rPr>
          <w:rFonts w:ascii="Arial" w:hAnsi="Arial" w:cs="Arial"/>
          <w:sz w:val="20"/>
          <w:szCs w:val="20"/>
        </w:rPr>
        <w:t>ского района Новгородской области по адресу: Новгородская область, г</w:t>
      </w:r>
      <w:proofErr w:type="gramStart"/>
      <w:r w:rsidRPr="0051525E">
        <w:rPr>
          <w:rFonts w:ascii="Arial" w:hAnsi="Arial" w:cs="Arial"/>
          <w:sz w:val="20"/>
          <w:szCs w:val="20"/>
        </w:rPr>
        <w:t>.В</w:t>
      </w:r>
      <w:proofErr w:type="gramEnd"/>
      <w:r w:rsidRPr="0051525E">
        <w:rPr>
          <w:rFonts w:ascii="Arial" w:hAnsi="Arial" w:cs="Arial"/>
          <w:sz w:val="20"/>
          <w:szCs w:val="20"/>
        </w:rPr>
        <w:t xml:space="preserve">алдай, пр.Комсомольский, д.19/21, </w:t>
      </w:r>
      <w:proofErr w:type="spellStart"/>
      <w:r w:rsidRPr="0051525E">
        <w:rPr>
          <w:rFonts w:ascii="Arial" w:hAnsi="Arial" w:cs="Arial"/>
          <w:sz w:val="20"/>
          <w:szCs w:val="20"/>
        </w:rPr>
        <w:t>каб</w:t>
      </w:r>
      <w:proofErr w:type="spellEnd"/>
      <w:r w:rsidRPr="0051525E">
        <w:rPr>
          <w:rFonts w:ascii="Arial" w:hAnsi="Arial" w:cs="Arial"/>
          <w:sz w:val="20"/>
          <w:szCs w:val="20"/>
        </w:rPr>
        <w:t>. 414. в 16.00 ч</w:t>
      </w:r>
      <w:r w:rsidRPr="0051525E">
        <w:rPr>
          <w:rFonts w:ascii="Arial" w:hAnsi="Arial" w:cs="Arial"/>
          <w:sz w:val="20"/>
          <w:szCs w:val="20"/>
        </w:rPr>
        <w:t>а</w:t>
      </w:r>
      <w:r w:rsidRPr="0051525E">
        <w:rPr>
          <w:rFonts w:ascii="Arial" w:hAnsi="Arial" w:cs="Arial"/>
          <w:sz w:val="20"/>
          <w:szCs w:val="20"/>
        </w:rPr>
        <w:t>сов.</w:t>
      </w:r>
    </w:p>
    <w:p w:rsidR="003D3376" w:rsidRPr="0051525E" w:rsidRDefault="003D3376" w:rsidP="003D3376">
      <w:pPr>
        <w:ind w:firstLine="240"/>
        <w:jc w:val="both"/>
        <w:rPr>
          <w:rFonts w:ascii="Arial" w:hAnsi="Arial" w:cs="Arial"/>
          <w:sz w:val="20"/>
          <w:szCs w:val="20"/>
        </w:rPr>
      </w:pPr>
      <w:r w:rsidRPr="0051525E">
        <w:rPr>
          <w:rFonts w:ascii="Arial" w:hAnsi="Arial" w:cs="Arial"/>
          <w:sz w:val="20"/>
          <w:szCs w:val="20"/>
        </w:rPr>
        <w:t>2. Отделу архитектуры, градостроительства и строительства Администрации муниципального ра</w:t>
      </w:r>
      <w:r w:rsidRPr="0051525E">
        <w:rPr>
          <w:rFonts w:ascii="Arial" w:hAnsi="Arial" w:cs="Arial"/>
          <w:sz w:val="20"/>
          <w:szCs w:val="20"/>
        </w:rPr>
        <w:t>й</w:t>
      </w:r>
      <w:r w:rsidRPr="0051525E">
        <w:rPr>
          <w:rFonts w:ascii="Arial" w:hAnsi="Arial" w:cs="Arial"/>
          <w:sz w:val="20"/>
          <w:szCs w:val="20"/>
        </w:rPr>
        <w:t>она разместить документы и осуществлять приём предложений и замечаний по проекту межев</w:t>
      </w:r>
      <w:r w:rsidRPr="0051525E">
        <w:rPr>
          <w:rFonts w:ascii="Arial" w:hAnsi="Arial" w:cs="Arial"/>
          <w:sz w:val="20"/>
          <w:szCs w:val="20"/>
        </w:rPr>
        <w:t>а</w:t>
      </w:r>
      <w:r w:rsidRPr="0051525E">
        <w:rPr>
          <w:rFonts w:ascii="Arial" w:hAnsi="Arial" w:cs="Arial"/>
          <w:sz w:val="20"/>
          <w:szCs w:val="20"/>
        </w:rPr>
        <w:t>ния территории для линейного объекта автомобильная дорога общего пользования, местного зн</w:t>
      </w:r>
      <w:r w:rsidRPr="0051525E">
        <w:rPr>
          <w:rFonts w:ascii="Arial" w:hAnsi="Arial" w:cs="Arial"/>
          <w:sz w:val="20"/>
          <w:szCs w:val="20"/>
        </w:rPr>
        <w:t>а</w:t>
      </w:r>
      <w:r w:rsidRPr="0051525E">
        <w:rPr>
          <w:rFonts w:ascii="Arial" w:hAnsi="Arial" w:cs="Arial"/>
          <w:sz w:val="20"/>
          <w:szCs w:val="20"/>
        </w:rPr>
        <w:t>чения «Валдай-Демянск» - д</w:t>
      </w:r>
      <w:proofErr w:type="gramStart"/>
      <w:r w:rsidRPr="0051525E">
        <w:rPr>
          <w:rFonts w:ascii="Arial" w:hAnsi="Arial" w:cs="Arial"/>
          <w:sz w:val="20"/>
          <w:szCs w:val="20"/>
        </w:rPr>
        <w:t>.Н</w:t>
      </w:r>
      <w:proofErr w:type="gramEnd"/>
      <w:r w:rsidRPr="0051525E">
        <w:rPr>
          <w:rFonts w:ascii="Arial" w:hAnsi="Arial" w:cs="Arial"/>
          <w:sz w:val="20"/>
          <w:szCs w:val="20"/>
        </w:rPr>
        <w:t xml:space="preserve">ива Валдайского района Новгородской области. </w:t>
      </w:r>
    </w:p>
    <w:p w:rsidR="003D3376" w:rsidRPr="0051525E" w:rsidRDefault="003D3376" w:rsidP="003D3376">
      <w:pPr>
        <w:tabs>
          <w:tab w:val="center" w:pos="5031"/>
        </w:tabs>
        <w:ind w:firstLine="240"/>
        <w:rPr>
          <w:rFonts w:ascii="Arial" w:hAnsi="Arial" w:cs="Arial"/>
          <w:b/>
          <w:sz w:val="20"/>
          <w:szCs w:val="20"/>
        </w:rPr>
      </w:pPr>
      <w:r w:rsidRPr="0051525E">
        <w:rPr>
          <w:rFonts w:ascii="Arial" w:hAnsi="Arial" w:cs="Arial"/>
          <w:sz w:val="20"/>
          <w:szCs w:val="20"/>
        </w:rPr>
        <w:t>3. Опубликовать постановление в бюллетене «Валдайский Вестник».</w:t>
      </w:r>
    </w:p>
    <w:p w:rsidR="003D3376" w:rsidRDefault="003D3376" w:rsidP="003D3376">
      <w:pPr>
        <w:spacing w:line="240" w:lineRule="exact"/>
        <w:rPr>
          <w:rFonts w:ascii="Arial" w:hAnsi="Arial" w:cs="Arial"/>
          <w:b/>
        </w:rPr>
      </w:pPr>
      <w:r w:rsidRPr="0051525E">
        <w:rPr>
          <w:rFonts w:ascii="Arial" w:hAnsi="Arial" w:cs="Arial"/>
          <w:b/>
          <w:sz w:val="20"/>
          <w:szCs w:val="20"/>
        </w:rPr>
        <w:t>Первый заместитель Главы</w:t>
      </w:r>
      <w:r>
        <w:rPr>
          <w:rFonts w:ascii="Arial" w:hAnsi="Arial" w:cs="Arial"/>
          <w:b/>
        </w:rPr>
        <w:t xml:space="preserve"> </w:t>
      </w:r>
      <w:r w:rsidRPr="0051525E">
        <w:rPr>
          <w:rFonts w:ascii="Arial" w:hAnsi="Arial" w:cs="Arial"/>
          <w:b/>
          <w:sz w:val="20"/>
          <w:szCs w:val="20"/>
        </w:rPr>
        <w:t xml:space="preserve">администрации </w:t>
      </w:r>
    </w:p>
    <w:p w:rsidR="003D3376" w:rsidRPr="0051525E" w:rsidRDefault="003D3376" w:rsidP="003D3376">
      <w:pPr>
        <w:spacing w:line="240" w:lineRule="exact"/>
        <w:rPr>
          <w:rFonts w:ascii="Arial" w:hAnsi="Arial" w:cs="Arial"/>
          <w:b/>
          <w:sz w:val="20"/>
          <w:szCs w:val="20"/>
        </w:rPr>
      </w:pPr>
      <w:r w:rsidRPr="0051525E">
        <w:rPr>
          <w:rFonts w:ascii="Arial" w:hAnsi="Arial" w:cs="Arial"/>
          <w:b/>
          <w:sz w:val="20"/>
          <w:szCs w:val="20"/>
        </w:rPr>
        <w:t>муниципального</w:t>
      </w:r>
      <w:r>
        <w:rPr>
          <w:rFonts w:ascii="Arial" w:hAnsi="Arial" w:cs="Arial"/>
          <w:b/>
        </w:rPr>
        <w:t xml:space="preserve"> </w:t>
      </w:r>
      <w:r w:rsidRPr="0051525E">
        <w:rPr>
          <w:rFonts w:ascii="Arial" w:hAnsi="Arial" w:cs="Arial"/>
          <w:b/>
          <w:sz w:val="20"/>
          <w:szCs w:val="20"/>
        </w:rPr>
        <w:t>района</w:t>
      </w:r>
      <w:r w:rsidRPr="0051525E">
        <w:rPr>
          <w:rFonts w:ascii="Arial" w:hAnsi="Arial" w:cs="Arial"/>
          <w:b/>
          <w:sz w:val="20"/>
          <w:szCs w:val="20"/>
        </w:rPr>
        <w:tab/>
        <w:t xml:space="preserve">      О.Я. Р</w:t>
      </w:r>
      <w:r w:rsidRPr="0051525E">
        <w:rPr>
          <w:rFonts w:ascii="Arial" w:hAnsi="Arial" w:cs="Arial"/>
          <w:b/>
          <w:sz w:val="20"/>
          <w:szCs w:val="20"/>
        </w:rPr>
        <w:t>у</w:t>
      </w:r>
      <w:r w:rsidRPr="0051525E">
        <w:rPr>
          <w:rFonts w:ascii="Arial" w:hAnsi="Arial" w:cs="Arial"/>
          <w:b/>
          <w:sz w:val="20"/>
          <w:szCs w:val="20"/>
        </w:rPr>
        <w:t>дина</w:t>
      </w:r>
    </w:p>
    <w:p w:rsidR="008A1472" w:rsidRDefault="008A1472" w:rsidP="00B342FF">
      <w:pPr>
        <w:ind w:right="-44"/>
        <w:jc w:val="center"/>
        <w:rPr>
          <w:rFonts w:ascii="Arial" w:hAnsi="Arial" w:cs="Arial"/>
          <w:color w:val="000000"/>
          <w:sz w:val="16"/>
          <w:szCs w:val="16"/>
        </w:rPr>
      </w:pPr>
    </w:p>
    <w:p w:rsidR="003D3376" w:rsidRPr="00FB3EDA" w:rsidRDefault="003D3376" w:rsidP="003D3376">
      <w:pPr>
        <w:pStyle w:val="2"/>
        <w:rPr>
          <w:rFonts w:ascii="Arial" w:hAnsi="Arial" w:cs="Arial"/>
          <w:color w:val="000000"/>
          <w:sz w:val="20"/>
        </w:rPr>
      </w:pPr>
      <w:r w:rsidRPr="00FB3EDA">
        <w:rPr>
          <w:rFonts w:ascii="Arial" w:hAnsi="Arial" w:cs="Arial"/>
          <w:color w:val="000000"/>
          <w:sz w:val="20"/>
        </w:rPr>
        <w:t>АДМИНИСТРАЦИЯ ВАЛДАЙСКОГО МУНИЦИПАЛЬНОГО РАЙОНА</w:t>
      </w:r>
    </w:p>
    <w:p w:rsidR="003D3376" w:rsidRPr="00FB3EDA" w:rsidRDefault="003D3376" w:rsidP="003D3376">
      <w:pPr>
        <w:spacing w:line="80" w:lineRule="exact"/>
        <w:rPr>
          <w:rFonts w:ascii="Arial" w:hAnsi="Arial" w:cs="Arial"/>
          <w:sz w:val="20"/>
          <w:szCs w:val="20"/>
        </w:rPr>
      </w:pPr>
    </w:p>
    <w:p w:rsidR="003D3376" w:rsidRPr="00FB3EDA" w:rsidRDefault="003D3376" w:rsidP="003D3376">
      <w:pPr>
        <w:pStyle w:val="3"/>
        <w:rPr>
          <w:rFonts w:ascii="Arial" w:hAnsi="Arial" w:cs="Arial"/>
          <w:sz w:val="20"/>
        </w:rPr>
      </w:pPr>
      <w:proofErr w:type="gramStart"/>
      <w:r w:rsidRPr="00FB3EDA">
        <w:rPr>
          <w:rFonts w:ascii="Arial" w:hAnsi="Arial" w:cs="Arial"/>
          <w:sz w:val="20"/>
        </w:rPr>
        <w:t>П</w:t>
      </w:r>
      <w:proofErr w:type="gramEnd"/>
      <w:r w:rsidRPr="00FB3EDA">
        <w:rPr>
          <w:rFonts w:ascii="Arial" w:hAnsi="Arial" w:cs="Arial"/>
          <w:sz w:val="20"/>
        </w:rPr>
        <w:t xml:space="preserve"> О С Т А Н О В Л Е Н И Е     20.08.2015 № 1262</w:t>
      </w:r>
    </w:p>
    <w:p w:rsidR="003D3376" w:rsidRPr="00FB3EDA" w:rsidRDefault="003D3376" w:rsidP="003D3376">
      <w:pPr>
        <w:jc w:val="center"/>
        <w:rPr>
          <w:rFonts w:ascii="Arial" w:hAnsi="Arial" w:cs="Arial"/>
          <w:color w:val="000000"/>
          <w:sz w:val="20"/>
          <w:szCs w:val="20"/>
        </w:rPr>
      </w:pPr>
      <w:r w:rsidRPr="00FB3EDA">
        <w:rPr>
          <w:rFonts w:ascii="Arial" w:hAnsi="Arial" w:cs="Arial"/>
          <w:color w:val="000000"/>
          <w:sz w:val="20"/>
          <w:szCs w:val="20"/>
        </w:rPr>
        <w:t>Валдай</w:t>
      </w:r>
    </w:p>
    <w:p w:rsidR="003D3376" w:rsidRPr="00FB3EDA" w:rsidRDefault="003D3376" w:rsidP="000B3A5D">
      <w:pPr>
        <w:shd w:val="clear" w:color="auto" w:fill="FFFFFF"/>
        <w:tabs>
          <w:tab w:val="left" w:pos="1418"/>
        </w:tabs>
        <w:spacing w:line="240" w:lineRule="exact"/>
        <w:rPr>
          <w:rFonts w:ascii="Arial" w:hAnsi="Arial" w:cs="Arial"/>
          <w:b/>
          <w:sz w:val="20"/>
          <w:szCs w:val="20"/>
        </w:rPr>
      </w:pPr>
      <w:r w:rsidRPr="00FB3EDA">
        <w:rPr>
          <w:rFonts w:ascii="Arial" w:hAnsi="Arial" w:cs="Arial"/>
          <w:b/>
          <w:sz w:val="20"/>
          <w:szCs w:val="20"/>
        </w:rPr>
        <w:t>О формировании фонда капитального ремонта многоквартирных домов на счете регионального оператора</w:t>
      </w:r>
    </w:p>
    <w:p w:rsidR="003D3376" w:rsidRPr="00FB3EDA" w:rsidRDefault="003D3376" w:rsidP="000B3A5D">
      <w:pPr>
        <w:ind w:firstLine="240"/>
        <w:jc w:val="both"/>
        <w:rPr>
          <w:rFonts w:ascii="Arial" w:hAnsi="Arial" w:cs="Arial"/>
          <w:b/>
          <w:sz w:val="20"/>
          <w:szCs w:val="20"/>
        </w:rPr>
      </w:pPr>
      <w:proofErr w:type="gramStart"/>
      <w:r w:rsidRPr="00FB3EDA">
        <w:rPr>
          <w:rFonts w:ascii="Arial" w:hAnsi="Arial" w:cs="Arial"/>
          <w:sz w:val="20"/>
          <w:szCs w:val="20"/>
        </w:rPr>
        <w:t>В соответствии с частью 7 статьи 170 Жилищного кодекса Российской Федерации, в св</w:t>
      </w:r>
      <w:r w:rsidRPr="00FB3EDA">
        <w:rPr>
          <w:rFonts w:ascii="Arial" w:hAnsi="Arial" w:cs="Arial"/>
          <w:sz w:val="20"/>
          <w:szCs w:val="20"/>
        </w:rPr>
        <w:t>я</w:t>
      </w:r>
      <w:r w:rsidRPr="00FB3EDA">
        <w:rPr>
          <w:rFonts w:ascii="Arial" w:hAnsi="Arial" w:cs="Arial"/>
          <w:sz w:val="20"/>
          <w:szCs w:val="20"/>
        </w:rPr>
        <w:t>зи с тем, что собственники помещений в  многоквартирном доме в 6-ти месячный срок с даты опубликования регионал</w:t>
      </w:r>
      <w:r w:rsidRPr="00FB3EDA">
        <w:rPr>
          <w:rFonts w:ascii="Arial" w:hAnsi="Arial" w:cs="Arial"/>
          <w:sz w:val="20"/>
          <w:szCs w:val="20"/>
        </w:rPr>
        <w:t>ь</w:t>
      </w:r>
      <w:r w:rsidRPr="00FB3EDA">
        <w:rPr>
          <w:rFonts w:ascii="Arial" w:hAnsi="Arial" w:cs="Arial"/>
          <w:sz w:val="20"/>
          <w:szCs w:val="20"/>
        </w:rPr>
        <w:t>ной программы капитального ремонта общего имущества в многоквартирных домах, расп</w:t>
      </w:r>
      <w:r w:rsidRPr="00FB3EDA">
        <w:rPr>
          <w:rFonts w:ascii="Arial" w:hAnsi="Arial" w:cs="Arial"/>
          <w:sz w:val="20"/>
          <w:szCs w:val="20"/>
        </w:rPr>
        <w:t>о</w:t>
      </w:r>
      <w:r w:rsidRPr="00FB3EDA">
        <w:rPr>
          <w:rFonts w:ascii="Arial" w:hAnsi="Arial" w:cs="Arial"/>
          <w:sz w:val="20"/>
          <w:szCs w:val="20"/>
        </w:rPr>
        <w:t>ложенных на территории Новгородской области, на 2014-2043 годы, утвержденной постановлением Правительства Но</w:t>
      </w:r>
      <w:r w:rsidRPr="00FB3EDA">
        <w:rPr>
          <w:rFonts w:ascii="Arial" w:hAnsi="Arial" w:cs="Arial"/>
          <w:sz w:val="20"/>
          <w:szCs w:val="20"/>
        </w:rPr>
        <w:t>в</w:t>
      </w:r>
      <w:r w:rsidRPr="00FB3EDA">
        <w:rPr>
          <w:rFonts w:ascii="Arial" w:hAnsi="Arial" w:cs="Arial"/>
          <w:sz w:val="20"/>
          <w:szCs w:val="20"/>
        </w:rPr>
        <w:t>городской области от 03.02.2014 № 46, не выбрали способ формирования фонда капитального ремонта</w:t>
      </w:r>
      <w:proofErr w:type="gramEnd"/>
      <w:r w:rsidRPr="00FB3EDA">
        <w:rPr>
          <w:rFonts w:ascii="Arial" w:hAnsi="Arial" w:cs="Arial"/>
          <w:sz w:val="20"/>
          <w:szCs w:val="20"/>
        </w:rPr>
        <w:t xml:space="preserve"> или выбранный ими способ не </w:t>
      </w:r>
      <w:proofErr w:type="gramStart"/>
      <w:r w:rsidRPr="00FB3EDA">
        <w:rPr>
          <w:rFonts w:ascii="Arial" w:hAnsi="Arial" w:cs="Arial"/>
          <w:sz w:val="20"/>
          <w:szCs w:val="20"/>
        </w:rPr>
        <w:t xml:space="preserve">был реализован Администрация Валдайского муниципального района </w:t>
      </w:r>
      <w:r w:rsidRPr="00FB3EDA">
        <w:rPr>
          <w:rFonts w:ascii="Arial" w:hAnsi="Arial" w:cs="Arial"/>
          <w:b/>
          <w:sz w:val="20"/>
          <w:szCs w:val="20"/>
        </w:rPr>
        <w:t>ПОСТ</w:t>
      </w:r>
      <w:r w:rsidRPr="00FB3EDA">
        <w:rPr>
          <w:rFonts w:ascii="Arial" w:hAnsi="Arial" w:cs="Arial"/>
          <w:b/>
          <w:sz w:val="20"/>
          <w:szCs w:val="20"/>
        </w:rPr>
        <w:t>А</w:t>
      </w:r>
      <w:r w:rsidRPr="00FB3EDA">
        <w:rPr>
          <w:rFonts w:ascii="Arial" w:hAnsi="Arial" w:cs="Arial"/>
          <w:b/>
          <w:sz w:val="20"/>
          <w:szCs w:val="20"/>
        </w:rPr>
        <w:t>НОВЛЯЕТ</w:t>
      </w:r>
      <w:proofErr w:type="gramEnd"/>
      <w:r w:rsidRPr="00FB3EDA">
        <w:rPr>
          <w:rFonts w:ascii="Arial" w:hAnsi="Arial" w:cs="Arial"/>
          <w:b/>
          <w:sz w:val="20"/>
          <w:szCs w:val="20"/>
        </w:rPr>
        <w:t>:</w:t>
      </w:r>
    </w:p>
    <w:p w:rsidR="003D3376" w:rsidRPr="00FB3EDA" w:rsidRDefault="003D3376" w:rsidP="000B3A5D">
      <w:pPr>
        <w:tabs>
          <w:tab w:val="left" w:pos="480"/>
        </w:tabs>
        <w:ind w:firstLine="240"/>
        <w:jc w:val="both"/>
        <w:rPr>
          <w:rFonts w:ascii="Arial" w:hAnsi="Arial" w:cs="Arial"/>
          <w:sz w:val="20"/>
          <w:szCs w:val="20"/>
        </w:rPr>
      </w:pPr>
      <w:r w:rsidRPr="00FB3EDA">
        <w:rPr>
          <w:rFonts w:ascii="Arial" w:hAnsi="Arial" w:cs="Arial"/>
          <w:sz w:val="20"/>
          <w:szCs w:val="20"/>
        </w:rPr>
        <w:t>1. Сформировать фонд капитального ремонта на счете Регионального фонда капитального ремонта многоквартирных домов Новгородской области в отношении многоквартирных домов, расположенных на территории Валдайского муниципального района, согласно пр</w:t>
      </w:r>
      <w:r w:rsidRPr="00FB3EDA">
        <w:rPr>
          <w:rFonts w:ascii="Arial" w:hAnsi="Arial" w:cs="Arial"/>
          <w:sz w:val="20"/>
          <w:szCs w:val="20"/>
        </w:rPr>
        <w:t>и</w:t>
      </w:r>
      <w:r w:rsidRPr="00FB3EDA">
        <w:rPr>
          <w:rFonts w:ascii="Arial" w:hAnsi="Arial" w:cs="Arial"/>
          <w:sz w:val="20"/>
          <w:szCs w:val="20"/>
        </w:rPr>
        <w:t>ложению.</w:t>
      </w:r>
    </w:p>
    <w:p w:rsidR="003D3376" w:rsidRPr="00FB3EDA" w:rsidRDefault="003D3376" w:rsidP="000B3A5D">
      <w:pPr>
        <w:ind w:firstLine="240"/>
        <w:jc w:val="both"/>
        <w:rPr>
          <w:rFonts w:ascii="Arial" w:hAnsi="Arial" w:cs="Arial"/>
          <w:sz w:val="20"/>
          <w:szCs w:val="20"/>
        </w:rPr>
      </w:pPr>
      <w:r w:rsidRPr="00FB3EDA">
        <w:rPr>
          <w:rFonts w:ascii="Arial" w:hAnsi="Arial" w:cs="Arial"/>
          <w:sz w:val="20"/>
          <w:szCs w:val="20"/>
        </w:rPr>
        <w:t xml:space="preserve">2. Действие постановления распространяется на </w:t>
      </w:r>
      <w:proofErr w:type="gramStart"/>
      <w:r w:rsidRPr="00FB3EDA">
        <w:rPr>
          <w:rFonts w:ascii="Arial" w:hAnsi="Arial" w:cs="Arial"/>
          <w:sz w:val="20"/>
          <w:szCs w:val="20"/>
        </w:rPr>
        <w:t>правоотношения</w:t>
      </w:r>
      <w:proofErr w:type="gramEnd"/>
      <w:r w:rsidRPr="00FB3EDA">
        <w:rPr>
          <w:rFonts w:ascii="Arial" w:hAnsi="Arial" w:cs="Arial"/>
          <w:sz w:val="20"/>
          <w:szCs w:val="20"/>
        </w:rPr>
        <w:t xml:space="preserve"> во</w:t>
      </w:r>
      <w:r w:rsidRPr="00FB3EDA">
        <w:rPr>
          <w:rFonts w:ascii="Arial" w:hAnsi="Arial" w:cs="Arial"/>
          <w:sz w:val="20"/>
          <w:szCs w:val="20"/>
        </w:rPr>
        <w:t>з</w:t>
      </w:r>
      <w:r w:rsidRPr="00FB3EDA">
        <w:rPr>
          <w:rFonts w:ascii="Arial" w:hAnsi="Arial" w:cs="Arial"/>
          <w:sz w:val="20"/>
          <w:szCs w:val="20"/>
        </w:rPr>
        <w:t>никшие с 01.08.2015.</w:t>
      </w:r>
    </w:p>
    <w:p w:rsidR="003D3376" w:rsidRPr="00FB3EDA" w:rsidRDefault="003D3376" w:rsidP="000B3A5D">
      <w:pPr>
        <w:pStyle w:val="ConsPlusNormal"/>
        <w:tabs>
          <w:tab w:val="left" w:pos="1418"/>
        </w:tabs>
        <w:ind w:firstLine="240"/>
        <w:jc w:val="both"/>
      </w:pPr>
      <w:r w:rsidRPr="00FB3EDA">
        <w:t>3. Направить настоящее постановление владельцу счета – специализированной неко</w:t>
      </w:r>
      <w:r w:rsidRPr="00FB3EDA">
        <w:t>м</w:t>
      </w:r>
      <w:r w:rsidRPr="00FB3EDA">
        <w:t>мерческой организации «Региональный фонд капитального ремонта многоквартирных домов, расположенных на территории Новгоро</w:t>
      </w:r>
      <w:r w:rsidRPr="00FB3EDA">
        <w:t>д</w:t>
      </w:r>
      <w:r w:rsidRPr="00FB3EDA">
        <w:t>ской области».</w:t>
      </w:r>
    </w:p>
    <w:p w:rsidR="003D3376" w:rsidRPr="00FB3EDA" w:rsidRDefault="003D3376" w:rsidP="000B3A5D">
      <w:pPr>
        <w:ind w:firstLine="240"/>
        <w:jc w:val="both"/>
        <w:rPr>
          <w:rFonts w:ascii="Arial" w:hAnsi="Arial" w:cs="Arial"/>
          <w:b/>
          <w:sz w:val="20"/>
          <w:szCs w:val="20"/>
        </w:rPr>
      </w:pPr>
      <w:r w:rsidRPr="00FB3EDA">
        <w:rPr>
          <w:rFonts w:ascii="Arial" w:hAnsi="Arial" w:cs="Arial"/>
          <w:sz w:val="20"/>
          <w:szCs w:val="20"/>
        </w:rPr>
        <w:t>4. Опубликовать постановление в бюллетене «Валдайский Вестник» и разместить на оф</w:t>
      </w:r>
      <w:r w:rsidRPr="00FB3EDA">
        <w:rPr>
          <w:rFonts w:ascii="Arial" w:hAnsi="Arial" w:cs="Arial"/>
          <w:sz w:val="20"/>
          <w:szCs w:val="20"/>
        </w:rPr>
        <w:t>и</w:t>
      </w:r>
      <w:r w:rsidRPr="00FB3EDA">
        <w:rPr>
          <w:rFonts w:ascii="Arial" w:hAnsi="Arial" w:cs="Arial"/>
          <w:sz w:val="20"/>
          <w:szCs w:val="20"/>
        </w:rPr>
        <w:t>циальном сайте Администрации Валдайского муниц</w:t>
      </w:r>
      <w:r w:rsidRPr="00FB3EDA">
        <w:rPr>
          <w:rFonts w:ascii="Arial" w:hAnsi="Arial" w:cs="Arial"/>
          <w:sz w:val="20"/>
          <w:szCs w:val="20"/>
        </w:rPr>
        <w:t>и</w:t>
      </w:r>
      <w:r w:rsidRPr="00FB3EDA">
        <w:rPr>
          <w:rFonts w:ascii="Arial" w:hAnsi="Arial" w:cs="Arial"/>
          <w:sz w:val="20"/>
          <w:szCs w:val="20"/>
        </w:rPr>
        <w:t>пального района в сети «Интернет».</w:t>
      </w:r>
    </w:p>
    <w:p w:rsidR="000B3A5D" w:rsidRDefault="003D3376" w:rsidP="003D3376">
      <w:pPr>
        <w:spacing w:line="240" w:lineRule="exact"/>
        <w:ind w:left="709" w:hanging="709"/>
        <w:rPr>
          <w:rFonts w:ascii="Arial" w:hAnsi="Arial" w:cs="Arial"/>
          <w:b/>
          <w:sz w:val="20"/>
          <w:szCs w:val="20"/>
        </w:rPr>
      </w:pPr>
      <w:r w:rsidRPr="00FB3EDA">
        <w:rPr>
          <w:rFonts w:ascii="Arial" w:hAnsi="Arial" w:cs="Arial"/>
          <w:b/>
          <w:sz w:val="20"/>
          <w:szCs w:val="20"/>
        </w:rPr>
        <w:t>Первый заместитель Главы</w:t>
      </w:r>
      <w:r w:rsidR="000B3A5D">
        <w:rPr>
          <w:rFonts w:ascii="Arial" w:hAnsi="Arial" w:cs="Arial"/>
          <w:b/>
          <w:sz w:val="20"/>
          <w:szCs w:val="20"/>
        </w:rPr>
        <w:t xml:space="preserve"> </w:t>
      </w:r>
      <w:r w:rsidRPr="00FB3EDA">
        <w:rPr>
          <w:rFonts w:ascii="Arial" w:hAnsi="Arial" w:cs="Arial"/>
          <w:b/>
          <w:sz w:val="20"/>
          <w:szCs w:val="20"/>
        </w:rPr>
        <w:t xml:space="preserve">администрации </w:t>
      </w:r>
    </w:p>
    <w:p w:rsidR="003D3376" w:rsidRPr="00FB3EDA" w:rsidRDefault="003D3376" w:rsidP="003D3376">
      <w:pPr>
        <w:spacing w:line="240" w:lineRule="exact"/>
        <w:ind w:left="709" w:hanging="709"/>
        <w:rPr>
          <w:rFonts w:ascii="Arial" w:hAnsi="Arial" w:cs="Arial"/>
          <w:b/>
          <w:sz w:val="20"/>
          <w:szCs w:val="20"/>
        </w:rPr>
      </w:pPr>
      <w:r w:rsidRPr="00FB3EDA">
        <w:rPr>
          <w:rFonts w:ascii="Arial" w:hAnsi="Arial" w:cs="Arial"/>
          <w:b/>
          <w:sz w:val="20"/>
          <w:szCs w:val="20"/>
        </w:rPr>
        <w:t>муниципального</w:t>
      </w:r>
      <w:r w:rsidR="000B3A5D">
        <w:rPr>
          <w:rFonts w:ascii="Arial" w:hAnsi="Arial" w:cs="Arial"/>
          <w:b/>
          <w:sz w:val="20"/>
          <w:szCs w:val="20"/>
        </w:rPr>
        <w:t xml:space="preserve"> </w:t>
      </w:r>
      <w:r w:rsidRPr="00FB3EDA">
        <w:rPr>
          <w:rFonts w:ascii="Arial" w:hAnsi="Arial" w:cs="Arial"/>
          <w:b/>
          <w:sz w:val="20"/>
          <w:szCs w:val="20"/>
        </w:rPr>
        <w:t>района</w:t>
      </w:r>
      <w:r w:rsidR="000B3A5D">
        <w:rPr>
          <w:rFonts w:ascii="Arial" w:hAnsi="Arial" w:cs="Arial"/>
          <w:b/>
          <w:sz w:val="20"/>
          <w:szCs w:val="20"/>
        </w:rPr>
        <w:t xml:space="preserve">     </w:t>
      </w:r>
      <w:r w:rsidRPr="00FB3EDA">
        <w:rPr>
          <w:rFonts w:ascii="Arial" w:hAnsi="Arial" w:cs="Arial"/>
          <w:b/>
          <w:sz w:val="20"/>
          <w:szCs w:val="20"/>
        </w:rPr>
        <w:t xml:space="preserve">        О.Я. Рудина</w:t>
      </w:r>
    </w:p>
    <w:p w:rsidR="003D3376" w:rsidRPr="00FB3EDA" w:rsidRDefault="003D3376" w:rsidP="003D3376">
      <w:pPr>
        <w:spacing w:line="240" w:lineRule="exact"/>
        <w:ind w:left="709" w:hanging="709"/>
        <w:rPr>
          <w:rFonts w:ascii="Arial" w:hAnsi="Arial" w:cs="Arial"/>
          <w:b/>
          <w:sz w:val="20"/>
          <w:szCs w:val="20"/>
        </w:rPr>
      </w:pPr>
    </w:p>
    <w:p w:rsidR="003D3376" w:rsidRPr="00FB3EDA" w:rsidRDefault="000B3A5D" w:rsidP="000B3A5D">
      <w:pPr>
        <w:spacing w:line="240" w:lineRule="exact"/>
        <w:ind w:left="709" w:hanging="709"/>
        <w:jc w:val="center"/>
        <w:rPr>
          <w:rFonts w:ascii="Arial" w:hAnsi="Arial" w:cs="Arial"/>
          <w:sz w:val="20"/>
          <w:szCs w:val="20"/>
        </w:rPr>
      </w:pPr>
      <w:r>
        <w:rPr>
          <w:rFonts w:ascii="Arial" w:hAnsi="Arial" w:cs="Arial"/>
          <w:b/>
          <w:sz w:val="20"/>
          <w:szCs w:val="20"/>
        </w:rPr>
        <w:t xml:space="preserve">                                                                                                           </w:t>
      </w:r>
      <w:r w:rsidR="003D3376" w:rsidRPr="00FB3EDA">
        <w:rPr>
          <w:rFonts w:ascii="Arial" w:hAnsi="Arial" w:cs="Arial"/>
          <w:sz w:val="20"/>
          <w:szCs w:val="20"/>
        </w:rPr>
        <w:t>Приложение</w:t>
      </w:r>
    </w:p>
    <w:p w:rsidR="003D3376" w:rsidRPr="00FB3EDA" w:rsidRDefault="003D3376" w:rsidP="003D3376">
      <w:pPr>
        <w:spacing w:line="240" w:lineRule="exact"/>
        <w:ind w:left="5700" w:hanging="9"/>
        <w:jc w:val="center"/>
        <w:rPr>
          <w:rFonts w:ascii="Arial" w:hAnsi="Arial" w:cs="Arial"/>
          <w:sz w:val="20"/>
          <w:szCs w:val="20"/>
        </w:rPr>
      </w:pPr>
      <w:r w:rsidRPr="00FB3EDA">
        <w:rPr>
          <w:rFonts w:ascii="Arial" w:hAnsi="Arial" w:cs="Arial"/>
          <w:sz w:val="20"/>
          <w:szCs w:val="20"/>
        </w:rPr>
        <w:t>к постановлению Администрации м</w:t>
      </w:r>
      <w:r w:rsidRPr="00FB3EDA">
        <w:rPr>
          <w:rFonts w:ascii="Arial" w:hAnsi="Arial" w:cs="Arial"/>
          <w:sz w:val="20"/>
          <w:szCs w:val="20"/>
        </w:rPr>
        <w:t>у</w:t>
      </w:r>
      <w:r w:rsidRPr="00FB3EDA">
        <w:rPr>
          <w:rFonts w:ascii="Arial" w:hAnsi="Arial" w:cs="Arial"/>
          <w:sz w:val="20"/>
          <w:szCs w:val="20"/>
        </w:rPr>
        <w:t xml:space="preserve">ниципального района </w:t>
      </w:r>
    </w:p>
    <w:p w:rsidR="003D3376" w:rsidRPr="00FB3EDA" w:rsidRDefault="003D3376" w:rsidP="003D3376">
      <w:pPr>
        <w:spacing w:line="240" w:lineRule="exact"/>
        <w:ind w:left="5700" w:hanging="9"/>
        <w:jc w:val="center"/>
        <w:rPr>
          <w:rFonts w:ascii="Arial" w:hAnsi="Arial" w:cs="Arial"/>
          <w:sz w:val="20"/>
          <w:szCs w:val="20"/>
        </w:rPr>
      </w:pPr>
      <w:r w:rsidRPr="00FB3EDA">
        <w:rPr>
          <w:rFonts w:ascii="Arial" w:hAnsi="Arial" w:cs="Arial"/>
          <w:sz w:val="20"/>
          <w:szCs w:val="20"/>
        </w:rPr>
        <w:t>от 20.08.2015 № 1262</w:t>
      </w:r>
    </w:p>
    <w:p w:rsidR="003D3376" w:rsidRPr="00FB3EDA" w:rsidRDefault="003D3376" w:rsidP="003D3376">
      <w:pPr>
        <w:jc w:val="center"/>
        <w:rPr>
          <w:rFonts w:ascii="Arial" w:hAnsi="Arial" w:cs="Arial"/>
          <w:b/>
          <w:sz w:val="20"/>
          <w:szCs w:val="20"/>
        </w:rPr>
      </w:pPr>
    </w:p>
    <w:p w:rsidR="003D3376" w:rsidRPr="00FB3EDA" w:rsidRDefault="003D3376" w:rsidP="003D3376">
      <w:pPr>
        <w:jc w:val="center"/>
        <w:rPr>
          <w:rFonts w:ascii="Arial" w:hAnsi="Arial" w:cs="Arial"/>
          <w:b/>
          <w:sz w:val="20"/>
          <w:szCs w:val="20"/>
        </w:rPr>
      </w:pPr>
      <w:r w:rsidRPr="00FB3EDA">
        <w:rPr>
          <w:rFonts w:ascii="Arial" w:hAnsi="Arial" w:cs="Arial"/>
          <w:b/>
          <w:sz w:val="20"/>
          <w:szCs w:val="20"/>
        </w:rPr>
        <w:t>Адреса многоквартирных домов:</w:t>
      </w:r>
    </w:p>
    <w:p w:rsidR="003D3376" w:rsidRPr="00FB3EDA" w:rsidRDefault="003D3376" w:rsidP="003D3376">
      <w:pPr>
        <w:rPr>
          <w:rFonts w:ascii="Arial" w:hAnsi="Arial" w:cs="Arial"/>
          <w:sz w:val="20"/>
          <w:szCs w:val="20"/>
        </w:rPr>
      </w:pPr>
    </w:p>
    <w:p w:rsidR="003D3376" w:rsidRPr="00FB3EDA" w:rsidRDefault="003D3376" w:rsidP="003D3376">
      <w:pPr>
        <w:rPr>
          <w:rFonts w:ascii="Arial" w:hAnsi="Arial" w:cs="Arial"/>
          <w:sz w:val="20"/>
          <w:szCs w:val="20"/>
        </w:rPr>
      </w:pPr>
      <w:r w:rsidRPr="00FB3EDA">
        <w:rPr>
          <w:rFonts w:ascii="Arial" w:hAnsi="Arial" w:cs="Arial"/>
          <w:sz w:val="20"/>
          <w:szCs w:val="20"/>
        </w:rPr>
        <w:t xml:space="preserve">1. </w:t>
      </w:r>
      <w:proofErr w:type="spellStart"/>
      <w:r w:rsidRPr="00FB3EDA">
        <w:rPr>
          <w:rFonts w:ascii="Arial" w:hAnsi="Arial" w:cs="Arial"/>
          <w:sz w:val="20"/>
          <w:szCs w:val="20"/>
        </w:rPr>
        <w:t>п</w:t>
      </w:r>
      <w:proofErr w:type="gramStart"/>
      <w:r w:rsidRPr="00FB3EDA">
        <w:rPr>
          <w:rFonts w:ascii="Arial" w:hAnsi="Arial" w:cs="Arial"/>
          <w:sz w:val="20"/>
          <w:szCs w:val="20"/>
        </w:rPr>
        <w:t>.К</w:t>
      </w:r>
      <w:proofErr w:type="gramEnd"/>
      <w:r w:rsidRPr="00FB3EDA">
        <w:rPr>
          <w:rFonts w:ascii="Arial" w:hAnsi="Arial" w:cs="Arial"/>
          <w:sz w:val="20"/>
          <w:szCs w:val="20"/>
        </w:rPr>
        <w:t>ороцко</w:t>
      </w:r>
      <w:proofErr w:type="spellEnd"/>
      <w:r w:rsidRPr="00FB3EDA">
        <w:rPr>
          <w:rFonts w:ascii="Arial" w:hAnsi="Arial" w:cs="Arial"/>
          <w:sz w:val="20"/>
          <w:szCs w:val="20"/>
        </w:rPr>
        <w:t>, ул.Озерная, д.64;</w:t>
      </w:r>
    </w:p>
    <w:p w:rsidR="003D3376" w:rsidRPr="00FB3EDA" w:rsidRDefault="003D3376" w:rsidP="003D3376">
      <w:pPr>
        <w:rPr>
          <w:rFonts w:ascii="Arial" w:hAnsi="Arial" w:cs="Arial"/>
          <w:sz w:val="20"/>
          <w:szCs w:val="20"/>
        </w:rPr>
      </w:pPr>
      <w:r w:rsidRPr="00FB3EDA">
        <w:rPr>
          <w:rFonts w:ascii="Arial" w:hAnsi="Arial" w:cs="Arial"/>
          <w:sz w:val="20"/>
          <w:szCs w:val="20"/>
        </w:rPr>
        <w:t xml:space="preserve">2. </w:t>
      </w:r>
      <w:proofErr w:type="spellStart"/>
      <w:r w:rsidRPr="00FB3EDA">
        <w:rPr>
          <w:rFonts w:ascii="Arial" w:hAnsi="Arial" w:cs="Arial"/>
          <w:sz w:val="20"/>
          <w:szCs w:val="20"/>
        </w:rPr>
        <w:t>п</w:t>
      </w:r>
      <w:proofErr w:type="gramStart"/>
      <w:r w:rsidRPr="00FB3EDA">
        <w:rPr>
          <w:rFonts w:ascii="Arial" w:hAnsi="Arial" w:cs="Arial"/>
          <w:sz w:val="20"/>
          <w:szCs w:val="20"/>
        </w:rPr>
        <w:t>.К</w:t>
      </w:r>
      <w:proofErr w:type="gramEnd"/>
      <w:r w:rsidRPr="00FB3EDA">
        <w:rPr>
          <w:rFonts w:ascii="Arial" w:hAnsi="Arial" w:cs="Arial"/>
          <w:sz w:val="20"/>
          <w:szCs w:val="20"/>
        </w:rPr>
        <w:t>ороцко</w:t>
      </w:r>
      <w:proofErr w:type="spellEnd"/>
      <w:r w:rsidRPr="00FB3EDA">
        <w:rPr>
          <w:rFonts w:ascii="Arial" w:hAnsi="Arial" w:cs="Arial"/>
          <w:sz w:val="20"/>
          <w:szCs w:val="20"/>
        </w:rPr>
        <w:t>, ул.Озерная, д.69а;</w:t>
      </w:r>
    </w:p>
    <w:p w:rsidR="003D3376" w:rsidRPr="00FB3EDA" w:rsidRDefault="003D3376" w:rsidP="003D3376">
      <w:pPr>
        <w:rPr>
          <w:rFonts w:ascii="Arial" w:hAnsi="Arial" w:cs="Arial"/>
          <w:sz w:val="20"/>
          <w:szCs w:val="20"/>
        </w:rPr>
      </w:pPr>
      <w:r w:rsidRPr="00FB3EDA">
        <w:rPr>
          <w:rFonts w:ascii="Arial" w:hAnsi="Arial" w:cs="Arial"/>
          <w:sz w:val="20"/>
          <w:szCs w:val="20"/>
        </w:rPr>
        <w:t xml:space="preserve">3. </w:t>
      </w:r>
      <w:proofErr w:type="spellStart"/>
      <w:r w:rsidRPr="00FB3EDA">
        <w:rPr>
          <w:rFonts w:ascii="Arial" w:hAnsi="Arial" w:cs="Arial"/>
          <w:sz w:val="20"/>
          <w:szCs w:val="20"/>
        </w:rPr>
        <w:t>с</w:t>
      </w:r>
      <w:proofErr w:type="gramStart"/>
      <w:r w:rsidRPr="00FB3EDA">
        <w:rPr>
          <w:rFonts w:ascii="Arial" w:hAnsi="Arial" w:cs="Arial"/>
          <w:sz w:val="20"/>
          <w:szCs w:val="20"/>
        </w:rPr>
        <w:t>.Я</w:t>
      </w:r>
      <w:proofErr w:type="gramEnd"/>
      <w:r w:rsidRPr="00FB3EDA">
        <w:rPr>
          <w:rFonts w:ascii="Arial" w:hAnsi="Arial" w:cs="Arial"/>
          <w:sz w:val="20"/>
          <w:szCs w:val="20"/>
        </w:rPr>
        <w:t>желбицы</w:t>
      </w:r>
      <w:proofErr w:type="spellEnd"/>
      <w:r w:rsidRPr="00FB3EDA">
        <w:rPr>
          <w:rFonts w:ascii="Arial" w:hAnsi="Arial" w:cs="Arial"/>
          <w:sz w:val="20"/>
          <w:szCs w:val="20"/>
        </w:rPr>
        <w:t>, ул.Усадьба, д.5, кор.1;</w:t>
      </w:r>
    </w:p>
    <w:p w:rsidR="003D3376" w:rsidRPr="00FB3EDA" w:rsidRDefault="003D3376" w:rsidP="003D3376">
      <w:pPr>
        <w:rPr>
          <w:rFonts w:ascii="Arial" w:hAnsi="Arial" w:cs="Arial"/>
          <w:sz w:val="20"/>
          <w:szCs w:val="20"/>
        </w:rPr>
      </w:pPr>
      <w:r w:rsidRPr="00FB3EDA">
        <w:rPr>
          <w:rFonts w:ascii="Arial" w:hAnsi="Arial" w:cs="Arial"/>
          <w:sz w:val="20"/>
          <w:szCs w:val="20"/>
        </w:rPr>
        <w:t xml:space="preserve">4. </w:t>
      </w:r>
      <w:proofErr w:type="spellStart"/>
      <w:r w:rsidRPr="00FB3EDA">
        <w:rPr>
          <w:rFonts w:ascii="Arial" w:hAnsi="Arial" w:cs="Arial"/>
          <w:sz w:val="20"/>
          <w:szCs w:val="20"/>
        </w:rPr>
        <w:t>д</w:t>
      </w:r>
      <w:proofErr w:type="gramStart"/>
      <w:r w:rsidRPr="00FB3EDA">
        <w:rPr>
          <w:rFonts w:ascii="Arial" w:hAnsi="Arial" w:cs="Arial"/>
          <w:sz w:val="20"/>
          <w:szCs w:val="20"/>
        </w:rPr>
        <w:t>.К</w:t>
      </w:r>
      <w:proofErr w:type="gramEnd"/>
      <w:r w:rsidRPr="00FB3EDA">
        <w:rPr>
          <w:rFonts w:ascii="Arial" w:hAnsi="Arial" w:cs="Arial"/>
          <w:sz w:val="20"/>
          <w:szCs w:val="20"/>
        </w:rPr>
        <w:t>остково</w:t>
      </w:r>
      <w:proofErr w:type="spellEnd"/>
      <w:r w:rsidRPr="00FB3EDA">
        <w:rPr>
          <w:rFonts w:ascii="Arial" w:hAnsi="Arial" w:cs="Arial"/>
          <w:sz w:val="20"/>
          <w:szCs w:val="20"/>
        </w:rPr>
        <w:t>, ул.Молодежная, д.2;</w:t>
      </w:r>
    </w:p>
    <w:p w:rsidR="003D3376" w:rsidRPr="00FB3EDA" w:rsidRDefault="003D3376" w:rsidP="003D3376">
      <w:pPr>
        <w:rPr>
          <w:rFonts w:ascii="Arial" w:hAnsi="Arial" w:cs="Arial"/>
          <w:sz w:val="20"/>
          <w:szCs w:val="20"/>
        </w:rPr>
      </w:pPr>
      <w:r w:rsidRPr="00FB3EDA">
        <w:rPr>
          <w:rFonts w:ascii="Arial" w:hAnsi="Arial" w:cs="Arial"/>
          <w:sz w:val="20"/>
          <w:szCs w:val="20"/>
        </w:rPr>
        <w:t xml:space="preserve">5. </w:t>
      </w:r>
      <w:proofErr w:type="spellStart"/>
      <w:r w:rsidRPr="00FB3EDA">
        <w:rPr>
          <w:rFonts w:ascii="Arial" w:hAnsi="Arial" w:cs="Arial"/>
          <w:sz w:val="20"/>
          <w:szCs w:val="20"/>
        </w:rPr>
        <w:t>д</w:t>
      </w:r>
      <w:proofErr w:type="gramStart"/>
      <w:r w:rsidRPr="00FB3EDA">
        <w:rPr>
          <w:rFonts w:ascii="Arial" w:hAnsi="Arial" w:cs="Arial"/>
          <w:sz w:val="20"/>
          <w:szCs w:val="20"/>
        </w:rPr>
        <w:t>.К</w:t>
      </w:r>
      <w:proofErr w:type="gramEnd"/>
      <w:r w:rsidRPr="00FB3EDA">
        <w:rPr>
          <w:rFonts w:ascii="Arial" w:hAnsi="Arial" w:cs="Arial"/>
          <w:sz w:val="20"/>
          <w:szCs w:val="20"/>
        </w:rPr>
        <w:t>остково</w:t>
      </w:r>
      <w:proofErr w:type="spellEnd"/>
      <w:r w:rsidRPr="00FB3EDA">
        <w:rPr>
          <w:rFonts w:ascii="Arial" w:hAnsi="Arial" w:cs="Arial"/>
          <w:sz w:val="20"/>
          <w:szCs w:val="20"/>
        </w:rPr>
        <w:t>, ул.Молодежная, д.3;</w:t>
      </w:r>
    </w:p>
    <w:p w:rsidR="003D3376" w:rsidRPr="00FB3EDA" w:rsidRDefault="003D3376" w:rsidP="003D3376">
      <w:pPr>
        <w:rPr>
          <w:rFonts w:ascii="Arial" w:hAnsi="Arial" w:cs="Arial"/>
          <w:sz w:val="20"/>
          <w:szCs w:val="20"/>
        </w:rPr>
      </w:pPr>
      <w:r w:rsidRPr="00FB3EDA">
        <w:rPr>
          <w:rFonts w:ascii="Arial" w:hAnsi="Arial" w:cs="Arial"/>
          <w:sz w:val="20"/>
          <w:szCs w:val="20"/>
        </w:rPr>
        <w:t xml:space="preserve">6. </w:t>
      </w:r>
      <w:proofErr w:type="spellStart"/>
      <w:r w:rsidRPr="00FB3EDA">
        <w:rPr>
          <w:rFonts w:ascii="Arial" w:hAnsi="Arial" w:cs="Arial"/>
          <w:sz w:val="20"/>
          <w:szCs w:val="20"/>
        </w:rPr>
        <w:t>д</w:t>
      </w:r>
      <w:proofErr w:type="gramStart"/>
      <w:r w:rsidRPr="00FB3EDA">
        <w:rPr>
          <w:rFonts w:ascii="Arial" w:hAnsi="Arial" w:cs="Arial"/>
          <w:sz w:val="20"/>
          <w:szCs w:val="20"/>
        </w:rPr>
        <w:t>.К</w:t>
      </w:r>
      <w:proofErr w:type="gramEnd"/>
      <w:r w:rsidRPr="00FB3EDA">
        <w:rPr>
          <w:rFonts w:ascii="Arial" w:hAnsi="Arial" w:cs="Arial"/>
          <w:sz w:val="20"/>
          <w:szCs w:val="20"/>
        </w:rPr>
        <w:t>остково</w:t>
      </w:r>
      <w:proofErr w:type="spellEnd"/>
      <w:r w:rsidRPr="00FB3EDA">
        <w:rPr>
          <w:rFonts w:ascii="Arial" w:hAnsi="Arial" w:cs="Arial"/>
          <w:sz w:val="20"/>
          <w:szCs w:val="20"/>
        </w:rPr>
        <w:t>, ул.Молодежная, д.4;</w:t>
      </w:r>
    </w:p>
    <w:p w:rsidR="003D3376" w:rsidRPr="00FB3EDA" w:rsidRDefault="003D3376" w:rsidP="003D3376">
      <w:pPr>
        <w:rPr>
          <w:rFonts w:ascii="Arial" w:hAnsi="Arial" w:cs="Arial"/>
          <w:sz w:val="20"/>
          <w:szCs w:val="20"/>
        </w:rPr>
      </w:pPr>
      <w:smartTag w:uri="urn:schemas-microsoft-com:office:smarttags" w:element="metricconverter">
        <w:smartTagPr>
          <w:attr w:name="ProductID" w:val="7. г"/>
        </w:smartTagPr>
        <w:r w:rsidRPr="00FB3EDA">
          <w:rPr>
            <w:rFonts w:ascii="Arial" w:hAnsi="Arial" w:cs="Arial"/>
            <w:sz w:val="20"/>
            <w:szCs w:val="20"/>
          </w:rPr>
          <w:t>7. г</w:t>
        </w:r>
      </w:smartTag>
      <w:proofErr w:type="gramStart"/>
      <w:r w:rsidRPr="00FB3EDA">
        <w:rPr>
          <w:rFonts w:ascii="Arial" w:hAnsi="Arial" w:cs="Arial"/>
          <w:sz w:val="20"/>
          <w:szCs w:val="20"/>
        </w:rPr>
        <w:t>.В</w:t>
      </w:r>
      <w:proofErr w:type="gramEnd"/>
      <w:r w:rsidRPr="00FB3EDA">
        <w:rPr>
          <w:rFonts w:ascii="Arial" w:hAnsi="Arial" w:cs="Arial"/>
          <w:sz w:val="20"/>
          <w:szCs w:val="20"/>
        </w:rPr>
        <w:t>алдай, пр.Советский, д.67;</w:t>
      </w:r>
    </w:p>
    <w:p w:rsidR="003D3376" w:rsidRPr="00FB3EDA" w:rsidRDefault="003D3376" w:rsidP="003D3376">
      <w:pPr>
        <w:rPr>
          <w:rFonts w:ascii="Arial" w:hAnsi="Arial" w:cs="Arial"/>
          <w:sz w:val="20"/>
          <w:szCs w:val="20"/>
        </w:rPr>
      </w:pPr>
      <w:smartTag w:uri="urn:schemas-microsoft-com:office:smarttags" w:element="metricconverter">
        <w:smartTagPr>
          <w:attr w:name="ProductID" w:val="8. г"/>
        </w:smartTagPr>
        <w:r w:rsidRPr="00FB3EDA">
          <w:rPr>
            <w:rFonts w:ascii="Arial" w:hAnsi="Arial" w:cs="Arial"/>
            <w:sz w:val="20"/>
            <w:szCs w:val="20"/>
          </w:rPr>
          <w:t>8. г</w:t>
        </w:r>
      </w:smartTag>
      <w:proofErr w:type="gramStart"/>
      <w:r w:rsidRPr="00FB3EDA">
        <w:rPr>
          <w:rFonts w:ascii="Arial" w:hAnsi="Arial" w:cs="Arial"/>
          <w:sz w:val="20"/>
          <w:szCs w:val="20"/>
        </w:rPr>
        <w:t>.В</w:t>
      </w:r>
      <w:proofErr w:type="gramEnd"/>
      <w:r w:rsidRPr="00FB3EDA">
        <w:rPr>
          <w:rFonts w:ascii="Arial" w:hAnsi="Arial" w:cs="Arial"/>
          <w:sz w:val="20"/>
          <w:szCs w:val="20"/>
        </w:rPr>
        <w:t>алдай, ул.Февральская, д.63б.</w:t>
      </w:r>
    </w:p>
    <w:p w:rsidR="003D3376" w:rsidRPr="00FB3EDA" w:rsidRDefault="003D3376" w:rsidP="003D3376">
      <w:pPr>
        <w:rPr>
          <w:rFonts w:ascii="Arial" w:hAnsi="Arial" w:cs="Arial"/>
          <w:sz w:val="20"/>
          <w:szCs w:val="20"/>
        </w:rPr>
      </w:pPr>
    </w:p>
    <w:p w:rsidR="003D3376" w:rsidRPr="00FB3EDA" w:rsidRDefault="003D3376" w:rsidP="003D3376">
      <w:pPr>
        <w:spacing w:line="240" w:lineRule="exact"/>
        <w:ind w:left="709" w:hanging="709"/>
        <w:rPr>
          <w:rFonts w:ascii="Arial" w:hAnsi="Arial" w:cs="Arial"/>
          <w:sz w:val="20"/>
          <w:szCs w:val="20"/>
        </w:rPr>
      </w:pPr>
      <w:r w:rsidRPr="00FB3EDA">
        <w:rPr>
          <w:rFonts w:ascii="Arial" w:hAnsi="Arial" w:cs="Arial"/>
          <w:sz w:val="20"/>
          <w:szCs w:val="20"/>
        </w:rPr>
        <w:tab/>
      </w:r>
    </w:p>
    <w:p w:rsidR="000B3A5D" w:rsidRPr="00133289" w:rsidRDefault="000B3A5D" w:rsidP="000B3A5D">
      <w:pPr>
        <w:pStyle w:val="2"/>
        <w:rPr>
          <w:rFonts w:ascii="Arial" w:hAnsi="Arial" w:cs="Arial"/>
          <w:color w:val="000000"/>
          <w:sz w:val="20"/>
        </w:rPr>
      </w:pPr>
      <w:r w:rsidRPr="00133289">
        <w:rPr>
          <w:rFonts w:ascii="Arial" w:hAnsi="Arial" w:cs="Arial"/>
          <w:color w:val="000000"/>
          <w:sz w:val="20"/>
        </w:rPr>
        <w:lastRenderedPageBreak/>
        <w:t>АДМИНИСТРАЦИЯ ВАЛДАЙСКОГО МУНИЦИПАЛЬНОГО РАЙОНА</w:t>
      </w:r>
    </w:p>
    <w:p w:rsidR="000B3A5D" w:rsidRPr="00133289" w:rsidRDefault="000B3A5D" w:rsidP="000B3A5D">
      <w:pPr>
        <w:spacing w:line="80" w:lineRule="exact"/>
        <w:rPr>
          <w:rFonts w:ascii="Arial" w:hAnsi="Arial" w:cs="Arial"/>
          <w:sz w:val="20"/>
          <w:szCs w:val="20"/>
        </w:rPr>
      </w:pPr>
    </w:p>
    <w:p w:rsidR="000B3A5D" w:rsidRPr="00133289" w:rsidRDefault="000B3A5D" w:rsidP="000B3A5D">
      <w:pPr>
        <w:pStyle w:val="3"/>
        <w:rPr>
          <w:rFonts w:ascii="Arial" w:hAnsi="Arial" w:cs="Arial"/>
          <w:sz w:val="20"/>
        </w:rPr>
      </w:pPr>
      <w:proofErr w:type="gramStart"/>
      <w:r w:rsidRPr="00133289">
        <w:rPr>
          <w:rFonts w:ascii="Arial" w:hAnsi="Arial" w:cs="Arial"/>
          <w:sz w:val="20"/>
        </w:rPr>
        <w:t>П</w:t>
      </w:r>
      <w:proofErr w:type="gramEnd"/>
      <w:r w:rsidRPr="00133289">
        <w:rPr>
          <w:rFonts w:ascii="Arial" w:hAnsi="Arial" w:cs="Arial"/>
          <w:sz w:val="20"/>
        </w:rPr>
        <w:t xml:space="preserve"> О С Т А Н О В Л Е Н И Е     20.08.2015 № 1266</w:t>
      </w:r>
    </w:p>
    <w:p w:rsidR="000B3A5D" w:rsidRPr="00133289" w:rsidRDefault="000B3A5D" w:rsidP="000B3A5D">
      <w:pPr>
        <w:jc w:val="center"/>
        <w:rPr>
          <w:rFonts w:ascii="Arial" w:hAnsi="Arial" w:cs="Arial"/>
          <w:color w:val="000000"/>
          <w:sz w:val="20"/>
          <w:szCs w:val="20"/>
        </w:rPr>
      </w:pPr>
      <w:r w:rsidRPr="00133289">
        <w:rPr>
          <w:rFonts w:ascii="Arial" w:hAnsi="Arial" w:cs="Arial"/>
          <w:color w:val="000000"/>
          <w:sz w:val="20"/>
          <w:szCs w:val="20"/>
        </w:rPr>
        <w:t>Валдай</w:t>
      </w:r>
    </w:p>
    <w:p w:rsidR="000B3A5D" w:rsidRPr="00133289" w:rsidRDefault="000B3A5D" w:rsidP="000B3A5D">
      <w:pPr>
        <w:rPr>
          <w:rFonts w:ascii="Arial" w:hAnsi="Arial" w:cs="Arial"/>
          <w:sz w:val="20"/>
          <w:szCs w:val="20"/>
        </w:rPr>
      </w:pPr>
    </w:p>
    <w:p w:rsidR="000B3A5D" w:rsidRPr="00133289" w:rsidRDefault="000B3A5D" w:rsidP="000B3A5D">
      <w:pPr>
        <w:pStyle w:val="ConsPlusTitle"/>
        <w:widowControl/>
        <w:tabs>
          <w:tab w:val="left" w:pos="5220"/>
        </w:tabs>
        <w:ind w:right="-45"/>
        <w:rPr>
          <w:rFonts w:ascii="Arial" w:hAnsi="Arial" w:cs="Arial"/>
          <w:sz w:val="20"/>
          <w:szCs w:val="20"/>
        </w:rPr>
      </w:pPr>
      <w:r w:rsidRPr="00133289">
        <w:rPr>
          <w:rFonts w:ascii="Arial" w:hAnsi="Arial" w:cs="Arial"/>
          <w:sz w:val="20"/>
          <w:szCs w:val="20"/>
        </w:rPr>
        <w:t xml:space="preserve">О внесении изменений в Правила разработки и утверждения административных регламентов </w:t>
      </w:r>
    </w:p>
    <w:p w:rsidR="000B3A5D" w:rsidRDefault="000B3A5D" w:rsidP="000B3A5D">
      <w:pPr>
        <w:pStyle w:val="ConsPlusTitle"/>
        <w:widowControl/>
        <w:tabs>
          <w:tab w:val="left" w:pos="5220"/>
        </w:tabs>
        <w:ind w:right="-45"/>
        <w:rPr>
          <w:rFonts w:ascii="Arial" w:hAnsi="Arial" w:cs="Arial"/>
          <w:sz w:val="20"/>
          <w:szCs w:val="20"/>
        </w:rPr>
      </w:pPr>
      <w:r w:rsidRPr="00133289">
        <w:rPr>
          <w:rFonts w:ascii="Arial" w:hAnsi="Arial" w:cs="Arial"/>
          <w:sz w:val="20"/>
          <w:szCs w:val="20"/>
        </w:rPr>
        <w:t xml:space="preserve">предоставления муниципальных услуг и в Правила проведения экспертизы проектов </w:t>
      </w:r>
    </w:p>
    <w:p w:rsidR="000B3A5D" w:rsidRPr="00133289" w:rsidRDefault="000B3A5D" w:rsidP="000B3A5D">
      <w:pPr>
        <w:pStyle w:val="ConsPlusTitle"/>
        <w:widowControl/>
        <w:tabs>
          <w:tab w:val="left" w:pos="5220"/>
        </w:tabs>
        <w:ind w:right="-45"/>
        <w:rPr>
          <w:rFonts w:ascii="Arial" w:hAnsi="Arial" w:cs="Arial"/>
          <w:sz w:val="20"/>
          <w:szCs w:val="20"/>
        </w:rPr>
      </w:pPr>
      <w:r w:rsidRPr="00133289">
        <w:rPr>
          <w:rFonts w:ascii="Arial" w:hAnsi="Arial" w:cs="Arial"/>
          <w:sz w:val="20"/>
          <w:szCs w:val="20"/>
        </w:rPr>
        <w:t>административных регламентов предоставления муниципальных у</w:t>
      </w:r>
      <w:r w:rsidRPr="00133289">
        <w:rPr>
          <w:rFonts w:ascii="Arial" w:hAnsi="Arial" w:cs="Arial"/>
          <w:sz w:val="20"/>
          <w:szCs w:val="20"/>
        </w:rPr>
        <w:t>с</w:t>
      </w:r>
      <w:r w:rsidRPr="00133289">
        <w:rPr>
          <w:rFonts w:ascii="Arial" w:hAnsi="Arial" w:cs="Arial"/>
          <w:sz w:val="20"/>
          <w:szCs w:val="20"/>
        </w:rPr>
        <w:t>луг</w:t>
      </w:r>
    </w:p>
    <w:p w:rsidR="000B3A5D" w:rsidRPr="00133289" w:rsidRDefault="000B3A5D" w:rsidP="000B3A5D">
      <w:pPr>
        <w:ind w:firstLine="240"/>
        <w:jc w:val="both"/>
        <w:rPr>
          <w:rFonts w:ascii="Arial" w:hAnsi="Arial" w:cs="Arial"/>
          <w:sz w:val="20"/>
          <w:szCs w:val="20"/>
        </w:rPr>
      </w:pPr>
      <w:r w:rsidRPr="00133289">
        <w:rPr>
          <w:rFonts w:ascii="Arial" w:hAnsi="Arial" w:cs="Arial"/>
          <w:sz w:val="20"/>
          <w:szCs w:val="20"/>
        </w:rPr>
        <w:t>В соответствии с Федеральным законом от 27 июля 2010 года № 210-ФЗ «Об организации предоставления государственных и муниципальных услуг», решением Думы Валдайского муниципал</w:t>
      </w:r>
      <w:r w:rsidRPr="00133289">
        <w:rPr>
          <w:rFonts w:ascii="Arial" w:hAnsi="Arial" w:cs="Arial"/>
          <w:sz w:val="20"/>
          <w:szCs w:val="20"/>
        </w:rPr>
        <w:t>ь</w:t>
      </w:r>
      <w:r w:rsidRPr="00133289">
        <w:rPr>
          <w:rFonts w:ascii="Arial" w:hAnsi="Arial" w:cs="Arial"/>
          <w:sz w:val="20"/>
          <w:szCs w:val="20"/>
        </w:rPr>
        <w:t xml:space="preserve">ного района от 31.10.2014 </w:t>
      </w:r>
      <w:r w:rsidRPr="00133289">
        <w:rPr>
          <w:rFonts w:ascii="Arial" w:hAnsi="Arial" w:cs="Arial"/>
          <w:sz w:val="20"/>
          <w:szCs w:val="20"/>
        </w:rPr>
        <w:br/>
        <w:t>№ 340 «Об утверждении структуры Администрации Валдайского муниципального района» Адм</w:t>
      </w:r>
      <w:r w:rsidRPr="00133289">
        <w:rPr>
          <w:rFonts w:ascii="Arial" w:hAnsi="Arial" w:cs="Arial"/>
          <w:sz w:val="20"/>
          <w:szCs w:val="20"/>
        </w:rPr>
        <w:t>и</w:t>
      </w:r>
      <w:r w:rsidRPr="00133289">
        <w:rPr>
          <w:rFonts w:ascii="Arial" w:hAnsi="Arial" w:cs="Arial"/>
          <w:sz w:val="20"/>
          <w:szCs w:val="20"/>
        </w:rPr>
        <w:t xml:space="preserve">нистрация Валдайского муниципального района </w:t>
      </w:r>
      <w:r w:rsidRPr="00133289">
        <w:rPr>
          <w:rFonts w:ascii="Arial" w:hAnsi="Arial" w:cs="Arial"/>
          <w:b/>
          <w:sz w:val="20"/>
          <w:szCs w:val="20"/>
        </w:rPr>
        <w:t>ПОСТАНОВЛ</w:t>
      </w:r>
      <w:r w:rsidRPr="00133289">
        <w:rPr>
          <w:rFonts w:ascii="Arial" w:hAnsi="Arial" w:cs="Arial"/>
          <w:b/>
          <w:sz w:val="20"/>
          <w:szCs w:val="20"/>
        </w:rPr>
        <w:t>Я</w:t>
      </w:r>
      <w:r w:rsidRPr="00133289">
        <w:rPr>
          <w:rFonts w:ascii="Arial" w:hAnsi="Arial" w:cs="Arial"/>
          <w:b/>
          <w:sz w:val="20"/>
          <w:szCs w:val="20"/>
        </w:rPr>
        <w:t>ЕТ:</w:t>
      </w:r>
    </w:p>
    <w:p w:rsidR="000B3A5D" w:rsidRPr="00133289" w:rsidRDefault="000B3A5D" w:rsidP="000B3A5D">
      <w:pPr>
        <w:pStyle w:val="ConsPlusTitle"/>
        <w:widowControl/>
        <w:tabs>
          <w:tab w:val="left" w:pos="4680"/>
          <w:tab w:val="left" w:pos="5040"/>
          <w:tab w:val="left" w:pos="5220"/>
          <w:tab w:val="left" w:pos="5400"/>
        </w:tabs>
        <w:ind w:firstLine="240"/>
        <w:jc w:val="both"/>
        <w:rPr>
          <w:rFonts w:ascii="Arial" w:hAnsi="Arial" w:cs="Arial"/>
          <w:b w:val="0"/>
          <w:sz w:val="20"/>
          <w:szCs w:val="20"/>
        </w:rPr>
      </w:pPr>
      <w:r w:rsidRPr="00133289">
        <w:rPr>
          <w:rFonts w:ascii="Arial" w:hAnsi="Arial" w:cs="Arial"/>
          <w:b w:val="0"/>
          <w:sz w:val="20"/>
          <w:szCs w:val="20"/>
        </w:rPr>
        <w:t>1. Внести изменения в Правила разработки и утверждения административных регламентов предоставления муниципальных услуг (далее – Правила разработки и утверждения административных регламе</w:t>
      </w:r>
      <w:r w:rsidRPr="00133289">
        <w:rPr>
          <w:rFonts w:ascii="Arial" w:hAnsi="Arial" w:cs="Arial"/>
          <w:b w:val="0"/>
          <w:sz w:val="20"/>
          <w:szCs w:val="20"/>
        </w:rPr>
        <w:t>н</w:t>
      </w:r>
      <w:r w:rsidRPr="00133289">
        <w:rPr>
          <w:rFonts w:ascii="Arial" w:hAnsi="Arial" w:cs="Arial"/>
          <w:b w:val="0"/>
          <w:sz w:val="20"/>
          <w:szCs w:val="20"/>
        </w:rPr>
        <w:t>тов) и Правила проведения экспертизы проектов административных регламентов предоставления муниципальных услуг (далее – Правила проведения экспертизы проектов адм</w:t>
      </w:r>
      <w:r w:rsidRPr="00133289">
        <w:rPr>
          <w:rFonts w:ascii="Arial" w:hAnsi="Arial" w:cs="Arial"/>
          <w:b w:val="0"/>
          <w:sz w:val="20"/>
          <w:szCs w:val="20"/>
        </w:rPr>
        <w:t>и</w:t>
      </w:r>
      <w:r w:rsidRPr="00133289">
        <w:rPr>
          <w:rFonts w:ascii="Arial" w:hAnsi="Arial" w:cs="Arial"/>
          <w:b w:val="0"/>
          <w:sz w:val="20"/>
          <w:szCs w:val="20"/>
        </w:rPr>
        <w:t>нистративных регламентов), утвержденные постановлением Администрации Валдайского муниципальн</w:t>
      </w:r>
      <w:r w:rsidRPr="00133289">
        <w:rPr>
          <w:rFonts w:ascii="Arial" w:hAnsi="Arial" w:cs="Arial"/>
          <w:b w:val="0"/>
          <w:sz w:val="20"/>
          <w:szCs w:val="20"/>
        </w:rPr>
        <w:t>о</w:t>
      </w:r>
      <w:r w:rsidRPr="00133289">
        <w:rPr>
          <w:rFonts w:ascii="Arial" w:hAnsi="Arial" w:cs="Arial"/>
          <w:b w:val="0"/>
          <w:sz w:val="20"/>
          <w:szCs w:val="20"/>
        </w:rPr>
        <w:t>го района от 30.09.2011 № 1550:</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1.1. В Правилах разработки и утверждения административных регл</w:t>
      </w:r>
      <w:r w:rsidRPr="00133289">
        <w:rPr>
          <w:rFonts w:ascii="Arial" w:hAnsi="Arial" w:cs="Arial"/>
          <w:sz w:val="20"/>
          <w:szCs w:val="20"/>
        </w:rPr>
        <w:t>а</w:t>
      </w:r>
      <w:r w:rsidRPr="00133289">
        <w:rPr>
          <w:rFonts w:ascii="Arial" w:hAnsi="Arial" w:cs="Arial"/>
          <w:sz w:val="20"/>
          <w:szCs w:val="20"/>
        </w:rPr>
        <w:t>ментов:</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 xml:space="preserve">1.1.1. Заменить в пункте 1.4 слово «…распоряжением…» </w:t>
      </w:r>
      <w:proofErr w:type="gramStart"/>
      <w:r w:rsidRPr="00133289">
        <w:rPr>
          <w:rFonts w:ascii="Arial" w:hAnsi="Arial" w:cs="Arial"/>
          <w:sz w:val="20"/>
          <w:szCs w:val="20"/>
        </w:rPr>
        <w:t>на</w:t>
      </w:r>
      <w:proofErr w:type="gramEnd"/>
      <w:r w:rsidRPr="00133289">
        <w:rPr>
          <w:rFonts w:ascii="Arial" w:hAnsi="Arial" w:cs="Arial"/>
          <w:sz w:val="20"/>
          <w:szCs w:val="20"/>
        </w:rPr>
        <w:t xml:space="preserve"> «…постановлением…»;</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 xml:space="preserve">1.1.2. </w:t>
      </w:r>
      <w:proofErr w:type="gramStart"/>
      <w:r w:rsidRPr="00133289">
        <w:rPr>
          <w:rFonts w:ascii="Arial" w:hAnsi="Arial" w:cs="Arial"/>
          <w:sz w:val="20"/>
          <w:szCs w:val="20"/>
        </w:rPr>
        <w:t>Заменить в первом и втором абзаце пункта 1.6 слова «…комитетом правового рег</w:t>
      </w:r>
      <w:r w:rsidRPr="00133289">
        <w:rPr>
          <w:rFonts w:ascii="Arial" w:hAnsi="Arial" w:cs="Arial"/>
          <w:sz w:val="20"/>
          <w:szCs w:val="20"/>
        </w:rPr>
        <w:t>у</w:t>
      </w:r>
      <w:r w:rsidRPr="00133289">
        <w:rPr>
          <w:rFonts w:ascii="Arial" w:hAnsi="Arial" w:cs="Arial"/>
          <w:sz w:val="20"/>
          <w:szCs w:val="20"/>
        </w:rPr>
        <w:t>лирования…» на «…отделом правового рег</w:t>
      </w:r>
      <w:r w:rsidRPr="00133289">
        <w:rPr>
          <w:rFonts w:ascii="Arial" w:hAnsi="Arial" w:cs="Arial"/>
          <w:sz w:val="20"/>
          <w:szCs w:val="20"/>
        </w:rPr>
        <w:t>у</w:t>
      </w:r>
      <w:r w:rsidRPr="00133289">
        <w:rPr>
          <w:rFonts w:ascii="Arial" w:hAnsi="Arial" w:cs="Arial"/>
          <w:sz w:val="20"/>
          <w:szCs w:val="20"/>
        </w:rPr>
        <w:t>лирования…»;</w:t>
      </w:r>
      <w:proofErr w:type="gramEnd"/>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1.1.3. Заменить в четвертом абзаце пункта 1.6 слова «…комитета правового регулиров</w:t>
      </w:r>
      <w:r w:rsidRPr="00133289">
        <w:rPr>
          <w:rFonts w:ascii="Arial" w:hAnsi="Arial" w:cs="Arial"/>
          <w:sz w:val="20"/>
          <w:szCs w:val="20"/>
        </w:rPr>
        <w:t>а</w:t>
      </w:r>
      <w:r w:rsidRPr="00133289">
        <w:rPr>
          <w:rFonts w:ascii="Arial" w:hAnsi="Arial" w:cs="Arial"/>
          <w:sz w:val="20"/>
          <w:szCs w:val="20"/>
        </w:rPr>
        <w:t xml:space="preserve">ния…» </w:t>
      </w:r>
      <w:proofErr w:type="gramStart"/>
      <w:r w:rsidRPr="00133289">
        <w:rPr>
          <w:rFonts w:ascii="Arial" w:hAnsi="Arial" w:cs="Arial"/>
          <w:sz w:val="20"/>
          <w:szCs w:val="20"/>
        </w:rPr>
        <w:t>на</w:t>
      </w:r>
      <w:proofErr w:type="gramEnd"/>
      <w:r w:rsidRPr="00133289">
        <w:rPr>
          <w:rFonts w:ascii="Arial" w:hAnsi="Arial" w:cs="Arial"/>
          <w:sz w:val="20"/>
          <w:szCs w:val="20"/>
        </w:rPr>
        <w:t xml:space="preserve"> «…</w:t>
      </w:r>
      <w:proofErr w:type="gramStart"/>
      <w:r w:rsidRPr="00133289">
        <w:rPr>
          <w:rFonts w:ascii="Arial" w:hAnsi="Arial" w:cs="Arial"/>
          <w:sz w:val="20"/>
          <w:szCs w:val="20"/>
        </w:rPr>
        <w:t>отдела</w:t>
      </w:r>
      <w:proofErr w:type="gramEnd"/>
      <w:r w:rsidRPr="00133289">
        <w:rPr>
          <w:rFonts w:ascii="Arial" w:hAnsi="Arial" w:cs="Arial"/>
          <w:sz w:val="20"/>
          <w:szCs w:val="20"/>
        </w:rPr>
        <w:t xml:space="preserve"> правового регулиров</w:t>
      </w:r>
      <w:r w:rsidRPr="00133289">
        <w:rPr>
          <w:rFonts w:ascii="Arial" w:hAnsi="Arial" w:cs="Arial"/>
          <w:sz w:val="20"/>
          <w:szCs w:val="20"/>
        </w:rPr>
        <w:t>а</w:t>
      </w:r>
      <w:r w:rsidRPr="00133289">
        <w:rPr>
          <w:rFonts w:ascii="Arial" w:hAnsi="Arial" w:cs="Arial"/>
          <w:sz w:val="20"/>
          <w:szCs w:val="20"/>
        </w:rPr>
        <w:t>ния…»;</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1.1.4. Изложить пункт 2.9 в редакции:</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«2.9. В разделе, касающемся досудебного (внесудебного) порядка о</w:t>
      </w:r>
      <w:r w:rsidRPr="00133289">
        <w:rPr>
          <w:rFonts w:ascii="Arial" w:hAnsi="Arial" w:cs="Arial"/>
          <w:sz w:val="20"/>
          <w:szCs w:val="20"/>
        </w:rPr>
        <w:t>б</w:t>
      </w:r>
      <w:r w:rsidRPr="00133289">
        <w:rPr>
          <w:rFonts w:ascii="Arial" w:hAnsi="Arial" w:cs="Arial"/>
          <w:sz w:val="20"/>
          <w:szCs w:val="20"/>
        </w:rPr>
        <w:t>жалования решений и действий (бездействия) органа, предоставляющего муниципальную услугу, а также должностных лиц, муниципальных служащих ук</w:t>
      </w:r>
      <w:r w:rsidRPr="00133289">
        <w:rPr>
          <w:rFonts w:ascii="Arial" w:hAnsi="Arial" w:cs="Arial"/>
          <w:sz w:val="20"/>
          <w:szCs w:val="20"/>
        </w:rPr>
        <w:t>а</w:t>
      </w:r>
      <w:r w:rsidRPr="00133289">
        <w:rPr>
          <w:rFonts w:ascii="Arial" w:hAnsi="Arial" w:cs="Arial"/>
          <w:sz w:val="20"/>
          <w:szCs w:val="20"/>
        </w:rPr>
        <w:t>зываются:</w:t>
      </w:r>
    </w:p>
    <w:p w:rsidR="000B3A5D" w:rsidRPr="00133289" w:rsidRDefault="000B3A5D" w:rsidP="000B3A5D">
      <w:pPr>
        <w:pStyle w:val="ConsPlusNormal"/>
        <w:ind w:firstLine="240"/>
        <w:jc w:val="both"/>
      </w:pPr>
      <w:r w:rsidRPr="00133289">
        <w:t>информация для заявителя о его праве подать жалобу на решение и (или) действие (бе</w:t>
      </w:r>
      <w:r w:rsidRPr="00133289">
        <w:t>з</w:t>
      </w:r>
      <w:r w:rsidRPr="00133289">
        <w:t>действие) органа местного самоуправления и (или) его должностных лиц, муниципальных служ</w:t>
      </w:r>
      <w:r w:rsidRPr="00133289">
        <w:t>а</w:t>
      </w:r>
      <w:r w:rsidRPr="00133289">
        <w:t>щих, при предоставлении муниципальной услуги (далее - ж</w:t>
      </w:r>
      <w:r w:rsidRPr="00133289">
        <w:t>а</w:t>
      </w:r>
      <w:r w:rsidRPr="00133289">
        <w:t>лоба);</w:t>
      </w:r>
    </w:p>
    <w:p w:rsidR="000B3A5D" w:rsidRPr="00133289" w:rsidRDefault="000B3A5D" w:rsidP="000B3A5D">
      <w:pPr>
        <w:pStyle w:val="ConsPlusNormal"/>
        <w:ind w:firstLine="240"/>
        <w:jc w:val="both"/>
      </w:pPr>
      <w:r w:rsidRPr="00133289">
        <w:t>предмет жалобы;</w:t>
      </w:r>
    </w:p>
    <w:p w:rsidR="000B3A5D" w:rsidRPr="00133289" w:rsidRDefault="000B3A5D" w:rsidP="000B3A5D">
      <w:pPr>
        <w:pStyle w:val="ConsPlusNormal"/>
        <w:ind w:firstLine="240"/>
        <w:jc w:val="both"/>
      </w:pPr>
      <w:r w:rsidRPr="00133289">
        <w:t>органы местного самоуправления и уполномоченные на рассмотрение жалобы должнос</w:t>
      </w:r>
      <w:r w:rsidRPr="00133289">
        <w:t>т</w:t>
      </w:r>
      <w:r w:rsidRPr="00133289">
        <w:t>ные лица, которым может быть направлена жалоба;</w:t>
      </w:r>
    </w:p>
    <w:p w:rsidR="000B3A5D" w:rsidRPr="00133289" w:rsidRDefault="000B3A5D" w:rsidP="000B3A5D">
      <w:pPr>
        <w:pStyle w:val="ConsPlusNormal"/>
        <w:ind w:firstLine="240"/>
        <w:jc w:val="both"/>
      </w:pPr>
      <w:r w:rsidRPr="00133289">
        <w:t>порядок подачи и рассмотрения жалобы;</w:t>
      </w:r>
    </w:p>
    <w:p w:rsidR="000B3A5D" w:rsidRPr="00133289" w:rsidRDefault="000B3A5D" w:rsidP="000B3A5D">
      <w:pPr>
        <w:pStyle w:val="ConsPlusNormal"/>
        <w:ind w:firstLine="240"/>
        <w:jc w:val="both"/>
      </w:pPr>
      <w:r w:rsidRPr="00133289">
        <w:t>сроки рассмотрения жалобы;</w:t>
      </w:r>
    </w:p>
    <w:p w:rsidR="000B3A5D" w:rsidRPr="00133289" w:rsidRDefault="000B3A5D" w:rsidP="000B3A5D">
      <w:pPr>
        <w:pStyle w:val="ConsPlusNormal"/>
        <w:ind w:firstLine="240"/>
        <w:jc w:val="both"/>
      </w:pPr>
      <w:r w:rsidRPr="00133289">
        <w:t>результат рассмотрения жалобы;</w:t>
      </w:r>
    </w:p>
    <w:p w:rsidR="000B3A5D" w:rsidRPr="00133289" w:rsidRDefault="000B3A5D" w:rsidP="000B3A5D">
      <w:pPr>
        <w:pStyle w:val="ConsPlusNormal"/>
        <w:ind w:firstLine="240"/>
        <w:jc w:val="both"/>
      </w:pPr>
      <w:r w:rsidRPr="00133289">
        <w:t>порядок информирования заявителя о результатах рассмотрения жал</w:t>
      </w:r>
      <w:r w:rsidRPr="00133289">
        <w:t>о</w:t>
      </w:r>
      <w:r w:rsidRPr="00133289">
        <w:t>бы;</w:t>
      </w:r>
    </w:p>
    <w:p w:rsidR="000B3A5D" w:rsidRPr="00133289" w:rsidRDefault="000B3A5D" w:rsidP="000B3A5D">
      <w:pPr>
        <w:pStyle w:val="ConsPlusNormal"/>
        <w:ind w:firstLine="240"/>
        <w:jc w:val="both"/>
      </w:pPr>
      <w:r w:rsidRPr="00133289">
        <w:t>порядок обжалования решения по жалобе;</w:t>
      </w:r>
    </w:p>
    <w:p w:rsidR="000B3A5D" w:rsidRPr="00133289" w:rsidRDefault="000B3A5D" w:rsidP="000B3A5D">
      <w:pPr>
        <w:pStyle w:val="ConsPlusNormal"/>
        <w:ind w:firstLine="240"/>
        <w:jc w:val="both"/>
      </w:pPr>
      <w:r w:rsidRPr="00133289">
        <w:t>право заявителя на получение информации и документов, необходимых для обоснования и рассмо</w:t>
      </w:r>
      <w:r w:rsidRPr="00133289">
        <w:t>т</w:t>
      </w:r>
      <w:r w:rsidRPr="00133289">
        <w:t>рения жалобы;</w:t>
      </w:r>
    </w:p>
    <w:p w:rsidR="000B3A5D" w:rsidRPr="00133289" w:rsidRDefault="000B3A5D" w:rsidP="000B3A5D">
      <w:pPr>
        <w:pStyle w:val="ConsPlusNormal"/>
        <w:ind w:firstLine="240"/>
        <w:jc w:val="both"/>
      </w:pPr>
      <w:r w:rsidRPr="00133289">
        <w:t>способы информирования заявителей о порядке подачи и рассмотрения ж</w:t>
      </w:r>
      <w:r w:rsidRPr="00133289">
        <w:t>а</w:t>
      </w:r>
      <w:r w:rsidRPr="00133289">
        <w:t>лобы</w:t>
      </w:r>
      <w:proofErr w:type="gramStart"/>
      <w:r w:rsidRPr="00133289">
        <w:t>.».</w:t>
      </w:r>
      <w:proofErr w:type="gramEnd"/>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1.2. В Правилах проведения экспертизы проектов административных регламентов:</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 xml:space="preserve">1.2.1. </w:t>
      </w:r>
      <w:proofErr w:type="gramStart"/>
      <w:r w:rsidRPr="00133289">
        <w:rPr>
          <w:rFonts w:ascii="Arial" w:hAnsi="Arial" w:cs="Arial"/>
          <w:sz w:val="20"/>
          <w:szCs w:val="20"/>
        </w:rPr>
        <w:t>Заменить в пункте 2 слова «…комитетом правового регулирования…» на «…отделом правового регулир</w:t>
      </w:r>
      <w:r w:rsidRPr="00133289">
        <w:rPr>
          <w:rFonts w:ascii="Arial" w:hAnsi="Arial" w:cs="Arial"/>
          <w:sz w:val="20"/>
          <w:szCs w:val="20"/>
        </w:rPr>
        <w:t>о</w:t>
      </w:r>
      <w:r w:rsidRPr="00133289">
        <w:rPr>
          <w:rFonts w:ascii="Arial" w:hAnsi="Arial" w:cs="Arial"/>
          <w:sz w:val="20"/>
          <w:szCs w:val="20"/>
        </w:rPr>
        <w:t>вания…»;</w:t>
      </w:r>
      <w:proofErr w:type="gramEnd"/>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 xml:space="preserve">1.2.2. </w:t>
      </w:r>
      <w:proofErr w:type="gramStart"/>
      <w:r w:rsidRPr="00133289">
        <w:rPr>
          <w:rFonts w:ascii="Arial" w:hAnsi="Arial" w:cs="Arial"/>
          <w:sz w:val="20"/>
          <w:szCs w:val="20"/>
        </w:rPr>
        <w:t>Заменить в первом абзаце пункта 5 слова «…комитетом правов</w:t>
      </w:r>
      <w:r w:rsidRPr="00133289">
        <w:rPr>
          <w:rFonts w:ascii="Arial" w:hAnsi="Arial" w:cs="Arial"/>
          <w:sz w:val="20"/>
          <w:szCs w:val="20"/>
        </w:rPr>
        <w:t>о</w:t>
      </w:r>
      <w:r w:rsidRPr="00133289">
        <w:rPr>
          <w:rFonts w:ascii="Arial" w:hAnsi="Arial" w:cs="Arial"/>
          <w:sz w:val="20"/>
          <w:szCs w:val="20"/>
        </w:rPr>
        <w:t>го регулирования…» на «…отделом правового регулиров</w:t>
      </w:r>
      <w:r w:rsidRPr="00133289">
        <w:rPr>
          <w:rFonts w:ascii="Arial" w:hAnsi="Arial" w:cs="Arial"/>
          <w:sz w:val="20"/>
          <w:szCs w:val="20"/>
        </w:rPr>
        <w:t>а</w:t>
      </w:r>
      <w:r w:rsidRPr="00133289">
        <w:rPr>
          <w:rFonts w:ascii="Arial" w:hAnsi="Arial" w:cs="Arial"/>
          <w:sz w:val="20"/>
          <w:szCs w:val="20"/>
        </w:rPr>
        <w:t>ния…»;</w:t>
      </w:r>
      <w:proofErr w:type="gramEnd"/>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 xml:space="preserve">1.2.3. Заменить во втором абзаце пункта 5 слова «…председателем комитета…» </w:t>
      </w:r>
      <w:proofErr w:type="gramStart"/>
      <w:r w:rsidRPr="00133289">
        <w:rPr>
          <w:rFonts w:ascii="Arial" w:hAnsi="Arial" w:cs="Arial"/>
          <w:sz w:val="20"/>
          <w:szCs w:val="20"/>
        </w:rPr>
        <w:t>на</w:t>
      </w:r>
      <w:proofErr w:type="gramEnd"/>
      <w:r w:rsidRPr="00133289">
        <w:rPr>
          <w:rFonts w:ascii="Arial" w:hAnsi="Arial" w:cs="Arial"/>
          <w:sz w:val="20"/>
          <w:szCs w:val="20"/>
        </w:rPr>
        <w:t xml:space="preserve"> «…заведующим о</w:t>
      </w:r>
      <w:r w:rsidRPr="00133289">
        <w:rPr>
          <w:rFonts w:ascii="Arial" w:hAnsi="Arial" w:cs="Arial"/>
          <w:sz w:val="20"/>
          <w:szCs w:val="20"/>
        </w:rPr>
        <w:t>т</w:t>
      </w:r>
      <w:r w:rsidRPr="00133289">
        <w:rPr>
          <w:rFonts w:ascii="Arial" w:hAnsi="Arial" w:cs="Arial"/>
          <w:sz w:val="20"/>
          <w:szCs w:val="20"/>
        </w:rPr>
        <w:t>делом…»;</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1.2.4. Изложить пункт 6 в редакции:</w:t>
      </w:r>
    </w:p>
    <w:p w:rsidR="000B3A5D" w:rsidRPr="00133289" w:rsidRDefault="000B3A5D" w:rsidP="000B3A5D">
      <w:pPr>
        <w:autoSpaceDE w:val="0"/>
        <w:autoSpaceDN w:val="0"/>
        <w:adjustRightInd w:val="0"/>
        <w:ind w:firstLine="240"/>
        <w:jc w:val="both"/>
        <w:rPr>
          <w:rFonts w:ascii="Arial" w:hAnsi="Arial" w:cs="Arial"/>
          <w:sz w:val="20"/>
          <w:szCs w:val="20"/>
        </w:rPr>
      </w:pPr>
      <w:r w:rsidRPr="00133289">
        <w:rPr>
          <w:rFonts w:ascii="Arial" w:hAnsi="Arial" w:cs="Arial"/>
          <w:sz w:val="20"/>
          <w:szCs w:val="20"/>
        </w:rPr>
        <w:t>«6. Отраслевой комитет или структурное подразделение Администрации Валдайского муниципал</w:t>
      </w:r>
      <w:r w:rsidRPr="00133289">
        <w:rPr>
          <w:rFonts w:ascii="Arial" w:hAnsi="Arial" w:cs="Arial"/>
          <w:sz w:val="20"/>
          <w:szCs w:val="20"/>
        </w:rPr>
        <w:t>ь</w:t>
      </w:r>
      <w:r w:rsidRPr="00133289">
        <w:rPr>
          <w:rFonts w:ascii="Arial" w:hAnsi="Arial" w:cs="Arial"/>
          <w:sz w:val="20"/>
          <w:szCs w:val="20"/>
        </w:rPr>
        <w:t>ного района, ответственное за разработку регламента, обеспечивает учет замечаний и предложений, содержащихся в заключени</w:t>
      </w:r>
      <w:proofErr w:type="gramStart"/>
      <w:r w:rsidRPr="00133289">
        <w:rPr>
          <w:rFonts w:ascii="Arial" w:hAnsi="Arial" w:cs="Arial"/>
          <w:sz w:val="20"/>
          <w:szCs w:val="20"/>
        </w:rPr>
        <w:t>и</w:t>
      </w:r>
      <w:proofErr w:type="gramEnd"/>
      <w:r w:rsidRPr="00133289">
        <w:rPr>
          <w:rFonts w:ascii="Arial" w:hAnsi="Arial" w:cs="Arial"/>
          <w:sz w:val="20"/>
          <w:szCs w:val="20"/>
        </w:rPr>
        <w:t xml:space="preserve"> отдела правового регулирования Администрации Валдайского муниципального ра</w:t>
      </w:r>
      <w:r w:rsidRPr="00133289">
        <w:rPr>
          <w:rFonts w:ascii="Arial" w:hAnsi="Arial" w:cs="Arial"/>
          <w:sz w:val="20"/>
          <w:szCs w:val="20"/>
        </w:rPr>
        <w:t>й</w:t>
      </w:r>
      <w:r w:rsidRPr="00133289">
        <w:rPr>
          <w:rFonts w:ascii="Arial" w:hAnsi="Arial" w:cs="Arial"/>
          <w:sz w:val="20"/>
          <w:szCs w:val="20"/>
        </w:rPr>
        <w:t>она. Повторного направления доработанного проекта регламента в отдел правового регулирования на з</w:t>
      </w:r>
      <w:r w:rsidRPr="00133289">
        <w:rPr>
          <w:rFonts w:ascii="Arial" w:hAnsi="Arial" w:cs="Arial"/>
          <w:sz w:val="20"/>
          <w:szCs w:val="20"/>
        </w:rPr>
        <w:t>а</w:t>
      </w:r>
      <w:r w:rsidRPr="00133289">
        <w:rPr>
          <w:rFonts w:ascii="Arial" w:hAnsi="Arial" w:cs="Arial"/>
          <w:sz w:val="20"/>
          <w:szCs w:val="20"/>
        </w:rPr>
        <w:t>ключение не требуется</w:t>
      </w:r>
      <w:proofErr w:type="gramStart"/>
      <w:r w:rsidRPr="00133289">
        <w:rPr>
          <w:rFonts w:ascii="Arial" w:hAnsi="Arial" w:cs="Arial"/>
          <w:sz w:val="20"/>
          <w:szCs w:val="20"/>
        </w:rPr>
        <w:t>.».</w:t>
      </w:r>
      <w:proofErr w:type="gramEnd"/>
    </w:p>
    <w:p w:rsidR="000B3A5D" w:rsidRPr="00133289" w:rsidRDefault="000B3A5D" w:rsidP="000B3A5D">
      <w:pPr>
        <w:ind w:firstLine="240"/>
        <w:jc w:val="both"/>
        <w:rPr>
          <w:rFonts w:ascii="Arial" w:hAnsi="Arial" w:cs="Arial"/>
          <w:sz w:val="20"/>
          <w:szCs w:val="20"/>
        </w:rPr>
      </w:pPr>
      <w:r w:rsidRPr="00133289">
        <w:rPr>
          <w:rFonts w:ascii="Arial" w:hAnsi="Arial" w:cs="Arial"/>
          <w:sz w:val="20"/>
          <w:szCs w:val="20"/>
        </w:rPr>
        <w:t>2. Опубликовать постановление в бюллетене «Валдайский Вестник» и разместить на оф</w:t>
      </w:r>
      <w:r w:rsidRPr="00133289">
        <w:rPr>
          <w:rFonts w:ascii="Arial" w:hAnsi="Arial" w:cs="Arial"/>
          <w:sz w:val="20"/>
          <w:szCs w:val="20"/>
        </w:rPr>
        <w:t>и</w:t>
      </w:r>
      <w:r w:rsidRPr="00133289">
        <w:rPr>
          <w:rFonts w:ascii="Arial" w:hAnsi="Arial" w:cs="Arial"/>
          <w:sz w:val="20"/>
          <w:szCs w:val="20"/>
        </w:rPr>
        <w:t>циальном сайте Администрации Валдайского муниципального района в информационно-телекоммуникационной сети «Инте</w:t>
      </w:r>
      <w:r w:rsidRPr="00133289">
        <w:rPr>
          <w:rFonts w:ascii="Arial" w:hAnsi="Arial" w:cs="Arial"/>
          <w:sz w:val="20"/>
          <w:szCs w:val="20"/>
        </w:rPr>
        <w:t>р</w:t>
      </w:r>
      <w:r w:rsidRPr="00133289">
        <w:rPr>
          <w:rFonts w:ascii="Arial" w:hAnsi="Arial" w:cs="Arial"/>
          <w:sz w:val="20"/>
          <w:szCs w:val="20"/>
        </w:rPr>
        <w:t>нет».</w:t>
      </w:r>
    </w:p>
    <w:p w:rsidR="000B3A5D" w:rsidRDefault="000B3A5D" w:rsidP="000B3A5D">
      <w:pPr>
        <w:spacing w:line="240" w:lineRule="exact"/>
        <w:ind w:left="709" w:hanging="709"/>
        <w:rPr>
          <w:rFonts w:ascii="Arial" w:hAnsi="Arial" w:cs="Arial"/>
          <w:b/>
          <w:sz w:val="20"/>
          <w:szCs w:val="20"/>
        </w:rPr>
      </w:pPr>
      <w:r w:rsidRPr="00133289">
        <w:rPr>
          <w:rFonts w:ascii="Arial" w:hAnsi="Arial" w:cs="Arial"/>
          <w:b/>
          <w:sz w:val="20"/>
          <w:szCs w:val="20"/>
        </w:rPr>
        <w:t>Первый заместитель Главы</w:t>
      </w:r>
      <w:r>
        <w:rPr>
          <w:rFonts w:ascii="Arial" w:hAnsi="Arial" w:cs="Arial"/>
          <w:b/>
          <w:sz w:val="20"/>
          <w:szCs w:val="20"/>
        </w:rPr>
        <w:t xml:space="preserve"> </w:t>
      </w:r>
      <w:r w:rsidRPr="00133289">
        <w:rPr>
          <w:rFonts w:ascii="Arial" w:hAnsi="Arial" w:cs="Arial"/>
          <w:b/>
          <w:sz w:val="20"/>
          <w:szCs w:val="20"/>
        </w:rPr>
        <w:t xml:space="preserve">администрации </w:t>
      </w:r>
    </w:p>
    <w:p w:rsidR="008A1472" w:rsidRDefault="000B3A5D" w:rsidP="000B3A5D">
      <w:pPr>
        <w:spacing w:line="240" w:lineRule="exact"/>
        <w:ind w:left="709" w:hanging="709"/>
        <w:rPr>
          <w:rFonts w:ascii="Arial" w:hAnsi="Arial" w:cs="Arial"/>
          <w:color w:val="000000"/>
          <w:sz w:val="16"/>
          <w:szCs w:val="16"/>
        </w:rPr>
      </w:pPr>
      <w:r w:rsidRPr="00133289">
        <w:rPr>
          <w:rFonts w:ascii="Arial" w:hAnsi="Arial" w:cs="Arial"/>
          <w:b/>
          <w:sz w:val="20"/>
          <w:szCs w:val="20"/>
        </w:rPr>
        <w:t>муниципального</w:t>
      </w:r>
      <w:r>
        <w:rPr>
          <w:rFonts w:ascii="Arial" w:hAnsi="Arial" w:cs="Arial"/>
          <w:b/>
          <w:sz w:val="20"/>
          <w:szCs w:val="20"/>
        </w:rPr>
        <w:t xml:space="preserve"> </w:t>
      </w:r>
      <w:r w:rsidRPr="00133289">
        <w:rPr>
          <w:rFonts w:ascii="Arial" w:hAnsi="Arial" w:cs="Arial"/>
          <w:b/>
          <w:sz w:val="20"/>
          <w:szCs w:val="20"/>
        </w:rPr>
        <w:t>района</w:t>
      </w:r>
      <w:r>
        <w:rPr>
          <w:rFonts w:ascii="Arial" w:hAnsi="Arial" w:cs="Arial"/>
          <w:b/>
          <w:sz w:val="20"/>
          <w:szCs w:val="20"/>
        </w:rPr>
        <w:t xml:space="preserve">    </w:t>
      </w:r>
      <w:r w:rsidRPr="00133289">
        <w:rPr>
          <w:rFonts w:ascii="Arial" w:hAnsi="Arial" w:cs="Arial"/>
          <w:b/>
          <w:sz w:val="20"/>
          <w:szCs w:val="20"/>
        </w:rPr>
        <w:t xml:space="preserve">        О.Я. Рудина</w:t>
      </w: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06DB2" w:rsidRPr="00B3558A" w:rsidRDefault="00806DB2" w:rsidP="00806DB2">
      <w:pPr>
        <w:pStyle w:val="2"/>
        <w:rPr>
          <w:rFonts w:ascii="Arial" w:hAnsi="Arial" w:cs="Arial"/>
          <w:color w:val="000000"/>
          <w:sz w:val="20"/>
        </w:rPr>
      </w:pPr>
      <w:r w:rsidRPr="00B3558A">
        <w:rPr>
          <w:rFonts w:ascii="Arial" w:hAnsi="Arial" w:cs="Arial"/>
          <w:color w:val="000000"/>
          <w:sz w:val="20"/>
        </w:rPr>
        <w:t>АДМИНИСТРАЦИЯ ВАЛДАЙСКОГО МУНИЦИПАЛЬНОГО РАЙОНА</w:t>
      </w:r>
    </w:p>
    <w:p w:rsidR="00806DB2" w:rsidRPr="00B3558A" w:rsidRDefault="00806DB2" w:rsidP="00806DB2">
      <w:pPr>
        <w:spacing w:line="80" w:lineRule="exact"/>
        <w:rPr>
          <w:rFonts w:ascii="Arial" w:hAnsi="Arial" w:cs="Arial"/>
          <w:sz w:val="20"/>
          <w:szCs w:val="20"/>
        </w:rPr>
      </w:pPr>
    </w:p>
    <w:p w:rsidR="00806DB2" w:rsidRPr="00B3558A" w:rsidRDefault="00806DB2" w:rsidP="00806DB2">
      <w:pPr>
        <w:pStyle w:val="3"/>
        <w:rPr>
          <w:rFonts w:ascii="Arial" w:hAnsi="Arial" w:cs="Arial"/>
          <w:sz w:val="20"/>
        </w:rPr>
      </w:pPr>
      <w:proofErr w:type="gramStart"/>
      <w:r w:rsidRPr="00B3558A">
        <w:rPr>
          <w:rFonts w:ascii="Arial" w:hAnsi="Arial" w:cs="Arial"/>
          <w:sz w:val="20"/>
        </w:rPr>
        <w:t>П</w:t>
      </w:r>
      <w:proofErr w:type="gramEnd"/>
      <w:r w:rsidRPr="00B3558A">
        <w:rPr>
          <w:rFonts w:ascii="Arial" w:hAnsi="Arial" w:cs="Arial"/>
          <w:sz w:val="20"/>
        </w:rPr>
        <w:t xml:space="preserve"> О С Т А Н О В Л Е Н И Е     21.08.2015 № 1271</w:t>
      </w:r>
    </w:p>
    <w:p w:rsidR="00806DB2" w:rsidRPr="00B3558A" w:rsidRDefault="00806DB2" w:rsidP="00806DB2">
      <w:pPr>
        <w:jc w:val="center"/>
        <w:rPr>
          <w:rFonts w:ascii="Arial" w:hAnsi="Arial" w:cs="Arial"/>
          <w:color w:val="000000"/>
          <w:sz w:val="20"/>
          <w:szCs w:val="20"/>
        </w:rPr>
      </w:pPr>
      <w:r w:rsidRPr="00B3558A">
        <w:rPr>
          <w:rFonts w:ascii="Arial" w:hAnsi="Arial" w:cs="Arial"/>
          <w:color w:val="000000"/>
          <w:sz w:val="20"/>
          <w:szCs w:val="20"/>
        </w:rPr>
        <w:t>Валдай</w:t>
      </w:r>
    </w:p>
    <w:p w:rsidR="00806DB2" w:rsidRPr="00B3558A" w:rsidRDefault="00806DB2" w:rsidP="00806DB2">
      <w:pPr>
        <w:rPr>
          <w:rFonts w:ascii="Arial" w:hAnsi="Arial" w:cs="Arial"/>
          <w:sz w:val="20"/>
          <w:szCs w:val="20"/>
        </w:rPr>
      </w:pPr>
    </w:p>
    <w:p w:rsidR="00806DB2" w:rsidRPr="00B3558A" w:rsidRDefault="00806DB2" w:rsidP="00806DB2">
      <w:pPr>
        <w:spacing w:line="240" w:lineRule="exact"/>
        <w:rPr>
          <w:rFonts w:ascii="Arial" w:hAnsi="Arial" w:cs="Arial"/>
          <w:b/>
          <w:sz w:val="20"/>
          <w:szCs w:val="20"/>
        </w:rPr>
      </w:pPr>
      <w:r w:rsidRPr="00B3558A">
        <w:rPr>
          <w:rFonts w:ascii="Arial" w:hAnsi="Arial" w:cs="Arial"/>
          <w:b/>
          <w:sz w:val="20"/>
          <w:szCs w:val="20"/>
        </w:rPr>
        <w:t xml:space="preserve">Об отмене постановления Администрации Валдайского муниципального района </w:t>
      </w:r>
    </w:p>
    <w:p w:rsidR="00806DB2" w:rsidRPr="00B3558A" w:rsidRDefault="00806DB2" w:rsidP="00806DB2">
      <w:pPr>
        <w:spacing w:line="240" w:lineRule="exact"/>
        <w:rPr>
          <w:rFonts w:ascii="Arial" w:hAnsi="Arial" w:cs="Arial"/>
          <w:b/>
          <w:sz w:val="20"/>
          <w:szCs w:val="20"/>
        </w:rPr>
      </w:pPr>
      <w:r w:rsidRPr="00B3558A">
        <w:rPr>
          <w:rFonts w:ascii="Arial" w:hAnsi="Arial" w:cs="Arial"/>
          <w:b/>
          <w:sz w:val="20"/>
          <w:szCs w:val="20"/>
        </w:rPr>
        <w:t>от 28.07.2015 № 1159</w:t>
      </w:r>
    </w:p>
    <w:p w:rsidR="00806DB2" w:rsidRPr="00B3558A" w:rsidRDefault="00806DB2" w:rsidP="00806DB2">
      <w:pPr>
        <w:ind w:firstLine="120"/>
        <w:jc w:val="both"/>
        <w:rPr>
          <w:rFonts w:ascii="Arial" w:hAnsi="Arial" w:cs="Arial"/>
          <w:sz w:val="20"/>
          <w:szCs w:val="20"/>
        </w:rPr>
      </w:pPr>
      <w:r w:rsidRPr="00B3558A">
        <w:rPr>
          <w:rFonts w:ascii="Arial" w:hAnsi="Arial" w:cs="Arial"/>
          <w:sz w:val="20"/>
          <w:szCs w:val="20"/>
        </w:rPr>
        <w:t>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w:t>
      </w:r>
      <w:r w:rsidRPr="00B3558A">
        <w:rPr>
          <w:rFonts w:ascii="Arial" w:hAnsi="Arial" w:cs="Arial"/>
          <w:sz w:val="20"/>
          <w:szCs w:val="20"/>
        </w:rPr>
        <w:t>т</w:t>
      </w:r>
      <w:r w:rsidRPr="00B3558A">
        <w:rPr>
          <w:rFonts w:ascii="Arial" w:hAnsi="Arial" w:cs="Arial"/>
          <w:sz w:val="20"/>
          <w:szCs w:val="20"/>
        </w:rPr>
        <w:t xml:space="preserve">рация Валдайского муниципального района </w:t>
      </w:r>
      <w:r w:rsidRPr="00B3558A">
        <w:rPr>
          <w:rFonts w:ascii="Arial" w:hAnsi="Arial" w:cs="Arial"/>
          <w:b/>
          <w:sz w:val="20"/>
          <w:szCs w:val="20"/>
        </w:rPr>
        <w:t>ПОСТАНОВЛЯЕТ:</w:t>
      </w:r>
    </w:p>
    <w:p w:rsidR="00806DB2" w:rsidRPr="00B3558A" w:rsidRDefault="00806DB2" w:rsidP="00806DB2">
      <w:pPr>
        <w:ind w:firstLine="120"/>
        <w:jc w:val="both"/>
        <w:rPr>
          <w:rFonts w:ascii="Arial" w:hAnsi="Arial" w:cs="Arial"/>
          <w:sz w:val="20"/>
          <w:szCs w:val="20"/>
        </w:rPr>
      </w:pPr>
      <w:r w:rsidRPr="00B3558A">
        <w:rPr>
          <w:rFonts w:ascii="Arial" w:hAnsi="Arial" w:cs="Arial"/>
          <w:sz w:val="20"/>
          <w:szCs w:val="20"/>
        </w:rPr>
        <w:t>1. Отменить постановление Администрации Валдайского муниципального района от 28.07.2015 № 1159.</w:t>
      </w:r>
    </w:p>
    <w:p w:rsidR="00806DB2" w:rsidRPr="00B3558A" w:rsidRDefault="00806DB2" w:rsidP="00806DB2">
      <w:pPr>
        <w:ind w:firstLine="120"/>
        <w:jc w:val="both"/>
        <w:rPr>
          <w:rFonts w:ascii="Arial" w:hAnsi="Arial" w:cs="Arial"/>
          <w:sz w:val="20"/>
          <w:szCs w:val="20"/>
        </w:rPr>
      </w:pPr>
      <w:r w:rsidRPr="00B3558A">
        <w:rPr>
          <w:rFonts w:ascii="Arial" w:hAnsi="Arial" w:cs="Arial"/>
          <w:sz w:val="20"/>
          <w:szCs w:val="20"/>
        </w:rPr>
        <w:t>2. Опубликовать постановление в бюллетене «Валдайский Вестник» и разместить на официальном сайте Администрации Валдайского муниц</w:t>
      </w:r>
      <w:r w:rsidRPr="00B3558A">
        <w:rPr>
          <w:rFonts w:ascii="Arial" w:hAnsi="Arial" w:cs="Arial"/>
          <w:sz w:val="20"/>
          <w:szCs w:val="20"/>
        </w:rPr>
        <w:t>и</w:t>
      </w:r>
      <w:r w:rsidRPr="00B3558A">
        <w:rPr>
          <w:rFonts w:ascii="Arial" w:hAnsi="Arial" w:cs="Arial"/>
          <w:sz w:val="20"/>
          <w:szCs w:val="20"/>
        </w:rPr>
        <w:t>пального района в сети «Интернет».</w:t>
      </w:r>
    </w:p>
    <w:p w:rsidR="00806DB2" w:rsidRPr="00B3558A" w:rsidRDefault="00806DB2" w:rsidP="00806DB2">
      <w:pPr>
        <w:ind w:firstLine="120"/>
        <w:jc w:val="both"/>
        <w:rPr>
          <w:rFonts w:ascii="Arial" w:hAnsi="Arial" w:cs="Arial"/>
          <w:sz w:val="20"/>
          <w:szCs w:val="20"/>
        </w:rPr>
      </w:pPr>
      <w:r w:rsidRPr="00B3558A">
        <w:rPr>
          <w:rFonts w:ascii="Arial" w:hAnsi="Arial" w:cs="Arial"/>
          <w:sz w:val="20"/>
          <w:szCs w:val="20"/>
        </w:rPr>
        <w:t>3. Постановление вступает в силу с момента опубликование и распространяет свое дейс</w:t>
      </w:r>
      <w:r w:rsidRPr="00B3558A">
        <w:rPr>
          <w:rFonts w:ascii="Arial" w:hAnsi="Arial" w:cs="Arial"/>
          <w:sz w:val="20"/>
          <w:szCs w:val="20"/>
        </w:rPr>
        <w:t>т</w:t>
      </w:r>
      <w:r w:rsidRPr="00B3558A">
        <w:rPr>
          <w:rFonts w:ascii="Arial" w:hAnsi="Arial" w:cs="Arial"/>
          <w:sz w:val="20"/>
          <w:szCs w:val="20"/>
        </w:rPr>
        <w:t>вие на правоотношения, возникшие с 01 августа 2015 г</w:t>
      </w:r>
      <w:r w:rsidRPr="00B3558A">
        <w:rPr>
          <w:rFonts w:ascii="Arial" w:hAnsi="Arial" w:cs="Arial"/>
          <w:sz w:val="20"/>
          <w:szCs w:val="20"/>
        </w:rPr>
        <w:t>о</w:t>
      </w:r>
      <w:r w:rsidRPr="00B3558A">
        <w:rPr>
          <w:rFonts w:ascii="Arial" w:hAnsi="Arial" w:cs="Arial"/>
          <w:sz w:val="20"/>
          <w:szCs w:val="20"/>
        </w:rPr>
        <w:t>да.</w:t>
      </w:r>
    </w:p>
    <w:p w:rsidR="006E513C" w:rsidRPr="00B3558A" w:rsidRDefault="00806DB2" w:rsidP="00806DB2">
      <w:pPr>
        <w:spacing w:line="240" w:lineRule="exact"/>
        <w:ind w:left="709" w:hanging="709"/>
        <w:rPr>
          <w:rFonts w:ascii="Arial" w:hAnsi="Arial" w:cs="Arial"/>
          <w:b/>
          <w:sz w:val="20"/>
          <w:szCs w:val="20"/>
        </w:rPr>
      </w:pPr>
      <w:r w:rsidRPr="00B3558A">
        <w:rPr>
          <w:rFonts w:ascii="Arial" w:hAnsi="Arial" w:cs="Arial"/>
          <w:b/>
          <w:sz w:val="20"/>
          <w:szCs w:val="20"/>
        </w:rPr>
        <w:t>Первый заместитель Главы</w:t>
      </w:r>
      <w:r w:rsidR="006E513C" w:rsidRPr="00B3558A">
        <w:rPr>
          <w:rFonts w:ascii="Arial" w:hAnsi="Arial" w:cs="Arial"/>
          <w:b/>
          <w:sz w:val="20"/>
          <w:szCs w:val="20"/>
        </w:rPr>
        <w:t xml:space="preserve"> </w:t>
      </w:r>
      <w:r w:rsidRPr="00B3558A">
        <w:rPr>
          <w:rFonts w:ascii="Arial" w:hAnsi="Arial" w:cs="Arial"/>
          <w:b/>
          <w:sz w:val="20"/>
          <w:szCs w:val="20"/>
        </w:rPr>
        <w:t>администрации</w:t>
      </w:r>
    </w:p>
    <w:p w:rsidR="00806DB2" w:rsidRPr="00B3558A" w:rsidRDefault="00806DB2" w:rsidP="00806DB2">
      <w:pPr>
        <w:spacing w:line="240" w:lineRule="exact"/>
        <w:ind w:left="709" w:hanging="709"/>
        <w:rPr>
          <w:rFonts w:ascii="Arial" w:hAnsi="Arial" w:cs="Arial"/>
          <w:b/>
          <w:sz w:val="20"/>
          <w:szCs w:val="20"/>
        </w:rPr>
      </w:pPr>
      <w:r w:rsidRPr="00B3558A">
        <w:rPr>
          <w:rFonts w:ascii="Arial" w:hAnsi="Arial" w:cs="Arial"/>
          <w:b/>
          <w:sz w:val="20"/>
          <w:szCs w:val="20"/>
        </w:rPr>
        <w:lastRenderedPageBreak/>
        <w:t>муниципального</w:t>
      </w:r>
      <w:r w:rsidR="006E513C" w:rsidRPr="00B3558A">
        <w:rPr>
          <w:rFonts w:ascii="Arial" w:hAnsi="Arial" w:cs="Arial"/>
          <w:b/>
          <w:sz w:val="20"/>
          <w:szCs w:val="20"/>
        </w:rPr>
        <w:t xml:space="preserve"> </w:t>
      </w:r>
      <w:r w:rsidRPr="00B3558A">
        <w:rPr>
          <w:rFonts w:ascii="Arial" w:hAnsi="Arial" w:cs="Arial"/>
          <w:b/>
          <w:sz w:val="20"/>
          <w:szCs w:val="20"/>
        </w:rPr>
        <w:t>района</w:t>
      </w:r>
      <w:r w:rsidR="006E513C" w:rsidRPr="00B3558A">
        <w:rPr>
          <w:rFonts w:ascii="Arial" w:hAnsi="Arial" w:cs="Arial"/>
          <w:b/>
          <w:sz w:val="20"/>
          <w:szCs w:val="20"/>
        </w:rPr>
        <w:t xml:space="preserve"> </w:t>
      </w:r>
      <w:r w:rsidRPr="00B3558A">
        <w:rPr>
          <w:rFonts w:ascii="Arial" w:hAnsi="Arial" w:cs="Arial"/>
          <w:b/>
          <w:sz w:val="20"/>
          <w:szCs w:val="20"/>
        </w:rPr>
        <w:t xml:space="preserve">        О.Я. Рудина</w:t>
      </w:r>
    </w:p>
    <w:p w:rsidR="008A1472" w:rsidRPr="00B3558A" w:rsidRDefault="008A1472" w:rsidP="0046105B">
      <w:pPr>
        <w:jc w:val="center"/>
        <w:rPr>
          <w:rFonts w:ascii="Arial" w:hAnsi="Arial" w:cs="Arial"/>
          <w:color w:val="000000"/>
          <w:sz w:val="20"/>
          <w:szCs w:val="20"/>
        </w:rPr>
      </w:pPr>
    </w:p>
    <w:p w:rsidR="008A1472" w:rsidRPr="00B3558A" w:rsidRDefault="008A1472" w:rsidP="0046105B">
      <w:pPr>
        <w:jc w:val="center"/>
        <w:rPr>
          <w:rFonts w:ascii="Arial" w:hAnsi="Arial" w:cs="Arial"/>
          <w:color w:val="000000"/>
          <w:sz w:val="20"/>
          <w:szCs w:val="20"/>
        </w:rPr>
      </w:pPr>
    </w:p>
    <w:p w:rsidR="003226D2" w:rsidRPr="00B3558A" w:rsidRDefault="003226D2" w:rsidP="003226D2">
      <w:pPr>
        <w:pStyle w:val="2"/>
        <w:rPr>
          <w:rFonts w:ascii="Arial" w:hAnsi="Arial" w:cs="Arial"/>
          <w:color w:val="000000"/>
          <w:sz w:val="20"/>
        </w:rPr>
      </w:pPr>
      <w:r w:rsidRPr="00B3558A">
        <w:rPr>
          <w:rFonts w:ascii="Arial" w:hAnsi="Arial" w:cs="Arial"/>
          <w:color w:val="000000"/>
          <w:sz w:val="20"/>
        </w:rPr>
        <w:t>АДМИНИСТРАЦИЯ ВАЛДАЙСКОГО МУНИЦИПАЛЬНОГО РАЙОНА</w:t>
      </w:r>
    </w:p>
    <w:p w:rsidR="003226D2" w:rsidRPr="00B3558A" w:rsidRDefault="003226D2" w:rsidP="003226D2">
      <w:pPr>
        <w:spacing w:line="80" w:lineRule="exact"/>
        <w:rPr>
          <w:rFonts w:ascii="Arial" w:hAnsi="Arial" w:cs="Arial"/>
          <w:sz w:val="20"/>
          <w:szCs w:val="20"/>
        </w:rPr>
      </w:pPr>
    </w:p>
    <w:p w:rsidR="003226D2" w:rsidRPr="00B3558A" w:rsidRDefault="003226D2" w:rsidP="003226D2">
      <w:pPr>
        <w:pStyle w:val="3"/>
        <w:rPr>
          <w:rFonts w:ascii="Arial" w:hAnsi="Arial" w:cs="Arial"/>
          <w:sz w:val="20"/>
        </w:rPr>
      </w:pPr>
      <w:proofErr w:type="gramStart"/>
      <w:r w:rsidRPr="00B3558A">
        <w:rPr>
          <w:rFonts w:ascii="Arial" w:hAnsi="Arial" w:cs="Arial"/>
          <w:sz w:val="20"/>
        </w:rPr>
        <w:t>П</w:t>
      </w:r>
      <w:proofErr w:type="gramEnd"/>
      <w:r w:rsidRPr="00B3558A">
        <w:rPr>
          <w:rFonts w:ascii="Arial" w:hAnsi="Arial" w:cs="Arial"/>
          <w:sz w:val="20"/>
        </w:rPr>
        <w:t xml:space="preserve"> О С Т А Н О В Л Е Н И Е     24.08.2015 № 1272</w:t>
      </w:r>
    </w:p>
    <w:p w:rsidR="003226D2" w:rsidRPr="00B3558A" w:rsidRDefault="003226D2" w:rsidP="003226D2">
      <w:pPr>
        <w:jc w:val="center"/>
        <w:rPr>
          <w:rFonts w:ascii="Arial" w:hAnsi="Arial" w:cs="Arial"/>
          <w:color w:val="000000"/>
          <w:sz w:val="20"/>
          <w:szCs w:val="20"/>
        </w:rPr>
      </w:pPr>
      <w:r w:rsidRPr="00B3558A">
        <w:rPr>
          <w:rFonts w:ascii="Arial" w:hAnsi="Arial" w:cs="Arial"/>
          <w:color w:val="000000"/>
          <w:sz w:val="20"/>
          <w:szCs w:val="20"/>
        </w:rPr>
        <w:t>Валдай</w:t>
      </w:r>
    </w:p>
    <w:p w:rsidR="003226D2" w:rsidRPr="00547BCC" w:rsidRDefault="003226D2" w:rsidP="003226D2">
      <w:pPr>
        <w:rPr>
          <w:rFonts w:ascii="Arial" w:hAnsi="Arial" w:cs="Arial"/>
          <w:sz w:val="20"/>
          <w:szCs w:val="20"/>
        </w:rPr>
      </w:pPr>
    </w:p>
    <w:p w:rsidR="003226D2" w:rsidRDefault="003226D2" w:rsidP="003226D2">
      <w:pPr>
        <w:shd w:val="clear" w:color="auto" w:fill="FFFFFF"/>
        <w:spacing w:line="240" w:lineRule="exact"/>
        <w:ind w:right="-46"/>
        <w:rPr>
          <w:rFonts w:ascii="Arial" w:hAnsi="Arial" w:cs="Arial"/>
          <w:b/>
          <w:bCs/>
          <w:spacing w:val="-1"/>
          <w:sz w:val="20"/>
          <w:szCs w:val="20"/>
        </w:rPr>
      </w:pPr>
      <w:r w:rsidRPr="00547BCC">
        <w:rPr>
          <w:rFonts w:ascii="Arial" w:hAnsi="Arial" w:cs="Arial"/>
          <w:b/>
          <w:bCs/>
          <w:spacing w:val="-1"/>
          <w:sz w:val="20"/>
          <w:szCs w:val="20"/>
        </w:rPr>
        <w:t>О порядке и сроках составления проекта бюджета</w:t>
      </w:r>
      <w:r>
        <w:rPr>
          <w:rFonts w:ascii="Arial" w:hAnsi="Arial" w:cs="Arial"/>
          <w:b/>
          <w:bCs/>
          <w:spacing w:val="-1"/>
          <w:sz w:val="20"/>
          <w:szCs w:val="20"/>
        </w:rPr>
        <w:t xml:space="preserve"> </w:t>
      </w:r>
      <w:r w:rsidRPr="00547BCC">
        <w:rPr>
          <w:rFonts w:ascii="Arial" w:hAnsi="Arial" w:cs="Arial"/>
          <w:b/>
          <w:bCs/>
          <w:spacing w:val="-1"/>
          <w:sz w:val="20"/>
          <w:szCs w:val="20"/>
        </w:rPr>
        <w:t xml:space="preserve">Валдайского городского поселения </w:t>
      </w:r>
    </w:p>
    <w:p w:rsidR="003226D2" w:rsidRPr="00547BCC" w:rsidRDefault="003226D2" w:rsidP="003226D2">
      <w:pPr>
        <w:shd w:val="clear" w:color="auto" w:fill="FFFFFF"/>
        <w:spacing w:line="240" w:lineRule="exact"/>
        <w:ind w:right="-46"/>
        <w:rPr>
          <w:rFonts w:ascii="Arial" w:hAnsi="Arial" w:cs="Arial"/>
          <w:sz w:val="20"/>
          <w:szCs w:val="20"/>
        </w:rPr>
      </w:pPr>
      <w:r w:rsidRPr="00547BCC">
        <w:rPr>
          <w:rFonts w:ascii="Arial" w:hAnsi="Arial" w:cs="Arial"/>
          <w:b/>
          <w:bCs/>
          <w:spacing w:val="-1"/>
          <w:sz w:val="20"/>
          <w:szCs w:val="20"/>
        </w:rPr>
        <w:t>на 2016 год</w:t>
      </w:r>
      <w:r>
        <w:rPr>
          <w:rFonts w:ascii="Arial" w:hAnsi="Arial" w:cs="Arial"/>
          <w:b/>
          <w:bCs/>
          <w:spacing w:val="-1"/>
          <w:sz w:val="20"/>
          <w:szCs w:val="20"/>
        </w:rPr>
        <w:t xml:space="preserve"> </w:t>
      </w:r>
      <w:r w:rsidRPr="00547BCC">
        <w:rPr>
          <w:rFonts w:ascii="Arial" w:hAnsi="Arial" w:cs="Arial"/>
          <w:b/>
          <w:bCs/>
          <w:sz w:val="20"/>
          <w:szCs w:val="20"/>
        </w:rPr>
        <w:t>и на плановый п</w:t>
      </w:r>
      <w:r w:rsidRPr="00547BCC">
        <w:rPr>
          <w:rFonts w:ascii="Arial" w:hAnsi="Arial" w:cs="Arial"/>
          <w:b/>
          <w:bCs/>
          <w:sz w:val="20"/>
          <w:szCs w:val="20"/>
        </w:rPr>
        <w:t>е</w:t>
      </w:r>
      <w:r w:rsidRPr="00547BCC">
        <w:rPr>
          <w:rFonts w:ascii="Arial" w:hAnsi="Arial" w:cs="Arial"/>
          <w:b/>
          <w:bCs/>
          <w:sz w:val="20"/>
          <w:szCs w:val="20"/>
        </w:rPr>
        <w:t>риод 2017 и 2018 годов</w:t>
      </w:r>
    </w:p>
    <w:p w:rsidR="003226D2" w:rsidRPr="00547BCC" w:rsidRDefault="003226D2" w:rsidP="003226D2">
      <w:pPr>
        <w:shd w:val="clear" w:color="auto" w:fill="FFFFFF"/>
        <w:ind w:right="10" w:firstLine="120"/>
        <w:jc w:val="both"/>
        <w:rPr>
          <w:rFonts w:ascii="Arial" w:hAnsi="Arial" w:cs="Arial"/>
          <w:sz w:val="20"/>
          <w:szCs w:val="20"/>
        </w:rPr>
      </w:pPr>
      <w:r w:rsidRPr="00547BCC">
        <w:rPr>
          <w:rFonts w:ascii="Arial" w:hAnsi="Arial" w:cs="Arial"/>
          <w:bCs/>
          <w:spacing w:val="-1"/>
          <w:sz w:val="20"/>
          <w:szCs w:val="20"/>
        </w:rPr>
        <w:t>В</w:t>
      </w:r>
      <w:r w:rsidRPr="00547BCC">
        <w:rPr>
          <w:rFonts w:ascii="Arial" w:hAnsi="Arial" w:cs="Arial"/>
          <w:b/>
          <w:bCs/>
          <w:spacing w:val="-1"/>
          <w:sz w:val="20"/>
          <w:szCs w:val="20"/>
        </w:rPr>
        <w:t xml:space="preserve"> </w:t>
      </w:r>
      <w:r w:rsidRPr="00547BCC">
        <w:rPr>
          <w:rFonts w:ascii="Arial" w:hAnsi="Arial" w:cs="Arial"/>
          <w:spacing w:val="-1"/>
          <w:sz w:val="20"/>
          <w:szCs w:val="20"/>
        </w:rPr>
        <w:t xml:space="preserve">целях разработки проекта решения «О бюджете Валдайского городского поселения  </w:t>
      </w:r>
      <w:r w:rsidRPr="00547BCC">
        <w:rPr>
          <w:rFonts w:ascii="Arial" w:hAnsi="Arial" w:cs="Arial"/>
          <w:sz w:val="20"/>
          <w:szCs w:val="20"/>
        </w:rPr>
        <w:t xml:space="preserve">на 2016 год и на плановый период 2017 и 2018 годов» Администрация Валдайского муниципального района </w:t>
      </w:r>
      <w:r w:rsidRPr="00547BCC">
        <w:rPr>
          <w:rFonts w:ascii="Arial" w:hAnsi="Arial" w:cs="Arial"/>
          <w:b/>
          <w:sz w:val="20"/>
          <w:szCs w:val="20"/>
        </w:rPr>
        <w:t>ПОСТ</w:t>
      </w:r>
      <w:r w:rsidRPr="00547BCC">
        <w:rPr>
          <w:rFonts w:ascii="Arial" w:hAnsi="Arial" w:cs="Arial"/>
          <w:b/>
          <w:sz w:val="20"/>
          <w:szCs w:val="20"/>
        </w:rPr>
        <w:t>А</w:t>
      </w:r>
      <w:r w:rsidRPr="00547BCC">
        <w:rPr>
          <w:rFonts w:ascii="Arial" w:hAnsi="Arial" w:cs="Arial"/>
          <w:b/>
          <w:sz w:val="20"/>
          <w:szCs w:val="20"/>
        </w:rPr>
        <w:t>НОВЛЯЕТ:</w:t>
      </w:r>
    </w:p>
    <w:p w:rsidR="003226D2" w:rsidRPr="00547BCC" w:rsidRDefault="003226D2" w:rsidP="003226D2">
      <w:pPr>
        <w:shd w:val="clear" w:color="auto" w:fill="FFFFFF"/>
        <w:tabs>
          <w:tab w:val="left" w:pos="1008"/>
        </w:tabs>
        <w:ind w:firstLine="120"/>
        <w:jc w:val="both"/>
        <w:rPr>
          <w:rFonts w:ascii="Arial" w:hAnsi="Arial" w:cs="Arial"/>
          <w:sz w:val="20"/>
          <w:szCs w:val="20"/>
        </w:rPr>
      </w:pPr>
      <w:r w:rsidRPr="00547BCC">
        <w:rPr>
          <w:rFonts w:ascii="Arial" w:hAnsi="Arial" w:cs="Arial"/>
          <w:spacing w:val="-27"/>
          <w:sz w:val="20"/>
          <w:szCs w:val="20"/>
        </w:rPr>
        <w:t>1.</w:t>
      </w:r>
      <w:r w:rsidRPr="00547BCC">
        <w:rPr>
          <w:rFonts w:ascii="Arial" w:hAnsi="Arial" w:cs="Arial"/>
          <w:sz w:val="20"/>
          <w:szCs w:val="20"/>
        </w:rPr>
        <w:tab/>
        <w:t>Комитету финансов Администрации Валдайского муниципал</w:t>
      </w:r>
      <w:r w:rsidRPr="00547BCC">
        <w:rPr>
          <w:rFonts w:ascii="Arial" w:hAnsi="Arial" w:cs="Arial"/>
          <w:sz w:val="20"/>
          <w:szCs w:val="20"/>
        </w:rPr>
        <w:t>ь</w:t>
      </w:r>
      <w:r w:rsidRPr="00547BCC">
        <w:rPr>
          <w:rFonts w:ascii="Arial" w:hAnsi="Arial" w:cs="Arial"/>
          <w:sz w:val="20"/>
          <w:szCs w:val="20"/>
        </w:rPr>
        <w:t>ного района:</w:t>
      </w:r>
    </w:p>
    <w:p w:rsidR="003226D2" w:rsidRPr="00547BCC" w:rsidRDefault="003226D2" w:rsidP="003226D2">
      <w:pPr>
        <w:widowControl w:val="0"/>
        <w:numPr>
          <w:ilvl w:val="0"/>
          <w:numId w:val="22"/>
        </w:numPr>
        <w:shd w:val="clear" w:color="auto" w:fill="FFFFFF"/>
        <w:tabs>
          <w:tab w:val="left" w:pos="1224"/>
        </w:tabs>
        <w:autoSpaceDE w:val="0"/>
        <w:autoSpaceDN w:val="0"/>
        <w:adjustRightInd w:val="0"/>
        <w:ind w:firstLine="120"/>
        <w:jc w:val="both"/>
        <w:rPr>
          <w:rFonts w:ascii="Arial" w:hAnsi="Arial" w:cs="Arial"/>
          <w:spacing w:val="-14"/>
          <w:sz w:val="20"/>
          <w:szCs w:val="20"/>
        </w:rPr>
      </w:pPr>
      <w:proofErr w:type="gramStart"/>
      <w:r w:rsidRPr="00547BCC">
        <w:rPr>
          <w:rFonts w:ascii="Arial" w:hAnsi="Arial" w:cs="Arial"/>
          <w:sz w:val="20"/>
          <w:szCs w:val="20"/>
        </w:rPr>
        <w:t xml:space="preserve">Организовать составление и составить проект бюджета Валдайского </w:t>
      </w:r>
      <w:r w:rsidRPr="00547BCC">
        <w:rPr>
          <w:rFonts w:ascii="Arial" w:hAnsi="Arial" w:cs="Arial"/>
          <w:spacing w:val="-1"/>
          <w:sz w:val="20"/>
          <w:szCs w:val="20"/>
        </w:rPr>
        <w:t>городского пос</w:t>
      </w:r>
      <w:r w:rsidRPr="00547BCC">
        <w:rPr>
          <w:rFonts w:ascii="Arial" w:hAnsi="Arial" w:cs="Arial"/>
          <w:spacing w:val="-1"/>
          <w:sz w:val="20"/>
          <w:szCs w:val="20"/>
        </w:rPr>
        <w:t>е</w:t>
      </w:r>
      <w:r w:rsidRPr="00547BCC">
        <w:rPr>
          <w:rFonts w:ascii="Arial" w:hAnsi="Arial" w:cs="Arial"/>
          <w:spacing w:val="-1"/>
          <w:sz w:val="20"/>
          <w:szCs w:val="20"/>
        </w:rPr>
        <w:t>ления</w:t>
      </w:r>
      <w:r w:rsidRPr="00547BCC">
        <w:rPr>
          <w:rFonts w:ascii="Arial" w:hAnsi="Arial" w:cs="Arial"/>
          <w:sz w:val="20"/>
          <w:szCs w:val="20"/>
        </w:rPr>
        <w:t xml:space="preserve"> на 2016 год и на плановый период 2017 и 2018 годов, </w:t>
      </w:r>
      <w:r w:rsidRPr="00547BCC">
        <w:rPr>
          <w:rFonts w:ascii="Arial" w:hAnsi="Arial" w:cs="Arial"/>
          <w:spacing w:val="-3"/>
          <w:sz w:val="20"/>
          <w:szCs w:val="20"/>
        </w:rPr>
        <w:t>в соответствии с бюджетным законод</w:t>
      </w:r>
      <w:r w:rsidRPr="00547BCC">
        <w:rPr>
          <w:rFonts w:ascii="Arial" w:hAnsi="Arial" w:cs="Arial"/>
          <w:spacing w:val="-3"/>
          <w:sz w:val="20"/>
          <w:szCs w:val="20"/>
        </w:rPr>
        <w:t>а</w:t>
      </w:r>
      <w:r w:rsidRPr="00547BCC">
        <w:rPr>
          <w:rFonts w:ascii="Arial" w:hAnsi="Arial" w:cs="Arial"/>
          <w:spacing w:val="-3"/>
          <w:sz w:val="20"/>
          <w:szCs w:val="20"/>
        </w:rPr>
        <w:t xml:space="preserve">тельством  Российской </w:t>
      </w:r>
      <w:r w:rsidRPr="00547BCC">
        <w:rPr>
          <w:rFonts w:ascii="Arial" w:hAnsi="Arial" w:cs="Arial"/>
          <w:sz w:val="20"/>
          <w:szCs w:val="20"/>
        </w:rPr>
        <w:t xml:space="preserve">Федерации, Бюджетным посланием Президента Российской Федерации Федеральному Собранию от 4 декабря 2014 года, прогнозом социально-экономического развития Валдайского </w:t>
      </w:r>
      <w:r w:rsidRPr="00547BCC">
        <w:rPr>
          <w:rFonts w:ascii="Arial" w:hAnsi="Arial" w:cs="Arial"/>
          <w:spacing w:val="-1"/>
          <w:sz w:val="20"/>
          <w:szCs w:val="20"/>
        </w:rPr>
        <w:t>городского поселения</w:t>
      </w:r>
      <w:r w:rsidRPr="00547BCC">
        <w:rPr>
          <w:rFonts w:ascii="Arial" w:hAnsi="Arial" w:cs="Arial"/>
          <w:sz w:val="20"/>
          <w:szCs w:val="20"/>
        </w:rPr>
        <w:t xml:space="preserve"> на 2016 год и на плановый п</w:t>
      </w:r>
      <w:r w:rsidRPr="00547BCC">
        <w:rPr>
          <w:rFonts w:ascii="Arial" w:hAnsi="Arial" w:cs="Arial"/>
          <w:sz w:val="20"/>
          <w:szCs w:val="20"/>
        </w:rPr>
        <w:t>е</w:t>
      </w:r>
      <w:r w:rsidRPr="00547BCC">
        <w:rPr>
          <w:rFonts w:ascii="Arial" w:hAnsi="Arial" w:cs="Arial"/>
          <w:sz w:val="20"/>
          <w:szCs w:val="20"/>
        </w:rPr>
        <w:t>риод 2017 и 2018 годов;</w:t>
      </w:r>
      <w:proofErr w:type="gramEnd"/>
    </w:p>
    <w:p w:rsidR="003226D2" w:rsidRPr="00547BCC" w:rsidRDefault="003226D2" w:rsidP="003226D2">
      <w:pPr>
        <w:widowControl w:val="0"/>
        <w:numPr>
          <w:ilvl w:val="0"/>
          <w:numId w:val="22"/>
        </w:numPr>
        <w:shd w:val="clear" w:color="auto" w:fill="FFFFFF"/>
        <w:tabs>
          <w:tab w:val="left" w:pos="1224"/>
        </w:tabs>
        <w:autoSpaceDE w:val="0"/>
        <w:autoSpaceDN w:val="0"/>
        <w:adjustRightInd w:val="0"/>
        <w:ind w:right="5" w:firstLine="120"/>
        <w:jc w:val="both"/>
        <w:rPr>
          <w:rFonts w:ascii="Arial" w:hAnsi="Arial" w:cs="Arial"/>
          <w:spacing w:val="-14"/>
          <w:sz w:val="20"/>
          <w:szCs w:val="20"/>
        </w:rPr>
      </w:pPr>
      <w:r w:rsidRPr="00547BCC">
        <w:rPr>
          <w:rFonts w:ascii="Arial" w:hAnsi="Arial" w:cs="Arial"/>
          <w:spacing w:val="-1"/>
          <w:sz w:val="20"/>
          <w:szCs w:val="20"/>
        </w:rPr>
        <w:t>В целях составления проекта  бюджета Валдайского городского п</w:t>
      </w:r>
      <w:r w:rsidRPr="00547BCC">
        <w:rPr>
          <w:rFonts w:ascii="Arial" w:hAnsi="Arial" w:cs="Arial"/>
          <w:spacing w:val="-1"/>
          <w:sz w:val="20"/>
          <w:szCs w:val="20"/>
        </w:rPr>
        <w:t>о</w:t>
      </w:r>
      <w:r w:rsidRPr="00547BCC">
        <w:rPr>
          <w:rFonts w:ascii="Arial" w:hAnsi="Arial" w:cs="Arial"/>
          <w:spacing w:val="-1"/>
          <w:sz w:val="20"/>
          <w:szCs w:val="20"/>
        </w:rPr>
        <w:t xml:space="preserve">селения на 2016 год и на </w:t>
      </w:r>
      <w:r w:rsidRPr="00547BCC">
        <w:rPr>
          <w:rFonts w:ascii="Arial" w:hAnsi="Arial" w:cs="Arial"/>
          <w:sz w:val="20"/>
          <w:szCs w:val="20"/>
        </w:rPr>
        <w:t>плановый период 2017 и 2018 годов:</w:t>
      </w:r>
    </w:p>
    <w:p w:rsidR="003226D2" w:rsidRPr="00547BCC" w:rsidRDefault="003226D2" w:rsidP="003226D2">
      <w:pPr>
        <w:shd w:val="clear" w:color="auto" w:fill="FFFFFF"/>
        <w:ind w:right="10" w:firstLine="120"/>
        <w:jc w:val="both"/>
        <w:rPr>
          <w:rFonts w:ascii="Arial" w:hAnsi="Arial" w:cs="Arial"/>
          <w:sz w:val="20"/>
          <w:szCs w:val="20"/>
        </w:rPr>
      </w:pPr>
      <w:r w:rsidRPr="00547BCC">
        <w:rPr>
          <w:rFonts w:ascii="Arial" w:hAnsi="Arial" w:cs="Arial"/>
          <w:spacing w:val="-9"/>
          <w:sz w:val="20"/>
          <w:szCs w:val="20"/>
        </w:rPr>
        <w:t>1.2.1.</w:t>
      </w:r>
      <w:r w:rsidRPr="00547BCC">
        <w:rPr>
          <w:rFonts w:ascii="Arial" w:hAnsi="Arial" w:cs="Arial"/>
          <w:sz w:val="20"/>
          <w:szCs w:val="20"/>
        </w:rPr>
        <w:tab/>
      </w:r>
      <w:r w:rsidRPr="00547BCC">
        <w:rPr>
          <w:rFonts w:ascii="Arial" w:hAnsi="Arial" w:cs="Arial"/>
          <w:spacing w:val="-1"/>
          <w:sz w:val="20"/>
          <w:szCs w:val="20"/>
        </w:rPr>
        <w:t>Осуществить формирование общего объема налоговых и ненало</w:t>
      </w:r>
      <w:r w:rsidRPr="00547BCC">
        <w:rPr>
          <w:rFonts w:ascii="Arial" w:hAnsi="Arial" w:cs="Arial"/>
          <w:spacing w:val="-1"/>
          <w:sz w:val="20"/>
          <w:szCs w:val="20"/>
        </w:rPr>
        <w:softHyphen/>
      </w:r>
      <w:r w:rsidRPr="00547BCC">
        <w:rPr>
          <w:rFonts w:ascii="Arial" w:hAnsi="Arial" w:cs="Arial"/>
          <w:sz w:val="20"/>
          <w:szCs w:val="20"/>
        </w:rPr>
        <w:t>говых доходов на 2016 год и на плановый период 2017 и 2018 годов;</w:t>
      </w:r>
    </w:p>
    <w:p w:rsidR="003226D2" w:rsidRPr="00547BCC" w:rsidRDefault="003226D2" w:rsidP="003226D2">
      <w:pPr>
        <w:shd w:val="clear" w:color="auto" w:fill="FFFFFF"/>
        <w:tabs>
          <w:tab w:val="left" w:pos="720"/>
        </w:tabs>
        <w:ind w:right="10" w:firstLine="120"/>
        <w:jc w:val="both"/>
        <w:rPr>
          <w:rFonts w:ascii="Arial" w:hAnsi="Arial" w:cs="Arial"/>
          <w:sz w:val="20"/>
          <w:szCs w:val="20"/>
        </w:rPr>
      </w:pPr>
      <w:r w:rsidRPr="00547BCC">
        <w:rPr>
          <w:rFonts w:ascii="Arial" w:hAnsi="Arial" w:cs="Arial"/>
          <w:spacing w:val="-9"/>
          <w:sz w:val="20"/>
          <w:szCs w:val="20"/>
        </w:rPr>
        <w:t>1.2.2.</w:t>
      </w:r>
      <w:r w:rsidRPr="00547BCC">
        <w:rPr>
          <w:rFonts w:ascii="Arial" w:hAnsi="Arial" w:cs="Arial"/>
          <w:sz w:val="20"/>
          <w:szCs w:val="20"/>
        </w:rPr>
        <w:tab/>
        <w:t>Утвердить порядок и методику планирования бюджетных</w:t>
      </w:r>
      <w:r w:rsidRPr="00547BCC">
        <w:rPr>
          <w:rFonts w:ascii="Arial" w:hAnsi="Arial" w:cs="Arial"/>
          <w:sz w:val="20"/>
          <w:szCs w:val="20"/>
        </w:rPr>
        <w:br/>
        <w:t>ассигнований на 2016 год и на плановый период 2017 и 2018 годов;</w:t>
      </w:r>
    </w:p>
    <w:p w:rsidR="003226D2" w:rsidRPr="00547BCC" w:rsidRDefault="003226D2" w:rsidP="003226D2">
      <w:pPr>
        <w:shd w:val="clear" w:color="auto" w:fill="FFFFFF"/>
        <w:tabs>
          <w:tab w:val="left" w:pos="480"/>
        </w:tabs>
        <w:ind w:right="14" w:firstLine="120"/>
        <w:jc w:val="both"/>
        <w:rPr>
          <w:rFonts w:ascii="Arial" w:hAnsi="Arial" w:cs="Arial"/>
          <w:sz w:val="20"/>
          <w:szCs w:val="20"/>
        </w:rPr>
      </w:pPr>
      <w:r w:rsidRPr="00547BCC">
        <w:rPr>
          <w:rFonts w:ascii="Arial" w:hAnsi="Arial" w:cs="Arial"/>
          <w:spacing w:val="-12"/>
          <w:sz w:val="20"/>
          <w:szCs w:val="20"/>
        </w:rPr>
        <w:t>1.2.3.</w:t>
      </w:r>
      <w:r w:rsidRPr="00547BCC">
        <w:rPr>
          <w:rFonts w:ascii="Arial" w:hAnsi="Arial" w:cs="Arial"/>
          <w:sz w:val="20"/>
          <w:szCs w:val="20"/>
        </w:rPr>
        <w:tab/>
      </w:r>
      <w:r w:rsidRPr="00547BCC">
        <w:rPr>
          <w:rFonts w:ascii="Arial" w:hAnsi="Arial" w:cs="Arial"/>
          <w:spacing w:val="-1"/>
          <w:sz w:val="20"/>
          <w:szCs w:val="20"/>
        </w:rPr>
        <w:t>Осуществить планирование бюджетных ассигнований на 2016 год</w:t>
      </w:r>
      <w:r w:rsidRPr="00547BCC">
        <w:rPr>
          <w:rFonts w:ascii="Arial" w:hAnsi="Arial" w:cs="Arial"/>
          <w:spacing w:val="-1"/>
          <w:sz w:val="20"/>
          <w:szCs w:val="20"/>
        </w:rPr>
        <w:br/>
      </w:r>
      <w:r w:rsidRPr="00547BCC">
        <w:rPr>
          <w:rFonts w:ascii="Arial" w:hAnsi="Arial" w:cs="Arial"/>
          <w:sz w:val="20"/>
          <w:szCs w:val="20"/>
        </w:rPr>
        <w:t>и на плановый период 2017 и 2018 годов в порядке и в соответствии с</w:t>
      </w:r>
      <w:r w:rsidRPr="00547BCC">
        <w:rPr>
          <w:rFonts w:ascii="Arial" w:hAnsi="Arial" w:cs="Arial"/>
          <w:sz w:val="20"/>
          <w:szCs w:val="20"/>
        </w:rPr>
        <w:br/>
        <w:t xml:space="preserve">методикой, </w:t>
      </w:r>
      <w:proofErr w:type="gramStart"/>
      <w:r w:rsidRPr="00547BCC">
        <w:rPr>
          <w:rFonts w:ascii="Arial" w:hAnsi="Arial" w:cs="Arial"/>
          <w:sz w:val="20"/>
          <w:szCs w:val="20"/>
        </w:rPr>
        <w:t>указанными</w:t>
      </w:r>
      <w:proofErr w:type="gramEnd"/>
      <w:r w:rsidRPr="00547BCC">
        <w:rPr>
          <w:rFonts w:ascii="Arial" w:hAnsi="Arial" w:cs="Arial"/>
          <w:sz w:val="20"/>
          <w:szCs w:val="20"/>
        </w:rPr>
        <w:t xml:space="preserve"> в подпункте 1.2.2 постановления.</w:t>
      </w:r>
    </w:p>
    <w:p w:rsidR="003226D2" w:rsidRPr="00547BCC" w:rsidRDefault="003226D2" w:rsidP="003226D2">
      <w:pPr>
        <w:shd w:val="clear" w:color="auto" w:fill="FFFFFF"/>
        <w:tabs>
          <w:tab w:val="left" w:pos="480"/>
        </w:tabs>
        <w:ind w:right="5" w:firstLine="120"/>
        <w:jc w:val="both"/>
        <w:rPr>
          <w:rFonts w:ascii="Arial" w:hAnsi="Arial" w:cs="Arial"/>
          <w:sz w:val="20"/>
          <w:szCs w:val="20"/>
        </w:rPr>
      </w:pPr>
      <w:r w:rsidRPr="00547BCC">
        <w:rPr>
          <w:rFonts w:ascii="Arial" w:hAnsi="Arial" w:cs="Arial"/>
          <w:spacing w:val="-12"/>
          <w:sz w:val="20"/>
          <w:szCs w:val="20"/>
        </w:rPr>
        <w:t>2.</w:t>
      </w:r>
      <w:r w:rsidRPr="00547BCC">
        <w:rPr>
          <w:rFonts w:ascii="Arial" w:hAnsi="Arial" w:cs="Arial"/>
          <w:sz w:val="20"/>
          <w:szCs w:val="20"/>
        </w:rPr>
        <w:tab/>
        <w:t>Утвердить прилагаемый график подготовки и представления</w:t>
      </w:r>
      <w:r w:rsidRPr="00547BCC">
        <w:rPr>
          <w:rFonts w:ascii="Arial" w:hAnsi="Arial" w:cs="Arial"/>
          <w:sz w:val="20"/>
          <w:szCs w:val="20"/>
        </w:rPr>
        <w:br/>
        <w:t>документов и материалов, разрабатываемых при составлении проекта</w:t>
      </w:r>
      <w:r w:rsidRPr="00547BCC">
        <w:rPr>
          <w:rFonts w:ascii="Arial" w:hAnsi="Arial" w:cs="Arial"/>
          <w:sz w:val="20"/>
          <w:szCs w:val="20"/>
        </w:rPr>
        <w:br/>
        <w:t xml:space="preserve">бюджета Валдайского </w:t>
      </w:r>
      <w:r w:rsidRPr="00547BCC">
        <w:rPr>
          <w:rFonts w:ascii="Arial" w:hAnsi="Arial" w:cs="Arial"/>
          <w:spacing w:val="-1"/>
          <w:sz w:val="20"/>
          <w:szCs w:val="20"/>
        </w:rPr>
        <w:t>городского поселения</w:t>
      </w:r>
      <w:r w:rsidRPr="00547BCC">
        <w:rPr>
          <w:rFonts w:ascii="Arial" w:hAnsi="Arial" w:cs="Arial"/>
          <w:sz w:val="20"/>
          <w:szCs w:val="20"/>
        </w:rPr>
        <w:t xml:space="preserve"> на 2016 год и на плановый п</w:t>
      </w:r>
      <w:r w:rsidRPr="00547BCC">
        <w:rPr>
          <w:rFonts w:ascii="Arial" w:hAnsi="Arial" w:cs="Arial"/>
          <w:sz w:val="20"/>
          <w:szCs w:val="20"/>
        </w:rPr>
        <w:t>е</w:t>
      </w:r>
      <w:r w:rsidRPr="00547BCC">
        <w:rPr>
          <w:rFonts w:ascii="Arial" w:hAnsi="Arial" w:cs="Arial"/>
          <w:sz w:val="20"/>
          <w:szCs w:val="20"/>
        </w:rPr>
        <w:t>риод  2017 и 2018 годов (далее график).</w:t>
      </w:r>
    </w:p>
    <w:p w:rsidR="003226D2" w:rsidRPr="00547BCC" w:rsidRDefault="003226D2" w:rsidP="003226D2">
      <w:pPr>
        <w:shd w:val="clear" w:color="auto" w:fill="FFFFFF"/>
        <w:tabs>
          <w:tab w:val="left" w:pos="480"/>
        </w:tabs>
        <w:ind w:right="14" w:firstLine="120"/>
        <w:jc w:val="both"/>
        <w:rPr>
          <w:rFonts w:ascii="Arial" w:hAnsi="Arial" w:cs="Arial"/>
          <w:sz w:val="20"/>
          <w:szCs w:val="20"/>
        </w:rPr>
      </w:pPr>
      <w:r w:rsidRPr="00547BCC">
        <w:rPr>
          <w:rFonts w:ascii="Arial" w:hAnsi="Arial" w:cs="Arial"/>
          <w:spacing w:val="-12"/>
          <w:sz w:val="20"/>
          <w:szCs w:val="20"/>
        </w:rPr>
        <w:t>3.</w:t>
      </w:r>
      <w:r w:rsidRPr="00547BCC">
        <w:rPr>
          <w:rFonts w:ascii="Arial" w:hAnsi="Arial" w:cs="Arial"/>
          <w:sz w:val="20"/>
          <w:szCs w:val="20"/>
        </w:rPr>
        <w:tab/>
        <w:t>Руководителям органов местного самоуправления района, структурным подразделен</w:t>
      </w:r>
      <w:r w:rsidRPr="00547BCC">
        <w:rPr>
          <w:rFonts w:ascii="Arial" w:hAnsi="Arial" w:cs="Arial"/>
          <w:sz w:val="20"/>
          <w:szCs w:val="20"/>
        </w:rPr>
        <w:t>и</w:t>
      </w:r>
      <w:r w:rsidRPr="00547BCC">
        <w:rPr>
          <w:rFonts w:ascii="Arial" w:hAnsi="Arial" w:cs="Arial"/>
          <w:sz w:val="20"/>
          <w:szCs w:val="20"/>
        </w:rPr>
        <w:t>ям Администрации муниципального района представлять материалы и документы в сроки, предусмотренные гр</w:t>
      </w:r>
      <w:r w:rsidRPr="00547BCC">
        <w:rPr>
          <w:rFonts w:ascii="Arial" w:hAnsi="Arial" w:cs="Arial"/>
          <w:sz w:val="20"/>
          <w:szCs w:val="20"/>
        </w:rPr>
        <w:t>а</w:t>
      </w:r>
      <w:r w:rsidRPr="00547BCC">
        <w:rPr>
          <w:rFonts w:ascii="Arial" w:hAnsi="Arial" w:cs="Arial"/>
          <w:sz w:val="20"/>
          <w:szCs w:val="20"/>
        </w:rPr>
        <w:t>фиком.</w:t>
      </w:r>
    </w:p>
    <w:p w:rsidR="003226D2" w:rsidRPr="00547BCC" w:rsidRDefault="003226D2" w:rsidP="003226D2">
      <w:pPr>
        <w:widowControl w:val="0"/>
        <w:numPr>
          <w:ilvl w:val="0"/>
          <w:numId w:val="23"/>
        </w:numPr>
        <w:shd w:val="clear" w:color="auto" w:fill="FFFFFF"/>
        <w:tabs>
          <w:tab w:val="left" w:pos="1061"/>
        </w:tabs>
        <w:autoSpaceDE w:val="0"/>
        <w:autoSpaceDN w:val="0"/>
        <w:adjustRightInd w:val="0"/>
        <w:ind w:firstLine="240"/>
        <w:jc w:val="both"/>
        <w:rPr>
          <w:rFonts w:ascii="Arial" w:hAnsi="Arial" w:cs="Arial"/>
          <w:spacing w:val="-9"/>
          <w:sz w:val="20"/>
          <w:szCs w:val="20"/>
        </w:rPr>
      </w:pPr>
      <w:r w:rsidRPr="00547BCC">
        <w:rPr>
          <w:rFonts w:ascii="Arial" w:hAnsi="Arial" w:cs="Arial"/>
          <w:sz w:val="20"/>
          <w:szCs w:val="20"/>
        </w:rPr>
        <w:t xml:space="preserve"> Структурным подразде</w:t>
      </w:r>
      <w:r w:rsidRPr="00547BCC">
        <w:rPr>
          <w:rFonts w:ascii="Arial" w:hAnsi="Arial" w:cs="Arial"/>
          <w:sz w:val="20"/>
          <w:szCs w:val="20"/>
        </w:rPr>
        <w:softHyphen/>
        <w:t>лениям Администрации Валдайского муниципального района представить в комитет финансов Администрации Валдайского муниципального района  предлож</w:t>
      </w:r>
      <w:r w:rsidRPr="00547BCC">
        <w:rPr>
          <w:rFonts w:ascii="Arial" w:hAnsi="Arial" w:cs="Arial"/>
          <w:sz w:val="20"/>
          <w:szCs w:val="20"/>
        </w:rPr>
        <w:t>е</w:t>
      </w:r>
      <w:r w:rsidRPr="00547BCC">
        <w:rPr>
          <w:rFonts w:ascii="Arial" w:hAnsi="Arial" w:cs="Arial"/>
          <w:sz w:val="20"/>
          <w:szCs w:val="20"/>
        </w:rPr>
        <w:t>ния о внесении изменений в перечень муниципальных программ Валдайского муниц</w:t>
      </w:r>
      <w:r w:rsidRPr="00547BCC">
        <w:rPr>
          <w:rFonts w:ascii="Arial" w:hAnsi="Arial" w:cs="Arial"/>
          <w:sz w:val="20"/>
          <w:szCs w:val="20"/>
        </w:rPr>
        <w:t>и</w:t>
      </w:r>
      <w:r w:rsidRPr="00547BCC">
        <w:rPr>
          <w:rFonts w:ascii="Arial" w:hAnsi="Arial" w:cs="Arial"/>
          <w:sz w:val="20"/>
          <w:szCs w:val="20"/>
        </w:rPr>
        <w:t xml:space="preserve">пального района, реализуемых за счет средств </w:t>
      </w:r>
      <w:r w:rsidRPr="00547BCC">
        <w:rPr>
          <w:rFonts w:ascii="Arial" w:hAnsi="Arial" w:cs="Arial"/>
          <w:spacing w:val="-1"/>
          <w:sz w:val="20"/>
          <w:szCs w:val="20"/>
        </w:rPr>
        <w:t>бюджета Валдайского городского поселения,</w:t>
      </w:r>
      <w:r w:rsidRPr="00547BCC">
        <w:rPr>
          <w:rFonts w:ascii="Arial" w:hAnsi="Arial" w:cs="Arial"/>
          <w:sz w:val="20"/>
          <w:szCs w:val="20"/>
        </w:rPr>
        <w:t xml:space="preserve"> утве</w:t>
      </w:r>
      <w:r w:rsidRPr="00547BCC">
        <w:rPr>
          <w:rFonts w:ascii="Arial" w:hAnsi="Arial" w:cs="Arial"/>
          <w:sz w:val="20"/>
          <w:szCs w:val="20"/>
        </w:rPr>
        <w:t>р</w:t>
      </w:r>
      <w:r w:rsidRPr="00547BCC">
        <w:rPr>
          <w:rFonts w:ascii="Arial" w:hAnsi="Arial" w:cs="Arial"/>
          <w:sz w:val="20"/>
          <w:szCs w:val="20"/>
        </w:rPr>
        <w:t>жденный постановлением Администрации Валдайского муниципального района от 02.12.2013 № 180, до 15 о</w:t>
      </w:r>
      <w:r w:rsidRPr="00547BCC">
        <w:rPr>
          <w:rFonts w:ascii="Arial" w:hAnsi="Arial" w:cs="Arial"/>
          <w:sz w:val="20"/>
          <w:szCs w:val="20"/>
        </w:rPr>
        <w:t>к</w:t>
      </w:r>
      <w:r w:rsidRPr="00547BCC">
        <w:rPr>
          <w:rFonts w:ascii="Arial" w:hAnsi="Arial" w:cs="Arial"/>
          <w:sz w:val="20"/>
          <w:szCs w:val="20"/>
        </w:rPr>
        <w:t>тября 2015 года.</w:t>
      </w:r>
    </w:p>
    <w:p w:rsidR="003226D2" w:rsidRPr="00547BCC" w:rsidRDefault="003226D2" w:rsidP="003226D2">
      <w:pPr>
        <w:widowControl w:val="0"/>
        <w:numPr>
          <w:ilvl w:val="0"/>
          <w:numId w:val="23"/>
        </w:numPr>
        <w:shd w:val="clear" w:color="auto" w:fill="FFFFFF"/>
        <w:tabs>
          <w:tab w:val="left" w:pos="1061"/>
        </w:tabs>
        <w:autoSpaceDE w:val="0"/>
        <w:autoSpaceDN w:val="0"/>
        <w:adjustRightInd w:val="0"/>
        <w:ind w:right="14" w:firstLine="240"/>
        <w:jc w:val="both"/>
        <w:rPr>
          <w:rFonts w:ascii="Arial" w:hAnsi="Arial" w:cs="Arial"/>
          <w:spacing w:val="-14"/>
          <w:sz w:val="20"/>
          <w:szCs w:val="20"/>
        </w:rPr>
      </w:pPr>
      <w:r w:rsidRPr="00547BCC">
        <w:rPr>
          <w:rFonts w:ascii="Arial" w:hAnsi="Arial" w:cs="Arial"/>
          <w:spacing w:val="-1"/>
          <w:sz w:val="20"/>
          <w:szCs w:val="20"/>
        </w:rPr>
        <w:t xml:space="preserve">Установить, что муниципальные программы Валдайского муниципального района, </w:t>
      </w:r>
      <w:r w:rsidRPr="00547BCC">
        <w:rPr>
          <w:rFonts w:ascii="Arial" w:hAnsi="Arial" w:cs="Arial"/>
          <w:sz w:val="20"/>
          <w:szCs w:val="20"/>
        </w:rPr>
        <w:t>пре</w:t>
      </w:r>
      <w:r w:rsidRPr="00547BCC">
        <w:rPr>
          <w:rFonts w:ascii="Arial" w:hAnsi="Arial" w:cs="Arial"/>
          <w:sz w:val="20"/>
          <w:szCs w:val="20"/>
        </w:rPr>
        <w:t>д</w:t>
      </w:r>
      <w:r w:rsidRPr="00547BCC">
        <w:rPr>
          <w:rFonts w:ascii="Arial" w:hAnsi="Arial" w:cs="Arial"/>
          <w:sz w:val="20"/>
          <w:szCs w:val="20"/>
        </w:rPr>
        <w:t>лагаемые к реализации начиная с 2016 года, подлежат утверждению до 01 ноября 2015 года.</w:t>
      </w:r>
    </w:p>
    <w:p w:rsidR="003226D2" w:rsidRPr="00547BCC" w:rsidRDefault="003226D2" w:rsidP="003226D2">
      <w:pPr>
        <w:widowControl w:val="0"/>
        <w:numPr>
          <w:ilvl w:val="0"/>
          <w:numId w:val="23"/>
        </w:numPr>
        <w:shd w:val="clear" w:color="auto" w:fill="FFFFFF"/>
        <w:tabs>
          <w:tab w:val="left" w:pos="1061"/>
        </w:tabs>
        <w:autoSpaceDE w:val="0"/>
        <w:autoSpaceDN w:val="0"/>
        <w:adjustRightInd w:val="0"/>
        <w:ind w:right="5" w:firstLine="240"/>
        <w:jc w:val="both"/>
        <w:rPr>
          <w:rFonts w:ascii="Arial" w:hAnsi="Arial" w:cs="Arial"/>
          <w:spacing w:val="-15"/>
          <w:sz w:val="20"/>
          <w:szCs w:val="20"/>
        </w:rPr>
      </w:pPr>
      <w:r w:rsidRPr="00547BCC">
        <w:rPr>
          <w:rFonts w:ascii="Arial" w:hAnsi="Arial" w:cs="Arial"/>
          <w:sz w:val="20"/>
          <w:szCs w:val="20"/>
        </w:rPr>
        <w:t xml:space="preserve">Комитету финансов Администрации Валдайского муниципального района представить проект решения «О бюджете Валдайского </w:t>
      </w:r>
      <w:r w:rsidRPr="00547BCC">
        <w:rPr>
          <w:rFonts w:ascii="Arial" w:hAnsi="Arial" w:cs="Arial"/>
          <w:spacing w:val="-1"/>
          <w:sz w:val="20"/>
          <w:szCs w:val="20"/>
        </w:rPr>
        <w:t>городского п</w:t>
      </w:r>
      <w:r w:rsidRPr="00547BCC">
        <w:rPr>
          <w:rFonts w:ascii="Arial" w:hAnsi="Arial" w:cs="Arial"/>
          <w:spacing w:val="-1"/>
          <w:sz w:val="20"/>
          <w:szCs w:val="20"/>
        </w:rPr>
        <w:t>о</w:t>
      </w:r>
      <w:r w:rsidRPr="00547BCC">
        <w:rPr>
          <w:rFonts w:ascii="Arial" w:hAnsi="Arial" w:cs="Arial"/>
          <w:spacing w:val="-1"/>
          <w:sz w:val="20"/>
          <w:szCs w:val="20"/>
        </w:rPr>
        <w:t>селения</w:t>
      </w:r>
      <w:r w:rsidRPr="00547BCC">
        <w:rPr>
          <w:rFonts w:ascii="Arial" w:hAnsi="Arial" w:cs="Arial"/>
          <w:sz w:val="20"/>
          <w:szCs w:val="20"/>
        </w:rPr>
        <w:t xml:space="preserve"> на 2016 год и на плановый период 2017 и 2018 годов» в Администрацию Валдайского муниципального района  для последующего внесения на рассмотрение  Совета депутатов Валдайского </w:t>
      </w:r>
      <w:r w:rsidRPr="00547BCC">
        <w:rPr>
          <w:rFonts w:ascii="Arial" w:hAnsi="Arial" w:cs="Arial"/>
          <w:spacing w:val="-1"/>
          <w:sz w:val="20"/>
          <w:szCs w:val="20"/>
        </w:rPr>
        <w:t>городского поселения</w:t>
      </w:r>
      <w:r w:rsidRPr="00547BCC">
        <w:rPr>
          <w:rFonts w:ascii="Arial" w:hAnsi="Arial" w:cs="Arial"/>
          <w:sz w:val="20"/>
          <w:szCs w:val="20"/>
        </w:rPr>
        <w:t xml:space="preserve"> не поз</w:t>
      </w:r>
      <w:r w:rsidRPr="00547BCC">
        <w:rPr>
          <w:rFonts w:ascii="Arial" w:hAnsi="Arial" w:cs="Arial"/>
          <w:sz w:val="20"/>
          <w:szCs w:val="20"/>
        </w:rPr>
        <w:t>д</w:t>
      </w:r>
      <w:r w:rsidRPr="00547BCC">
        <w:rPr>
          <w:rFonts w:ascii="Arial" w:hAnsi="Arial" w:cs="Arial"/>
          <w:sz w:val="20"/>
          <w:szCs w:val="20"/>
        </w:rPr>
        <w:t>нее 01 ноября 2015 года.</w:t>
      </w:r>
    </w:p>
    <w:p w:rsidR="003226D2" w:rsidRPr="00547BCC" w:rsidRDefault="003226D2" w:rsidP="003226D2">
      <w:pPr>
        <w:widowControl w:val="0"/>
        <w:numPr>
          <w:ilvl w:val="0"/>
          <w:numId w:val="23"/>
        </w:numPr>
        <w:shd w:val="clear" w:color="auto" w:fill="FFFFFF"/>
        <w:tabs>
          <w:tab w:val="left" w:pos="1152"/>
        </w:tabs>
        <w:autoSpaceDE w:val="0"/>
        <w:autoSpaceDN w:val="0"/>
        <w:adjustRightInd w:val="0"/>
        <w:ind w:right="24" w:firstLine="240"/>
        <w:jc w:val="both"/>
        <w:rPr>
          <w:rFonts w:ascii="Arial" w:hAnsi="Arial" w:cs="Arial"/>
          <w:spacing w:val="-12"/>
          <w:sz w:val="20"/>
          <w:szCs w:val="20"/>
        </w:rPr>
      </w:pPr>
      <w:proofErr w:type="gramStart"/>
      <w:r w:rsidRPr="00547BCC">
        <w:rPr>
          <w:rFonts w:ascii="Arial" w:hAnsi="Arial" w:cs="Arial"/>
          <w:sz w:val="20"/>
          <w:szCs w:val="20"/>
        </w:rPr>
        <w:t>Контроль за</w:t>
      </w:r>
      <w:proofErr w:type="gramEnd"/>
      <w:r w:rsidRPr="00547BCC">
        <w:rPr>
          <w:rFonts w:ascii="Arial" w:hAnsi="Arial" w:cs="Arial"/>
          <w:sz w:val="20"/>
          <w:szCs w:val="20"/>
        </w:rPr>
        <w:t xml:space="preserve"> выполнением постановления оставляю за собой</w:t>
      </w:r>
      <w:r w:rsidRPr="00547BCC">
        <w:rPr>
          <w:rFonts w:ascii="Arial" w:hAnsi="Arial" w:cs="Arial"/>
          <w:spacing w:val="-12"/>
          <w:sz w:val="20"/>
          <w:szCs w:val="20"/>
        </w:rPr>
        <w:t>.</w:t>
      </w:r>
    </w:p>
    <w:p w:rsidR="003226D2" w:rsidRPr="00547BCC" w:rsidRDefault="003226D2" w:rsidP="003226D2">
      <w:pPr>
        <w:ind w:firstLine="240"/>
        <w:jc w:val="both"/>
        <w:rPr>
          <w:rFonts w:ascii="Arial" w:hAnsi="Arial" w:cs="Arial"/>
          <w:b/>
          <w:sz w:val="20"/>
          <w:szCs w:val="20"/>
        </w:rPr>
      </w:pPr>
      <w:r w:rsidRPr="00547BCC">
        <w:rPr>
          <w:rFonts w:ascii="Arial" w:hAnsi="Arial" w:cs="Arial"/>
          <w:sz w:val="20"/>
          <w:szCs w:val="20"/>
        </w:rPr>
        <w:t xml:space="preserve">8. </w:t>
      </w:r>
      <w:r w:rsidRPr="00547BCC">
        <w:rPr>
          <w:rFonts w:ascii="Arial" w:hAnsi="Arial" w:cs="Arial"/>
          <w:color w:val="000000"/>
          <w:sz w:val="20"/>
          <w:szCs w:val="20"/>
        </w:rPr>
        <w:t>Опубликовать постановление в бюллетене «Валдайский Вестник» и разместить на оф</w:t>
      </w:r>
      <w:r w:rsidRPr="00547BCC">
        <w:rPr>
          <w:rFonts w:ascii="Arial" w:hAnsi="Arial" w:cs="Arial"/>
          <w:color w:val="000000"/>
          <w:sz w:val="20"/>
          <w:szCs w:val="20"/>
        </w:rPr>
        <w:t>и</w:t>
      </w:r>
      <w:r w:rsidRPr="00547BCC">
        <w:rPr>
          <w:rFonts w:ascii="Arial" w:hAnsi="Arial" w:cs="Arial"/>
          <w:color w:val="000000"/>
          <w:sz w:val="20"/>
          <w:szCs w:val="20"/>
        </w:rPr>
        <w:t>циальном сайте Администрации Валдайского муниц</w:t>
      </w:r>
      <w:r w:rsidRPr="00547BCC">
        <w:rPr>
          <w:rFonts w:ascii="Arial" w:hAnsi="Arial" w:cs="Arial"/>
          <w:color w:val="000000"/>
          <w:sz w:val="20"/>
          <w:szCs w:val="20"/>
        </w:rPr>
        <w:t>и</w:t>
      </w:r>
      <w:r w:rsidRPr="00547BCC">
        <w:rPr>
          <w:rFonts w:ascii="Arial" w:hAnsi="Arial" w:cs="Arial"/>
          <w:color w:val="000000"/>
          <w:sz w:val="20"/>
          <w:szCs w:val="20"/>
        </w:rPr>
        <w:t>пального района в сети «Интернет».</w:t>
      </w:r>
    </w:p>
    <w:p w:rsidR="003226D2" w:rsidRDefault="003226D2" w:rsidP="003226D2">
      <w:pPr>
        <w:spacing w:line="240" w:lineRule="exact"/>
        <w:ind w:left="709" w:hanging="709"/>
        <w:rPr>
          <w:rFonts w:ascii="Arial" w:hAnsi="Arial" w:cs="Arial"/>
          <w:b/>
          <w:sz w:val="20"/>
          <w:szCs w:val="20"/>
        </w:rPr>
      </w:pPr>
      <w:r w:rsidRPr="00547BCC">
        <w:rPr>
          <w:rFonts w:ascii="Arial" w:hAnsi="Arial" w:cs="Arial"/>
          <w:b/>
          <w:sz w:val="20"/>
          <w:szCs w:val="20"/>
        </w:rPr>
        <w:t>Первый заместитель Главы</w:t>
      </w:r>
      <w:r>
        <w:rPr>
          <w:rFonts w:ascii="Arial" w:hAnsi="Arial" w:cs="Arial"/>
          <w:b/>
          <w:sz w:val="20"/>
          <w:szCs w:val="20"/>
        </w:rPr>
        <w:t xml:space="preserve"> </w:t>
      </w:r>
      <w:r w:rsidRPr="00547BCC">
        <w:rPr>
          <w:rFonts w:ascii="Arial" w:hAnsi="Arial" w:cs="Arial"/>
          <w:b/>
          <w:sz w:val="20"/>
          <w:szCs w:val="20"/>
        </w:rPr>
        <w:t xml:space="preserve">администрации </w:t>
      </w:r>
    </w:p>
    <w:p w:rsidR="003226D2" w:rsidRPr="00547BCC" w:rsidRDefault="003226D2" w:rsidP="003226D2">
      <w:pPr>
        <w:spacing w:line="240" w:lineRule="exact"/>
        <w:ind w:left="709" w:hanging="709"/>
        <w:rPr>
          <w:rFonts w:ascii="Arial" w:hAnsi="Arial" w:cs="Arial"/>
          <w:b/>
          <w:sz w:val="20"/>
          <w:szCs w:val="20"/>
        </w:rPr>
      </w:pPr>
      <w:r w:rsidRPr="00547BCC">
        <w:rPr>
          <w:rFonts w:ascii="Arial" w:hAnsi="Arial" w:cs="Arial"/>
          <w:b/>
          <w:sz w:val="20"/>
          <w:szCs w:val="20"/>
        </w:rPr>
        <w:t>муниципального</w:t>
      </w:r>
      <w:r>
        <w:rPr>
          <w:rFonts w:ascii="Arial" w:hAnsi="Arial" w:cs="Arial"/>
          <w:b/>
          <w:sz w:val="20"/>
          <w:szCs w:val="20"/>
        </w:rPr>
        <w:t xml:space="preserve"> </w:t>
      </w:r>
      <w:r w:rsidRPr="00547BCC">
        <w:rPr>
          <w:rFonts w:ascii="Arial" w:hAnsi="Arial" w:cs="Arial"/>
          <w:b/>
          <w:sz w:val="20"/>
          <w:szCs w:val="20"/>
        </w:rPr>
        <w:t>района</w:t>
      </w:r>
      <w:r>
        <w:rPr>
          <w:rFonts w:ascii="Arial" w:hAnsi="Arial" w:cs="Arial"/>
          <w:b/>
          <w:sz w:val="20"/>
          <w:szCs w:val="20"/>
        </w:rPr>
        <w:t xml:space="preserve">    </w:t>
      </w:r>
      <w:r w:rsidRPr="00547BCC">
        <w:rPr>
          <w:rFonts w:ascii="Arial" w:hAnsi="Arial" w:cs="Arial"/>
          <w:b/>
          <w:sz w:val="20"/>
          <w:szCs w:val="20"/>
        </w:rPr>
        <w:t xml:space="preserve">        О.Я. Руд</w:t>
      </w:r>
      <w:r w:rsidRPr="00547BCC">
        <w:rPr>
          <w:rFonts w:ascii="Arial" w:hAnsi="Arial" w:cs="Arial"/>
          <w:b/>
          <w:sz w:val="20"/>
          <w:szCs w:val="20"/>
        </w:rPr>
        <w:t>и</w:t>
      </w:r>
      <w:r w:rsidRPr="00547BCC">
        <w:rPr>
          <w:rFonts w:ascii="Arial" w:hAnsi="Arial" w:cs="Arial"/>
          <w:b/>
          <w:sz w:val="20"/>
          <w:szCs w:val="20"/>
        </w:rPr>
        <w:t>на</w:t>
      </w:r>
    </w:p>
    <w:p w:rsidR="008A1472" w:rsidRDefault="008A1472" w:rsidP="0046105B">
      <w:pPr>
        <w:jc w:val="center"/>
        <w:rPr>
          <w:rFonts w:ascii="Arial" w:hAnsi="Arial" w:cs="Arial"/>
          <w:color w:val="000000"/>
          <w:sz w:val="16"/>
          <w:szCs w:val="16"/>
        </w:rPr>
      </w:pPr>
    </w:p>
    <w:p w:rsidR="003226D2" w:rsidRPr="003226D2" w:rsidRDefault="003226D2" w:rsidP="003226D2">
      <w:pPr>
        <w:widowControl w:val="0"/>
        <w:autoSpaceDE w:val="0"/>
        <w:autoSpaceDN w:val="0"/>
        <w:adjustRightInd w:val="0"/>
        <w:ind w:left="7800"/>
        <w:jc w:val="center"/>
        <w:rPr>
          <w:rFonts w:ascii="Arial" w:hAnsi="Arial" w:cs="Arial"/>
          <w:sz w:val="20"/>
          <w:szCs w:val="20"/>
        </w:rPr>
      </w:pPr>
      <w:r w:rsidRPr="003226D2">
        <w:rPr>
          <w:rFonts w:ascii="Arial" w:hAnsi="Arial" w:cs="Arial"/>
          <w:sz w:val="20"/>
          <w:szCs w:val="20"/>
        </w:rPr>
        <w:t>УТВЕРЖДЕН</w:t>
      </w:r>
    </w:p>
    <w:p w:rsidR="003226D2" w:rsidRPr="003226D2" w:rsidRDefault="003226D2" w:rsidP="003226D2">
      <w:pPr>
        <w:widowControl w:val="0"/>
        <w:autoSpaceDE w:val="0"/>
        <w:autoSpaceDN w:val="0"/>
        <w:adjustRightInd w:val="0"/>
        <w:ind w:left="7800"/>
        <w:jc w:val="center"/>
        <w:rPr>
          <w:rFonts w:ascii="Arial" w:hAnsi="Arial" w:cs="Arial"/>
          <w:sz w:val="20"/>
          <w:szCs w:val="20"/>
        </w:rPr>
      </w:pPr>
      <w:r w:rsidRPr="003226D2">
        <w:rPr>
          <w:rFonts w:ascii="Arial" w:hAnsi="Arial" w:cs="Arial"/>
          <w:sz w:val="20"/>
          <w:szCs w:val="20"/>
        </w:rPr>
        <w:t>постановлением Администрации</w:t>
      </w:r>
    </w:p>
    <w:p w:rsidR="003226D2" w:rsidRPr="003226D2" w:rsidRDefault="003226D2" w:rsidP="003226D2">
      <w:pPr>
        <w:widowControl w:val="0"/>
        <w:autoSpaceDE w:val="0"/>
        <w:autoSpaceDN w:val="0"/>
        <w:adjustRightInd w:val="0"/>
        <w:ind w:left="7800"/>
        <w:jc w:val="center"/>
        <w:rPr>
          <w:rFonts w:ascii="Arial" w:hAnsi="Arial" w:cs="Arial"/>
          <w:sz w:val="20"/>
          <w:szCs w:val="20"/>
        </w:rPr>
      </w:pPr>
      <w:r w:rsidRPr="003226D2">
        <w:rPr>
          <w:rFonts w:ascii="Arial" w:hAnsi="Arial" w:cs="Arial"/>
          <w:sz w:val="20"/>
          <w:szCs w:val="20"/>
        </w:rPr>
        <w:t>муниципального района</w:t>
      </w:r>
    </w:p>
    <w:p w:rsidR="003226D2" w:rsidRPr="003226D2" w:rsidRDefault="003226D2" w:rsidP="003226D2">
      <w:pPr>
        <w:ind w:left="7800"/>
        <w:jc w:val="center"/>
        <w:rPr>
          <w:rFonts w:ascii="Arial" w:hAnsi="Arial" w:cs="Arial"/>
          <w:sz w:val="20"/>
          <w:szCs w:val="20"/>
        </w:rPr>
      </w:pPr>
      <w:r w:rsidRPr="003226D2">
        <w:rPr>
          <w:rFonts w:ascii="Arial" w:hAnsi="Arial" w:cs="Arial"/>
          <w:sz w:val="20"/>
          <w:szCs w:val="20"/>
        </w:rPr>
        <w:t>от 24.08.2015  №1272</w:t>
      </w:r>
    </w:p>
    <w:p w:rsidR="003226D2" w:rsidRPr="00125D0D" w:rsidRDefault="003226D2" w:rsidP="003226D2">
      <w:pPr>
        <w:shd w:val="clear" w:color="auto" w:fill="FFFFFF"/>
        <w:jc w:val="center"/>
        <w:rPr>
          <w:rFonts w:ascii="Arial" w:hAnsi="Arial" w:cs="Arial"/>
          <w:b/>
          <w:sz w:val="16"/>
          <w:szCs w:val="16"/>
        </w:rPr>
      </w:pPr>
      <w:r w:rsidRPr="00125D0D">
        <w:rPr>
          <w:rFonts w:ascii="Arial" w:hAnsi="Arial" w:cs="Arial"/>
          <w:b/>
          <w:sz w:val="16"/>
          <w:szCs w:val="16"/>
        </w:rPr>
        <w:t>ГРАФИК</w:t>
      </w:r>
    </w:p>
    <w:p w:rsidR="003226D2" w:rsidRPr="00125D0D" w:rsidRDefault="003226D2" w:rsidP="003226D2">
      <w:pPr>
        <w:shd w:val="clear" w:color="auto" w:fill="FFFFFF"/>
        <w:ind w:hanging="144"/>
        <w:jc w:val="center"/>
        <w:rPr>
          <w:rFonts w:ascii="Arial" w:hAnsi="Arial" w:cs="Arial"/>
          <w:b/>
          <w:sz w:val="16"/>
          <w:szCs w:val="16"/>
        </w:rPr>
      </w:pPr>
      <w:r w:rsidRPr="00125D0D">
        <w:rPr>
          <w:rFonts w:ascii="Arial" w:hAnsi="Arial" w:cs="Arial"/>
          <w:b/>
          <w:sz w:val="16"/>
          <w:szCs w:val="16"/>
        </w:rPr>
        <w:t>подготовки и представления документов и материалов, разраб</w:t>
      </w:r>
      <w:r w:rsidRPr="00125D0D">
        <w:rPr>
          <w:rFonts w:ascii="Arial" w:hAnsi="Arial" w:cs="Arial"/>
          <w:b/>
          <w:sz w:val="16"/>
          <w:szCs w:val="16"/>
        </w:rPr>
        <w:t>а</w:t>
      </w:r>
      <w:r w:rsidRPr="00125D0D">
        <w:rPr>
          <w:rFonts w:ascii="Arial" w:hAnsi="Arial" w:cs="Arial"/>
          <w:b/>
          <w:sz w:val="16"/>
          <w:szCs w:val="16"/>
        </w:rPr>
        <w:t>тываемых при составлении проекта</w:t>
      </w:r>
      <w:r w:rsidRPr="00125D0D">
        <w:rPr>
          <w:rFonts w:ascii="Arial" w:hAnsi="Arial" w:cs="Arial"/>
          <w:b/>
          <w:sz w:val="16"/>
          <w:szCs w:val="16"/>
        </w:rPr>
        <w:br/>
        <w:t>бюджета Валдайского городского поселения на 2016 год и на пл</w:t>
      </w:r>
      <w:r w:rsidRPr="00125D0D">
        <w:rPr>
          <w:rFonts w:ascii="Arial" w:hAnsi="Arial" w:cs="Arial"/>
          <w:b/>
          <w:sz w:val="16"/>
          <w:szCs w:val="16"/>
        </w:rPr>
        <w:t>а</w:t>
      </w:r>
      <w:r w:rsidRPr="00125D0D">
        <w:rPr>
          <w:rFonts w:ascii="Arial" w:hAnsi="Arial" w:cs="Arial"/>
          <w:b/>
          <w:sz w:val="16"/>
          <w:szCs w:val="16"/>
        </w:rPr>
        <w:t>новый период  2017 и 2018 годов</w:t>
      </w:r>
    </w:p>
    <w:p w:rsidR="003226D2" w:rsidRPr="00125D0D" w:rsidRDefault="003226D2" w:rsidP="003226D2">
      <w:pPr>
        <w:shd w:val="clear" w:color="auto" w:fill="FFFFFF"/>
        <w:ind w:hanging="144"/>
        <w:jc w:val="center"/>
        <w:rPr>
          <w:rFonts w:ascii="Arial" w:hAnsi="Arial" w:cs="Arial"/>
          <w:sz w:val="12"/>
          <w:szCs w:val="12"/>
        </w:rPr>
      </w:pPr>
    </w:p>
    <w:p w:rsidR="003226D2" w:rsidRPr="00125D0D" w:rsidRDefault="003226D2" w:rsidP="003226D2">
      <w:pPr>
        <w:spacing w:after="96" w:line="1" w:lineRule="exact"/>
        <w:rPr>
          <w:rFonts w:ascii="Arial" w:hAnsi="Arial" w:cs="Arial"/>
          <w:sz w:val="16"/>
          <w:szCs w:val="16"/>
        </w:rPr>
      </w:pPr>
    </w:p>
    <w:tbl>
      <w:tblPr>
        <w:tblW w:w="11280" w:type="dxa"/>
        <w:tblInd w:w="40" w:type="dxa"/>
        <w:tblLayout w:type="fixed"/>
        <w:tblCellMar>
          <w:left w:w="40" w:type="dxa"/>
          <w:right w:w="40" w:type="dxa"/>
        </w:tblCellMar>
        <w:tblLook w:val="0000" w:firstRow="0" w:lastRow="0" w:firstColumn="0" w:lastColumn="0" w:noHBand="0" w:noVBand="0"/>
      </w:tblPr>
      <w:tblGrid>
        <w:gridCol w:w="480"/>
        <w:gridCol w:w="4257"/>
        <w:gridCol w:w="1623"/>
        <w:gridCol w:w="2760"/>
        <w:gridCol w:w="2160"/>
      </w:tblGrid>
      <w:tr w:rsidR="003226D2" w:rsidRPr="00125D0D" w:rsidTr="00B3558A">
        <w:tblPrEx>
          <w:tblCellMar>
            <w:top w:w="0" w:type="dxa"/>
            <w:bottom w:w="0" w:type="dxa"/>
          </w:tblCellMar>
        </w:tblPrEx>
        <w:trPr>
          <w:trHeight w:hRule="exact" w:val="473"/>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40" w:right="19"/>
              <w:jc w:val="center"/>
              <w:rPr>
                <w:rFonts w:ascii="Arial" w:hAnsi="Arial" w:cs="Arial"/>
                <w:sz w:val="16"/>
                <w:szCs w:val="16"/>
              </w:rPr>
            </w:pPr>
            <w:r w:rsidRPr="00125D0D">
              <w:rPr>
                <w:rFonts w:ascii="Arial" w:hAnsi="Arial" w:cs="Arial"/>
                <w:sz w:val="16"/>
                <w:szCs w:val="16"/>
              </w:rPr>
              <w:t xml:space="preserve">№ </w:t>
            </w:r>
            <w:proofErr w:type="gramStart"/>
            <w:r w:rsidRPr="00125D0D">
              <w:rPr>
                <w:rFonts w:ascii="Arial" w:hAnsi="Arial" w:cs="Arial"/>
                <w:sz w:val="16"/>
                <w:szCs w:val="16"/>
              </w:rPr>
              <w:t>п</w:t>
            </w:r>
            <w:proofErr w:type="gramEnd"/>
            <w:r w:rsidRPr="00125D0D">
              <w:rPr>
                <w:rFonts w:ascii="Arial" w:hAnsi="Arial" w:cs="Arial"/>
                <w:sz w:val="16"/>
                <w:szCs w:val="16"/>
              </w:rPr>
              <w:t>/п</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248"/>
              <w:jc w:val="center"/>
              <w:rPr>
                <w:rFonts w:ascii="Arial" w:hAnsi="Arial" w:cs="Arial"/>
                <w:sz w:val="16"/>
                <w:szCs w:val="16"/>
              </w:rPr>
            </w:pPr>
            <w:r w:rsidRPr="00125D0D">
              <w:rPr>
                <w:rFonts w:ascii="Arial" w:hAnsi="Arial" w:cs="Arial"/>
                <w:sz w:val="16"/>
                <w:szCs w:val="16"/>
              </w:rPr>
              <w:t>Материалы и док</w:t>
            </w:r>
            <w:r w:rsidRPr="00125D0D">
              <w:rPr>
                <w:rFonts w:ascii="Arial" w:hAnsi="Arial" w:cs="Arial"/>
                <w:sz w:val="16"/>
                <w:szCs w:val="16"/>
              </w:rPr>
              <w:t>у</w:t>
            </w:r>
            <w:r w:rsidRPr="00125D0D">
              <w:rPr>
                <w:rFonts w:ascii="Arial" w:hAnsi="Arial" w:cs="Arial"/>
                <w:sz w:val="16"/>
                <w:szCs w:val="16"/>
              </w:rPr>
              <w:t>менты</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67"/>
              <w:jc w:val="center"/>
              <w:rPr>
                <w:rFonts w:ascii="Arial" w:hAnsi="Arial" w:cs="Arial"/>
                <w:sz w:val="16"/>
                <w:szCs w:val="16"/>
              </w:rPr>
            </w:pPr>
            <w:r w:rsidRPr="00125D0D">
              <w:rPr>
                <w:rFonts w:ascii="Arial" w:hAnsi="Arial" w:cs="Arial"/>
                <w:sz w:val="16"/>
                <w:szCs w:val="16"/>
              </w:rPr>
              <w:t>Срок</w:t>
            </w:r>
          </w:p>
          <w:p w:rsidR="003226D2" w:rsidRPr="00125D0D" w:rsidRDefault="003226D2" w:rsidP="00B3558A">
            <w:pPr>
              <w:shd w:val="clear" w:color="auto" w:fill="FFFFFF"/>
              <w:ind w:left="67"/>
              <w:jc w:val="center"/>
              <w:rPr>
                <w:rFonts w:ascii="Arial" w:hAnsi="Arial" w:cs="Arial"/>
                <w:sz w:val="16"/>
                <w:szCs w:val="16"/>
              </w:rPr>
            </w:pPr>
            <w:r w:rsidRPr="00125D0D">
              <w:rPr>
                <w:rFonts w:ascii="Arial" w:hAnsi="Arial" w:cs="Arial"/>
                <w:sz w:val="16"/>
                <w:szCs w:val="16"/>
              </w:rPr>
              <w:t>представл</w:t>
            </w:r>
            <w:r w:rsidRPr="00125D0D">
              <w:rPr>
                <w:rFonts w:ascii="Arial" w:hAnsi="Arial" w:cs="Arial"/>
                <w:sz w:val="16"/>
                <w:szCs w:val="16"/>
              </w:rPr>
              <w:t>е</w:t>
            </w:r>
            <w:r w:rsidRPr="00125D0D">
              <w:rPr>
                <w:rFonts w:ascii="Arial" w:hAnsi="Arial" w:cs="Arial"/>
                <w:sz w:val="16"/>
                <w:szCs w:val="16"/>
              </w:rPr>
              <w:t>ния</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470" w:right="763"/>
              <w:jc w:val="center"/>
              <w:rPr>
                <w:rFonts w:ascii="Arial" w:hAnsi="Arial" w:cs="Arial"/>
                <w:sz w:val="16"/>
                <w:szCs w:val="16"/>
              </w:rPr>
            </w:pPr>
            <w:proofErr w:type="gramStart"/>
            <w:r w:rsidRPr="00125D0D">
              <w:rPr>
                <w:rFonts w:ascii="Arial" w:hAnsi="Arial" w:cs="Arial"/>
                <w:sz w:val="16"/>
                <w:szCs w:val="16"/>
              </w:rPr>
              <w:t>Ответстве</w:t>
            </w:r>
            <w:r w:rsidRPr="00125D0D">
              <w:rPr>
                <w:rFonts w:ascii="Arial" w:hAnsi="Arial" w:cs="Arial"/>
                <w:sz w:val="16"/>
                <w:szCs w:val="16"/>
              </w:rPr>
              <w:t>н</w:t>
            </w:r>
            <w:r w:rsidRPr="00125D0D">
              <w:rPr>
                <w:rFonts w:ascii="Arial" w:hAnsi="Arial" w:cs="Arial"/>
                <w:sz w:val="16"/>
                <w:szCs w:val="16"/>
              </w:rPr>
              <w:t>ный</w:t>
            </w:r>
            <w:proofErr w:type="gramEnd"/>
            <w:r w:rsidRPr="00125D0D">
              <w:rPr>
                <w:rFonts w:ascii="Arial" w:hAnsi="Arial" w:cs="Arial"/>
                <w:sz w:val="16"/>
                <w:szCs w:val="16"/>
              </w:rPr>
              <w:t xml:space="preserve"> испо</w:t>
            </w:r>
            <w:r w:rsidRPr="00125D0D">
              <w:rPr>
                <w:rFonts w:ascii="Arial" w:hAnsi="Arial" w:cs="Arial"/>
                <w:sz w:val="16"/>
                <w:szCs w:val="16"/>
              </w:rPr>
              <w:t>л</w:t>
            </w:r>
            <w:r w:rsidRPr="00125D0D">
              <w:rPr>
                <w:rFonts w:ascii="Arial" w:hAnsi="Arial" w:cs="Arial"/>
                <w:sz w:val="16"/>
                <w:szCs w:val="16"/>
              </w:rPr>
              <w:t>нение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Куда предоставляе</w:t>
            </w:r>
            <w:r w:rsidRPr="00125D0D">
              <w:rPr>
                <w:rFonts w:ascii="Arial" w:hAnsi="Arial" w:cs="Arial"/>
                <w:sz w:val="16"/>
                <w:szCs w:val="16"/>
              </w:rPr>
              <w:t>т</w:t>
            </w:r>
            <w:r w:rsidRPr="00125D0D">
              <w:rPr>
                <w:rFonts w:ascii="Arial" w:hAnsi="Arial" w:cs="Arial"/>
                <w:sz w:val="16"/>
                <w:szCs w:val="16"/>
              </w:rPr>
              <w:t>ся</w:t>
            </w:r>
          </w:p>
        </w:tc>
      </w:tr>
      <w:tr w:rsidR="003226D2" w:rsidRPr="00125D0D" w:rsidTr="00B3558A">
        <w:tblPrEx>
          <w:tblCellMar>
            <w:top w:w="0" w:type="dxa"/>
            <w:bottom w:w="0" w:type="dxa"/>
          </w:tblCellMar>
        </w:tblPrEx>
        <w:trPr>
          <w:trHeight w:hRule="exact" w:val="331"/>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78"/>
              <w:jc w:val="center"/>
              <w:rPr>
                <w:rFonts w:ascii="Arial" w:hAnsi="Arial" w:cs="Arial"/>
                <w:sz w:val="16"/>
                <w:szCs w:val="16"/>
              </w:rPr>
            </w:pPr>
            <w:r w:rsidRPr="00125D0D">
              <w:rPr>
                <w:rFonts w:ascii="Arial" w:hAnsi="Arial" w:cs="Arial"/>
                <w:sz w:val="16"/>
                <w:szCs w:val="16"/>
              </w:rPr>
              <w:t>1</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2654"/>
              <w:jc w:val="center"/>
              <w:rPr>
                <w:rFonts w:ascii="Arial" w:hAnsi="Arial" w:cs="Arial"/>
                <w:sz w:val="16"/>
                <w:szCs w:val="16"/>
              </w:rPr>
            </w:pPr>
            <w:r w:rsidRPr="00125D0D">
              <w:rPr>
                <w:rFonts w:ascii="Arial" w:hAnsi="Arial" w:cs="Arial"/>
                <w:sz w:val="16"/>
                <w:szCs w:val="16"/>
              </w:rPr>
              <w:t>2</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874"/>
              <w:jc w:val="center"/>
              <w:rPr>
                <w:rFonts w:ascii="Arial" w:hAnsi="Arial" w:cs="Arial"/>
                <w:sz w:val="16"/>
                <w:szCs w:val="16"/>
              </w:rPr>
            </w:pPr>
            <w:r w:rsidRPr="00125D0D">
              <w:rPr>
                <w:rFonts w:ascii="Arial" w:hAnsi="Arial" w:cs="Arial"/>
                <w:sz w:val="16"/>
                <w:szCs w:val="16"/>
              </w:rPr>
              <w:t>3</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64"/>
              <w:jc w:val="center"/>
              <w:rPr>
                <w:rFonts w:ascii="Arial" w:hAnsi="Arial" w:cs="Arial"/>
                <w:sz w:val="16"/>
                <w:szCs w:val="16"/>
              </w:rPr>
            </w:pPr>
            <w:r w:rsidRPr="00125D0D">
              <w:rPr>
                <w:rFonts w:ascii="Arial" w:hAnsi="Arial" w:cs="Arial"/>
                <w:sz w:val="16"/>
                <w:szCs w:val="16"/>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5</w:t>
            </w:r>
          </w:p>
        </w:tc>
      </w:tr>
      <w:tr w:rsidR="003226D2" w:rsidRPr="00125D0D" w:rsidTr="00B3558A">
        <w:tblPrEx>
          <w:tblCellMar>
            <w:top w:w="0" w:type="dxa"/>
            <w:bottom w:w="0" w:type="dxa"/>
          </w:tblCellMar>
        </w:tblPrEx>
        <w:trPr>
          <w:trHeight w:hRule="exact" w:val="1239"/>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9"/>
              <w:jc w:val="center"/>
              <w:rPr>
                <w:rFonts w:ascii="Arial" w:hAnsi="Arial" w:cs="Arial"/>
                <w:sz w:val="16"/>
                <w:szCs w:val="16"/>
              </w:rPr>
            </w:pPr>
            <w:r w:rsidRPr="00125D0D">
              <w:rPr>
                <w:rFonts w:ascii="Arial" w:hAnsi="Arial" w:cs="Arial"/>
                <w:sz w:val="16"/>
                <w:szCs w:val="16"/>
              </w:rPr>
              <w:t>1.</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right="96"/>
              <w:jc w:val="center"/>
              <w:rPr>
                <w:rFonts w:ascii="Arial" w:hAnsi="Arial" w:cs="Arial"/>
                <w:sz w:val="16"/>
                <w:szCs w:val="16"/>
              </w:rPr>
            </w:pPr>
            <w:r w:rsidRPr="00125D0D">
              <w:rPr>
                <w:rFonts w:ascii="Arial" w:hAnsi="Arial" w:cs="Arial"/>
                <w:sz w:val="16"/>
                <w:szCs w:val="16"/>
              </w:rPr>
              <w:t>Прогнозный план приватиз</w:t>
            </w:r>
            <w:r w:rsidRPr="00125D0D">
              <w:rPr>
                <w:rFonts w:ascii="Arial" w:hAnsi="Arial" w:cs="Arial"/>
                <w:sz w:val="16"/>
                <w:szCs w:val="16"/>
              </w:rPr>
              <w:t>а</w:t>
            </w:r>
            <w:r w:rsidRPr="00125D0D">
              <w:rPr>
                <w:rFonts w:ascii="Arial" w:hAnsi="Arial" w:cs="Arial"/>
                <w:sz w:val="16"/>
                <w:szCs w:val="16"/>
              </w:rPr>
              <w:t>ции муниципального имущес</w:t>
            </w:r>
            <w:r w:rsidRPr="00125D0D">
              <w:rPr>
                <w:rFonts w:ascii="Arial" w:hAnsi="Arial" w:cs="Arial"/>
                <w:sz w:val="16"/>
                <w:szCs w:val="16"/>
              </w:rPr>
              <w:t>т</w:t>
            </w:r>
            <w:r w:rsidRPr="00125D0D">
              <w:rPr>
                <w:rFonts w:ascii="Arial" w:hAnsi="Arial" w:cs="Arial"/>
                <w:sz w:val="16"/>
                <w:szCs w:val="16"/>
              </w:rPr>
              <w:t>ва на 2016-2018 годы.</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15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по управлению муниципальным имущ</w:t>
            </w:r>
            <w:r w:rsidRPr="00125D0D">
              <w:rPr>
                <w:rFonts w:ascii="Arial" w:hAnsi="Arial" w:cs="Arial"/>
                <w:sz w:val="16"/>
                <w:szCs w:val="16"/>
              </w:rPr>
              <w:t>е</w:t>
            </w:r>
            <w:r w:rsidRPr="00125D0D">
              <w:rPr>
                <w:rFonts w:ascii="Arial" w:hAnsi="Arial" w:cs="Arial"/>
                <w:sz w:val="16"/>
                <w:szCs w:val="16"/>
              </w:rPr>
              <w:t>ством</w:t>
            </w:r>
          </w:p>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Администрации Валдайского м</w:t>
            </w:r>
            <w:r w:rsidRPr="00125D0D">
              <w:rPr>
                <w:rFonts w:ascii="Arial" w:hAnsi="Arial" w:cs="Arial"/>
                <w:sz w:val="16"/>
                <w:szCs w:val="16"/>
              </w:rPr>
              <w:t>у</w:t>
            </w:r>
            <w:r w:rsidRPr="00125D0D">
              <w:rPr>
                <w:rFonts w:ascii="Arial" w:hAnsi="Arial" w:cs="Arial"/>
                <w:sz w:val="16"/>
                <w:szCs w:val="16"/>
              </w:rPr>
              <w:t>ниципального района</w:t>
            </w:r>
          </w:p>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ценовой тарифной политике о</w:t>
            </w:r>
            <w:r w:rsidRPr="00125D0D">
              <w:rPr>
                <w:rFonts w:ascii="Arial" w:hAnsi="Arial" w:cs="Arial"/>
                <w:sz w:val="16"/>
                <w:szCs w:val="16"/>
              </w:rPr>
              <w:t>б</w:t>
            </w:r>
            <w:r w:rsidRPr="00125D0D">
              <w:rPr>
                <w:rFonts w:ascii="Arial" w:hAnsi="Arial" w:cs="Arial"/>
                <w:sz w:val="16"/>
                <w:szCs w:val="16"/>
              </w:rPr>
              <w:t>ласти</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p w:rsidR="003226D2" w:rsidRPr="00125D0D" w:rsidRDefault="003226D2" w:rsidP="00B3558A">
            <w:pPr>
              <w:shd w:val="clear" w:color="auto" w:fill="FFFFFF"/>
              <w:jc w:val="center"/>
              <w:rPr>
                <w:rFonts w:ascii="Arial" w:hAnsi="Arial" w:cs="Arial"/>
                <w:sz w:val="16"/>
                <w:szCs w:val="16"/>
              </w:rPr>
            </w:pPr>
          </w:p>
        </w:tc>
      </w:tr>
      <w:tr w:rsidR="003226D2" w:rsidRPr="00125D0D" w:rsidTr="00B3558A">
        <w:tblPrEx>
          <w:tblCellMar>
            <w:top w:w="0" w:type="dxa"/>
            <w:bottom w:w="0" w:type="dxa"/>
          </w:tblCellMar>
        </w:tblPrEx>
        <w:trPr>
          <w:trHeight w:hRule="exact" w:val="714"/>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t>2.</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right="96"/>
              <w:jc w:val="center"/>
              <w:rPr>
                <w:rFonts w:ascii="Arial" w:hAnsi="Arial" w:cs="Arial"/>
                <w:sz w:val="16"/>
                <w:szCs w:val="16"/>
              </w:rPr>
            </w:pPr>
            <w:r w:rsidRPr="00125D0D">
              <w:rPr>
                <w:rFonts w:ascii="Arial" w:hAnsi="Arial" w:cs="Arial"/>
                <w:sz w:val="16"/>
                <w:szCs w:val="16"/>
              </w:rPr>
              <w:t>Прогноз социального развития городского поселения на 2016-2018 годы, прогнозируемые показатели по фонду оплаты труда, пр</w:t>
            </w:r>
            <w:r w:rsidRPr="00125D0D">
              <w:rPr>
                <w:rFonts w:ascii="Arial" w:hAnsi="Arial" w:cs="Arial"/>
                <w:sz w:val="16"/>
                <w:szCs w:val="16"/>
              </w:rPr>
              <w:t>и</w:t>
            </w:r>
            <w:r w:rsidRPr="00125D0D">
              <w:rPr>
                <w:rFonts w:ascii="Arial" w:hAnsi="Arial" w:cs="Arial"/>
                <w:sz w:val="16"/>
                <w:szCs w:val="16"/>
              </w:rPr>
              <w:t>были прибыльных предприятий.</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15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экономического разв</w:t>
            </w:r>
            <w:r w:rsidRPr="00125D0D">
              <w:rPr>
                <w:rFonts w:ascii="Arial" w:hAnsi="Arial" w:cs="Arial"/>
                <w:sz w:val="16"/>
                <w:szCs w:val="16"/>
              </w:rPr>
              <w:t>и</w:t>
            </w:r>
            <w:r w:rsidRPr="00125D0D">
              <w:rPr>
                <w:rFonts w:ascii="Arial" w:hAnsi="Arial" w:cs="Arial"/>
                <w:sz w:val="16"/>
                <w:szCs w:val="16"/>
              </w:rPr>
              <w:t>тия Валдайского муниц</w:t>
            </w:r>
            <w:r w:rsidRPr="00125D0D">
              <w:rPr>
                <w:rFonts w:ascii="Arial" w:hAnsi="Arial" w:cs="Arial"/>
                <w:sz w:val="16"/>
                <w:szCs w:val="16"/>
              </w:rPr>
              <w:t>и</w:t>
            </w:r>
            <w:r w:rsidRPr="00125D0D">
              <w:rPr>
                <w:rFonts w:ascii="Arial" w:hAnsi="Arial" w:cs="Arial"/>
                <w:sz w:val="16"/>
                <w:szCs w:val="16"/>
              </w:rPr>
              <w:t>пального района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r w:rsidR="003226D2" w:rsidRPr="00125D0D" w:rsidTr="00B3558A">
        <w:tblPrEx>
          <w:tblCellMar>
            <w:top w:w="0" w:type="dxa"/>
            <w:bottom w:w="0" w:type="dxa"/>
          </w:tblCellMar>
        </w:tblPrEx>
        <w:trPr>
          <w:trHeight w:hRule="exact" w:val="886"/>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lastRenderedPageBreak/>
              <w:t>3.</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right="96"/>
              <w:jc w:val="center"/>
              <w:rPr>
                <w:rFonts w:ascii="Arial" w:hAnsi="Arial" w:cs="Arial"/>
                <w:sz w:val="16"/>
                <w:szCs w:val="16"/>
              </w:rPr>
            </w:pPr>
            <w:r w:rsidRPr="00125D0D">
              <w:rPr>
                <w:rFonts w:ascii="Arial" w:hAnsi="Arial" w:cs="Arial"/>
                <w:sz w:val="16"/>
                <w:szCs w:val="16"/>
              </w:rPr>
              <w:t>Сетевые показатели к проекту  бюджета муниципального района и прогнозу бюджета горо</w:t>
            </w:r>
            <w:r w:rsidRPr="00125D0D">
              <w:rPr>
                <w:rFonts w:ascii="Arial" w:hAnsi="Arial" w:cs="Arial"/>
                <w:sz w:val="16"/>
                <w:szCs w:val="16"/>
              </w:rPr>
              <w:t>д</w:t>
            </w:r>
            <w:r w:rsidRPr="00125D0D">
              <w:rPr>
                <w:rFonts w:ascii="Arial" w:hAnsi="Arial" w:cs="Arial"/>
                <w:sz w:val="16"/>
                <w:szCs w:val="16"/>
              </w:rPr>
              <w:t>ского поселения на 2016 год и на плановый период 2017 и 2018 годов по отрасли «</w:t>
            </w:r>
            <w:proofErr w:type="gramStart"/>
            <w:r w:rsidRPr="00125D0D">
              <w:rPr>
                <w:rFonts w:ascii="Arial" w:hAnsi="Arial" w:cs="Arial"/>
                <w:sz w:val="16"/>
                <w:szCs w:val="16"/>
              </w:rPr>
              <w:t>Физ</w:t>
            </w:r>
            <w:r w:rsidRPr="00125D0D">
              <w:rPr>
                <w:rFonts w:ascii="Arial" w:hAnsi="Arial" w:cs="Arial"/>
                <w:sz w:val="16"/>
                <w:szCs w:val="16"/>
              </w:rPr>
              <w:t>и</w:t>
            </w:r>
            <w:r w:rsidRPr="00125D0D">
              <w:rPr>
                <w:rFonts w:ascii="Arial" w:hAnsi="Arial" w:cs="Arial"/>
                <w:sz w:val="16"/>
                <w:szCs w:val="16"/>
              </w:rPr>
              <w:t>ческая</w:t>
            </w:r>
            <w:proofErr w:type="gramEnd"/>
            <w:r w:rsidRPr="00125D0D">
              <w:rPr>
                <w:rFonts w:ascii="Arial" w:hAnsi="Arial" w:cs="Arial"/>
                <w:sz w:val="16"/>
                <w:szCs w:val="16"/>
              </w:rPr>
              <w:t xml:space="preserve"> куль туры и спорт»</w:t>
            </w: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p w:rsidR="003226D2" w:rsidRPr="00125D0D" w:rsidRDefault="003226D2" w:rsidP="00B3558A">
            <w:pPr>
              <w:shd w:val="clear" w:color="auto" w:fill="FFFFFF"/>
              <w:ind w:right="96"/>
              <w:jc w:val="center"/>
              <w:rPr>
                <w:rFonts w:ascii="Arial" w:hAnsi="Arial" w:cs="Arial"/>
                <w:sz w:val="16"/>
                <w:szCs w:val="16"/>
              </w:rPr>
            </w:pP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10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отдел по физ</w:t>
            </w:r>
            <w:r w:rsidRPr="00125D0D">
              <w:rPr>
                <w:rFonts w:ascii="Arial" w:hAnsi="Arial" w:cs="Arial"/>
                <w:sz w:val="16"/>
                <w:szCs w:val="16"/>
              </w:rPr>
              <w:t>и</w:t>
            </w:r>
            <w:r w:rsidRPr="00125D0D">
              <w:rPr>
                <w:rFonts w:ascii="Arial" w:hAnsi="Arial" w:cs="Arial"/>
                <w:sz w:val="16"/>
                <w:szCs w:val="16"/>
              </w:rPr>
              <w:t>ческой культуре и спорту Администрации Валдайского мун</w:t>
            </w:r>
            <w:r w:rsidRPr="00125D0D">
              <w:rPr>
                <w:rFonts w:ascii="Arial" w:hAnsi="Arial" w:cs="Arial"/>
                <w:sz w:val="16"/>
                <w:szCs w:val="16"/>
              </w:rPr>
              <w:t>и</w:t>
            </w:r>
            <w:r w:rsidRPr="00125D0D">
              <w:rPr>
                <w:rFonts w:ascii="Arial" w:hAnsi="Arial" w:cs="Arial"/>
                <w:sz w:val="16"/>
                <w:szCs w:val="16"/>
              </w:rPr>
              <w:t>ципального района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r w:rsidR="003226D2" w:rsidRPr="00125D0D" w:rsidTr="00B3558A">
        <w:tblPrEx>
          <w:tblCellMar>
            <w:top w:w="0" w:type="dxa"/>
            <w:bottom w:w="0" w:type="dxa"/>
          </w:tblCellMar>
        </w:tblPrEx>
        <w:trPr>
          <w:trHeight w:hRule="exact" w:val="724"/>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t>4.</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3"/>
              <w:jc w:val="center"/>
              <w:rPr>
                <w:rFonts w:ascii="Arial" w:hAnsi="Arial" w:cs="Arial"/>
                <w:sz w:val="16"/>
                <w:szCs w:val="16"/>
              </w:rPr>
            </w:pPr>
            <w:r w:rsidRPr="00125D0D">
              <w:rPr>
                <w:rFonts w:ascii="Arial" w:hAnsi="Arial" w:cs="Arial"/>
                <w:sz w:val="16"/>
                <w:szCs w:val="16"/>
              </w:rPr>
              <w:t>Сетевые показатели к проекту  бюджета муниципального района и прогнозу бюджета городского поселения на 2016 год и на план</w:t>
            </w:r>
            <w:r w:rsidRPr="00125D0D">
              <w:rPr>
                <w:rFonts w:ascii="Arial" w:hAnsi="Arial" w:cs="Arial"/>
                <w:sz w:val="16"/>
                <w:szCs w:val="16"/>
              </w:rPr>
              <w:t>о</w:t>
            </w:r>
            <w:r w:rsidRPr="00125D0D">
              <w:rPr>
                <w:rFonts w:ascii="Arial" w:hAnsi="Arial" w:cs="Arial"/>
                <w:sz w:val="16"/>
                <w:szCs w:val="16"/>
              </w:rPr>
              <w:t>вый период 2017 и 2018 годов по о</w:t>
            </w:r>
            <w:r w:rsidRPr="00125D0D">
              <w:rPr>
                <w:rFonts w:ascii="Arial" w:hAnsi="Arial" w:cs="Arial"/>
                <w:sz w:val="16"/>
                <w:szCs w:val="16"/>
              </w:rPr>
              <w:t>т</w:t>
            </w:r>
            <w:r w:rsidRPr="00125D0D">
              <w:rPr>
                <w:rFonts w:ascii="Arial" w:hAnsi="Arial" w:cs="Arial"/>
                <w:sz w:val="16"/>
                <w:szCs w:val="16"/>
              </w:rPr>
              <w:t>расли «Культура»</w:t>
            </w:r>
          </w:p>
          <w:p w:rsidR="003226D2" w:rsidRPr="00125D0D" w:rsidRDefault="003226D2" w:rsidP="00B3558A">
            <w:pPr>
              <w:shd w:val="clear" w:color="auto" w:fill="FFFFFF"/>
              <w:ind w:right="96"/>
              <w:jc w:val="center"/>
              <w:rPr>
                <w:rFonts w:ascii="Arial" w:hAnsi="Arial" w:cs="Arial"/>
                <w:sz w:val="16"/>
                <w:szCs w:val="16"/>
              </w:rPr>
            </w:pP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10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культуры Адм</w:t>
            </w:r>
            <w:r w:rsidRPr="00125D0D">
              <w:rPr>
                <w:rFonts w:ascii="Arial" w:hAnsi="Arial" w:cs="Arial"/>
                <w:sz w:val="16"/>
                <w:szCs w:val="16"/>
              </w:rPr>
              <w:t>и</w:t>
            </w:r>
            <w:r w:rsidRPr="00125D0D">
              <w:rPr>
                <w:rFonts w:ascii="Arial" w:hAnsi="Arial" w:cs="Arial"/>
                <w:sz w:val="16"/>
                <w:szCs w:val="16"/>
              </w:rPr>
              <w:t>нистрации Валдайского м</w:t>
            </w:r>
            <w:r w:rsidRPr="00125D0D">
              <w:rPr>
                <w:rFonts w:ascii="Arial" w:hAnsi="Arial" w:cs="Arial"/>
                <w:sz w:val="16"/>
                <w:szCs w:val="16"/>
              </w:rPr>
              <w:t>у</w:t>
            </w:r>
            <w:r w:rsidRPr="00125D0D">
              <w:rPr>
                <w:rFonts w:ascii="Arial" w:hAnsi="Arial" w:cs="Arial"/>
                <w:sz w:val="16"/>
                <w:szCs w:val="16"/>
              </w:rPr>
              <w:t>ниципального района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r w:rsidR="003226D2" w:rsidRPr="00125D0D" w:rsidTr="00B3558A">
        <w:tblPrEx>
          <w:tblCellMar>
            <w:top w:w="0" w:type="dxa"/>
            <w:bottom w:w="0" w:type="dxa"/>
          </w:tblCellMar>
        </w:tblPrEx>
        <w:trPr>
          <w:trHeight w:hRule="exact" w:val="716"/>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t>5.</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3"/>
              <w:jc w:val="center"/>
              <w:rPr>
                <w:rFonts w:ascii="Arial" w:hAnsi="Arial" w:cs="Arial"/>
                <w:sz w:val="16"/>
                <w:szCs w:val="16"/>
              </w:rPr>
            </w:pPr>
            <w:r w:rsidRPr="00125D0D">
              <w:rPr>
                <w:rFonts w:ascii="Arial" w:hAnsi="Arial" w:cs="Arial"/>
                <w:sz w:val="16"/>
                <w:szCs w:val="16"/>
              </w:rPr>
              <w:t>Сведения о прогнозе посту</w:t>
            </w:r>
            <w:r w:rsidRPr="00125D0D">
              <w:rPr>
                <w:rFonts w:ascii="Arial" w:hAnsi="Arial" w:cs="Arial"/>
                <w:sz w:val="16"/>
                <w:szCs w:val="16"/>
              </w:rPr>
              <w:t>п</w:t>
            </w:r>
            <w:r w:rsidRPr="00125D0D">
              <w:rPr>
                <w:rFonts w:ascii="Arial" w:hAnsi="Arial" w:cs="Arial"/>
                <w:sz w:val="16"/>
                <w:szCs w:val="16"/>
              </w:rPr>
              <w:t xml:space="preserve">лений </w:t>
            </w:r>
            <w:proofErr w:type="spellStart"/>
            <w:r w:rsidRPr="00125D0D">
              <w:rPr>
                <w:rFonts w:ascii="Arial" w:hAnsi="Arial" w:cs="Arial"/>
                <w:sz w:val="16"/>
                <w:szCs w:val="16"/>
              </w:rPr>
              <w:t>админист-рируемых</w:t>
            </w:r>
            <w:proofErr w:type="spellEnd"/>
            <w:r w:rsidRPr="00125D0D">
              <w:rPr>
                <w:rFonts w:ascii="Arial" w:hAnsi="Arial" w:cs="Arial"/>
                <w:sz w:val="16"/>
                <w:szCs w:val="16"/>
              </w:rPr>
              <w:t xml:space="preserve"> доходов на 2016-2018 г</w:t>
            </w:r>
            <w:r w:rsidRPr="00125D0D">
              <w:rPr>
                <w:rFonts w:ascii="Arial" w:hAnsi="Arial" w:cs="Arial"/>
                <w:sz w:val="16"/>
                <w:szCs w:val="16"/>
              </w:rPr>
              <w:t>о</w:t>
            </w:r>
            <w:r w:rsidRPr="00125D0D">
              <w:rPr>
                <w:rFonts w:ascii="Arial" w:hAnsi="Arial" w:cs="Arial"/>
                <w:sz w:val="16"/>
                <w:szCs w:val="16"/>
              </w:rPr>
              <w:t>ды</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22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главные администраторы дох</w:t>
            </w:r>
            <w:r w:rsidRPr="00125D0D">
              <w:rPr>
                <w:rFonts w:ascii="Arial" w:hAnsi="Arial" w:cs="Arial"/>
                <w:sz w:val="16"/>
                <w:szCs w:val="16"/>
              </w:rPr>
              <w:t>о</w:t>
            </w:r>
            <w:r w:rsidRPr="00125D0D">
              <w:rPr>
                <w:rFonts w:ascii="Arial" w:hAnsi="Arial" w:cs="Arial"/>
                <w:sz w:val="16"/>
                <w:szCs w:val="16"/>
              </w:rPr>
              <w:t>дов бюджета городского посел</w:t>
            </w:r>
            <w:r w:rsidRPr="00125D0D">
              <w:rPr>
                <w:rFonts w:ascii="Arial" w:hAnsi="Arial" w:cs="Arial"/>
                <w:sz w:val="16"/>
                <w:szCs w:val="16"/>
              </w:rPr>
              <w:t>е</w:t>
            </w:r>
            <w:r w:rsidRPr="00125D0D">
              <w:rPr>
                <w:rFonts w:ascii="Arial" w:hAnsi="Arial" w:cs="Arial"/>
                <w:sz w:val="16"/>
                <w:szCs w:val="16"/>
              </w:rPr>
              <w:t>ния</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r w:rsidR="003226D2" w:rsidRPr="00125D0D" w:rsidTr="00B3558A">
        <w:tblPrEx>
          <w:tblCellMar>
            <w:top w:w="0" w:type="dxa"/>
            <w:bottom w:w="0" w:type="dxa"/>
          </w:tblCellMar>
        </w:tblPrEx>
        <w:trPr>
          <w:trHeight w:hRule="exact" w:val="901"/>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t>6.</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3"/>
              <w:jc w:val="center"/>
              <w:rPr>
                <w:rFonts w:ascii="Arial" w:hAnsi="Arial" w:cs="Arial"/>
                <w:sz w:val="16"/>
                <w:szCs w:val="16"/>
              </w:rPr>
            </w:pPr>
            <w:r w:rsidRPr="00125D0D">
              <w:rPr>
                <w:rFonts w:ascii="Arial" w:hAnsi="Arial" w:cs="Arial"/>
                <w:sz w:val="16"/>
                <w:szCs w:val="16"/>
              </w:rPr>
              <w:t>Проекты муниципальных пр</w:t>
            </w:r>
            <w:r w:rsidRPr="00125D0D">
              <w:rPr>
                <w:rFonts w:ascii="Arial" w:hAnsi="Arial" w:cs="Arial"/>
                <w:sz w:val="16"/>
                <w:szCs w:val="16"/>
              </w:rPr>
              <w:t>о</w:t>
            </w:r>
            <w:r w:rsidRPr="00125D0D">
              <w:rPr>
                <w:rFonts w:ascii="Arial" w:hAnsi="Arial" w:cs="Arial"/>
                <w:sz w:val="16"/>
                <w:szCs w:val="16"/>
              </w:rPr>
              <w:t>грамм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  реализуемых за счет средств бюджета Валдайского городского поселения, предл</w:t>
            </w:r>
            <w:r w:rsidRPr="00125D0D">
              <w:rPr>
                <w:rFonts w:ascii="Arial" w:hAnsi="Arial" w:cs="Arial"/>
                <w:sz w:val="16"/>
                <w:szCs w:val="16"/>
              </w:rPr>
              <w:t>а</w:t>
            </w:r>
            <w:r w:rsidRPr="00125D0D">
              <w:rPr>
                <w:rFonts w:ascii="Arial" w:hAnsi="Arial" w:cs="Arial"/>
                <w:sz w:val="16"/>
                <w:szCs w:val="16"/>
              </w:rPr>
              <w:t>гаемых к реализации начиная с 2016 года</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22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структурные подразд</w:t>
            </w:r>
            <w:r w:rsidRPr="00125D0D">
              <w:rPr>
                <w:rFonts w:ascii="Arial" w:hAnsi="Arial" w:cs="Arial"/>
                <w:sz w:val="16"/>
                <w:szCs w:val="16"/>
              </w:rPr>
              <w:t>е</w:t>
            </w:r>
            <w:r w:rsidRPr="00125D0D">
              <w:rPr>
                <w:rFonts w:ascii="Arial" w:hAnsi="Arial" w:cs="Arial"/>
                <w:sz w:val="16"/>
                <w:szCs w:val="16"/>
              </w:rPr>
              <w:t>ления Администрации Валдайского м</w:t>
            </w:r>
            <w:r w:rsidRPr="00125D0D">
              <w:rPr>
                <w:rFonts w:ascii="Arial" w:hAnsi="Arial" w:cs="Arial"/>
                <w:sz w:val="16"/>
                <w:szCs w:val="16"/>
              </w:rPr>
              <w:t>у</w:t>
            </w:r>
            <w:r w:rsidRPr="00125D0D">
              <w:rPr>
                <w:rFonts w:ascii="Arial" w:hAnsi="Arial" w:cs="Arial"/>
                <w:sz w:val="16"/>
                <w:szCs w:val="16"/>
              </w:rPr>
              <w:t>ниципального района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r w:rsidR="003226D2" w:rsidRPr="00125D0D" w:rsidTr="00B3558A">
        <w:tblPrEx>
          <w:tblCellMar>
            <w:top w:w="0" w:type="dxa"/>
            <w:bottom w:w="0" w:type="dxa"/>
          </w:tblCellMar>
        </w:tblPrEx>
        <w:trPr>
          <w:trHeight w:hRule="exact" w:val="713"/>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t>7.</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3"/>
              <w:jc w:val="center"/>
              <w:rPr>
                <w:rFonts w:ascii="Arial" w:hAnsi="Arial" w:cs="Arial"/>
                <w:sz w:val="16"/>
                <w:szCs w:val="16"/>
              </w:rPr>
            </w:pPr>
            <w:r w:rsidRPr="00125D0D">
              <w:rPr>
                <w:rFonts w:ascii="Arial" w:hAnsi="Arial" w:cs="Arial"/>
                <w:sz w:val="16"/>
                <w:szCs w:val="16"/>
              </w:rPr>
              <w:t xml:space="preserve">Обоснования бюджетных </w:t>
            </w:r>
            <w:proofErr w:type="gramStart"/>
            <w:r w:rsidRPr="00125D0D">
              <w:rPr>
                <w:rFonts w:ascii="Arial" w:hAnsi="Arial" w:cs="Arial"/>
                <w:sz w:val="16"/>
                <w:szCs w:val="16"/>
              </w:rPr>
              <w:t>а</w:t>
            </w:r>
            <w:r w:rsidRPr="00125D0D">
              <w:rPr>
                <w:rFonts w:ascii="Arial" w:hAnsi="Arial" w:cs="Arial"/>
                <w:sz w:val="16"/>
                <w:szCs w:val="16"/>
              </w:rPr>
              <w:t>с</w:t>
            </w:r>
            <w:r w:rsidRPr="00125D0D">
              <w:rPr>
                <w:rFonts w:ascii="Arial" w:hAnsi="Arial" w:cs="Arial"/>
                <w:sz w:val="16"/>
                <w:szCs w:val="16"/>
              </w:rPr>
              <w:t>сигнований главных распорядителей средств бюджета г</w:t>
            </w:r>
            <w:r w:rsidRPr="00125D0D">
              <w:rPr>
                <w:rFonts w:ascii="Arial" w:hAnsi="Arial" w:cs="Arial"/>
                <w:sz w:val="16"/>
                <w:szCs w:val="16"/>
              </w:rPr>
              <w:t>о</w:t>
            </w:r>
            <w:r w:rsidRPr="00125D0D">
              <w:rPr>
                <w:rFonts w:ascii="Arial" w:hAnsi="Arial" w:cs="Arial"/>
                <w:sz w:val="16"/>
                <w:szCs w:val="16"/>
              </w:rPr>
              <w:t>родского поселения</w:t>
            </w:r>
            <w:proofErr w:type="gramEnd"/>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15 сентя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главные распоряд</w:t>
            </w:r>
            <w:r w:rsidRPr="00125D0D">
              <w:rPr>
                <w:rFonts w:ascii="Arial" w:hAnsi="Arial" w:cs="Arial"/>
                <w:sz w:val="16"/>
                <w:szCs w:val="16"/>
              </w:rPr>
              <w:t>и</w:t>
            </w:r>
            <w:r w:rsidRPr="00125D0D">
              <w:rPr>
                <w:rFonts w:ascii="Arial" w:hAnsi="Arial" w:cs="Arial"/>
                <w:sz w:val="16"/>
                <w:szCs w:val="16"/>
              </w:rPr>
              <w:t>тели средств  бюджета горо</w:t>
            </w:r>
            <w:r w:rsidRPr="00125D0D">
              <w:rPr>
                <w:rFonts w:ascii="Arial" w:hAnsi="Arial" w:cs="Arial"/>
                <w:sz w:val="16"/>
                <w:szCs w:val="16"/>
              </w:rPr>
              <w:t>д</w:t>
            </w:r>
            <w:r w:rsidRPr="00125D0D">
              <w:rPr>
                <w:rFonts w:ascii="Arial" w:hAnsi="Arial" w:cs="Arial"/>
                <w:sz w:val="16"/>
                <w:szCs w:val="16"/>
              </w:rPr>
              <w:t>ского поселения</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r w:rsidR="003226D2" w:rsidRPr="00125D0D" w:rsidTr="00B3558A">
        <w:tblPrEx>
          <w:tblCellMar>
            <w:top w:w="0" w:type="dxa"/>
            <w:bottom w:w="0" w:type="dxa"/>
          </w:tblCellMar>
        </w:tblPrEx>
        <w:trPr>
          <w:trHeight w:hRule="exact" w:val="898"/>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5"/>
              <w:jc w:val="center"/>
              <w:rPr>
                <w:rFonts w:ascii="Arial" w:hAnsi="Arial" w:cs="Arial"/>
                <w:sz w:val="16"/>
                <w:szCs w:val="16"/>
              </w:rPr>
            </w:pPr>
            <w:r w:rsidRPr="00125D0D">
              <w:rPr>
                <w:rFonts w:ascii="Arial" w:hAnsi="Arial" w:cs="Arial"/>
                <w:sz w:val="16"/>
                <w:szCs w:val="16"/>
              </w:rPr>
              <w:t>8.</w:t>
            </w:r>
          </w:p>
        </w:tc>
        <w:tc>
          <w:tcPr>
            <w:tcW w:w="4257"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13"/>
              <w:jc w:val="center"/>
              <w:rPr>
                <w:rFonts w:ascii="Arial" w:hAnsi="Arial" w:cs="Arial"/>
                <w:sz w:val="16"/>
                <w:szCs w:val="16"/>
              </w:rPr>
            </w:pPr>
            <w:r w:rsidRPr="00125D0D">
              <w:rPr>
                <w:rFonts w:ascii="Arial" w:hAnsi="Arial" w:cs="Arial"/>
                <w:sz w:val="16"/>
                <w:szCs w:val="16"/>
              </w:rPr>
              <w:t xml:space="preserve">В случае </w:t>
            </w:r>
            <w:proofErr w:type="gramStart"/>
            <w:r w:rsidRPr="00125D0D">
              <w:rPr>
                <w:rFonts w:ascii="Arial" w:hAnsi="Arial" w:cs="Arial"/>
                <w:sz w:val="16"/>
                <w:szCs w:val="16"/>
              </w:rPr>
              <w:t>изменения основных параметров формирования  бюджета городского пос</w:t>
            </w:r>
            <w:r w:rsidRPr="00125D0D">
              <w:rPr>
                <w:rFonts w:ascii="Arial" w:hAnsi="Arial" w:cs="Arial"/>
                <w:sz w:val="16"/>
                <w:szCs w:val="16"/>
              </w:rPr>
              <w:t>е</w:t>
            </w:r>
            <w:r w:rsidRPr="00125D0D">
              <w:rPr>
                <w:rFonts w:ascii="Arial" w:hAnsi="Arial" w:cs="Arial"/>
                <w:sz w:val="16"/>
                <w:szCs w:val="16"/>
              </w:rPr>
              <w:t>ления</w:t>
            </w:r>
            <w:proofErr w:type="gramEnd"/>
            <w:r w:rsidRPr="00125D0D">
              <w:rPr>
                <w:rFonts w:ascii="Arial" w:hAnsi="Arial" w:cs="Arial"/>
                <w:sz w:val="16"/>
                <w:szCs w:val="16"/>
              </w:rPr>
              <w:t xml:space="preserve"> на 2016 год и на плановый п</w:t>
            </w:r>
            <w:r w:rsidRPr="00125D0D">
              <w:rPr>
                <w:rFonts w:ascii="Arial" w:hAnsi="Arial" w:cs="Arial"/>
                <w:sz w:val="16"/>
                <w:szCs w:val="16"/>
              </w:rPr>
              <w:t>е</w:t>
            </w:r>
            <w:r w:rsidRPr="00125D0D">
              <w:rPr>
                <w:rFonts w:ascii="Arial" w:hAnsi="Arial" w:cs="Arial"/>
                <w:sz w:val="16"/>
                <w:szCs w:val="16"/>
              </w:rPr>
              <w:t>риод 2017 и 2018 годов корректировка обоснований бюдже</w:t>
            </w:r>
            <w:r w:rsidRPr="00125D0D">
              <w:rPr>
                <w:rFonts w:ascii="Arial" w:hAnsi="Arial" w:cs="Arial"/>
                <w:sz w:val="16"/>
                <w:szCs w:val="16"/>
              </w:rPr>
              <w:t>т</w:t>
            </w:r>
            <w:r w:rsidRPr="00125D0D">
              <w:rPr>
                <w:rFonts w:ascii="Arial" w:hAnsi="Arial" w:cs="Arial"/>
                <w:sz w:val="16"/>
                <w:szCs w:val="16"/>
              </w:rPr>
              <w:t>ных ассигнований главных распорядит</w:t>
            </w:r>
            <w:r w:rsidRPr="00125D0D">
              <w:rPr>
                <w:rFonts w:ascii="Arial" w:hAnsi="Arial" w:cs="Arial"/>
                <w:sz w:val="16"/>
                <w:szCs w:val="16"/>
              </w:rPr>
              <w:t>е</w:t>
            </w:r>
            <w:r w:rsidR="00125D0D">
              <w:rPr>
                <w:rFonts w:ascii="Arial" w:hAnsi="Arial" w:cs="Arial"/>
                <w:sz w:val="16"/>
                <w:szCs w:val="16"/>
              </w:rPr>
              <w:t>лей бюд</w:t>
            </w:r>
            <w:r w:rsidRPr="00125D0D">
              <w:rPr>
                <w:rFonts w:ascii="Arial" w:hAnsi="Arial" w:cs="Arial"/>
                <w:sz w:val="16"/>
                <w:szCs w:val="16"/>
              </w:rPr>
              <w:t>жетных средств</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ind w:left="144" w:right="139"/>
              <w:jc w:val="center"/>
              <w:rPr>
                <w:rFonts w:ascii="Arial" w:hAnsi="Arial" w:cs="Arial"/>
                <w:sz w:val="16"/>
                <w:szCs w:val="16"/>
              </w:rPr>
            </w:pPr>
            <w:r w:rsidRPr="00125D0D">
              <w:rPr>
                <w:rFonts w:ascii="Arial" w:hAnsi="Arial" w:cs="Arial"/>
                <w:sz w:val="16"/>
                <w:szCs w:val="16"/>
              </w:rPr>
              <w:t>до 20 октя</w:t>
            </w:r>
            <w:r w:rsidRPr="00125D0D">
              <w:rPr>
                <w:rFonts w:ascii="Arial" w:hAnsi="Arial" w:cs="Arial"/>
                <w:sz w:val="16"/>
                <w:szCs w:val="16"/>
              </w:rPr>
              <w:t>б</w:t>
            </w:r>
            <w:r w:rsidRPr="00125D0D">
              <w:rPr>
                <w:rFonts w:ascii="Arial" w:hAnsi="Arial" w:cs="Arial"/>
                <w:sz w:val="16"/>
                <w:szCs w:val="16"/>
              </w:rPr>
              <w:t>ря 2015 года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главные распоряд</w:t>
            </w:r>
            <w:r w:rsidRPr="00125D0D">
              <w:rPr>
                <w:rFonts w:ascii="Arial" w:hAnsi="Arial" w:cs="Arial"/>
                <w:sz w:val="16"/>
                <w:szCs w:val="16"/>
              </w:rPr>
              <w:t>и</w:t>
            </w:r>
            <w:r w:rsidRPr="00125D0D">
              <w:rPr>
                <w:rFonts w:ascii="Arial" w:hAnsi="Arial" w:cs="Arial"/>
                <w:sz w:val="16"/>
                <w:szCs w:val="16"/>
              </w:rPr>
              <w:t>тели средств  бюджета горо</w:t>
            </w:r>
            <w:r w:rsidRPr="00125D0D">
              <w:rPr>
                <w:rFonts w:ascii="Arial" w:hAnsi="Arial" w:cs="Arial"/>
                <w:sz w:val="16"/>
                <w:szCs w:val="16"/>
              </w:rPr>
              <w:t>д</w:t>
            </w:r>
            <w:r w:rsidRPr="00125D0D">
              <w:rPr>
                <w:rFonts w:ascii="Arial" w:hAnsi="Arial" w:cs="Arial"/>
                <w:sz w:val="16"/>
                <w:szCs w:val="16"/>
              </w:rPr>
              <w:t>ского поселения</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226D2" w:rsidRPr="00125D0D" w:rsidRDefault="003226D2" w:rsidP="00B3558A">
            <w:pPr>
              <w:shd w:val="clear" w:color="auto" w:fill="FFFFFF"/>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r>
    </w:tbl>
    <w:p w:rsidR="003226D2" w:rsidRDefault="003226D2" w:rsidP="003226D2">
      <w:pPr>
        <w:pStyle w:val="2"/>
        <w:rPr>
          <w:rFonts w:ascii="Arial" w:hAnsi="Arial" w:cs="Arial"/>
          <w:color w:val="000000"/>
          <w:sz w:val="20"/>
        </w:rPr>
      </w:pPr>
    </w:p>
    <w:p w:rsidR="003226D2" w:rsidRPr="006D6A9A" w:rsidRDefault="003226D2" w:rsidP="003226D2">
      <w:pPr>
        <w:pStyle w:val="2"/>
        <w:rPr>
          <w:rFonts w:ascii="Arial" w:hAnsi="Arial" w:cs="Arial"/>
          <w:color w:val="000000"/>
          <w:sz w:val="20"/>
        </w:rPr>
      </w:pPr>
      <w:r w:rsidRPr="006D6A9A">
        <w:rPr>
          <w:rFonts w:ascii="Arial" w:hAnsi="Arial" w:cs="Arial"/>
          <w:color w:val="000000"/>
          <w:sz w:val="20"/>
        </w:rPr>
        <w:t>АДМИНИСТРАЦИЯ ВАЛДАЙСКОГО МУНИЦИПАЛЬНОГО РАЙОНА</w:t>
      </w:r>
    </w:p>
    <w:p w:rsidR="003226D2" w:rsidRPr="006D6A9A" w:rsidRDefault="003226D2" w:rsidP="003226D2">
      <w:pPr>
        <w:spacing w:line="80" w:lineRule="exact"/>
        <w:rPr>
          <w:rFonts w:ascii="Arial" w:hAnsi="Arial" w:cs="Arial"/>
          <w:sz w:val="20"/>
          <w:szCs w:val="20"/>
        </w:rPr>
      </w:pPr>
    </w:p>
    <w:p w:rsidR="003226D2" w:rsidRPr="006D6A9A" w:rsidRDefault="003226D2" w:rsidP="003226D2">
      <w:pPr>
        <w:pStyle w:val="3"/>
        <w:rPr>
          <w:rFonts w:ascii="Arial" w:hAnsi="Arial" w:cs="Arial"/>
          <w:sz w:val="20"/>
        </w:rPr>
      </w:pPr>
      <w:proofErr w:type="gramStart"/>
      <w:r w:rsidRPr="006D6A9A">
        <w:rPr>
          <w:rFonts w:ascii="Arial" w:hAnsi="Arial" w:cs="Arial"/>
          <w:sz w:val="20"/>
        </w:rPr>
        <w:t>П</w:t>
      </w:r>
      <w:proofErr w:type="gramEnd"/>
      <w:r w:rsidRPr="006D6A9A">
        <w:rPr>
          <w:rFonts w:ascii="Arial" w:hAnsi="Arial" w:cs="Arial"/>
          <w:sz w:val="20"/>
        </w:rPr>
        <w:t xml:space="preserve"> О С Т А Н О В Л Е Н И Е     24.08.2015 № 1273</w:t>
      </w:r>
    </w:p>
    <w:p w:rsidR="003226D2" w:rsidRPr="006D6A9A" w:rsidRDefault="003226D2" w:rsidP="003226D2">
      <w:pPr>
        <w:jc w:val="center"/>
        <w:rPr>
          <w:rFonts w:ascii="Arial" w:hAnsi="Arial" w:cs="Arial"/>
          <w:color w:val="000000"/>
          <w:sz w:val="20"/>
          <w:szCs w:val="20"/>
        </w:rPr>
      </w:pPr>
      <w:r w:rsidRPr="006D6A9A">
        <w:rPr>
          <w:rFonts w:ascii="Arial" w:hAnsi="Arial" w:cs="Arial"/>
          <w:color w:val="000000"/>
          <w:sz w:val="20"/>
          <w:szCs w:val="20"/>
        </w:rPr>
        <w:t>Валдай</w:t>
      </w:r>
    </w:p>
    <w:p w:rsidR="003226D2" w:rsidRDefault="003226D2" w:rsidP="003226D2">
      <w:pPr>
        <w:shd w:val="clear" w:color="auto" w:fill="FFFFFF"/>
        <w:spacing w:line="240" w:lineRule="exact"/>
        <w:ind w:right="-46"/>
        <w:rPr>
          <w:rFonts w:ascii="Arial" w:hAnsi="Arial" w:cs="Arial"/>
          <w:b/>
          <w:bCs/>
          <w:spacing w:val="-1"/>
          <w:sz w:val="20"/>
          <w:szCs w:val="20"/>
        </w:rPr>
      </w:pPr>
      <w:r w:rsidRPr="006D6A9A">
        <w:rPr>
          <w:rFonts w:ascii="Arial" w:hAnsi="Arial" w:cs="Arial"/>
          <w:b/>
          <w:bCs/>
          <w:spacing w:val="-1"/>
          <w:sz w:val="20"/>
          <w:szCs w:val="20"/>
        </w:rPr>
        <w:t>О порядке и сроках составления проекта бюджета</w:t>
      </w:r>
      <w:r>
        <w:rPr>
          <w:rFonts w:ascii="Arial" w:hAnsi="Arial" w:cs="Arial"/>
          <w:b/>
          <w:bCs/>
          <w:spacing w:val="-1"/>
          <w:sz w:val="20"/>
          <w:szCs w:val="20"/>
        </w:rPr>
        <w:t xml:space="preserve"> </w:t>
      </w:r>
      <w:r w:rsidRPr="006D6A9A">
        <w:rPr>
          <w:rFonts w:ascii="Arial" w:hAnsi="Arial" w:cs="Arial"/>
          <w:b/>
          <w:bCs/>
          <w:spacing w:val="-1"/>
          <w:sz w:val="20"/>
          <w:szCs w:val="20"/>
        </w:rPr>
        <w:t xml:space="preserve">Валдайского муниципального района </w:t>
      </w:r>
    </w:p>
    <w:p w:rsidR="003226D2" w:rsidRPr="006D6A9A" w:rsidRDefault="003226D2" w:rsidP="003226D2">
      <w:pPr>
        <w:shd w:val="clear" w:color="auto" w:fill="FFFFFF"/>
        <w:spacing w:line="240" w:lineRule="exact"/>
        <w:ind w:right="-46"/>
        <w:rPr>
          <w:rFonts w:ascii="Arial" w:hAnsi="Arial" w:cs="Arial"/>
          <w:sz w:val="20"/>
          <w:szCs w:val="20"/>
        </w:rPr>
      </w:pPr>
      <w:r w:rsidRPr="006D6A9A">
        <w:rPr>
          <w:rFonts w:ascii="Arial" w:hAnsi="Arial" w:cs="Arial"/>
          <w:b/>
          <w:bCs/>
          <w:spacing w:val="-1"/>
          <w:sz w:val="20"/>
          <w:szCs w:val="20"/>
        </w:rPr>
        <w:t>на 2016 год</w:t>
      </w:r>
      <w:r>
        <w:rPr>
          <w:rFonts w:ascii="Arial" w:hAnsi="Arial" w:cs="Arial"/>
          <w:b/>
          <w:bCs/>
          <w:spacing w:val="-1"/>
          <w:sz w:val="20"/>
          <w:szCs w:val="20"/>
        </w:rPr>
        <w:t xml:space="preserve"> </w:t>
      </w:r>
      <w:r w:rsidRPr="006D6A9A">
        <w:rPr>
          <w:rFonts w:ascii="Arial" w:hAnsi="Arial" w:cs="Arial"/>
          <w:b/>
          <w:bCs/>
          <w:sz w:val="20"/>
          <w:szCs w:val="20"/>
        </w:rPr>
        <w:t>и на плановый п</w:t>
      </w:r>
      <w:r w:rsidRPr="006D6A9A">
        <w:rPr>
          <w:rFonts w:ascii="Arial" w:hAnsi="Arial" w:cs="Arial"/>
          <w:b/>
          <w:bCs/>
          <w:sz w:val="20"/>
          <w:szCs w:val="20"/>
        </w:rPr>
        <w:t>е</w:t>
      </w:r>
      <w:r w:rsidRPr="006D6A9A">
        <w:rPr>
          <w:rFonts w:ascii="Arial" w:hAnsi="Arial" w:cs="Arial"/>
          <w:b/>
          <w:bCs/>
          <w:sz w:val="20"/>
          <w:szCs w:val="20"/>
        </w:rPr>
        <w:t>риод 2017 и 2018 годов</w:t>
      </w:r>
    </w:p>
    <w:p w:rsidR="003226D2" w:rsidRPr="006D6A9A" w:rsidRDefault="003226D2" w:rsidP="003226D2">
      <w:pPr>
        <w:shd w:val="clear" w:color="auto" w:fill="FFFFFF"/>
        <w:ind w:left="19" w:right="10" w:firstLine="706"/>
        <w:jc w:val="both"/>
        <w:rPr>
          <w:rFonts w:ascii="Arial" w:hAnsi="Arial" w:cs="Arial"/>
          <w:b/>
          <w:bCs/>
          <w:spacing w:val="-1"/>
          <w:sz w:val="20"/>
          <w:szCs w:val="20"/>
        </w:rPr>
      </w:pPr>
    </w:p>
    <w:p w:rsidR="003226D2" w:rsidRPr="006D6A9A" w:rsidRDefault="003226D2" w:rsidP="003226D2">
      <w:pPr>
        <w:shd w:val="clear" w:color="auto" w:fill="FFFFFF"/>
        <w:ind w:left="17" w:right="10" w:firstLine="223"/>
        <w:jc w:val="both"/>
        <w:rPr>
          <w:rFonts w:ascii="Arial" w:hAnsi="Arial" w:cs="Arial"/>
          <w:b/>
          <w:sz w:val="20"/>
          <w:szCs w:val="20"/>
        </w:rPr>
      </w:pPr>
      <w:r w:rsidRPr="006D6A9A">
        <w:rPr>
          <w:rFonts w:ascii="Arial" w:hAnsi="Arial" w:cs="Arial"/>
          <w:bCs/>
          <w:spacing w:val="-1"/>
          <w:sz w:val="20"/>
          <w:szCs w:val="20"/>
        </w:rPr>
        <w:t>В</w:t>
      </w:r>
      <w:r w:rsidRPr="006D6A9A">
        <w:rPr>
          <w:rFonts w:ascii="Arial" w:hAnsi="Arial" w:cs="Arial"/>
          <w:b/>
          <w:bCs/>
          <w:spacing w:val="-1"/>
          <w:sz w:val="20"/>
          <w:szCs w:val="20"/>
        </w:rPr>
        <w:t xml:space="preserve"> </w:t>
      </w:r>
      <w:r w:rsidRPr="006D6A9A">
        <w:rPr>
          <w:rFonts w:ascii="Arial" w:hAnsi="Arial" w:cs="Arial"/>
          <w:spacing w:val="-1"/>
          <w:sz w:val="20"/>
          <w:szCs w:val="20"/>
        </w:rPr>
        <w:t>целях разработки проекта решения «О бюджете Валдайского мун</w:t>
      </w:r>
      <w:r w:rsidRPr="006D6A9A">
        <w:rPr>
          <w:rFonts w:ascii="Arial" w:hAnsi="Arial" w:cs="Arial"/>
          <w:spacing w:val="-1"/>
          <w:sz w:val="20"/>
          <w:szCs w:val="20"/>
        </w:rPr>
        <w:t>и</w:t>
      </w:r>
      <w:r w:rsidRPr="006D6A9A">
        <w:rPr>
          <w:rFonts w:ascii="Arial" w:hAnsi="Arial" w:cs="Arial"/>
          <w:spacing w:val="-1"/>
          <w:sz w:val="20"/>
          <w:szCs w:val="20"/>
        </w:rPr>
        <w:t xml:space="preserve">ципального района </w:t>
      </w:r>
      <w:r w:rsidRPr="006D6A9A">
        <w:rPr>
          <w:rFonts w:ascii="Arial" w:hAnsi="Arial" w:cs="Arial"/>
          <w:sz w:val="20"/>
          <w:szCs w:val="20"/>
        </w:rPr>
        <w:t xml:space="preserve">на 2016 год и на плановый период 2017 и 2018 годов» Администрация Валдайского муниципального района </w:t>
      </w:r>
      <w:r w:rsidRPr="006D6A9A">
        <w:rPr>
          <w:rFonts w:ascii="Arial" w:hAnsi="Arial" w:cs="Arial"/>
          <w:b/>
          <w:sz w:val="20"/>
          <w:szCs w:val="20"/>
        </w:rPr>
        <w:t>ПОСТ</w:t>
      </w:r>
      <w:r w:rsidRPr="006D6A9A">
        <w:rPr>
          <w:rFonts w:ascii="Arial" w:hAnsi="Arial" w:cs="Arial"/>
          <w:b/>
          <w:sz w:val="20"/>
          <w:szCs w:val="20"/>
        </w:rPr>
        <w:t>А</w:t>
      </w:r>
      <w:r w:rsidRPr="006D6A9A">
        <w:rPr>
          <w:rFonts w:ascii="Arial" w:hAnsi="Arial" w:cs="Arial"/>
          <w:b/>
          <w:sz w:val="20"/>
          <w:szCs w:val="20"/>
        </w:rPr>
        <w:t>НОВЛЯЕТ:</w:t>
      </w:r>
    </w:p>
    <w:p w:rsidR="003226D2" w:rsidRPr="006D6A9A" w:rsidRDefault="003226D2" w:rsidP="003226D2">
      <w:pPr>
        <w:shd w:val="clear" w:color="auto" w:fill="FFFFFF"/>
        <w:tabs>
          <w:tab w:val="left" w:pos="1008"/>
        </w:tabs>
        <w:ind w:left="17" w:firstLine="223"/>
        <w:jc w:val="both"/>
        <w:rPr>
          <w:rFonts w:ascii="Arial" w:hAnsi="Arial" w:cs="Arial"/>
          <w:sz w:val="20"/>
          <w:szCs w:val="20"/>
        </w:rPr>
      </w:pPr>
      <w:r w:rsidRPr="006D6A9A">
        <w:rPr>
          <w:rFonts w:ascii="Arial" w:hAnsi="Arial" w:cs="Arial"/>
          <w:spacing w:val="-27"/>
          <w:sz w:val="20"/>
          <w:szCs w:val="20"/>
        </w:rPr>
        <w:t>1.</w:t>
      </w:r>
      <w:r w:rsidRPr="006D6A9A">
        <w:rPr>
          <w:rFonts w:ascii="Arial" w:hAnsi="Arial" w:cs="Arial"/>
          <w:sz w:val="20"/>
          <w:szCs w:val="20"/>
        </w:rPr>
        <w:tab/>
        <w:t>Комитету финансов Администрации Валдайского муниципального района:</w:t>
      </w:r>
    </w:p>
    <w:p w:rsidR="003226D2" w:rsidRPr="006D6A9A" w:rsidRDefault="003226D2" w:rsidP="003226D2">
      <w:pPr>
        <w:widowControl w:val="0"/>
        <w:numPr>
          <w:ilvl w:val="0"/>
          <w:numId w:val="22"/>
        </w:numPr>
        <w:shd w:val="clear" w:color="auto" w:fill="FFFFFF"/>
        <w:tabs>
          <w:tab w:val="left" w:pos="1224"/>
        </w:tabs>
        <w:autoSpaceDE w:val="0"/>
        <w:autoSpaceDN w:val="0"/>
        <w:adjustRightInd w:val="0"/>
        <w:ind w:left="17" w:firstLine="223"/>
        <w:jc w:val="both"/>
        <w:rPr>
          <w:rFonts w:ascii="Arial" w:hAnsi="Arial" w:cs="Arial"/>
          <w:spacing w:val="-14"/>
          <w:sz w:val="20"/>
          <w:szCs w:val="20"/>
        </w:rPr>
      </w:pPr>
      <w:proofErr w:type="gramStart"/>
      <w:r w:rsidRPr="006D6A9A">
        <w:rPr>
          <w:rFonts w:ascii="Arial" w:hAnsi="Arial" w:cs="Arial"/>
          <w:sz w:val="20"/>
          <w:szCs w:val="20"/>
        </w:rPr>
        <w:t xml:space="preserve">Организовать составление и составить проект бюджета Валдайского муниципального района на 2016 год и на плановый период 2017 и 2018 годов, включая показатели </w:t>
      </w:r>
      <w:r w:rsidRPr="006D6A9A">
        <w:rPr>
          <w:rFonts w:ascii="Arial" w:hAnsi="Arial" w:cs="Arial"/>
          <w:spacing w:val="-3"/>
          <w:sz w:val="20"/>
          <w:szCs w:val="20"/>
        </w:rPr>
        <w:t>межбюджетных отношений с бюджетами городского  и сельских поселений района, в соответствии с бюджетным з</w:t>
      </w:r>
      <w:r w:rsidRPr="006D6A9A">
        <w:rPr>
          <w:rFonts w:ascii="Arial" w:hAnsi="Arial" w:cs="Arial"/>
          <w:spacing w:val="-3"/>
          <w:sz w:val="20"/>
          <w:szCs w:val="20"/>
        </w:rPr>
        <w:t>а</w:t>
      </w:r>
      <w:r w:rsidRPr="006D6A9A">
        <w:rPr>
          <w:rFonts w:ascii="Arial" w:hAnsi="Arial" w:cs="Arial"/>
          <w:spacing w:val="-3"/>
          <w:sz w:val="20"/>
          <w:szCs w:val="20"/>
        </w:rPr>
        <w:t xml:space="preserve">конодательством Российской </w:t>
      </w:r>
      <w:r w:rsidRPr="006D6A9A">
        <w:rPr>
          <w:rFonts w:ascii="Arial" w:hAnsi="Arial" w:cs="Arial"/>
          <w:sz w:val="20"/>
          <w:szCs w:val="20"/>
        </w:rPr>
        <w:t>Федерации, Бюджетным посланием Президента Российской Федер</w:t>
      </w:r>
      <w:r w:rsidRPr="006D6A9A">
        <w:rPr>
          <w:rFonts w:ascii="Arial" w:hAnsi="Arial" w:cs="Arial"/>
          <w:sz w:val="20"/>
          <w:szCs w:val="20"/>
        </w:rPr>
        <w:t>а</w:t>
      </w:r>
      <w:r w:rsidRPr="006D6A9A">
        <w:rPr>
          <w:rFonts w:ascii="Arial" w:hAnsi="Arial" w:cs="Arial"/>
          <w:sz w:val="20"/>
          <w:szCs w:val="20"/>
        </w:rPr>
        <w:t>ции Федеральному Собранию от 4 декабря 2014 года, прогнозом социально-экономического развития Валдайского муниципального района на 2016 год и</w:t>
      </w:r>
      <w:proofErr w:type="gramEnd"/>
      <w:r w:rsidRPr="006D6A9A">
        <w:rPr>
          <w:rFonts w:ascii="Arial" w:hAnsi="Arial" w:cs="Arial"/>
          <w:sz w:val="20"/>
          <w:szCs w:val="20"/>
        </w:rPr>
        <w:t xml:space="preserve"> на плановый пер</w:t>
      </w:r>
      <w:r w:rsidRPr="006D6A9A">
        <w:rPr>
          <w:rFonts w:ascii="Arial" w:hAnsi="Arial" w:cs="Arial"/>
          <w:sz w:val="20"/>
          <w:szCs w:val="20"/>
        </w:rPr>
        <w:t>и</w:t>
      </w:r>
      <w:r w:rsidRPr="006D6A9A">
        <w:rPr>
          <w:rFonts w:ascii="Arial" w:hAnsi="Arial" w:cs="Arial"/>
          <w:sz w:val="20"/>
          <w:szCs w:val="20"/>
        </w:rPr>
        <w:t>од 2017 и 2018 годов;</w:t>
      </w:r>
    </w:p>
    <w:p w:rsidR="003226D2" w:rsidRPr="006D6A9A" w:rsidRDefault="003226D2" w:rsidP="003226D2">
      <w:pPr>
        <w:widowControl w:val="0"/>
        <w:numPr>
          <w:ilvl w:val="0"/>
          <w:numId w:val="22"/>
        </w:numPr>
        <w:shd w:val="clear" w:color="auto" w:fill="FFFFFF"/>
        <w:tabs>
          <w:tab w:val="left" w:pos="1224"/>
        </w:tabs>
        <w:autoSpaceDE w:val="0"/>
        <w:autoSpaceDN w:val="0"/>
        <w:adjustRightInd w:val="0"/>
        <w:ind w:left="17" w:right="5" w:firstLine="223"/>
        <w:jc w:val="both"/>
        <w:rPr>
          <w:rFonts w:ascii="Arial" w:hAnsi="Arial" w:cs="Arial"/>
          <w:spacing w:val="-14"/>
          <w:sz w:val="20"/>
          <w:szCs w:val="20"/>
        </w:rPr>
      </w:pPr>
      <w:r w:rsidRPr="006D6A9A">
        <w:rPr>
          <w:rFonts w:ascii="Arial" w:hAnsi="Arial" w:cs="Arial"/>
          <w:spacing w:val="-1"/>
          <w:sz w:val="20"/>
          <w:szCs w:val="20"/>
        </w:rPr>
        <w:t xml:space="preserve">В целях составления проекта бюджета Валдайского муниципального района на 2016 год и на </w:t>
      </w:r>
      <w:r w:rsidRPr="006D6A9A">
        <w:rPr>
          <w:rFonts w:ascii="Arial" w:hAnsi="Arial" w:cs="Arial"/>
          <w:sz w:val="20"/>
          <w:szCs w:val="20"/>
        </w:rPr>
        <w:t>плановый период 2017 и 2018 годов:</w:t>
      </w:r>
    </w:p>
    <w:p w:rsidR="003226D2" w:rsidRPr="006D6A9A" w:rsidRDefault="003226D2" w:rsidP="003226D2">
      <w:pPr>
        <w:shd w:val="clear" w:color="auto" w:fill="FFFFFF"/>
        <w:tabs>
          <w:tab w:val="left" w:pos="840"/>
        </w:tabs>
        <w:ind w:left="17" w:right="10" w:firstLine="223"/>
        <w:jc w:val="both"/>
        <w:rPr>
          <w:rFonts w:ascii="Arial" w:hAnsi="Arial" w:cs="Arial"/>
          <w:sz w:val="20"/>
          <w:szCs w:val="20"/>
        </w:rPr>
      </w:pPr>
      <w:r w:rsidRPr="006D6A9A">
        <w:rPr>
          <w:rFonts w:ascii="Arial" w:hAnsi="Arial" w:cs="Arial"/>
          <w:spacing w:val="-9"/>
          <w:sz w:val="20"/>
          <w:szCs w:val="20"/>
        </w:rPr>
        <w:t>1.2.1.</w:t>
      </w:r>
      <w:r w:rsidRPr="006D6A9A">
        <w:rPr>
          <w:rFonts w:ascii="Arial" w:hAnsi="Arial" w:cs="Arial"/>
          <w:sz w:val="20"/>
          <w:szCs w:val="20"/>
        </w:rPr>
        <w:tab/>
      </w:r>
      <w:r w:rsidRPr="006D6A9A">
        <w:rPr>
          <w:rFonts w:ascii="Arial" w:hAnsi="Arial" w:cs="Arial"/>
          <w:spacing w:val="-1"/>
          <w:sz w:val="20"/>
          <w:szCs w:val="20"/>
        </w:rPr>
        <w:t>Осуществить формирование общего объема налоговых и ненало</w:t>
      </w:r>
      <w:r w:rsidRPr="006D6A9A">
        <w:rPr>
          <w:rFonts w:ascii="Arial" w:hAnsi="Arial" w:cs="Arial"/>
          <w:spacing w:val="-1"/>
          <w:sz w:val="20"/>
          <w:szCs w:val="20"/>
        </w:rPr>
        <w:softHyphen/>
      </w:r>
      <w:r w:rsidRPr="006D6A9A">
        <w:rPr>
          <w:rFonts w:ascii="Arial" w:hAnsi="Arial" w:cs="Arial"/>
          <w:sz w:val="20"/>
          <w:szCs w:val="20"/>
        </w:rPr>
        <w:t>говых доходов на 2016 год и на плановый период 2017 и 2018 годов;</w:t>
      </w:r>
    </w:p>
    <w:p w:rsidR="003226D2" w:rsidRPr="006D6A9A" w:rsidRDefault="003226D2" w:rsidP="003226D2">
      <w:pPr>
        <w:shd w:val="clear" w:color="auto" w:fill="FFFFFF"/>
        <w:ind w:left="17" w:right="10" w:firstLine="223"/>
        <w:jc w:val="both"/>
        <w:rPr>
          <w:rFonts w:ascii="Arial" w:hAnsi="Arial" w:cs="Arial"/>
          <w:sz w:val="20"/>
          <w:szCs w:val="20"/>
        </w:rPr>
      </w:pPr>
      <w:r w:rsidRPr="006D6A9A">
        <w:rPr>
          <w:rFonts w:ascii="Arial" w:hAnsi="Arial" w:cs="Arial"/>
          <w:spacing w:val="-9"/>
          <w:sz w:val="20"/>
          <w:szCs w:val="20"/>
        </w:rPr>
        <w:t>1.2.2.</w:t>
      </w:r>
      <w:r w:rsidRPr="006D6A9A">
        <w:rPr>
          <w:rFonts w:ascii="Arial" w:hAnsi="Arial" w:cs="Arial"/>
          <w:sz w:val="20"/>
          <w:szCs w:val="20"/>
        </w:rPr>
        <w:tab/>
        <w:t>Утвердить порядок и методику планирования бюджетных</w:t>
      </w:r>
      <w:r>
        <w:rPr>
          <w:rFonts w:ascii="Arial" w:hAnsi="Arial" w:cs="Arial"/>
          <w:sz w:val="20"/>
          <w:szCs w:val="20"/>
        </w:rPr>
        <w:t xml:space="preserve"> </w:t>
      </w:r>
      <w:r w:rsidRPr="006D6A9A">
        <w:rPr>
          <w:rFonts w:ascii="Arial" w:hAnsi="Arial" w:cs="Arial"/>
          <w:sz w:val="20"/>
          <w:szCs w:val="20"/>
        </w:rPr>
        <w:t>ассигнований на 2016 год и на плановый период 2017 и 2018 годов;</w:t>
      </w:r>
    </w:p>
    <w:p w:rsidR="003226D2" w:rsidRPr="006D6A9A" w:rsidRDefault="003226D2" w:rsidP="003226D2">
      <w:pPr>
        <w:shd w:val="clear" w:color="auto" w:fill="FFFFFF"/>
        <w:tabs>
          <w:tab w:val="left" w:pos="720"/>
        </w:tabs>
        <w:ind w:left="17" w:right="14" w:firstLine="223"/>
        <w:jc w:val="both"/>
        <w:rPr>
          <w:rFonts w:ascii="Arial" w:hAnsi="Arial" w:cs="Arial"/>
          <w:sz w:val="20"/>
          <w:szCs w:val="20"/>
        </w:rPr>
      </w:pPr>
      <w:r w:rsidRPr="006D6A9A">
        <w:rPr>
          <w:rFonts w:ascii="Arial" w:hAnsi="Arial" w:cs="Arial"/>
          <w:spacing w:val="-12"/>
          <w:sz w:val="20"/>
          <w:szCs w:val="20"/>
        </w:rPr>
        <w:t>1.2.3.</w:t>
      </w:r>
      <w:r w:rsidRPr="006D6A9A">
        <w:rPr>
          <w:rFonts w:ascii="Arial" w:hAnsi="Arial" w:cs="Arial"/>
          <w:sz w:val="20"/>
          <w:szCs w:val="20"/>
        </w:rPr>
        <w:tab/>
      </w:r>
      <w:r w:rsidRPr="006D6A9A">
        <w:rPr>
          <w:rFonts w:ascii="Arial" w:hAnsi="Arial" w:cs="Arial"/>
          <w:spacing w:val="-1"/>
          <w:sz w:val="20"/>
          <w:szCs w:val="20"/>
        </w:rPr>
        <w:t>Осуществить планирование бюджетных ассигнований на 2016 год</w:t>
      </w:r>
      <w:r>
        <w:rPr>
          <w:rFonts w:ascii="Arial" w:hAnsi="Arial" w:cs="Arial"/>
          <w:spacing w:val="-1"/>
          <w:sz w:val="20"/>
          <w:szCs w:val="20"/>
        </w:rPr>
        <w:t xml:space="preserve"> </w:t>
      </w:r>
      <w:r w:rsidRPr="006D6A9A">
        <w:rPr>
          <w:rFonts w:ascii="Arial" w:hAnsi="Arial" w:cs="Arial"/>
          <w:sz w:val="20"/>
          <w:szCs w:val="20"/>
        </w:rPr>
        <w:t>и на плановый период 2017 и 2018 годов в порядке и в соответствии с</w:t>
      </w:r>
      <w:r>
        <w:rPr>
          <w:rFonts w:ascii="Arial" w:hAnsi="Arial" w:cs="Arial"/>
          <w:sz w:val="20"/>
          <w:szCs w:val="20"/>
        </w:rPr>
        <w:t xml:space="preserve"> </w:t>
      </w:r>
      <w:r w:rsidRPr="006D6A9A">
        <w:rPr>
          <w:rFonts w:ascii="Arial" w:hAnsi="Arial" w:cs="Arial"/>
          <w:sz w:val="20"/>
          <w:szCs w:val="20"/>
        </w:rPr>
        <w:t xml:space="preserve">методикой, </w:t>
      </w:r>
      <w:proofErr w:type="gramStart"/>
      <w:r w:rsidRPr="006D6A9A">
        <w:rPr>
          <w:rFonts w:ascii="Arial" w:hAnsi="Arial" w:cs="Arial"/>
          <w:sz w:val="20"/>
          <w:szCs w:val="20"/>
        </w:rPr>
        <w:t>указанными</w:t>
      </w:r>
      <w:proofErr w:type="gramEnd"/>
      <w:r w:rsidRPr="006D6A9A">
        <w:rPr>
          <w:rFonts w:ascii="Arial" w:hAnsi="Arial" w:cs="Arial"/>
          <w:sz w:val="20"/>
          <w:szCs w:val="20"/>
        </w:rPr>
        <w:t xml:space="preserve"> в подпункте 1.2.2 постановления.</w:t>
      </w:r>
    </w:p>
    <w:p w:rsidR="003226D2" w:rsidRPr="006D6A9A" w:rsidRDefault="003226D2" w:rsidP="003226D2">
      <w:pPr>
        <w:shd w:val="clear" w:color="auto" w:fill="FFFFFF"/>
        <w:tabs>
          <w:tab w:val="left" w:pos="360"/>
          <w:tab w:val="left" w:pos="480"/>
        </w:tabs>
        <w:ind w:left="17" w:right="5" w:firstLine="223"/>
        <w:jc w:val="both"/>
        <w:rPr>
          <w:rFonts w:ascii="Arial" w:hAnsi="Arial" w:cs="Arial"/>
          <w:sz w:val="20"/>
          <w:szCs w:val="20"/>
        </w:rPr>
      </w:pPr>
      <w:r w:rsidRPr="006D6A9A">
        <w:rPr>
          <w:rFonts w:ascii="Arial" w:hAnsi="Arial" w:cs="Arial"/>
          <w:spacing w:val="-12"/>
          <w:sz w:val="20"/>
          <w:szCs w:val="20"/>
        </w:rPr>
        <w:t>2.</w:t>
      </w:r>
      <w:r w:rsidRPr="006D6A9A">
        <w:rPr>
          <w:rFonts w:ascii="Arial" w:hAnsi="Arial" w:cs="Arial"/>
          <w:sz w:val="20"/>
          <w:szCs w:val="20"/>
        </w:rPr>
        <w:tab/>
        <w:t>Утвердить прилагаемый график подготовки и представления</w:t>
      </w:r>
      <w:r>
        <w:rPr>
          <w:rFonts w:ascii="Arial" w:hAnsi="Arial" w:cs="Arial"/>
          <w:sz w:val="20"/>
          <w:szCs w:val="20"/>
        </w:rPr>
        <w:t xml:space="preserve"> </w:t>
      </w:r>
      <w:r w:rsidRPr="006D6A9A">
        <w:rPr>
          <w:rFonts w:ascii="Arial" w:hAnsi="Arial" w:cs="Arial"/>
          <w:sz w:val="20"/>
          <w:szCs w:val="20"/>
        </w:rPr>
        <w:t>документов и материалов, разрабатываемых при составлении проекта</w:t>
      </w:r>
      <w:r>
        <w:rPr>
          <w:rFonts w:ascii="Arial" w:hAnsi="Arial" w:cs="Arial"/>
          <w:sz w:val="20"/>
          <w:szCs w:val="20"/>
        </w:rPr>
        <w:t xml:space="preserve"> </w:t>
      </w:r>
      <w:r w:rsidRPr="006D6A9A">
        <w:rPr>
          <w:rFonts w:ascii="Arial" w:hAnsi="Arial" w:cs="Arial"/>
          <w:sz w:val="20"/>
          <w:szCs w:val="20"/>
        </w:rPr>
        <w:t>бюджета Валдайского муниципального района на 2016 год и на плановый период  2017 и 2018 г</w:t>
      </w:r>
      <w:r w:rsidRPr="006D6A9A">
        <w:rPr>
          <w:rFonts w:ascii="Arial" w:hAnsi="Arial" w:cs="Arial"/>
          <w:sz w:val="20"/>
          <w:szCs w:val="20"/>
        </w:rPr>
        <w:t>о</w:t>
      </w:r>
      <w:r w:rsidRPr="006D6A9A">
        <w:rPr>
          <w:rFonts w:ascii="Arial" w:hAnsi="Arial" w:cs="Arial"/>
          <w:sz w:val="20"/>
          <w:szCs w:val="20"/>
        </w:rPr>
        <w:t>дов (далее график).</w:t>
      </w:r>
    </w:p>
    <w:p w:rsidR="003226D2" w:rsidRPr="006D6A9A" w:rsidRDefault="003226D2" w:rsidP="003226D2">
      <w:pPr>
        <w:shd w:val="clear" w:color="auto" w:fill="FFFFFF"/>
        <w:tabs>
          <w:tab w:val="left" w:pos="480"/>
        </w:tabs>
        <w:ind w:left="17" w:right="14" w:firstLine="223"/>
        <w:jc w:val="both"/>
        <w:rPr>
          <w:rFonts w:ascii="Arial" w:hAnsi="Arial" w:cs="Arial"/>
          <w:sz w:val="20"/>
          <w:szCs w:val="20"/>
        </w:rPr>
      </w:pPr>
      <w:r w:rsidRPr="006D6A9A">
        <w:rPr>
          <w:rFonts w:ascii="Arial" w:hAnsi="Arial" w:cs="Arial"/>
          <w:spacing w:val="-12"/>
          <w:sz w:val="20"/>
          <w:szCs w:val="20"/>
        </w:rPr>
        <w:t>3.</w:t>
      </w:r>
      <w:r w:rsidRPr="006D6A9A">
        <w:rPr>
          <w:rFonts w:ascii="Arial" w:hAnsi="Arial" w:cs="Arial"/>
          <w:sz w:val="20"/>
          <w:szCs w:val="20"/>
        </w:rPr>
        <w:tab/>
        <w:t>Руководителям органов местного самоуправления района, структурным подразделен</w:t>
      </w:r>
      <w:r w:rsidRPr="006D6A9A">
        <w:rPr>
          <w:rFonts w:ascii="Arial" w:hAnsi="Arial" w:cs="Arial"/>
          <w:sz w:val="20"/>
          <w:szCs w:val="20"/>
        </w:rPr>
        <w:t>и</w:t>
      </w:r>
      <w:r w:rsidRPr="006D6A9A">
        <w:rPr>
          <w:rFonts w:ascii="Arial" w:hAnsi="Arial" w:cs="Arial"/>
          <w:sz w:val="20"/>
          <w:szCs w:val="20"/>
        </w:rPr>
        <w:t>ям Администрации муниципального района представлять материалы и документы в сроки, предусмотренные граф</w:t>
      </w:r>
      <w:r w:rsidRPr="006D6A9A">
        <w:rPr>
          <w:rFonts w:ascii="Arial" w:hAnsi="Arial" w:cs="Arial"/>
          <w:sz w:val="20"/>
          <w:szCs w:val="20"/>
        </w:rPr>
        <w:t>и</w:t>
      </w:r>
      <w:r w:rsidRPr="006D6A9A">
        <w:rPr>
          <w:rFonts w:ascii="Arial" w:hAnsi="Arial" w:cs="Arial"/>
          <w:sz w:val="20"/>
          <w:szCs w:val="20"/>
        </w:rPr>
        <w:t>ком.</w:t>
      </w:r>
    </w:p>
    <w:p w:rsidR="003226D2" w:rsidRPr="006D6A9A" w:rsidRDefault="003226D2" w:rsidP="003226D2">
      <w:pPr>
        <w:widowControl w:val="0"/>
        <w:numPr>
          <w:ilvl w:val="0"/>
          <w:numId w:val="24"/>
        </w:numPr>
        <w:shd w:val="clear" w:color="auto" w:fill="FFFFFF"/>
        <w:tabs>
          <w:tab w:val="left" w:pos="480"/>
        </w:tabs>
        <w:autoSpaceDE w:val="0"/>
        <w:autoSpaceDN w:val="0"/>
        <w:adjustRightInd w:val="0"/>
        <w:ind w:left="17" w:firstLine="223"/>
        <w:jc w:val="both"/>
        <w:rPr>
          <w:rFonts w:ascii="Arial" w:hAnsi="Arial" w:cs="Arial"/>
          <w:spacing w:val="-9"/>
          <w:sz w:val="20"/>
          <w:szCs w:val="20"/>
        </w:rPr>
      </w:pPr>
      <w:r w:rsidRPr="006D6A9A">
        <w:rPr>
          <w:rFonts w:ascii="Arial" w:hAnsi="Arial" w:cs="Arial"/>
          <w:sz w:val="20"/>
          <w:szCs w:val="20"/>
        </w:rPr>
        <w:t>Структурным подразде</w:t>
      </w:r>
      <w:r w:rsidRPr="006D6A9A">
        <w:rPr>
          <w:rFonts w:ascii="Arial" w:hAnsi="Arial" w:cs="Arial"/>
          <w:sz w:val="20"/>
          <w:szCs w:val="20"/>
        </w:rPr>
        <w:softHyphen/>
        <w:t>лениям Администрации Валдайского муниципального района представить в комитет финансов Администрации Валдайского муниципального района предлож</w:t>
      </w:r>
      <w:r w:rsidRPr="006D6A9A">
        <w:rPr>
          <w:rFonts w:ascii="Arial" w:hAnsi="Arial" w:cs="Arial"/>
          <w:sz w:val="20"/>
          <w:szCs w:val="20"/>
        </w:rPr>
        <w:t>е</w:t>
      </w:r>
      <w:r w:rsidRPr="006D6A9A">
        <w:rPr>
          <w:rFonts w:ascii="Arial" w:hAnsi="Arial" w:cs="Arial"/>
          <w:sz w:val="20"/>
          <w:szCs w:val="20"/>
        </w:rPr>
        <w:t>ния о внесении изменений в перечень муниципальных программ Валдайского муниципального района, утвержденный п</w:t>
      </w:r>
      <w:r w:rsidRPr="006D6A9A">
        <w:rPr>
          <w:rFonts w:ascii="Arial" w:hAnsi="Arial" w:cs="Arial"/>
          <w:sz w:val="20"/>
          <w:szCs w:val="20"/>
        </w:rPr>
        <w:t>о</w:t>
      </w:r>
      <w:r w:rsidRPr="006D6A9A">
        <w:rPr>
          <w:rFonts w:ascii="Arial" w:hAnsi="Arial" w:cs="Arial"/>
          <w:sz w:val="20"/>
          <w:szCs w:val="20"/>
        </w:rPr>
        <w:t>становлением Администрации Валдайского муниципального района от 02.12.2013 № 180, до 15 октября 2015 года.</w:t>
      </w:r>
    </w:p>
    <w:p w:rsidR="003226D2" w:rsidRPr="006D6A9A" w:rsidRDefault="003226D2" w:rsidP="003226D2">
      <w:pPr>
        <w:widowControl w:val="0"/>
        <w:numPr>
          <w:ilvl w:val="0"/>
          <w:numId w:val="24"/>
        </w:numPr>
        <w:shd w:val="clear" w:color="auto" w:fill="FFFFFF"/>
        <w:tabs>
          <w:tab w:val="left" w:pos="480"/>
        </w:tabs>
        <w:autoSpaceDE w:val="0"/>
        <w:autoSpaceDN w:val="0"/>
        <w:adjustRightInd w:val="0"/>
        <w:ind w:left="17" w:right="14" w:firstLine="223"/>
        <w:jc w:val="both"/>
        <w:rPr>
          <w:rFonts w:ascii="Arial" w:hAnsi="Arial" w:cs="Arial"/>
          <w:spacing w:val="-14"/>
          <w:sz w:val="20"/>
          <w:szCs w:val="20"/>
        </w:rPr>
      </w:pPr>
      <w:r w:rsidRPr="006D6A9A">
        <w:rPr>
          <w:rFonts w:ascii="Arial" w:hAnsi="Arial" w:cs="Arial"/>
          <w:spacing w:val="-1"/>
          <w:sz w:val="20"/>
          <w:szCs w:val="20"/>
        </w:rPr>
        <w:t xml:space="preserve">Установить, что муниципальные программы Валдайского муниципального района, </w:t>
      </w:r>
      <w:r w:rsidRPr="006D6A9A">
        <w:rPr>
          <w:rFonts w:ascii="Arial" w:hAnsi="Arial" w:cs="Arial"/>
          <w:sz w:val="20"/>
          <w:szCs w:val="20"/>
        </w:rPr>
        <w:t>пре</w:t>
      </w:r>
      <w:r w:rsidRPr="006D6A9A">
        <w:rPr>
          <w:rFonts w:ascii="Arial" w:hAnsi="Arial" w:cs="Arial"/>
          <w:sz w:val="20"/>
          <w:szCs w:val="20"/>
        </w:rPr>
        <w:t>д</w:t>
      </w:r>
      <w:r w:rsidRPr="006D6A9A">
        <w:rPr>
          <w:rFonts w:ascii="Arial" w:hAnsi="Arial" w:cs="Arial"/>
          <w:sz w:val="20"/>
          <w:szCs w:val="20"/>
        </w:rPr>
        <w:t>лагаемые к реализации начиная с 2016 года, подлежат утверждению до 01 ноября 2015 года.</w:t>
      </w:r>
    </w:p>
    <w:p w:rsidR="003226D2" w:rsidRPr="006D6A9A" w:rsidRDefault="003226D2" w:rsidP="003226D2">
      <w:pPr>
        <w:widowControl w:val="0"/>
        <w:numPr>
          <w:ilvl w:val="0"/>
          <w:numId w:val="24"/>
        </w:numPr>
        <w:shd w:val="clear" w:color="auto" w:fill="FFFFFF"/>
        <w:tabs>
          <w:tab w:val="left" w:pos="1061"/>
        </w:tabs>
        <w:autoSpaceDE w:val="0"/>
        <w:autoSpaceDN w:val="0"/>
        <w:adjustRightInd w:val="0"/>
        <w:ind w:left="17" w:right="5" w:firstLine="223"/>
        <w:jc w:val="both"/>
        <w:rPr>
          <w:rFonts w:ascii="Arial" w:hAnsi="Arial" w:cs="Arial"/>
          <w:spacing w:val="-15"/>
          <w:sz w:val="20"/>
          <w:szCs w:val="20"/>
        </w:rPr>
      </w:pPr>
      <w:r>
        <w:rPr>
          <w:rFonts w:ascii="Arial" w:hAnsi="Arial" w:cs="Arial"/>
          <w:sz w:val="20"/>
          <w:szCs w:val="20"/>
        </w:rPr>
        <w:t xml:space="preserve"> </w:t>
      </w:r>
      <w:r w:rsidRPr="006D6A9A">
        <w:rPr>
          <w:rFonts w:ascii="Arial" w:hAnsi="Arial" w:cs="Arial"/>
          <w:sz w:val="20"/>
          <w:szCs w:val="20"/>
        </w:rPr>
        <w:t>Комитету финансов Администрации Валдайского муниципального района представить проект решения «О бюджете Валдайского муниципального района на 2016 год и на плановый п</w:t>
      </w:r>
      <w:r w:rsidRPr="006D6A9A">
        <w:rPr>
          <w:rFonts w:ascii="Arial" w:hAnsi="Arial" w:cs="Arial"/>
          <w:sz w:val="20"/>
          <w:szCs w:val="20"/>
        </w:rPr>
        <w:t>е</w:t>
      </w:r>
      <w:r w:rsidRPr="006D6A9A">
        <w:rPr>
          <w:rFonts w:ascii="Arial" w:hAnsi="Arial" w:cs="Arial"/>
          <w:sz w:val="20"/>
          <w:szCs w:val="20"/>
        </w:rPr>
        <w:t>риод 2017 и 2018 годов» в Администрацию Валдайского муниципального района  для последующего внесения на рассмотр</w:t>
      </w:r>
      <w:r w:rsidRPr="006D6A9A">
        <w:rPr>
          <w:rFonts w:ascii="Arial" w:hAnsi="Arial" w:cs="Arial"/>
          <w:sz w:val="20"/>
          <w:szCs w:val="20"/>
        </w:rPr>
        <w:t>е</w:t>
      </w:r>
      <w:r w:rsidRPr="006D6A9A">
        <w:rPr>
          <w:rFonts w:ascii="Arial" w:hAnsi="Arial" w:cs="Arial"/>
          <w:sz w:val="20"/>
          <w:szCs w:val="20"/>
        </w:rPr>
        <w:t>ние Думы Валдайского муниципального района не позднее 01 ноября 2015 года.</w:t>
      </w:r>
    </w:p>
    <w:p w:rsidR="003226D2" w:rsidRPr="006D6A9A" w:rsidRDefault="003226D2" w:rsidP="003226D2">
      <w:pPr>
        <w:widowControl w:val="0"/>
        <w:numPr>
          <w:ilvl w:val="0"/>
          <w:numId w:val="24"/>
        </w:numPr>
        <w:shd w:val="clear" w:color="auto" w:fill="FFFFFF"/>
        <w:tabs>
          <w:tab w:val="left" w:pos="600"/>
        </w:tabs>
        <w:autoSpaceDE w:val="0"/>
        <w:autoSpaceDN w:val="0"/>
        <w:adjustRightInd w:val="0"/>
        <w:ind w:left="17" w:right="24" w:firstLine="223"/>
        <w:jc w:val="both"/>
        <w:rPr>
          <w:rFonts w:ascii="Arial" w:hAnsi="Arial" w:cs="Arial"/>
          <w:spacing w:val="-12"/>
          <w:sz w:val="20"/>
          <w:szCs w:val="20"/>
        </w:rPr>
      </w:pPr>
      <w:proofErr w:type="gramStart"/>
      <w:r w:rsidRPr="006D6A9A">
        <w:rPr>
          <w:rFonts w:ascii="Arial" w:hAnsi="Arial" w:cs="Arial"/>
          <w:sz w:val="20"/>
          <w:szCs w:val="20"/>
        </w:rPr>
        <w:t>Контроль за</w:t>
      </w:r>
      <w:proofErr w:type="gramEnd"/>
      <w:r w:rsidRPr="006D6A9A">
        <w:rPr>
          <w:rFonts w:ascii="Arial" w:hAnsi="Arial" w:cs="Arial"/>
          <w:sz w:val="20"/>
          <w:szCs w:val="20"/>
        </w:rPr>
        <w:t xml:space="preserve"> выполнением постановления оставляю за собой</w:t>
      </w:r>
      <w:r w:rsidRPr="006D6A9A">
        <w:rPr>
          <w:rFonts w:ascii="Arial" w:hAnsi="Arial" w:cs="Arial"/>
          <w:spacing w:val="-12"/>
          <w:sz w:val="20"/>
          <w:szCs w:val="20"/>
        </w:rPr>
        <w:t>.</w:t>
      </w:r>
    </w:p>
    <w:p w:rsidR="003226D2" w:rsidRPr="006D6A9A" w:rsidRDefault="003226D2" w:rsidP="003226D2">
      <w:pPr>
        <w:ind w:left="17" w:firstLine="223"/>
        <w:jc w:val="both"/>
        <w:rPr>
          <w:rFonts w:ascii="Arial" w:hAnsi="Arial" w:cs="Arial"/>
          <w:b/>
          <w:sz w:val="20"/>
          <w:szCs w:val="20"/>
        </w:rPr>
      </w:pPr>
      <w:r w:rsidRPr="006D6A9A">
        <w:rPr>
          <w:rFonts w:ascii="Arial" w:hAnsi="Arial" w:cs="Arial"/>
          <w:sz w:val="20"/>
          <w:szCs w:val="20"/>
        </w:rPr>
        <w:t xml:space="preserve">8. </w:t>
      </w:r>
      <w:r w:rsidRPr="006D6A9A">
        <w:rPr>
          <w:rFonts w:ascii="Arial" w:hAnsi="Arial" w:cs="Arial"/>
          <w:color w:val="000000"/>
          <w:sz w:val="20"/>
          <w:szCs w:val="20"/>
        </w:rPr>
        <w:t>Опубликовать постановление в бюллетене «Валдайский Вестник» и разместить на оф</w:t>
      </w:r>
      <w:r w:rsidRPr="006D6A9A">
        <w:rPr>
          <w:rFonts w:ascii="Arial" w:hAnsi="Arial" w:cs="Arial"/>
          <w:color w:val="000000"/>
          <w:sz w:val="20"/>
          <w:szCs w:val="20"/>
        </w:rPr>
        <w:t>и</w:t>
      </w:r>
      <w:r w:rsidRPr="006D6A9A">
        <w:rPr>
          <w:rFonts w:ascii="Arial" w:hAnsi="Arial" w:cs="Arial"/>
          <w:color w:val="000000"/>
          <w:sz w:val="20"/>
          <w:szCs w:val="20"/>
        </w:rPr>
        <w:t>циальном сайте Администрации Валдайского муниц</w:t>
      </w:r>
      <w:r w:rsidRPr="006D6A9A">
        <w:rPr>
          <w:rFonts w:ascii="Arial" w:hAnsi="Arial" w:cs="Arial"/>
          <w:color w:val="000000"/>
          <w:sz w:val="20"/>
          <w:szCs w:val="20"/>
        </w:rPr>
        <w:t>и</w:t>
      </w:r>
      <w:r w:rsidRPr="006D6A9A">
        <w:rPr>
          <w:rFonts w:ascii="Arial" w:hAnsi="Arial" w:cs="Arial"/>
          <w:color w:val="000000"/>
          <w:sz w:val="20"/>
          <w:szCs w:val="20"/>
        </w:rPr>
        <w:t>пального района в сети «Интернет».</w:t>
      </w:r>
    </w:p>
    <w:p w:rsidR="003226D2" w:rsidRDefault="003226D2" w:rsidP="003226D2">
      <w:pPr>
        <w:spacing w:line="240" w:lineRule="exact"/>
        <w:ind w:left="709" w:hanging="709"/>
        <w:rPr>
          <w:rFonts w:ascii="Arial" w:hAnsi="Arial" w:cs="Arial"/>
          <w:b/>
          <w:sz w:val="20"/>
          <w:szCs w:val="20"/>
        </w:rPr>
      </w:pPr>
      <w:r w:rsidRPr="006D6A9A">
        <w:rPr>
          <w:rFonts w:ascii="Arial" w:hAnsi="Arial" w:cs="Arial"/>
          <w:b/>
          <w:sz w:val="20"/>
          <w:szCs w:val="20"/>
        </w:rPr>
        <w:t>Первый заместитель Главы</w:t>
      </w:r>
      <w:r>
        <w:rPr>
          <w:rFonts w:ascii="Arial" w:hAnsi="Arial" w:cs="Arial"/>
          <w:b/>
          <w:sz w:val="20"/>
          <w:szCs w:val="20"/>
        </w:rPr>
        <w:t xml:space="preserve"> </w:t>
      </w:r>
      <w:r w:rsidRPr="006D6A9A">
        <w:rPr>
          <w:rFonts w:ascii="Arial" w:hAnsi="Arial" w:cs="Arial"/>
          <w:b/>
          <w:sz w:val="20"/>
          <w:szCs w:val="20"/>
        </w:rPr>
        <w:t xml:space="preserve">администрации </w:t>
      </w:r>
    </w:p>
    <w:p w:rsidR="003226D2" w:rsidRPr="006D6A9A" w:rsidRDefault="003226D2" w:rsidP="003226D2">
      <w:pPr>
        <w:spacing w:line="240" w:lineRule="exact"/>
        <w:ind w:left="709" w:hanging="709"/>
        <w:rPr>
          <w:rFonts w:ascii="Arial" w:hAnsi="Arial" w:cs="Arial"/>
          <w:b/>
          <w:sz w:val="20"/>
          <w:szCs w:val="20"/>
        </w:rPr>
      </w:pPr>
      <w:r w:rsidRPr="006D6A9A">
        <w:rPr>
          <w:rFonts w:ascii="Arial" w:hAnsi="Arial" w:cs="Arial"/>
          <w:b/>
          <w:sz w:val="20"/>
          <w:szCs w:val="20"/>
        </w:rPr>
        <w:t>муниципального</w:t>
      </w:r>
      <w:r>
        <w:rPr>
          <w:rFonts w:ascii="Arial" w:hAnsi="Arial" w:cs="Arial"/>
          <w:b/>
          <w:sz w:val="20"/>
          <w:szCs w:val="20"/>
        </w:rPr>
        <w:t xml:space="preserve"> </w:t>
      </w:r>
      <w:r w:rsidRPr="006D6A9A">
        <w:rPr>
          <w:rFonts w:ascii="Arial" w:hAnsi="Arial" w:cs="Arial"/>
          <w:b/>
          <w:sz w:val="20"/>
          <w:szCs w:val="20"/>
        </w:rPr>
        <w:t>района</w:t>
      </w:r>
      <w:r w:rsidRPr="006D6A9A">
        <w:rPr>
          <w:rFonts w:ascii="Arial" w:hAnsi="Arial" w:cs="Arial"/>
          <w:b/>
          <w:sz w:val="20"/>
          <w:szCs w:val="20"/>
        </w:rPr>
        <w:tab/>
      </w:r>
      <w:r>
        <w:rPr>
          <w:rFonts w:ascii="Arial" w:hAnsi="Arial" w:cs="Arial"/>
          <w:b/>
          <w:sz w:val="20"/>
          <w:szCs w:val="20"/>
        </w:rPr>
        <w:t xml:space="preserve">     </w:t>
      </w:r>
      <w:r w:rsidRPr="006D6A9A">
        <w:rPr>
          <w:rFonts w:ascii="Arial" w:hAnsi="Arial" w:cs="Arial"/>
          <w:b/>
          <w:sz w:val="20"/>
          <w:szCs w:val="20"/>
        </w:rPr>
        <w:t xml:space="preserve"> О.Я. Рудина</w:t>
      </w:r>
    </w:p>
    <w:p w:rsidR="003226D2" w:rsidRDefault="003226D2" w:rsidP="003226D2">
      <w:pPr>
        <w:spacing w:line="240" w:lineRule="exact"/>
        <w:ind w:left="709" w:hanging="709"/>
        <w:rPr>
          <w:rFonts w:ascii="Arial" w:hAnsi="Arial" w:cs="Arial"/>
          <w:b/>
          <w:sz w:val="20"/>
          <w:szCs w:val="20"/>
        </w:rPr>
      </w:pPr>
    </w:p>
    <w:p w:rsidR="00B3558A" w:rsidRDefault="00B3558A" w:rsidP="003226D2">
      <w:pPr>
        <w:spacing w:line="240" w:lineRule="exact"/>
        <w:ind w:left="709" w:hanging="709"/>
        <w:rPr>
          <w:rFonts w:ascii="Arial" w:hAnsi="Arial" w:cs="Arial"/>
          <w:b/>
          <w:sz w:val="20"/>
          <w:szCs w:val="20"/>
        </w:rPr>
      </w:pPr>
    </w:p>
    <w:p w:rsidR="00B3558A" w:rsidRDefault="00B3558A" w:rsidP="003226D2">
      <w:pPr>
        <w:spacing w:line="240" w:lineRule="exact"/>
        <w:ind w:left="709" w:hanging="709"/>
        <w:rPr>
          <w:rFonts w:ascii="Arial" w:hAnsi="Arial" w:cs="Arial"/>
          <w:b/>
          <w:sz w:val="20"/>
          <w:szCs w:val="20"/>
        </w:rPr>
      </w:pPr>
    </w:p>
    <w:p w:rsidR="00B3558A" w:rsidRDefault="00B3558A" w:rsidP="003226D2">
      <w:pPr>
        <w:spacing w:line="240" w:lineRule="exact"/>
        <w:ind w:left="709" w:hanging="709"/>
        <w:rPr>
          <w:rFonts w:ascii="Arial" w:hAnsi="Arial" w:cs="Arial"/>
          <w:b/>
          <w:sz w:val="20"/>
          <w:szCs w:val="20"/>
        </w:rPr>
      </w:pPr>
    </w:p>
    <w:p w:rsidR="00B3558A" w:rsidRDefault="00B3558A" w:rsidP="003226D2">
      <w:pPr>
        <w:spacing w:line="240" w:lineRule="exact"/>
        <w:ind w:left="709" w:hanging="709"/>
        <w:rPr>
          <w:rFonts w:ascii="Arial" w:hAnsi="Arial" w:cs="Arial"/>
          <w:b/>
          <w:sz w:val="20"/>
          <w:szCs w:val="20"/>
        </w:rPr>
      </w:pPr>
    </w:p>
    <w:p w:rsidR="00B3558A" w:rsidRPr="006D6A9A" w:rsidRDefault="00B3558A" w:rsidP="003226D2">
      <w:pPr>
        <w:spacing w:line="240" w:lineRule="exact"/>
        <w:ind w:left="709" w:hanging="709"/>
        <w:rPr>
          <w:rFonts w:ascii="Arial" w:hAnsi="Arial" w:cs="Arial"/>
          <w:b/>
          <w:sz w:val="20"/>
          <w:szCs w:val="20"/>
        </w:rPr>
      </w:pPr>
    </w:p>
    <w:p w:rsidR="005E7262" w:rsidRPr="00125D0D" w:rsidRDefault="003226D2" w:rsidP="00125D0D">
      <w:pPr>
        <w:spacing w:line="240" w:lineRule="exact"/>
        <w:ind w:left="709" w:hanging="709"/>
        <w:rPr>
          <w:rFonts w:ascii="Arial" w:hAnsi="Arial" w:cs="Arial"/>
          <w:sz w:val="16"/>
          <w:szCs w:val="16"/>
        </w:rPr>
      </w:pPr>
      <w:r w:rsidRPr="006D6A9A">
        <w:rPr>
          <w:rFonts w:ascii="Arial" w:hAnsi="Arial" w:cs="Arial"/>
          <w:b/>
          <w:sz w:val="20"/>
          <w:szCs w:val="20"/>
        </w:rPr>
        <w:lastRenderedPageBreak/>
        <w:tab/>
      </w:r>
      <w:r w:rsidRPr="006D6A9A">
        <w:rPr>
          <w:rFonts w:ascii="Arial" w:hAnsi="Arial" w:cs="Arial"/>
          <w:b/>
          <w:sz w:val="20"/>
          <w:szCs w:val="20"/>
        </w:rPr>
        <w:tab/>
      </w:r>
      <w:r w:rsidRPr="006D6A9A">
        <w:rPr>
          <w:rFonts w:ascii="Arial" w:hAnsi="Arial" w:cs="Arial"/>
          <w:b/>
          <w:sz w:val="20"/>
          <w:szCs w:val="20"/>
        </w:rPr>
        <w:tab/>
      </w:r>
      <w:r w:rsidRPr="006D6A9A">
        <w:rPr>
          <w:rFonts w:ascii="Arial" w:hAnsi="Arial" w:cs="Arial"/>
          <w:b/>
          <w:sz w:val="20"/>
          <w:szCs w:val="20"/>
        </w:rPr>
        <w:tab/>
      </w:r>
      <w:r w:rsidRPr="006D6A9A">
        <w:rPr>
          <w:rFonts w:ascii="Arial" w:hAnsi="Arial" w:cs="Arial"/>
          <w:b/>
          <w:sz w:val="20"/>
          <w:szCs w:val="20"/>
        </w:rPr>
        <w:tab/>
      </w:r>
      <w:r w:rsidRPr="006D6A9A">
        <w:rPr>
          <w:rFonts w:ascii="Arial" w:hAnsi="Arial" w:cs="Arial"/>
          <w:b/>
          <w:sz w:val="20"/>
          <w:szCs w:val="20"/>
        </w:rPr>
        <w:tab/>
      </w:r>
      <w:r w:rsidRPr="006D6A9A">
        <w:rPr>
          <w:rFonts w:ascii="Arial" w:hAnsi="Arial" w:cs="Arial"/>
          <w:b/>
          <w:sz w:val="20"/>
          <w:szCs w:val="20"/>
        </w:rPr>
        <w:tab/>
      </w:r>
      <w:r w:rsidRPr="006D6A9A">
        <w:rPr>
          <w:rFonts w:ascii="Arial" w:hAnsi="Arial" w:cs="Arial"/>
          <w:b/>
          <w:sz w:val="20"/>
          <w:szCs w:val="20"/>
        </w:rPr>
        <w:tab/>
      </w:r>
      <w:r w:rsidRPr="006D6A9A">
        <w:rPr>
          <w:rFonts w:ascii="Arial" w:hAnsi="Arial" w:cs="Arial"/>
          <w:b/>
          <w:sz w:val="20"/>
          <w:szCs w:val="20"/>
        </w:rPr>
        <w:tab/>
      </w:r>
      <w:r w:rsidR="00125D0D">
        <w:rPr>
          <w:rFonts w:ascii="Arial" w:hAnsi="Arial" w:cs="Arial"/>
          <w:b/>
          <w:sz w:val="20"/>
          <w:szCs w:val="20"/>
        </w:rPr>
        <w:t xml:space="preserve">                                        </w:t>
      </w:r>
      <w:r w:rsidR="005E7262" w:rsidRPr="00125D0D">
        <w:rPr>
          <w:rFonts w:ascii="Arial" w:hAnsi="Arial" w:cs="Arial"/>
          <w:sz w:val="16"/>
          <w:szCs w:val="16"/>
        </w:rPr>
        <w:t>УТВЕРЖДЕН</w:t>
      </w:r>
    </w:p>
    <w:p w:rsidR="005E7262" w:rsidRPr="00125D0D" w:rsidRDefault="005E7262" w:rsidP="005E7262">
      <w:pPr>
        <w:widowControl w:val="0"/>
        <w:autoSpaceDE w:val="0"/>
        <w:autoSpaceDN w:val="0"/>
        <w:adjustRightInd w:val="0"/>
        <w:ind w:left="7080"/>
        <w:jc w:val="center"/>
        <w:rPr>
          <w:rFonts w:ascii="Arial" w:hAnsi="Arial" w:cs="Arial"/>
          <w:sz w:val="16"/>
          <w:szCs w:val="16"/>
        </w:rPr>
      </w:pPr>
      <w:r w:rsidRPr="00125D0D">
        <w:rPr>
          <w:rFonts w:ascii="Arial" w:hAnsi="Arial" w:cs="Arial"/>
          <w:sz w:val="16"/>
          <w:szCs w:val="16"/>
        </w:rPr>
        <w:t>постановлением Администрации</w:t>
      </w:r>
    </w:p>
    <w:p w:rsidR="005E7262" w:rsidRPr="00125D0D" w:rsidRDefault="005E7262" w:rsidP="005E7262">
      <w:pPr>
        <w:widowControl w:val="0"/>
        <w:autoSpaceDE w:val="0"/>
        <w:autoSpaceDN w:val="0"/>
        <w:adjustRightInd w:val="0"/>
        <w:ind w:left="7080"/>
        <w:jc w:val="center"/>
        <w:rPr>
          <w:rFonts w:ascii="Arial" w:hAnsi="Arial" w:cs="Arial"/>
          <w:sz w:val="16"/>
          <w:szCs w:val="16"/>
        </w:rPr>
      </w:pPr>
      <w:r w:rsidRPr="00125D0D">
        <w:rPr>
          <w:rFonts w:ascii="Arial" w:hAnsi="Arial" w:cs="Arial"/>
          <w:sz w:val="16"/>
          <w:szCs w:val="16"/>
        </w:rPr>
        <w:t>муниципального района</w:t>
      </w:r>
    </w:p>
    <w:p w:rsidR="005E7262" w:rsidRPr="00125D0D" w:rsidRDefault="005E7262" w:rsidP="005E7262">
      <w:pPr>
        <w:ind w:left="7080"/>
        <w:jc w:val="center"/>
        <w:rPr>
          <w:rFonts w:ascii="Arial" w:hAnsi="Arial" w:cs="Arial"/>
          <w:sz w:val="16"/>
          <w:szCs w:val="16"/>
        </w:rPr>
      </w:pPr>
      <w:r w:rsidRPr="00125D0D">
        <w:rPr>
          <w:rFonts w:ascii="Arial" w:hAnsi="Arial" w:cs="Arial"/>
          <w:sz w:val="16"/>
          <w:szCs w:val="16"/>
        </w:rPr>
        <w:t>от 24.08.2015  №1273</w:t>
      </w:r>
    </w:p>
    <w:p w:rsidR="005E7262" w:rsidRPr="00125D0D" w:rsidRDefault="005E7262" w:rsidP="005E7262">
      <w:pPr>
        <w:shd w:val="clear" w:color="auto" w:fill="FFFFFF"/>
        <w:jc w:val="center"/>
        <w:rPr>
          <w:rFonts w:ascii="Arial" w:hAnsi="Arial" w:cs="Arial"/>
          <w:b/>
          <w:sz w:val="16"/>
          <w:szCs w:val="16"/>
        </w:rPr>
      </w:pPr>
      <w:r w:rsidRPr="00125D0D">
        <w:rPr>
          <w:rFonts w:ascii="Arial" w:hAnsi="Arial" w:cs="Arial"/>
          <w:b/>
          <w:bCs/>
          <w:spacing w:val="-3"/>
          <w:sz w:val="16"/>
          <w:szCs w:val="16"/>
        </w:rPr>
        <w:t>ГРАФИК</w:t>
      </w:r>
    </w:p>
    <w:p w:rsidR="005E7262" w:rsidRPr="00125D0D" w:rsidRDefault="005E7262" w:rsidP="005E7262">
      <w:pPr>
        <w:shd w:val="clear" w:color="auto" w:fill="FFFFFF"/>
        <w:ind w:hanging="144"/>
        <w:jc w:val="center"/>
        <w:rPr>
          <w:rFonts w:ascii="Arial" w:hAnsi="Arial" w:cs="Arial"/>
          <w:b/>
          <w:sz w:val="16"/>
          <w:szCs w:val="16"/>
        </w:rPr>
      </w:pPr>
      <w:r w:rsidRPr="00125D0D">
        <w:rPr>
          <w:rFonts w:ascii="Arial" w:hAnsi="Arial" w:cs="Arial"/>
          <w:b/>
          <w:sz w:val="16"/>
          <w:szCs w:val="16"/>
        </w:rPr>
        <w:t>подготовки и представления документов и материалов, разрабатываемых при составлении проекта</w:t>
      </w:r>
      <w:r w:rsidRPr="00125D0D">
        <w:rPr>
          <w:rFonts w:ascii="Arial" w:hAnsi="Arial" w:cs="Arial"/>
          <w:b/>
          <w:sz w:val="16"/>
          <w:szCs w:val="16"/>
        </w:rPr>
        <w:br/>
        <w:t>бюджета Валдайского муниципального района на 2016 год и на плановый период 2017 и 2018 годов</w:t>
      </w:r>
    </w:p>
    <w:tbl>
      <w:tblPr>
        <w:tblW w:w="11324" w:type="dxa"/>
        <w:tblInd w:w="40" w:type="dxa"/>
        <w:tblLayout w:type="fixed"/>
        <w:tblCellMar>
          <w:left w:w="40" w:type="dxa"/>
          <w:right w:w="40" w:type="dxa"/>
        </w:tblCellMar>
        <w:tblLook w:val="0000" w:firstRow="0" w:lastRow="0" w:firstColumn="0" w:lastColumn="0" w:noHBand="0" w:noVBand="0"/>
      </w:tblPr>
      <w:tblGrid>
        <w:gridCol w:w="480"/>
        <w:gridCol w:w="4440"/>
        <w:gridCol w:w="1560"/>
        <w:gridCol w:w="2782"/>
        <w:gridCol w:w="2062"/>
      </w:tblGrid>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line="240" w:lineRule="exact"/>
              <w:ind w:left="38" w:right="19" w:firstLine="48"/>
              <w:jc w:val="center"/>
              <w:rPr>
                <w:rFonts w:ascii="Arial" w:hAnsi="Arial" w:cs="Arial"/>
                <w:b/>
                <w:sz w:val="16"/>
                <w:szCs w:val="16"/>
              </w:rPr>
            </w:pPr>
            <w:r w:rsidRPr="00125D0D">
              <w:rPr>
                <w:rFonts w:ascii="Arial" w:hAnsi="Arial" w:cs="Arial"/>
                <w:b/>
                <w:sz w:val="16"/>
                <w:szCs w:val="16"/>
              </w:rPr>
              <w:t xml:space="preserve">№ </w:t>
            </w:r>
            <w:proofErr w:type="gramStart"/>
            <w:r w:rsidRPr="00125D0D">
              <w:rPr>
                <w:rFonts w:ascii="Arial" w:hAnsi="Arial" w:cs="Arial"/>
                <w:b/>
                <w:spacing w:val="-9"/>
                <w:sz w:val="16"/>
                <w:szCs w:val="16"/>
              </w:rPr>
              <w:t>п</w:t>
            </w:r>
            <w:proofErr w:type="gramEnd"/>
            <w:r w:rsidRPr="00125D0D">
              <w:rPr>
                <w:rFonts w:ascii="Arial" w:hAnsi="Arial" w:cs="Arial"/>
                <w:b/>
                <w:spacing w:val="-9"/>
                <w:sz w:val="16"/>
                <w:szCs w:val="16"/>
              </w:rPr>
              <w:t>/п</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jc w:val="center"/>
              <w:rPr>
                <w:rFonts w:ascii="Arial" w:hAnsi="Arial" w:cs="Arial"/>
                <w:b/>
                <w:sz w:val="16"/>
                <w:szCs w:val="16"/>
              </w:rPr>
            </w:pPr>
            <w:r w:rsidRPr="00125D0D">
              <w:rPr>
                <w:rFonts w:ascii="Arial" w:hAnsi="Arial" w:cs="Arial"/>
                <w:b/>
                <w:sz w:val="16"/>
                <w:szCs w:val="16"/>
              </w:rPr>
              <w:t>Материалы и докуме</w:t>
            </w:r>
            <w:r w:rsidRPr="00125D0D">
              <w:rPr>
                <w:rFonts w:ascii="Arial" w:hAnsi="Arial" w:cs="Arial"/>
                <w:b/>
                <w:sz w:val="16"/>
                <w:szCs w:val="16"/>
              </w:rPr>
              <w:t>н</w:t>
            </w:r>
            <w:r w:rsidRPr="00125D0D">
              <w:rPr>
                <w:rFonts w:ascii="Arial" w:hAnsi="Arial" w:cs="Arial"/>
                <w:b/>
                <w:sz w:val="16"/>
                <w:szCs w:val="16"/>
              </w:rPr>
              <w:t>ты</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ind w:left="67"/>
              <w:jc w:val="center"/>
              <w:rPr>
                <w:rFonts w:ascii="Arial" w:hAnsi="Arial" w:cs="Arial"/>
                <w:b/>
                <w:sz w:val="16"/>
                <w:szCs w:val="16"/>
              </w:rPr>
            </w:pPr>
            <w:r w:rsidRPr="00125D0D">
              <w:rPr>
                <w:rFonts w:ascii="Arial" w:hAnsi="Arial" w:cs="Arial"/>
                <w:b/>
                <w:sz w:val="16"/>
                <w:szCs w:val="16"/>
              </w:rPr>
              <w:t>Срок</w:t>
            </w:r>
          </w:p>
          <w:p w:rsidR="005E7262" w:rsidRPr="00125D0D" w:rsidRDefault="005E7262" w:rsidP="00B3558A">
            <w:pPr>
              <w:shd w:val="clear" w:color="auto" w:fill="FFFFFF"/>
              <w:ind w:left="67"/>
              <w:jc w:val="center"/>
              <w:rPr>
                <w:rFonts w:ascii="Arial" w:hAnsi="Arial" w:cs="Arial"/>
                <w:b/>
                <w:sz w:val="16"/>
                <w:szCs w:val="16"/>
              </w:rPr>
            </w:pPr>
            <w:r w:rsidRPr="00125D0D">
              <w:rPr>
                <w:rFonts w:ascii="Arial" w:hAnsi="Arial" w:cs="Arial"/>
                <w:b/>
                <w:spacing w:val="-3"/>
                <w:sz w:val="16"/>
                <w:szCs w:val="16"/>
              </w:rPr>
              <w:t>представл</w:t>
            </w:r>
            <w:r w:rsidRPr="00125D0D">
              <w:rPr>
                <w:rFonts w:ascii="Arial" w:hAnsi="Arial" w:cs="Arial"/>
                <w:b/>
                <w:spacing w:val="-3"/>
                <w:sz w:val="16"/>
                <w:szCs w:val="16"/>
              </w:rPr>
              <w:t>е</w:t>
            </w:r>
            <w:r w:rsidRPr="00125D0D">
              <w:rPr>
                <w:rFonts w:ascii="Arial" w:hAnsi="Arial" w:cs="Arial"/>
                <w:b/>
                <w:spacing w:val="-3"/>
                <w:sz w:val="16"/>
                <w:szCs w:val="16"/>
              </w:rPr>
              <w:t>ния</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line="240" w:lineRule="exact"/>
              <w:ind w:left="20"/>
              <w:jc w:val="center"/>
              <w:rPr>
                <w:rFonts w:ascii="Arial" w:hAnsi="Arial" w:cs="Arial"/>
                <w:b/>
                <w:sz w:val="16"/>
                <w:szCs w:val="16"/>
              </w:rPr>
            </w:pPr>
            <w:proofErr w:type="gramStart"/>
            <w:r w:rsidRPr="00125D0D">
              <w:rPr>
                <w:rFonts w:ascii="Arial" w:hAnsi="Arial" w:cs="Arial"/>
                <w:b/>
                <w:sz w:val="16"/>
                <w:szCs w:val="16"/>
              </w:rPr>
              <w:t>Ответственный</w:t>
            </w:r>
            <w:proofErr w:type="gramEnd"/>
            <w:r w:rsidRPr="00125D0D">
              <w:rPr>
                <w:rFonts w:ascii="Arial" w:hAnsi="Arial" w:cs="Arial"/>
                <w:b/>
                <w:sz w:val="16"/>
                <w:szCs w:val="16"/>
              </w:rPr>
              <w:t xml:space="preserve"> исполн</w:t>
            </w:r>
            <w:r w:rsidRPr="00125D0D">
              <w:rPr>
                <w:rFonts w:ascii="Arial" w:hAnsi="Arial" w:cs="Arial"/>
                <w:b/>
                <w:sz w:val="16"/>
                <w:szCs w:val="16"/>
              </w:rPr>
              <w:t>е</w:t>
            </w:r>
            <w:r w:rsidRPr="00125D0D">
              <w:rPr>
                <w:rFonts w:ascii="Arial" w:hAnsi="Arial" w:cs="Arial"/>
                <w:b/>
                <w:sz w:val="16"/>
                <w:szCs w:val="16"/>
              </w:rPr>
              <w:t>ние</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jc w:val="center"/>
              <w:rPr>
                <w:rFonts w:ascii="Arial" w:hAnsi="Arial" w:cs="Arial"/>
                <w:b/>
                <w:sz w:val="16"/>
                <w:szCs w:val="16"/>
              </w:rPr>
            </w:pPr>
            <w:r w:rsidRPr="00125D0D">
              <w:rPr>
                <w:rFonts w:ascii="Arial" w:hAnsi="Arial" w:cs="Arial"/>
                <w:b/>
                <w:sz w:val="16"/>
                <w:szCs w:val="16"/>
              </w:rPr>
              <w:t>Куда предоставляе</w:t>
            </w:r>
            <w:r w:rsidRPr="00125D0D">
              <w:rPr>
                <w:rFonts w:ascii="Arial" w:hAnsi="Arial" w:cs="Arial"/>
                <w:b/>
                <w:sz w:val="16"/>
                <w:szCs w:val="16"/>
              </w:rPr>
              <w:t>т</w:t>
            </w:r>
            <w:r w:rsidRPr="00125D0D">
              <w:rPr>
                <w:rFonts w:ascii="Arial" w:hAnsi="Arial" w:cs="Arial"/>
                <w:b/>
                <w:sz w:val="16"/>
                <w:szCs w:val="16"/>
              </w:rPr>
              <w:t>ся</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ind w:left="178"/>
              <w:jc w:val="center"/>
              <w:rPr>
                <w:rFonts w:ascii="Arial" w:hAnsi="Arial" w:cs="Arial"/>
                <w:sz w:val="16"/>
                <w:szCs w:val="16"/>
              </w:rPr>
            </w:pPr>
            <w:r w:rsidRPr="00125D0D">
              <w:rPr>
                <w:rFonts w:ascii="Arial" w:hAnsi="Arial" w:cs="Arial"/>
                <w:sz w:val="16"/>
                <w:szCs w:val="16"/>
              </w:rPr>
              <w:t>1</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jc w:val="center"/>
              <w:rPr>
                <w:rFonts w:ascii="Arial" w:hAnsi="Arial" w:cs="Arial"/>
                <w:sz w:val="16"/>
                <w:szCs w:val="16"/>
              </w:rPr>
            </w:pPr>
            <w:r w:rsidRPr="00125D0D">
              <w:rPr>
                <w:rFonts w:ascii="Arial" w:hAnsi="Arial" w:cs="Arial"/>
                <w:sz w:val="16"/>
                <w:szCs w:val="16"/>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jc w:val="center"/>
              <w:rPr>
                <w:rFonts w:ascii="Arial" w:hAnsi="Arial" w:cs="Arial"/>
                <w:sz w:val="16"/>
                <w:szCs w:val="16"/>
              </w:rPr>
            </w:pPr>
            <w:r w:rsidRPr="00125D0D">
              <w:rPr>
                <w:rFonts w:ascii="Arial" w:hAnsi="Arial" w:cs="Arial"/>
                <w:sz w:val="16"/>
                <w:szCs w:val="16"/>
              </w:rPr>
              <w:t>3</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ind w:left="20"/>
              <w:jc w:val="center"/>
              <w:rPr>
                <w:rFonts w:ascii="Arial" w:hAnsi="Arial" w:cs="Arial"/>
                <w:sz w:val="16"/>
                <w:szCs w:val="16"/>
              </w:rPr>
            </w:pPr>
            <w:r w:rsidRPr="00125D0D">
              <w:rPr>
                <w:rFonts w:ascii="Arial" w:hAnsi="Arial" w:cs="Arial"/>
                <w:sz w:val="16"/>
                <w:szCs w:val="16"/>
              </w:rPr>
              <w:t>4</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jc w:val="center"/>
              <w:rPr>
                <w:rFonts w:ascii="Arial" w:hAnsi="Arial" w:cs="Arial"/>
                <w:sz w:val="16"/>
                <w:szCs w:val="16"/>
              </w:rPr>
            </w:pPr>
            <w:r w:rsidRPr="00125D0D">
              <w:rPr>
                <w:rFonts w:ascii="Arial" w:hAnsi="Arial" w:cs="Arial"/>
                <w:sz w:val="16"/>
                <w:szCs w:val="16"/>
              </w:rPr>
              <w:t>5</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1.</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pacing w:val="-1"/>
                <w:sz w:val="16"/>
                <w:szCs w:val="16"/>
              </w:rPr>
              <w:t>Прогнозный план приватизации муниципального имущес</w:t>
            </w:r>
            <w:r w:rsidRPr="00125D0D">
              <w:rPr>
                <w:rFonts w:ascii="Arial" w:hAnsi="Arial" w:cs="Arial"/>
                <w:spacing w:val="-1"/>
                <w:sz w:val="16"/>
                <w:szCs w:val="16"/>
              </w:rPr>
              <w:t>т</w:t>
            </w:r>
            <w:r w:rsidRPr="00125D0D">
              <w:rPr>
                <w:rFonts w:ascii="Arial" w:hAnsi="Arial" w:cs="Arial"/>
                <w:spacing w:val="-1"/>
                <w:sz w:val="16"/>
                <w:szCs w:val="16"/>
              </w:rPr>
              <w:t>ва на 2016-2018 годы.</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pacing w:val="-2"/>
                <w:sz w:val="16"/>
                <w:szCs w:val="16"/>
              </w:rPr>
              <w:t>до 15 се</w:t>
            </w:r>
            <w:r w:rsidRPr="00125D0D">
              <w:rPr>
                <w:rFonts w:ascii="Arial" w:hAnsi="Arial" w:cs="Arial"/>
                <w:spacing w:val="-2"/>
                <w:sz w:val="16"/>
                <w:szCs w:val="16"/>
              </w:rPr>
              <w:t>н</w:t>
            </w:r>
            <w:r w:rsidRPr="00125D0D">
              <w:rPr>
                <w:rFonts w:ascii="Arial" w:hAnsi="Arial" w:cs="Arial"/>
                <w:spacing w:val="-2"/>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комитет по управлению муниципальным имущ</w:t>
            </w:r>
            <w:r w:rsidRPr="00125D0D">
              <w:rPr>
                <w:rFonts w:ascii="Arial" w:hAnsi="Arial" w:cs="Arial"/>
                <w:sz w:val="16"/>
                <w:szCs w:val="16"/>
              </w:rPr>
              <w:t>е</w:t>
            </w:r>
            <w:r w:rsidRPr="00125D0D">
              <w:rPr>
                <w:rFonts w:ascii="Arial" w:hAnsi="Arial" w:cs="Arial"/>
                <w:sz w:val="16"/>
                <w:szCs w:val="16"/>
              </w:rPr>
              <w:t>ством</w:t>
            </w:r>
          </w:p>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Администрации Ва</w:t>
            </w:r>
            <w:r w:rsidRPr="00125D0D">
              <w:rPr>
                <w:rFonts w:ascii="Arial" w:hAnsi="Arial" w:cs="Arial"/>
                <w:sz w:val="16"/>
                <w:szCs w:val="16"/>
              </w:rPr>
              <w:t>л</w:t>
            </w:r>
            <w:r w:rsidRPr="00125D0D">
              <w:rPr>
                <w:rFonts w:ascii="Arial" w:hAnsi="Arial" w:cs="Arial"/>
                <w:sz w:val="16"/>
                <w:szCs w:val="16"/>
              </w:rPr>
              <w:t>дайского муниципальн</w:t>
            </w:r>
            <w:r w:rsidRPr="00125D0D">
              <w:rPr>
                <w:rFonts w:ascii="Arial" w:hAnsi="Arial" w:cs="Arial"/>
                <w:sz w:val="16"/>
                <w:szCs w:val="16"/>
              </w:rPr>
              <w:t>о</w:t>
            </w:r>
            <w:r w:rsidRPr="00125D0D">
              <w:rPr>
                <w:rFonts w:ascii="Arial" w:hAnsi="Arial" w:cs="Arial"/>
                <w:sz w:val="16"/>
                <w:szCs w:val="16"/>
              </w:rPr>
              <w:t>го района</w:t>
            </w:r>
            <w:r w:rsidR="00125D0D">
              <w:rPr>
                <w:rFonts w:ascii="Arial" w:hAnsi="Arial" w:cs="Arial"/>
                <w:sz w:val="16"/>
                <w:szCs w:val="16"/>
              </w:rPr>
              <w:t xml:space="preserve"> </w:t>
            </w:r>
            <w:r w:rsidRPr="00125D0D">
              <w:rPr>
                <w:rFonts w:ascii="Arial" w:hAnsi="Arial" w:cs="Arial"/>
                <w:sz w:val="16"/>
                <w:szCs w:val="16"/>
              </w:rPr>
              <w:t>ценовой тарифной политике обла</w:t>
            </w:r>
            <w:r w:rsidRPr="00125D0D">
              <w:rPr>
                <w:rFonts w:ascii="Arial" w:hAnsi="Arial" w:cs="Arial"/>
                <w:sz w:val="16"/>
                <w:szCs w:val="16"/>
              </w:rPr>
              <w:t>с</w:t>
            </w:r>
            <w:r w:rsidRPr="00125D0D">
              <w:rPr>
                <w:rFonts w:ascii="Arial" w:hAnsi="Arial" w:cs="Arial"/>
                <w:sz w:val="16"/>
                <w:szCs w:val="16"/>
              </w:rPr>
              <w:t>ти</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w:t>
            </w:r>
            <w:r w:rsidRPr="00125D0D">
              <w:rPr>
                <w:rFonts w:ascii="Arial" w:hAnsi="Arial" w:cs="Arial"/>
                <w:sz w:val="16"/>
                <w:szCs w:val="16"/>
              </w:rPr>
              <w:t>а</w:t>
            </w:r>
            <w:r w:rsidRPr="00125D0D">
              <w:rPr>
                <w:rFonts w:ascii="Arial" w:hAnsi="Arial" w:cs="Arial"/>
                <w:sz w:val="16"/>
                <w:szCs w:val="16"/>
              </w:rPr>
              <w:t>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p w:rsidR="005E7262" w:rsidRPr="00125D0D" w:rsidRDefault="005E7262" w:rsidP="00B3558A">
            <w:pPr>
              <w:shd w:val="clear" w:color="auto" w:fill="FFFFFF"/>
              <w:spacing w:before="120"/>
              <w:jc w:val="center"/>
              <w:rPr>
                <w:rFonts w:ascii="Arial" w:hAnsi="Arial" w:cs="Arial"/>
                <w:sz w:val="16"/>
                <w:szCs w:val="16"/>
              </w:rPr>
            </w:pP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2.</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firstLine="5"/>
              <w:jc w:val="center"/>
              <w:rPr>
                <w:rFonts w:ascii="Arial" w:hAnsi="Arial" w:cs="Arial"/>
                <w:sz w:val="16"/>
                <w:szCs w:val="16"/>
              </w:rPr>
            </w:pPr>
            <w:r w:rsidRPr="00125D0D">
              <w:rPr>
                <w:rFonts w:ascii="Arial" w:hAnsi="Arial" w:cs="Arial"/>
                <w:spacing w:val="-1"/>
                <w:sz w:val="16"/>
                <w:szCs w:val="16"/>
              </w:rPr>
              <w:t>Прогноз социального развития мун</w:t>
            </w:r>
            <w:r w:rsidRPr="00125D0D">
              <w:rPr>
                <w:rFonts w:ascii="Arial" w:hAnsi="Arial" w:cs="Arial"/>
                <w:spacing w:val="-1"/>
                <w:sz w:val="16"/>
                <w:szCs w:val="16"/>
              </w:rPr>
              <w:t>и</w:t>
            </w:r>
            <w:r w:rsidRPr="00125D0D">
              <w:rPr>
                <w:rFonts w:ascii="Arial" w:hAnsi="Arial" w:cs="Arial"/>
                <w:spacing w:val="-1"/>
                <w:sz w:val="16"/>
                <w:szCs w:val="16"/>
              </w:rPr>
              <w:t>ципального района на 2016-2018 годы, прогнозируемые пок</w:t>
            </w:r>
            <w:r w:rsidRPr="00125D0D">
              <w:rPr>
                <w:rFonts w:ascii="Arial" w:hAnsi="Arial" w:cs="Arial"/>
                <w:spacing w:val="-1"/>
                <w:sz w:val="16"/>
                <w:szCs w:val="16"/>
              </w:rPr>
              <w:t>а</w:t>
            </w:r>
            <w:r w:rsidRPr="00125D0D">
              <w:rPr>
                <w:rFonts w:ascii="Arial" w:hAnsi="Arial" w:cs="Arial"/>
                <w:spacing w:val="-1"/>
                <w:sz w:val="16"/>
                <w:szCs w:val="16"/>
              </w:rPr>
              <w:t>затели по фонду оплаты труда, прибыли прибыльных предпр</w:t>
            </w:r>
            <w:r w:rsidRPr="00125D0D">
              <w:rPr>
                <w:rFonts w:ascii="Arial" w:hAnsi="Arial" w:cs="Arial"/>
                <w:spacing w:val="-1"/>
                <w:sz w:val="16"/>
                <w:szCs w:val="16"/>
              </w:rPr>
              <w:t>и</w:t>
            </w:r>
            <w:r w:rsidRPr="00125D0D">
              <w:rPr>
                <w:rFonts w:ascii="Arial" w:hAnsi="Arial" w:cs="Arial"/>
                <w:spacing w:val="-1"/>
                <w:sz w:val="16"/>
                <w:szCs w:val="16"/>
              </w:rPr>
              <w:t>ятий.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z w:val="16"/>
                <w:szCs w:val="16"/>
              </w:rPr>
            </w:pPr>
            <w:r w:rsidRPr="00125D0D">
              <w:rPr>
                <w:rFonts w:ascii="Arial" w:hAnsi="Arial" w:cs="Arial"/>
                <w:spacing w:val="-2"/>
                <w:sz w:val="16"/>
                <w:szCs w:val="16"/>
              </w:rPr>
              <w:t>до 15 се</w:t>
            </w:r>
            <w:r w:rsidRPr="00125D0D">
              <w:rPr>
                <w:rFonts w:ascii="Arial" w:hAnsi="Arial" w:cs="Arial"/>
                <w:spacing w:val="-2"/>
                <w:sz w:val="16"/>
                <w:szCs w:val="16"/>
              </w:rPr>
              <w:t>н</w:t>
            </w:r>
            <w:r w:rsidRPr="00125D0D">
              <w:rPr>
                <w:rFonts w:ascii="Arial" w:hAnsi="Arial" w:cs="Arial"/>
                <w:spacing w:val="-2"/>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ind w:left="20"/>
              <w:jc w:val="center"/>
              <w:rPr>
                <w:rFonts w:ascii="Arial" w:hAnsi="Arial" w:cs="Arial"/>
                <w:sz w:val="16"/>
                <w:szCs w:val="16"/>
              </w:rPr>
            </w:pPr>
            <w:r w:rsidRPr="00125D0D">
              <w:rPr>
                <w:rFonts w:ascii="Arial" w:hAnsi="Arial" w:cs="Arial"/>
                <w:sz w:val="16"/>
                <w:szCs w:val="16"/>
              </w:rPr>
              <w:t>комитет экономич</w:t>
            </w:r>
            <w:r w:rsidRPr="00125D0D">
              <w:rPr>
                <w:rFonts w:ascii="Arial" w:hAnsi="Arial" w:cs="Arial"/>
                <w:sz w:val="16"/>
                <w:szCs w:val="16"/>
              </w:rPr>
              <w:t>е</w:t>
            </w:r>
            <w:r w:rsidRPr="00125D0D">
              <w:rPr>
                <w:rFonts w:ascii="Arial" w:hAnsi="Arial" w:cs="Arial"/>
                <w:sz w:val="16"/>
                <w:szCs w:val="16"/>
              </w:rPr>
              <w:t>ского развития Валдайского муниципального ра</w:t>
            </w:r>
            <w:r w:rsidRPr="00125D0D">
              <w:rPr>
                <w:rFonts w:ascii="Arial" w:hAnsi="Arial" w:cs="Arial"/>
                <w:sz w:val="16"/>
                <w:szCs w:val="16"/>
              </w:rPr>
              <w:t>й</w:t>
            </w:r>
            <w:r w:rsidRPr="00125D0D">
              <w:rPr>
                <w:rFonts w:ascii="Arial" w:hAnsi="Arial" w:cs="Arial"/>
                <w:sz w:val="16"/>
                <w:szCs w:val="16"/>
              </w:rPr>
              <w:t>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w:t>
            </w:r>
            <w:r w:rsidRPr="00125D0D">
              <w:rPr>
                <w:rFonts w:ascii="Arial" w:hAnsi="Arial" w:cs="Arial"/>
                <w:sz w:val="16"/>
                <w:szCs w:val="16"/>
              </w:rPr>
              <w:t>а</w:t>
            </w:r>
            <w:r w:rsidRPr="00125D0D">
              <w:rPr>
                <w:rFonts w:ascii="Arial" w:hAnsi="Arial" w:cs="Arial"/>
                <w:sz w:val="16"/>
                <w:szCs w:val="16"/>
              </w:rPr>
              <w:t>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3.</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pacing w:val="-1"/>
                <w:sz w:val="16"/>
                <w:szCs w:val="16"/>
              </w:rPr>
              <w:t>Сетевые показатели к проекту  бюджета мун</w:t>
            </w:r>
            <w:r w:rsidRPr="00125D0D">
              <w:rPr>
                <w:rFonts w:ascii="Arial" w:hAnsi="Arial" w:cs="Arial"/>
                <w:spacing w:val="-1"/>
                <w:sz w:val="16"/>
                <w:szCs w:val="16"/>
              </w:rPr>
              <w:t>и</w:t>
            </w:r>
            <w:r w:rsidRPr="00125D0D">
              <w:rPr>
                <w:rFonts w:ascii="Arial" w:hAnsi="Arial" w:cs="Arial"/>
                <w:spacing w:val="-1"/>
                <w:sz w:val="16"/>
                <w:szCs w:val="16"/>
              </w:rPr>
              <w:t xml:space="preserve">ципального района и прогнозу консолидированного </w:t>
            </w:r>
            <w:r w:rsidRPr="00125D0D">
              <w:rPr>
                <w:rFonts w:ascii="Arial" w:hAnsi="Arial" w:cs="Arial"/>
                <w:spacing w:val="-3"/>
                <w:sz w:val="16"/>
                <w:szCs w:val="16"/>
              </w:rPr>
              <w:t>бю</w:t>
            </w:r>
            <w:r w:rsidRPr="00125D0D">
              <w:rPr>
                <w:rFonts w:ascii="Arial" w:hAnsi="Arial" w:cs="Arial"/>
                <w:spacing w:val="-3"/>
                <w:sz w:val="16"/>
                <w:szCs w:val="16"/>
              </w:rPr>
              <w:t>д</w:t>
            </w:r>
            <w:r w:rsidRPr="00125D0D">
              <w:rPr>
                <w:rFonts w:ascii="Arial" w:hAnsi="Arial" w:cs="Arial"/>
                <w:spacing w:val="-3"/>
                <w:sz w:val="16"/>
                <w:szCs w:val="16"/>
              </w:rPr>
              <w:t>жета района на 2016 год и на план</w:t>
            </w:r>
            <w:r w:rsidRPr="00125D0D">
              <w:rPr>
                <w:rFonts w:ascii="Arial" w:hAnsi="Arial" w:cs="Arial"/>
                <w:spacing w:val="-3"/>
                <w:sz w:val="16"/>
                <w:szCs w:val="16"/>
              </w:rPr>
              <w:t>о</w:t>
            </w:r>
            <w:r w:rsidRPr="00125D0D">
              <w:rPr>
                <w:rFonts w:ascii="Arial" w:hAnsi="Arial" w:cs="Arial"/>
                <w:spacing w:val="-3"/>
                <w:sz w:val="16"/>
                <w:szCs w:val="16"/>
              </w:rPr>
              <w:t xml:space="preserve">вый </w:t>
            </w:r>
            <w:r w:rsidRPr="00125D0D">
              <w:rPr>
                <w:rFonts w:ascii="Arial" w:hAnsi="Arial" w:cs="Arial"/>
                <w:spacing w:val="-1"/>
                <w:sz w:val="16"/>
                <w:szCs w:val="16"/>
              </w:rPr>
              <w:t xml:space="preserve">период 2017 и 2018 годов по отрасли </w:t>
            </w:r>
            <w:r w:rsidRPr="00125D0D">
              <w:rPr>
                <w:rFonts w:ascii="Arial" w:hAnsi="Arial" w:cs="Arial"/>
                <w:sz w:val="16"/>
                <w:szCs w:val="16"/>
              </w:rPr>
              <w:t>«Образ</w:t>
            </w:r>
            <w:r w:rsidRPr="00125D0D">
              <w:rPr>
                <w:rFonts w:ascii="Arial" w:hAnsi="Arial" w:cs="Arial"/>
                <w:sz w:val="16"/>
                <w:szCs w:val="16"/>
              </w:rPr>
              <w:t>о</w:t>
            </w:r>
            <w:r w:rsidRPr="00125D0D">
              <w:rPr>
                <w:rFonts w:ascii="Arial" w:hAnsi="Arial" w:cs="Arial"/>
                <w:sz w:val="16"/>
                <w:szCs w:val="16"/>
              </w:rPr>
              <w:t>вание»</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z w:val="16"/>
                <w:szCs w:val="16"/>
              </w:rPr>
            </w:pPr>
            <w:r w:rsidRPr="00125D0D">
              <w:rPr>
                <w:rFonts w:ascii="Arial" w:hAnsi="Arial" w:cs="Arial"/>
                <w:spacing w:val="-2"/>
                <w:sz w:val="16"/>
                <w:szCs w:val="16"/>
              </w:rPr>
              <w:t>до 10 се</w:t>
            </w:r>
            <w:r w:rsidRPr="00125D0D">
              <w:rPr>
                <w:rFonts w:ascii="Arial" w:hAnsi="Arial" w:cs="Arial"/>
                <w:spacing w:val="-2"/>
                <w:sz w:val="16"/>
                <w:szCs w:val="16"/>
              </w:rPr>
              <w:t>н</w:t>
            </w:r>
            <w:r w:rsidRPr="00125D0D">
              <w:rPr>
                <w:rFonts w:ascii="Arial" w:hAnsi="Arial" w:cs="Arial"/>
                <w:spacing w:val="-2"/>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комитет образования Администрации Ва</w:t>
            </w:r>
            <w:r w:rsidRPr="00125D0D">
              <w:rPr>
                <w:rFonts w:ascii="Arial" w:hAnsi="Arial" w:cs="Arial"/>
                <w:sz w:val="16"/>
                <w:szCs w:val="16"/>
              </w:rPr>
              <w:t>л</w:t>
            </w:r>
            <w:r w:rsidRPr="00125D0D">
              <w:rPr>
                <w:rFonts w:ascii="Arial" w:hAnsi="Arial" w:cs="Arial"/>
                <w:sz w:val="16"/>
                <w:szCs w:val="16"/>
              </w:rPr>
              <w:t>дайского муниципального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w:t>
            </w:r>
            <w:r w:rsidRPr="00125D0D">
              <w:rPr>
                <w:rFonts w:ascii="Arial" w:hAnsi="Arial" w:cs="Arial"/>
                <w:sz w:val="16"/>
                <w:szCs w:val="16"/>
              </w:rPr>
              <w:t>а</w:t>
            </w:r>
            <w:r w:rsidRPr="00125D0D">
              <w:rPr>
                <w:rFonts w:ascii="Arial" w:hAnsi="Arial" w:cs="Arial"/>
                <w:sz w:val="16"/>
                <w:szCs w:val="16"/>
              </w:rPr>
              <w:t>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4.</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pacing w:val="-1"/>
                <w:sz w:val="16"/>
                <w:szCs w:val="16"/>
              </w:rPr>
              <w:t>Сетевые показатели к проекту  бю</w:t>
            </w:r>
            <w:r w:rsidRPr="00125D0D">
              <w:rPr>
                <w:rFonts w:ascii="Arial" w:hAnsi="Arial" w:cs="Arial"/>
                <w:spacing w:val="-1"/>
                <w:sz w:val="16"/>
                <w:szCs w:val="16"/>
              </w:rPr>
              <w:t>д</w:t>
            </w:r>
            <w:r w:rsidRPr="00125D0D">
              <w:rPr>
                <w:rFonts w:ascii="Arial" w:hAnsi="Arial" w:cs="Arial"/>
                <w:spacing w:val="-1"/>
                <w:sz w:val="16"/>
                <w:szCs w:val="16"/>
              </w:rPr>
              <w:t>жета муниципального района и прогнозу консолид</w:t>
            </w:r>
            <w:r w:rsidRPr="00125D0D">
              <w:rPr>
                <w:rFonts w:ascii="Arial" w:hAnsi="Arial" w:cs="Arial"/>
                <w:spacing w:val="-1"/>
                <w:sz w:val="16"/>
                <w:szCs w:val="16"/>
              </w:rPr>
              <w:t>и</w:t>
            </w:r>
            <w:r w:rsidRPr="00125D0D">
              <w:rPr>
                <w:rFonts w:ascii="Arial" w:hAnsi="Arial" w:cs="Arial"/>
                <w:spacing w:val="-1"/>
                <w:sz w:val="16"/>
                <w:szCs w:val="16"/>
              </w:rPr>
              <w:t xml:space="preserve">рованного </w:t>
            </w:r>
            <w:r w:rsidRPr="00125D0D">
              <w:rPr>
                <w:rFonts w:ascii="Arial" w:hAnsi="Arial" w:cs="Arial"/>
                <w:spacing w:val="-3"/>
                <w:sz w:val="16"/>
                <w:szCs w:val="16"/>
              </w:rPr>
              <w:t xml:space="preserve">бюджета района на 2016 год и на плановый </w:t>
            </w:r>
            <w:r w:rsidRPr="00125D0D">
              <w:rPr>
                <w:rFonts w:ascii="Arial" w:hAnsi="Arial" w:cs="Arial"/>
                <w:spacing w:val="-1"/>
                <w:sz w:val="16"/>
                <w:szCs w:val="16"/>
              </w:rPr>
              <w:t>период 2017 и 2018 годов по о</w:t>
            </w:r>
            <w:r w:rsidRPr="00125D0D">
              <w:rPr>
                <w:rFonts w:ascii="Arial" w:hAnsi="Arial" w:cs="Arial"/>
                <w:spacing w:val="-1"/>
                <w:sz w:val="16"/>
                <w:szCs w:val="16"/>
              </w:rPr>
              <w:t>т</w:t>
            </w:r>
            <w:r w:rsidRPr="00125D0D">
              <w:rPr>
                <w:rFonts w:ascii="Arial" w:hAnsi="Arial" w:cs="Arial"/>
                <w:spacing w:val="-1"/>
                <w:sz w:val="16"/>
                <w:szCs w:val="16"/>
              </w:rPr>
              <w:t xml:space="preserve">расли </w:t>
            </w:r>
            <w:r w:rsidRPr="00125D0D">
              <w:rPr>
                <w:rFonts w:ascii="Arial" w:hAnsi="Arial" w:cs="Arial"/>
                <w:sz w:val="16"/>
                <w:szCs w:val="16"/>
              </w:rPr>
              <w:t>«</w:t>
            </w:r>
            <w:proofErr w:type="gramStart"/>
            <w:r w:rsidRPr="00125D0D">
              <w:rPr>
                <w:rFonts w:ascii="Arial" w:hAnsi="Arial" w:cs="Arial"/>
                <w:sz w:val="16"/>
                <w:szCs w:val="16"/>
              </w:rPr>
              <w:t>Физическая</w:t>
            </w:r>
            <w:proofErr w:type="gramEnd"/>
            <w:r w:rsidRPr="00125D0D">
              <w:rPr>
                <w:rFonts w:ascii="Arial" w:hAnsi="Arial" w:cs="Arial"/>
                <w:sz w:val="16"/>
                <w:szCs w:val="16"/>
              </w:rPr>
              <w:t xml:space="preserve"> куль туры и спорт»</w:t>
            </w:r>
          </w:p>
          <w:p w:rsidR="005E7262" w:rsidRPr="00125D0D" w:rsidRDefault="005E7262" w:rsidP="00B3558A">
            <w:pPr>
              <w:shd w:val="clear" w:color="auto" w:fill="FFFFFF"/>
              <w:spacing w:before="120" w:line="240" w:lineRule="exact"/>
              <w:jc w:val="center"/>
              <w:rPr>
                <w:rFonts w:ascii="Arial" w:hAnsi="Arial" w:cs="Arial"/>
                <w:spacing w:val="-1"/>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2"/>
                <w:sz w:val="16"/>
                <w:szCs w:val="16"/>
              </w:rPr>
            </w:pPr>
            <w:r w:rsidRPr="00125D0D">
              <w:rPr>
                <w:rFonts w:ascii="Arial" w:hAnsi="Arial" w:cs="Arial"/>
                <w:spacing w:val="-2"/>
                <w:sz w:val="16"/>
                <w:szCs w:val="16"/>
              </w:rPr>
              <w:t>до 10 се</w:t>
            </w:r>
            <w:r w:rsidRPr="00125D0D">
              <w:rPr>
                <w:rFonts w:ascii="Arial" w:hAnsi="Arial" w:cs="Arial"/>
                <w:spacing w:val="-2"/>
                <w:sz w:val="16"/>
                <w:szCs w:val="16"/>
              </w:rPr>
              <w:t>н</w:t>
            </w:r>
            <w:r w:rsidRPr="00125D0D">
              <w:rPr>
                <w:rFonts w:ascii="Arial" w:hAnsi="Arial" w:cs="Arial"/>
                <w:spacing w:val="-2"/>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отдел по физической культуре и спорту Администрации Валдайского муниц</w:t>
            </w:r>
            <w:r w:rsidRPr="00125D0D">
              <w:rPr>
                <w:rFonts w:ascii="Arial" w:hAnsi="Arial" w:cs="Arial"/>
                <w:sz w:val="16"/>
                <w:szCs w:val="16"/>
              </w:rPr>
              <w:t>и</w:t>
            </w:r>
            <w:r w:rsidRPr="00125D0D">
              <w:rPr>
                <w:rFonts w:ascii="Arial" w:hAnsi="Arial" w:cs="Arial"/>
                <w:sz w:val="16"/>
                <w:szCs w:val="16"/>
              </w:rPr>
              <w:t>пального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w:t>
            </w:r>
            <w:r w:rsidRPr="00125D0D">
              <w:rPr>
                <w:rFonts w:ascii="Arial" w:hAnsi="Arial" w:cs="Arial"/>
                <w:sz w:val="16"/>
                <w:szCs w:val="16"/>
              </w:rPr>
              <w:t>и</w:t>
            </w:r>
            <w:r w:rsidRPr="00125D0D">
              <w:rPr>
                <w:rFonts w:ascii="Arial" w:hAnsi="Arial" w:cs="Arial"/>
                <w:sz w:val="16"/>
                <w:szCs w:val="16"/>
              </w:rPr>
              <w:t>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5.</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1"/>
                <w:sz w:val="16"/>
                <w:szCs w:val="16"/>
              </w:rPr>
            </w:pPr>
            <w:r w:rsidRPr="00125D0D">
              <w:rPr>
                <w:rFonts w:ascii="Arial" w:hAnsi="Arial" w:cs="Arial"/>
                <w:spacing w:val="-2"/>
                <w:sz w:val="16"/>
                <w:szCs w:val="16"/>
              </w:rPr>
              <w:t xml:space="preserve">Численность льготных категорий граждан и </w:t>
            </w:r>
            <w:r w:rsidRPr="00125D0D">
              <w:rPr>
                <w:rFonts w:ascii="Arial" w:hAnsi="Arial" w:cs="Arial"/>
                <w:spacing w:val="-3"/>
                <w:sz w:val="16"/>
                <w:szCs w:val="16"/>
              </w:rPr>
              <w:t>мн</w:t>
            </w:r>
            <w:r w:rsidRPr="00125D0D">
              <w:rPr>
                <w:rFonts w:ascii="Arial" w:hAnsi="Arial" w:cs="Arial"/>
                <w:spacing w:val="-3"/>
                <w:sz w:val="16"/>
                <w:szCs w:val="16"/>
              </w:rPr>
              <w:t>о</w:t>
            </w:r>
            <w:r w:rsidRPr="00125D0D">
              <w:rPr>
                <w:rFonts w:ascii="Arial" w:hAnsi="Arial" w:cs="Arial"/>
                <w:spacing w:val="-3"/>
                <w:sz w:val="16"/>
                <w:szCs w:val="16"/>
              </w:rPr>
              <w:t xml:space="preserve">годетных семей, которым в соответствии </w:t>
            </w:r>
            <w:r w:rsidRPr="00125D0D">
              <w:rPr>
                <w:rFonts w:ascii="Arial" w:hAnsi="Arial" w:cs="Arial"/>
                <w:spacing w:val="-2"/>
                <w:sz w:val="16"/>
                <w:szCs w:val="16"/>
              </w:rPr>
              <w:t xml:space="preserve">с федеральными и областными законами </w:t>
            </w:r>
            <w:r w:rsidRPr="00125D0D">
              <w:rPr>
                <w:rFonts w:ascii="Arial" w:hAnsi="Arial" w:cs="Arial"/>
                <w:spacing w:val="-9"/>
                <w:sz w:val="16"/>
                <w:szCs w:val="16"/>
              </w:rPr>
              <w:t>предоставляю</w:t>
            </w:r>
            <w:r w:rsidRPr="00125D0D">
              <w:rPr>
                <w:rFonts w:ascii="Arial" w:hAnsi="Arial" w:cs="Arial"/>
                <w:spacing w:val="-9"/>
                <w:sz w:val="16"/>
                <w:szCs w:val="16"/>
              </w:rPr>
              <w:t>т</w:t>
            </w:r>
            <w:r w:rsidRPr="00125D0D">
              <w:rPr>
                <w:rFonts w:ascii="Arial" w:hAnsi="Arial" w:cs="Arial"/>
                <w:spacing w:val="-9"/>
                <w:sz w:val="16"/>
                <w:szCs w:val="16"/>
              </w:rPr>
              <w:t xml:space="preserve">ся меры социальной поддержки, </w:t>
            </w:r>
            <w:r w:rsidRPr="00125D0D">
              <w:rPr>
                <w:rFonts w:ascii="Arial" w:hAnsi="Arial" w:cs="Arial"/>
                <w:spacing w:val="-2"/>
                <w:sz w:val="16"/>
                <w:szCs w:val="16"/>
              </w:rPr>
              <w:t>на 2016 год и на плановый п</w:t>
            </w:r>
            <w:r w:rsidRPr="00125D0D">
              <w:rPr>
                <w:rFonts w:ascii="Arial" w:hAnsi="Arial" w:cs="Arial"/>
                <w:spacing w:val="-2"/>
                <w:sz w:val="16"/>
                <w:szCs w:val="16"/>
              </w:rPr>
              <w:t>е</w:t>
            </w:r>
            <w:r w:rsidRPr="00125D0D">
              <w:rPr>
                <w:rFonts w:ascii="Arial" w:hAnsi="Arial" w:cs="Arial"/>
                <w:spacing w:val="-2"/>
                <w:sz w:val="16"/>
                <w:szCs w:val="16"/>
              </w:rPr>
              <w:t>риод 2017 и 2018 годов в разрезе льготных кат</w:t>
            </w:r>
            <w:r w:rsidRPr="00125D0D">
              <w:rPr>
                <w:rFonts w:ascii="Arial" w:hAnsi="Arial" w:cs="Arial"/>
                <w:spacing w:val="-2"/>
                <w:sz w:val="16"/>
                <w:szCs w:val="16"/>
              </w:rPr>
              <w:t>е</w:t>
            </w:r>
            <w:r w:rsidRPr="00125D0D">
              <w:rPr>
                <w:rFonts w:ascii="Arial" w:hAnsi="Arial" w:cs="Arial"/>
                <w:spacing w:val="-2"/>
                <w:sz w:val="16"/>
                <w:szCs w:val="16"/>
              </w:rPr>
              <w:t>горий граждан</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2"/>
                <w:sz w:val="16"/>
                <w:szCs w:val="16"/>
              </w:rPr>
            </w:pPr>
            <w:r w:rsidRPr="00125D0D">
              <w:rPr>
                <w:rFonts w:ascii="Arial" w:hAnsi="Arial" w:cs="Arial"/>
                <w:spacing w:val="-2"/>
                <w:sz w:val="16"/>
                <w:szCs w:val="16"/>
              </w:rPr>
              <w:t xml:space="preserve">до 10сентября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комитет по социальным вопросам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6.</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2"/>
                <w:sz w:val="16"/>
                <w:szCs w:val="16"/>
              </w:rPr>
            </w:pPr>
            <w:r w:rsidRPr="00125D0D">
              <w:rPr>
                <w:rFonts w:ascii="Arial" w:hAnsi="Arial" w:cs="Arial"/>
                <w:spacing w:val="-3"/>
                <w:sz w:val="16"/>
                <w:szCs w:val="16"/>
              </w:rPr>
              <w:t xml:space="preserve">Сведения о прогнозе поступлений </w:t>
            </w:r>
            <w:proofErr w:type="spellStart"/>
            <w:r w:rsidRPr="00125D0D">
              <w:rPr>
                <w:rFonts w:ascii="Arial" w:hAnsi="Arial" w:cs="Arial"/>
                <w:spacing w:val="-3"/>
                <w:sz w:val="16"/>
                <w:szCs w:val="16"/>
              </w:rPr>
              <w:t>админист-</w:t>
            </w:r>
            <w:r w:rsidRPr="00125D0D">
              <w:rPr>
                <w:rFonts w:ascii="Arial" w:hAnsi="Arial" w:cs="Arial"/>
                <w:spacing w:val="-1"/>
                <w:sz w:val="16"/>
                <w:szCs w:val="16"/>
              </w:rPr>
              <w:t>рируемых</w:t>
            </w:r>
            <w:proofErr w:type="spellEnd"/>
            <w:r w:rsidRPr="00125D0D">
              <w:rPr>
                <w:rFonts w:ascii="Arial" w:hAnsi="Arial" w:cs="Arial"/>
                <w:spacing w:val="-1"/>
                <w:sz w:val="16"/>
                <w:szCs w:val="16"/>
              </w:rPr>
              <w:t xml:space="preserve"> доходов на 2016-2018 г</w:t>
            </w:r>
            <w:r w:rsidRPr="00125D0D">
              <w:rPr>
                <w:rFonts w:ascii="Arial" w:hAnsi="Arial" w:cs="Arial"/>
                <w:spacing w:val="-1"/>
                <w:sz w:val="16"/>
                <w:szCs w:val="16"/>
              </w:rPr>
              <w:t>о</w:t>
            </w:r>
            <w:r w:rsidRPr="00125D0D">
              <w:rPr>
                <w:rFonts w:ascii="Arial" w:hAnsi="Arial" w:cs="Arial"/>
                <w:spacing w:val="-1"/>
                <w:sz w:val="16"/>
                <w:szCs w:val="16"/>
              </w:rPr>
              <w:t>ды</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2"/>
                <w:sz w:val="16"/>
                <w:szCs w:val="16"/>
              </w:rPr>
            </w:pPr>
            <w:r w:rsidRPr="00125D0D">
              <w:rPr>
                <w:rFonts w:ascii="Arial" w:hAnsi="Arial" w:cs="Arial"/>
                <w:spacing w:val="-3"/>
                <w:sz w:val="16"/>
                <w:szCs w:val="16"/>
              </w:rPr>
              <w:t>до 22 се</w:t>
            </w:r>
            <w:r w:rsidRPr="00125D0D">
              <w:rPr>
                <w:rFonts w:ascii="Arial" w:hAnsi="Arial" w:cs="Arial"/>
                <w:spacing w:val="-3"/>
                <w:sz w:val="16"/>
                <w:szCs w:val="16"/>
              </w:rPr>
              <w:t>н</w:t>
            </w:r>
            <w:r w:rsidRPr="00125D0D">
              <w:rPr>
                <w:rFonts w:ascii="Arial" w:hAnsi="Arial" w:cs="Arial"/>
                <w:spacing w:val="-3"/>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главные администрат</w:t>
            </w:r>
            <w:r w:rsidRPr="00125D0D">
              <w:rPr>
                <w:rFonts w:ascii="Arial" w:hAnsi="Arial" w:cs="Arial"/>
                <w:sz w:val="16"/>
                <w:szCs w:val="16"/>
              </w:rPr>
              <w:t>о</w:t>
            </w:r>
            <w:r w:rsidRPr="00125D0D">
              <w:rPr>
                <w:rFonts w:ascii="Arial" w:hAnsi="Arial" w:cs="Arial"/>
                <w:sz w:val="16"/>
                <w:szCs w:val="16"/>
              </w:rPr>
              <w:t>ры доходов бюджета муниц</w:t>
            </w:r>
            <w:r w:rsidRPr="00125D0D">
              <w:rPr>
                <w:rFonts w:ascii="Arial" w:hAnsi="Arial" w:cs="Arial"/>
                <w:sz w:val="16"/>
                <w:szCs w:val="16"/>
              </w:rPr>
              <w:t>и</w:t>
            </w:r>
            <w:r w:rsidRPr="00125D0D">
              <w:rPr>
                <w:rFonts w:ascii="Arial" w:hAnsi="Arial" w:cs="Arial"/>
                <w:sz w:val="16"/>
                <w:szCs w:val="16"/>
              </w:rPr>
              <w:t>пального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7.</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3"/>
                <w:sz w:val="16"/>
                <w:szCs w:val="16"/>
              </w:rPr>
            </w:pPr>
            <w:r w:rsidRPr="00125D0D">
              <w:rPr>
                <w:rFonts w:ascii="Arial" w:hAnsi="Arial" w:cs="Arial"/>
                <w:spacing w:val="-1"/>
                <w:sz w:val="16"/>
                <w:szCs w:val="16"/>
              </w:rPr>
              <w:t>Проекты муниципальных программ Администрации Валдайского муниципального района</w:t>
            </w:r>
            <w:r w:rsidRPr="00125D0D">
              <w:rPr>
                <w:rFonts w:ascii="Arial" w:hAnsi="Arial" w:cs="Arial"/>
                <w:spacing w:val="-3"/>
                <w:sz w:val="16"/>
                <w:szCs w:val="16"/>
              </w:rPr>
              <w:t>, пре</w:t>
            </w:r>
            <w:r w:rsidRPr="00125D0D">
              <w:rPr>
                <w:rFonts w:ascii="Arial" w:hAnsi="Arial" w:cs="Arial"/>
                <w:spacing w:val="-3"/>
                <w:sz w:val="16"/>
                <w:szCs w:val="16"/>
              </w:rPr>
              <w:t>д</w:t>
            </w:r>
            <w:r w:rsidRPr="00125D0D">
              <w:rPr>
                <w:rFonts w:ascii="Arial" w:hAnsi="Arial" w:cs="Arial"/>
                <w:spacing w:val="-3"/>
                <w:sz w:val="16"/>
                <w:szCs w:val="16"/>
              </w:rPr>
              <w:t xml:space="preserve">лагаемых к реализации </w:t>
            </w:r>
            <w:r w:rsidRPr="00125D0D">
              <w:rPr>
                <w:rFonts w:ascii="Arial" w:hAnsi="Arial" w:cs="Arial"/>
                <w:sz w:val="16"/>
                <w:szCs w:val="16"/>
              </w:rPr>
              <w:t>н</w:t>
            </w:r>
            <w:r w:rsidRPr="00125D0D">
              <w:rPr>
                <w:rFonts w:ascii="Arial" w:hAnsi="Arial" w:cs="Arial"/>
                <w:sz w:val="16"/>
                <w:szCs w:val="16"/>
              </w:rPr>
              <w:t>а</w:t>
            </w:r>
            <w:r w:rsidRPr="00125D0D">
              <w:rPr>
                <w:rFonts w:ascii="Arial" w:hAnsi="Arial" w:cs="Arial"/>
                <w:sz w:val="16"/>
                <w:szCs w:val="16"/>
              </w:rPr>
              <w:t>чиная с 2016 года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3"/>
                <w:sz w:val="16"/>
                <w:szCs w:val="16"/>
              </w:rPr>
              <w:t>до 22 се</w:t>
            </w:r>
            <w:r w:rsidRPr="00125D0D">
              <w:rPr>
                <w:rFonts w:ascii="Arial" w:hAnsi="Arial" w:cs="Arial"/>
                <w:spacing w:val="-3"/>
                <w:sz w:val="16"/>
                <w:szCs w:val="16"/>
              </w:rPr>
              <w:t>н</w:t>
            </w:r>
            <w:r w:rsidRPr="00125D0D">
              <w:rPr>
                <w:rFonts w:ascii="Arial" w:hAnsi="Arial" w:cs="Arial"/>
                <w:spacing w:val="-3"/>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структурные подразд</w:t>
            </w:r>
            <w:r w:rsidRPr="00125D0D">
              <w:rPr>
                <w:rFonts w:ascii="Arial" w:hAnsi="Arial" w:cs="Arial"/>
                <w:sz w:val="16"/>
                <w:szCs w:val="16"/>
              </w:rPr>
              <w:t>е</w:t>
            </w:r>
            <w:r w:rsidRPr="00125D0D">
              <w:rPr>
                <w:rFonts w:ascii="Arial" w:hAnsi="Arial" w:cs="Arial"/>
                <w:sz w:val="16"/>
                <w:szCs w:val="16"/>
              </w:rPr>
              <w:t>ления Администрации Валдайского муниц</w:t>
            </w:r>
            <w:r w:rsidRPr="00125D0D">
              <w:rPr>
                <w:rFonts w:ascii="Arial" w:hAnsi="Arial" w:cs="Arial"/>
                <w:sz w:val="16"/>
                <w:szCs w:val="16"/>
              </w:rPr>
              <w:t>и</w:t>
            </w:r>
            <w:r w:rsidRPr="00125D0D">
              <w:rPr>
                <w:rFonts w:ascii="Arial" w:hAnsi="Arial" w:cs="Arial"/>
                <w:sz w:val="16"/>
                <w:szCs w:val="16"/>
              </w:rPr>
              <w:t>пального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8.</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1"/>
                <w:sz w:val="16"/>
                <w:szCs w:val="16"/>
              </w:rPr>
            </w:pPr>
            <w:r w:rsidRPr="00125D0D">
              <w:rPr>
                <w:rFonts w:ascii="Arial" w:hAnsi="Arial" w:cs="Arial"/>
                <w:spacing w:val="-2"/>
                <w:sz w:val="16"/>
                <w:szCs w:val="16"/>
              </w:rPr>
              <w:t>Проекты муниципальных заданий, разрабо</w:t>
            </w:r>
            <w:r w:rsidRPr="00125D0D">
              <w:rPr>
                <w:rFonts w:ascii="Arial" w:hAnsi="Arial" w:cs="Arial"/>
                <w:spacing w:val="-2"/>
                <w:sz w:val="16"/>
                <w:szCs w:val="16"/>
              </w:rPr>
              <w:softHyphen/>
            </w:r>
            <w:r w:rsidRPr="00125D0D">
              <w:rPr>
                <w:rFonts w:ascii="Arial" w:hAnsi="Arial" w:cs="Arial"/>
                <w:spacing w:val="-1"/>
                <w:sz w:val="16"/>
                <w:szCs w:val="16"/>
              </w:rPr>
              <w:t xml:space="preserve">танных в соответствии с постановлением </w:t>
            </w:r>
            <w:r w:rsidRPr="00125D0D">
              <w:rPr>
                <w:rFonts w:ascii="Arial" w:hAnsi="Arial" w:cs="Arial"/>
                <w:spacing w:val="-3"/>
                <w:sz w:val="16"/>
                <w:szCs w:val="16"/>
              </w:rPr>
              <w:t>Администрации Валдайского мун</w:t>
            </w:r>
            <w:r w:rsidRPr="00125D0D">
              <w:rPr>
                <w:rFonts w:ascii="Arial" w:hAnsi="Arial" w:cs="Arial"/>
                <w:spacing w:val="-3"/>
                <w:sz w:val="16"/>
                <w:szCs w:val="16"/>
              </w:rPr>
              <w:t>и</w:t>
            </w:r>
            <w:r w:rsidRPr="00125D0D">
              <w:rPr>
                <w:rFonts w:ascii="Arial" w:hAnsi="Arial" w:cs="Arial"/>
                <w:spacing w:val="-3"/>
                <w:sz w:val="16"/>
                <w:szCs w:val="16"/>
              </w:rPr>
              <w:t>ципального района от 15.12.2010 № 1978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3"/>
                <w:sz w:val="16"/>
                <w:szCs w:val="16"/>
              </w:rPr>
              <w:t>до 22 се</w:t>
            </w:r>
            <w:r w:rsidRPr="00125D0D">
              <w:rPr>
                <w:rFonts w:ascii="Arial" w:hAnsi="Arial" w:cs="Arial"/>
                <w:spacing w:val="-3"/>
                <w:sz w:val="16"/>
                <w:szCs w:val="16"/>
              </w:rPr>
              <w:t>н</w:t>
            </w:r>
            <w:r w:rsidRPr="00125D0D">
              <w:rPr>
                <w:rFonts w:ascii="Arial" w:hAnsi="Arial" w:cs="Arial"/>
                <w:spacing w:val="-3"/>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структурные подразд</w:t>
            </w:r>
            <w:r w:rsidRPr="00125D0D">
              <w:rPr>
                <w:rFonts w:ascii="Arial" w:hAnsi="Arial" w:cs="Arial"/>
                <w:sz w:val="16"/>
                <w:szCs w:val="16"/>
              </w:rPr>
              <w:t>е</w:t>
            </w:r>
            <w:r w:rsidRPr="00125D0D">
              <w:rPr>
                <w:rFonts w:ascii="Arial" w:hAnsi="Arial" w:cs="Arial"/>
                <w:sz w:val="16"/>
                <w:szCs w:val="16"/>
              </w:rPr>
              <w:t>ления Администрации Валдайского муниципальн</w:t>
            </w:r>
            <w:r w:rsidRPr="00125D0D">
              <w:rPr>
                <w:rFonts w:ascii="Arial" w:hAnsi="Arial" w:cs="Arial"/>
                <w:sz w:val="16"/>
                <w:szCs w:val="16"/>
              </w:rPr>
              <w:t>о</w:t>
            </w:r>
            <w:r w:rsidRPr="00125D0D">
              <w:rPr>
                <w:rFonts w:ascii="Arial" w:hAnsi="Arial" w:cs="Arial"/>
                <w:sz w:val="16"/>
                <w:szCs w:val="16"/>
              </w:rPr>
              <w:t>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9.</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2"/>
                <w:sz w:val="16"/>
                <w:szCs w:val="16"/>
              </w:rPr>
            </w:pPr>
            <w:r w:rsidRPr="00125D0D">
              <w:rPr>
                <w:rFonts w:ascii="Arial" w:hAnsi="Arial" w:cs="Arial"/>
                <w:spacing w:val="-4"/>
                <w:sz w:val="16"/>
                <w:szCs w:val="16"/>
              </w:rPr>
              <w:t>Проекты бюджетных смет Думы Валдайского м</w:t>
            </w:r>
            <w:r w:rsidRPr="00125D0D">
              <w:rPr>
                <w:rFonts w:ascii="Arial" w:hAnsi="Arial" w:cs="Arial"/>
                <w:spacing w:val="-4"/>
                <w:sz w:val="16"/>
                <w:szCs w:val="16"/>
              </w:rPr>
              <w:t>у</w:t>
            </w:r>
            <w:r w:rsidRPr="00125D0D">
              <w:rPr>
                <w:rFonts w:ascii="Arial" w:hAnsi="Arial" w:cs="Arial"/>
                <w:spacing w:val="-4"/>
                <w:sz w:val="16"/>
                <w:szCs w:val="16"/>
              </w:rPr>
              <w:t>ниципального района  и Контрольно-счётной палаты Валдайского мун</w:t>
            </w:r>
            <w:r w:rsidRPr="00125D0D">
              <w:rPr>
                <w:rFonts w:ascii="Arial" w:hAnsi="Arial" w:cs="Arial"/>
                <w:spacing w:val="-4"/>
                <w:sz w:val="16"/>
                <w:szCs w:val="16"/>
              </w:rPr>
              <w:t>и</w:t>
            </w:r>
            <w:r w:rsidRPr="00125D0D">
              <w:rPr>
                <w:rFonts w:ascii="Arial" w:hAnsi="Arial" w:cs="Arial"/>
                <w:spacing w:val="-4"/>
                <w:sz w:val="16"/>
                <w:szCs w:val="16"/>
              </w:rPr>
              <w:t>ципального района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3"/>
                <w:sz w:val="16"/>
                <w:szCs w:val="16"/>
              </w:rPr>
              <w:t>до 22 се</w:t>
            </w:r>
            <w:r w:rsidRPr="00125D0D">
              <w:rPr>
                <w:rFonts w:ascii="Arial" w:hAnsi="Arial" w:cs="Arial"/>
                <w:spacing w:val="-3"/>
                <w:sz w:val="16"/>
                <w:szCs w:val="16"/>
              </w:rPr>
              <w:t>н</w:t>
            </w:r>
            <w:r w:rsidRPr="00125D0D">
              <w:rPr>
                <w:rFonts w:ascii="Arial" w:hAnsi="Arial" w:cs="Arial"/>
                <w:spacing w:val="-3"/>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jc w:val="center"/>
              <w:rPr>
                <w:rFonts w:ascii="Arial" w:hAnsi="Arial" w:cs="Arial"/>
                <w:sz w:val="16"/>
                <w:szCs w:val="16"/>
              </w:rPr>
            </w:pPr>
            <w:r w:rsidRPr="00125D0D">
              <w:rPr>
                <w:rFonts w:ascii="Arial" w:hAnsi="Arial" w:cs="Arial"/>
                <w:sz w:val="16"/>
                <w:szCs w:val="16"/>
              </w:rPr>
              <w:t>Дума Валдайского м</w:t>
            </w:r>
            <w:r w:rsidRPr="00125D0D">
              <w:rPr>
                <w:rFonts w:ascii="Arial" w:hAnsi="Arial" w:cs="Arial"/>
                <w:sz w:val="16"/>
                <w:szCs w:val="16"/>
              </w:rPr>
              <w:t>у</w:t>
            </w:r>
            <w:r w:rsidRPr="00125D0D">
              <w:rPr>
                <w:rFonts w:ascii="Arial" w:hAnsi="Arial" w:cs="Arial"/>
                <w:sz w:val="16"/>
                <w:szCs w:val="16"/>
              </w:rPr>
              <w:t>ниципального района, Ко</w:t>
            </w:r>
            <w:r w:rsidRPr="00125D0D">
              <w:rPr>
                <w:rFonts w:ascii="Arial" w:hAnsi="Arial" w:cs="Arial"/>
                <w:sz w:val="16"/>
                <w:szCs w:val="16"/>
              </w:rPr>
              <w:t>н</w:t>
            </w:r>
            <w:r w:rsidRPr="00125D0D">
              <w:rPr>
                <w:rFonts w:ascii="Arial" w:hAnsi="Arial" w:cs="Arial"/>
                <w:sz w:val="16"/>
                <w:szCs w:val="16"/>
              </w:rPr>
              <w:t>трольно-счётная палата Администрации Валдайского муниц</w:t>
            </w:r>
            <w:r w:rsidRPr="00125D0D">
              <w:rPr>
                <w:rFonts w:ascii="Arial" w:hAnsi="Arial" w:cs="Arial"/>
                <w:sz w:val="16"/>
                <w:szCs w:val="16"/>
              </w:rPr>
              <w:t>и</w:t>
            </w:r>
            <w:r w:rsidRPr="00125D0D">
              <w:rPr>
                <w:rFonts w:ascii="Arial" w:hAnsi="Arial" w:cs="Arial"/>
                <w:sz w:val="16"/>
                <w:szCs w:val="16"/>
              </w:rPr>
              <w:t>пального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10.</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4"/>
                <w:sz w:val="16"/>
                <w:szCs w:val="16"/>
              </w:rPr>
            </w:pPr>
            <w:r w:rsidRPr="00125D0D">
              <w:rPr>
                <w:rFonts w:ascii="Arial" w:hAnsi="Arial" w:cs="Arial"/>
                <w:spacing w:val="-1"/>
                <w:sz w:val="16"/>
                <w:szCs w:val="16"/>
              </w:rPr>
              <w:t xml:space="preserve">Обоснования бюджетных </w:t>
            </w:r>
            <w:proofErr w:type="gramStart"/>
            <w:r w:rsidRPr="00125D0D">
              <w:rPr>
                <w:rFonts w:ascii="Arial" w:hAnsi="Arial" w:cs="Arial"/>
                <w:spacing w:val="-1"/>
                <w:sz w:val="16"/>
                <w:szCs w:val="16"/>
              </w:rPr>
              <w:t>ассигнов</w:t>
            </w:r>
            <w:r w:rsidRPr="00125D0D">
              <w:rPr>
                <w:rFonts w:ascii="Arial" w:hAnsi="Arial" w:cs="Arial"/>
                <w:spacing w:val="-1"/>
                <w:sz w:val="16"/>
                <w:szCs w:val="16"/>
              </w:rPr>
              <w:t>а</w:t>
            </w:r>
            <w:r w:rsidRPr="00125D0D">
              <w:rPr>
                <w:rFonts w:ascii="Arial" w:hAnsi="Arial" w:cs="Arial"/>
                <w:spacing w:val="-1"/>
                <w:sz w:val="16"/>
                <w:szCs w:val="16"/>
              </w:rPr>
              <w:t xml:space="preserve">ний </w:t>
            </w:r>
            <w:r w:rsidRPr="00125D0D">
              <w:rPr>
                <w:rFonts w:ascii="Arial" w:hAnsi="Arial" w:cs="Arial"/>
                <w:spacing w:val="-4"/>
                <w:sz w:val="16"/>
                <w:szCs w:val="16"/>
              </w:rPr>
              <w:t>главных распорядителей средств бюджета мун</w:t>
            </w:r>
            <w:r w:rsidRPr="00125D0D">
              <w:rPr>
                <w:rFonts w:ascii="Arial" w:hAnsi="Arial" w:cs="Arial"/>
                <w:spacing w:val="-4"/>
                <w:sz w:val="16"/>
                <w:szCs w:val="16"/>
              </w:rPr>
              <w:t>и</w:t>
            </w:r>
            <w:r w:rsidRPr="00125D0D">
              <w:rPr>
                <w:rFonts w:ascii="Arial" w:hAnsi="Arial" w:cs="Arial"/>
                <w:spacing w:val="-4"/>
                <w:sz w:val="16"/>
                <w:szCs w:val="16"/>
              </w:rPr>
              <w:t>ципального района</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3"/>
                <w:sz w:val="16"/>
                <w:szCs w:val="16"/>
              </w:rPr>
              <w:t>до 15 се</w:t>
            </w:r>
            <w:r w:rsidRPr="00125D0D">
              <w:rPr>
                <w:rFonts w:ascii="Arial" w:hAnsi="Arial" w:cs="Arial"/>
                <w:spacing w:val="-3"/>
                <w:sz w:val="16"/>
                <w:szCs w:val="16"/>
              </w:rPr>
              <w:t>н</w:t>
            </w:r>
            <w:r w:rsidRPr="00125D0D">
              <w:rPr>
                <w:rFonts w:ascii="Arial" w:hAnsi="Arial" w:cs="Arial"/>
                <w:spacing w:val="-3"/>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firstLine="6"/>
              <w:jc w:val="center"/>
              <w:rPr>
                <w:rFonts w:ascii="Arial" w:hAnsi="Arial" w:cs="Arial"/>
                <w:sz w:val="16"/>
                <w:szCs w:val="16"/>
              </w:rPr>
            </w:pPr>
            <w:r w:rsidRPr="00125D0D">
              <w:rPr>
                <w:rFonts w:ascii="Arial" w:hAnsi="Arial" w:cs="Arial"/>
                <w:spacing w:val="-3"/>
                <w:sz w:val="16"/>
                <w:szCs w:val="16"/>
              </w:rPr>
              <w:t>главные распоряд</w:t>
            </w:r>
            <w:r w:rsidRPr="00125D0D">
              <w:rPr>
                <w:rFonts w:ascii="Arial" w:hAnsi="Arial" w:cs="Arial"/>
                <w:spacing w:val="-3"/>
                <w:sz w:val="16"/>
                <w:szCs w:val="16"/>
              </w:rPr>
              <w:t>и</w:t>
            </w:r>
            <w:r w:rsidRPr="00125D0D">
              <w:rPr>
                <w:rFonts w:ascii="Arial" w:hAnsi="Arial" w:cs="Arial"/>
                <w:spacing w:val="-3"/>
                <w:sz w:val="16"/>
                <w:szCs w:val="16"/>
              </w:rPr>
              <w:t xml:space="preserve">тели </w:t>
            </w:r>
            <w:r w:rsidRPr="00125D0D">
              <w:rPr>
                <w:rFonts w:ascii="Arial" w:hAnsi="Arial" w:cs="Arial"/>
                <w:sz w:val="16"/>
                <w:szCs w:val="16"/>
              </w:rPr>
              <w:t>средств  бюджета муниципальн</w:t>
            </w:r>
            <w:r w:rsidRPr="00125D0D">
              <w:rPr>
                <w:rFonts w:ascii="Arial" w:hAnsi="Arial" w:cs="Arial"/>
                <w:sz w:val="16"/>
                <w:szCs w:val="16"/>
              </w:rPr>
              <w:t>о</w:t>
            </w:r>
            <w:r w:rsidRPr="00125D0D">
              <w:rPr>
                <w:rFonts w:ascii="Arial" w:hAnsi="Arial" w:cs="Arial"/>
                <w:sz w:val="16"/>
                <w:szCs w:val="16"/>
              </w:rPr>
              <w:t>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11.</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1"/>
                <w:sz w:val="16"/>
                <w:szCs w:val="16"/>
              </w:rPr>
            </w:pPr>
            <w:r w:rsidRPr="00125D0D">
              <w:rPr>
                <w:rFonts w:ascii="Arial" w:hAnsi="Arial" w:cs="Arial"/>
                <w:spacing w:val="-3"/>
                <w:sz w:val="16"/>
                <w:szCs w:val="16"/>
              </w:rPr>
              <w:t>Расчеты объемов субсидий, предо</w:t>
            </w:r>
            <w:r w:rsidRPr="00125D0D">
              <w:rPr>
                <w:rFonts w:ascii="Arial" w:hAnsi="Arial" w:cs="Arial"/>
                <w:spacing w:val="-3"/>
                <w:sz w:val="16"/>
                <w:szCs w:val="16"/>
              </w:rPr>
              <w:t>с</w:t>
            </w:r>
            <w:r w:rsidRPr="00125D0D">
              <w:rPr>
                <w:rFonts w:ascii="Arial" w:hAnsi="Arial" w:cs="Arial"/>
                <w:spacing w:val="-3"/>
                <w:sz w:val="16"/>
                <w:szCs w:val="16"/>
              </w:rPr>
              <w:t>тавляемых  муниципальным</w:t>
            </w:r>
            <w:r w:rsidRPr="00125D0D">
              <w:rPr>
                <w:rFonts w:ascii="Arial" w:hAnsi="Arial" w:cs="Arial"/>
                <w:spacing w:val="-2"/>
                <w:sz w:val="16"/>
                <w:szCs w:val="16"/>
              </w:rPr>
              <w:t xml:space="preserve"> бюджетным и автономным учр</w:t>
            </w:r>
            <w:r w:rsidRPr="00125D0D">
              <w:rPr>
                <w:rFonts w:ascii="Arial" w:hAnsi="Arial" w:cs="Arial"/>
                <w:spacing w:val="-2"/>
                <w:sz w:val="16"/>
                <w:szCs w:val="16"/>
              </w:rPr>
              <w:t>е</w:t>
            </w:r>
            <w:r w:rsidRPr="00125D0D">
              <w:rPr>
                <w:rFonts w:ascii="Arial" w:hAnsi="Arial" w:cs="Arial"/>
                <w:spacing w:val="-2"/>
                <w:sz w:val="16"/>
                <w:szCs w:val="16"/>
              </w:rPr>
              <w:t xml:space="preserve">ждениям на иные цели </w:t>
            </w:r>
            <w:r w:rsidRPr="00125D0D">
              <w:rPr>
                <w:rFonts w:ascii="Arial" w:hAnsi="Arial" w:cs="Arial"/>
                <w:spacing w:val="-1"/>
                <w:sz w:val="16"/>
                <w:szCs w:val="16"/>
              </w:rPr>
              <w:t xml:space="preserve">на 2016 год и на плановый период 2017 и </w:t>
            </w:r>
            <w:r w:rsidRPr="00125D0D">
              <w:rPr>
                <w:rFonts w:ascii="Arial" w:hAnsi="Arial" w:cs="Arial"/>
                <w:spacing w:val="-2"/>
                <w:sz w:val="16"/>
                <w:szCs w:val="16"/>
              </w:rPr>
              <w:t>2018 годов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3"/>
                <w:sz w:val="16"/>
                <w:szCs w:val="16"/>
              </w:rPr>
              <w:t>до 15 се</w:t>
            </w:r>
            <w:r w:rsidRPr="00125D0D">
              <w:rPr>
                <w:rFonts w:ascii="Arial" w:hAnsi="Arial" w:cs="Arial"/>
                <w:spacing w:val="-3"/>
                <w:sz w:val="16"/>
                <w:szCs w:val="16"/>
              </w:rPr>
              <w:t>н</w:t>
            </w:r>
            <w:r w:rsidRPr="00125D0D">
              <w:rPr>
                <w:rFonts w:ascii="Arial" w:hAnsi="Arial" w:cs="Arial"/>
                <w:spacing w:val="-3"/>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firstLine="6"/>
              <w:jc w:val="center"/>
              <w:rPr>
                <w:rFonts w:ascii="Arial" w:hAnsi="Arial" w:cs="Arial"/>
                <w:spacing w:val="-3"/>
                <w:sz w:val="16"/>
                <w:szCs w:val="16"/>
              </w:rPr>
            </w:pPr>
            <w:r w:rsidRPr="00125D0D">
              <w:rPr>
                <w:rFonts w:ascii="Arial" w:hAnsi="Arial" w:cs="Arial"/>
                <w:sz w:val="16"/>
                <w:szCs w:val="16"/>
              </w:rPr>
              <w:t>комитет образования Администрации Ва</w:t>
            </w:r>
            <w:r w:rsidRPr="00125D0D">
              <w:rPr>
                <w:rFonts w:ascii="Arial" w:hAnsi="Arial" w:cs="Arial"/>
                <w:sz w:val="16"/>
                <w:szCs w:val="16"/>
              </w:rPr>
              <w:t>л</w:t>
            </w:r>
            <w:r w:rsidRPr="00125D0D">
              <w:rPr>
                <w:rFonts w:ascii="Arial" w:hAnsi="Arial" w:cs="Arial"/>
                <w:sz w:val="16"/>
                <w:szCs w:val="16"/>
              </w:rPr>
              <w:t>дайского муниципал</w:t>
            </w:r>
            <w:r w:rsidRPr="00125D0D">
              <w:rPr>
                <w:rFonts w:ascii="Arial" w:hAnsi="Arial" w:cs="Arial"/>
                <w:sz w:val="16"/>
                <w:szCs w:val="16"/>
              </w:rPr>
              <w:t>ь</w:t>
            </w:r>
            <w:r w:rsidRPr="00125D0D">
              <w:rPr>
                <w:rFonts w:ascii="Arial" w:hAnsi="Arial" w:cs="Arial"/>
                <w:sz w:val="16"/>
                <w:szCs w:val="16"/>
              </w:rPr>
              <w:t>ного района, комитет культуры Администр</w:t>
            </w:r>
            <w:r w:rsidRPr="00125D0D">
              <w:rPr>
                <w:rFonts w:ascii="Arial" w:hAnsi="Arial" w:cs="Arial"/>
                <w:sz w:val="16"/>
                <w:szCs w:val="16"/>
              </w:rPr>
              <w:t>а</w:t>
            </w:r>
            <w:r w:rsidRPr="00125D0D">
              <w:rPr>
                <w:rFonts w:ascii="Arial" w:hAnsi="Arial" w:cs="Arial"/>
                <w:sz w:val="16"/>
                <w:szCs w:val="16"/>
              </w:rPr>
              <w:t>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lastRenderedPageBreak/>
              <w:t>12.</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3"/>
                <w:sz w:val="16"/>
                <w:szCs w:val="16"/>
              </w:rPr>
            </w:pPr>
            <w:r w:rsidRPr="00125D0D">
              <w:rPr>
                <w:rFonts w:ascii="Arial" w:hAnsi="Arial" w:cs="Arial"/>
                <w:spacing w:val="-4"/>
                <w:sz w:val="16"/>
                <w:szCs w:val="16"/>
              </w:rPr>
              <w:t xml:space="preserve">В случае </w:t>
            </w:r>
            <w:proofErr w:type="gramStart"/>
            <w:r w:rsidRPr="00125D0D">
              <w:rPr>
                <w:rFonts w:ascii="Arial" w:hAnsi="Arial" w:cs="Arial"/>
                <w:spacing w:val="-4"/>
                <w:sz w:val="16"/>
                <w:szCs w:val="16"/>
              </w:rPr>
              <w:t>изменения основных пар</w:t>
            </w:r>
            <w:r w:rsidRPr="00125D0D">
              <w:rPr>
                <w:rFonts w:ascii="Arial" w:hAnsi="Arial" w:cs="Arial"/>
                <w:spacing w:val="-4"/>
                <w:sz w:val="16"/>
                <w:szCs w:val="16"/>
              </w:rPr>
              <w:t>а</w:t>
            </w:r>
            <w:r w:rsidRPr="00125D0D">
              <w:rPr>
                <w:rFonts w:ascii="Arial" w:hAnsi="Arial" w:cs="Arial"/>
                <w:spacing w:val="-4"/>
                <w:sz w:val="16"/>
                <w:szCs w:val="16"/>
              </w:rPr>
              <w:t xml:space="preserve">метров </w:t>
            </w:r>
            <w:r w:rsidRPr="00125D0D">
              <w:rPr>
                <w:rFonts w:ascii="Arial" w:hAnsi="Arial" w:cs="Arial"/>
                <w:spacing w:val="-9"/>
                <w:sz w:val="16"/>
                <w:szCs w:val="16"/>
              </w:rPr>
              <w:t>формирования  бюджета мун</w:t>
            </w:r>
            <w:r w:rsidRPr="00125D0D">
              <w:rPr>
                <w:rFonts w:ascii="Arial" w:hAnsi="Arial" w:cs="Arial"/>
                <w:spacing w:val="-9"/>
                <w:sz w:val="16"/>
                <w:szCs w:val="16"/>
              </w:rPr>
              <w:t>и</w:t>
            </w:r>
            <w:r w:rsidRPr="00125D0D">
              <w:rPr>
                <w:rFonts w:ascii="Arial" w:hAnsi="Arial" w:cs="Arial"/>
                <w:spacing w:val="-9"/>
                <w:sz w:val="16"/>
                <w:szCs w:val="16"/>
              </w:rPr>
              <w:t>ципального района</w:t>
            </w:r>
            <w:proofErr w:type="gramEnd"/>
            <w:r w:rsidRPr="00125D0D">
              <w:rPr>
                <w:rFonts w:ascii="Arial" w:hAnsi="Arial" w:cs="Arial"/>
                <w:spacing w:val="-9"/>
                <w:sz w:val="16"/>
                <w:szCs w:val="16"/>
              </w:rPr>
              <w:t xml:space="preserve"> на 2016 год </w:t>
            </w:r>
            <w:r w:rsidRPr="00125D0D">
              <w:rPr>
                <w:rFonts w:ascii="Arial" w:hAnsi="Arial" w:cs="Arial"/>
                <w:spacing w:val="-4"/>
                <w:sz w:val="16"/>
                <w:szCs w:val="16"/>
              </w:rPr>
              <w:t>и на плановый период 2017 и 2018 годов корректировка обоснований бюджетных ассигнований главных распоряд</w:t>
            </w:r>
            <w:r w:rsidRPr="00125D0D">
              <w:rPr>
                <w:rFonts w:ascii="Arial" w:hAnsi="Arial" w:cs="Arial"/>
                <w:spacing w:val="-4"/>
                <w:sz w:val="16"/>
                <w:szCs w:val="16"/>
              </w:rPr>
              <w:t>и</w:t>
            </w:r>
            <w:r w:rsidRPr="00125D0D">
              <w:rPr>
                <w:rFonts w:ascii="Arial" w:hAnsi="Arial" w:cs="Arial"/>
                <w:spacing w:val="-4"/>
                <w:sz w:val="16"/>
                <w:szCs w:val="16"/>
              </w:rPr>
              <w:t>телей бюд</w:t>
            </w:r>
            <w:r w:rsidRPr="00125D0D">
              <w:rPr>
                <w:rFonts w:ascii="Arial" w:hAnsi="Arial" w:cs="Arial"/>
                <w:spacing w:val="-4"/>
                <w:sz w:val="16"/>
                <w:szCs w:val="16"/>
              </w:rPr>
              <w:softHyphen/>
            </w:r>
            <w:r w:rsidRPr="00125D0D">
              <w:rPr>
                <w:rFonts w:ascii="Arial" w:hAnsi="Arial" w:cs="Arial"/>
                <w:spacing w:val="-3"/>
                <w:sz w:val="16"/>
                <w:szCs w:val="16"/>
              </w:rPr>
              <w:t>жетных средств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3"/>
                <w:sz w:val="16"/>
                <w:szCs w:val="16"/>
              </w:rPr>
              <w:t>до 20 октя</w:t>
            </w:r>
            <w:r w:rsidRPr="00125D0D">
              <w:rPr>
                <w:rFonts w:ascii="Arial" w:hAnsi="Arial" w:cs="Arial"/>
                <w:spacing w:val="-3"/>
                <w:sz w:val="16"/>
                <w:szCs w:val="16"/>
              </w:rPr>
              <w:t>б</w:t>
            </w:r>
            <w:r w:rsidRPr="00125D0D">
              <w:rPr>
                <w:rFonts w:ascii="Arial" w:hAnsi="Arial" w:cs="Arial"/>
                <w:spacing w:val="-3"/>
                <w:sz w:val="16"/>
                <w:szCs w:val="16"/>
              </w:rPr>
              <w:t xml:space="preserve">ря </w:t>
            </w:r>
            <w:r w:rsidRPr="00125D0D">
              <w:rPr>
                <w:rFonts w:ascii="Arial" w:hAnsi="Arial" w:cs="Arial"/>
                <w:sz w:val="16"/>
                <w:szCs w:val="16"/>
              </w:rPr>
              <w:t>2015 г</w:t>
            </w:r>
            <w:r w:rsidRPr="00125D0D">
              <w:rPr>
                <w:rFonts w:ascii="Arial" w:hAnsi="Arial" w:cs="Arial"/>
                <w:sz w:val="16"/>
                <w:szCs w:val="16"/>
              </w:rPr>
              <w:t>о</w:t>
            </w:r>
            <w:r w:rsidRPr="00125D0D">
              <w:rPr>
                <w:rFonts w:ascii="Arial" w:hAnsi="Arial" w:cs="Arial"/>
                <w:sz w:val="16"/>
                <w:szCs w:val="16"/>
              </w:rPr>
              <w:t>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firstLine="6"/>
              <w:jc w:val="center"/>
              <w:rPr>
                <w:rFonts w:ascii="Arial" w:hAnsi="Arial" w:cs="Arial"/>
                <w:sz w:val="16"/>
                <w:szCs w:val="16"/>
              </w:rPr>
            </w:pPr>
            <w:r w:rsidRPr="00125D0D">
              <w:rPr>
                <w:rFonts w:ascii="Arial" w:hAnsi="Arial" w:cs="Arial"/>
                <w:spacing w:val="-3"/>
                <w:sz w:val="16"/>
                <w:szCs w:val="16"/>
              </w:rPr>
              <w:t>главные распоряд</w:t>
            </w:r>
            <w:r w:rsidRPr="00125D0D">
              <w:rPr>
                <w:rFonts w:ascii="Arial" w:hAnsi="Arial" w:cs="Arial"/>
                <w:spacing w:val="-3"/>
                <w:sz w:val="16"/>
                <w:szCs w:val="16"/>
              </w:rPr>
              <w:t>и</w:t>
            </w:r>
            <w:r w:rsidRPr="00125D0D">
              <w:rPr>
                <w:rFonts w:ascii="Arial" w:hAnsi="Arial" w:cs="Arial"/>
                <w:spacing w:val="-3"/>
                <w:sz w:val="16"/>
                <w:szCs w:val="16"/>
              </w:rPr>
              <w:t xml:space="preserve">тели </w:t>
            </w:r>
            <w:r w:rsidRPr="00125D0D">
              <w:rPr>
                <w:rFonts w:ascii="Arial" w:hAnsi="Arial" w:cs="Arial"/>
                <w:sz w:val="16"/>
                <w:szCs w:val="16"/>
              </w:rPr>
              <w:t>средств  бюджета муниципальн</w:t>
            </w:r>
            <w:r w:rsidRPr="00125D0D">
              <w:rPr>
                <w:rFonts w:ascii="Arial" w:hAnsi="Arial" w:cs="Arial"/>
                <w:sz w:val="16"/>
                <w:szCs w:val="16"/>
              </w:rPr>
              <w:t>о</w:t>
            </w:r>
            <w:r w:rsidRPr="00125D0D">
              <w:rPr>
                <w:rFonts w:ascii="Arial" w:hAnsi="Arial" w:cs="Arial"/>
                <w:sz w:val="16"/>
                <w:szCs w:val="16"/>
              </w:rPr>
              <w:t>го района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r w:rsidR="005E7262" w:rsidRPr="00125D0D" w:rsidTr="00B3558A">
        <w:tblPrEx>
          <w:tblCellMar>
            <w:top w:w="0" w:type="dxa"/>
            <w:bottom w:w="0" w:type="dxa"/>
          </w:tblCellMar>
        </w:tblPrEx>
        <w:trPr>
          <w:trHeight w:val="57"/>
        </w:trPr>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jc w:val="center"/>
              <w:rPr>
                <w:rFonts w:ascii="Arial" w:hAnsi="Arial" w:cs="Arial"/>
                <w:sz w:val="16"/>
                <w:szCs w:val="16"/>
              </w:rPr>
            </w:pPr>
            <w:r w:rsidRPr="00125D0D">
              <w:rPr>
                <w:rFonts w:ascii="Arial" w:hAnsi="Arial" w:cs="Arial"/>
                <w:sz w:val="16"/>
                <w:szCs w:val="16"/>
              </w:rPr>
              <w:t>13.</w:t>
            </w:r>
          </w:p>
        </w:tc>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pacing w:val="-4"/>
                <w:sz w:val="16"/>
                <w:szCs w:val="16"/>
              </w:rPr>
            </w:pPr>
            <w:r w:rsidRPr="00125D0D">
              <w:rPr>
                <w:rFonts w:ascii="Arial" w:hAnsi="Arial" w:cs="Arial"/>
                <w:spacing w:val="-1"/>
                <w:sz w:val="16"/>
                <w:szCs w:val="16"/>
              </w:rPr>
              <w:t xml:space="preserve">В случае </w:t>
            </w:r>
            <w:proofErr w:type="gramStart"/>
            <w:r w:rsidRPr="00125D0D">
              <w:rPr>
                <w:rFonts w:ascii="Arial" w:hAnsi="Arial" w:cs="Arial"/>
                <w:spacing w:val="-1"/>
                <w:sz w:val="16"/>
                <w:szCs w:val="16"/>
              </w:rPr>
              <w:t>изменения основных пар</w:t>
            </w:r>
            <w:r w:rsidRPr="00125D0D">
              <w:rPr>
                <w:rFonts w:ascii="Arial" w:hAnsi="Arial" w:cs="Arial"/>
                <w:spacing w:val="-1"/>
                <w:sz w:val="16"/>
                <w:szCs w:val="16"/>
              </w:rPr>
              <w:t>а</w:t>
            </w:r>
            <w:r w:rsidRPr="00125D0D">
              <w:rPr>
                <w:rFonts w:ascii="Arial" w:hAnsi="Arial" w:cs="Arial"/>
                <w:spacing w:val="-1"/>
                <w:sz w:val="16"/>
                <w:szCs w:val="16"/>
              </w:rPr>
              <w:t xml:space="preserve">метров </w:t>
            </w:r>
            <w:r w:rsidRPr="00125D0D">
              <w:rPr>
                <w:rFonts w:ascii="Arial" w:hAnsi="Arial" w:cs="Arial"/>
                <w:spacing w:val="-2"/>
                <w:sz w:val="16"/>
                <w:szCs w:val="16"/>
              </w:rPr>
              <w:t>формирования  бюджета м</w:t>
            </w:r>
            <w:r w:rsidRPr="00125D0D">
              <w:rPr>
                <w:rFonts w:ascii="Arial" w:hAnsi="Arial" w:cs="Arial"/>
                <w:spacing w:val="-2"/>
                <w:sz w:val="16"/>
                <w:szCs w:val="16"/>
              </w:rPr>
              <w:t>у</w:t>
            </w:r>
            <w:r w:rsidRPr="00125D0D">
              <w:rPr>
                <w:rFonts w:ascii="Arial" w:hAnsi="Arial" w:cs="Arial"/>
                <w:spacing w:val="-2"/>
                <w:sz w:val="16"/>
                <w:szCs w:val="16"/>
              </w:rPr>
              <w:t>ниципального района</w:t>
            </w:r>
            <w:proofErr w:type="gramEnd"/>
            <w:r w:rsidRPr="00125D0D">
              <w:rPr>
                <w:rFonts w:ascii="Arial" w:hAnsi="Arial" w:cs="Arial"/>
                <w:spacing w:val="-2"/>
                <w:sz w:val="16"/>
                <w:szCs w:val="16"/>
              </w:rPr>
              <w:t xml:space="preserve"> на 2015 год и на плановый период 2016 и </w:t>
            </w:r>
            <w:r w:rsidRPr="00125D0D">
              <w:rPr>
                <w:rFonts w:ascii="Arial" w:hAnsi="Arial" w:cs="Arial"/>
                <w:spacing w:val="-3"/>
                <w:sz w:val="16"/>
                <w:szCs w:val="16"/>
              </w:rPr>
              <w:t>2017 г</w:t>
            </w:r>
            <w:r w:rsidRPr="00125D0D">
              <w:rPr>
                <w:rFonts w:ascii="Arial" w:hAnsi="Arial" w:cs="Arial"/>
                <w:spacing w:val="-3"/>
                <w:sz w:val="16"/>
                <w:szCs w:val="16"/>
              </w:rPr>
              <w:t>о</w:t>
            </w:r>
            <w:r w:rsidRPr="00125D0D">
              <w:rPr>
                <w:rFonts w:ascii="Arial" w:hAnsi="Arial" w:cs="Arial"/>
                <w:spacing w:val="-3"/>
                <w:sz w:val="16"/>
                <w:szCs w:val="16"/>
              </w:rPr>
              <w:t xml:space="preserve">дов корректировка расчетов объемов </w:t>
            </w:r>
            <w:r w:rsidRPr="00125D0D">
              <w:rPr>
                <w:rFonts w:ascii="Arial" w:hAnsi="Arial" w:cs="Arial"/>
                <w:spacing w:val="-2"/>
                <w:sz w:val="16"/>
                <w:szCs w:val="16"/>
              </w:rPr>
              <w:t>субсидии, предоставляемых муниципальным</w:t>
            </w:r>
            <w:r w:rsidRPr="00125D0D">
              <w:rPr>
                <w:rFonts w:ascii="Arial" w:hAnsi="Arial" w:cs="Arial"/>
                <w:spacing w:val="-4"/>
                <w:sz w:val="16"/>
                <w:szCs w:val="16"/>
              </w:rPr>
              <w:t xml:space="preserve"> бюджетным и а</w:t>
            </w:r>
            <w:r w:rsidRPr="00125D0D">
              <w:rPr>
                <w:rFonts w:ascii="Arial" w:hAnsi="Arial" w:cs="Arial"/>
                <w:spacing w:val="-4"/>
                <w:sz w:val="16"/>
                <w:szCs w:val="16"/>
              </w:rPr>
              <w:t>в</w:t>
            </w:r>
            <w:r w:rsidRPr="00125D0D">
              <w:rPr>
                <w:rFonts w:ascii="Arial" w:hAnsi="Arial" w:cs="Arial"/>
                <w:spacing w:val="-4"/>
                <w:sz w:val="16"/>
                <w:szCs w:val="16"/>
              </w:rPr>
              <w:t xml:space="preserve">тономным </w:t>
            </w:r>
            <w:r w:rsidRPr="00125D0D">
              <w:rPr>
                <w:rFonts w:ascii="Arial" w:hAnsi="Arial" w:cs="Arial"/>
                <w:spacing w:val="-1"/>
                <w:sz w:val="16"/>
                <w:szCs w:val="16"/>
              </w:rPr>
              <w:t xml:space="preserve">учреждениям на иные цели, на 2016 год и </w:t>
            </w:r>
            <w:r w:rsidRPr="00125D0D">
              <w:rPr>
                <w:rFonts w:ascii="Arial" w:hAnsi="Arial" w:cs="Arial"/>
                <w:spacing w:val="-2"/>
                <w:sz w:val="16"/>
                <w:szCs w:val="16"/>
              </w:rPr>
              <w:t>на план</w:t>
            </w:r>
            <w:r w:rsidRPr="00125D0D">
              <w:rPr>
                <w:rFonts w:ascii="Arial" w:hAnsi="Arial" w:cs="Arial"/>
                <w:spacing w:val="-2"/>
                <w:sz w:val="16"/>
                <w:szCs w:val="16"/>
              </w:rPr>
              <w:t>о</w:t>
            </w:r>
            <w:r w:rsidRPr="00125D0D">
              <w:rPr>
                <w:rFonts w:ascii="Arial" w:hAnsi="Arial" w:cs="Arial"/>
                <w:spacing w:val="-2"/>
                <w:sz w:val="16"/>
                <w:szCs w:val="16"/>
              </w:rPr>
              <w:t>вый период 2017 и 2018 годов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5" w:lineRule="exact"/>
              <w:jc w:val="center"/>
              <w:rPr>
                <w:rFonts w:ascii="Arial" w:hAnsi="Arial" w:cs="Arial"/>
                <w:spacing w:val="-3"/>
                <w:sz w:val="16"/>
                <w:szCs w:val="16"/>
              </w:rPr>
            </w:pPr>
            <w:r w:rsidRPr="00125D0D">
              <w:rPr>
                <w:rFonts w:ascii="Arial" w:hAnsi="Arial" w:cs="Arial"/>
                <w:spacing w:val="-4"/>
                <w:sz w:val="16"/>
                <w:szCs w:val="16"/>
              </w:rPr>
              <w:t>до 20  о</w:t>
            </w:r>
            <w:r w:rsidRPr="00125D0D">
              <w:rPr>
                <w:rFonts w:ascii="Arial" w:hAnsi="Arial" w:cs="Arial"/>
                <w:spacing w:val="-4"/>
                <w:sz w:val="16"/>
                <w:szCs w:val="16"/>
              </w:rPr>
              <w:t>к</w:t>
            </w:r>
            <w:r w:rsidRPr="00125D0D">
              <w:rPr>
                <w:rFonts w:ascii="Arial" w:hAnsi="Arial" w:cs="Arial"/>
                <w:spacing w:val="-4"/>
                <w:sz w:val="16"/>
                <w:szCs w:val="16"/>
              </w:rPr>
              <w:t xml:space="preserve">тября </w:t>
            </w:r>
            <w:r w:rsidRPr="00125D0D">
              <w:rPr>
                <w:rFonts w:ascii="Arial" w:hAnsi="Arial" w:cs="Arial"/>
                <w:sz w:val="16"/>
                <w:szCs w:val="16"/>
              </w:rPr>
              <w:t>2015 года</w:t>
            </w:r>
          </w:p>
        </w:tc>
        <w:tc>
          <w:tcPr>
            <w:tcW w:w="278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ind w:left="20" w:firstLine="6"/>
              <w:jc w:val="center"/>
              <w:rPr>
                <w:rFonts w:ascii="Arial" w:hAnsi="Arial" w:cs="Arial"/>
                <w:spacing w:val="-3"/>
                <w:sz w:val="16"/>
                <w:szCs w:val="16"/>
              </w:rPr>
            </w:pPr>
            <w:r w:rsidRPr="00125D0D">
              <w:rPr>
                <w:rFonts w:ascii="Arial" w:hAnsi="Arial" w:cs="Arial"/>
                <w:sz w:val="16"/>
                <w:szCs w:val="16"/>
              </w:rPr>
              <w:t>главные распорядит</w:t>
            </w:r>
            <w:r w:rsidRPr="00125D0D">
              <w:rPr>
                <w:rFonts w:ascii="Arial" w:hAnsi="Arial" w:cs="Arial"/>
                <w:sz w:val="16"/>
                <w:szCs w:val="16"/>
              </w:rPr>
              <w:t>е</w:t>
            </w:r>
            <w:r w:rsidRPr="00125D0D">
              <w:rPr>
                <w:rFonts w:ascii="Arial" w:hAnsi="Arial" w:cs="Arial"/>
                <w:sz w:val="16"/>
                <w:szCs w:val="16"/>
              </w:rPr>
              <w:t>ли средств  бюджета муниципального ра</w:t>
            </w:r>
            <w:r w:rsidRPr="00125D0D">
              <w:rPr>
                <w:rFonts w:ascii="Arial" w:hAnsi="Arial" w:cs="Arial"/>
                <w:sz w:val="16"/>
                <w:szCs w:val="16"/>
              </w:rPr>
              <w:t>й</w:t>
            </w:r>
            <w:r w:rsidRPr="00125D0D">
              <w:rPr>
                <w:rFonts w:ascii="Arial" w:hAnsi="Arial" w:cs="Arial"/>
                <w:sz w:val="16"/>
                <w:szCs w:val="16"/>
              </w:rPr>
              <w:t>она</w:t>
            </w:r>
          </w:p>
        </w:tc>
        <w:tc>
          <w:tcPr>
            <w:tcW w:w="2062" w:type="dxa"/>
            <w:tcBorders>
              <w:top w:val="single" w:sz="6" w:space="0" w:color="auto"/>
              <w:left w:val="single" w:sz="6" w:space="0" w:color="auto"/>
              <w:bottom w:val="single" w:sz="6" w:space="0" w:color="auto"/>
              <w:right w:val="single" w:sz="6" w:space="0" w:color="auto"/>
            </w:tcBorders>
            <w:shd w:val="clear" w:color="auto" w:fill="FFFFFF"/>
            <w:vAlign w:val="center"/>
          </w:tcPr>
          <w:p w:rsidR="005E7262" w:rsidRPr="00125D0D" w:rsidRDefault="005E7262" w:rsidP="00B3558A">
            <w:pPr>
              <w:shd w:val="clear" w:color="auto" w:fill="FFFFFF"/>
              <w:spacing w:before="120" w:line="240" w:lineRule="exact"/>
              <w:jc w:val="center"/>
              <w:rPr>
                <w:rFonts w:ascii="Arial" w:hAnsi="Arial" w:cs="Arial"/>
                <w:sz w:val="16"/>
                <w:szCs w:val="16"/>
              </w:rPr>
            </w:pPr>
            <w:r w:rsidRPr="00125D0D">
              <w:rPr>
                <w:rFonts w:ascii="Arial" w:hAnsi="Arial" w:cs="Arial"/>
                <w:sz w:val="16"/>
                <w:szCs w:val="16"/>
              </w:rPr>
              <w:t>комитет финансов Администрации Валдайского муниципал</w:t>
            </w:r>
            <w:r w:rsidRPr="00125D0D">
              <w:rPr>
                <w:rFonts w:ascii="Arial" w:hAnsi="Arial" w:cs="Arial"/>
                <w:sz w:val="16"/>
                <w:szCs w:val="16"/>
              </w:rPr>
              <w:t>ь</w:t>
            </w:r>
            <w:r w:rsidRPr="00125D0D">
              <w:rPr>
                <w:rFonts w:ascii="Arial" w:hAnsi="Arial" w:cs="Arial"/>
                <w:sz w:val="16"/>
                <w:szCs w:val="16"/>
              </w:rPr>
              <w:t>ного района</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0F027C" w:rsidRPr="00DC6B54" w:rsidRDefault="000F027C" w:rsidP="000F027C">
      <w:pPr>
        <w:pStyle w:val="2"/>
        <w:rPr>
          <w:rFonts w:ascii="Arial" w:hAnsi="Arial" w:cs="Arial"/>
          <w:color w:val="000000"/>
          <w:sz w:val="20"/>
        </w:rPr>
      </w:pPr>
      <w:r w:rsidRPr="00DC6B54">
        <w:rPr>
          <w:rFonts w:ascii="Arial" w:hAnsi="Arial" w:cs="Arial"/>
          <w:color w:val="000000"/>
          <w:sz w:val="20"/>
        </w:rPr>
        <w:t>АДМИНИСТРАЦИЯ ВАЛДАЙСКОГО МУНИЦИПАЛЬНОГО РАЙОНА</w:t>
      </w:r>
    </w:p>
    <w:p w:rsidR="000F027C" w:rsidRPr="00DC6B54" w:rsidRDefault="000F027C" w:rsidP="000F027C">
      <w:pPr>
        <w:spacing w:line="80" w:lineRule="exact"/>
        <w:rPr>
          <w:rFonts w:ascii="Arial" w:hAnsi="Arial" w:cs="Arial"/>
          <w:sz w:val="20"/>
          <w:szCs w:val="20"/>
        </w:rPr>
      </w:pPr>
    </w:p>
    <w:p w:rsidR="000F027C" w:rsidRPr="00DC6B54" w:rsidRDefault="000F027C" w:rsidP="000F027C">
      <w:pPr>
        <w:pStyle w:val="3"/>
        <w:rPr>
          <w:rFonts w:ascii="Arial" w:hAnsi="Arial" w:cs="Arial"/>
          <w:sz w:val="20"/>
        </w:rPr>
      </w:pPr>
      <w:proofErr w:type="gramStart"/>
      <w:r w:rsidRPr="00DC6B54">
        <w:rPr>
          <w:rFonts w:ascii="Arial" w:hAnsi="Arial" w:cs="Arial"/>
          <w:sz w:val="20"/>
        </w:rPr>
        <w:t>П</w:t>
      </w:r>
      <w:proofErr w:type="gramEnd"/>
      <w:r w:rsidRPr="00DC6B54">
        <w:rPr>
          <w:rFonts w:ascii="Arial" w:hAnsi="Arial" w:cs="Arial"/>
          <w:sz w:val="20"/>
        </w:rPr>
        <w:t xml:space="preserve"> О С Т А Н О В Л Е Н И Е     26.08.2015 № 1279</w:t>
      </w:r>
    </w:p>
    <w:p w:rsidR="000F027C" w:rsidRPr="00DC6B54" w:rsidRDefault="000F027C" w:rsidP="000F027C">
      <w:pPr>
        <w:jc w:val="center"/>
        <w:rPr>
          <w:rFonts w:ascii="Arial" w:hAnsi="Arial" w:cs="Arial"/>
          <w:color w:val="000000"/>
          <w:sz w:val="20"/>
          <w:szCs w:val="20"/>
        </w:rPr>
      </w:pPr>
      <w:r w:rsidRPr="00DC6B54">
        <w:rPr>
          <w:rFonts w:ascii="Arial" w:hAnsi="Arial" w:cs="Arial"/>
          <w:color w:val="000000"/>
          <w:sz w:val="20"/>
          <w:szCs w:val="20"/>
        </w:rPr>
        <w:t>Валдай</w:t>
      </w:r>
    </w:p>
    <w:p w:rsidR="000F027C" w:rsidRPr="00DC6B54" w:rsidRDefault="000F027C" w:rsidP="000F027C">
      <w:pPr>
        <w:rPr>
          <w:rFonts w:ascii="Arial" w:hAnsi="Arial" w:cs="Arial"/>
          <w:sz w:val="20"/>
          <w:szCs w:val="20"/>
        </w:rPr>
      </w:pPr>
    </w:p>
    <w:p w:rsidR="000F027C" w:rsidRPr="00DC6B54" w:rsidRDefault="000F027C" w:rsidP="000F027C">
      <w:pPr>
        <w:spacing w:line="240" w:lineRule="exact"/>
        <w:rPr>
          <w:rFonts w:ascii="Arial" w:hAnsi="Arial" w:cs="Arial"/>
          <w:b/>
          <w:sz w:val="20"/>
          <w:szCs w:val="20"/>
        </w:rPr>
      </w:pPr>
      <w:r w:rsidRPr="00DC6B54">
        <w:rPr>
          <w:rFonts w:ascii="Arial" w:hAnsi="Arial" w:cs="Arial"/>
          <w:b/>
          <w:sz w:val="20"/>
          <w:szCs w:val="20"/>
        </w:rPr>
        <w:t>О проведении публичных слушаний</w:t>
      </w:r>
    </w:p>
    <w:p w:rsidR="000F027C" w:rsidRPr="00DC6B54" w:rsidRDefault="000F027C" w:rsidP="000F027C">
      <w:pPr>
        <w:ind w:firstLine="300"/>
        <w:jc w:val="both"/>
        <w:rPr>
          <w:rFonts w:ascii="Arial" w:hAnsi="Arial" w:cs="Arial"/>
          <w:b/>
          <w:sz w:val="20"/>
          <w:szCs w:val="20"/>
        </w:rPr>
      </w:pPr>
      <w:r w:rsidRPr="00DC6B54">
        <w:rPr>
          <w:rFonts w:ascii="Arial" w:hAnsi="Arial" w:cs="Arial"/>
          <w:sz w:val="20"/>
          <w:szCs w:val="20"/>
        </w:rPr>
        <w:t>В соответствии со статьей 46 Градостроительного кодекса Российской Федерации, в целях с</w:t>
      </w:r>
      <w:r w:rsidRPr="00DC6B54">
        <w:rPr>
          <w:rFonts w:ascii="Arial" w:hAnsi="Arial" w:cs="Arial"/>
          <w:sz w:val="20"/>
          <w:szCs w:val="20"/>
        </w:rPr>
        <w:t>о</w:t>
      </w:r>
      <w:r w:rsidRPr="00DC6B54">
        <w:rPr>
          <w:rFonts w:ascii="Arial" w:hAnsi="Arial" w:cs="Arial"/>
          <w:sz w:val="20"/>
          <w:szCs w:val="20"/>
        </w:rPr>
        <w:t>блюдения прав граждан на комфортные и благоприятные условия жизнедеятельности Администрация валдайского муниципальн</w:t>
      </w:r>
      <w:r w:rsidRPr="00DC6B54">
        <w:rPr>
          <w:rFonts w:ascii="Arial" w:hAnsi="Arial" w:cs="Arial"/>
          <w:sz w:val="20"/>
          <w:szCs w:val="20"/>
        </w:rPr>
        <w:t>о</w:t>
      </w:r>
      <w:r w:rsidRPr="00DC6B54">
        <w:rPr>
          <w:rFonts w:ascii="Arial" w:hAnsi="Arial" w:cs="Arial"/>
          <w:sz w:val="20"/>
          <w:szCs w:val="20"/>
        </w:rPr>
        <w:t xml:space="preserve">го района </w:t>
      </w:r>
      <w:r w:rsidRPr="00DC6B54">
        <w:rPr>
          <w:rFonts w:ascii="Arial" w:hAnsi="Arial" w:cs="Arial"/>
          <w:b/>
          <w:sz w:val="20"/>
          <w:szCs w:val="20"/>
        </w:rPr>
        <w:t>ПОСТАНОВЛЯЕТ:</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1. Провести публичные слушания по проекту планировки территории Валдайского городского поселения.</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 xml:space="preserve">2. </w:t>
      </w:r>
      <w:proofErr w:type="gramStart"/>
      <w:r w:rsidRPr="00DC6B54">
        <w:rPr>
          <w:rFonts w:ascii="Arial" w:hAnsi="Arial" w:cs="Arial"/>
          <w:sz w:val="20"/>
          <w:szCs w:val="20"/>
        </w:rPr>
        <w:t>Разместить проект</w:t>
      </w:r>
      <w:proofErr w:type="gramEnd"/>
      <w:r w:rsidRPr="00DC6B54">
        <w:rPr>
          <w:rFonts w:ascii="Arial" w:hAnsi="Arial" w:cs="Arial"/>
          <w:sz w:val="20"/>
          <w:szCs w:val="20"/>
        </w:rPr>
        <w:t xml:space="preserve"> планировки территории Валдайского городского поселения для ознако</w:t>
      </w:r>
      <w:r w:rsidRPr="00DC6B54">
        <w:rPr>
          <w:rFonts w:ascii="Arial" w:hAnsi="Arial" w:cs="Arial"/>
          <w:sz w:val="20"/>
          <w:szCs w:val="20"/>
        </w:rPr>
        <w:t>м</w:t>
      </w:r>
      <w:r w:rsidRPr="00DC6B54">
        <w:rPr>
          <w:rFonts w:ascii="Arial" w:hAnsi="Arial" w:cs="Arial"/>
          <w:sz w:val="20"/>
          <w:szCs w:val="20"/>
        </w:rPr>
        <w:t>ления в отделе архитектуры, градостроительства и строительства Администрации Валдайского муниципальн</w:t>
      </w:r>
      <w:r w:rsidRPr="00DC6B54">
        <w:rPr>
          <w:rFonts w:ascii="Arial" w:hAnsi="Arial" w:cs="Arial"/>
          <w:sz w:val="20"/>
          <w:szCs w:val="20"/>
        </w:rPr>
        <w:t>о</w:t>
      </w:r>
      <w:r w:rsidRPr="00DC6B54">
        <w:rPr>
          <w:rFonts w:ascii="Arial" w:hAnsi="Arial" w:cs="Arial"/>
          <w:sz w:val="20"/>
          <w:szCs w:val="20"/>
        </w:rPr>
        <w:t>го района.</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3. Комиссии по землепользованию и застройке Валдайского муниципального района (далее - комиссия) обеспечить проведение публичных слушаний по проекту планировки территории Валдайского городского посел</w:t>
      </w:r>
      <w:r w:rsidRPr="00DC6B54">
        <w:rPr>
          <w:rFonts w:ascii="Arial" w:hAnsi="Arial" w:cs="Arial"/>
          <w:sz w:val="20"/>
          <w:szCs w:val="20"/>
        </w:rPr>
        <w:t>е</w:t>
      </w:r>
      <w:r w:rsidRPr="00DC6B54">
        <w:rPr>
          <w:rFonts w:ascii="Arial" w:hAnsi="Arial" w:cs="Arial"/>
          <w:sz w:val="20"/>
          <w:szCs w:val="20"/>
        </w:rPr>
        <w:t>ния.</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4. Установить:</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4.1. Публичные слушания по проекту планировки территории Валдайского городского посел</w:t>
      </w:r>
      <w:r w:rsidRPr="00DC6B54">
        <w:rPr>
          <w:rFonts w:ascii="Arial" w:hAnsi="Arial" w:cs="Arial"/>
          <w:sz w:val="20"/>
          <w:szCs w:val="20"/>
        </w:rPr>
        <w:t>е</w:t>
      </w:r>
      <w:r w:rsidRPr="00DC6B54">
        <w:rPr>
          <w:rFonts w:ascii="Arial" w:hAnsi="Arial" w:cs="Arial"/>
          <w:sz w:val="20"/>
          <w:szCs w:val="20"/>
        </w:rPr>
        <w:t>ния проводятся с участием граждан, заинтересованных лиц и лиц, законные интересы которых могут быть нарушены в связи с реализ</w:t>
      </w:r>
      <w:r w:rsidRPr="00DC6B54">
        <w:rPr>
          <w:rFonts w:ascii="Arial" w:hAnsi="Arial" w:cs="Arial"/>
          <w:sz w:val="20"/>
          <w:szCs w:val="20"/>
        </w:rPr>
        <w:t>а</w:t>
      </w:r>
      <w:r w:rsidRPr="00DC6B54">
        <w:rPr>
          <w:rFonts w:ascii="Arial" w:hAnsi="Arial" w:cs="Arial"/>
          <w:sz w:val="20"/>
          <w:szCs w:val="20"/>
        </w:rPr>
        <w:t>цией проекта;</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4.2. Дата, время и место проведения публичных слушаний по проекту планировки и меж</w:t>
      </w:r>
      <w:r w:rsidRPr="00DC6B54">
        <w:rPr>
          <w:rFonts w:ascii="Arial" w:hAnsi="Arial" w:cs="Arial"/>
          <w:sz w:val="20"/>
          <w:szCs w:val="20"/>
        </w:rPr>
        <w:t>е</w:t>
      </w:r>
      <w:r w:rsidRPr="00DC6B54">
        <w:rPr>
          <w:rFonts w:ascii="Arial" w:hAnsi="Arial" w:cs="Arial"/>
          <w:sz w:val="20"/>
          <w:szCs w:val="20"/>
        </w:rPr>
        <w:t>вания территории - 30 сентября 2015 года в 16 час. 00 мин.  в кабинете 414 Администрации Валдайского муниципального района, по адр</w:t>
      </w:r>
      <w:r w:rsidRPr="00DC6B54">
        <w:rPr>
          <w:rFonts w:ascii="Arial" w:hAnsi="Arial" w:cs="Arial"/>
          <w:sz w:val="20"/>
          <w:szCs w:val="20"/>
        </w:rPr>
        <w:t>е</w:t>
      </w:r>
      <w:r w:rsidRPr="00DC6B54">
        <w:rPr>
          <w:rFonts w:ascii="Arial" w:hAnsi="Arial" w:cs="Arial"/>
          <w:sz w:val="20"/>
          <w:szCs w:val="20"/>
        </w:rPr>
        <w:t>су: Новгородская область, г</w:t>
      </w:r>
      <w:proofErr w:type="gramStart"/>
      <w:r w:rsidRPr="00DC6B54">
        <w:rPr>
          <w:rFonts w:ascii="Arial" w:hAnsi="Arial" w:cs="Arial"/>
          <w:sz w:val="20"/>
          <w:szCs w:val="20"/>
        </w:rPr>
        <w:t>.В</w:t>
      </w:r>
      <w:proofErr w:type="gramEnd"/>
      <w:r w:rsidRPr="00DC6B54">
        <w:rPr>
          <w:rFonts w:ascii="Arial" w:hAnsi="Arial" w:cs="Arial"/>
          <w:sz w:val="20"/>
          <w:szCs w:val="20"/>
        </w:rPr>
        <w:t>алдай, пр.Комсомольский, д.19/21.</w:t>
      </w:r>
    </w:p>
    <w:p w:rsidR="000F027C" w:rsidRPr="00DC6B54" w:rsidRDefault="000F027C" w:rsidP="000F027C">
      <w:pPr>
        <w:widowControl w:val="0"/>
        <w:ind w:firstLine="300"/>
        <w:jc w:val="both"/>
        <w:rPr>
          <w:rFonts w:ascii="Arial" w:hAnsi="Arial" w:cs="Arial"/>
          <w:sz w:val="20"/>
          <w:szCs w:val="20"/>
        </w:rPr>
      </w:pPr>
      <w:r w:rsidRPr="00DC6B54">
        <w:rPr>
          <w:rFonts w:ascii="Arial" w:hAnsi="Arial" w:cs="Arial"/>
          <w:sz w:val="20"/>
          <w:szCs w:val="20"/>
        </w:rPr>
        <w:t>5. Замечания и предложения по вынесенному на публичные слушания проекту могут быть представлены заинтересованными лицами в письменной форме в комиссию, по адресу: Новгородская о</w:t>
      </w:r>
      <w:r w:rsidRPr="00DC6B54">
        <w:rPr>
          <w:rFonts w:ascii="Arial" w:hAnsi="Arial" w:cs="Arial"/>
          <w:sz w:val="20"/>
          <w:szCs w:val="20"/>
        </w:rPr>
        <w:t>б</w:t>
      </w:r>
      <w:r w:rsidRPr="00DC6B54">
        <w:rPr>
          <w:rFonts w:ascii="Arial" w:hAnsi="Arial" w:cs="Arial"/>
          <w:sz w:val="20"/>
          <w:szCs w:val="20"/>
        </w:rPr>
        <w:t>ласть, г</w:t>
      </w:r>
      <w:proofErr w:type="gramStart"/>
      <w:r w:rsidRPr="00DC6B54">
        <w:rPr>
          <w:rFonts w:ascii="Arial" w:hAnsi="Arial" w:cs="Arial"/>
          <w:sz w:val="20"/>
          <w:szCs w:val="20"/>
        </w:rPr>
        <w:t>.В</w:t>
      </w:r>
      <w:proofErr w:type="gramEnd"/>
      <w:r w:rsidRPr="00DC6B54">
        <w:rPr>
          <w:rFonts w:ascii="Arial" w:hAnsi="Arial" w:cs="Arial"/>
          <w:sz w:val="20"/>
          <w:szCs w:val="20"/>
        </w:rPr>
        <w:t>алдай, пр.Комсомольский, д.19/21 каб.414 в рабочее время с момента публикации информации в бюлл</w:t>
      </w:r>
      <w:r w:rsidRPr="00DC6B54">
        <w:rPr>
          <w:rFonts w:ascii="Arial" w:hAnsi="Arial" w:cs="Arial"/>
          <w:sz w:val="20"/>
          <w:szCs w:val="20"/>
        </w:rPr>
        <w:t>е</w:t>
      </w:r>
      <w:r w:rsidRPr="00DC6B54">
        <w:rPr>
          <w:rFonts w:ascii="Arial" w:hAnsi="Arial" w:cs="Arial"/>
          <w:sz w:val="20"/>
          <w:szCs w:val="20"/>
        </w:rPr>
        <w:t>тене «Валдайский Вестник» по 28 сентября 2015  года.</w:t>
      </w:r>
    </w:p>
    <w:p w:rsidR="00FF5F09" w:rsidRDefault="000F027C" w:rsidP="000F027C">
      <w:pPr>
        <w:ind w:firstLine="240"/>
        <w:rPr>
          <w:rFonts w:ascii="Arial" w:hAnsi="Arial" w:cs="Arial"/>
          <w:sz w:val="16"/>
          <w:szCs w:val="16"/>
        </w:rPr>
      </w:pPr>
      <w:r w:rsidRPr="00DC6B54">
        <w:rPr>
          <w:rFonts w:ascii="Arial" w:hAnsi="Arial" w:cs="Arial"/>
          <w:sz w:val="20"/>
          <w:szCs w:val="20"/>
        </w:rPr>
        <w:t>6. Опубликовать постановление в бюллетене «Валдайский Вес</w:t>
      </w:r>
      <w:r w:rsidRPr="00DC6B54">
        <w:rPr>
          <w:rFonts w:ascii="Arial" w:hAnsi="Arial" w:cs="Arial"/>
          <w:sz w:val="20"/>
          <w:szCs w:val="20"/>
        </w:rPr>
        <w:t>т</w:t>
      </w:r>
      <w:r w:rsidRPr="00DC6B54">
        <w:rPr>
          <w:rFonts w:ascii="Arial" w:hAnsi="Arial" w:cs="Arial"/>
          <w:sz w:val="20"/>
          <w:szCs w:val="20"/>
        </w:rPr>
        <w:t>ник».</w:t>
      </w: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B3558A" w:rsidRDefault="00B3558A"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bookmarkStart w:id="1" w:name="_GoBack"/>
      <w:bookmarkEnd w:id="1"/>
      <w:r>
        <w:rPr>
          <w:rFonts w:ascii="Arial" w:hAnsi="Arial" w:cs="Arial"/>
          <w:b/>
          <w:sz w:val="20"/>
          <w:szCs w:val="20"/>
        </w:rPr>
        <w:t>СОДЕРЖАНИЕ</w:t>
      </w:r>
    </w:p>
    <w:tbl>
      <w:tblPr>
        <w:tblStyle w:val="a7"/>
        <w:tblW w:w="11298"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78"/>
        <w:gridCol w:w="720"/>
      </w:tblGrid>
      <w:tr w:rsidR="00E87F79">
        <w:tc>
          <w:tcPr>
            <w:tcW w:w="10578"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78" w:type="dxa"/>
          </w:tcPr>
          <w:p w:rsidR="00E87F79" w:rsidRDefault="00454BDB" w:rsidP="000F027C">
            <w:pPr>
              <w:ind w:right="30"/>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18.08.2015 № 1231 «</w:t>
            </w:r>
            <w:r w:rsidRPr="00454BDB">
              <w:rPr>
                <w:rFonts w:ascii="Arial" w:hAnsi="Arial" w:cs="Arial"/>
                <w:sz w:val="16"/>
                <w:szCs w:val="16"/>
              </w:rPr>
              <w:t>Об утверждении муниципальной программы «Обеспечение жильем молодых семей на территории Валдайского мун</w:t>
            </w:r>
            <w:r w:rsidRPr="00454BDB">
              <w:rPr>
                <w:rFonts w:ascii="Arial" w:hAnsi="Arial" w:cs="Arial"/>
                <w:sz w:val="16"/>
                <w:szCs w:val="16"/>
              </w:rPr>
              <w:t>и</w:t>
            </w:r>
            <w:r w:rsidRPr="00454BDB">
              <w:rPr>
                <w:rFonts w:ascii="Arial" w:hAnsi="Arial" w:cs="Arial"/>
                <w:sz w:val="16"/>
                <w:szCs w:val="16"/>
              </w:rPr>
              <w:t>ципального района на 2016-2018 годы»</w:t>
            </w:r>
            <w:r w:rsidR="000F027C">
              <w:rPr>
                <w:rFonts w:ascii="Arial" w:hAnsi="Arial" w:cs="Arial"/>
                <w:sz w:val="16"/>
                <w:szCs w:val="16"/>
              </w:rPr>
              <w:t>……………………………………………………………………..</w:t>
            </w:r>
          </w:p>
        </w:tc>
        <w:tc>
          <w:tcPr>
            <w:tcW w:w="720" w:type="dxa"/>
          </w:tcPr>
          <w:p w:rsidR="00E87F79" w:rsidRDefault="000F027C">
            <w:pPr>
              <w:jc w:val="center"/>
              <w:rPr>
                <w:rFonts w:ascii="Arial" w:hAnsi="Arial" w:cs="Arial"/>
                <w:sz w:val="16"/>
                <w:szCs w:val="16"/>
              </w:rPr>
            </w:pPr>
            <w:r>
              <w:rPr>
                <w:rFonts w:ascii="Arial" w:hAnsi="Arial" w:cs="Arial"/>
                <w:sz w:val="16"/>
                <w:szCs w:val="16"/>
              </w:rPr>
              <w:t>1-4</w:t>
            </w:r>
          </w:p>
        </w:tc>
      </w:tr>
      <w:tr w:rsidR="00E87F79">
        <w:tc>
          <w:tcPr>
            <w:tcW w:w="10578" w:type="dxa"/>
          </w:tcPr>
          <w:p w:rsidR="00E87F79" w:rsidRPr="00454BDB" w:rsidRDefault="00454BDB" w:rsidP="000F027C">
            <w:pPr>
              <w:pStyle w:val="ConsPlusTitle"/>
              <w:ind w:right="30"/>
              <w:jc w:val="both"/>
              <w:rPr>
                <w:rFonts w:ascii="Arial" w:hAnsi="Arial" w:cs="Arial"/>
                <w:b w:val="0"/>
                <w:bCs w:val="0"/>
                <w:sz w:val="16"/>
                <w:szCs w:val="16"/>
              </w:rPr>
            </w:pPr>
            <w:r w:rsidRPr="00454BDB">
              <w:rPr>
                <w:rFonts w:ascii="Arial" w:hAnsi="Arial" w:cs="Arial"/>
                <w:b w:val="0"/>
                <w:bCs w:val="0"/>
                <w:sz w:val="16"/>
                <w:szCs w:val="16"/>
              </w:rPr>
              <w:t>Постановление Администрации Валдайского муниципального района от 18.08.2015 № 1242 «Об утверждении плана-графика работы лекторских групп в 2015/2016 учебном году»</w:t>
            </w:r>
            <w:r w:rsidR="000F027C">
              <w:rPr>
                <w:rFonts w:ascii="Arial" w:hAnsi="Arial" w:cs="Arial"/>
                <w:b w:val="0"/>
                <w:bCs w:val="0"/>
                <w:sz w:val="16"/>
                <w:szCs w:val="16"/>
              </w:rPr>
              <w:t>…………………………………………………………………………………………………………………</w:t>
            </w:r>
          </w:p>
        </w:tc>
        <w:tc>
          <w:tcPr>
            <w:tcW w:w="720" w:type="dxa"/>
          </w:tcPr>
          <w:p w:rsidR="00E87F79" w:rsidRDefault="000F027C">
            <w:pPr>
              <w:jc w:val="center"/>
              <w:rPr>
                <w:rFonts w:ascii="Arial" w:hAnsi="Arial" w:cs="Arial"/>
                <w:sz w:val="16"/>
                <w:szCs w:val="16"/>
              </w:rPr>
            </w:pPr>
            <w:r>
              <w:rPr>
                <w:rFonts w:ascii="Arial" w:hAnsi="Arial" w:cs="Arial"/>
                <w:sz w:val="16"/>
                <w:szCs w:val="16"/>
              </w:rPr>
              <w:t>4-5</w:t>
            </w:r>
          </w:p>
        </w:tc>
      </w:tr>
      <w:tr w:rsidR="00E87F79">
        <w:tc>
          <w:tcPr>
            <w:tcW w:w="10578" w:type="dxa"/>
          </w:tcPr>
          <w:p w:rsidR="00E87F79" w:rsidRPr="00454BDB" w:rsidRDefault="00454BDB" w:rsidP="000F027C">
            <w:pPr>
              <w:pStyle w:val="ConsPlusTitle"/>
              <w:ind w:right="30"/>
              <w:jc w:val="both"/>
              <w:rPr>
                <w:rFonts w:ascii="Arial" w:hAnsi="Arial" w:cs="Arial"/>
                <w:b w:val="0"/>
                <w:bCs w:val="0"/>
                <w:sz w:val="16"/>
                <w:szCs w:val="16"/>
              </w:rPr>
            </w:pPr>
            <w:r w:rsidRPr="00454BDB">
              <w:rPr>
                <w:rFonts w:ascii="Arial" w:hAnsi="Arial" w:cs="Arial"/>
                <w:b w:val="0"/>
                <w:bCs w:val="0"/>
                <w:sz w:val="16"/>
                <w:szCs w:val="16"/>
              </w:rPr>
              <w:t xml:space="preserve">Постановление Администрации Валдайского муниципального района от </w:t>
            </w:r>
            <w:r>
              <w:rPr>
                <w:rFonts w:ascii="Arial" w:hAnsi="Arial" w:cs="Arial"/>
                <w:b w:val="0"/>
                <w:bCs w:val="0"/>
                <w:sz w:val="16"/>
                <w:szCs w:val="16"/>
              </w:rPr>
              <w:t>20</w:t>
            </w:r>
            <w:r w:rsidRPr="00454BDB">
              <w:rPr>
                <w:rFonts w:ascii="Arial" w:hAnsi="Arial" w:cs="Arial"/>
                <w:b w:val="0"/>
                <w:bCs w:val="0"/>
                <w:sz w:val="16"/>
                <w:szCs w:val="16"/>
              </w:rPr>
              <w:t>.08.2015 № 1256 «О проведении общественных обсуждений (в форме слушаний)  проектной документации «Мероприятия по охране окружающей среды», включая «Оценку воздействия на окр</w:t>
            </w:r>
            <w:r w:rsidRPr="00454BDB">
              <w:rPr>
                <w:rFonts w:ascii="Arial" w:hAnsi="Arial" w:cs="Arial"/>
                <w:b w:val="0"/>
                <w:bCs w:val="0"/>
                <w:sz w:val="16"/>
                <w:szCs w:val="16"/>
              </w:rPr>
              <w:t>у</w:t>
            </w:r>
            <w:r w:rsidRPr="00454BDB">
              <w:rPr>
                <w:rFonts w:ascii="Arial" w:hAnsi="Arial" w:cs="Arial"/>
                <w:b w:val="0"/>
                <w:bCs w:val="0"/>
                <w:sz w:val="16"/>
                <w:szCs w:val="16"/>
              </w:rPr>
              <w:t>жающую  среду»  объекта экспертизы «Реконструкция КЛС Валдай-Псков-Изборск</w:t>
            </w:r>
            <w:r>
              <w:rPr>
                <w:rFonts w:ascii="Arial" w:hAnsi="Arial" w:cs="Arial"/>
                <w:b w:val="0"/>
                <w:bCs w:val="0"/>
                <w:sz w:val="16"/>
                <w:szCs w:val="16"/>
              </w:rPr>
              <w:t>»</w:t>
            </w:r>
            <w:r w:rsidR="000F027C">
              <w:rPr>
                <w:rFonts w:ascii="Arial" w:hAnsi="Arial" w:cs="Arial"/>
                <w:b w:val="0"/>
                <w:bCs w:val="0"/>
                <w:sz w:val="16"/>
                <w:szCs w:val="16"/>
              </w:rPr>
              <w:t>……………………………………………………………</w:t>
            </w:r>
          </w:p>
        </w:tc>
        <w:tc>
          <w:tcPr>
            <w:tcW w:w="720" w:type="dxa"/>
          </w:tcPr>
          <w:p w:rsidR="00E87F79" w:rsidRDefault="000F027C">
            <w:pPr>
              <w:jc w:val="center"/>
              <w:rPr>
                <w:rFonts w:ascii="Arial" w:hAnsi="Arial" w:cs="Arial"/>
                <w:sz w:val="16"/>
                <w:szCs w:val="16"/>
              </w:rPr>
            </w:pPr>
            <w:r>
              <w:rPr>
                <w:rFonts w:ascii="Arial" w:hAnsi="Arial" w:cs="Arial"/>
                <w:sz w:val="16"/>
                <w:szCs w:val="16"/>
              </w:rPr>
              <w:t>5-6</w:t>
            </w:r>
          </w:p>
        </w:tc>
      </w:tr>
      <w:tr w:rsidR="00E87F79">
        <w:tc>
          <w:tcPr>
            <w:tcW w:w="10578" w:type="dxa"/>
          </w:tcPr>
          <w:p w:rsidR="00E87F79" w:rsidRPr="00454BDB" w:rsidRDefault="00454BDB" w:rsidP="000F027C">
            <w:pPr>
              <w:pStyle w:val="ConsPlusTitle"/>
              <w:ind w:right="30"/>
              <w:jc w:val="both"/>
              <w:rPr>
                <w:rFonts w:ascii="Arial" w:hAnsi="Arial" w:cs="Arial"/>
                <w:b w:val="0"/>
                <w:bCs w:val="0"/>
                <w:sz w:val="16"/>
                <w:szCs w:val="16"/>
              </w:rPr>
            </w:pPr>
            <w:r w:rsidRPr="00454BDB">
              <w:rPr>
                <w:rFonts w:ascii="Arial" w:hAnsi="Arial" w:cs="Arial"/>
                <w:b w:val="0"/>
                <w:bCs w:val="0"/>
                <w:sz w:val="16"/>
                <w:szCs w:val="16"/>
              </w:rPr>
              <w:t>Постановление Администрации Валдайского муниципального района от 20.08.2015 № 125</w:t>
            </w:r>
            <w:r>
              <w:rPr>
                <w:rFonts w:ascii="Arial" w:hAnsi="Arial" w:cs="Arial"/>
                <w:b w:val="0"/>
                <w:bCs w:val="0"/>
                <w:sz w:val="16"/>
                <w:szCs w:val="16"/>
              </w:rPr>
              <w:t>7</w:t>
            </w:r>
            <w:r w:rsidRPr="00454BDB">
              <w:rPr>
                <w:rFonts w:ascii="Arial" w:hAnsi="Arial" w:cs="Arial"/>
                <w:b w:val="0"/>
                <w:bCs w:val="0"/>
                <w:sz w:val="16"/>
                <w:szCs w:val="16"/>
              </w:rPr>
              <w:t xml:space="preserve"> </w:t>
            </w:r>
            <w:r>
              <w:rPr>
                <w:rFonts w:ascii="Arial" w:hAnsi="Arial" w:cs="Arial"/>
                <w:b w:val="0"/>
                <w:bCs w:val="0"/>
                <w:sz w:val="16"/>
                <w:szCs w:val="16"/>
              </w:rPr>
              <w:t>«</w:t>
            </w:r>
            <w:r w:rsidRPr="00454BDB">
              <w:rPr>
                <w:rFonts w:ascii="Arial" w:hAnsi="Arial" w:cs="Arial"/>
                <w:b w:val="0"/>
                <w:bCs w:val="0"/>
                <w:sz w:val="16"/>
                <w:szCs w:val="16"/>
              </w:rPr>
              <w:t>О проведении публичных слушаний по проекту межевания территории для линейного об</w:t>
            </w:r>
            <w:r w:rsidRPr="00454BDB">
              <w:rPr>
                <w:rFonts w:ascii="Arial" w:hAnsi="Arial" w:cs="Arial"/>
                <w:b w:val="0"/>
                <w:bCs w:val="0"/>
                <w:sz w:val="16"/>
                <w:szCs w:val="16"/>
              </w:rPr>
              <w:t>ъ</w:t>
            </w:r>
            <w:r w:rsidRPr="00454BDB">
              <w:rPr>
                <w:rFonts w:ascii="Arial" w:hAnsi="Arial" w:cs="Arial"/>
                <w:b w:val="0"/>
                <w:bCs w:val="0"/>
                <w:sz w:val="16"/>
                <w:szCs w:val="16"/>
              </w:rPr>
              <w:t>екта автомобильная дорога общего пользования, местного значения «Валдай-Демянск» - д</w:t>
            </w:r>
            <w:proofErr w:type="gramStart"/>
            <w:r w:rsidRPr="00454BDB">
              <w:rPr>
                <w:rFonts w:ascii="Arial" w:hAnsi="Arial" w:cs="Arial"/>
                <w:b w:val="0"/>
                <w:bCs w:val="0"/>
                <w:sz w:val="16"/>
                <w:szCs w:val="16"/>
              </w:rPr>
              <w:t>.Н</w:t>
            </w:r>
            <w:proofErr w:type="gramEnd"/>
            <w:r w:rsidRPr="00454BDB">
              <w:rPr>
                <w:rFonts w:ascii="Arial" w:hAnsi="Arial" w:cs="Arial"/>
                <w:b w:val="0"/>
                <w:bCs w:val="0"/>
                <w:sz w:val="16"/>
                <w:szCs w:val="16"/>
              </w:rPr>
              <w:t>ива Валдайский район Новг</w:t>
            </w:r>
            <w:r w:rsidRPr="00454BDB">
              <w:rPr>
                <w:rFonts w:ascii="Arial" w:hAnsi="Arial" w:cs="Arial"/>
                <w:b w:val="0"/>
                <w:bCs w:val="0"/>
                <w:sz w:val="16"/>
                <w:szCs w:val="16"/>
              </w:rPr>
              <w:t>о</w:t>
            </w:r>
            <w:r w:rsidRPr="00454BDB">
              <w:rPr>
                <w:rFonts w:ascii="Arial" w:hAnsi="Arial" w:cs="Arial"/>
                <w:b w:val="0"/>
                <w:bCs w:val="0"/>
                <w:sz w:val="16"/>
                <w:szCs w:val="16"/>
              </w:rPr>
              <w:t>родской области</w:t>
            </w:r>
            <w:r>
              <w:rPr>
                <w:rFonts w:ascii="Arial" w:hAnsi="Arial" w:cs="Arial"/>
                <w:b w:val="0"/>
                <w:bCs w:val="0"/>
                <w:sz w:val="16"/>
                <w:szCs w:val="16"/>
              </w:rPr>
              <w:t>»</w:t>
            </w:r>
            <w:r w:rsidR="000F027C">
              <w:rPr>
                <w:rFonts w:ascii="Arial" w:hAnsi="Arial" w:cs="Arial"/>
                <w:b w:val="0"/>
                <w:bCs w:val="0"/>
                <w:sz w:val="16"/>
                <w:szCs w:val="16"/>
              </w:rPr>
              <w:t>…………………………………………………………………………………………….</w:t>
            </w:r>
          </w:p>
        </w:tc>
        <w:tc>
          <w:tcPr>
            <w:tcW w:w="720" w:type="dxa"/>
          </w:tcPr>
          <w:p w:rsidR="00E87F79" w:rsidRDefault="000F027C">
            <w:pPr>
              <w:jc w:val="center"/>
              <w:rPr>
                <w:rFonts w:ascii="Arial" w:hAnsi="Arial" w:cs="Arial"/>
                <w:sz w:val="16"/>
                <w:szCs w:val="16"/>
              </w:rPr>
            </w:pPr>
            <w:r>
              <w:rPr>
                <w:rFonts w:ascii="Arial" w:hAnsi="Arial" w:cs="Arial"/>
                <w:sz w:val="16"/>
                <w:szCs w:val="16"/>
              </w:rPr>
              <w:t>6</w:t>
            </w:r>
          </w:p>
        </w:tc>
      </w:tr>
      <w:tr w:rsidR="00454BDB">
        <w:tc>
          <w:tcPr>
            <w:tcW w:w="10578" w:type="dxa"/>
          </w:tcPr>
          <w:p w:rsidR="00454BDB" w:rsidRPr="00454BDB" w:rsidRDefault="00845BA2" w:rsidP="000F027C">
            <w:pPr>
              <w:pStyle w:val="ConsPlusTitle"/>
              <w:ind w:right="30"/>
              <w:jc w:val="both"/>
              <w:rPr>
                <w:rFonts w:ascii="Arial" w:hAnsi="Arial" w:cs="Arial"/>
                <w:b w:val="0"/>
                <w:bCs w:val="0"/>
                <w:sz w:val="16"/>
                <w:szCs w:val="16"/>
              </w:rPr>
            </w:pPr>
            <w:r w:rsidRPr="00454BDB">
              <w:rPr>
                <w:rFonts w:ascii="Arial" w:hAnsi="Arial" w:cs="Arial"/>
                <w:b w:val="0"/>
                <w:bCs w:val="0"/>
                <w:sz w:val="16"/>
                <w:szCs w:val="16"/>
              </w:rPr>
              <w:t>Постановление Администрации Валдайского муниципального района от 20.08.2015 № 12</w:t>
            </w:r>
            <w:r>
              <w:rPr>
                <w:rFonts w:ascii="Arial" w:hAnsi="Arial" w:cs="Arial"/>
                <w:b w:val="0"/>
                <w:bCs w:val="0"/>
                <w:sz w:val="16"/>
                <w:szCs w:val="16"/>
              </w:rPr>
              <w:t>62 «</w:t>
            </w:r>
            <w:r w:rsidRPr="00845BA2">
              <w:rPr>
                <w:rFonts w:ascii="Arial" w:hAnsi="Arial" w:cs="Arial"/>
                <w:b w:val="0"/>
                <w:bCs w:val="0"/>
                <w:sz w:val="16"/>
                <w:szCs w:val="16"/>
              </w:rPr>
              <w:t>О формировании фонда капитального ремонта многоквартирных домов на счете регионального оператора</w:t>
            </w:r>
            <w:r>
              <w:rPr>
                <w:rFonts w:ascii="Arial" w:hAnsi="Arial" w:cs="Arial"/>
                <w:b w:val="0"/>
                <w:bCs w:val="0"/>
                <w:sz w:val="16"/>
                <w:szCs w:val="16"/>
              </w:rPr>
              <w:t>»</w:t>
            </w:r>
            <w:r w:rsidR="000F027C">
              <w:rPr>
                <w:rFonts w:ascii="Arial" w:hAnsi="Arial" w:cs="Arial"/>
                <w:b w:val="0"/>
                <w:bCs w:val="0"/>
                <w:sz w:val="16"/>
                <w:szCs w:val="16"/>
              </w:rPr>
              <w:t>…………………………………………………………………………………..</w:t>
            </w:r>
          </w:p>
        </w:tc>
        <w:tc>
          <w:tcPr>
            <w:tcW w:w="720" w:type="dxa"/>
          </w:tcPr>
          <w:p w:rsidR="00454BDB" w:rsidRDefault="000F027C">
            <w:pPr>
              <w:jc w:val="center"/>
              <w:rPr>
                <w:rFonts w:ascii="Arial" w:hAnsi="Arial" w:cs="Arial"/>
                <w:sz w:val="16"/>
                <w:szCs w:val="16"/>
              </w:rPr>
            </w:pPr>
            <w:r>
              <w:rPr>
                <w:rFonts w:ascii="Arial" w:hAnsi="Arial" w:cs="Arial"/>
                <w:sz w:val="16"/>
                <w:szCs w:val="16"/>
              </w:rPr>
              <w:t>6-7</w:t>
            </w:r>
          </w:p>
        </w:tc>
      </w:tr>
      <w:tr w:rsidR="00845BA2">
        <w:tc>
          <w:tcPr>
            <w:tcW w:w="10578" w:type="dxa"/>
          </w:tcPr>
          <w:p w:rsidR="00845BA2" w:rsidRPr="00454BDB" w:rsidRDefault="00845BA2" w:rsidP="000F027C">
            <w:pPr>
              <w:pStyle w:val="ConsPlusTitle"/>
              <w:ind w:right="30"/>
              <w:jc w:val="both"/>
              <w:rPr>
                <w:rFonts w:ascii="Arial" w:hAnsi="Arial" w:cs="Arial"/>
                <w:b w:val="0"/>
                <w:bCs w:val="0"/>
                <w:sz w:val="16"/>
                <w:szCs w:val="16"/>
              </w:rPr>
            </w:pPr>
            <w:r w:rsidRPr="00454BDB">
              <w:rPr>
                <w:rFonts w:ascii="Arial" w:hAnsi="Arial" w:cs="Arial"/>
                <w:b w:val="0"/>
                <w:bCs w:val="0"/>
                <w:sz w:val="16"/>
                <w:szCs w:val="16"/>
              </w:rPr>
              <w:t>Постановление Администрации Валдайского муниципального района от 20.08.2015 № 12</w:t>
            </w:r>
            <w:r>
              <w:rPr>
                <w:rFonts w:ascii="Arial" w:hAnsi="Arial" w:cs="Arial"/>
                <w:b w:val="0"/>
                <w:bCs w:val="0"/>
                <w:sz w:val="16"/>
                <w:szCs w:val="16"/>
              </w:rPr>
              <w:t>66 «</w:t>
            </w:r>
            <w:r w:rsidRPr="00845BA2">
              <w:rPr>
                <w:rFonts w:ascii="Arial" w:hAnsi="Arial" w:cs="Arial"/>
                <w:b w:val="0"/>
                <w:bCs w:val="0"/>
                <w:sz w:val="16"/>
                <w:szCs w:val="16"/>
              </w:rPr>
              <w:t xml:space="preserve">О внесении изменений в Правила разработки и утверждения административных регламентов предоставления муниципальных услуг и в Правила проведения </w:t>
            </w:r>
            <w:proofErr w:type="gramStart"/>
            <w:r w:rsidRPr="00845BA2">
              <w:rPr>
                <w:rFonts w:ascii="Arial" w:hAnsi="Arial" w:cs="Arial"/>
                <w:b w:val="0"/>
                <w:bCs w:val="0"/>
                <w:sz w:val="16"/>
                <w:szCs w:val="16"/>
              </w:rPr>
              <w:t>экспертизы проектов административных регламентов предоставления муниципальных у</w:t>
            </w:r>
            <w:r w:rsidRPr="00845BA2">
              <w:rPr>
                <w:rFonts w:ascii="Arial" w:hAnsi="Arial" w:cs="Arial"/>
                <w:b w:val="0"/>
                <w:bCs w:val="0"/>
                <w:sz w:val="16"/>
                <w:szCs w:val="16"/>
              </w:rPr>
              <w:t>с</w:t>
            </w:r>
            <w:r w:rsidRPr="00845BA2">
              <w:rPr>
                <w:rFonts w:ascii="Arial" w:hAnsi="Arial" w:cs="Arial"/>
                <w:b w:val="0"/>
                <w:bCs w:val="0"/>
                <w:sz w:val="16"/>
                <w:szCs w:val="16"/>
              </w:rPr>
              <w:t>луг</w:t>
            </w:r>
            <w:proofErr w:type="gramEnd"/>
            <w:r w:rsidRPr="00845BA2">
              <w:rPr>
                <w:rFonts w:ascii="Arial" w:hAnsi="Arial" w:cs="Arial"/>
                <w:b w:val="0"/>
                <w:bCs w:val="0"/>
                <w:sz w:val="16"/>
                <w:szCs w:val="16"/>
              </w:rPr>
              <w:t>»</w:t>
            </w:r>
            <w:r w:rsidR="000F027C">
              <w:rPr>
                <w:rFonts w:ascii="Arial" w:hAnsi="Arial" w:cs="Arial"/>
                <w:b w:val="0"/>
                <w:bCs w:val="0"/>
                <w:sz w:val="16"/>
                <w:szCs w:val="16"/>
              </w:rPr>
              <w:t>…………………………………………………………………</w:t>
            </w:r>
          </w:p>
        </w:tc>
        <w:tc>
          <w:tcPr>
            <w:tcW w:w="720" w:type="dxa"/>
          </w:tcPr>
          <w:p w:rsidR="00845BA2" w:rsidRDefault="000F027C">
            <w:pPr>
              <w:jc w:val="center"/>
              <w:rPr>
                <w:rFonts w:ascii="Arial" w:hAnsi="Arial" w:cs="Arial"/>
                <w:sz w:val="16"/>
                <w:szCs w:val="16"/>
              </w:rPr>
            </w:pPr>
            <w:r>
              <w:rPr>
                <w:rFonts w:ascii="Arial" w:hAnsi="Arial" w:cs="Arial"/>
                <w:sz w:val="16"/>
                <w:szCs w:val="16"/>
              </w:rPr>
              <w:t>7-8</w:t>
            </w:r>
          </w:p>
        </w:tc>
      </w:tr>
      <w:tr w:rsidR="00845BA2">
        <w:tc>
          <w:tcPr>
            <w:tcW w:w="10578" w:type="dxa"/>
          </w:tcPr>
          <w:p w:rsidR="00845BA2" w:rsidRPr="00454BDB" w:rsidRDefault="00845BA2" w:rsidP="000F027C">
            <w:pPr>
              <w:pStyle w:val="ConsPlusTitle"/>
              <w:ind w:right="30"/>
              <w:jc w:val="both"/>
              <w:rPr>
                <w:rFonts w:ascii="Arial" w:hAnsi="Arial" w:cs="Arial"/>
                <w:b w:val="0"/>
                <w:bCs w:val="0"/>
                <w:sz w:val="16"/>
                <w:szCs w:val="16"/>
              </w:rPr>
            </w:pPr>
            <w:r w:rsidRPr="00845BA2">
              <w:rPr>
                <w:rFonts w:ascii="Arial" w:hAnsi="Arial" w:cs="Arial"/>
                <w:b w:val="0"/>
                <w:bCs w:val="0"/>
                <w:sz w:val="16"/>
                <w:szCs w:val="16"/>
              </w:rPr>
              <w:t>Постановление Администрации Валдайского муниципального района от 21.08.2015 № 1271 «Об отмене постановления Администрации Валдайского муниципального района от 28.07.2015 № 1159</w:t>
            </w:r>
            <w:r>
              <w:rPr>
                <w:rFonts w:ascii="Arial" w:hAnsi="Arial" w:cs="Arial"/>
                <w:b w:val="0"/>
                <w:bCs w:val="0"/>
                <w:sz w:val="16"/>
                <w:szCs w:val="16"/>
              </w:rPr>
              <w:t>»</w:t>
            </w:r>
            <w:r w:rsidRPr="00845BA2">
              <w:rPr>
                <w:rFonts w:ascii="Arial" w:hAnsi="Arial" w:cs="Arial"/>
                <w:b w:val="0"/>
                <w:bCs w:val="0"/>
                <w:sz w:val="16"/>
                <w:szCs w:val="16"/>
              </w:rPr>
              <w:t xml:space="preserve"> </w:t>
            </w:r>
            <w:r w:rsidR="000F027C">
              <w:rPr>
                <w:rFonts w:ascii="Arial" w:hAnsi="Arial" w:cs="Arial"/>
                <w:b w:val="0"/>
                <w:bCs w:val="0"/>
                <w:sz w:val="16"/>
                <w:szCs w:val="16"/>
              </w:rPr>
              <w:t>……………………………………………………………………………………………</w:t>
            </w:r>
          </w:p>
        </w:tc>
        <w:tc>
          <w:tcPr>
            <w:tcW w:w="720" w:type="dxa"/>
          </w:tcPr>
          <w:p w:rsidR="00845BA2" w:rsidRDefault="000F027C">
            <w:pPr>
              <w:jc w:val="center"/>
              <w:rPr>
                <w:rFonts w:ascii="Arial" w:hAnsi="Arial" w:cs="Arial"/>
                <w:sz w:val="16"/>
                <w:szCs w:val="16"/>
              </w:rPr>
            </w:pPr>
            <w:r>
              <w:rPr>
                <w:rFonts w:ascii="Arial" w:hAnsi="Arial" w:cs="Arial"/>
                <w:sz w:val="16"/>
                <w:szCs w:val="16"/>
              </w:rPr>
              <w:t>8</w:t>
            </w:r>
          </w:p>
        </w:tc>
      </w:tr>
      <w:tr w:rsidR="00845BA2">
        <w:tc>
          <w:tcPr>
            <w:tcW w:w="10578" w:type="dxa"/>
          </w:tcPr>
          <w:p w:rsidR="00845BA2" w:rsidRPr="00845BA2" w:rsidRDefault="00845BA2" w:rsidP="000F027C">
            <w:pPr>
              <w:pStyle w:val="ConsPlusTitle"/>
              <w:ind w:right="30"/>
              <w:jc w:val="both"/>
              <w:rPr>
                <w:rFonts w:ascii="Arial" w:hAnsi="Arial" w:cs="Arial"/>
                <w:b w:val="0"/>
                <w:bCs w:val="0"/>
                <w:sz w:val="16"/>
                <w:szCs w:val="16"/>
              </w:rPr>
            </w:pPr>
            <w:r w:rsidRPr="00845BA2">
              <w:rPr>
                <w:rFonts w:ascii="Arial" w:hAnsi="Arial" w:cs="Arial"/>
                <w:b w:val="0"/>
                <w:bCs w:val="0"/>
                <w:sz w:val="16"/>
                <w:szCs w:val="16"/>
              </w:rPr>
              <w:t>Постановление Администрации Валдайского муниципального района от 24.08.2015 № 1272 «О порядке и сроках составления проекта бюджета Валдайского городского поселения на 2016 год и на плановый п</w:t>
            </w:r>
            <w:r w:rsidRPr="00845BA2">
              <w:rPr>
                <w:rFonts w:ascii="Arial" w:hAnsi="Arial" w:cs="Arial"/>
                <w:b w:val="0"/>
                <w:bCs w:val="0"/>
                <w:sz w:val="16"/>
                <w:szCs w:val="16"/>
              </w:rPr>
              <w:t>е</w:t>
            </w:r>
            <w:r w:rsidRPr="00845BA2">
              <w:rPr>
                <w:rFonts w:ascii="Arial" w:hAnsi="Arial" w:cs="Arial"/>
                <w:b w:val="0"/>
                <w:bCs w:val="0"/>
                <w:sz w:val="16"/>
                <w:szCs w:val="16"/>
              </w:rPr>
              <w:t>риод 2017 и 2018 годов</w:t>
            </w:r>
            <w:r>
              <w:rPr>
                <w:rFonts w:ascii="Arial" w:hAnsi="Arial" w:cs="Arial"/>
                <w:b w:val="0"/>
                <w:bCs w:val="0"/>
                <w:sz w:val="16"/>
                <w:szCs w:val="16"/>
              </w:rPr>
              <w:t>»</w:t>
            </w:r>
            <w:r w:rsidR="000F027C">
              <w:rPr>
                <w:rFonts w:ascii="Arial" w:hAnsi="Arial" w:cs="Arial"/>
                <w:b w:val="0"/>
                <w:bCs w:val="0"/>
                <w:sz w:val="16"/>
                <w:szCs w:val="16"/>
              </w:rPr>
              <w:t>………………………………………………</w:t>
            </w:r>
          </w:p>
        </w:tc>
        <w:tc>
          <w:tcPr>
            <w:tcW w:w="720" w:type="dxa"/>
          </w:tcPr>
          <w:p w:rsidR="00845BA2" w:rsidRDefault="000F027C">
            <w:pPr>
              <w:jc w:val="center"/>
              <w:rPr>
                <w:rFonts w:ascii="Arial" w:hAnsi="Arial" w:cs="Arial"/>
                <w:sz w:val="16"/>
                <w:szCs w:val="16"/>
              </w:rPr>
            </w:pPr>
            <w:r>
              <w:rPr>
                <w:rFonts w:ascii="Arial" w:hAnsi="Arial" w:cs="Arial"/>
                <w:sz w:val="16"/>
                <w:szCs w:val="16"/>
              </w:rPr>
              <w:t>8-9</w:t>
            </w:r>
          </w:p>
        </w:tc>
      </w:tr>
      <w:tr w:rsidR="00845BA2">
        <w:tc>
          <w:tcPr>
            <w:tcW w:w="10578" w:type="dxa"/>
          </w:tcPr>
          <w:p w:rsidR="00845BA2" w:rsidRPr="00845BA2" w:rsidRDefault="00845BA2" w:rsidP="000F027C">
            <w:pPr>
              <w:pStyle w:val="ConsPlusTitle"/>
              <w:ind w:right="30"/>
              <w:jc w:val="both"/>
              <w:rPr>
                <w:rFonts w:ascii="Arial" w:hAnsi="Arial" w:cs="Arial"/>
                <w:b w:val="0"/>
                <w:bCs w:val="0"/>
                <w:sz w:val="16"/>
                <w:szCs w:val="16"/>
              </w:rPr>
            </w:pPr>
            <w:r w:rsidRPr="00845BA2">
              <w:rPr>
                <w:rFonts w:ascii="Arial" w:hAnsi="Arial" w:cs="Arial"/>
                <w:b w:val="0"/>
                <w:bCs w:val="0"/>
                <w:sz w:val="16"/>
                <w:szCs w:val="16"/>
              </w:rPr>
              <w:t>Постановление Администрации Валдайского муниципального района от 24.08.2015 № 1273 «О порядке и сроках составления проекта бюджета Валдайского муниципального района</w:t>
            </w:r>
            <w:r w:rsidR="000F027C">
              <w:rPr>
                <w:rFonts w:ascii="Arial" w:hAnsi="Arial" w:cs="Arial"/>
                <w:b w:val="0"/>
                <w:bCs w:val="0"/>
                <w:sz w:val="16"/>
                <w:szCs w:val="16"/>
              </w:rPr>
              <w:t xml:space="preserve"> </w:t>
            </w:r>
            <w:r w:rsidRPr="00845BA2">
              <w:rPr>
                <w:rFonts w:ascii="Arial" w:hAnsi="Arial" w:cs="Arial"/>
                <w:b w:val="0"/>
                <w:bCs w:val="0"/>
                <w:sz w:val="16"/>
                <w:szCs w:val="16"/>
              </w:rPr>
              <w:t>на 2016 год и на плановый п</w:t>
            </w:r>
            <w:r w:rsidRPr="00845BA2">
              <w:rPr>
                <w:rFonts w:ascii="Arial" w:hAnsi="Arial" w:cs="Arial"/>
                <w:b w:val="0"/>
                <w:bCs w:val="0"/>
                <w:sz w:val="16"/>
                <w:szCs w:val="16"/>
              </w:rPr>
              <w:t>е</w:t>
            </w:r>
            <w:r w:rsidRPr="00845BA2">
              <w:rPr>
                <w:rFonts w:ascii="Arial" w:hAnsi="Arial" w:cs="Arial"/>
                <w:b w:val="0"/>
                <w:bCs w:val="0"/>
                <w:sz w:val="16"/>
                <w:szCs w:val="16"/>
              </w:rPr>
              <w:t>риод 2017 и 2018 годов»</w:t>
            </w:r>
            <w:r w:rsidR="000F027C">
              <w:rPr>
                <w:rFonts w:ascii="Arial" w:hAnsi="Arial" w:cs="Arial"/>
                <w:b w:val="0"/>
                <w:bCs w:val="0"/>
                <w:sz w:val="16"/>
                <w:szCs w:val="16"/>
              </w:rPr>
              <w:t>………………………………………….</w:t>
            </w:r>
          </w:p>
        </w:tc>
        <w:tc>
          <w:tcPr>
            <w:tcW w:w="720" w:type="dxa"/>
          </w:tcPr>
          <w:p w:rsidR="00845BA2" w:rsidRDefault="000F027C">
            <w:pPr>
              <w:jc w:val="center"/>
              <w:rPr>
                <w:rFonts w:ascii="Arial" w:hAnsi="Arial" w:cs="Arial"/>
                <w:sz w:val="16"/>
                <w:szCs w:val="16"/>
              </w:rPr>
            </w:pPr>
            <w:r>
              <w:rPr>
                <w:rFonts w:ascii="Arial" w:hAnsi="Arial" w:cs="Arial"/>
                <w:sz w:val="16"/>
                <w:szCs w:val="16"/>
              </w:rPr>
              <w:t>9-11</w:t>
            </w:r>
          </w:p>
        </w:tc>
      </w:tr>
      <w:tr w:rsidR="000F027C">
        <w:tc>
          <w:tcPr>
            <w:tcW w:w="10578" w:type="dxa"/>
          </w:tcPr>
          <w:p w:rsidR="000F027C" w:rsidRPr="00845BA2" w:rsidRDefault="000F027C" w:rsidP="000F027C">
            <w:pPr>
              <w:pStyle w:val="ConsPlusTitle"/>
              <w:ind w:right="30"/>
              <w:jc w:val="both"/>
              <w:rPr>
                <w:rFonts w:ascii="Arial" w:hAnsi="Arial" w:cs="Arial"/>
                <w:b w:val="0"/>
                <w:bCs w:val="0"/>
                <w:sz w:val="16"/>
                <w:szCs w:val="16"/>
              </w:rPr>
            </w:pPr>
            <w:r w:rsidRPr="00845BA2">
              <w:rPr>
                <w:rFonts w:ascii="Arial" w:hAnsi="Arial" w:cs="Arial"/>
                <w:b w:val="0"/>
                <w:bCs w:val="0"/>
                <w:sz w:val="16"/>
                <w:szCs w:val="16"/>
              </w:rPr>
              <w:t>Постановление Администрации Валдайского муниципального района от 2</w:t>
            </w:r>
            <w:r>
              <w:rPr>
                <w:rFonts w:ascii="Arial" w:hAnsi="Arial" w:cs="Arial"/>
                <w:b w:val="0"/>
                <w:bCs w:val="0"/>
                <w:sz w:val="16"/>
                <w:szCs w:val="16"/>
              </w:rPr>
              <w:t>6</w:t>
            </w:r>
            <w:r w:rsidRPr="00845BA2">
              <w:rPr>
                <w:rFonts w:ascii="Arial" w:hAnsi="Arial" w:cs="Arial"/>
                <w:b w:val="0"/>
                <w:bCs w:val="0"/>
                <w:sz w:val="16"/>
                <w:szCs w:val="16"/>
              </w:rPr>
              <w:t>.08.2015 № 127</w:t>
            </w:r>
            <w:r>
              <w:rPr>
                <w:rFonts w:ascii="Arial" w:hAnsi="Arial" w:cs="Arial"/>
                <w:b w:val="0"/>
                <w:bCs w:val="0"/>
                <w:sz w:val="16"/>
                <w:szCs w:val="16"/>
              </w:rPr>
              <w:t>9 «О проведении публичных слушаний»……</w:t>
            </w:r>
          </w:p>
        </w:tc>
        <w:tc>
          <w:tcPr>
            <w:tcW w:w="720" w:type="dxa"/>
          </w:tcPr>
          <w:p w:rsidR="000F027C" w:rsidRDefault="000F027C">
            <w:pPr>
              <w:jc w:val="center"/>
              <w:rPr>
                <w:rFonts w:ascii="Arial" w:hAnsi="Arial" w:cs="Arial"/>
                <w:sz w:val="16"/>
                <w:szCs w:val="16"/>
              </w:rPr>
            </w:pPr>
            <w:r>
              <w:rPr>
                <w:rFonts w:ascii="Arial" w:hAnsi="Arial" w:cs="Arial"/>
                <w:sz w:val="16"/>
                <w:szCs w:val="16"/>
              </w:rPr>
              <w:t>11-12</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0F027C" w:rsidRDefault="000F027C"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125D0D" w:rsidRDefault="00125D0D"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E87F79">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E87F79">
        <w:rPr>
          <w:rFonts w:ascii="Arial" w:hAnsi="Arial" w:cs="Arial"/>
          <w:sz w:val="12"/>
          <w:szCs w:val="12"/>
        </w:rPr>
        <w:t>7</w:t>
      </w:r>
      <w:r w:rsidRPr="006F48AD">
        <w:rPr>
          <w:rFonts w:ascii="Arial" w:hAnsi="Arial" w:cs="Arial"/>
          <w:sz w:val="12"/>
          <w:szCs w:val="12"/>
        </w:rPr>
        <w:t xml:space="preserve">) от </w:t>
      </w:r>
      <w:r w:rsidR="005C23A6">
        <w:rPr>
          <w:rFonts w:ascii="Arial" w:hAnsi="Arial" w:cs="Arial"/>
          <w:sz w:val="12"/>
          <w:szCs w:val="12"/>
        </w:rPr>
        <w:t>2</w:t>
      </w:r>
      <w:r w:rsidR="00E76EF2">
        <w:rPr>
          <w:rFonts w:ascii="Arial" w:hAnsi="Arial" w:cs="Arial"/>
          <w:sz w:val="12"/>
          <w:szCs w:val="12"/>
        </w:rPr>
        <w:t>8</w:t>
      </w:r>
      <w:r w:rsidRPr="006F48AD">
        <w:rPr>
          <w:rFonts w:ascii="Arial" w:hAnsi="Arial" w:cs="Arial"/>
          <w:sz w:val="12"/>
          <w:szCs w:val="12"/>
        </w:rPr>
        <w:t>.</w:t>
      </w:r>
      <w:r w:rsidR="000D5017">
        <w:rPr>
          <w:rFonts w:ascii="Arial" w:hAnsi="Arial" w:cs="Arial"/>
          <w:sz w:val="12"/>
          <w:szCs w:val="12"/>
        </w:rPr>
        <w:t>0</w:t>
      </w:r>
      <w:r w:rsidR="00703BE4">
        <w:rPr>
          <w:rFonts w:ascii="Arial" w:hAnsi="Arial" w:cs="Arial"/>
          <w:sz w:val="12"/>
          <w:szCs w:val="12"/>
        </w:rPr>
        <w:t>8</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125D0D" w:rsidP="0046105B">
      <w:pPr>
        <w:jc w:val="center"/>
        <w:rPr>
          <w:rFonts w:ascii="Arial" w:hAnsi="Arial" w:cs="Arial"/>
          <w:sz w:val="12"/>
          <w:szCs w:val="12"/>
        </w:rPr>
      </w:pPr>
      <w:r>
        <w:rPr>
          <w:rFonts w:ascii="Arial" w:hAnsi="Arial" w:cs="Arial"/>
          <w:sz w:val="12"/>
          <w:szCs w:val="12"/>
        </w:rPr>
        <w:t>Заместитель главного редактора</w:t>
      </w:r>
      <w:r w:rsidRPr="006F48AD">
        <w:rPr>
          <w:rFonts w:ascii="Arial" w:hAnsi="Arial" w:cs="Arial"/>
          <w:sz w:val="12"/>
          <w:szCs w:val="12"/>
        </w:rPr>
        <w:t xml:space="preserve">: </w:t>
      </w:r>
      <w:r>
        <w:rPr>
          <w:rFonts w:ascii="Arial" w:hAnsi="Arial" w:cs="Arial"/>
          <w:sz w:val="12"/>
          <w:szCs w:val="12"/>
        </w:rPr>
        <w:t xml:space="preserve">первый заместитель </w:t>
      </w:r>
      <w:r w:rsidRPr="006F48AD">
        <w:rPr>
          <w:rFonts w:ascii="Arial" w:hAnsi="Arial" w:cs="Arial"/>
          <w:sz w:val="12"/>
          <w:szCs w:val="12"/>
        </w:rPr>
        <w:t>Глав</w:t>
      </w:r>
      <w:r>
        <w:rPr>
          <w:rFonts w:ascii="Arial" w:hAnsi="Arial" w:cs="Arial"/>
          <w:sz w:val="12"/>
          <w:szCs w:val="12"/>
        </w:rPr>
        <w:t xml:space="preserve">ы администрации </w:t>
      </w:r>
      <w:r w:rsidRPr="006F48AD">
        <w:rPr>
          <w:rFonts w:ascii="Arial" w:hAnsi="Arial" w:cs="Arial"/>
          <w:sz w:val="12"/>
          <w:szCs w:val="12"/>
        </w:rPr>
        <w:t xml:space="preserve"> муниципального района  </w:t>
      </w:r>
      <w:r>
        <w:rPr>
          <w:rFonts w:ascii="Arial" w:hAnsi="Arial" w:cs="Arial"/>
          <w:sz w:val="12"/>
          <w:szCs w:val="12"/>
        </w:rPr>
        <w:t>О.Я.Рудина</w:t>
      </w:r>
      <w:r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125D0D">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3558A">
      <w:headerReference w:type="even" r:id="rId13"/>
      <w:headerReference w:type="default" r:id="rId14"/>
      <w:footnotePr>
        <w:pos w:val="beneathText"/>
      </w:footnotePr>
      <w:pgSz w:w="11906" w:h="16838" w:code="9"/>
      <w:pgMar w:top="289" w:right="140" w:bottom="142" w:left="28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58" w:rsidRDefault="00037E58">
      <w:r>
        <w:separator/>
      </w:r>
    </w:p>
  </w:endnote>
  <w:endnote w:type="continuationSeparator" w:id="0">
    <w:p w:rsidR="00037E58" w:rsidRDefault="0003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58" w:rsidRDefault="00037E58">
      <w:r>
        <w:separator/>
      </w:r>
    </w:p>
  </w:footnote>
  <w:footnote w:type="continuationSeparator" w:id="0">
    <w:p w:rsidR="00037E58" w:rsidRDefault="0003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D2" w:rsidRPr="00E65CCB" w:rsidRDefault="003226D2">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3558A">
      <w:rPr>
        <w:noProof/>
        <w:sz w:val="12"/>
        <w:szCs w:val="12"/>
      </w:rPr>
      <w:t>12</w:t>
    </w:r>
    <w:r w:rsidRPr="00E65CCB">
      <w:rPr>
        <w:sz w:val="12"/>
        <w:szCs w:val="12"/>
      </w:rPr>
      <w:fldChar w:fldCharType="end"/>
    </w:r>
  </w:p>
  <w:p w:rsidR="003226D2" w:rsidRDefault="003226D2"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D2" w:rsidRPr="008F785E" w:rsidRDefault="003226D2"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3558A">
      <w:rPr>
        <w:noProof/>
        <w:sz w:val="12"/>
        <w:szCs w:val="12"/>
      </w:rPr>
      <w:t>11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88BC9E"/>
    <w:lvl w:ilvl="0">
      <w:start w:val="1"/>
      <w:numFmt w:val="decimal"/>
      <w:lvlText w:val="%1."/>
      <w:lvlJc w:val="left"/>
      <w:pPr>
        <w:tabs>
          <w:tab w:val="num" w:pos="1492"/>
        </w:tabs>
        <w:ind w:left="1492" w:hanging="360"/>
      </w:pPr>
    </w:lvl>
  </w:abstractNum>
  <w:abstractNum w:abstractNumId="1">
    <w:nsid w:val="FFFFFF7D"/>
    <w:multiLevelType w:val="singleLevel"/>
    <w:tmpl w:val="BF6071E4"/>
    <w:lvl w:ilvl="0">
      <w:start w:val="1"/>
      <w:numFmt w:val="decimal"/>
      <w:lvlText w:val="%1."/>
      <w:lvlJc w:val="left"/>
      <w:pPr>
        <w:tabs>
          <w:tab w:val="num" w:pos="1209"/>
        </w:tabs>
        <w:ind w:left="1209" w:hanging="360"/>
      </w:pPr>
    </w:lvl>
  </w:abstractNum>
  <w:abstractNum w:abstractNumId="2">
    <w:nsid w:val="FFFFFF7E"/>
    <w:multiLevelType w:val="singleLevel"/>
    <w:tmpl w:val="64D6C898"/>
    <w:lvl w:ilvl="0">
      <w:start w:val="1"/>
      <w:numFmt w:val="decimal"/>
      <w:lvlText w:val="%1."/>
      <w:lvlJc w:val="left"/>
      <w:pPr>
        <w:tabs>
          <w:tab w:val="num" w:pos="926"/>
        </w:tabs>
        <w:ind w:left="926" w:hanging="360"/>
      </w:pPr>
    </w:lvl>
  </w:abstractNum>
  <w:abstractNum w:abstractNumId="3">
    <w:nsid w:val="FFFFFF7F"/>
    <w:multiLevelType w:val="singleLevel"/>
    <w:tmpl w:val="CEE82A10"/>
    <w:lvl w:ilvl="0">
      <w:start w:val="1"/>
      <w:numFmt w:val="decimal"/>
      <w:lvlText w:val="%1."/>
      <w:lvlJc w:val="left"/>
      <w:pPr>
        <w:tabs>
          <w:tab w:val="num" w:pos="643"/>
        </w:tabs>
        <w:ind w:left="643" w:hanging="360"/>
      </w:pPr>
    </w:lvl>
  </w:abstractNum>
  <w:abstractNum w:abstractNumId="4">
    <w:nsid w:val="FFFFFF80"/>
    <w:multiLevelType w:val="singleLevel"/>
    <w:tmpl w:val="5AF001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6BC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0C0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9E63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BACEF2"/>
    <w:lvl w:ilvl="0">
      <w:start w:val="1"/>
      <w:numFmt w:val="decimal"/>
      <w:lvlText w:val="%1."/>
      <w:lvlJc w:val="left"/>
      <w:pPr>
        <w:tabs>
          <w:tab w:val="num" w:pos="360"/>
        </w:tabs>
        <w:ind w:left="360" w:hanging="360"/>
      </w:pPr>
    </w:lvl>
  </w:abstractNum>
  <w:abstractNum w:abstractNumId="9">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11">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3294EFF"/>
    <w:multiLevelType w:val="multilevel"/>
    <w:tmpl w:val="855CA8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1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7">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1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99C0118"/>
    <w:multiLevelType w:val="singleLevel"/>
    <w:tmpl w:val="28C8C616"/>
    <w:lvl w:ilvl="0">
      <w:start w:val="4"/>
      <w:numFmt w:val="decimal"/>
      <w:lvlText w:val="%1."/>
      <w:legacy w:legacy="1" w:legacySpace="0" w:legacyIndent="279"/>
      <w:lvlJc w:val="left"/>
      <w:rPr>
        <w:rFonts w:ascii="Times New Roman" w:hAnsi="Times New Roman" w:cs="Times New Roman" w:hint="default"/>
      </w:rPr>
    </w:lvl>
  </w:abstractNum>
  <w:abstractNum w:abstractNumId="2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1">
    <w:nsid w:val="5E65212D"/>
    <w:multiLevelType w:val="hybridMultilevel"/>
    <w:tmpl w:val="01D0E5AC"/>
    <w:lvl w:ilvl="0" w:tplc="4E463FDA">
      <w:start w:val="4"/>
      <w:numFmt w:val="decimal"/>
      <w:lvlText w:val="%1."/>
      <w:lvlJc w:val="left"/>
      <w:pPr>
        <w:tabs>
          <w:tab w:val="num" w:pos="377"/>
        </w:tabs>
        <w:ind w:left="377" w:hanging="360"/>
      </w:pPr>
      <w:rPr>
        <w:rFonts w:hint="default"/>
      </w:rPr>
    </w:lvl>
    <w:lvl w:ilvl="1" w:tplc="04190019" w:tentative="1">
      <w:start w:val="1"/>
      <w:numFmt w:val="lowerLetter"/>
      <w:lvlText w:val="%2."/>
      <w:lvlJc w:val="left"/>
      <w:pPr>
        <w:tabs>
          <w:tab w:val="num" w:pos="1097"/>
        </w:tabs>
        <w:ind w:left="1097" w:hanging="360"/>
      </w:pPr>
    </w:lvl>
    <w:lvl w:ilvl="2" w:tplc="0419001B" w:tentative="1">
      <w:start w:val="1"/>
      <w:numFmt w:val="lowerRoman"/>
      <w:lvlText w:val="%3."/>
      <w:lvlJc w:val="right"/>
      <w:pPr>
        <w:tabs>
          <w:tab w:val="num" w:pos="1817"/>
        </w:tabs>
        <w:ind w:left="1817" w:hanging="180"/>
      </w:pPr>
    </w:lvl>
    <w:lvl w:ilvl="3" w:tplc="0419000F" w:tentative="1">
      <w:start w:val="1"/>
      <w:numFmt w:val="decimal"/>
      <w:lvlText w:val="%4."/>
      <w:lvlJc w:val="left"/>
      <w:pPr>
        <w:tabs>
          <w:tab w:val="num" w:pos="2537"/>
        </w:tabs>
        <w:ind w:left="2537" w:hanging="360"/>
      </w:pPr>
    </w:lvl>
    <w:lvl w:ilvl="4" w:tplc="04190019" w:tentative="1">
      <w:start w:val="1"/>
      <w:numFmt w:val="lowerLetter"/>
      <w:lvlText w:val="%5."/>
      <w:lvlJc w:val="left"/>
      <w:pPr>
        <w:tabs>
          <w:tab w:val="num" w:pos="3257"/>
        </w:tabs>
        <w:ind w:left="3257" w:hanging="360"/>
      </w:pPr>
    </w:lvl>
    <w:lvl w:ilvl="5" w:tplc="0419001B" w:tentative="1">
      <w:start w:val="1"/>
      <w:numFmt w:val="lowerRoman"/>
      <w:lvlText w:val="%6."/>
      <w:lvlJc w:val="right"/>
      <w:pPr>
        <w:tabs>
          <w:tab w:val="num" w:pos="3977"/>
        </w:tabs>
        <w:ind w:left="3977" w:hanging="180"/>
      </w:pPr>
    </w:lvl>
    <w:lvl w:ilvl="6" w:tplc="0419000F" w:tentative="1">
      <w:start w:val="1"/>
      <w:numFmt w:val="decimal"/>
      <w:lvlText w:val="%7."/>
      <w:lvlJc w:val="left"/>
      <w:pPr>
        <w:tabs>
          <w:tab w:val="num" w:pos="4697"/>
        </w:tabs>
        <w:ind w:left="4697" w:hanging="360"/>
      </w:pPr>
    </w:lvl>
    <w:lvl w:ilvl="7" w:tplc="04190019" w:tentative="1">
      <w:start w:val="1"/>
      <w:numFmt w:val="lowerLetter"/>
      <w:lvlText w:val="%8."/>
      <w:lvlJc w:val="left"/>
      <w:pPr>
        <w:tabs>
          <w:tab w:val="num" w:pos="5417"/>
        </w:tabs>
        <w:ind w:left="5417" w:hanging="360"/>
      </w:pPr>
    </w:lvl>
    <w:lvl w:ilvl="8" w:tplc="0419001B" w:tentative="1">
      <w:start w:val="1"/>
      <w:numFmt w:val="lowerRoman"/>
      <w:lvlText w:val="%9."/>
      <w:lvlJc w:val="right"/>
      <w:pPr>
        <w:tabs>
          <w:tab w:val="num" w:pos="6137"/>
        </w:tabs>
        <w:ind w:left="6137" w:hanging="180"/>
      </w:pPr>
    </w:lvl>
  </w:abstractNum>
  <w:abstractNum w:abstractNumId="2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2"/>
  </w:num>
  <w:num w:numId="3">
    <w:abstractNumId w:val="15"/>
  </w:num>
  <w:num w:numId="4">
    <w:abstractNumId w:val="16"/>
  </w:num>
  <w:num w:numId="5">
    <w:abstractNumId w:val="23"/>
  </w:num>
  <w:num w:numId="6">
    <w:abstractNumId w:val="24"/>
  </w:num>
  <w:num w:numId="7">
    <w:abstractNumId w:val="14"/>
  </w:num>
  <w:num w:numId="8">
    <w:abstractNumId w:val="18"/>
  </w:num>
  <w:num w:numId="9">
    <w:abstractNumId w:val="13"/>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2"/>
  </w:num>
  <w:num w:numId="22">
    <w:abstractNumId w:val="17"/>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5C48"/>
    <w:rsid w:val="00016D8C"/>
    <w:rsid w:val="000216FB"/>
    <w:rsid w:val="0002338D"/>
    <w:rsid w:val="0002536D"/>
    <w:rsid w:val="00025F9B"/>
    <w:rsid w:val="0003105D"/>
    <w:rsid w:val="00031E7D"/>
    <w:rsid w:val="000331E3"/>
    <w:rsid w:val="000352BC"/>
    <w:rsid w:val="00037E58"/>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A5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27C"/>
    <w:rsid w:val="000F0D15"/>
    <w:rsid w:val="000F2167"/>
    <w:rsid w:val="000F2FEC"/>
    <w:rsid w:val="000F4143"/>
    <w:rsid w:val="00100A71"/>
    <w:rsid w:val="00101903"/>
    <w:rsid w:val="0010297D"/>
    <w:rsid w:val="0010581F"/>
    <w:rsid w:val="00107092"/>
    <w:rsid w:val="0011792A"/>
    <w:rsid w:val="00120A39"/>
    <w:rsid w:val="00123A3C"/>
    <w:rsid w:val="00125D0D"/>
    <w:rsid w:val="0012759C"/>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1560"/>
    <w:rsid w:val="001B4704"/>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6D2"/>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3376"/>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BDB"/>
    <w:rsid w:val="0045504C"/>
    <w:rsid w:val="00455A24"/>
    <w:rsid w:val="004566D1"/>
    <w:rsid w:val="0046105B"/>
    <w:rsid w:val="00461E78"/>
    <w:rsid w:val="0046490A"/>
    <w:rsid w:val="00466B34"/>
    <w:rsid w:val="00470127"/>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695D"/>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E7262"/>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409"/>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513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529F"/>
    <w:rsid w:val="00725BCC"/>
    <w:rsid w:val="007319A0"/>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6DB2"/>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5BA2"/>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2C9C"/>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558A"/>
    <w:rsid w:val="00B36EB6"/>
    <w:rsid w:val="00B36FE9"/>
    <w:rsid w:val="00B41EC0"/>
    <w:rsid w:val="00B45F85"/>
    <w:rsid w:val="00B50040"/>
    <w:rsid w:val="00B53A06"/>
    <w:rsid w:val="00B65F96"/>
    <w:rsid w:val="00B73596"/>
    <w:rsid w:val="00B7393A"/>
    <w:rsid w:val="00B76FBA"/>
    <w:rsid w:val="00B81AF7"/>
    <w:rsid w:val="00B83D2C"/>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0715"/>
    <w:rsid w:val="00E46254"/>
    <w:rsid w:val="00E47FB2"/>
    <w:rsid w:val="00E54B28"/>
    <w:rsid w:val="00E60686"/>
    <w:rsid w:val="00E63F06"/>
    <w:rsid w:val="00E640B5"/>
    <w:rsid w:val="00E65CCB"/>
    <w:rsid w:val="00E76EF2"/>
    <w:rsid w:val="00E82640"/>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88E"/>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1">
    <w:name w:val="Знак Знак1 Знак"/>
    <w:basedOn w:val="a0"/>
    <w:link w:val="a1"/>
    <w:autoRedefine/>
    <w:rsid w:val="00125D0D"/>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1">
    <w:name w:val="Знак Знак1 Знак"/>
    <w:basedOn w:val="a0"/>
    <w:link w:val="a1"/>
    <w:autoRedefine/>
    <w:rsid w:val="00125D0D"/>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D50FBD1B3EBB2EE37BFAE6D8E4407249D9AEB407F99A570C8B65FB429E21A4745L0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50FBD1B3EBB2EE37BFB0609828582C9896B54F789EAE2495E904E97E4EL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D50FBD1B3EBB2EE37BFB0609828582C9899B7457D99AE2495E904E97E4ELBN" TargetMode="External"/><Relationship Id="rId4" Type="http://schemas.openxmlformats.org/officeDocument/2006/relationships/settings" Target="settings.xml"/><Relationship Id="rId9" Type="http://schemas.openxmlformats.org/officeDocument/2006/relationships/hyperlink" Target="consultantplus://offline/ref=2D50FBD1B3EBB2EE37BFB0609828582C9899B74A7A94AE2495E904E97EEB1010176E73787DAA2BF542L6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7615</Words>
  <Characters>43409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50923</CharactersWithSpaces>
  <SharedDoc>false</SharedDoc>
  <HLinks>
    <vt:vector size="36" baseType="variant">
      <vt:variant>
        <vt:i4>3604592</vt:i4>
      </vt:variant>
      <vt:variant>
        <vt:i4>15</vt:i4>
      </vt:variant>
      <vt:variant>
        <vt:i4>0</vt:i4>
      </vt:variant>
      <vt:variant>
        <vt:i4>5</vt:i4>
      </vt:variant>
      <vt:variant>
        <vt:lpwstr/>
      </vt:variant>
      <vt:variant>
        <vt:lpwstr>P71</vt:lpwstr>
      </vt:variant>
      <vt:variant>
        <vt:i4>3342448</vt:i4>
      </vt:variant>
      <vt:variant>
        <vt:i4>12</vt:i4>
      </vt:variant>
      <vt:variant>
        <vt:i4>0</vt:i4>
      </vt:variant>
      <vt:variant>
        <vt:i4>5</vt:i4>
      </vt:variant>
      <vt:variant>
        <vt:lpwstr/>
      </vt:variant>
      <vt:variant>
        <vt:lpwstr>P33</vt:lpwstr>
      </vt:variant>
      <vt:variant>
        <vt:i4>7471211</vt:i4>
      </vt:variant>
      <vt:variant>
        <vt:i4>9</vt:i4>
      </vt:variant>
      <vt:variant>
        <vt:i4>0</vt:i4>
      </vt:variant>
      <vt:variant>
        <vt:i4>5</vt:i4>
      </vt:variant>
      <vt:variant>
        <vt:lpwstr>consultantplus://offline/ref=2D50FBD1B3EBB2EE37BFAE6D8E4407249D9AEB407F99A570C8B65FB429E21A4745L0N</vt:lpwstr>
      </vt:variant>
      <vt:variant>
        <vt:lpwstr/>
      </vt:variant>
      <vt:variant>
        <vt:i4>4915288</vt:i4>
      </vt:variant>
      <vt:variant>
        <vt:i4>6</vt:i4>
      </vt:variant>
      <vt:variant>
        <vt:i4>0</vt:i4>
      </vt:variant>
      <vt:variant>
        <vt:i4>5</vt:i4>
      </vt:variant>
      <vt:variant>
        <vt:lpwstr>consultantplus://offline/ref=2D50FBD1B3EBB2EE37BFB0609828582C9896B54F789EAE2495E904E97E4ELBN</vt:lpwstr>
      </vt:variant>
      <vt:variant>
        <vt:lpwstr/>
      </vt:variant>
      <vt:variant>
        <vt:i4>4915206</vt:i4>
      </vt:variant>
      <vt:variant>
        <vt:i4>3</vt:i4>
      </vt:variant>
      <vt:variant>
        <vt:i4>0</vt:i4>
      </vt:variant>
      <vt:variant>
        <vt:i4>5</vt:i4>
      </vt:variant>
      <vt:variant>
        <vt:lpwstr>consultantplus://offline/ref=2D50FBD1B3EBB2EE37BFB0609828582C9899B7457D99AE2495E904E97E4ELBN</vt:lpwstr>
      </vt:variant>
      <vt:variant>
        <vt:lpwstr/>
      </vt:variant>
      <vt:variant>
        <vt:i4>2818096</vt:i4>
      </vt:variant>
      <vt:variant>
        <vt:i4>0</vt:i4>
      </vt:variant>
      <vt:variant>
        <vt:i4>0</vt:i4>
      </vt:variant>
      <vt:variant>
        <vt:i4>5</vt:i4>
      </vt:variant>
      <vt:variant>
        <vt:lpwstr>consultantplus://offline/ref=2D50FBD1B3EBB2EE37BFB0609828582C9899B74A7A94AE2495E904E97EEB1010176E73787DAA2BF542L6N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2015-08-25T11:32:00Z</cp:lastPrinted>
  <dcterms:created xsi:type="dcterms:W3CDTF">2015-08-28T11:43:00Z</dcterms:created>
  <dcterms:modified xsi:type="dcterms:W3CDTF">2015-08-28T11:48:00Z</dcterms:modified>
</cp:coreProperties>
</file>