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6B" w:rsidRDefault="00BD01B2" w:rsidP="00C106DA">
      <w:pPr>
        <w:ind w:right="-44"/>
        <w:jc w:val="center"/>
        <w:rPr>
          <w:rFonts w:ascii="Arial" w:hAnsi="Arial" w:cs="Arial"/>
          <w:b/>
          <w:sz w:val="20"/>
          <w:szCs w:val="20"/>
        </w:rPr>
      </w:pPr>
      <w:bookmarkStart w:id="0" w:name="_GoBack"/>
      <w:r>
        <w:rPr>
          <w:rFonts w:ascii="Arial" w:hAnsi="Arial" w:cs="Arial"/>
          <w:noProof/>
          <w:sz w:val="16"/>
          <w:szCs w:val="16"/>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bookmarkEnd w:id="0"/>
    </w:p>
    <w:p w:rsidR="00553880" w:rsidRPr="00C106DA" w:rsidRDefault="00553880" w:rsidP="00C106DA">
      <w:pPr>
        <w:ind w:right="-44"/>
        <w:jc w:val="center"/>
        <w:rPr>
          <w:rFonts w:ascii="Arial" w:hAnsi="Arial" w:cs="Arial"/>
          <w:b/>
          <w:sz w:val="20"/>
          <w:szCs w:val="20"/>
        </w:rPr>
      </w:pPr>
      <w:r w:rsidRPr="00C106DA">
        <w:rPr>
          <w:rFonts w:ascii="Arial" w:hAnsi="Arial" w:cs="Arial"/>
          <w:b/>
          <w:sz w:val="20"/>
          <w:szCs w:val="20"/>
        </w:rPr>
        <w:t>Д</w:t>
      </w:r>
      <w:r w:rsidRPr="00C106DA">
        <w:rPr>
          <w:rFonts w:ascii="Arial" w:hAnsi="Arial" w:cs="Arial"/>
          <w:b/>
          <w:sz w:val="20"/>
          <w:szCs w:val="20"/>
        </w:rPr>
        <w:t>У</w:t>
      </w:r>
      <w:r w:rsidRPr="00C106DA">
        <w:rPr>
          <w:rFonts w:ascii="Arial" w:hAnsi="Arial" w:cs="Arial"/>
          <w:b/>
          <w:sz w:val="20"/>
          <w:szCs w:val="20"/>
        </w:rPr>
        <w:t>МА ВАЛДАЙСКОГО МУНИЦИПАЛЬНОГО РАЙОНА</w:t>
      </w:r>
    </w:p>
    <w:p w:rsidR="00553880" w:rsidRPr="00C106DA" w:rsidRDefault="00553880" w:rsidP="0057335D">
      <w:pPr>
        <w:pStyle w:val="2"/>
        <w:rPr>
          <w:rFonts w:ascii="Arial" w:hAnsi="Arial" w:cs="Arial"/>
          <w:b/>
          <w:color w:val="000000"/>
          <w:sz w:val="20"/>
        </w:rPr>
      </w:pPr>
      <w:r w:rsidRPr="00C106DA">
        <w:rPr>
          <w:rFonts w:ascii="Arial" w:hAnsi="Arial" w:cs="Arial"/>
          <w:b/>
          <w:color w:val="000000"/>
          <w:sz w:val="20"/>
        </w:rPr>
        <w:t>Р Е Ш Е Н И Е</w:t>
      </w:r>
    </w:p>
    <w:tbl>
      <w:tblPr>
        <w:tblW w:w="0" w:type="auto"/>
        <w:tblLook w:val="01E0" w:firstRow="1" w:lastRow="1" w:firstColumn="1" w:lastColumn="1" w:noHBand="0" w:noVBand="0"/>
      </w:tblPr>
      <w:tblGrid>
        <w:gridCol w:w="11448"/>
      </w:tblGrid>
      <w:tr w:rsidR="00553880" w:rsidTr="00553880">
        <w:tc>
          <w:tcPr>
            <w:tcW w:w="11448" w:type="dxa"/>
            <w:hideMark/>
          </w:tcPr>
          <w:p w:rsidR="00553880" w:rsidRPr="00EB7814" w:rsidRDefault="00553880" w:rsidP="0057335D">
            <w:pPr>
              <w:autoSpaceDE w:val="0"/>
              <w:autoSpaceDN w:val="0"/>
              <w:adjustRightInd w:val="0"/>
              <w:jc w:val="center"/>
              <w:rPr>
                <w:rFonts w:ascii="Arial" w:hAnsi="Arial" w:cs="Arial"/>
                <w:b/>
                <w:sz w:val="16"/>
                <w:szCs w:val="16"/>
              </w:rPr>
            </w:pPr>
            <w:r>
              <w:rPr>
                <w:rFonts w:ascii="Arial" w:hAnsi="Arial" w:cs="Arial"/>
                <w:b/>
                <w:sz w:val="16"/>
                <w:szCs w:val="16"/>
              </w:rPr>
              <w:t xml:space="preserve">  О внесении изменения в Порядок организации и проведения публичных слушаний на территории Валдайского муниципального района</w:t>
            </w:r>
          </w:p>
        </w:tc>
      </w:tr>
    </w:tbl>
    <w:p w:rsidR="00553880" w:rsidRDefault="00553880" w:rsidP="0057335D">
      <w:pPr>
        <w:ind w:firstLine="709"/>
        <w:jc w:val="center"/>
        <w:rPr>
          <w:rFonts w:ascii="Arial" w:hAnsi="Arial" w:cs="Arial"/>
          <w:b/>
          <w:sz w:val="16"/>
          <w:szCs w:val="16"/>
        </w:rPr>
      </w:pPr>
      <w:r>
        <w:rPr>
          <w:rFonts w:ascii="Arial" w:hAnsi="Arial" w:cs="Arial"/>
          <w:b/>
          <w:sz w:val="16"/>
          <w:szCs w:val="16"/>
        </w:rPr>
        <w:t xml:space="preserve">Принято Думой муниципального района 31  августа 2017 года. </w:t>
      </w:r>
    </w:p>
    <w:p w:rsidR="00553880" w:rsidRDefault="00553880" w:rsidP="0057335D">
      <w:pPr>
        <w:autoSpaceDE w:val="0"/>
        <w:autoSpaceDN w:val="0"/>
        <w:adjustRightInd w:val="0"/>
        <w:ind w:firstLine="720"/>
        <w:jc w:val="both"/>
        <w:rPr>
          <w:rFonts w:ascii="Arial" w:hAnsi="Arial" w:cs="Arial"/>
          <w:b/>
          <w:sz w:val="16"/>
          <w:szCs w:val="16"/>
        </w:rPr>
      </w:pPr>
      <w:r>
        <w:rPr>
          <w:rFonts w:ascii="Arial" w:hAnsi="Arial" w:cs="Arial"/>
          <w:sz w:val="16"/>
          <w:szCs w:val="16"/>
        </w:rPr>
        <w:t>В соответствии с Федеральным законом от 06 октября 2003 года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Уставом Валдайского муниципального района, Дума Валдайского муниципального района </w:t>
      </w:r>
      <w:r>
        <w:rPr>
          <w:rFonts w:ascii="Arial" w:hAnsi="Arial" w:cs="Arial"/>
          <w:b/>
          <w:sz w:val="16"/>
          <w:szCs w:val="16"/>
        </w:rPr>
        <w:t>РЕШИЛА:</w:t>
      </w:r>
    </w:p>
    <w:p w:rsidR="00553880" w:rsidRDefault="00553880" w:rsidP="00C106DA">
      <w:pPr>
        <w:ind w:firstLine="284"/>
        <w:jc w:val="both"/>
        <w:rPr>
          <w:rFonts w:ascii="Arial" w:hAnsi="Arial" w:cs="Arial"/>
          <w:sz w:val="16"/>
          <w:szCs w:val="16"/>
        </w:rPr>
      </w:pPr>
      <w:r>
        <w:rPr>
          <w:rFonts w:ascii="Arial" w:hAnsi="Arial" w:cs="Arial"/>
          <w:sz w:val="16"/>
          <w:szCs w:val="16"/>
        </w:rPr>
        <w:t>1. Внести изменение в раздел 5 Порядка организации и проведения публичных слушаний на территории Валдайского муниципального района, утве</w:t>
      </w:r>
      <w:r>
        <w:rPr>
          <w:rFonts w:ascii="Arial" w:hAnsi="Arial" w:cs="Arial"/>
          <w:sz w:val="16"/>
          <w:szCs w:val="16"/>
        </w:rPr>
        <w:t>р</w:t>
      </w:r>
      <w:r>
        <w:rPr>
          <w:rFonts w:ascii="Arial" w:hAnsi="Arial" w:cs="Arial"/>
          <w:sz w:val="16"/>
          <w:szCs w:val="16"/>
        </w:rPr>
        <w:t>жденного решением Думы Валдайского муниципального района от 30 октября 2006 года № 109, изложив абзац третий в следующей реда</w:t>
      </w:r>
      <w:r>
        <w:rPr>
          <w:rFonts w:ascii="Arial" w:hAnsi="Arial" w:cs="Arial"/>
          <w:sz w:val="16"/>
          <w:szCs w:val="16"/>
        </w:rPr>
        <w:t>к</w:t>
      </w:r>
      <w:r>
        <w:rPr>
          <w:rFonts w:ascii="Arial" w:hAnsi="Arial" w:cs="Arial"/>
          <w:sz w:val="16"/>
          <w:szCs w:val="16"/>
        </w:rPr>
        <w:t>ции:</w:t>
      </w:r>
    </w:p>
    <w:p w:rsidR="00553880" w:rsidRDefault="00553880" w:rsidP="0057335D">
      <w:pPr>
        <w:autoSpaceDE w:val="0"/>
        <w:autoSpaceDN w:val="0"/>
        <w:adjustRightInd w:val="0"/>
        <w:ind w:firstLine="540"/>
        <w:jc w:val="both"/>
        <w:rPr>
          <w:rFonts w:ascii="Arial" w:hAnsi="Arial" w:cs="Arial"/>
          <w:sz w:val="16"/>
          <w:szCs w:val="16"/>
        </w:rPr>
      </w:pPr>
      <w:proofErr w:type="gramStart"/>
      <w:r>
        <w:rPr>
          <w:rFonts w:ascii="Arial" w:hAnsi="Arial" w:cs="Arial"/>
          <w:sz w:val="16"/>
          <w:szCs w:val="16"/>
        </w:rPr>
        <w:t xml:space="preserve">«проект муниципального правового акта о внесении изменений и (или) дополнений в Устав Валдайского муниципального района, кроме случаев, когда в Устав Валдайского муниципального района вносятся изменения в форме точного воспроизведения положений </w:t>
      </w:r>
      <w:hyperlink r:id="rId9" w:history="1">
        <w:r w:rsidRPr="003B715B">
          <w:rPr>
            <w:rStyle w:val="af0"/>
            <w:rFonts w:ascii="Arial" w:hAnsi="Arial" w:cs="Arial"/>
            <w:color w:val="auto"/>
            <w:sz w:val="16"/>
            <w:szCs w:val="16"/>
            <w:u w:val="none"/>
          </w:rPr>
          <w:t>Конституции</w:t>
        </w:r>
      </w:hyperlink>
      <w:r w:rsidRPr="003B715B">
        <w:rPr>
          <w:rFonts w:ascii="Arial" w:hAnsi="Arial" w:cs="Arial"/>
          <w:sz w:val="16"/>
          <w:szCs w:val="16"/>
        </w:rPr>
        <w:t xml:space="preserve"> </w:t>
      </w:r>
      <w:r>
        <w:rPr>
          <w:rFonts w:ascii="Arial" w:hAnsi="Arial" w:cs="Arial"/>
          <w:sz w:val="16"/>
          <w:szCs w:val="16"/>
        </w:rPr>
        <w:t>Российской Федер</w:t>
      </w:r>
      <w:r>
        <w:rPr>
          <w:rFonts w:ascii="Arial" w:hAnsi="Arial" w:cs="Arial"/>
          <w:sz w:val="16"/>
          <w:szCs w:val="16"/>
        </w:rPr>
        <w:t>а</w:t>
      </w:r>
      <w:r>
        <w:rPr>
          <w:rFonts w:ascii="Arial" w:hAnsi="Arial" w:cs="Arial"/>
          <w:sz w:val="16"/>
          <w:szCs w:val="16"/>
        </w:rPr>
        <w:t>ции, федеральных законов, Устава или законов Новгородской области в целях приведения Устава Валдайского муниципального района в соотве</w:t>
      </w:r>
      <w:r>
        <w:rPr>
          <w:rFonts w:ascii="Arial" w:hAnsi="Arial" w:cs="Arial"/>
          <w:sz w:val="16"/>
          <w:szCs w:val="16"/>
        </w:rPr>
        <w:t>т</w:t>
      </w:r>
      <w:r>
        <w:rPr>
          <w:rFonts w:ascii="Arial" w:hAnsi="Arial" w:cs="Arial"/>
          <w:sz w:val="16"/>
          <w:szCs w:val="16"/>
        </w:rPr>
        <w:t>ствие с этими нормативными правовыми актами;».</w:t>
      </w:r>
      <w:proofErr w:type="gramEnd"/>
    </w:p>
    <w:p w:rsidR="00553880" w:rsidRDefault="00553880" w:rsidP="0057335D">
      <w:pPr>
        <w:ind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p>
    <w:tbl>
      <w:tblPr>
        <w:tblW w:w="0" w:type="auto"/>
        <w:tblLook w:val="01E0" w:firstRow="1" w:lastRow="1" w:firstColumn="1" w:lastColumn="1" w:noHBand="0" w:noVBand="0"/>
      </w:tblPr>
      <w:tblGrid>
        <w:gridCol w:w="4785"/>
        <w:gridCol w:w="6663"/>
      </w:tblGrid>
      <w:tr w:rsidR="00553880" w:rsidTr="003B715B">
        <w:trPr>
          <w:trHeight w:val="206"/>
        </w:trPr>
        <w:tc>
          <w:tcPr>
            <w:tcW w:w="4785" w:type="dxa"/>
            <w:hideMark/>
          </w:tcPr>
          <w:p w:rsidR="00553880" w:rsidRDefault="00553880" w:rsidP="0057335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553880" w:rsidRDefault="00553880" w:rsidP="0057335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553880" w:rsidRDefault="00553880" w:rsidP="0057335D">
            <w:pPr>
              <w:jc w:val="both"/>
              <w:rPr>
                <w:rFonts w:ascii="Arial" w:hAnsi="Arial" w:cs="Arial"/>
                <w:color w:val="000000"/>
                <w:sz w:val="16"/>
                <w:szCs w:val="16"/>
              </w:rPr>
            </w:pPr>
            <w:r>
              <w:rPr>
                <w:rFonts w:ascii="Arial" w:hAnsi="Arial" w:cs="Arial"/>
                <w:color w:val="000000"/>
                <w:sz w:val="16"/>
                <w:szCs w:val="16"/>
              </w:rPr>
              <w:t>«31» августа</w:t>
            </w:r>
            <w:r>
              <w:rPr>
                <w:rFonts w:ascii="Arial" w:hAnsi="Arial" w:cs="Arial"/>
                <w:b/>
                <w:color w:val="000000"/>
                <w:sz w:val="16"/>
                <w:szCs w:val="16"/>
              </w:rPr>
              <w:t xml:space="preserve"> </w:t>
            </w:r>
            <w:r>
              <w:rPr>
                <w:rFonts w:ascii="Arial" w:hAnsi="Arial" w:cs="Arial"/>
                <w:color w:val="000000"/>
                <w:sz w:val="16"/>
                <w:szCs w:val="16"/>
              </w:rPr>
              <w:t>2017 года № 152</w:t>
            </w:r>
          </w:p>
        </w:tc>
        <w:tc>
          <w:tcPr>
            <w:tcW w:w="6663" w:type="dxa"/>
          </w:tcPr>
          <w:p w:rsidR="00553880" w:rsidRDefault="00553880" w:rsidP="0057335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553880" w:rsidRDefault="00553880" w:rsidP="0057335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553880" w:rsidRDefault="00553880" w:rsidP="0057335D">
            <w:pPr>
              <w:jc w:val="both"/>
              <w:rPr>
                <w:rFonts w:ascii="Arial" w:hAnsi="Arial" w:cs="Arial"/>
                <w:b/>
                <w:color w:val="000000"/>
                <w:sz w:val="16"/>
                <w:szCs w:val="16"/>
              </w:rPr>
            </w:pPr>
            <w:r>
              <w:rPr>
                <w:rFonts w:ascii="Arial" w:hAnsi="Arial" w:cs="Arial"/>
                <w:b/>
                <w:color w:val="000000"/>
                <w:sz w:val="16"/>
                <w:szCs w:val="16"/>
              </w:rPr>
              <w:t xml:space="preserve">                                  </w:t>
            </w:r>
          </w:p>
        </w:tc>
      </w:tr>
    </w:tbl>
    <w:p w:rsidR="003B715B" w:rsidRDefault="003B715B"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3B715B" w:rsidRDefault="003B715B" w:rsidP="0057335D">
      <w:pPr>
        <w:pStyle w:val="2"/>
        <w:rPr>
          <w:rFonts w:ascii="Arial" w:hAnsi="Arial" w:cs="Arial"/>
          <w:b/>
          <w:color w:val="000000"/>
          <w:sz w:val="16"/>
          <w:szCs w:val="16"/>
        </w:rPr>
      </w:pPr>
      <w:r>
        <w:rPr>
          <w:rFonts w:ascii="Arial" w:hAnsi="Arial" w:cs="Arial"/>
          <w:b/>
          <w:color w:val="000000"/>
          <w:sz w:val="16"/>
          <w:szCs w:val="16"/>
        </w:rPr>
        <w:t>Р Е Ш Е Н И Е</w:t>
      </w:r>
    </w:p>
    <w:p w:rsidR="003B715B" w:rsidRDefault="003B715B" w:rsidP="0057335D">
      <w:pPr>
        <w:jc w:val="center"/>
        <w:rPr>
          <w:rFonts w:ascii="Arial" w:hAnsi="Arial" w:cs="Arial"/>
          <w:b/>
          <w:sz w:val="16"/>
          <w:szCs w:val="16"/>
        </w:rPr>
      </w:pPr>
      <w:r>
        <w:rPr>
          <w:rFonts w:ascii="Arial" w:hAnsi="Arial" w:cs="Arial"/>
          <w:b/>
          <w:sz w:val="16"/>
          <w:szCs w:val="16"/>
        </w:rPr>
        <w:t>О внесении изменений в Положение  о порядке осуществления муниципального контроля на территории Валдайского муниципального рай</w:t>
      </w:r>
      <w:r>
        <w:rPr>
          <w:rFonts w:ascii="Arial" w:hAnsi="Arial" w:cs="Arial"/>
          <w:b/>
          <w:sz w:val="16"/>
          <w:szCs w:val="16"/>
        </w:rPr>
        <w:t>о</w:t>
      </w:r>
      <w:r>
        <w:rPr>
          <w:rFonts w:ascii="Arial" w:hAnsi="Arial" w:cs="Arial"/>
          <w:b/>
          <w:sz w:val="16"/>
          <w:szCs w:val="16"/>
        </w:rPr>
        <w:t>на</w:t>
      </w:r>
    </w:p>
    <w:p w:rsidR="003B715B" w:rsidRDefault="003B715B" w:rsidP="0057335D">
      <w:pPr>
        <w:ind w:firstLine="700"/>
        <w:rPr>
          <w:rFonts w:ascii="Arial" w:hAnsi="Arial" w:cs="Arial"/>
          <w:b/>
          <w:sz w:val="16"/>
          <w:szCs w:val="16"/>
        </w:rPr>
      </w:pPr>
      <w:r>
        <w:rPr>
          <w:rFonts w:ascii="Arial" w:hAnsi="Arial" w:cs="Arial"/>
          <w:b/>
          <w:sz w:val="16"/>
          <w:szCs w:val="16"/>
        </w:rPr>
        <w:t>Принято Думой муниципального района «31» августа 2017 года.</w:t>
      </w:r>
    </w:p>
    <w:p w:rsidR="003B715B" w:rsidRDefault="003B715B" w:rsidP="0057335D">
      <w:pPr>
        <w:ind w:firstLine="700"/>
        <w:jc w:val="both"/>
        <w:rPr>
          <w:rFonts w:ascii="Arial" w:hAnsi="Arial" w:cs="Arial"/>
          <w:sz w:val="16"/>
          <w:szCs w:val="16"/>
        </w:rPr>
      </w:pPr>
      <w:r>
        <w:rPr>
          <w:rFonts w:ascii="Arial" w:hAnsi="Arial" w:cs="Arial"/>
          <w:sz w:val="16"/>
          <w:szCs w:val="16"/>
        </w:rPr>
        <w:t>В соответствии с Федеральным законом от 26 декабря 2008 года № 294-ФЗ «О защите прав юридических лиц и индивидуальных предприним</w:t>
      </w:r>
      <w:r>
        <w:rPr>
          <w:rFonts w:ascii="Arial" w:hAnsi="Arial" w:cs="Arial"/>
          <w:sz w:val="16"/>
          <w:szCs w:val="16"/>
        </w:rPr>
        <w:t>а</w:t>
      </w:r>
      <w:r>
        <w:rPr>
          <w:rFonts w:ascii="Arial" w:hAnsi="Arial" w:cs="Arial"/>
          <w:sz w:val="16"/>
          <w:szCs w:val="16"/>
        </w:rPr>
        <w:t xml:space="preserve">телей при осуществлении государственного контроля (надзора) и муниципального контроля», Дума Валдайского муниципального района </w:t>
      </w:r>
      <w:r>
        <w:rPr>
          <w:rFonts w:ascii="Arial" w:hAnsi="Arial" w:cs="Arial"/>
          <w:b/>
          <w:sz w:val="16"/>
          <w:szCs w:val="16"/>
        </w:rPr>
        <w:t>РЕШИЛА:</w:t>
      </w:r>
    </w:p>
    <w:p w:rsidR="003B715B" w:rsidRDefault="003B715B" w:rsidP="0057335D">
      <w:pPr>
        <w:autoSpaceDE w:val="0"/>
        <w:autoSpaceDN w:val="0"/>
        <w:adjustRightInd w:val="0"/>
        <w:ind w:firstLine="700"/>
        <w:jc w:val="both"/>
        <w:outlineLvl w:val="1"/>
        <w:rPr>
          <w:rFonts w:ascii="Arial" w:hAnsi="Arial" w:cs="Arial"/>
          <w:sz w:val="16"/>
          <w:szCs w:val="16"/>
        </w:rPr>
      </w:pPr>
      <w:r>
        <w:rPr>
          <w:rFonts w:ascii="Arial" w:hAnsi="Arial" w:cs="Arial"/>
          <w:sz w:val="16"/>
          <w:szCs w:val="16"/>
        </w:rPr>
        <w:t>1. Внести в Положение о порядке осуществления муниципального контроля на территории Валдайского муниципального района (далее - Пол</w:t>
      </w:r>
      <w:r>
        <w:rPr>
          <w:rFonts w:ascii="Arial" w:hAnsi="Arial" w:cs="Arial"/>
          <w:sz w:val="16"/>
          <w:szCs w:val="16"/>
        </w:rPr>
        <w:t>о</w:t>
      </w:r>
      <w:r>
        <w:rPr>
          <w:rFonts w:ascii="Arial" w:hAnsi="Arial" w:cs="Arial"/>
          <w:sz w:val="16"/>
          <w:szCs w:val="16"/>
        </w:rPr>
        <w:t>жение), утвержденное решением Думы Валдайского муниципального района от 29.10.2009 № 419, следующие изменения:</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1.1. Изложить статью 1 Положения в новой редакции:</w:t>
      </w:r>
    </w:p>
    <w:p w:rsidR="003B715B" w:rsidRDefault="003B715B" w:rsidP="0057335D">
      <w:pPr>
        <w:autoSpaceDE w:val="0"/>
        <w:autoSpaceDN w:val="0"/>
        <w:adjustRightInd w:val="0"/>
        <w:ind w:firstLine="700"/>
        <w:jc w:val="both"/>
        <w:outlineLvl w:val="1"/>
        <w:rPr>
          <w:rFonts w:ascii="Arial" w:hAnsi="Arial" w:cs="Arial"/>
          <w:sz w:val="16"/>
          <w:szCs w:val="16"/>
        </w:rPr>
      </w:pPr>
      <w:r>
        <w:rPr>
          <w:rFonts w:ascii="Arial" w:hAnsi="Arial" w:cs="Arial"/>
          <w:sz w:val="16"/>
          <w:szCs w:val="16"/>
        </w:rPr>
        <w:t>«1. Общие положения</w:t>
      </w:r>
    </w:p>
    <w:p w:rsidR="003B715B" w:rsidRDefault="003B715B" w:rsidP="0057335D">
      <w:pPr>
        <w:numPr>
          <w:ilvl w:val="1"/>
          <w:numId w:val="26"/>
        </w:numPr>
        <w:tabs>
          <w:tab w:val="num" w:pos="-360"/>
          <w:tab w:val="left" w:pos="1200"/>
        </w:tabs>
        <w:autoSpaceDE w:val="0"/>
        <w:autoSpaceDN w:val="0"/>
        <w:adjustRightInd w:val="0"/>
        <w:ind w:left="0" w:firstLine="700"/>
        <w:jc w:val="both"/>
        <w:rPr>
          <w:rFonts w:ascii="Arial" w:hAnsi="Arial" w:cs="Arial"/>
          <w:sz w:val="16"/>
          <w:szCs w:val="16"/>
        </w:rPr>
      </w:pPr>
      <w:proofErr w:type="gramStart"/>
      <w:r>
        <w:rPr>
          <w:rFonts w:ascii="Arial" w:hAnsi="Arial" w:cs="Arial"/>
          <w:sz w:val="16"/>
          <w:szCs w:val="16"/>
        </w:rPr>
        <w:t>Настоящее Положение разработано в соответствии с Федеральным законом от 26 декабря 2008 года № 294-ФЗ «О защите прав юрид</w:t>
      </w:r>
      <w:r>
        <w:rPr>
          <w:rFonts w:ascii="Arial" w:hAnsi="Arial" w:cs="Arial"/>
          <w:sz w:val="16"/>
          <w:szCs w:val="16"/>
        </w:rPr>
        <w:t>и</w:t>
      </w:r>
      <w:r>
        <w:rPr>
          <w:rFonts w:ascii="Arial" w:hAnsi="Arial" w:cs="Arial"/>
          <w:sz w:val="16"/>
          <w:szCs w:val="16"/>
        </w:rPr>
        <w:t>ческих лиц и индивидуальных предпринимателей при осуществлении государственного контроля (надзора) и муниципального контроля» и определ</w:t>
      </w:r>
      <w:r>
        <w:rPr>
          <w:rFonts w:ascii="Arial" w:hAnsi="Arial" w:cs="Arial"/>
          <w:sz w:val="16"/>
          <w:szCs w:val="16"/>
        </w:rPr>
        <w:t>я</w:t>
      </w:r>
      <w:r>
        <w:rPr>
          <w:rFonts w:ascii="Arial" w:hAnsi="Arial" w:cs="Arial"/>
          <w:sz w:val="16"/>
          <w:szCs w:val="16"/>
        </w:rPr>
        <w:t>ет порядок деятельности органа местного самоуправления, уполномоченного на организацию и проведение на территории Валдайского муниципальн</w:t>
      </w:r>
      <w:r>
        <w:rPr>
          <w:rFonts w:ascii="Arial" w:hAnsi="Arial" w:cs="Arial"/>
          <w:sz w:val="16"/>
          <w:szCs w:val="16"/>
        </w:rPr>
        <w:t>о</w:t>
      </w:r>
      <w:r>
        <w:rPr>
          <w:rFonts w:ascii="Arial" w:hAnsi="Arial" w:cs="Arial"/>
          <w:sz w:val="16"/>
          <w:szCs w:val="16"/>
        </w:rPr>
        <w:t>го района проверок соблюдения при осуществлении деятельности юридическими лицами, индивидуальными предпринимателями требований, установле</w:t>
      </w:r>
      <w:r>
        <w:rPr>
          <w:rFonts w:ascii="Arial" w:hAnsi="Arial" w:cs="Arial"/>
          <w:sz w:val="16"/>
          <w:szCs w:val="16"/>
        </w:rPr>
        <w:t>н</w:t>
      </w:r>
      <w:r>
        <w:rPr>
          <w:rFonts w:ascii="Arial" w:hAnsi="Arial" w:cs="Arial"/>
          <w:sz w:val="16"/>
          <w:szCs w:val="16"/>
        </w:rPr>
        <w:t>ных муниципальными правовыми</w:t>
      </w:r>
      <w:proofErr w:type="gramEnd"/>
      <w:r>
        <w:rPr>
          <w:rFonts w:ascii="Arial" w:hAnsi="Arial" w:cs="Arial"/>
          <w:sz w:val="16"/>
          <w:szCs w:val="16"/>
        </w:rPr>
        <w:t xml:space="preserve"> актами. </w:t>
      </w:r>
    </w:p>
    <w:p w:rsidR="003B715B" w:rsidRDefault="003B715B" w:rsidP="0057335D">
      <w:pPr>
        <w:numPr>
          <w:ilvl w:val="1"/>
          <w:numId w:val="26"/>
        </w:numPr>
        <w:tabs>
          <w:tab w:val="num" w:pos="-360"/>
          <w:tab w:val="left" w:pos="1200"/>
        </w:tabs>
        <w:autoSpaceDE w:val="0"/>
        <w:autoSpaceDN w:val="0"/>
        <w:adjustRightInd w:val="0"/>
        <w:ind w:left="0" w:firstLine="700"/>
        <w:jc w:val="both"/>
        <w:rPr>
          <w:rFonts w:ascii="Arial" w:hAnsi="Arial" w:cs="Arial"/>
          <w:sz w:val="16"/>
          <w:szCs w:val="16"/>
        </w:rPr>
      </w:pPr>
      <w:r>
        <w:rPr>
          <w:rFonts w:ascii="Arial" w:hAnsi="Arial" w:cs="Arial"/>
          <w:sz w:val="16"/>
          <w:szCs w:val="16"/>
        </w:rPr>
        <w:t>Органом местного самоуправления Валдайского муниципального района, уполномоченным на осуществление муниципального ко</w:t>
      </w:r>
      <w:r>
        <w:rPr>
          <w:rFonts w:ascii="Arial" w:hAnsi="Arial" w:cs="Arial"/>
          <w:sz w:val="16"/>
          <w:szCs w:val="16"/>
        </w:rPr>
        <w:t>н</w:t>
      </w:r>
      <w:r>
        <w:rPr>
          <w:rFonts w:ascii="Arial" w:hAnsi="Arial" w:cs="Arial"/>
          <w:sz w:val="16"/>
          <w:szCs w:val="16"/>
        </w:rPr>
        <w:t>троля, является Администрация Валдайского муниципального района.</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1.3. Перечень должностных лиц, уполномоченных на осуществление муниципального контроля, определяется Администрацией Валдайского муниципального района.</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1.4. Порядок организации и осуществления муниципального контроля в соответствующей сфере деятельности устанавливается муниципальн</w:t>
      </w:r>
      <w:r>
        <w:rPr>
          <w:rFonts w:ascii="Arial" w:hAnsi="Arial" w:cs="Arial"/>
          <w:sz w:val="16"/>
          <w:szCs w:val="16"/>
        </w:rPr>
        <w:t>ы</w:t>
      </w:r>
      <w:r>
        <w:rPr>
          <w:rFonts w:ascii="Arial" w:hAnsi="Arial" w:cs="Arial"/>
          <w:sz w:val="16"/>
          <w:szCs w:val="16"/>
        </w:rPr>
        <w:t>ми правовыми актами Администрации Валдайского муниципального района либо законом Новгородской области и принятыми в соответствии с ним м</w:t>
      </w:r>
      <w:r>
        <w:rPr>
          <w:rFonts w:ascii="Arial" w:hAnsi="Arial" w:cs="Arial"/>
          <w:sz w:val="16"/>
          <w:szCs w:val="16"/>
        </w:rPr>
        <w:t>у</w:t>
      </w:r>
      <w:r>
        <w:rPr>
          <w:rFonts w:ascii="Arial" w:hAnsi="Arial" w:cs="Arial"/>
          <w:sz w:val="16"/>
          <w:szCs w:val="16"/>
        </w:rPr>
        <w:t>ниципальными правовыми актами Администрации Валдайского муниципального района</w:t>
      </w:r>
      <w:proofErr w:type="gramStart"/>
      <w:r>
        <w:rPr>
          <w:rFonts w:ascii="Arial" w:hAnsi="Arial" w:cs="Arial"/>
          <w:sz w:val="16"/>
          <w:szCs w:val="16"/>
        </w:rPr>
        <w:t>.»;</w:t>
      </w:r>
    </w:p>
    <w:p w:rsidR="003B715B" w:rsidRDefault="003B715B" w:rsidP="0057335D">
      <w:pPr>
        <w:autoSpaceDE w:val="0"/>
        <w:autoSpaceDN w:val="0"/>
        <w:adjustRightInd w:val="0"/>
        <w:ind w:firstLine="700"/>
        <w:jc w:val="both"/>
        <w:rPr>
          <w:rFonts w:ascii="Arial" w:hAnsi="Arial" w:cs="Arial"/>
          <w:sz w:val="16"/>
          <w:szCs w:val="16"/>
        </w:rPr>
      </w:pPr>
      <w:proofErr w:type="gramEnd"/>
      <w:r>
        <w:rPr>
          <w:rFonts w:ascii="Arial" w:hAnsi="Arial" w:cs="Arial"/>
          <w:b/>
          <w:sz w:val="16"/>
          <w:szCs w:val="16"/>
        </w:rPr>
        <w:t>1.2.</w:t>
      </w:r>
      <w:r>
        <w:rPr>
          <w:rFonts w:ascii="Arial" w:hAnsi="Arial" w:cs="Arial"/>
          <w:sz w:val="16"/>
          <w:szCs w:val="16"/>
        </w:rPr>
        <w:t xml:space="preserve"> Изложить пункт 2.1 статьи 2 Положения в новой редакции: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«2.1.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w:t>
      </w:r>
      <w:r>
        <w:rPr>
          <w:rFonts w:ascii="Arial" w:hAnsi="Arial" w:cs="Arial"/>
          <w:sz w:val="16"/>
          <w:szCs w:val="16"/>
        </w:rPr>
        <w:t>и</w:t>
      </w:r>
      <w:r>
        <w:rPr>
          <w:rFonts w:ascii="Arial" w:hAnsi="Arial" w:cs="Arial"/>
          <w:sz w:val="16"/>
          <w:szCs w:val="16"/>
        </w:rPr>
        <w:t xml:space="preserve">мателями требований, установленных муниципальными </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w:t>
      </w:r>
      <w:r>
        <w:rPr>
          <w:rFonts w:ascii="Arial" w:hAnsi="Arial" w:cs="Arial"/>
          <w:sz w:val="16"/>
          <w:szCs w:val="16"/>
        </w:rPr>
        <w:t>е</w:t>
      </w:r>
      <w:r>
        <w:rPr>
          <w:rFonts w:ascii="Arial" w:hAnsi="Arial" w:cs="Arial"/>
          <w:sz w:val="16"/>
          <w:szCs w:val="16"/>
        </w:rPr>
        <w:t>ний указанных требований</w:t>
      </w:r>
      <w:proofErr w:type="gramStart"/>
      <w:r>
        <w:rPr>
          <w:rFonts w:ascii="Arial" w:hAnsi="Arial" w:cs="Arial"/>
          <w:sz w:val="16"/>
          <w:szCs w:val="16"/>
        </w:rPr>
        <w:t>.»;</w:t>
      </w:r>
      <w:proofErr w:type="gramEnd"/>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1.3. Изложить пункт 2.2 статьи 2 Положения в редакции: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 xml:space="preserve">«2.2. </w:t>
      </w:r>
      <w:proofErr w:type="gramStart"/>
      <w:r>
        <w:rPr>
          <w:rFonts w:ascii="Arial" w:hAnsi="Arial" w:cs="Arial"/>
          <w:sz w:val="16"/>
          <w:szCs w:val="16"/>
        </w:rPr>
        <w:t>Мероприятие по контролю – действия должностного лица или должностных лиц органа муниципального контроля и привлекаемых в сл</w:t>
      </w:r>
      <w:r>
        <w:rPr>
          <w:rFonts w:ascii="Arial" w:hAnsi="Arial" w:cs="Arial"/>
          <w:sz w:val="16"/>
          <w:szCs w:val="16"/>
        </w:rPr>
        <w:t>у</w:t>
      </w:r>
      <w:r>
        <w:rPr>
          <w:rFonts w:ascii="Arial" w:hAnsi="Arial" w:cs="Arial"/>
          <w:sz w:val="16"/>
          <w:szCs w:val="16"/>
        </w:rPr>
        <w:t>чае необходимости в установленном действующим законодательством порядке к проведению проверок экспертов, экспертных организаций по ра</w:t>
      </w:r>
      <w:r>
        <w:rPr>
          <w:rFonts w:ascii="Arial" w:hAnsi="Arial" w:cs="Arial"/>
          <w:sz w:val="16"/>
          <w:szCs w:val="16"/>
        </w:rPr>
        <w:t>с</w:t>
      </w:r>
      <w:r>
        <w:rPr>
          <w:rFonts w:ascii="Arial" w:hAnsi="Arial" w:cs="Arial"/>
          <w:sz w:val="16"/>
          <w:szCs w:val="16"/>
        </w:rPr>
        <w:t>смотрению документов юридического лица, индивидуального предпринимателя и иной информации об их деятельности, по осмотру и обследов</w:t>
      </w:r>
      <w:r>
        <w:rPr>
          <w:rFonts w:ascii="Arial" w:hAnsi="Arial" w:cs="Arial"/>
          <w:sz w:val="16"/>
          <w:szCs w:val="16"/>
        </w:rPr>
        <w:t>а</w:t>
      </w:r>
      <w:r>
        <w:rPr>
          <w:rFonts w:ascii="Arial" w:hAnsi="Arial" w:cs="Arial"/>
          <w:sz w:val="16"/>
          <w:szCs w:val="16"/>
        </w:rPr>
        <w:t>нию используемых указанными лицами при осуществлении деятельности производственных объектов и перевозимых указанными лицами грузов, по отбору</w:t>
      </w:r>
      <w:proofErr w:type="gramEnd"/>
      <w:r>
        <w:rPr>
          <w:rFonts w:ascii="Arial" w:hAnsi="Arial" w:cs="Arial"/>
          <w:sz w:val="16"/>
          <w:szCs w:val="16"/>
        </w:rPr>
        <w:t xml:space="preserve"> </w:t>
      </w:r>
      <w:proofErr w:type="gramStart"/>
      <w:r>
        <w:rPr>
          <w:rFonts w:ascii="Arial" w:hAnsi="Arial" w:cs="Arial"/>
          <w:sz w:val="16"/>
          <w:szCs w:val="16"/>
        </w:rPr>
        <w:t>образцов пр</w:t>
      </w:r>
      <w:r>
        <w:rPr>
          <w:rFonts w:ascii="Arial" w:hAnsi="Arial" w:cs="Arial"/>
          <w:sz w:val="16"/>
          <w:szCs w:val="16"/>
        </w:rPr>
        <w:t>о</w:t>
      </w:r>
      <w:r>
        <w:rPr>
          <w:rFonts w:ascii="Arial" w:hAnsi="Arial" w:cs="Arial"/>
          <w:sz w:val="16"/>
          <w:szCs w:val="16"/>
        </w:rPr>
        <w:t>дукции, объектов окружающей среды, объектов производственной среды, по проведению их исследований, испытаний, плановых (рейд</w:t>
      </w:r>
      <w:r>
        <w:rPr>
          <w:rFonts w:ascii="Arial" w:hAnsi="Arial" w:cs="Arial"/>
          <w:sz w:val="16"/>
          <w:szCs w:val="16"/>
        </w:rPr>
        <w:t>о</w:t>
      </w:r>
      <w:r>
        <w:rPr>
          <w:rFonts w:ascii="Arial" w:hAnsi="Arial" w:cs="Arial"/>
          <w:sz w:val="16"/>
          <w:szCs w:val="16"/>
        </w:rPr>
        <w:t>вых) осмотров, обследований особо охраняемых природных территорий, лесных участков, земельных участков, акваторий водоемов, в процессе их эксплуатации, а та</w:t>
      </w:r>
      <w:r>
        <w:rPr>
          <w:rFonts w:ascii="Arial" w:hAnsi="Arial" w:cs="Arial"/>
          <w:sz w:val="16"/>
          <w:szCs w:val="16"/>
        </w:rPr>
        <w:t>к</w:t>
      </w:r>
      <w:r>
        <w:rPr>
          <w:rFonts w:ascii="Arial" w:hAnsi="Arial" w:cs="Arial"/>
          <w:sz w:val="16"/>
          <w:szCs w:val="16"/>
        </w:rPr>
        <w:t>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proofErr w:type="gramEnd"/>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1.4</w:t>
      </w:r>
      <w:r>
        <w:rPr>
          <w:rFonts w:ascii="Arial" w:hAnsi="Arial" w:cs="Arial"/>
          <w:b/>
          <w:sz w:val="16"/>
          <w:szCs w:val="16"/>
        </w:rPr>
        <w:t>.</w:t>
      </w:r>
      <w:r>
        <w:rPr>
          <w:rFonts w:ascii="Arial" w:hAnsi="Arial" w:cs="Arial"/>
          <w:sz w:val="16"/>
          <w:szCs w:val="16"/>
        </w:rPr>
        <w:t xml:space="preserve"> Дополнить статью 2 Положения пунктом 2.6 в следующей редакции: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 xml:space="preserve">«2.6. </w:t>
      </w:r>
      <w:proofErr w:type="gramStart"/>
      <w:r>
        <w:rPr>
          <w:rFonts w:ascii="Arial" w:hAnsi="Arial" w:cs="Arial"/>
          <w:sz w:val="16"/>
          <w:szCs w:val="16"/>
        </w:rPr>
        <w:t>Производственные объекты - территории, здания, помещения, сооружения, оборудование, устройства, иные подобные объекты, тран</w:t>
      </w:r>
      <w:r>
        <w:rPr>
          <w:rFonts w:ascii="Arial" w:hAnsi="Arial" w:cs="Arial"/>
          <w:sz w:val="16"/>
          <w:szCs w:val="16"/>
        </w:rPr>
        <w:t>с</w:t>
      </w:r>
      <w:r>
        <w:rPr>
          <w:rFonts w:ascii="Arial" w:hAnsi="Arial" w:cs="Arial"/>
          <w:sz w:val="16"/>
          <w:szCs w:val="16"/>
        </w:rPr>
        <w:t>портные средства, используемые юридическими лицами, индивидуальными предпринимателями при осуществлении своей деятельности»;</w:t>
      </w:r>
      <w:proofErr w:type="gramEnd"/>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1.5. В абзаце 3 пункта 3.1 статьи 3 Положения после слов «сферах деятельности» дополнить словами «разработка в соответствии с типовыми административными регламентами, утверждаемыми уполномоченными органами исполнительной власти Новгородской области, административных р</w:t>
      </w:r>
      <w:r>
        <w:rPr>
          <w:rFonts w:ascii="Arial" w:hAnsi="Arial" w:cs="Arial"/>
          <w:sz w:val="16"/>
          <w:szCs w:val="16"/>
        </w:rPr>
        <w:t>е</w:t>
      </w:r>
      <w:r>
        <w:rPr>
          <w:rFonts w:ascii="Arial" w:hAnsi="Arial" w:cs="Arial"/>
          <w:sz w:val="16"/>
          <w:szCs w:val="16"/>
        </w:rPr>
        <w:t xml:space="preserve">гламентов осуществления регионального государственного контроля (надзора), </w:t>
      </w:r>
      <w:proofErr w:type="gramStart"/>
      <w:r>
        <w:rPr>
          <w:rFonts w:ascii="Arial" w:hAnsi="Arial" w:cs="Arial"/>
          <w:sz w:val="16"/>
          <w:szCs w:val="16"/>
        </w:rPr>
        <w:t>полномочиями</w:t>
      </w:r>
      <w:proofErr w:type="gramEnd"/>
      <w:r>
        <w:rPr>
          <w:rFonts w:ascii="Arial" w:hAnsi="Arial" w:cs="Arial"/>
          <w:sz w:val="16"/>
          <w:szCs w:val="16"/>
        </w:rPr>
        <w:t xml:space="preserve"> по осуществлению которого наделены органы местн</w:t>
      </w:r>
      <w:r>
        <w:rPr>
          <w:rFonts w:ascii="Arial" w:hAnsi="Arial" w:cs="Arial"/>
          <w:sz w:val="16"/>
          <w:szCs w:val="16"/>
        </w:rPr>
        <w:t>о</w:t>
      </w:r>
      <w:r>
        <w:rPr>
          <w:rFonts w:ascii="Arial" w:hAnsi="Arial" w:cs="Arial"/>
          <w:sz w:val="16"/>
          <w:szCs w:val="16"/>
        </w:rPr>
        <w:t>го самоуправления</w:t>
      </w:r>
      <w:proofErr w:type="gramStart"/>
      <w:r>
        <w:rPr>
          <w:rFonts w:ascii="Arial" w:hAnsi="Arial" w:cs="Arial"/>
          <w:sz w:val="16"/>
          <w:szCs w:val="16"/>
        </w:rPr>
        <w:t>.»;</w:t>
      </w:r>
      <w:proofErr w:type="gramEnd"/>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1.6</w:t>
      </w:r>
      <w:r>
        <w:rPr>
          <w:rFonts w:ascii="Arial" w:hAnsi="Arial" w:cs="Arial"/>
          <w:b/>
          <w:sz w:val="16"/>
          <w:szCs w:val="16"/>
        </w:rPr>
        <w:t>.</w:t>
      </w:r>
      <w:r>
        <w:rPr>
          <w:rFonts w:ascii="Arial" w:hAnsi="Arial" w:cs="Arial"/>
          <w:sz w:val="16"/>
          <w:szCs w:val="16"/>
        </w:rPr>
        <w:t xml:space="preserve"> Изложить пункт 3.4 статьи 3 Положения в следующей редакции: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«В распоряжении руководителя, заместителя руководителя органа муниципального контроля указываются:</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наименование органа муниципального контроля, а также вид (виды) муниципального контроля;</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фамилии, имена, отчества, должности должностного лица или должностных лиц, уполномоченных на проведение проверки, а также привлека</w:t>
      </w:r>
      <w:r>
        <w:rPr>
          <w:rFonts w:ascii="Arial" w:hAnsi="Arial" w:cs="Arial"/>
          <w:sz w:val="16"/>
          <w:szCs w:val="16"/>
        </w:rPr>
        <w:t>е</w:t>
      </w:r>
      <w:r>
        <w:rPr>
          <w:rFonts w:ascii="Arial" w:hAnsi="Arial" w:cs="Arial"/>
          <w:sz w:val="16"/>
          <w:szCs w:val="16"/>
        </w:rPr>
        <w:t>мых к проведению проверки экспертов, представителей экспертных организаций;</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w:t>
      </w:r>
      <w:r>
        <w:rPr>
          <w:rFonts w:ascii="Arial" w:hAnsi="Arial" w:cs="Arial"/>
          <w:sz w:val="16"/>
          <w:szCs w:val="16"/>
        </w:rPr>
        <w:t>я</w:t>
      </w:r>
      <w:r>
        <w:rPr>
          <w:rFonts w:ascii="Arial" w:hAnsi="Arial" w:cs="Arial"/>
          <w:sz w:val="16"/>
          <w:szCs w:val="16"/>
        </w:rPr>
        <w:t>тельности индивидуальными предпринимателями;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цели, задачи, предмет проверки и срок ее проведения;</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правовые основания проведения проверки;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lastRenderedPageBreak/>
        <w:t xml:space="preserve">подлежащие проверке требования, установленные муниципальными правовыми актами, в том числе реквизиты </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проверочного листа (списка контрольных вопросов), если при проведении плановой проверки должен быть использован проверочный лист (сп</w:t>
      </w:r>
      <w:r>
        <w:rPr>
          <w:rFonts w:ascii="Arial" w:hAnsi="Arial" w:cs="Arial"/>
          <w:sz w:val="16"/>
          <w:szCs w:val="16"/>
        </w:rPr>
        <w:t>и</w:t>
      </w:r>
      <w:r>
        <w:rPr>
          <w:rFonts w:ascii="Arial" w:hAnsi="Arial" w:cs="Arial"/>
          <w:sz w:val="16"/>
          <w:szCs w:val="16"/>
        </w:rPr>
        <w:t>сок контрольных вопросов);</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сроки проведения и перечень мероприятий по контролю, необходимых для достижения целей и задач проведения проверки;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перечень административных регламентов по осуществлению муниципального контроля;</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даты начала и окончания проведения проверки;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иные сведения, если это предусмотрено типовой формой распоряжения руководителя, заместителя руководителя органа муниципального ко</w:t>
      </w:r>
      <w:r>
        <w:rPr>
          <w:rFonts w:ascii="Arial" w:hAnsi="Arial" w:cs="Arial"/>
          <w:sz w:val="16"/>
          <w:szCs w:val="16"/>
        </w:rPr>
        <w:t>н</w:t>
      </w:r>
      <w:r>
        <w:rPr>
          <w:rFonts w:ascii="Arial" w:hAnsi="Arial" w:cs="Arial"/>
          <w:sz w:val="16"/>
          <w:szCs w:val="16"/>
        </w:rPr>
        <w:t>троля</w:t>
      </w:r>
      <w:proofErr w:type="gramStart"/>
      <w:r>
        <w:rPr>
          <w:rFonts w:ascii="Arial" w:hAnsi="Arial" w:cs="Arial"/>
          <w:sz w:val="16"/>
          <w:szCs w:val="16"/>
        </w:rPr>
        <w:t>.»;</w:t>
      </w:r>
      <w:proofErr w:type="gramEnd"/>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1.7. Дополнить статью 4 Положения пунктом 4.3.1 следующего содержания:</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«4.3.1. Акт проверки оформляется непосредственно после ее завершения в двух экземплярах, один из которых с копиями приложений вручае</w:t>
      </w:r>
      <w:r>
        <w:rPr>
          <w:rFonts w:ascii="Arial" w:hAnsi="Arial" w:cs="Arial"/>
          <w:sz w:val="16"/>
          <w:szCs w:val="16"/>
        </w:rPr>
        <w:t>т</w:t>
      </w:r>
      <w:r>
        <w:rPr>
          <w:rFonts w:ascii="Arial" w:hAnsi="Arial" w:cs="Arial"/>
          <w:sz w:val="16"/>
          <w:szCs w:val="16"/>
        </w:rPr>
        <w:t>ся руководителю, иному должностному лицу или уполномоченному представителю юридического лица, индивидуальному предпринимателю, его уполн</w:t>
      </w:r>
      <w:r>
        <w:rPr>
          <w:rFonts w:ascii="Arial" w:hAnsi="Arial" w:cs="Arial"/>
          <w:sz w:val="16"/>
          <w:szCs w:val="16"/>
        </w:rPr>
        <w:t>о</w:t>
      </w:r>
      <w:r>
        <w:rPr>
          <w:rFonts w:ascii="Arial" w:hAnsi="Arial" w:cs="Arial"/>
          <w:sz w:val="16"/>
          <w:szCs w:val="16"/>
        </w:rPr>
        <w:t xml:space="preserve">моченному представителю под расписку об ознакомлении либо об отказе в ознакомлении с актом проверки. </w:t>
      </w:r>
      <w:proofErr w:type="gramStart"/>
      <w:r>
        <w:rPr>
          <w:rFonts w:ascii="Arial" w:hAnsi="Arial" w:cs="Arial"/>
          <w:sz w:val="16"/>
          <w:szCs w:val="1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w:t>
      </w:r>
      <w:r>
        <w:rPr>
          <w:rFonts w:ascii="Arial" w:hAnsi="Arial" w:cs="Arial"/>
          <w:sz w:val="16"/>
          <w:szCs w:val="16"/>
        </w:rPr>
        <w:t>а</w:t>
      </w:r>
      <w:r>
        <w:rPr>
          <w:rFonts w:ascii="Arial" w:hAnsi="Arial" w:cs="Arial"/>
          <w:sz w:val="16"/>
          <w:szCs w:val="16"/>
        </w:rPr>
        <w:t>вителя, а также в случае отказа проверяемого лица дать расписку об ознакомлении либо об отказе в ознакомлении с актом проверки акт напра</w:t>
      </w:r>
      <w:r>
        <w:rPr>
          <w:rFonts w:ascii="Arial" w:hAnsi="Arial" w:cs="Arial"/>
          <w:sz w:val="16"/>
          <w:szCs w:val="16"/>
        </w:rPr>
        <w:t>в</w:t>
      </w:r>
      <w:r>
        <w:rPr>
          <w:rFonts w:ascii="Arial" w:hAnsi="Arial" w:cs="Arial"/>
          <w:sz w:val="16"/>
          <w:szCs w:val="16"/>
        </w:rPr>
        <w:t>ляется заказным почтовым отправлением с уведомлением о вручении, которое приобщается к экземпляру акта проверки, хранящемуся в деле органа муниц</w:t>
      </w:r>
      <w:r>
        <w:rPr>
          <w:rFonts w:ascii="Arial" w:hAnsi="Arial" w:cs="Arial"/>
          <w:sz w:val="16"/>
          <w:szCs w:val="16"/>
        </w:rPr>
        <w:t>и</w:t>
      </w:r>
      <w:r>
        <w:rPr>
          <w:rFonts w:ascii="Arial" w:hAnsi="Arial" w:cs="Arial"/>
          <w:sz w:val="16"/>
          <w:szCs w:val="16"/>
        </w:rPr>
        <w:t>пального контроля.</w:t>
      </w:r>
      <w:proofErr w:type="gramEnd"/>
      <w:r>
        <w:rPr>
          <w:rFonts w:ascii="Arial" w:hAnsi="Arial" w:cs="Arial"/>
          <w:sz w:val="16"/>
          <w:szCs w:val="16"/>
        </w:rPr>
        <w:t xml:space="preserve"> При наличии согласия проверяемого лица на осуществление взаимодействия в электронной форме в рамках муниципального ко</w:t>
      </w:r>
      <w:r>
        <w:rPr>
          <w:rFonts w:ascii="Arial" w:hAnsi="Arial" w:cs="Arial"/>
          <w:sz w:val="16"/>
          <w:szCs w:val="16"/>
        </w:rPr>
        <w:t>н</w:t>
      </w:r>
      <w:r>
        <w:rPr>
          <w:rFonts w:ascii="Arial" w:hAnsi="Arial" w:cs="Arial"/>
          <w:sz w:val="16"/>
          <w:szCs w:val="16"/>
        </w:rPr>
        <w:t>троля акт проверки может быть направлен в форме электронного документа, подписанного усиленной квалифицированной электронной подписью лица, состави</w:t>
      </w:r>
      <w:r>
        <w:rPr>
          <w:rFonts w:ascii="Arial" w:hAnsi="Arial" w:cs="Arial"/>
          <w:sz w:val="16"/>
          <w:szCs w:val="16"/>
        </w:rPr>
        <w:t>в</w:t>
      </w:r>
      <w:r>
        <w:rPr>
          <w:rFonts w:ascii="Arial" w:hAnsi="Arial" w:cs="Arial"/>
          <w:sz w:val="16"/>
          <w:szCs w:val="16"/>
        </w:rPr>
        <w:t>шего данный акт, руководителю, иному должностному лицу или уполномоченному представителю юридического лица, индивидуальному предпринимат</w:t>
      </w:r>
      <w:r>
        <w:rPr>
          <w:rFonts w:ascii="Arial" w:hAnsi="Arial" w:cs="Arial"/>
          <w:sz w:val="16"/>
          <w:szCs w:val="16"/>
        </w:rPr>
        <w:t>е</w:t>
      </w:r>
      <w:r>
        <w:rPr>
          <w:rFonts w:ascii="Arial" w:hAnsi="Arial" w:cs="Arial"/>
          <w:sz w:val="16"/>
          <w:szCs w:val="16"/>
        </w:rPr>
        <w:t>лю, его уполномоченному представителю. При этом акт, направленный в форме электронного документа, подписанного усиленной кв</w:t>
      </w:r>
      <w:r>
        <w:rPr>
          <w:rFonts w:ascii="Arial" w:hAnsi="Arial" w:cs="Arial"/>
          <w:sz w:val="16"/>
          <w:szCs w:val="16"/>
        </w:rPr>
        <w:t>а</w:t>
      </w:r>
      <w:r>
        <w:rPr>
          <w:rFonts w:ascii="Arial" w:hAnsi="Arial" w:cs="Arial"/>
          <w:sz w:val="16"/>
          <w:szCs w:val="16"/>
        </w:rPr>
        <w:t>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w:t>
      </w:r>
      <w:r>
        <w:rPr>
          <w:rFonts w:ascii="Arial" w:hAnsi="Arial" w:cs="Arial"/>
          <w:sz w:val="16"/>
          <w:szCs w:val="16"/>
        </w:rPr>
        <w:t>н</w:t>
      </w:r>
      <w:r>
        <w:rPr>
          <w:rFonts w:ascii="Arial" w:hAnsi="Arial" w:cs="Arial"/>
          <w:sz w:val="16"/>
          <w:szCs w:val="16"/>
        </w:rPr>
        <w:t>та, считается полученным проверяемым лицом</w:t>
      </w:r>
      <w:proofErr w:type="gramStart"/>
      <w:r>
        <w:rPr>
          <w:rFonts w:ascii="Arial" w:hAnsi="Arial" w:cs="Arial"/>
          <w:sz w:val="16"/>
          <w:szCs w:val="16"/>
        </w:rPr>
        <w:t>.»;</w:t>
      </w:r>
    </w:p>
    <w:p w:rsidR="003B715B" w:rsidRDefault="003B715B" w:rsidP="0057335D">
      <w:pPr>
        <w:autoSpaceDE w:val="0"/>
        <w:autoSpaceDN w:val="0"/>
        <w:adjustRightInd w:val="0"/>
        <w:ind w:firstLine="700"/>
        <w:jc w:val="both"/>
        <w:rPr>
          <w:rFonts w:ascii="Arial" w:hAnsi="Arial" w:cs="Arial"/>
          <w:sz w:val="16"/>
          <w:szCs w:val="16"/>
        </w:rPr>
      </w:pPr>
      <w:proofErr w:type="gramEnd"/>
      <w:r>
        <w:rPr>
          <w:rFonts w:ascii="Arial" w:hAnsi="Arial" w:cs="Arial"/>
          <w:sz w:val="16"/>
          <w:szCs w:val="16"/>
        </w:rPr>
        <w:t xml:space="preserve">1.8. </w:t>
      </w:r>
      <w:proofErr w:type="gramStart"/>
      <w:r>
        <w:rPr>
          <w:rFonts w:ascii="Arial" w:hAnsi="Arial" w:cs="Arial"/>
          <w:sz w:val="16"/>
          <w:szCs w:val="16"/>
        </w:rPr>
        <w:t>В пункте 4.4. статьи 4 Положения слова «…, которое приобщается к экземпляру акта проверки, хранящемуся в деле органа муниципал</w:t>
      </w:r>
      <w:r>
        <w:rPr>
          <w:rFonts w:ascii="Arial" w:hAnsi="Arial" w:cs="Arial"/>
          <w:sz w:val="16"/>
          <w:szCs w:val="16"/>
        </w:rPr>
        <w:t>ь</w:t>
      </w:r>
      <w:r>
        <w:rPr>
          <w:rFonts w:ascii="Arial" w:hAnsi="Arial" w:cs="Arial"/>
          <w:sz w:val="16"/>
          <w:szCs w:val="16"/>
        </w:rPr>
        <w:t>ного контроля»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w:t>
      </w:r>
      <w:r>
        <w:rPr>
          <w:rFonts w:ascii="Arial" w:hAnsi="Arial" w:cs="Arial"/>
          <w:sz w:val="16"/>
          <w:szCs w:val="16"/>
        </w:rPr>
        <w:t>и</w:t>
      </w:r>
      <w:r>
        <w:rPr>
          <w:rFonts w:ascii="Arial" w:hAnsi="Arial" w:cs="Arial"/>
          <w:sz w:val="16"/>
          <w:szCs w:val="16"/>
        </w:rPr>
        <w:t>пального контроля), способом, обеспечивающим подтверждение получения указанного документа.», дополнить предложением следующего</w:t>
      </w:r>
      <w:proofErr w:type="gramEnd"/>
      <w:r>
        <w:rPr>
          <w:rFonts w:ascii="Arial" w:hAnsi="Arial" w:cs="Arial"/>
          <w:sz w:val="16"/>
          <w:szCs w:val="16"/>
        </w:rPr>
        <w:t xml:space="preserve"> содерж</w:t>
      </w:r>
      <w:r>
        <w:rPr>
          <w:rFonts w:ascii="Arial" w:hAnsi="Arial" w:cs="Arial"/>
          <w:sz w:val="16"/>
          <w:szCs w:val="16"/>
        </w:rPr>
        <w:t>а</w:t>
      </w:r>
      <w:r>
        <w:rPr>
          <w:rFonts w:ascii="Arial" w:hAnsi="Arial" w:cs="Arial"/>
          <w:sz w:val="16"/>
          <w:szCs w:val="16"/>
        </w:rPr>
        <w:t>ния: «При этом уведомление о вручении и (или) иное подтверждение получения указанного документа приобщаются к экземпляру акта проверки, хр</w:t>
      </w:r>
      <w:r>
        <w:rPr>
          <w:rFonts w:ascii="Arial" w:hAnsi="Arial" w:cs="Arial"/>
          <w:sz w:val="16"/>
          <w:szCs w:val="16"/>
        </w:rPr>
        <w:t>а</w:t>
      </w:r>
      <w:r>
        <w:rPr>
          <w:rFonts w:ascii="Arial" w:hAnsi="Arial" w:cs="Arial"/>
          <w:sz w:val="16"/>
          <w:szCs w:val="16"/>
        </w:rPr>
        <w:t>нящемуся в деле органа муниципального контроля</w:t>
      </w:r>
      <w:proofErr w:type="gramStart"/>
      <w:r>
        <w:rPr>
          <w:rFonts w:ascii="Arial" w:hAnsi="Arial" w:cs="Arial"/>
          <w:sz w:val="16"/>
          <w:szCs w:val="16"/>
        </w:rPr>
        <w:t>.»;</w:t>
      </w:r>
    </w:p>
    <w:p w:rsidR="003B715B" w:rsidRDefault="003B715B" w:rsidP="0057335D">
      <w:pPr>
        <w:autoSpaceDE w:val="0"/>
        <w:autoSpaceDN w:val="0"/>
        <w:adjustRightInd w:val="0"/>
        <w:ind w:firstLine="700"/>
        <w:jc w:val="both"/>
        <w:rPr>
          <w:rFonts w:ascii="Arial" w:hAnsi="Arial" w:cs="Arial"/>
          <w:sz w:val="16"/>
          <w:szCs w:val="16"/>
        </w:rPr>
      </w:pPr>
      <w:proofErr w:type="gramEnd"/>
      <w:r>
        <w:rPr>
          <w:rFonts w:ascii="Arial" w:hAnsi="Arial" w:cs="Arial"/>
          <w:sz w:val="16"/>
          <w:szCs w:val="16"/>
        </w:rPr>
        <w:t>1.9</w:t>
      </w:r>
      <w:r>
        <w:rPr>
          <w:rFonts w:ascii="Arial" w:hAnsi="Arial" w:cs="Arial"/>
          <w:b/>
          <w:sz w:val="16"/>
          <w:szCs w:val="16"/>
        </w:rPr>
        <w:t xml:space="preserve">. </w:t>
      </w:r>
      <w:r>
        <w:rPr>
          <w:rFonts w:ascii="Arial" w:hAnsi="Arial" w:cs="Arial"/>
          <w:sz w:val="16"/>
          <w:szCs w:val="16"/>
        </w:rPr>
        <w:t>Изложить пункт 4.7 статьи 4 Положения в следующей редакции: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«4.7. В случае выявления при проведении проверки нарушений юридическим лицом, индивидуальным предпринимателем требований, устано</w:t>
      </w:r>
      <w:r>
        <w:rPr>
          <w:rFonts w:ascii="Arial" w:hAnsi="Arial" w:cs="Arial"/>
          <w:sz w:val="16"/>
          <w:szCs w:val="16"/>
        </w:rPr>
        <w:t>в</w:t>
      </w:r>
      <w:r>
        <w:rPr>
          <w:rFonts w:ascii="Arial" w:hAnsi="Arial" w:cs="Arial"/>
          <w:sz w:val="16"/>
          <w:szCs w:val="16"/>
        </w:rPr>
        <w:t>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B715B" w:rsidRDefault="003B715B" w:rsidP="0057335D">
      <w:pPr>
        <w:autoSpaceDE w:val="0"/>
        <w:autoSpaceDN w:val="0"/>
        <w:adjustRightInd w:val="0"/>
        <w:ind w:firstLine="700"/>
        <w:jc w:val="both"/>
        <w:rPr>
          <w:rFonts w:ascii="Arial" w:hAnsi="Arial" w:cs="Arial"/>
          <w:sz w:val="16"/>
          <w:szCs w:val="16"/>
        </w:rPr>
      </w:pPr>
      <w:proofErr w:type="gramStart"/>
      <w:r>
        <w:rPr>
          <w:rFonts w:ascii="Arial" w:hAnsi="Arial" w:cs="Arial"/>
          <w:sz w:val="16"/>
          <w:szCs w:val="1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w:t>
      </w:r>
      <w:r>
        <w:rPr>
          <w:rFonts w:ascii="Arial" w:hAnsi="Arial" w:cs="Arial"/>
          <w:sz w:val="16"/>
          <w:szCs w:val="16"/>
        </w:rPr>
        <w:t>ю</w:t>
      </w:r>
      <w:r>
        <w:rPr>
          <w:rFonts w:ascii="Arial" w:hAnsi="Arial" w:cs="Arial"/>
          <w:sz w:val="16"/>
          <w:szCs w:val="16"/>
        </w:rPr>
        <w:t>щей среде, объектам культурного наследия (памятникам истории и культуры) народов Российской Федерации, музейным предметам и музейным ко</w:t>
      </w:r>
      <w:r>
        <w:rPr>
          <w:rFonts w:ascii="Arial" w:hAnsi="Arial" w:cs="Arial"/>
          <w:sz w:val="16"/>
          <w:szCs w:val="16"/>
        </w:rPr>
        <w:t>л</w:t>
      </w:r>
      <w:r>
        <w:rPr>
          <w:rFonts w:ascii="Arial" w:hAnsi="Arial" w:cs="Arial"/>
          <w:sz w:val="16"/>
          <w:szCs w:val="16"/>
        </w:rPr>
        <w:t>лекциям, включенным в состав Музейного фонда Российской Федерации, особо ценным, в том числе уникальным</w:t>
      </w:r>
      <w:proofErr w:type="gramEnd"/>
      <w:r>
        <w:rPr>
          <w:rFonts w:ascii="Arial" w:hAnsi="Arial" w:cs="Arial"/>
          <w:sz w:val="16"/>
          <w:szCs w:val="16"/>
        </w:rPr>
        <w:t>, документам Архивного фонда Российской Фед</w:t>
      </w:r>
      <w:r>
        <w:rPr>
          <w:rFonts w:ascii="Arial" w:hAnsi="Arial" w:cs="Arial"/>
          <w:sz w:val="16"/>
          <w:szCs w:val="16"/>
        </w:rPr>
        <w:t>е</w:t>
      </w:r>
      <w:r>
        <w:rPr>
          <w:rFonts w:ascii="Arial" w:hAnsi="Arial" w:cs="Arial"/>
          <w:sz w:val="16"/>
          <w:szCs w:val="16"/>
        </w:rPr>
        <w:t>рации, документам, имеющим особое историческое, научное, культурное значение, входящим в состав национального библиотечного фонда, безопасн</w:t>
      </w:r>
      <w:r>
        <w:rPr>
          <w:rFonts w:ascii="Arial" w:hAnsi="Arial" w:cs="Arial"/>
          <w:sz w:val="16"/>
          <w:szCs w:val="16"/>
        </w:rPr>
        <w:t>о</w:t>
      </w:r>
      <w:r>
        <w:rPr>
          <w:rFonts w:ascii="Arial" w:hAnsi="Arial" w:cs="Arial"/>
          <w:sz w:val="16"/>
          <w:szCs w:val="16"/>
        </w:rPr>
        <w:t>сти государства, имуществу физических и юридических лиц, государственному или муниципальному имуществу, предупреждению возникновения чре</w:t>
      </w:r>
      <w:r>
        <w:rPr>
          <w:rFonts w:ascii="Arial" w:hAnsi="Arial" w:cs="Arial"/>
          <w:sz w:val="16"/>
          <w:szCs w:val="16"/>
        </w:rPr>
        <w:t>з</w:t>
      </w:r>
      <w:r>
        <w:rPr>
          <w:rFonts w:ascii="Arial" w:hAnsi="Arial" w:cs="Arial"/>
          <w:sz w:val="16"/>
          <w:szCs w:val="16"/>
        </w:rPr>
        <w:t>вычайных ситуаций природного и техногенного характера, а также других мероприятий, предусмотренных федеральными законами;</w:t>
      </w:r>
    </w:p>
    <w:p w:rsidR="003B715B" w:rsidRDefault="003B715B" w:rsidP="0057335D">
      <w:pPr>
        <w:autoSpaceDE w:val="0"/>
        <w:autoSpaceDN w:val="0"/>
        <w:adjustRightInd w:val="0"/>
        <w:ind w:firstLine="700"/>
        <w:jc w:val="both"/>
        <w:rPr>
          <w:rFonts w:ascii="Arial" w:hAnsi="Arial" w:cs="Arial"/>
          <w:sz w:val="16"/>
          <w:szCs w:val="16"/>
        </w:rPr>
      </w:pPr>
      <w:proofErr w:type="gramStart"/>
      <w:r>
        <w:rPr>
          <w:rFonts w:ascii="Arial" w:hAnsi="Arial" w:cs="Arial"/>
          <w:sz w:val="16"/>
          <w:szCs w:val="16"/>
        </w:rPr>
        <w:t>принять меры по контролю за устранением выявленных нарушений, их предупреждению, предотвращению возможного причинения вреда жи</w:t>
      </w:r>
      <w:r>
        <w:rPr>
          <w:rFonts w:ascii="Arial" w:hAnsi="Arial" w:cs="Arial"/>
          <w:sz w:val="16"/>
          <w:szCs w:val="16"/>
        </w:rPr>
        <w:t>з</w:t>
      </w:r>
      <w:r>
        <w:rPr>
          <w:rFonts w:ascii="Arial" w:hAnsi="Arial" w:cs="Arial"/>
          <w:sz w:val="16"/>
          <w:szCs w:val="16"/>
        </w:rPr>
        <w:t>ни, здоровью граждан, вреда животным, растениям, окружающей среде, объектам культурного наследия (памятникам истории и культуры) народов Ро</w:t>
      </w:r>
      <w:r>
        <w:rPr>
          <w:rFonts w:ascii="Arial" w:hAnsi="Arial" w:cs="Arial"/>
          <w:sz w:val="16"/>
          <w:szCs w:val="16"/>
        </w:rPr>
        <w:t>с</w:t>
      </w:r>
      <w:r>
        <w:rPr>
          <w:rFonts w:ascii="Arial" w:hAnsi="Arial" w:cs="Arial"/>
          <w:sz w:val="16"/>
          <w:szCs w:val="16"/>
        </w:rPr>
        <w:t>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Pr>
          <w:rFonts w:ascii="Arial" w:hAnsi="Arial" w:cs="Arial"/>
          <w:sz w:val="16"/>
          <w:szCs w:val="16"/>
        </w:rPr>
        <w:t>, культурное зн</w:t>
      </w:r>
      <w:r>
        <w:rPr>
          <w:rFonts w:ascii="Arial" w:hAnsi="Arial" w:cs="Arial"/>
          <w:sz w:val="16"/>
          <w:szCs w:val="16"/>
        </w:rPr>
        <w:t>а</w:t>
      </w:r>
      <w:r>
        <w:rPr>
          <w:rFonts w:ascii="Arial" w:hAnsi="Arial" w:cs="Arial"/>
          <w:sz w:val="16"/>
          <w:szCs w:val="16"/>
        </w:rPr>
        <w:t>чение, входящим в состав национального библиотечного фонда, обеспечению безопасности государства, предупреждению возникновения чрезвычайных ситу</w:t>
      </w:r>
      <w:r>
        <w:rPr>
          <w:rFonts w:ascii="Arial" w:hAnsi="Arial" w:cs="Arial"/>
          <w:sz w:val="16"/>
          <w:szCs w:val="16"/>
        </w:rPr>
        <w:t>а</w:t>
      </w:r>
      <w:r>
        <w:rPr>
          <w:rFonts w:ascii="Arial" w:hAnsi="Arial" w:cs="Arial"/>
          <w:sz w:val="16"/>
          <w:szCs w:val="16"/>
        </w:rPr>
        <w:t>ций природного и техногенного характера, а также меры по привлечению лиц, допустивших выявленные нарушения, к отве</w:t>
      </w:r>
      <w:r>
        <w:rPr>
          <w:rFonts w:ascii="Arial" w:hAnsi="Arial" w:cs="Arial"/>
          <w:sz w:val="16"/>
          <w:szCs w:val="16"/>
        </w:rPr>
        <w:t>т</w:t>
      </w:r>
      <w:r>
        <w:rPr>
          <w:rFonts w:ascii="Arial" w:hAnsi="Arial" w:cs="Arial"/>
          <w:sz w:val="16"/>
          <w:szCs w:val="16"/>
        </w:rPr>
        <w:t>ственности;</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принять иные меры, предусмотренные действующим законодательством</w:t>
      </w:r>
      <w:proofErr w:type="gramStart"/>
      <w:r>
        <w:rPr>
          <w:rFonts w:ascii="Arial" w:hAnsi="Arial" w:cs="Arial"/>
          <w:sz w:val="16"/>
          <w:szCs w:val="16"/>
        </w:rPr>
        <w:t>.»;</w:t>
      </w:r>
      <w:proofErr w:type="gramEnd"/>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b/>
          <w:sz w:val="16"/>
          <w:szCs w:val="16"/>
        </w:rPr>
        <w:t>1.10</w:t>
      </w:r>
      <w:r>
        <w:rPr>
          <w:rFonts w:ascii="Arial" w:hAnsi="Arial" w:cs="Arial"/>
          <w:sz w:val="16"/>
          <w:szCs w:val="16"/>
        </w:rPr>
        <w:t>. Статью 5 Положения после абзаца 8 дополнить абзацем 9 следующего содержания: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1.11. В абзаце 10 после статьи 5 Положения после слов «народов Российской Федерации</w:t>
      </w:r>
      <w:proofErr w:type="gramStart"/>
      <w:r>
        <w:rPr>
          <w:rFonts w:ascii="Arial" w:hAnsi="Arial" w:cs="Arial"/>
          <w:sz w:val="16"/>
          <w:szCs w:val="16"/>
        </w:rPr>
        <w:t>,»</w:t>
      </w:r>
      <w:proofErr w:type="gramEnd"/>
      <w:r>
        <w:rPr>
          <w:rFonts w:ascii="Arial" w:hAnsi="Arial" w:cs="Arial"/>
          <w:sz w:val="16"/>
          <w:szCs w:val="16"/>
        </w:rPr>
        <w:t xml:space="preserve"> дополнить словами «музейных предметов и музе</w:t>
      </w:r>
      <w:r>
        <w:rPr>
          <w:rFonts w:ascii="Arial" w:hAnsi="Arial" w:cs="Arial"/>
          <w:sz w:val="16"/>
          <w:szCs w:val="16"/>
        </w:rPr>
        <w:t>й</w:t>
      </w:r>
      <w:r>
        <w:rPr>
          <w:rFonts w:ascii="Arial" w:hAnsi="Arial" w:cs="Arial"/>
          <w:sz w:val="16"/>
          <w:szCs w:val="16"/>
        </w:rPr>
        <w:t>ных коллекций, включенных в состав Музейного фонда Российской Федерации, особо ценных, в том числе уникальных, документов Архивного фо</w:t>
      </w:r>
      <w:r>
        <w:rPr>
          <w:rFonts w:ascii="Arial" w:hAnsi="Arial" w:cs="Arial"/>
          <w:sz w:val="16"/>
          <w:szCs w:val="16"/>
        </w:rPr>
        <w:t>н</w:t>
      </w:r>
      <w:r>
        <w:rPr>
          <w:rFonts w:ascii="Arial" w:hAnsi="Arial" w:cs="Arial"/>
          <w:sz w:val="16"/>
          <w:szCs w:val="16"/>
        </w:rPr>
        <w:t>да Российской Федерации, документов, имеющих особое историческое, научное, культурное значение, входящих в состав национального библиотечн</w:t>
      </w:r>
      <w:r>
        <w:rPr>
          <w:rFonts w:ascii="Arial" w:hAnsi="Arial" w:cs="Arial"/>
          <w:sz w:val="16"/>
          <w:szCs w:val="16"/>
        </w:rPr>
        <w:t>о</w:t>
      </w:r>
      <w:r>
        <w:rPr>
          <w:rFonts w:ascii="Arial" w:hAnsi="Arial" w:cs="Arial"/>
          <w:sz w:val="16"/>
          <w:szCs w:val="16"/>
        </w:rPr>
        <w:t>го фонда,»;</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b/>
          <w:sz w:val="16"/>
          <w:szCs w:val="16"/>
        </w:rPr>
        <w:t>1.12.</w:t>
      </w:r>
      <w:r>
        <w:rPr>
          <w:rFonts w:ascii="Arial" w:hAnsi="Arial" w:cs="Arial"/>
          <w:sz w:val="16"/>
          <w:szCs w:val="16"/>
        </w:rPr>
        <w:t xml:space="preserve"> Изложить абзац 15 статьи 5 Положения в следующей редакции: </w:t>
      </w:r>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«осуществлять запись о проведенной проверке в журнале учета проверок в случае его наличия у юридического лица, индивидуального пре</w:t>
      </w:r>
      <w:r>
        <w:rPr>
          <w:rFonts w:ascii="Arial" w:hAnsi="Arial" w:cs="Arial"/>
          <w:sz w:val="16"/>
          <w:szCs w:val="16"/>
        </w:rPr>
        <w:t>д</w:t>
      </w:r>
      <w:r>
        <w:rPr>
          <w:rFonts w:ascii="Arial" w:hAnsi="Arial" w:cs="Arial"/>
          <w:sz w:val="16"/>
          <w:szCs w:val="16"/>
        </w:rPr>
        <w:t>принимателя</w:t>
      </w:r>
      <w:proofErr w:type="gramStart"/>
      <w:r>
        <w:rPr>
          <w:rFonts w:ascii="Arial" w:hAnsi="Arial" w:cs="Arial"/>
          <w:sz w:val="16"/>
          <w:szCs w:val="16"/>
        </w:rPr>
        <w:t>.»;</w:t>
      </w:r>
    </w:p>
    <w:p w:rsidR="003B715B" w:rsidRDefault="003B715B" w:rsidP="0057335D">
      <w:pPr>
        <w:autoSpaceDE w:val="0"/>
        <w:autoSpaceDN w:val="0"/>
        <w:adjustRightInd w:val="0"/>
        <w:ind w:firstLine="700"/>
        <w:jc w:val="both"/>
        <w:rPr>
          <w:rFonts w:ascii="Arial" w:hAnsi="Arial" w:cs="Arial"/>
          <w:sz w:val="16"/>
          <w:szCs w:val="16"/>
        </w:rPr>
      </w:pPr>
      <w:proofErr w:type="gramEnd"/>
      <w:r>
        <w:rPr>
          <w:rFonts w:ascii="Arial" w:hAnsi="Arial" w:cs="Arial"/>
          <w:sz w:val="16"/>
          <w:szCs w:val="16"/>
        </w:rPr>
        <w:t>1.13. Статью 8 Положения после абзаца 3 дополнить абзацами 4, 5 следующего содержания:</w:t>
      </w:r>
    </w:p>
    <w:p w:rsidR="003B715B" w:rsidRDefault="003B715B" w:rsidP="0057335D">
      <w:pPr>
        <w:autoSpaceDE w:val="0"/>
        <w:autoSpaceDN w:val="0"/>
        <w:adjustRightInd w:val="0"/>
        <w:ind w:firstLine="700"/>
        <w:jc w:val="both"/>
        <w:rPr>
          <w:rFonts w:ascii="Arial" w:hAnsi="Arial" w:cs="Arial"/>
          <w:sz w:val="16"/>
          <w:szCs w:val="16"/>
        </w:rPr>
      </w:pPr>
      <w:proofErr w:type="gramStart"/>
      <w:r>
        <w:rPr>
          <w:rFonts w:ascii="Arial" w:hAnsi="Arial" w:cs="Arial"/>
          <w:sz w:val="16"/>
          <w:szCs w:val="16"/>
        </w:rPr>
        <w:t>«знакомиться с документами и (или) информацией, полученными органами муниципального контроля в рамках межведомственного информац</w:t>
      </w:r>
      <w:r>
        <w:rPr>
          <w:rFonts w:ascii="Arial" w:hAnsi="Arial" w:cs="Arial"/>
          <w:sz w:val="16"/>
          <w:szCs w:val="16"/>
        </w:rPr>
        <w:t>и</w:t>
      </w:r>
      <w:r>
        <w:rPr>
          <w:rFonts w:ascii="Arial" w:hAnsi="Arial" w:cs="Arial"/>
          <w:sz w:val="16"/>
          <w:szCs w:val="16"/>
        </w:rPr>
        <w:t>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3B715B" w:rsidRDefault="003B715B" w:rsidP="0057335D">
      <w:pPr>
        <w:autoSpaceDE w:val="0"/>
        <w:autoSpaceDN w:val="0"/>
        <w:adjustRightInd w:val="0"/>
        <w:ind w:firstLine="700"/>
        <w:jc w:val="both"/>
        <w:rPr>
          <w:rFonts w:ascii="Arial" w:hAnsi="Arial" w:cs="Arial"/>
          <w:sz w:val="16"/>
          <w:szCs w:val="16"/>
        </w:rPr>
      </w:pPr>
      <w:r>
        <w:rPr>
          <w:rFonts w:ascii="Arial" w:hAnsi="Arial" w:cs="Arial"/>
          <w:sz w:val="16"/>
          <w:szCs w:val="16"/>
        </w:rPr>
        <w:t>представлять документы и (или) информацию, запрашиваемые в рамках межведомственного информационного взаимодействия, в орган мун</w:t>
      </w:r>
      <w:r>
        <w:rPr>
          <w:rFonts w:ascii="Arial" w:hAnsi="Arial" w:cs="Arial"/>
          <w:sz w:val="16"/>
          <w:szCs w:val="16"/>
        </w:rPr>
        <w:t>и</w:t>
      </w:r>
      <w:r>
        <w:rPr>
          <w:rFonts w:ascii="Arial" w:hAnsi="Arial" w:cs="Arial"/>
          <w:sz w:val="16"/>
          <w:szCs w:val="16"/>
        </w:rPr>
        <w:t>ципального контроля по собственной инициативе</w:t>
      </w:r>
      <w:proofErr w:type="gramStart"/>
      <w:r>
        <w:rPr>
          <w:rFonts w:ascii="Arial" w:hAnsi="Arial" w:cs="Arial"/>
          <w:sz w:val="16"/>
          <w:szCs w:val="16"/>
        </w:rPr>
        <w:t>;»</w:t>
      </w:r>
      <w:proofErr w:type="gramEnd"/>
      <w:r>
        <w:rPr>
          <w:rFonts w:ascii="Arial" w:hAnsi="Arial" w:cs="Arial"/>
          <w:sz w:val="16"/>
          <w:szCs w:val="16"/>
        </w:rPr>
        <w:t>.</w:t>
      </w:r>
    </w:p>
    <w:p w:rsidR="003B715B" w:rsidRDefault="003B715B" w:rsidP="0057335D">
      <w:pPr>
        <w:ind w:firstLine="70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информационно-телекоммуникационной сети «Интернет».</w:t>
      </w:r>
    </w:p>
    <w:tbl>
      <w:tblPr>
        <w:tblW w:w="0" w:type="auto"/>
        <w:tblLook w:val="01E0" w:firstRow="1" w:lastRow="1" w:firstColumn="1" w:lastColumn="1" w:noHBand="0" w:noVBand="0"/>
      </w:tblPr>
      <w:tblGrid>
        <w:gridCol w:w="4808"/>
        <w:gridCol w:w="4808"/>
      </w:tblGrid>
      <w:tr w:rsidR="003B715B" w:rsidTr="00EB7814">
        <w:trPr>
          <w:trHeight w:val="383"/>
        </w:trPr>
        <w:tc>
          <w:tcPr>
            <w:tcW w:w="4808" w:type="dxa"/>
            <w:hideMark/>
          </w:tcPr>
          <w:p w:rsidR="003B715B" w:rsidRDefault="003B715B" w:rsidP="0057335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3B715B" w:rsidRDefault="003B715B" w:rsidP="0057335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3B715B" w:rsidRDefault="003B715B" w:rsidP="0057335D">
            <w:pPr>
              <w:jc w:val="both"/>
              <w:rPr>
                <w:rFonts w:ascii="Arial" w:hAnsi="Arial" w:cs="Arial"/>
                <w:color w:val="000000"/>
                <w:sz w:val="16"/>
                <w:szCs w:val="16"/>
              </w:rPr>
            </w:pPr>
            <w:r>
              <w:rPr>
                <w:rFonts w:ascii="Arial" w:hAnsi="Arial" w:cs="Arial"/>
                <w:color w:val="000000"/>
                <w:sz w:val="16"/>
                <w:szCs w:val="16"/>
              </w:rPr>
              <w:t xml:space="preserve"> «31» августа</w:t>
            </w:r>
            <w:r>
              <w:rPr>
                <w:rFonts w:ascii="Arial" w:hAnsi="Arial" w:cs="Arial"/>
                <w:b/>
                <w:color w:val="000000"/>
                <w:sz w:val="16"/>
                <w:szCs w:val="16"/>
              </w:rPr>
              <w:t xml:space="preserve"> </w:t>
            </w:r>
            <w:r>
              <w:rPr>
                <w:rFonts w:ascii="Arial" w:hAnsi="Arial" w:cs="Arial"/>
                <w:color w:val="000000"/>
                <w:sz w:val="16"/>
                <w:szCs w:val="16"/>
              </w:rPr>
              <w:t>2017 года № 153</w:t>
            </w:r>
          </w:p>
        </w:tc>
        <w:tc>
          <w:tcPr>
            <w:tcW w:w="4808" w:type="dxa"/>
          </w:tcPr>
          <w:p w:rsidR="003B715B" w:rsidRDefault="003B715B" w:rsidP="0057335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3B715B" w:rsidRDefault="003B715B" w:rsidP="0057335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3B715B" w:rsidRDefault="003B715B" w:rsidP="0057335D">
            <w:pPr>
              <w:jc w:val="both"/>
              <w:rPr>
                <w:rFonts w:ascii="Arial" w:hAnsi="Arial" w:cs="Arial"/>
                <w:b/>
                <w:color w:val="000000"/>
                <w:sz w:val="16"/>
                <w:szCs w:val="16"/>
              </w:rPr>
            </w:pPr>
            <w:r>
              <w:rPr>
                <w:rFonts w:ascii="Arial" w:hAnsi="Arial" w:cs="Arial"/>
                <w:b/>
                <w:color w:val="000000"/>
                <w:sz w:val="16"/>
                <w:szCs w:val="16"/>
              </w:rPr>
              <w:t xml:space="preserve">                                   </w:t>
            </w:r>
          </w:p>
        </w:tc>
      </w:tr>
    </w:tbl>
    <w:p w:rsidR="00EB7814" w:rsidRDefault="00EB7814"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EB7814" w:rsidRDefault="00EB7814" w:rsidP="0057335D">
      <w:pPr>
        <w:pStyle w:val="2"/>
        <w:rPr>
          <w:rFonts w:ascii="Arial" w:hAnsi="Arial" w:cs="Arial"/>
          <w:b/>
          <w:color w:val="000000"/>
          <w:sz w:val="16"/>
          <w:szCs w:val="16"/>
        </w:rPr>
      </w:pPr>
      <w:r>
        <w:rPr>
          <w:rFonts w:ascii="Arial" w:hAnsi="Arial" w:cs="Arial"/>
          <w:b/>
          <w:color w:val="000000"/>
          <w:sz w:val="16"/>
          <w:szCs w:val="16"/>
        </w:rPr>
        <w:t>Р Е Ш Е Н И Е</w:t>
      </w:r>
    </w:p>
    <w:p w:rsidR="00EB7814" w:rsidRDefault="00EB7814" w:rsidP="0057335D">
      <w:pPr>
        <w:ind w:right="143"/>
        <w:jc w:val="center"/>
        <w:rPr>
          <w:rFonts w:ascii="Arial" w:hAnsi="Arial" w:cs="Arial"/>
          <w:b/>
          <w:bCs/>
          <w:sz w:val="16"/>
          <w:szCs w:val="16"/>
        </w:rPr>
      </w:pPr>
      <w:r>
        <w:rPr>
          <w:rFonts w:ascii="Arial" w:hAnsi="Arial" w:cs="Arial"/>
          <w:b/>
          <w:bCs/>
          <w:sz w:val="16"/>
          <w:szCs w:val="16"/>
        </w:rPr>
        <w:t>Об определении уполномоченного органа</w:t>
      </w:r>
    </w:p>
    <w:p w:rsidR="00EB7814" w:rsidRDefault="00EB7814" w:rsidP="0057335D">
      <w:pPr>
        <w:ind w:firstLine="709"/>
        <w:jc w:val="both"/>
        <w:rPr>
          <w:rFonts w:ascii="Arial" w:hAnsi="Arial" w:cs="Arial"/>
          <w:b/>
          <w:bCs/>
          <w:sz w:val="16"/>
          <w:szCs w:val="16"/>
        </w:rPr>
      </w:pPr>
      <w:r>
        <w:rPr>
          <w:rFonts w:ascii="Arial" w:hAnsi="Arial" w:cs="Arial"/>
          <w:b/>
          <w:bCs/>
          <w:sz w:val="16"/>
          <w:szCs w:val="16"/>
        </w:rPr>
        <w:t xml:space="preserve">Принято Думой муниципального района 31 августа 2017 года. </w:t>
      </w:r>
    </w:p>
    <w:p w:rsidR="00EB7814" w:rsidRDefault="00EB7814" w:rsidP="0057335D">
      <w:pPr>
        <w:shd w:val="clear" w:color="auto" w:fill="FFFFFF"/>
        <w:tabs>
          <w:tab w:val="left" w:leader="underscore" w:pos="5904"/>
        </w:tabs>
        <w:ind w:left="5" w:right="14" w:firstLine="720"/>
        <w:jc w:val="both"/>
        <w:rPr>
          <w:rFonts w:ascii="Arial" w:hAnsi="Arial" w:cs="Arial"/>
          <w:b/>
          <w:bCs/>
          <w:sz w:val="16"/>
          <w:szCs w:val="16"/>
        </w:rPr>
      </w:pPr>
      <w:r>
        <w:rPr>
          <w:rFonts w:ascii="Arial" w:hAnsi="Arial" w:cs="Arial"/>
          <w:sz w:val="16"/>
          <w:szCs w:val="16"/>
        </w:rPr>
        <w:t xml:space="preserve">В соответствии с частью 5.3 статьи 40 Федеральным законом от 06 октября 2003 года № 131-ФЗ «Об общих принципах организации местного самоуправления в Российской Федерации»  Дума Валдайского муниципального района </w:t>
      </w:r>
      <w:r>
        <w:rPr>
          <w:rFonts w:ascii="Arial" w:hAnsi="Arial" w:cs="Arial"/>
          <w:b/>
          <w:bCs/>
          <w:sz w:val="16"/>
          <w:szCs w:val="16"/>
        </w:rPr>
        <w:t>РЕШИЛА:</w:t>
      </w:r>
    </w:p>
    <w:p w:rsidR="00EB7814" w:rsidRDefault="00EB7814" w:rsidP="0057335D">
      <w:pPr>
        <w:autoSpaceDE w:val="0"/>
        <w:autoSpaceDN w:val="0"/>
        <w:adjustRightInd w:val="0"/>
        <w:ind w:left="5" w:firstLine="720"/>
        <w:jc w:val="both"/>
        <w:rPr>
          <w:rFonts w:ascii="Arial" w:hAnsi="Arial" w:cs="Arial"/>
          <w:i/>
          <w:iCs/>
          <w:spacing w:val="-10"/>
          <w:sz w:val="16"/>
          <w:szCs w:val="16"/>
        </w:rPr>
      </w:pPr>
      <w:r>
        <w:rPr>
          <w:rFonts w:ascii="Arial" w:hAnsi="Arial" w:cs="Arial"/>
          <w:spacing w:val="-1"/>
          <w:sz w:val="16"/>
          <w:szCs w:val="16"/>
        </w:rPr>
        <w:t>1.</w:t>
      </w:r>
      <w:r>
        <w:rPr>
          <w:rFonts w:ascii="Arial" w:hAnsi="Arial" w:cs="Arial"/>
          <w:sz w:val="16"/>
          <w:szCs w:val="16"/>
        </w:rPr>
        <w:t xml:space="preserve"> Установить, что органом местного самоуправления, уполномоченным на определение специально отведённых мест для проведения встреч депутатов с избирателями, а также перечня помещений, предоставляемых органами местного самоуправления для проведения встреч депутатов с изб</w:t>
      </w:r>
      <w:r>
        <w:rPr>
          <w:rFonts w:ascii="Arial" w:hAnsi="Arial" w:cs="Arial"/>
          <w:sz w:val="16"/>
          <w:szCs w:val="16"/>
        </w:rPr>
        <w:t>и</w:t>
      </w:r>
      <w:r>
        <w:rPr>
          <w:rFonts w:ascii="Arial" w:hAnsi="Arial" w:cs="Arial"/>
          <w:sz w:val="16"/>
          <w:szCs w:val="16"/>
        </w:rPr>
        <w:t>рателями, и порядка их предоставления, является Администрация Валдайского муниципального района.</w:t>
      </w:r>
    </w:p>
    <w:p w:rsidR="00EB7814" w:rsidRDefault="00EB7814" w:rsidP="0057335D">
      <w:pPr>
        <w:ind w:left="5"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p>
    <w:tbl>
      <w:tblPr>
        <w:tblW w:w="0" w:type="auto"/>
        <w:tblLook w:val="01E0" w:firstRow="1" w:lastRow="1" w:firstColumn="1" w:lastColumn="1" w:noHBand="0" w:noVBand="0"/>
      </w:tblPr>
      <w:tblGrid>
        <w:gridCol w:w="4785"/>
        <w:gridCol w:w="4785"/>
      </w:tblGrid>
      <w:tr w:rsidR="00EB7814" w:rsidTr="00EB7814">
        <w:tc>
          <w:tcPr>
            <w:tcW w:w="4785" w:type="dxa"/>
            <w:hideMark/>
          </w:tcPr>
          <w:p w:rsidR="00EB7814" w:rsidRDefault="00EB7814" w:rsidP="0057335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EB7814" w:rsidRDefault="00EB7814" w:rsidP="0057335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EB7814" w:rsidRDefault="00EB7814" w:rsidP="0057335D">
            <w:pPr>
              <w:jc w:val="both"/>
              <w:rPr>
                <w:rFonts w:ascii="Arial" w:hAnsi="Arial" w:cs="Arial"/>
                <w:color w:val="000000"/>
                <w:sz w:val="16"/>
                <w:szCs w:val="16"/>
              </w:rPr>
            </w:pPr>
            <w:r>
              <w:rPr>
                <w:rFonts w:ascii="Arial" w:hAnsi="Arial" w:cs="Arial"/>
                <w:color w:val="000000"/>
                <w:sz w:val="16"/>
                <w:szCs w:val="16"/>
              </w:rPr>
              <w:t>«31» августа</w:t>
            </w:r>
            <w:r>
              <w:rPr>
                <w:rFonts w:ascii="Arial" w:hAnsi="Arial" w:cs="Arial"/>
                <w:b/>
                <w:color w:val="000000"/>
                <w:sz w:val="16"/>
                <w:szCs w:val="16"/>
              </w:rPr>
              <w:t xml:space="preserve"> </w:t>
            </w:r>
            <w:r>
              <w:rPr>
                <w:rFonts w:ascii="Arial" w:hAnsi="Arial" w:cs="Arial"/>
                <w:color w:val="000000"/>
                <w:sz w:val="16"/>
                <w:szCs w:val="16"/>
              </w:rPr>
              <w:t>2017 года № 154</w:t>
            </w:r>
          </w:p>
        </w:tc>
        <w:tc>
          <w:tcPr>
            <w:tcW w:w="4785" w:type="dxa"/>
          </w:tcPr>
          <w:p w:rsidR="00EB7814" w:rsidRDefault="00EB7814" w:rsidP="0057335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EB7814" w:rsidRDefault="00EB7814" w:rsidP="0057335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p w:rsidR="00EB7814" w:rsidRDefault="00EB7814" w:rsidP="0057335D">
            <w:pPr>
              <w:jc w:val="both"/>
              <w:rPr>
                <w:rFonts w:ascii="Arial" w:hAnsi="Arial" w:cs="Arial"/>
                <w:b/>
                <w:color w:val="000000"/>
                <w:sz w:val="16"/>
                <w:szCs w:val="16"/>
              </w:rPr>
            </w:pPr>
          </w:p>
        </w:tc>
      </w:tr>
    </w:tbl>
    <w:p w:rsidR="00B51DED" w:rsidRDefault="00B51DED" w:rsidP="0057335D">
      <w:pPr>
        <w:jc w:val="center"/>
        <w:rPr>
          <w:rFonts w:ascii="Arial" w:hAnsi="Arial" w:cs="Arial"/>
          <w:b/>
          <w:sz w:val="16"/>
          <w:szCs w:val="16"/>
        </w:rPr>
      </w:pPr>
    </w:p>
    <w:p w:rsidR="00B51DED" w:rsidRDefault="00B51DED" w:rsidP="0057335D">
      <w:pPr>
        <w:jc w:val="center"/>
        <w:rPr>
          <w:rFonts w:ascii="Arial" w:hAnsi="Arial" w:cs="Arial"/>
          <w:b/>
          <w:sz w:val="16"/>
          <w:szCs w:val="16"/>
        </w:rPr>
      </w:pPr>
    </w:p>
    <w:p w:rsidR="00B51DED" w:rsidRDefault="00B51DED"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B51DED" w:rsidRDefault="00B51DED" w:rsidP="0057335D">
      <w:pPr>
        <w:pStyle w:val="2"/>
        <w:rPr>
          <w:rFonts w:ascii="Arial" w:hAnsi="Arial" w:cs="Arial"/>
          <w:b/>
          <w:color w:val="000000"/>
          <w:sz w:val="16"/>
          <w:szCs w:val="16"/>
          <w:lang w:val="ru-RU"/>
        </w:rPr>
      </w:pPr>
      <w:r>
        <w:rPr>
          <w:rFonts w:ascii="Arial" w:hAnsi="Arial" w:cs="Arial"/>
          <w:b/>
          <w:color w:val="000000"/>
          <w:sz w:val="16"/>
          <w:szCs w:val="16"/>
        </w:rPr>
        <w:t>Р Е Ш Е Н И Е</w:t>
      </w:r>
    </w:p>
    <w:p w:rsidR="00761AD6" w:rsidRDefault="00761AD6" w:rsidP="0057335D">
      <w:pPr>
        <w:jc w:val="center"/>
        <w:rPr>
          <w:rFonts w:ascii="Arial" w:hAnsi="Arial" w:cs="Arial"/>
          <w:b/>
          <w:bCs/>
          <w:sz w:val="16"/>
          <w:szCs w:val="16"/>
        </w:rPr>
      </w:pPr>
      <w:r>
        <w:rPr>
          <w:rFonts w:ascii="Arial" w:hAnsi="Arial" w:cs="Arial"/>
          <w:b/>
          <w:bCs/>
          <w:sz w:val="16"/>
          <w:szCs w:val="16"/>
        </w:rPr>
        <w:t>О внесении изменения в Перечень муниципального имущества Валдайского муниципального района, подлежащего приватизации в 2017 году</w:t>
      </w:r>
    </w:p>
    <w:p w:rsidR="00761AD6" w:rsidRDefault="00761AD6" w:rsidP="0057335D">
      <w:pPr>
        <w:jc w:val="center"/>
        <w:rPr>
          <w:rFonts w:ascii="Arial" w:hAnsi="Arial" w:cs="Arial"/>
          <w:b/>
          <w:bCs/>
          <w:sz w:val="16"/>
          <w:szCs w:val="16"/>
        </w:rPr>
      </w:pPr>
      <w:r>
        <w:rPr>
          <w:rFonts w:ascii="Arial" w:hAnsi="Arial" w:cs="Arial"/>
          <w:b/>
          <w:bCs/>
          <w:sz w:val="16"/>
          <w:szCs w:val="16"/>
        </w:rPr>
        <w:t>Принято Думой  муниципального района 31 августа 2017 года.</w:t>
      </w:r>
    </w:p>
    <w:p w:rsidR="00761AD6" w:rsidRDefault="00761AD6" w:rsidP="0057335D">
      <w:pPr>
        <w:ind w:firstLine="708"/>
        <w:jc w:val="both"/>
        <w:rPr>
          <w:rFonts w:ascii="Arial" w:hAnsi="Arial" w:cs="Arial"/>
          <w:sz w:val="16"/>
          <w:szCs w:val="16"/>
        </w:rPr>
      </w:pPr>
      <w:proofErr w:type="gramStart"/>
      <w:r>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 xml:space="preserve">ской Федерации», от 21 декабря 2001 года № 178-ФЗ «О приватизации государственного муниципального имущества»,  Положения о порядке управления </w:t>
      </w:r>
      <w:r>
        <w:rPr>
          <w:rFonts w:ascii="Arial" w:hAnsi="Arial" w:cs="Arial"/>
          <w:sz w:val="16"/>
          <w:szCs w:val="16"/>
        </w:rPr>
        <w:lastRenderedPageBreak/>
        <w:t xml:space="preserve">и распоряжения имуществом Валдайского муниципального района, утвержденного решением Думы Валдайского муниципального района от 25.04.2013 № 200, Дума Валдайского муниципального района </w:t>
      </w:r>
      <w:r>
        <w:rPr>
          <w:rFonts w:ascii="Arial" w:hAnsi="Arial" w:cs="Arial"/>
          <w:b/>
          <w:sz w:val="16"/>
          <w:szCs w:val="16"/>
        </w:rPr>
        <w:t>РЕШИЛА:</w:t>
      </w:r>
      <w:proofErr w:type="gramEnd"/>
    </w:p>
    <w:p w:rsidR="00761AD6" w:rsidRDefault="00761AD6" w:rsidP="0057335D">
      <w:pPr>
        <w:ind w:firstLine="709"/>
        <w:jc w:val="both"/>
        <w:rPr>
          <w:rFonts w:ascii="Arial" w:hAnsi="Arial" w:cs="Arial"/>
          <w:sz w:val="16"/>
          <w:szCs w:val="16"/>
        </w:rPr>
      </w:pPr>
      <w:r>
        <w:rPr>
          <w:rFonts w:ascii="Arial" w:hAnsi="Arial" w:cs="Arial"/>
          <w:sz w:val="16"/>
          <w:szCs w:val="16"/>
        </w:rPr>
        <w:t>1.Внести изменение в Перечень муниципального имущества Валдайского муниципального района, подлежащего приватизации в 2017 году, утвержденный решением Думы Валдайского муниципального района от 24.11.2016 № 89, дополнив пунктами 3,4 следующего содержания:</w:t>
      </w:r>
    </w:p>
    <w:p w:rsidR="00761AD6" w:rsidRDefault="00761AD6" w:rsidP="0057335D">
      <w:pPr>
        <w:ind w:firstLine="709"/>
        <w:jc w:val="both"/>
        <w:rPr>
          <w:rFonts w:ascii="Arial" w:hAnsi="Arial" w:cs="Arial"/>
          <w:sz w:val="16"/>
          <w:szCs w:val="16"/>
        </w:rPr>
      </w:pPr>
      <w:r>
        <w:rPr>
          <w:rFonts w:ascii="Arial" w:hAnsi="Arial" w:cs="Arial"/>
          <w:sz w:val="16"/>
          <w:szCs w:val="16"/>
        </w:rPr>
        <w:t>«3. Гараж, назначение: нежилое здание, 1 -  этажный, общей площадью 22,5 кв</w:t>
      </w:r>
      <w:proofErr w:type="gramStart"/>
      <w:r>
        <w:rPr>
          <w:rFonts w:ascii="Arial" w:hAnsi="Arial" w:cs="Arial"/>
          <w:sz w:val="16"/>
          <w:szCs w:val="16"/>
        </w:rPr>
        <w:t>.м</w:t>
      </w:r>
      <w:proofErr w:type="gramEnd"/>
      <w:r>
        <w:rPr>
          <w:rFonts w:ascii="Arial" w:hAnsi="Arial" w:cs="Arial"/>
          <w:sz w:val="16"/>
          <w:szCs w:val="16"/>
        </w:rPr>
        <w:t>, расположенный по адресу: Новгородская область, Валда</w:t>
      </w:r>
      <w:r>
        <w:rPr>
          <w:rFonts w:ascii="Arial" w:hAnsi="Arial" w:cs="Arial"/>
          <w:sz w:val="16"/>
          <w:szCs w:val="16"/>
        </w:rPr>
        <w:t>й</w:t>
      </w:r>
      <w:r>
        <w:rPr>
          <w:rFonts w:ascii="Arial" w:hAnsi="Arial" w:cs="Arial"/>
          <w:sz w:val="16"/>
          <w:szCs w:val="16"/>
        </w:rPr>
        <w:t>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ул.Строителей, д.1 г, место 1;</w:t>
      </w:r>
    </w:p>
    <w:p w:rsidR="00761AD6" w:rsidRDefault="00761AD6" w:rsidP="0057335D">
      <w:pPr>
        <w:ind w:firstLine="709"/>
        <w:jc w:val="both"/>
        <w:rPr>
          <w:rFonts w:ascii="Arial" w:hAnsi="Arial" w:cs="Arial"/>
          <w:sz w:val="16"/>
          <w:szCs w:val="16"/>
        </w:rPr>
      </w:pPr>
      <w:r>
        <w:rPr>
          <w:rFonts w:ascii="Arial" w:hAnsi="Arial" w:cs="Arial"/>
          <w:sz w:val="16"/>
          <w:szCs w:val="16"/>
        </w:rPr>
        <w:t>4. Здание пришкольного интерната, назначение: нежилое здание, 1 -  этажное, общей площадью 197,5 кв</w:t>
      </w:r>
      <w:proofErr w:type="gramStart"/>
      <w:r>
        <w:rPr>
          <w:rFonts w:ascii="Arial" w:hAnsi="Arial" w:cs="Arial"/>
          <w:sz w:val="16"/>
          <w:szCs w:val="16"/>
        </w:rPr>
        <w:t>.м</w:t>
      </w:r>
      <w:proofErr w:type="gramEnd"/>
      <w:r>
        <w:rPr>
          <w:rFonts w:ascii="Arial" w:hAnsi="Arial" w:cs="Arial"/>
          <w:sz w:val="16"/>
          <w:szCs w:val="16"/>
        </w:rPr>
        <w:t>, расположенное по адресу: Новг</w:t>
      </w:r>
      <w:r>
        <w:rPr>
          <w:rFonts w:ascii="Arial" w:hAnsi="Arial" w:cs="Arial"/>
          <w:sz w:val="16"/>
          <w:szCs w:val="16"/>
        </w:rPr>
        <w:t>о</w:t>
      </w:r>
      <w:r>
        <w:rPr>
          <w:rFonts w:ascii="Arial" w:hAnsi="Arial" w:cs="Arial"/>
          <w:sz w:val="16"/>
          <w:szCs w:val="16"/>
        </w:rPr>
        <w:t xml:space="preserve">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с</w:t>
      </w:r>
      <w:proofErr w:type="gramStart"/>
      <w:r>
        <w:rPr>
          <w:rFonts w:ascii="Arial" w:hAnsi="Arial" w:cs="Arial"/>
          <w:sz w:val="16"/>
          <w:szCs w:val="16"/>
        </w:rPr>
        <w:t>.Е</w:t>
      </w:r>
      <w:proofErr w:type="gramEnd"/>
      <w:r>
        <w:rPr>
          <w:rFonts w:ascii="Arial" w:hAnsi="Arial" w:cs="Arial"/>
          <w:sz w:val="16"/>
          <w:szCs w:val="16"/>
        </w:rPr>
        <w:t>дрово, ул.Сосновая, д.59.».</w:t>
      </w:r>
    </w:p>
    <w:p w:rsidR="00761AD6" w:rsidRDefault="00761AD6" w:rsidP="0057335D">
      <w:pPr>
        <w:ind w:firstLine="709"/>
        <w:jc w:val="both"/>
        <w:rPr>
          <w:rFonts w:ascii="Arial" w:hAnsi="Arial" w:cs="Arial"/>
          <w:sz w:val="16"/>
          <w:szCs w:val="16"/>
        </w:rPr>
      </w:pPr>
      <w:r>
        <w:rPr>
          <w:rFonts w:ascii="Arial" w:hAnsi="Arial" w:cs="Arial"/>
          <w:sz w:val="16"/>
          <w:szCs w:val="16"/>
        </w:rPr>
        <w:t>2. Вступает в силу с момента принятия.</w:t>
      </w:r>
    </w:p>
    <w:p w:rsidR="00761AD6" w:rsidRPr="00761AD6" w:rsidRDefault="00761AD6" w:rsidP="0057335D">
      <w:pPr>
        <w:ind w:left="426" w:firstLine="282"/>
        <w:jc w:val="both"/>
        <w:rPr>
          <w:rFonts w:ascii="Arial" w:hAnsi="Arial" w:cs="Arial"/>
          <w:sz w:val="16"/>
          <w:szCs w:val="16"/>
        </w:rPr>
      </w:pPr>
      <w:r>
        <w:rPr>
          <w:rFonts w:ascii="Arial" w:hAnsi="Arial" w:cs="Arial"/>
          <w:sz w:val="16"/>
          <w:szCs w:val="16"/>
        </w:rPr>
        <w:t>3. Опубликовать решение в бюллетене «Валдайский Вестник».</w:t>
      </w:r>
    </w:p>
    <w:p w:rsidR="00B51DED" w:rsidRDefault="00B51DED" w:rsidP="0057335D">
      <w:pPr>
        <w:pStyle w:val="a5"/>
        <w:tabs>
          <w:tab w:val="left" w:pos="709"/>
        </w:tabs>
        <w:jc w:val="both"/>
        <w:rPr>
          <w:rFonts w:ascii="Arial" w:hAnsi="Arial" w:cs="Arial"/>
          <w:b/>
          <w:sz w:val="16"/>
          <w:szCs w:val="16"/>
          <w:lang w:val="ru-RU"/>
        </w:rPr>
      </w:pPr>
      <w:r>
        <w:rPr>
          <w:rFonts w:ascii="Arial" w:hAnsi="Arial" w:cs="Arial"/>
          <w:b/>
          <w:sz w:val="16"/>
          <w:szCs w:val="16"/>
          <w:lang w:val="ru-RU"/>
        </w:rPr>
        <w:t xml:space="preserve">Председатель Думы </w:t>
      </w:r>
      <w:proofErr w:type="gramStart"/>
      <w:r>
        <w:rPr>
          <w:rFonts w:ascii="Arial" w:hAnsi="Arial" w:cs="Arial"/>
          <w:b/>
          <w:sz w:val="16"/>
          <w:szCs w:val="16"/>
          <w:lang w:val="ru-RU"/>
        </w:rPr>
        <w:t>Валдайского</w:t>
      </w:r>
      <w:proofErr w:type="gramEnd"/>
    </w:p>
    <w:p w:rsidR="00B51DED" w:rsidRDefault="00B51DED" w:rsidP="0057335D">
      <w:pPr>
        <w:pStyle w:val="a5"/>
        <w:tabs>
          <w:tab w:val="clear" w:pos="8306"/>
          <w:tab w:val="left" w:pos="709"/>
          <w:tab w:val="right" w:pos="8880"/>
        </w:tabs>
        <w:jc w:val="both"/>
        <w:rPr>
          <w:rFonts w:ascii="Arial" w:hAnsi="Arial" w:cs="Arial"/>
          <w:sz w:val="16"/>
          <w:szCs w:val="16"/>
          <w:lang w:val="ru-RU"/>
        </w:rPr>
      </w:pPr>
      <w:r>
        <w:rPr>
          <w:rFonts w:ascii="Arial" w:hAnsi="Arial" w:cs="Arial"/>
          <w:b/>
          <w:sz w:val="16"/>
          <w:szCs w:val="16"/>
          <w:lang w:val="ru-RU"/>
        </w:rPr>
        <w:t>муниципального района           В.П. Литвиненко</w:t>
      </w:r>
    </w:p>
    <w:p w:rsidR="00B51DED" w:rsidRDefault="00B51DED" w:rsidP="0057335D">
      <w:pPr>
        <w:jc w:val="both"/>
        <w:rPr>
          <w:rFonts w:ascii="Arial" w:hAnsi="Arial" w:cs="Arial"/>
          <w:sz w:val="16"/>
          <w:szCs w:val="16"/>
        </w:rPr>
      </w:pPr>
      <w:r>
        <w:rPr>
          <w:rFonts w:ascii="Arial" w:hAnsi="Arial" w:cs="Arial"/>
          <w:color w:val="000000"/>
          <w:sz w:val="16"/>
          <w:szCs w:val="16"/>
        </w:rPr>
        <w:t>«31» августа</w:t>
      </w:r>
      <w:r>
        <w:rPr>
          <w:rFonts w:ascii="Arial" w:hAnsi="Arial" w:cs="Arial"/>
          <w:b/>
          <w:color w:val="000000"/>
          <w:sz w:val="16"/>
          <w:szCs w:val="16"/>
        </w:rPr>
        <w:t xml:space="preserve"> </w:t>
      </w:r>
      <w:r>
        <w:rPr>
          <w:rFonts w:ascii="Arial" w:hAnsi="Arial" w:cs="Arial"/>
          <w:color w:val="000000"/>
          <w:sz w:val="16"/>
          <w:szCs w:val="16"/>
        </w:rPr>
        <w:t>2017 года № 155</w:t>
      </w:r>
    </w:p>
    <w:p w:rsidR="00C1596D" w:rsidRDefault="00C1596D"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C1596D" w:rsidRDefault="00C1596D" w:rsidP="0057335D">
      <w:pPr>
        <w:pStyle w:val="2"/>
        <w:rPr>
          <w:rFonts w:ascii="Arial" w:hAnsi="Arial" w:cs="Arial"/>
          <w:b/>
          <w:color w:val="000000"/>
          <w:sz w:val="16"/>
          <w:szCs w:val="16"/>
        </w:rPr>
      </w:pPr>
      <w:r>
        <w:rPr>
          <w:rFonts w:ascii="Arial" w:hAnsi="Arial" w:cs="Arial"/>
          <w:b/>
          <w:color w:val="000000"/>
          <w:sz w:val="16"/>
          <w:szCs w:val="16"/>
        </w:rPr>
        <w:t>Р Е Ш Е Н И Е</w:t>
      </w:r>
    </w:p>
    <w:p w:rsidR="00C1596D" w:rsidRDefault="00C1596D" w:rsidP="0057335D">
      <w:pPr>
        <w:jc w:val="center"/>
        <w:rPr>
          <w:rFonts w:ascii="Arial" w:hAnsi="Arial" w:cs="Arial"/>
          <w:b/>
          <w:bCs/>
          <w:sz w:val="16"/>
          <w:szCs w:val="16"/>
        </w:rPr>
      </w:pPr>
      <w:r>
        <w:rPr>
          <w:rFonts w:ascii="Arial" w:hAnsi="Arial" w:cs="Arial"/>
          <w:b/>
          <w:bCs/>
          <w:sz w:val="16"/>
          <w:szCs w:val="16"/>
        </w:rPr>
        <w:t>О передаче муниципального имущества в залог</w:t>
      </w:r>
    </w:p>
    <w:p w:rsidR="00C1596D" w:rsidRDefault="00C1596D" w:rsidP="0057335D">
      <w:pPr>
        <w:jc w:val="center"/>
        <w:rPr>
          <w:rFonts w:ascii="Arial" w:hAnsi="Arial" w:cs="Arial"/>
          <w:b/>
          <w:bCs/>
          <w:sz w:val="16"/>
          <w:szCs w:val="16"/>
        </w:rPr>
      </w:pPr>
      <w:r>
        <w:rPr>
          <w:rFonts w:ascii="Arial" w:hAnsi="Arial" w:cs="Arial"/>
          <w:b/>
          <w:bCs/>
          <w:sz w:val="16"/>
          <w:szCs w:val="16"/>
        </w:rPr>
        <w:t>Принято Думой  муниципального района 31 августа 2017 года.</w:t>
      </w:r>
    </w:p>
    <w:p w:rsidR="00C1596D" w:rsidRDefault="00C1596D" w:rsidP="0057335D">
      <w:pPr>
        <w:ind w:firstLine="708"/>
        <w:jc w:val="both"/>
        <w:rPr>
          <w:rFonts w:ascii="Arial" w:hAnsi="Arial" w:cs="Arial"/>
          <w:sz w:val="16"/>
          <w:szCs w:val="16"/>
        </w:rPr>
      </w:pPr>
      <w:proofErr w:type="gramStart"/>
      <w:r>
        <w:rPr>
          <w:rFonts w:ascii="Arial" w:hAnsi="Arial" w:cs="Arial"/>
          <w:sz w:val="16"/>
          <w:szCs w:val="16"/>
        </w:rPr>
        <w:t>На основании федеральных законов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от 16 июля 1998 года № 102-ФЗ «Об ипотеке (залоге недвижимости»,  Положения о порядке управления и распоряжения имущ</w:t>
      </w:r>
      <w:r>
        <w:rPr>
          <w:rFonts w:ascii="Arial" w:hAnsi="Arial" w:cs="Arial"/>
          <w:sz w:val="16"/>
          <w:szCs w:val="16"/>
        </w:rPr>
        <w:t>е</w:t>
      </w:r>
      <w:r>
        <w:rPr>
          <w:rFonts w:ascii="Arial" w:hAnsi="Arial" w:cs="Arial"/>
          <w:sz w:val="16"/>
          <w:szCs w:val="16"/>
        </w:rPr>
        <w:t>ством Валдайского муниципального района, утвержденного решением Думы Валдайского муниципального района от 25.04.2013 № 200, Дума Валдайского м</w:t>
      </w:r>
      <w:r>
        <w:rPr>
          <w:rFonts w:ascii="Arial" w:hAnsi="Arial" w:cs="Arial"/>
          <w:sz w:val="16"/>
          <w:szCs w:val="16"/>
        </w:rPr>
        <w:t>у</w:t>
      </w:r>
      <w:r>
        <w:rPr>
          <w:rFonts w:ascii="Arial" w:hAnsi="Arial" w:cs="Arial"/>
          <w:sz w:val="16"/>
          <w:szCs w:val="16"/>
        </w:rPr>
        <w:t xml:space="preserve">ниципального района </w:t>
      </w:r>
      <w:r>
        <w:rPr>
          <w:rFonts w:ascii="Arial" w:hAnsi="Arial" w:cs="Arial"/>
          <w:b/>
          <w:sz w:val="16"/>
          <w:szCs w:val="16"/>
        </w:rPr>
        <w:t>РЕШИЛА:</w:t>
      </w:r>
      <w:proofErr w:type="gramEnd"/>
    </w:p>
    <w:p w:rsidR="00C1596D" w:rsidRDefault="00C1596D" w:rsidP="0057335D">
      <w:pPr>
        <w:ind w:firstLine="709"/>
        <w:jc w:val="both"/>
        <w:rPr>
          <w:rFonts w:ascii="Arial" w:hAnsi="Arial" w:cs="Arial"/>
          <w:sz w:val="16"/>
          <w:szCs w:val="16"/>
        </w:rPr>
      </w:pPr>
      <w:r>
        <w:rPr>
          <w:rFonts w:ascii="Arial" w:hAnsi="Arial" w:cs="Arial"/>
          <w:sz w:val="16"/>
          <w:szCs w:val="16"/>
        </w:rPr>
        <w:t>1. Разрешить Администрации Валдайского муниципального района передать в залог в целях обеспечения обязательств муниципального ун</w:t>
      </w:r>
      <w:r>
        <w:rPr>
          <w:rFonts w:ascii="Arial" w:hAnsi="Arial" w:cs="Arial"/>
          <w:sz w:val="16"/>
          <w:szCs w:val="16"/>
        </w:rPr>
        <w:t>и</w:t>
      </w:r>
      <w:r>
        <w:rPr>
          <w:rFonts w:ascii="Arial" w:hAnsi="Arial" w:cs="Arial"/>
          <w:sz w:val="16"/>
          <w:szCs w:val="16"/>
        </w:rPr>
        <w:t>тарного предприятия Валдайского муниципального района «</w:t>
      </w:r>
      <w:proofErr w:type="spellStart"/>
      <w:r>
        <w:rPr>
          <w:rFonts w:ascii="Arial" w:hAnsi="Arial" w:cs="Arial"/>
          <w:sz w:val="16"/>
          <w:szCs w:val="16"/>
        </w:rPr>
        <w:t>Валдайкоммунсервис</w:t>
      </w:r>
      <w:proofErr w:type="spellEnd"/>
      <w:r>
        <w:rPr>
          <w:rFonts w:ascii="Arial" w:hAnsi="Arial" w:cs="Arial"/>
          <w:sz w:val="16"/>
          <w:szCs w:val="16"/>
        </w:rPr>
        <w:t xml:space="preserve">» по оплате задолженности перед ООО «ТНС </w:t>
      </w:r>
      <w:proofErr w:type="spellStart"/>
      <w:r>
        <w:rPr>
          <w:rFonts w:ascii="Arial" w:hAnsi="Arial" w:cs="Arial"/>
          <w:sz w:val="16"/>
          <w:szCs w:val="16"/>
        </w:rPr>
        <w:t>энерго</w:t>
      </w:r>
      <w:proofErr w:type="spellEnd"/>
      <w:r>
        <w:rPr>
          <w:rFonts w:ascii="Arial" w:hAnsi="Arial" w:cs="Arial"/>
          <w:sz w:val="16"/>
          <w:szCs w:val="16"/>
        </w:rPr>
        <w:t xml:space="preserve"> Великий Новг</w:t>
      </w:r>
      <w:r>
        <w:rPr>
          <w:rFonts w:ascii="Arial" w:hAnsi="Arial" w:cs="Arial"/>
          <w:sz w:val="16"/>
          <w:szCs w:val="16"/>
        </w:rPr>
        <w:t>о</w:t>
      </w:r>
      <w:r>
        <w:rPr>
          <w:rFonts w:ascii="Arial" w:hAnsi="Arial" w:cs="Arial"/>
          <w:sz w:val="16"/>
          <w:szCs w:val="16"/>
        </w:rPr>
        <w:t>род» муниципальное имущество согласно прилагаемому перечню, заключив соответствующий договор.</w:t>
      </w:r>
    </w:p>
    <w:p w:rsidR="00C1596D" w:rsidRDefault="00C1596D" w:rsidP="0057335D">
      <w:pPr>
        <w:ind w:left="426" w:firstLine="282"/>
        <w:jc w:val="both"/>
        <w:rPr>
          <w:rFonts w:ascii="Arial" w:hAnsi="Arial" w:cs="Arial"/>
          <w:sz w:val="16"/>
          <w:szCs w:val="16"/>
        </w:rPr>
      </w:pPr>
      <w:r>
        <w:rPr>
          <w:rFonts w:ascii="Arial" w:hAnsi="Arial" w:cs="Arial"/>
          <w:sz w:val="16"/>
          <w:szCs w:val="16"/>
        </w:rPr>
        <w:t>2. Опубликовать решение в бюллетене «Валдайский Вестник».</w:t>
      </w:r>
    </w:p>
    <w:tbl>
      <w:tblPr>
        <w:tblW w:w="0" w:type="auto"/>
        <w:tblLook w:val="01E0" w:firstRow="1" w:lastRow="1" w:firstColumn="1" w:lastColumn="1" w:noHBand="0" w:noVBand="0"/>
      </w:tblPr>
      <w:tblGrid>
        <w:gridCol w:w="4785"/>
        <w:gridCol w:w="5529"/>
      </w:tblGrid>
      <w:tr w:rsidR="00C1596D" w:rsidTr="00C1596D">
        <w:tc>
          <w:tcPr>
            <w:tcW w:w="4785" w:type="dxa"/>
            <w:hideMark/>
          </w:tcPr>
          <w:p w:rsidR="00C1596D" w:rsidRDefault="00C1596D" w:rsidP="0057335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C1596D" w:rsidRDefault="00C1596D" w:rsidP="0057335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C1596D" w:rsidRDefault="00C1596D" w:rsidP="0057335D">
            <w:pPr>
              <w:jc w:val="both"/>
              <w:rPr>
                <w:rFonts w:ascii="Arial" w:hAnsi="Arial" w:cs="Arial"/>
                <w:color w:val="000000"/>
                <w:sz w:val="16"/>
                <w:szCs w:val="16"/>
              </w:rPr>
            </w:pPr>
            <w:r>
              <w:rPr>
                <w:rFonts w:ascii="Arial" w:hAnsi="Arial" w:cs="Arial"/>
                <w:color w:val="000000"/>
                <w:sz w:val="16"/>
                <w:szCs w:val="16"/>
              </w:rPr>
              <w:t>«31» августа</w:t>
            </w:r>
            <w:r>
              <w:rPr>
                <w:rFonts w:ascii="Arial" w:hAnsi="Arial" w:cs="Arial"/>
                <w:b/>
                <w:color w:val="000000"/>
                <w:sz w:val="16"/>
                <w:szCs w:val="16"/>
              </w:rPr>
              <w:t xml:space="preserve"> </w:t>
            </w:r>
            <w:r>
              <w:rPr>
                <w:rFonts w:ascii="Arial" w:hAnsi="Arial" w:cs="Arial"/>
                <w:color w:val="000000"/>
                <w:sz w:val="16"/>
                <w:szCs w:val="16"/>
              </w:rPr>
              <w:t>2017 года № 156</w:t>
            </w:r>
          </w:p>
        </w:tc>
        <w:tc>
          <w:tcPr>
            <w:tcW w:w="5529" w:type="dxa"/>
          </w:tcPr>
          <w:p w:rsidR="00C1596D" w:rsidRDefault="00C1596D" w:rsidP="0057335D">
            <w:pPr>
              <w:ind w:right="-146"/>
              <w:jc w:val="both"/>
              <w:rPr>
                <w:rFonts w:ascii="Arial" w:hAnsi="Arial" w:cs="Arial"/>
                <w:b/>
                <w:color w:val="000000"/>
                <w:sz w:val="16"/>
                <w:szCs w:val="16"/>
              </w:rPr>
            </w:pPr>
            <w:r>
              <w:rPr>
                <w:rFonts w:ascii="Arial" w:hAnsi="Arial" w:cs="Arial"/>
                <w:b/>
                <w:color w:val="000000"/>
                <w:sz w:val="16"/>
                <w:szCs w:val="16"/>
              </w:rPr>
              <w:t xml:space="preserve">   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C1596D" w:rsidRDefault="00C1596D" w:rsidP="0057335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p w:rsidR="00C1596D" w:rsidRDefault="00C1596D" w:rsidP="0057335D">
            <w:pPr>
              <w:jc w:val="both"/>
              <w:rPr>
                <w:rFonts w:ascii="Arial" w:hAnsi="Arial" w:cs="Arial"/>
                <w:b/>
                <w:color w:val="000000"/>
                <w:sz w:val="16"/>
                <w:szCs w:val="16"/>
              </w:rPr>
            </w:pPr>
            <w:r>
              <w:rPr>
                <w:rFonts w:ascii="Arial" w:hAnsi="Arial" w:cs="Arial"/>
                <w:b/>
                <w:color w:val="000000"/>
                <w:sz w:val="16"/>
                <w:szCs w:val="16"/>
              </w:rPr>
              <w:t xml:space="preserve">                                    </w:t>
            </w:r>
          </w:p>
        </w:tc>
      </w:tr>
    </w:tbl>
    <w:p w:rsidR="00C1596D" w:rsidRDefault="00C1596D" w:rsidP="0057335D">
      <w:pPr>
        <w:ind w:left="-1134"/>
        <w:jc w:val="center"/>
        <w:rPr>
          <w:rFonts w:ascii="Arial" w:hAnsi="Arial" w:cs="Arial"/>
          <w:sz w:val="16"/>
          <w:szCs w:val="16"/>
        </w:rPr>
      </w:pPr>
      <w:r>
        <w:rPr>
          <w:rFonts w:ascii="Arial" w:hAnsi="Arial" w:cs="Arial"/>
          <w:sz w:val="16"/>
          <w:szCs w:val="16"/>
        </w:rPr>
        <w:t>Приложение</w:t>
      </w:r>
    </w:p>
    <w:p w:rsidR="00C1596D" w:rsidRDefault="00C1596D" w:rsidP="0057335D">
      <w:pPr>
        <w:ind w:left="-1134"/>
        <w:jc w:val="center"/>
        <w:rPr>
          <w:rFonts w:ascii="Arial" w:hAnsi="Arial" w:cs="Arial"/>
          <w:sz w:val="16"/>
          <w:szCs w:val="16"/>
        </w:rPr>
      </w:pPr>
      <w:r>
        <w:rPr>
          <w:rFonts w:ascii="Arial" w:hAnsi="Arial" w:cs="Arial"/>
          <w:sz w:val="16"/>
          <w:szCs w:val="16"/>
        </w:rPr>
        <w:t>к решению Думы Валдайского муниципального района от 31.08.2017 №156</w:t>
      </w:r>
    </w:p>
    <w:p w:rsidR="00C1596D" w:rsidRPr="00C1596D" w:rsidRDefault="00C1596D" w:rsidP="0057335D">
      <w:pPr>
        <w:jc w:val="center"/>
        <w:rPr>
          <w:rFonts w:ascii="Arial" w:hAnsi="Arial" w:cs="Arial"/>
          <w:b/>
          <w:sz w:val="16"/>
          <w:szCs w:val="16"/>
        </w:rPr>
      </w:pPr>
      <w:r w:rsidRPr="00C1596D">
        <w:rPr>
          <w:rFonts w:ascii="Arial" w:hAnsi="Arial" w:cs="Arial"/>
          <w:b/>
          <w:sz w:val="16"/>
          <w:szCs w:val="16"/>
        </w:rPr>
        <w:t>ПЕРЕЧЕНЬ</w:t>
      </w:r>
    </w:p>
    <w:p w:rsidR="00C1596D" w:rsidRPr="00C1596D" w:rsidRDefault="00C1596D" w:rsidP="0057335D">
      <w:pPr>
        <w:jc w:val="center"/>
        <w:rPr>
          <w:rFonts w:ascii="Arial" w:hAnsi="Arial" w:cs="Arial"/>
          <w:sz w:val="16"/>
          <w:szCs w:val="16"/>
        </w:rPr>
      </w:pPr>
      <w:r w:rsidRPr="00C1596D">
        <w:rPr>
          <w:rFonts w:ascii="Arial" w:hAnsi="Arial" w:cs="Arial"/>
          <w:sz w:val="16"/>
          <w:szCs w:val="16"/>
        </w:rPr>
        <w:t xml:space="preserve">недвижимого имущества, передаваемого в залог в целях обеспечения обязательств </w:t>
      </w:r>
      <w:r>
        <w:rPr>
          <w:rFonts w:ascii="Arial" w:hAnsi="Arial" w:cs="Arial"/>
          <w:sz w:val="16"/>
          <w:szCs w:val="16"/>
        </w:rPr>
        <w:t xml:space="preserve"> </w:t>
      </w:r>
      <w:r w:rsidRPr="00C1596D">
        <w:rPr>
          <w:rFonts w:ascii="Arial" w:hAnsi="Arial" w:cs="Arial"/>
          <w:sz w:val="16"/>
          <w:szCs w:val="16"/>
        </w:rPr>
        <w:t>муниципального унитарного предприятия Валдайского муниципал</w:t>
      </w:r>
      <w:r w:rsidRPr="00C1596D">
        <w:rPr>
          <w:rFonts w:ascii="Arial" w:hAnsi="Arial" w:cs="Arial"/>
          <w:sz w:val="16"/>
          <w:szCs w:val="16"/>
        </w:rPr>
        <w:t>ь</w:t>
      </w:r>
      <w:r w:rsidRPr="00C1596D">
        <w:rPr>
          <w:rFonts w:ascii="Arial" w:hAnsi="Arial" w:cs="Arial"/>
          <w:sz w:val="16"/>
          <w:szCs w:val="16"/>
        </w:rPr>
        <w:t xml:space="preserve">ного района </w:t>
      </w:r>
      <w:r>
        <w:rPr>
          <w:rFonts w:ascii="Arial" w:hAnsi="Arial" w:cs="Arial"/>
          <w:sz w:val="16"/>
          <w:szCs w:val="16"/>
        </w:rPr>
        <w:t xml:space="preserve"> </w:t>
      </w:r>
      <w:r w:rsidRPr="00C1596D">
        <w:rPr>
          <w:rFonts w:ascii="Arial" w:hAnsi="Arial" w:cs="Arial"/>
          <w:sz w:val="16"/>
          <w:szCs w:val="16"/>
        </w:rPr>
        <w:t>«</w:t>
      </w:r>
      <w:proofErr w:type="spellStart"/>
      <w:r w:rsidRPr="00C1596D">
        <w:rPr>
          <w:rFonts w:ascii="Arial" w:hAnsi="Arial" w:cs="Arial"/>
          <w:sz w:val="16"/>
          <w:szCs w:val="16"/>
        </w:rPr>
        <w:t>Валдайкоммунсервис</w:t>
      </w:r>
      <w:proofErr w:type="spellEnd"/>
      <w:r w:rsidRPr="00C1596D">
        <w:rPr>
          <w:rFonts w:ascii="Arial" w:hAnsi="Arial" w:cs="Arial"/>
          <w:sz w:val="16"/>
          <w:szCs w:val="16"/>
        </w:rPr>
        <w:t xml:space="preserve">» по     оплате задолженности перед ООО «ТНС </w:t>
      </w:r>
      <w:proofErr w:type="spellStart"/>
      <w:r w:rsidRPr="00C1596D">
        <w:rPr>
          <w:rFonts w:ascii="Arial" w:hAnsi="Arial" w:cs="Arial"/>
          <w:sz w:val="16"/>
          <w:szCs w:val="16"/>
        </w:rPr>
        <w:t>энерго</w:t>
      </w:r>
      <w:proofErr w:type="spellEnd"/>
      <w:r w:rsidRPr="00C1596D">
        <w:rPr>
          <w:rFonts w:ascii="Arial" w:hAnsi="Arial" w:cs="Arial"/>
          <w:sz w:val="16"/>
          <w:szCs w:val="16"/>
        </w:rPr>
        <w:t xml:space="preserve"> Великий Новгород»</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4962"/>
        <w:gridCol w:w="1842"/>
      </w:tblGrid>
      <w:tr w:rsidR="00C1596D" w:rsidTr="00C1596D">
        <w:trPr>
          <w:trHeight w:val="57"/>
        </w:trPr>
        <w:tc>
          <w:tcPr>
            <w:tcW w:w="567"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3969"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b/>
                <w:sz w:val="16"/>
                <w:szCs w:val="16"/>
              </w:rPr>
            </w:pPr>
            <w:r>
              <w:rPr>
                <w:rFonts w:ascii="Arial" w:hAnsi="Arial" w:cs="Arial"/>
                <w:b/>
                <w:sz w:val="16"/>
                <w:szCs w:val="16"/>
              </w:rPr>
              <w:t>Наименование</w:t>
            </w:r>
          </w:p>
        </w:tc>
        <w:tc>
          <w:tcPr>
            <w:tcW w:w="496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b/>
                <w:sz w:val="16"/>
                <w:szCs w:val="16"/>
              </w:rPr>
            </w:pPr>
            <w:r>
              <w:rPr>
                <w:rFonts w:ascii="Arial" w:hAnsi="Arial" w:cs="Arial"/>
                <w:b/>
                <w:sz w:val="16"/>
                <w:szCs w:val="16"/>
              </w:rPr>
              <w:t>Адрес местоположения</w:t>
            </w:r>
          </w:p>
        </w:tc>
        <w:tc>
          <w:tcPr>
            <w:tcW w:w="184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b/>
                <w:sz w:val="16"/>
                <w:szCs w:val="16"/>
              </w:rPr>
            </w:pPr>
            <w:r>
              <w:rPr>
                <w:rFonts w:ascii="Arial" w:hAnsi="Arial" w:cs="Arial"/>
                <w:b/>
                <w:sz w:val="16"/>
                <w:szCs w:val="16"/>
              </w:rPr>
              <w:t>Кадастровый номер</w:t>
            </w:r>
          </w:p>
        </w:tc>
      </w:tr>
      <w:tr w:rsidR="00C1596D" w:rsidTr="00C1596D">
        <w:trPr>
          <w:trHeight w:val="57"/>
        </w:trPr>
        <w:tc>
          <w:tcPr>
            <w:tcW w:w="567"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1.</w:t>
            </w:r>
          </w:p>
        </w:tc>
        <w:tc>
          <w:tcPr>
            <w:tcW w:w="3969"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здание (проходная), назнач</w:t>
            </w:r>
            <w:r>
              <w:rPr>
                <w:rFonts w:ascii="Arial" w:hAnsi="Arial" w:cs="Arial"/>
                <w:sz w:val="16"/>
                <w:szCs w:val="16"/>
              </w:rPr>
              <w:t>е</w:t>
            </w:r>
            <w:r>
              <w:rPr>
                <w:rFonts w:ascii="Arial" w:hAnsi="Arial" w:cs="Arial"/>
                <w:sz w:val="16"/>
                <w:szCs w:val="16"/>
              </w:rPr>
              <w:t>ние: нежилое, 2-этажное, общей площ</w:t>
            </w:r>
            <w:r>
              <w:rPr>
                <w:rFonts w:ascii="Arial" w:hAnsi="Arial" w:cs="Arial"/>
                <w:sz w:val="16"/>
                <w:szCs w:val="16"/>
              </w:rPr>
              <w:t>а</w:t>
            </w:r>
            <w:r>
              <w:rPr>
                <w:rFonts w:ascii="Arial" w:hAnsi="Arial" w:cs="Arial"/>
                <w:sz w:val="16"/>
                <w:szCs w:val="16"/>
              </w:rPr>
              <w:t>дью 69,3 кв</w:t>
            </w:r>
            <w:proofErr w:type="gramStart"/>
            <w:r>
              <w:rPr>
                <w:rFonts w:ascii="Arial" w:hAnsi="Arial" w:cs="Arial"/>
                <w:sz w:val="16"/>
                <w:szCs w:val="16"/>
              </w:rPr>
              <w:t>.м</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proofErr w:type="gramStart"/>
            <w:r>
              <w:rPr>
                <w:rFonts w:ascii="Arial" w:hAnsi="Arial" w:cs="Arial"/>
                <w:sz w:val="16"/>
                <w:szCs w:val="16"/>
              </w:rPr>
              <w:t>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w:t>
            </w:r>
            <w:r>
              <w:rPr>
                <w:rFonts w:ascii="Arial" w:hAnsi="Arial" w:cs="Arial"/>
                <w:sz w:val="16"/>
                <w:szCs w:val="16"/>
              </w:rPr>
              <w:t>е</w:t>
            </w:r>
            <w:r>
              <w:rPr>
                <w:rFonts w:ascii="Arial" w:hAnsi="Arial" w:cs="Arial"/>
                <w:sz w:val="16"/>
                <w:szCs w:val="16"/>
              </w:rPr>
              <w:t>ние, г. Валдай, ул. Песчаная, д.19А</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53:03:0101004:197</w:t>
            </w:r>
          </w:p>
        </w:tc>
      </w:tr>
      <w:tr w:rsidR="00C1596D" w:rsidTr="00C1596D">
        <w:trPr>
          <w:trHeight w:val="57"/>
        </w:trPr>
        <w:tc>
          <w:tcPr>
            <w:tcW w:w="567"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2.</w:t>
            </w:r>
          </w:p>
        </w:tc>
        <w:tc>
          <w:tcPr>
            <w:tcW w:w="3969"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здание (административное), назначение: неж</w:t>
            </w:r>
            <w:r>
              <w:rPr>
                <w:rFonts w:ascii="Arial" w:hAnsi="Arial" w:cs="Arial"/>
                <w:sz w:val="16"/>
                <w:szCs w:val="16"/>
              </w:rPr>
              <w:t>и</w:t>
            </w:r>
            <w:r>
              <w:rPr>
                <w:rFonts w:ascii="Arial" w:hAnsi="Arial" w:cs="Arial"/>
                <w:sz w:val="16"/>
                <w:szCs w:val="16"/>
              </w:rPr>
              <w:t>лое, 2-этажное, общей площадью 287,8 кв</w:t>
            </w:r>
            <w:proofErr w:type="gramStart"/>
            <w:r>
              <w:rPr>
                <w:rFonts w:ascii="Arial" w:hAnsi="Arial" w:cs="Arial"/>
                <w:sz w:val="16"/>
                <w:szCs w:val="16"/>
              </w:rPr>
              <w:t>.м</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proofErr w:type="gramStart"/>
            <w:r>
              <w:rPr>
                <w:rFonts w:ascii="Arial" w:hAnsi="Arial" w:cs="Arial"/>
                <w:sz w:val="16"/>
                <w:szCs w:val="16"/>
              </w:rPr>
              <w:t>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w:t>
            </w:r>
            <w:r>
              <w:rPr>
                <w:rFonts w:ascii="Arial" w:hAnsi="Arial" w:cs="Arial"/>
                <w:sz w:val="16"/>
                <w:szCs w:val="16"/>
              </w:rPr>
              <w:t>е</w:t>
            </w:r>
            <w:r>
              <w:rPr>
                <w:rFonts w:ascii="Arial" w:hAnsi="Arial" w:cs="Arial"/>
                <w:sz w:val="16"/>
                <w:szCs w:val="16"/>
              </w:rPr>
              <w:t>ние, г. Валдай, ул. Песчаная, д.19А</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53:03:0101004:198</w:t>
            </w:r>
          </w:p>
        </w:tc>
      </w:tr>
      <w:tr w:rsidR="00C1596D" w:rsidTr="00C1596D">
        <w:trPr>
          <w:trHeight w:val="57"/>
        </w:trPr>
        <w:tc>
          <w:tcPr>
            <w:tcW w:w="567"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3.</w:t>
            </w:r>
          </w:p>
        </w:tc>
        <w:tc>
          <w:tcPr>
            <w:tcW w:w="3969"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здание (гараж), назначение: неж</w:t>
            </w:r>
            <w:r>
              <w:rPr>
                <w:rFonts w:ascii="Arial" w:hAnsi="Arial" w:cs="Arial"/>
                <w:sz w:val="16"/>
                <w:szCs w:val="16"/>
              </w:rPr>
              <w:t>и</w:t>
            </w:r>
            <w:r>
              <w:rPr>
                <w:rFonts w:ascii="Arial" w:hAnsi="Arial" w:cs="Arial"/>
                <w:sz w:val="16"/>
                <w:szCs w:val="16"/>
              </w:rPr>
              <w:t>лое, 1-этажное, общей площадью 474,3 кв</w:t>
            </w:r>
            <w:proofErr w:type="gramStart"/>
            <w:r>
              <w:rPr>
                <w:rFonts w:ascii="Arial" w:hAnsi="Arial" w:cs="Arial"/>
                <w:sz w:val="16"/>
                <w:szCs w:val="16"/>
              </w:rPr>
              <w:t>.м</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proofErr w:type="gramStart"/>
            <w:r>
              <w:rPr>
                <w:rFonts w:ascii="Arial" w:hAnsi="Arial" w:cs="Arial"/>
                <w:sz w:val="16"/>
                <w:szCs w:val="16"/>
              </w:rPr>
              <w:t>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w:t>
            </w:r>
            <w:r>
              <w:rPr>
                <w:rFonts w:ascii="Arial" w:hAnsi="Arial" w:cs="Arial"/>
                <w:sz w:val="16"/>
                <w:szCs w:val="16"/>
              </w:rPr>
              <w:t>е</w:t>
            </w:r>
            <w:r>
              <w:rPr>
                <w:rFonts w:ascii="Arial" w:hAnsi="Arial" w:cs="Arial"/>
                <w:sz w:val="16"/>
                <w:szCs w:val="16"/>
              </w:rPr>
              <w:t>ние, г. Валдай, ул. Песчаная, д.19А</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53:03:0101004:199</w:t>
            </w:r>
          </w:p>
        </w:tc>
      </w:tr>
      <w:tr w:rsidR="00C1596D" w:rsidTr="00C1596D">
        <w:trPr>
          <w:trHeight w:val="57"/>
        </w:trPr>
        <w:tc>
          <w:tcPr>
            <w:tcW w:w="567"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4.</w:t>
            </w:r>
          </w:p>
        </w:tc>
        <w:tc>
          <w:tcPr>
            <w:tcW w:w="3969"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здание (гараж со складом), назн</w:t>
            </w:r>
            <w:r>
              <w:rPr>
                <w:rFonts w:ascii="Arial" w:hAnsi="Arial" w:cs="Arial"/>
                <w:sz w:val="16"/>
                <w:szCs w:val="16"/>
              </w:rPr>
              <w:t>а</w:t>
            </w:r>
            <w:r>
              <w:rPr>
                <w:rFonts w:ascii="Arial" w:hAnsi="Arial" w:cs="Arial"/>
                <w:sz w:val="16"/>
                <w:szCs w:val="16"/>
              </w:rPr>
              <w:t>чение: нежилое, 1-этажное, общей площадью 207,6 кв</w:t>
            </w:r>
            <w:proofErr w:type="gramStart"/>
            <w:r>
              <w:rPr>
                <w:rFonts w:ascii="Arial" w:hAnsi="Arial" w:cs="Arial"/>
                <w:sz w:val="16"/>
                <w:szCs w:val="16"/>
              </w:rPr>
              <w:t>.м</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proofErr w:type="gramStart"/>
            <w:r>
              <w:rPr>
                <w:rFonts w:ascii="Arial" w:hAnsi="Arial" w:cs="Arial"/>
                <w:sz w:val="16"/>
                <w:szCs w:val="16"/>
              </w:rPr>
              <w:t>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w:t>
            </w:r>
            <w:r>
              <w:rPr>
                <w:rFonts w:ascii="Arial" w:hAnsi="Arial" w:cs="Arial"/>
                <w:sz w:val="16"/>
                <w:szCs w:val="16"/>
              </w:rPr>
              <w:t>е</w:t>
            </w:r>
            <w:r>
              <w:rPr>
                <w:rFonts w:ascii="Arial" w:hAnsi="Arial" w:cs="Arial"/>
                <w:sz w:val="16"/>
                <w:szCs w:val="16"/>
              </w:rPr>
              <w:t>ние, г. Валдай, ул. Песчаная, д.19А</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C1596D" w:rsidRDefault="00C1596D" w:rsidP="0057335D">
            <w:pPr>
              <w:jc w:val="center"/>
              <w:rPr>
                <w:rFonts w:ascii="Arial" w:hAnsi="Arial" w:cs="Arial"/>
                <w:sz w:val="16"/>
                <w:szCs w:val="16"/>
              </w:rPr>
            </w:pPr>
            <w:r>
              <w:rPr>
                <w:rFonts w:ascii="Arial" w:hAnsi="Arial" w:cs="Arial"/>
                <w:sz w:val="16"/>
                <w:szCs w:val="16"/>
              </w:rPr>
              <w:t>53:03:0101004:200</w:t>
            </w:r>
          </w:p>
        </w:tc>
      </w:tr>
    </w:tbl>
    <w:p w:rsidR="00C46D41" w:rsidRPr="00C46D41" w:rsidRDefault="00C46D41" w:rsidP="0057335D">
      <w:pPr>
        <w:jc w:val="center"/>
        <w:rPr>
          <w:rFonts w:ascii="Arial" w:hAnsi="Arial" w:cs="Arial"/>
          <w:b/>
          <w:sz w:val="16"/>
          <w:szCs w:val="16"/>
        </w:rPr>
      </w:pPr>
      <w:r w:rsidRPr="00C46D41">
        <w:rPr>
          <w:rFonts w:ascii="Arial" w:hAnsi="Arial" w:cs="Arial"/>
          <w:b/>
          <w:sz w:val="16"/>
          <w:szCs w:val="16"/>
        </w:rPr>
        <w:t>ДУМА ВАЛДАЙСКОГО МУНИЦИПАЛЬНОГО РАЙОНА</w:t>
      </w:r>
    </w:p>
    <w:p w:rsidR="00C46D41" w:rsidRPr="00C46D41" w:rsidRDefault="00C46D41" w:rsidP="0057335D">
      <w:pPr>
        <w:pStyle w:val="2"/>
        <w:rPr>
          <w:rFonts w:ascii="Arial" w:hAnsi="Arial" w:cs="Arial"/>
          <w:b/>
          <w:color w:val="000000"/>
          <w:sz w:val="16"/>
          <w:szCs w:val="16"/>
        </w:rPr>
      </w:pPr>
      <w:r w:rsidRPr="00C46D41">
        <w:rPr>
          <w:rFonts w:ascii="Arial" w:hAnsi="Arial" w:cs="Arial"/>
          <w:b/>
          <w:color w:val="000000"/>
          <w:sz w:val="16"/>
          <w:szCs w:val="16"/>
        </w:rPr>
        <w:t>Р Е Ш Е Н И Е</w:t>
      </w:r>
    </w:p>
    <w:p w:rsidR="00C46D41" w:rsidRPr="00C46D41" w:rsidRDefault="00C46D41" w:rsidP="0057335D">
      <w:pPr>
        <w:pStyle w:val="ConsPlusNormal"/>
        <w:ind w:right="-2"/>
        <w:jc w:val="center"/>
        <w:rPr>
          <w:b/>
          <w:sz w:val="16"/>
          <w:szCs w:val="16"/>
        </w:rPr>
      </w:pPr>
      <w:r w:rsidRPr="00C46D41">
        <w:rPr>
          <w:b/>
          <w:sz w:val="16"/>
          <w:szCs w:val="16"/>
        </w:rPr>
        <w:t>Об утверждении Положения о Контрольно-счетной палате Валдайского муниципального района</w:t>
      </w:r>
    </w:p>
    <w:p w:rsidR="00C46D41" w:rsidRPr="00C46D41" w:rsidRDefault="00C46D41" w:rsidP="0057335D">
      <w:pPr>
        <w:jc w:val="both"/>
        <w:rPr>
          <w:rFonts w:ascii="Arial" w:hAnsi="Arial" w:cs="Arial"/>
          <w:b/>
          <w:sz w:val="16"/>
          <w:szCs w:val="16"/>
        </w:rPr>
      </w:pPr>
      <w:r w:rsidRPr="00C46D41">
        <w:rPr>
          <w:rFonts w:ascii="Arial" w:hAnsi="Arial" w:cs="Arial"/>
          <w:b/>
          <w:sz w:val="16"/>
          <w:szCs w:val="16"/>
        </w:rPr>
        <w:t xml:space="preserve">        Принято Думой муниципального района 31 августа 2017 года.</w:t>
      </w:r>
    </w:p>
    <w:p w:rsidR="00C46D41" w:rsidRPr="00C46D41" w:rsidRDefault="00C46D41" w:rsidP="0057335D">
      <w:pPr>
        <w:pStyle w:val="ConsPlusNormal"/>
        <w:ind w:right="-2" w:firstLine="540"/>
        <w:jc w:val="both"/>
        <w:rPr>
          <w:b/>
          <w:sz w:val="16"/>
          <w:szCs w:val="16"/>
        </w:rPr>
      </w:pPr>
      <w:r w:rsidRPr="00C46D41">
        <w:rPr>
          <w:sz w:val="16"/>
          <w:szCs w:val="16"/>
        </w:rPr>
        <w:t xml:space="preserve">В соответствии с Федеральным </w:t>
      </w:r>
      <w:hyperlink r:id="rId10" w:history="1">
        <w:r w:rsidRPr="00C46D41">
          <w:rPr>
            <w:rStyle w:val="af0"/>
            <w:color w:val="auto"/>
            <w:sz w:val="16"/>
            <w:szCs w:val="16"/>
            <w:u w:val="none"/>
          </w:rPr>
          <w:t>законом</w:t>
        </w:r>
      </w:hyperlink>
      <w:r w:rsidRPr="00C46D41">
        <w:rPr>
          <w:sz w:val="16"/>
          <w:szCs w:val="16"/>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Дума Валдайского муниципального района </w:t>
      </w:r>
      <w:r w:rsidRPr="00C46D41">
        <w:rPr>
          <w:b/>
          <w:sz w:val="16"/>
          <w:szCs w:val="16"/>
        </w:rPr>
        <w:t>РЕШИЛА:</w:t>
      </w:r>
    </w:p>
    <w:p w:rsidR="00C46D41" w:rsidRPr="00C46D41" w:rsidRDefault="00C46D41" w:rsidP="0057335D">
      <w:pPr>
        <w:pStyle w:val="ConsPlusNormal"/>
        <w:ind w:right="-2" w:firstLine="540"/>
        <w:jc w:val="both"/>
        <w:rPr>
          <w:sz w:val="16"/>
          <w:szCs w:val="16"/>
        </w:rPr>
      </w:pPr>
      <w:r w:rsidRPr="00C46D41">
        <w:rPr>
          <w:sz w:val="16"/>
          <w:szCs w:val="16"/>
        </w:rPr>
        <w:t xml:space="preserve">1. Утвердить </w:t>
      </w:r>
      <w:hyperlink r:id="rId11" w:anchor="P37" w:history="1">
        <w:r w:rsidRPr="00C46D41">
          <w:rPr>
            <w:rStyle w:val="af0"/>
            <w:color w:val="auto"/>
            <w:sz w:val="16"/>
            <w:szCs w:val="16"/>
            <w:u w:val="none"/>
          </w:rPr>
          <w:t>Положение</w:t>
        </w:r>
      </w:hyperlink>
      <w:r w:rsidRPr="00C46D41">
        <w:rPr>
          <w:sz w:val="16"/>
          <w:szCs w:val="16"/>
        </w:rPr>
        <w:t xml:space="preserve"> о Контрольно-счетной палате Валдайского муниципального района в новой редакции.</w:t>
      </w:r>
    </w:p>
    <w:p w:rsidR="00C46D41" w:rsidRPr="00C46D41" w:rsidRDefault="00C46D41" w:rsidP="0057335D">
      <w:pPr>
        <w:pStyle w:val="ConsPlusNormal"/>
        <w:ind w:right="-2" w:firstLine="540"/>
        <w:jc w:val="both"/>
        <w:rPr>
          <w:sz w:val="16"/>
          <w:szCs w:val="16"/>
        </w:rPr>
      </w:pPr>
      <w:r w:rsidRPr="00C46D41">
        <w:rPr>
          <w:sz w:val="16"/>
          <w:szCs w:val="16"/>
        </w:rPr>
        <w:t>2. Признать утратившим силу решение Думы Валдайского муниципального района от 29.05.2015 N 300 "Об утверждении Положения о контрол</w:t>
      </w:r>
      <w:r w:rsidRPr="00C46D41">
        <w:rPr>
          <w:sz w:val="16"/>
          <w:szCs w:val="16"/>
        </w:rPr>
        <w:t>ь</w:t>
      </w:r>
      <w:r w:rsidRPr="00C46D41">
        <w:rPr>
          <w:sz w:val="16"/>
          <w:szCs w:val="16"/>
        </w:rPr>
        <w:t>но-счетной палате Валдайского муниципального района".</w:t>
      </w:r>
    </w:p>
    <w:p w:rsidR="00C46D41" w:rsidRPr="00C46D41" w:rsidRDefault="00C46D41" w:rsidP="0057335D">
      <w:pPr>
        <w:pStyle w:val="ConsPlusNormal"/>
        <w:ind w:right="-2" w:firstLine="540"/>
        <w:jc w:val="both"/>
        <w:rPr>
          <w:sz w:val="16"/>
          <w:szCs w:val="16"/>
        </w:rPr>
      </w:pPr>
      <w:r w:rsidRPr="00C46D41">
        <w:rPr>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C46D41" w:rsidRPr="00C46D41" w:rsidTr="00C46D41">
        <w:tc>
          <w:tcPr>
            <w:tcW w:w="4785" w:type="dxa"/>
            <w:hideMark/>
          </w:tcPr>
          <w:p w:rsidR="00C46D41" w:rsidRPr="00C46D41" w:rsidRDefault="00C46D41" w:rsidP="0057335D">
            <w:pPr>
              <w:jc w:val="both"/>
              <w:rPr>
                <w:rFonts w:ascii="Arial" w:hAnsi="Arial" w:cs="Arial"/>
                <w:b/>
                <w:sz w:val="16"/>
                <w:szCs w:val="16"/>
              </w:rPr>
            </w:pPr>
            <w:r w:rsidRPr="00C46D41">
              <w:rPr>
                <w:rFonts w:ascii="Arial" w:hAnsi="Arial" w:cs="Arial"/>
                <w:sz w:val="16"/>
                <w:szCs w:val="16"/>
              </w:rPr>
              <w:tab/>
            </w:r>
            <w:r w:rsidRPr="00C46D41">
              <w:rPr>
                <w:rFonts w:ascii="Arial" w:hAnsi="Arial" w:cs="Arial"/>
                <w:b/>
                <w:sz w:val="16"/>
                <w:szCs w:val="16"/>
              </w:rPr>
              <w:t xml:space="preserve">Глава </w:t>
            </w:r>
            <w:proofErr w:type="gramStart"/>
            <w:r w:rsidRPr="00C46D41">
              <w:rPr>
                <w:rFonts w:ascii="Arial" w:hAnsi="Arial" w:cs="Arial"/>
                <w:b/>
                <w:sz w:val="16"/>
                <w:szCs w:val="16"/>
              </w:rPr>
              <w:t>муниципального</w:t>
            </w:r>
            <w:proofErr w:type="gramEnd"/>
          </w:p>
          <w:p w:rsidR="00C46D41" w:rsidRPr="00C46D41" w:rsidRDefault="00C46D41" w:rsidP="0057335D">
            <w:pPr>
              <w:jc w:val="both"/>
              <w:rPr>
                <w:rFonts w:ascii="Arial" w:hAnsi="Arial" w:cs="Arial"/>
                <w:b/>
                <w:sz w:val="16"/>
                <w:szCs w:val="16"/>
              </w:rPr>
            </w:pPr>
            <w:r w:rsidRPr="00C46D41">
              <w:rPr>
                <w:rFonts w:ascii="Arial" w:hAnsi="Arial" w:cs="Arial"/>
                <w:b/>
                <w:sz w:val="16"/>
                <w:szCs w:val="16"/>
              </w:rPr>
              <w:t xml:space="preserve">района </w:t>
            </w:r>
            <w:proofErr w:type="spellStart"/>
            <w:r w:rsidRPr="00C46D41">
              <w:rPr>
                <w:rFonts w:ascii="Arial" w:hAnsi="Arial" w:cs="Arial"/>
                <w:b/>
                <w:sz w:val="16"/>
                <w:szCs w:val="16"/>
              </w:rPr>
              <w:t>Ю.В.Стадэ</w:t>
            </w:r>
            <w:proofErr w:type="spellEnd"/>
            <w:r w:rsidRPr="00C46D41">
              <w:rPr>
                <w:rFonts w:ascii="Arial" w:hAnsi="Arial" w:cs="Arial"/>
                <w:b/>
                <w:sz w:val="16"/>
                <w:szCs w:val="16"/>
              </w:rPr>
              <w:t xml:space="preserve">                                </w:t>
            </w:r>
          </w:p>
          <w:p w:rsidR="00C46D41" w:rsidRPr="00C46D41" w:rsidRDefault="00C46D41" w:rsidP="0057335D">
            <w:pPr>
              <w:jc w:val="both"/>
              <w:rPr>
                <w:rFonts w:ascii="Arial" w:hAnsi="Arial" w:cs="Arial"/>
                <w:sz w:val="16"/>
                <w:szCs w:val="16"/>
              </w:rPr>
            </w:pPr>
            <w:r w:rsidRPr="00C46D41">
              <w:rPr>
                <w:rFonts w:ascii="Arial" w:hAnsi="Arial" w:cs="Arial"/>
                <w:sz w:val="16"/>
                <w:szCs w:val="16"/>
              </w:rPr>
              <w:t>«31» августа</w:t>
            </w:r>
            <w:r w:rsidRPr="00C46D41">
              <w:rPr>
                <w:rFonts w:ascii="Arial" w:hAnsi="Arial" w:cs="Arial"/>
                <w:b/>
                <w:sz w:val="16"/>
                <w:szCs w:val="16"/>
              </w:rPr>
              <w:t xml:space="preserve"> </w:t>
            </w:r>
            <w:r w:rsidRPr="00C46D41">
              <w:rPr>
                <w:rFonts w:ascii="Arial" w:hAnsi="Arial" w:cs="Arial"/>
                <w:sz w:val="16"/>
                <w:szCs w:val="16"/>
              </w:rPr>
              <w:t>2017 года № 157</w:t>
            </w:r>
          </w:p>
        </w:tc>
        <w:tc>
          <w:tcPr>
            <w:tcW w:w="4785" w:type="dxa"/>
            <w:hideMark/>
          </w:tcPr>
          <w:p w:rsidR="00C46D41" w:rsidRPr="00C46D41" w:rsidRDefault="00C46D41" w:rsidP="0057335D">
            <w:pPr>
              <w:ind w:right="-146"/>
              <w:jc w:val="both"/>
              <w:rPr>
                <w:rFonts w:ascii="Arial" w:hAnsi="Arial" w:cs="Arial"/>
                <w:b/>
                <w:sz w:val="16"/>
                <w:szCs w:val="16"/>
              </w:rPr>
            </w:pPr>
            <w:r w:rsidRPr="00C46D41">
              <w:rPr>
                <w:rFonts w:ascii="Arial" w:hAnsi="Arial" w:cs="Arial"/>
                <w:b/>
                <w:sz w:val="16"/>
                <w:szCs w:val="16"/>
              </w:rPr>
              <w:t xml:space="preserve">Председатель Думы </w:t>
            </w:r>
            <w:proofErr w:type="gramStart"/>
            <w:r w:rsidRPr="00C46D41">
              <w:rPr>
                <w:rFonts w:ascii="Arial" w:hAnsi="Arial" w:cs="Arial"/>
                <w:b/>
                <w:sz w:val="16"/>
                <w:szCs w:val="16"/>
              </w:rPr>
              <w:t>Валдайского</w:t>
            </w:r>
            <w:proofErr w:type="gramEnd"/>
            <w:r w:rsidRPr="00C46D41">
              <w:rPr>
                <w:rFonts w:ascii="Arial" w:hAnsi="Arial" w:cs="Arial"/>
                <w:b/>
                <w:sz w:val="16"/>
                <w:szCs w:val="16"/>
              </w:rPr>
              <w:tab/>
            </w:r>
          </w:p>
          <w:p w:rsidR="00C46D41" w:rsidRPr="00C46D41" w:rsidRDefault="00C46D41" w:rsidP="0057335D">
            <w:pPr>
              <w:jc w:val="both"/>
              <w:rPr>
                <w:rFonts w:ascii="Arial" w:hAnsi="Arial" w:cs="Arial"/>
                <w:b/>
                <w:sz w:val="16"/>
                <w:szCs w:val="16"/>
              </w:rPr>
            </w:pPr>
            <w:r w:rsidRPr="00C46D41">
              <w:rPr>
                <w:rFonts w:ascii="Arial" w:hAnsi="Arial" w:cs="Arial"/>
                <w:b/>
                <w:sz w:val="16"/>
                <w:szCs w:val="16"/>
              </w:rPr>
              <w:t xml:space="preserve"> муниципального района В.П.Литвиненко                            </w:t>
            </w:r>
          </w:p>
        </w:tc>
      </w:tr>
    </w:tbl>
    <w:p w:rsidR="00C46D41" w:rsidRPr="00C46D41" w:rsidRDefault="00C46D41" w:rsidP="0057335D">
      <w:pPr>
        <w:pStyle w:val="ConsPlusNormal"/>
        <w:ind w:left="284" w:right="-2" w:firstLine="0"/>
        <w:jc w:val="center"/>
        <w:outlineLvl w:val="0"/>
        <w:rPr>
          <w:sz w:val="16"/>
          <w:szCs w:val="16"/>
        </w:rPr>
      </w:pPr>
      <w:r w:rsidRPr="00C46D41">
        <w:rPr>
          <w:sz w:val="16"/>
          <w:szCs w:val="16"/>
        </w:rPr>
        <w:t>УТВЕРЖДЕНО</w:t>
      </w:r>
    </w:p>
    <w:p w:rsidR="00C46D41" w:rsidRPr="00C46D41" w:rsidRDefault="00C46D41" w:rsidP="0057335D">
      <w:pPr>
        <w:pStyle w:val="ConsPlusNormal"/>
        <w:ind w:left="284" w:right="-2" w:firstLine="0"/>
        <w:jc w:val="center"/>
        <w:rPr>
          <w:sz w:val="16"/>
          <w:szCs w:val="16"/>
        </w:rPr>
      </w:pPr>
      <w:r w:rsidRPr="00C46D41">
        <w:rPr>
          <w:sz w:val="16"/>
          <w:szCs w:val="16"/>
        </w:rPr>
        <w:t xml:space="preserve">                                                             решением Думы Валдайского муниципального района от 31.08.2017   N 157</w:t>
      </w:r>
    </w:p>
    <w:p w:rsidR="00D436D5" w:rsidRPr="00D436D5" w:rsidRDefault="00D436D5" w:rsidP="0057335D">
      <w:pPr>
        <w:pStyle w:val="ConsPlusTitle"/>
        <w:ind w:right="-2"/>
        <w:jc w:val="center"/>
        <w:rPr>
          <w:rFonts w:ascii="Arial" w:hAnsi="Arial" w:cs="Arial"/>
          <w:sz w:val="16"/>
          <w:szCs w:val="16"/>
        </w:rPr>
      </w:pPr>
      <w:bookmarkStart w:id="1" w:name="P37"/>
      <w:bookmarkEnd w:id="1"/>
      <w:r w:rsidRPr="00D436D5">
        <w:rPr>
          <w:rFonts w:ascii="Arial" w:hAnsi="Arial" w:cs="Arial"/>
          <w:sz w:val="16"/>
          <w:szCs w:val="16"/>
        </w:rPr>
        <w:t>ПОЛОЖЕНИЕ</w:t>
      </w:r>
    </w:p>
    <w:p w:rsidR="00D436D5" w:rsidRDefault="00D436D5" w:rsidP="0057335D">
      <w:pPr>
        <w:pStyle w:val="ConsPlusTitle"/>
        <w:ind w:right="-2"/>
        <w:jc w:val="center"/>
        <w:rPr>
          <w:rFonts w:ascii="Arial" w:hAnsi="Arial" w:cs="Arial"/>
          <w:sz w:val="16"/>
          <w:szCs w:val="16"/>
        </w:rPr>
      </w:pPr>
      <w:r w:rsidRPr="00D436D5">
        <w:rPr>
          <w:rFonts w:ascii="Arial" w:hAnsi="Arial" w:cs="Arial"/>
          <w:sz w:val="16"/>
          <w:szCs w:val="16"/>
        </w:rPr>
        <w:t>о контрольно-счетной палате Валдайского муниципального района</w:t>
      </w:r>
    </w:p>
    <w:p w:rsidR="00A71CE9" w:rsidRPr="00A71CE9" w:rsidRDefault="00A71CE9" w:rsidP="00A71CE9">
      <w:pPr>
        <w:pStyle w:val="ConsPlusNormal"/>
        <w:ind w:right="-2" w:firstLine="540"/>
        <w:jc w:val="both"/>
        <w:rPr>
          <w:sz w:val="16"/>
          <w:szCs w:val="16"/>
        </w:rPr>
      </w:pPr>
      <w:proofErr w:type="gramStart"/>
      <w:r w:rsidRPr="00A71CE9">
        <w:rPr>
          <w:sz w:val="16"/>
          <w:szCs w:val="16"/>
        </w:rPr>
        <w:t xml:space="preserve">Настоящее Положение разработано в соответствии с федеральными законами от 7 февраля 2011 года </w:t>
      </w:r>
      <w:hyperlink r:id="rId12" w:history="1">
        <w:r w:rsidRPr="00A71CE9">
          <w:rPr>
            <w:rStyle w:val="af0"/>
            <w:color w:val="auto"/>
            <w:sz w:val="16"/>
            <w:szCs w:val="16"/>
            <w:u w:val="none"/>
          </w:rPr>
          <w:t>N 6-ФЗ</w:t>
        </w:r>
      </w:hyperlink>
      <w:r w:rsidRPr="00A71CE9">
        <w:rPr>
          <w:sz w:val="16"/>
          <w:szCs w:val="16"/>
        </w:rPr>
        <w:t xml:space="preserve"> "Об общих принципах организ</w:t>
      </w:r>
      <w:r w:rsidRPr="00A71CE9">
        <w:rPr>
          <w:sz w:val="16"/>
          <w:szCs w:val="16"/>
        </w:rPr>
        <w:t>а</w:t>
      </w:r>
      <w:r w:rsidRPr="00A71CE9">
        <w:rPr>
          <w:sz w:val="16"/>
          <w:szCs w:val="16"/>
        </w:rPr>
        <w:t xml:space="preserve">ции и деятельности контрольно-счетных органов субъектов Российской Федерации и муниципальных образований", от 6 октября 2003 года </w:t>
      </w:r>
      <w:hyperlink r:id="rId13" w:history="1">
        <w:r w:rsidRPr="00A71CE9">
          <w:rPr>
            <w:rStyle w:val="af0"/>
            <w:color w:val="auto"/>
            <w:sz w:val="16"/>
            <w:szCs w:val="16"/>
            <w:u w:val="none"/>
          </w:rPr>
          <w:t>N 131-ФЗ</w:t>
        </w:r>
      </w:hyperlink>
      <w:r w:rsidRPr="00A71CE9">
        <w:rPr>
          <w:sz w:val="16"/>
          <w:szCs w:val="16"/>
        </w:rPr>
        <w:t xml:space="preserve"> "Об общих принципах организации местного самоуправления", Бюджетным </w:t>
      </w:r>
      <w:hyperlink r:id="rId14" w:history="1">
        <w:r w:rsidRPr="00A71CE9">
          <w:rPr>
            <w:rStyle w:val="af0"/>
            <w:color w:val="auto"/>
            <w:sz w:val="16"/>
            <w:szCs w:val="16"/>
            <w:u w:val="none"/>
          </w:rPr>
          <w:t>кодексом</w:t>
        </w:r>
      </w:hyperlink>
      <w:r w:rsidRPr="00A71CE9">
        <w:rPr>
          <w:sz w:val="16"/>
          <w:szCs w:val="16"/>
        </w:rPr>
        <w:t xml:space="preserve"> Российской Федерации, законодательством Новгородской области, </w:t>
      </w:r>
      <w:hyperlink r:id="rId15" w:history="1">
        <w:r w:rsidRPr="00A71CE9">
          <w:rPr>
            <w:rStyle w:val="af0"/>
            <w:color w:val="auto"/>
            <w:sz w:val="16"/>
            <w:szCs w:val="16"/>
            <w:u w:val="none"/>
          </w:rPr>
          <w:t>Уставом</w:t>
        </w:r>
      </w:hyperlink>
      <w:r w:rsidRPr="00A71CE9">
        <w:rPr>
          <w:sz w:val="16"/>
          <w:szCs w:val="16"/>
        </w:rPr>
        <w:t xml:space="preserve"> Валдайского муниципального района и определяет правовое положение, порядок создания и</w:t>
      </w:r>
      <w:proofErr w:type="gramEnd"/>
      <w:r w:rsidRPr="00A71CE9">
        <w:rPr>
          <w:sz w:val="16"/>
          <w:szCs w:val="16"/>
        </w:rPr>
        <w:t xml:space="preserve"> деятельности Контрольно-счетной палаты Валда</w:t>
      </w:r>
      <w:r w:rsidRPr="00A71CE9">
        <w:rPr>
          <w:sz w:val="16"/>
          <w:szCs w:val="16"/>
        </w:rPr>
        <w:t>й</w:t>
      </w:r>
      <w:r w:rsidRPr="00A71CE9">
        <w:rPr>
          <w:sz w:val="16"/>
          <w:szCs w:val="16"/>
        </w:rPr>
        <w:t>ского муниципального района.</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 Статус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Контрольно-счетная палата Валдайского муниципального района (далее - Контрольно-счетная палата) является постоянно действующим орг</w:t>
      </w:r>
      <w:r w:rsidRPr="00A71CE9">
        <w:rPr>
          <w:sz w:val="16"/>
          <w:szCs w:val="16"/>
        </w:rPr>
        <w:t>а</w:t>
      </w:r>
      <w:r w:rsidRPr="00A71CE9">
        <w:rPr>
          <w:sz w:val="16"/>
          <w:szCs w:val="16"/>
        </w:rPr>
        <w:t>ном внешнего муниципального финансового контроля, образуется Думой Валдайского муниципального района и в своей деятельности подотче</w:t>
      </w:r>
      <w:r w:rsidRPr="00A71CE9">
        <w:rPr>
          <w:sz w:val="16"/>
          <w:szCs w:val="16"/>
        </w:rPr>
        <w:t>т</w:t>
      </w:r>
      <w:r w:rsidRPr="00A71CE9">
        <w:rPr>
          <w:sz w:val="16"/>
          <w:szCs w:val="16"/>
        </w:rPr>
        <w:t>на ей.</w:t>
      </w:r>
    </w:p>
    <w:p w:rsidR="00A71CE9" w:rsidRPr="00A71CE9" w:rsidRDefault="00A71CE9" w:rsidP="00A71CE9">
      <w:pPr>
        <w:pStyle w:val="ConsPlusNormal"/>
        <w:ind w:right="-2" w:firstLine="540"/>
        <w:jc w:val="both"/>
        <w:rPr>
          <w:sz w:val="16"/>
          <w:szCs w:val="16"/>
        </w:rPr>
      </w:pPr>
      <w:r w:rsidRPr="00A71CE9">
        <w:rPr>
          <w:sz w:val="16"/>
          <w:szCs w:val="16"/>
        </w:rPr>
        <w:t>2. Контрольно-счетная палата обладает организационной и функциональной независимостью и осуществляет свою деятельность самостоятел</w:t>
      </w:r>
      <w:r w:rsidRPr="00A71CE9">
        <w:rPr>
          <w:sz w:val="16"/>
          <w:szCs w:val="16"/>
        </w:rPr>
        <w:t>ь</w:t>
      </w:r>
      <w:r w:rsidRPr="00A71CE9">
        <w:rPr>
          <w:sz w:val="16"/>
          <w:szCs w:val="16"/>
        </w:rPr>
        <w:t>но.</w:t>
      </w:r>
    </w:p>
    <w:p w:rsidR="00A71CE9" w:rsidRPr="00A71CE9" w:rsidRDefault="00A71CE9" w:rsidP="00A71CE9">
      <w:pPr>
        <w:pStyle w:val="ConsPlusNormal"/>
        <w:ind w:right="-2" w:firstLine="540"/>
        <w:jc w:val="both"/>
        <w:rPr>
          <w:sz w:val="16"/>
          <w:szCs w:val="16"/>
        </w:rPr>
      </w:pPr>
      <w:r w:rsidRPr="00A71CE9">
        <w:rPr>
          <w:sz w:val="16"/>
          <w:szCs w:val="16"/>
        </w:rPr>
        <w:t>3. Деятельность Контрольно-счетной палаты не может быть приостановлена, в том числе в связи с досрочным прекращением полномочий Думы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4. Контрольно-счетная палата входит в структуру органов местного самоуправления Валдайского муниципального района и обладает правами юридического лица, является муниципальным казенным учреждением.</w:t>
      </w:r>
    </w:p>
    <w:p w:rsidR="00A71CE9" w:rsidRPr="00A71CE9" w:rsidRDefault="00A71CE9" w:rsidP="00A71CE9">
      <w:pPr>
        <w:pStyle w:val="ConsPlusNormal"/>
        <w:ind w:right="-2" w:firstLine="540"/>
        <w:jc w:val="both"/>
        <w:rPr>
          <w:sz w:val="16"/>
          <w:szCs w:val="16"/>
        </w:rPr>
      </w:pPr>
      <w:r w:rsidRPr="00A71CE9">
        <w:rPr>
          <w:sz w:val="16"/>
          <w:szCs w:val="16"/>
        </w:rPr>
        <w:t>5. Контрольно-счетная палата имеет гербовую печать и бланки со своим наименованием и с изображением герба муниципального образования - Валдайский муниципальный район.</w:t>
      </w:r>
    </w:p>
    <w:p w:rsidR="00A71CE9" w:rsidRPr="00A71CE9" w:rsidRDefault="00A71CE9" w:rsidP="00A71CE9">
      <w:pPr>
        <w:pStyle w:val="ConsPlusNormal"/>
        <w:ind w:right="-2" w:firstLine="540"/>
        <w:jc w:val="both"/>
        <w:rPr>
          <w:sz w:val="16"/>
          <w:szCs w:val="16"/>
        </w:rPr>
      </w:pPr>
      <w:r w:rsidRPr="00A71CE9">
        <w:rPr>
          <w:sz w:val="16"/>
          <w:szCs w:val="16"/>
        </w:rPr>
        <w:t>6. Контрольно-счетная палата обладает правом правотворческой инициативы по вопросам своей деятельности.</w:t>
      </w:r>
    </w:p>
    <w:p w:rsidR="00A71CE9" w:rsidRPr="00A71CE9" w:rsidRDefault="00A71CE9" w:rsidP="00A71CE9">
      <w:pPr>
        <w:pStyle w:val="ConsPlusNormal"/>
        <w:ind w:right="-2" w:firstLine="540"/>
        <w:jc w:val="both"/>
        <w:rPr>
          <w:sz w:val="16"/>
          <w:szCs w:val="16"/>
        </w:rPr>
      </w:pPr>
      <w:r w:rsidRPr="00A71CE9">
        <w:rPr>
          <w:sz w:val="16"/>
          <w:szCs w:val="16"/>
        </w:rPr>
        <w:t>7. Место нахождения Контрольно-счетной палаты - 175400, Новгородская область, г. Валдай, пр. Комсомольский, д. 19/21.</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2. Правовые основы деятельности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 xml:space="preserve">Контрольно-счетная палата осуществляет свою деятельность на основе </w:t>
      </w:r>
      <w:hyperlink r:id="rId16" w:history="1">
        <w:r w:rsidRPr="00A71CE9">
          <w:rPr>
            <w:rStyle w:val="af0"/>
            <w:color w:val="auto"/>
            <w:sz w:val="16"/>
            <w:szCs w:val="16"/>
            <w:u w:val="none"/>
          </w:rPr>
          <w:t>Конституции</w:t>
        </w:r>
      </w:hyperlink>
      <w:r w:rsidRPr="00A71CE9">
        <w:rPr>
          <w:sz w:val="16"/>
          <w:szCs w:val="16"/>
        </w:rPr>
        <w:t xml:space="preserve"> Российской Федерации, законодательства Российской Ф</w:t>
      </w:r>
      <w:r w:rsidRPr="00A71CE9">
        <w:rPr>
          <w:sz w:val="16"/>
          <w:szCs w:val="16"/>
        </w:rPr>
        <w:t>е</w:t>
      </w:r>
      <w:r w:rsidRPr="00A71CE9">
        <w:rPr>
          <w:sz w:val="16"/>
          <w:szCs w:val="16"/>
        </w:rPr>
        <w:t xml:space="preserve">дерации, законодательства Новгородской области, </w:t>
      </w:r>
      <w:hyperlink r:id="rId17" w:history="1">
        <w:r w:rsidRPr="00A71CE9">
          <w:rPr>
            <w:rStyle w:val="af0"/>
            <w:color w:val="auto"/>
            <w:sz w:val="16"/>
            <w:szCs w:val="16"/>
            <w:u w:val="none"/>
          </w:rPr>
          <w:t>Устава</w:t>
        </w:r>
      </w:hyperlink>
      <w:r w:rsidRPr="00A71CE9">
        <w:rPr>
          <w:sz w:val="16"/>
          <w:szCs w:val="16"/>
        </w:rPr>
        <w:t xml:space="preserve"> Валдайского муниципального района, настоящего Положения и иных муниципальных прав</w:t>
      </w:r>
      <w:r w:rsidRPr="00A71CE9">
        <w:rPr>
          <w:sz w:val="16"/>
          <w:szCs w:val="16"/>
        </w:rPr>
        <w:t>о</w:t>
      </w:r>
      <w:r w:rsidRPr="00A71CE9">
        <w:rPr>
          <w:sz w:val="16"/>
          <w:szCs w:val="16"/>
        </w:rPr>
        <w:t>вых актов.</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3. Принципы деятельности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Деятельность Контрольно-счетной палаты основывается на принципах законности, объективности, эффективности, независимости и гласн</w:t>
      </w:r>
      <w:r w:rsidRPr="00A71CE9">
        <w:rPr>
          <w:sz w:val="16"/>
          <w:szCs w:val="16"/>
        </w:rPr>
        <w:t>о</w:t>
      </w:r>
      <w:r w:rsidRPr="00A71CE9">
        <w:rPr>
          <w:sz w:val="16"/>
          <w:szCs w:val="16"/>
        </w:rPr>
        <w:t>сти.</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4. Состав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Контрольно-счетная палата образуется в составе председателя, аудиторов и аппарата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2. Председатель и аудиторы Контрольно-счетной палаты замещают муниципальные должности.</w:t>
      </w:r>
    </w:p>
    <w:p w:rsidR="00A71CE9" w:rsidRPr="00A71CE9" w:rsidRDefault="00A71CE9" w:rsidP="00A71CE9">
      <w:pPr>
        <w:pStyle w:val="ConsPlusNormal"/>
        <w:ind w:right="-2" w:firstLine="540"/>
        <w:jc w:val="both"/>
        <w:rPr>
          <w:sz w:val="16"/>
          <w:szCs w:val="16"/>
        </w:rPr>
      </w:pPr>
      <w:r w:rsidRPr="00A71CE9">
        <w:rPr>
          <w:sz w:val="16"/>
          <w:szCs w:val="16"/>
        </w:rPr>
        <w:t>3. Срок полномочий председателя и аудиторов Контрольно-счетной палаты составляет пять лет.</w:t>
      </w:r>
    </w:p>
    <w:p w:rsidR="00A71CE9" w:rsidRPr="00A71CE9" w:rsidRDefault="00A71CE9" w:rsidP="00A71CE9">
      <w:pPr>
        <w:pStyle w:val="ConsPlusNormal"/>
        <w:ind w:right="-2" w:firstLine="540"/>
        <w:jc w:val="both"/>
        <w:rPr>
          <w:sz w:val="16"/>
          <w:szCs w:val="16"/>
        </w:rPr>
      </w:pPr>
      <w:r w:rsidRPr="00A71CE9">
        <w:rPr>
          <w:sz w:val="16"/>
          <w:szCs w:val="16"/>
        </w:rPr>
        <w:lastRenderedPageBreak/>
        <w:t xml:space="preserve">4. Права, обязанности и ответственность работников Контрольно-счетной палаты определяются Федеральным </w:t>
      </w:r>
      <w:hyperlink r:id="rId18" w:history="1">
        <w:r w:rsidRPr="00A71CE9">
          <w:rPr>
            <w:rStyle w:val="af0"/>
            <w:color w:val="auto"/>
            <w:sz w:val="16"/>
            <w:szCs w:val="16"/>
            <w:u w:val="none"/>
          </w:rPr>
          <w:t>законом</w:t>
        </w:r>
      </w:hyperlink>
      <w:r w:rsidRPr="00A71CE9">
        <w:rPr>
          <w:sz w:val="16"/>
          <w:szCs w:val="16"/>
        </w:rPr>
        <w:t xml:space="preserve"> от 7 февраля 2011 г</w:t>
      </w:r>
      <w:r w:rsidRPr="00A71CE9">
        <w:rPr>
          <w:sz w:val="16"/>
          <w:szCs w:val="16"/>
        </w:rPr>
        <w:t>о</w:t>
      </w:r>
      <w:r w:rsidRPr="00A71CE9">
        <w:rPr>
          <w:sz w:val="16"/>
          <w:szCs w:val="16"/>
        </w:rPr>
        <w:t>да N 6-ФЗ "Об общих принципах организации и деятельности контрольно-счетных органов субъектов Российской Федерации и муниципальных образов</w:t>
      </w:r>
      <w:r w:rsidRPr="00A71CE9">
        <w:rPr>
          <w:sz w:val="16"/>
          <w:szCs w:val="16"/>
        </w:rPr>
        <w:t>а</w:t>
      </w:r>
      <w:r w:rsidRPr="00A71CE9">
        <w:rPr>
          <w:sz w:val="16"/>
          <w:szCs w:val="16"/>
        </w:rPr>
        <w:t>ний", федеральным и областным законодательством о муниципальной службе, трудовым законодательством и иными нормативными правовыми актами, с</w:t>
      </w:r>
      <w:r w:rsidRPr="00A71CE9">
        <w:rPr>
          <w:sz w:val="16"/>
          <w:szCs w:val="16"/>
        </w:rPr>
        <w:t>о</w:t>
      </w:r>
      <w:r w:rsidRPr="00A71CE9">
        <w:rPr>
          <w:sz w:val="16"/>
          <w:szCs w:val="16"/>
        </w:rPr>
        <w:t>держащими нормы трудового права.</w:t>
      </w:r>
    </w:p>
    <w:p w:rsidR="00A71CE9" w:rsidRPr="00A71CE9" w:rsidRDefault="00A71CE9" w:rsidP="00A71CE9">
      <w:pPr>
        <w:pStyle w:val="ConsPlusNormal"/>
        <w:ind w:right="-2" w:firstLine="540"/>
        <w:jc w:val="both"/>
        <w:rPr>
          <w:sz w:val="16"/>
          <w:szCs w:val="16"/>
        </w:rPr>
      </w:pPr>
      <w:r w:rsidRPr="00A71CE9">
        <w:rPr>
          <w:sz w:val="16"/>
          <w:szCs w:val="16"/>
        </w:rPr>
        <w:t>5. Штатная численность Контрольно-счетной палаты устанавливается решением Думы Валдайского муниципального района по представлению председателя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6. Структура и штатное расписание Контрольно-счетной палаты утверждаются председателем Контрольно-счетной палаты исходя из возложе</w:t>
      </w:r>
      <w:r w:rsidRPr="00A71CE9">
        <w:rPr>
          <w:sz w:val="16"/>
          <w:szCs w:val="16"/>
        </w:rPr>
        <w:t>н</w:t>
      </w:r>
      <w:r w:rsidRPr="00A71CE9">
        <w:rPr>
          <w:sz w:val="16"/>
          <w:szCs w:val="16"/>
        </w:rPr>
        <w:t>ных на Контрольно-счетную палату полномочий.</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5. Порядок назначения на должность председателя и аудиторов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Председатель и аудиторы Контрольно-счетной палаты назначаются на должность Думой Валдайского муниципального района.</w:t>
      </w:r>
    </w:p>
    <w:p w:rsidR="00A71CE9" w:rsidRPr="00A71CE9" w:rsidRDefault="00A71CE9" w:rsidP="00A71CE9">
      <w:pPr>
        <w:pStyle w:val="ConsPlusNormal"/>
        <w:ind w:right="-2" w:firstLine="540"/>
        <w:jc w:val="both"/>
        <w:rPr>
          <w:sz w:val="16"/>
          <w:szCs w:val="16"/>
        </w:rPr>
      </w:pPr>
      <w:bookmarkStart w:id="2" w:name="P85"/>
      <w:bookmarkEnd w:id="2"/>
      <w:r w:rsidRPr="00A71CE9">
        <w:rPr>
          <w:sz w:val="16"/>
          <w:szCs w:val="16"/>
        </w:rPr>
        <w:t>2. Предложения о кандидатурах на должность председателя и аудиторов Контрольно-счетной палаты вносятся в Думу Валдайского муниципал</w:t>
      </w:r>
      <w:r w:rsidRPr="00A71CE9">
        <w:rPr>
          <w:sz w:val="16"/>
          <w:szCs w:val="16"/>
        </w:rPr>
        <w:t>ь</w:t>
      </w:r>
      <w:r w:rsidRPr="00A71CE9">
        <w:rPr>
          <w:sz w:val="16"/>
          <w:szCs w:val="16"/>
        </w:rPr>
        <w:t>ного района:</w:t>
      </w:r>
    </w:p>
    <w:p w:rsidR="00A71CE9" w:rsidRPr="00A71CE9" w:rsidRDefault="00A71CE9" w:rsidP="00A71CE9">
      <w:pPr>
        <w:pStyle w:val="ConsPlusNormal"/>
        <w:ind w:right="-2" w:firstLine="540"/>
        <w:jc w:val="both"/>
        <w:rPr>
          <w:sz w:val="16"/>
          <w:szCs w:val="16"/>
        </w:rPr>
      </w:pPr>
      <w:r w:rsidRPr="00A71CE9">
        <w:rPr>
          <w:sz w:val="16"/>
          <w:szCs w:val="16"/>
        </w:rPr>
        <w:t>1) председателем Думы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2) депутатами Думы Валдайского муниципального района - не менее одной трети от установленного числа депутатов Думы Валдайского муниц</w:t>
      </w:r>
      <w:r w:rsidRPr="00A71CE9">
        <w:rPr>
          <w:sz w:val="16"/>
          <w:szCs w:val="16"/>
        </w:rPr>
        <w:t>и</w:t>
      </w:r>
      <w:r w:rsidRPr="00A71CE9">
        <w:rPr>
          <w:sz w:val="16"/>
          <w:szCs w:val="16"/>
        </w:rPr>
        <w:t>пального района;</w:t>
      </w:r>
    </w:p>
    <w:p w:rsidR="00A71CE9" w:rsidRPr="00A71CE9" w:rsidRDefault="00A71CE9" w:rsidP="00A71CE9">
      <w:pPr>
        <w:pStyle w:val="ConsPlusNormal"/>
        <w:ind w:right="-2" w:firstLine="540"/>
        <w:jc w:val="both"/>
        <w:rPr>
          <w:sz w:val="16"/>
          <w:szCs w:val="16"/>
        </w:rPr>
      </w:pPr>
      <w:r w:rsidRPr="00A71CE9">
        <w:rPr>
          <w:sz w:val="16"/>
          <w:szCs w:val="16"/>
        </w:rPr>
        <w:t>3) Главой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 xml:space="preserve">3. Кандидатуры на должность председателя Контрольно-счетной палаты представляются в Думу Валдайского муниципального района не </w:t>
      </w:r>
      <w:proofErr w:type="gramStart"/>
      <w:r w:rsidRPr="00A71CE9">
        <w:rPr>
          <w:sz w:val="16"/>
          <w:szCs w:val="16"/>
        </w:rPr>
        <w:t>поз</w:t>
      </w:r>
      <w:r w:rsidRPr="00A71CE9">
        <w:rPr>
          <w:sz w:val="16"/>
          <w:szCs w:val="16"/>
        </w:rPr>
        <w:t>д</w:t>
      </w:r>
      <w:r w:rsidRPr="00A71CE9">
        <w:rPr>
          <w:sz w:val="16"/>
          <w:szCs w:val="16"/>
        </w:rPr>
        <w:t>нее</w:t>
      </w:r>
      <w:proofErr w:type="gramEnd"/>
      <w:r w:rsidRPr="00A71CE9">
        <w:rPr>
          <w:sz w:val="16"/>
          <w:szCs w:val="16"/>
        </w:rPr>
        <w:t xml:space="preserve"> чем за два месяца до истечения полномочий действующего председателя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4. При рассмотрении кандидатур, представленных на должность председателя Контрольно-счетной палаты, Дума Валдайского муниципального района вправе запрашивать мнение председателя Счетной палаты Новгородской области.</w:t>
      </w:r>
    </w:p>
    <w:p w:rsidR="00A71CE9" w:rsidRPr="00A71CE9" w:rsidRDefault="00A71CE9" w:rsidP="00A71CE9">
      <w:pPr>
        <w:pStyle w:val="ConsPlusNormal"/>
        <w:ind w:right="-2" w:firstLine="540"/>
        <w:jc w:val="both"/>
        <w:rPr>
          <w:sz w:val="16"/>
          <w:szCs w:val="16"/>
        </w:rPr>
      </w:pPr>
      <w:r w:rsidRPr="00A71CE9">
        <w:rPr>
          <w:sz w:val="16"/>
          <w:szCs w:val="16"/>
        </w:rPr>
        <w:t>5. К предложениям о кандидатурах на должность председателя Контрольно-счетной палаты прилагаются документы, подтверждающие соотве</w:t>
      </w:r>
      <w:r w:rsidRPr="00A71CE9">
        <w:rPr>
          <w:sz w:val="16"/>
          <w:szCs w:val="16"/>
        </w:rPr>
        <w:t>т</w:t>
      </w:r>
      <w:r w:rsidRPr="00A71CE9">
        <w:rPr>
          <w:sz w:val="16"/>
          <w:szCs w:val="16"/>
        </w:rPr>
        <w:t xml:space="preserve">ствие предлагаемых кандидатур требованиям, указанным в </w:t>
      </w:r>
      <w:hyperlink r:id="rId19" w:anchor="P103" w:history="1">
        <w:r w:rsidRPr="00A71CE9">
          <w:rPr>
            <w:rStyle w:val="af0"/>
            <w:color w:val="auto"/>
            <w:sz w:val="16"/>
            <w:szCs w:val="16"/>
            <w:u w:val="none"/>
          </w:rPr>
          <w:t>статье 6</w:t>
        </w:r>
      </w:hyperlink>
      <w:r w:rsidRPr="00A71CE9">
        <w:rPr>
          <w:sz w:val="16"/>
          <w:szCs w:val="16"/>
        </w:rPr>
        <w:t xml:space="preserve"> настоящего Положения.</w:t>
      </w:r>
    </w:p>
    <w:p w:rsidR="00A71CE9" w:rsidRPr="00A71CE9" w:rsidRDefault="00A71CE9" w:rsidP="00A71CE9">
      <w:pPr>
        <w:pStyle w:val="ConsPlusNormal"/>
        <w:ind w:right="-2" w:firstLine="540"/>
        <w:jc w:val="both"/>
        <w:rPr>
          <w:sz w:val="16"/>
          <w:szCs w:val="16"/>
        </w:rPr>
      </w:pPr>
      <w:r w:rsidRPr="00A71CE9">
        <w:rPr>
          <w:sz w:val="16"/>
          <w:szCs w:val="16"/>
        </w:rPr>
        <w:t>6. Кандидатуры на должность председателя Контрольно-счетной палаты рассматриваются Думой Валдайского муниципального района в следу</w:t>
      </w:r>
      <w:r w:rsidRPr="00A71CE9">
        <w:rPr>
          <w:sz w:val="16"/>
          <w:szCs w:val="16"/>
        </w:rPr>
        <w:t>ю</w:t>
      </w:r>
      <w:r w:rsidRPr="00A71CE9">
        <w:rPr>
          <w:sz w:val="16"/>
          <w:szCs w:val="16"/>
        </w:rPr>
        <w:t>щем порядке:</w:t>
      </w:r>
    </w:p>
    <w:p w:rsidR="00A71CE9" w:rsidRPr="00A71CE9" w:rsidRDefault="00A71CE9" w:rsidP="00A71CE9">
      <w:pPr>
        <w:pStyle w:val="ConsPlusNormal"/>
        <w:ind w:right="-2" w:firstLine="540"/>
        <w:jc w:val="both"/>
        <w:rPr>
          <w:sz w:val="16"/>
          <w:szCs w:val="16"/>
        </w:rPr>
      </w:pPr>
      <w:r w:rsidRPr="00A71CE9">
        <w:rPr>
          <w:sz w:val="16"/>
          <w:szCs w:val="16"/>
        </w:rPr>
        <w:t xml:space="preserve">проект решения с предложениями о кандидатурах на должность председателя Контрольно-счетной палаты направляется лицами, указанными в </w:t>
      </w:r>
      <w:hyperlink r:id="rId20" w:anchor="P85" w:history="1">
        <w:r w:rsidRPr="00A71CE9">
          <w:rPr>
            <w:rStyle w:val="af0"/>
            <w:color w:val="auto"/>
            <w:sz w:val="16"/>
            <w:szCs w:val="16"/>
            <w:u w:val="none"/>
          </w:rPr>
          <w:t>пункте 2 статьи 5</w:t>
        </w:r>
      </w:hyperlink>
      <w:r w:rsidRPr="00A71CE9">
        <w:rPr>
          <w:sz w:val="16"/>
          <w:szCs w:val="16"/>
        </w:rPr>
        <w:t xml:space="preserve"> настоящего Положения в Думу Валдайского муниципального района не </w:t>
      </w:r>
      <w:proofErr w:type="gramStart"/>
      <w:r w:rsidRPr="00A71CE9">
        <w:rPr>
          <w:sz w:val="16"/>
          <w:szCs w:val="16"/>
        </w:rPr>
        <w:t>позднее</w:t>
      </w:r>
      <w:proofErr w:type="gramEnd"/>
      <w:r w:rsidRPr="00A71CE9">
        <w:rPr>
          <w:sz w:val="16"/>
          <w:szCs w:val="16"/>
        </w:rPr>
        <w:t xml:space="preserve"> чем за 14 календарных дней до дня заседания Думы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председатель Думы Валдайского муниципального района направляет поступивший проект решения с предложениями о кандидатурах на дол</w:t>
      </w:r>
      <w:r w:rsidRPr="00A71CE9">
        <w:rPr>
          <w:sz w:val="16"/>
          <w:szCs w:val="16"/>
        </w:rPr>
        <w:t>ж</w:t>
      </w:r>
      <w:r w:rsidRPr="00A71CE9">
        <w:rPr>
          <w:sz w:val="16"/>
          <w:szCs w:val="16"/>
        </w:rPr>
        <w:t xml:space="preserve">ность председателя Контрольно-счетной палаты и материалы к нему в постоянные комиссии Думы Валдайского муниципального района не </w:t>
      </w:r>
      <w:proofErr w:type="gramStart"/>
      <w:r w:rsidRPr="00A71CE9">
        <w:rPr>
          <w:sz w:val="16"/>
          <w:szCs w:val="16"/>
        </w:rPr>
        <w:t>позднее</w:t>
      </w:r>
      <w:proofErr w:type="gramEnd"/>
      <w:r w:rsidRPr="00A71CE9">
        <w:rPr>
          <w:sz w:val="16"/>
          <w:szCs w:val="16"/>
        </w:rPr>
        <w:t xml:space="preserve"> чем за 2 рабочих дня до заседания комиссии для подготовки заключения и предложений по внесению проекта на рассмотрение Думы Валдайского муниц</w:t>
      </w:r>
      <w:r w:rsidRPr="00A71CE9">
        <w:rPr>
          <w:sz w:val="16"/>
          <w:szCs w:val="16"/>
        </w:rPr>
        <w:t>и</w:t>
      </w:r>
      <w:r w:rsidRPr="00A71CE9">
        <w:rPr>
          <w:sz w:val="16"/>
          <w:szCs w:val="16"/>
        </w:rPr>
        <w:t>пального района;</w:t>
      </w:r>
    </w:p>
    <w:p w:rsidR="00A71CE9" w:rsidRPr="00A71CE9" w:rsidRDefault="00A71CE9" w:rsidP="00A71CE9">
      <w:pPr>
        <w:pStyle w:val="ConsPlusNormal"/>
        <w:ind w:right="-2" w:firstLine="540"/>
        <w:jc w:val="both"/>
        <w:rPr>
          <w:sz w:val="16"/>
          <w:szCs w:val="16"/>
        </w:rPr>
      </w:pPr>
      <w:r w:rsidRPr="00A71CE9">
        <w:rPr>
          <w:sz w:val="16"/>
          <w:szCs w:val="16"/>
        </w:rPr>
        <w:t>решение Думы Валдайского муниципального района о назначении председателя Контрольно-счетной палаты принимается большинством гол</w:t>
      </w:r>
      <w:r w:rsidRPr="00A71CE9">
        <w:rPr>
          <w:sz w:val="16"/>
          <w:szCs w:val="16"/>
        </w:rPr>
        <w:t>о</w:t>
      </w:r>
      <w:r w:rsidRPr="00A71CE9">
        <w:rPr>
          <w:sz w:val="16"/>
          <w:szCs w:val="16"/>
        </w:rPr>
        <w:t>сов от установленной численности депутатов Думы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7. Предложения о кандидатурах на должность аудиторов Контрольно-счетной палаты вносятся в Думу Валдайского муниципального района пре</w:t>
      </w:r>
      <w:r w:rsidRPr="00A71CE9">
        <w:rPr>
          <w:sz w:val="16"/>
          <w:szCs w:val="16"/>
        </w:rPr>
        <w:t>д</w:t>
      </w:r>
      <w:r w:rsidRPr="00A71CE9">
        <w:rPr>
          <w:sz w:val="16"/>
          <w:szCs w:val="16"/>
        </w:rPr>
        <w:t>седателем Контрольно-счетной палаты.</w:t>
      </w:r>
    </w:p>
    <w:p w:rsidR="00A71CE9" w:rsidRPr="00A71CE9" w:rsidRDefault="00A71CE9" w:rsidP="00A71CE9">
      <w:pPr>
        <w:pStyle w:val="ConsPlusNormal"/>
        <w:ind w:right="-2" w:firstLine="540"/>
        <w:jc w:val="both"/>
        <w:outlineLvl w:val="1"/>
        <w:rPr>
          <w:b/>
          <w:sz w:val="16"/>
          <w:szCs w:val="16"/>
        </w:rPr>
      </w:pPr>
      <w:bookmarkStart w:id="3" w:name="P103"/>
      <w:bookmarkEnd w:id="3"/>
      <w:r w:rsidRPr="00A71CE9">
        <w:rPr>
          <w:b/>
          <w:sz w:val="16"/>
          <w:szCs w:val="16"/>
        </w:rPr>
        <w:t>Статья 6. Требования к кандидатурам на должность председателя и аудиторов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На должность председателя и аудиторов Контрольно-счетной палаты назначаются граждане Российской Федерации, имеющие высшее образ</w:t>
      </w:r>
      <w:r w:rsidRPr="00A71CE9">
        <w:rPr>
          <w:sz w:val="16"/>
          <w:szCs w:val="16"/>
        </w:rPr>
        <w:t>о</w:t>
      </w:r>
      <w:r w:rsidRPr="00A71CE9">
        <w:rPr>
          <w:sz w:val="16"/>
          <w:szCs w:val="16"/>
        </w:rPr>
        <w:t>вание и опыт работы в области государственного, муниципального управления, государственного, муниципального контроля (аудита), экономики, фина</w:t>
      </w:r>
      <w:r w:rsidRPr="00A71CE9">
        <w:rPr>
          <w:sz w:val="16"/>
          <w:szCs w:val="16"/>
        </w:rPr>
        <w:t>н</w:t>
      </w:r>
      <w:r w:rsidRPr="00A71CE9">
        <w:rPr>
          <w:sz w:val="16"/>
          <w:szCs w:val="16"/>
        </w:rPr>
        <w:t>сов, юриспруденции не менее пяти лет.</w:t>
      </w:r>
    </w:p>
    <w:p w:rsidR="00A71CE9" w:rsidRPr="00A71CE9" w:rsidRDefault="00A71CE9" w:rsidP="00A71CE9">
      <w:pPr>
        <w:pStyle w:val="ConsPlusNormal"/>
        <w:ind w:right="-2" w:firstLine="540"/>
        <w:jc w:val="both"/>
        <w:rPr>
          <w:sz w:val="16"/>
          <w:szCs w:val="16"/>
        </w:rPr>
      </w:pPr>
      <w:bookmarkStart w:id="4" w:name="P107"/>
      <w:bookmarkEnd w:id="4"/>
      <w:r w:rsidRPr="00A71CE9">
        <w:rPr>
          <w:sz w:val="16"/>
          <w:szCs w:val="16"/>
        </w:rPr>
        <w:t>2. Гражданин Российской Федерации не может быть назначен на должность председателя и аудиторов Контрольно-счетной палаты в случае:</w:t>
      </w:r>
    </w:p>
    <w:p w:rsidR="00A71CE9" w:rsidRPr="00A71CE9" w:rsidRDefault="00A71CE9" w:rsidP="00A71CE9">
      <w:pPr>
        <w:pStyle w:val="ConsPlusNormal"/>
        <w:ind w:right="-2" w:firstLine="540"/>
        <w:jc w:val="both"/>
        <w:rPr>
          <w:sz w:val="16"/>
          <w:szCs w:val="16"/>
        </w:rPr>
      </w:pPr>
      <w:r w:rsidRPr="00A71CE9">
        <w:rPr>
          <w:sz w:val="16"/>
          <w:szCs w:val="16"/>
        </w:rPr>
        <w:t>1) наличия у него неснятой или непогашенной судимости;</w:t>
      </w:r>
    </w:p>
    <w:p w:rsidR="00A71CE9" w:rsidRPr="00A71CE9" w:rsidRDefault="00A71CE9" w:rsidP="00A71CE9">
      <w:pPr>
        <w:pStyle w:val="ConsPlusNormal"/>
        <w:ind w:right="-2" w:firstLine="540"/>
        <w:jc w:val="both"/>
        <w:rPr>
          <w:sz w:val="16"/>
          <w:szCs w:val="16"/>
        </w:rPr>
      </w:pPr>
      <w:r w:rsidRPr="00A71CE9">
        <w:rPr>
          <w:sz w:val="16"/>
          <w:szCs w:val="16"/>
        </w:rPr>
        <w:t>2) признания его недееспособным или ограниченно дееспособным решением суда, вступившим в законную силу;</w:t>
      </w:r>
    </w:p>
    <w:p w:rsidR="00A71CE9" w:rsidRPr="00A71CE9" w:rsidRDefault="00A71CE9" w:rsidP="00A71CE9">
      <w:pPr>
        <w:pStyle w:val="ConsPlusNormal"/>
        <w:ind w:right="-2" w:firstLine="540"/>
        <w:jc w:val="both"/>
        <w:rPr>
          <w:sz w:val="16"/>
          <w:szCs w:val="16"/>
        </w:rPr>
      </w:pPr>
      <w:r w:rsidRPr="00A71CE9">
        <w:rPr>
          <w:sz w:val="16"/>
          <w:szCs w:val="16"/>
        </w:rPr>
        <w:t>3) отказа от прохождения процедуры оформления допуска к сведениям, составляющим государственную и иную охраняемую федеральным зак</w:t>
      </w:r>
      <w:r w:rsidRPr="00A71CE9">
        <w:rPr>
          <w:sz w:val="16"/>
          <w:szCs w:val="16"/>
        </w:rPr>
        <w:t>о</w:t>
      </w:r>
      <w:r w:rsidRPr="00A71CE9">
        <w:rPr>
          <w:sz w:val="16"/>
          <w:szCs w:val="16"/>
        </w:rPr>
        <w:t>ном тайну, если исполнение обязанностей по должности, на замещение которой претендует гражданин, связано с использованием таких свед</w:t>
      </w:r>
      <w:r w:rsidRPr="00A71CE9">
        <w:rPr>
          <w:sz w:val="16"/>
          <w:szCs w:val="16"/>
        </w:rPr>
        <w:t>е</w:t>
      </w:r>
      <w:r w:rsidRPr="00A71CE9">
        <w:rPr>
          <w:sz w:val="16"/>
          <w:szCs w:val="16"/>
        </w:rPr>
        <w:t>ний;</w:t>
      </w:r>
    </w:p>
    <w:p w:rsidR="00A71CE9" w:rsidRPr="00A71CE9" w:rsidRDefault="00A71CE9" w:rsidP="00A71CE9">
      <w:pPr>
        <w:pStyle w:val="ConsPlusNormal"/>
        <w:ind w:right="-2" w:firstLine="540"/>
        <w:jc w:val="both"/>
        <w:rPr>
          <w:sz w:val="16"/>
          <w:szCs w:val="16"/>
        </w:rPr>
      </w:pPr>
      <w:r w:rsidRPr="00A71CE9">
        <w:rPr>
          <w:sz w:val="16"/>
          <w:szCs w:val="16"/>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w:t>
      </w:r>
      <w:r w:rsidRPr="00A71CE9">
        <w:rPr>
          <w:sz w:val="16"/>
          <w:szCs w:val="16"/>
        </w:rPr>
        <w:t>у</w:t>
      </w:r>
      <w:r w:rsidRPr="00A71CE9">
        <w:rPr>
          <w:sz w:val="16"/>
          <w:szCs w:val="16"/>
        </w:rPr>
        <w:t>дарства.</w:t>
      </w:r>
    </w:p>
    <w:p w:rsidR="00A71CE9" w:rsidRPr="00A71CE9" w:rsidRDefault="00A71CE9" w:rsidP="00A71CE9">
      <w:pPr>
        <w:pStyle w:val="ConsPlusNormal"/>
        <w:ind w:right="-2" w:firstLine="540"/>
        <w:jc w:val="both"/>
        <w:rPr>
          <w:sz w:val="16"/>
          <w:szCs w:val="16"/>
        </w:rPr>
      </w:pPr>
      <w:bookmarkStart w:id="5" w:name="P113"/>
      <w:bookmarkEnd w:id="5"/>
      <w:r w:rsidRPr="00A71CE9">
        <w:rPr>
          <w:sz w:val="16"/>
          <w:szCs w:val="16"/>
        </w:rPr>
        <w:t xml:space="preserve">3. </w:t>
      </w:r>
      <w:proofErr w:type="gramStart"/>
      <w:r w:rsidRPr="00A71CE9">
        <w:rPr>
          <w:sz w:val="16"/>
          <w:szCs w:val="16"/>
        </w:rPr>
        <w:t>Граждане, замещающие муниципальные должности в Контрольно-счетной палате, не могут состоять в близком родстве или свойстве (родит</w:t>
      </w:r>
      <w:r w:rsidRPr="00A71CE9">
        <w:rPr>
          <w:sz w:val="16"/>
          <w:szCs w:val="16"/>
        </w:rPr>
        <w:t>е</w:t>
      </w:r>
      <w:r w:rsidRPr="00A71CE9">
        <w:rPr>
          <w:sz w:val="16"/>
          <w:szCs w:val="16"/>
        </w:rPr>
        <w:t>ли, супруги, дети, братья, сестры, а также братья, сестры, родители и дети супругов и супруги детей) с председателем Думы Валдайского муниципальн</w:t>
      </w:r>
      <w:r w:rsidRPr="00A71CE9">
        <w:rPr>
          <w:sz w:val="16"/>
          <w:szCs w:val="16"/>
        </w:rPr>
        <w:t>о</w:t>
      </w:r>
      <w:r w:rsidRPr="00A71CE9">
        <w:rPr>
          <w:sz w:val="16"/>
          <w:szCs w:val="16"/>
        </w:rPr>
        <w:t>го района, Главой Валдайского муниципального района, руководителями судебных и правоохранительных органов, расположенных на территории Ва</w:t>
      </w:r>
      <w:r w:rsidRPr="00A71CE9">
        <w:rPr>
          <w:sz w:val="16"/>
          <w:szCs w:val="16"/>
        </w:rPr>
        <w:t>л</w:t>
      </w:r>
      <w:r w:rsidRPr="00A71CE9">
        <w:rPr>
          <w:sz w:val="16"/>
          <w:szCs w:val="16"/>
        </w:rPr>
        <w:t>дайского муниципального района.</w:t>
      </w:r>
      <w:proofErr w:type="gramEnd"/>
    </w:p>
    <w:p w:rsidR="00A71CE9" w:rsidRPr="00A71CE9" w:rsidRDefault="00A71CE9" w:rsidP="00A71CE9">
      <w:pPr>
        <w:pStyle w:val="ConsPlusNormal"/>
        <w:ind w:right="-2" w:firstLine="540"/>
        <w:jc w:val="both"/>
        <w:rPr>
          <w:sz w:val="16"/>
          <w:szCs w:val="16"/>
        </w:rPr>
      </w:pPr>
      <w:r w:rsidRPr="00A71CE9">
        <w:rPr>
          <w:sz w:val="16"/>
          <w:szCs w:val="16"/>
        </w:rPr>
        <w:t>4. Председатель и аудиторы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w:t>
      </w:r>
      <w:r w:rsidRPr="00A71CE9">
        <w:rPr>
          <w:sz w:val="16"/>
          <w:szCs w:val="16"/>
        </w:rPr>
        <w:t>и</w:t>
      </w:r>
      <w:r w:rsidRPr="00A71CE9">
        <w:rPr>
          <w:sz w:val="16"/>
          <w:szCs w:val="16"/>
        </w:rPr>
        <w:t>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CE9" w:rsidRPr="00A71CE9" w:rsidRDefault="00A71CE9" w:rsidP="00A71CE9">
      <w:pPr>
        <w:autoSpaceDE w:val="0"/>
        <w:autoSpaceDN w:val="0"/>
        <w:adjustRightInd w:val="0"/>
        <w:ind w:right="-2" w:firstLine="540"/>
        <w:jc w:val="both"/>
        <w:rPr>
          <w:rFonts w:ascii="Arial" w:hAnsi="Arial" w:cs="Arial"/>
          <w:sz w:val="16"/>
          <w:szCs w:val="16"/>
        </w:rPr>
      </w:pPr>
      <w:r w:rsidRPr="00A71CE9">
        <w:rPr>
          <w:rFonts w:ascii="Arial" w:hAnsi="Arial" w:cs="Arial"/>
          <w:sz w:val="16"/>
          <w:szCs w:val="16"/>
        </w:rPr>
        <w:t>5. Должностные лица</w:t>
      </w:r>
      <w:proofErr w:type="gramStart"/>
      <w:r w:rsidRPr="00A71CE9">
        <w:rPr>
          <w:rFonts w:ascii="Arial" w:hAnsi="Arial" w:cs="Arial"/>
          <w:sz w:val="16"/>
          <w:szCs w:val="16"/>
        </w:rPr>
        <w:t xml:space="preserve"> К</w:t>
      </w:r>
      <w:proofErr w:type="gramEnd"/>
      <w:r w:rsidRPr="00A71CE9">
        <w:rPr>
          <w:rFonts w:ascii="Arial" w:hAnsi="Arial" w:cs="Arial"/>
          <w:sz w:val="16"/>
          <w:szCs w:val="16"/>
        </w:rPr>
        <w:t>онтрольно – счетной палаты обязаны соблюдать ограничения, запреты, исполнять обязанности, которые установлены Ф</w:t>
      </w:r>
      <w:r w:rsidRPr="00A71CE9">
        <w:rPr>
          <w:rFonts w:ascii="Arial" w:hAnsi="Arial" w:cs="Arial"/>
          <w:sz w:val="16"/>
          <w:szCs w:val="16"/>
        </w:rPr>
        <w:t>е</w:t>
      </w:r>
      <w:r w:rsidRPr="00A71CE9">
        <w:rPr>
          <w:rFonts w:ascii="Arial" w:hAnsi="Arial" w:cs="Arial"/>
          <w:sz w:val="16"/>
          <w:szCs w:val="16"/>
        </w:rPr>
        <w:t xml:space="preserve">деральным </w:t>
      </w:r>
      <w:hyperlink r:id="rId21" w:history="1">
        <w:r w:rsidRPr="00A71CE9">
          <w:rPr>
            <w:rStyle w:val="af0"/>
            <w:rFonts w:ascii="Arial" w:hAnsi="Arial" w:cs="Arial"/>
            <w:color w:val="auto"/>
            <w:sz w:val="16"/>
            <w:szCs w:val="16"/>
            <w:u w:val="none"/>
          </w:rPr>
          <w:t>законом</w:t>
        </w:r>
      </w:hyperlink>
      <w:r w:rsidRPr="00A71CE9">
        <w:rPr>
          <w:rFonts w:ascii="Arial" w:hAnsi="Arial" w:cs="Arial"/>
          <w:sz w:val="16"/>
          <w:szCs w:val="16"/>
        </w:rPr>
        <w:t xml:space="preserve"> от 25 декабря 2008 года N 273-ФЗ "О противодействии коррупции", Федеральным </w:t>
      </w:r>
      <w:hyperlink r:id="rId22" w:history="1">
        <w:r w:rsidRPr="00A71CE9">
          <w:rPr>
            <w:rStyle w:val="af0"/>
            <w:rFonts w:ascii="Arial" w:hAnsi="Arial" w:cs="Arial"/>
            <w:color w:val="auto"/>
            <w:sz w:val="16"/>
            <w:szCs w:val="16"/>
            <w:u w:val="none"/>
          </w:rPr>
          <w:t>законом</w:t>
        </w:r>
      </w:hyperlink>
      <w:r w:rsidRPr="00A71CE9">
        <w:rPr>
          <w:rFonts w:ascii="Arial" w:hAnsi="Arial" w:cs="Arial"/>
          <w:sz w:val="16"/>
          <w:szCs w:val="16"/>
        </w:rPr>
        <w:t xml:space="preserve"> от 3 декабря 2012 года N 230-ФЗ "О ко</w:t>
      </w:r>
      <w:r w:rsidRPr="00A71CE9">
        <w:rPr>
          <w:rFonts w:ascii="Arial" w:hAnsi="Arial" w:cs="Arial"/>
          <w:sz w:val="16"/>
          <w:szCs w:val="16"/>
        </w:rPr>
        <w:t>н</w:t>
      </w:r>
      <w:r w:rsidRPr="00A71CE9">
        <w:rPr>
          <w:rFonts w:ascii="Arial" w:hAnsi="Arial" w:cs="Arial"/>
          <w:sz w:val="16"/>
          <w:szCs w:val="16"/>
        </w:rPr>
        <w:t xml:space="preserve">троле за соответствием расходов лиц, замещающих государственные должности, и иных лиц их доходам", Федеральным </w:t>
      </w:r>
      <w:hyperlink r:id="rId23" w:history="1">
        <w:r w:rsidRPr="00A71CE9">
          <w:rPr>
            <w:rStyle w:val="af0"/>
            <w:rFonts w:ascii="Arial" w:hAnsi="Arial" w:cs="Arial"/>
            <w:color w:val="auto"/>
            <w:sz w:val="16"/>
            <w:szCs w:val="16"/>
            <w:u w:val="none"/>
          </w:rPr>
          <w:t>законом</w:t>
        </w:r>
      </w:hyperlink>
      <w:r w:rsidRPr="00A71CE9">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w:t>
      </w:r>
      <w:r w:rsidRPr="00A71CE9">
        <w:rPr>
          <w:rFonts w:ascii="Arial" w:hAnsi="Arial" w:cs="Arial"/>
          <w:sz w:val="16"/>
          <w:szCs w:val="16"/>
        </w:rPr>
        <w:t>н</w:t>
      </w:r>
      <w:r w:rsidRPr="00A71CE9">
        <w:rPr>
          <w:rFonts w:ascii="Arial" w:hAnsi="Arial" w:cs="Arial"/>
          <w:sz w:val="16"/>
          <w:szCs w:val="16"/>
        </w:rPr>
        <w:t>ных банках, расположенных за пределами территории Российской Федерации, владеть и (или) пользоваться иностранными финансовыми инструме</w:t>
      </w:r>
      <w:r w:rsidRPr="00A71CE9">
        <w:rPr>
          <w:rFonts w:ascii="Arial" w:hAnsi="Arial" w:cs="Arial"/>
          <w:sz w:val="16"/>
          <w:szCs w:val="16"/>
        </w:rPr>
        <w:t>н</w:t>
      </w:r>
      <w:r w:rsidRPr="00A71CE9">
        <w:rPr>
          <w:rFonts w:ascii="Arial" w:hAnsi="Arial" w:cs="Arial"/>
          <w:sz w:val="16"/>
          <w:szCs w:val="16"/>
        </w:rPr>
        <w:t>тами".</w:t>
      </w:r>
    </w:p>
    <w:p w:rsidR="00A71CE9" w:rsidRPr="00A71CE9" w:rsidRDefault="00A71CE9" w:rsidP="00A71CE9">
      <w:pPr>
        <w:pStyle w:val="ConsPlusNormal"/>
        <w:ind w:right="-2" w:firstLine="540"/>
        <w:jc w:val="both"/>
        <w:rPr>
          <w:sz w:val="16"/>
          <w:szCs w:val="16"/>
        </w:rPr>
      </w:pPr>
      <w:r w:rsidRPr="00A71CE9">
        <w:rPr>
          <w:sz w:val="16"/>
          <w:szCs w:val="16"/>
        </w:rPr>
        <w:t xml:space="preserve">6. </w:t>
      </w:r>
      <w:proofErr w:type="gramStart"/>
      <w:r w:rsidRPr="00A71CE9">
        <w:rPr>
          <w:sz w:val="16"/>
          <w:szCs w:val="16"/>
        </w:rPr>
        <w:t>Председатель и аудиторы Контрольно-счетной палаты, а также лица, претендующие на замещение указанных должностей, обязаны предста</w:t>
      </w:r>
      <w:r w:rsidRPr="00A71CE9">
        <w:rPr>
          <w:sz w:val="16"/>
          <w:szCs w:val="16"/>
        </w:rPr>
        <w:t>в</w:t>
      </w:r>
      <w:r w:rsidRPr="00A71CE9">
        <w:rPr>
          <w:sz w:val="16"/>
          <w:szCs w:val="16"/>
        </w:rPr>
        <w:t>лять сведения о своих доходах, об имуществе и обязательствах имущественного характера, а также о доходах, об имуществе и обязательствах имущ</w:t>
      </w:r>
      <w:r w:rsidRPr="00A71CE9">
        <w:rPr>
          <w:sz w:val="16"/>
          <w:szCs w:val="16"/>
        </w:rPr>
        <w:t>е</w:t>
      </w:r>
      <w:r w:rsidRPr="00A71CE9">
        <w:rPr>
          <w:sz w:val="16"/>
          <w:szCs w:val="16"/>
        </w:rPr>
        <w:t>ственного характера своих супруги (супруга) и несовершеннолетних детей в порядке, установленном нормативными правовыми актами Российской Ф</w:t>
      </w:r>
      <w:r w:rsidRPr="00A71CE9">
        <w:rPr>
          <w:sz w:val="16"/>
          <w:szCs w:val="16"/>
        </w:rPr>
        <w:t>е</w:t>
      </w:r>
      <w:r w:rsidRPr="00A71CE9">
        <w:rPr>
          <w:sz w:val="16"/>
          <w:szCs w:val="16"/>
        </w:rPr>
        <w:t>дерации, Новгородской области, нормативными правовыми актами органов местного самоуправления Валдайского муниципального рай</w:t>
      </w:r>
      <w:r w:rsidRPr="00A71CE9">
        <w:rPr>
          <w:sz w:val="16"/>
          <w:szCs w:val="16"/>
        </w:rPr>
        <w:t>о</w:t>
      </w:r>
      <w:r w:rsidRPr="00A71CE9">
        <w:rPr>
          <w:sz w:val="16"/>
          <w:szCs w:val="16"/>
        </w:rPr>
        <w:t>на</w:t>
      </w:r>
      <w:proofErr w:type="gramEnd"/>
      <w:r w:rsidRPr="00A71CE9">
        <w:rPr>
          <w:sz w:val="16"/>
          <w:szCs w:val="16"/>
        </w:rPr>
        <w:t>.</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7. Гарантии статуса должностных лиц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Председатель, аудиторы и инспекторы Контрольно-счетной палаты являются должностными лицами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 xml:space="preserve">2. </w:t>
      </w:r>
      <w:proofErr w:type="gramStart"/>
      <w:r w:rsidRPr="00A71CE9">
        <w:rPr>
          <w:sz w:val="16"/>
          <w:szCs w:val="16"/>
        </w:rPr>
        <w:t>Воздействие в какой-либо форме на должностных лиц Контрольно-счетной палаты в целях воспрепятствования осуществлению ими должнос</w:t>
      </w:r>
      <w:r w:rsidRPr="00A71CE9">
        <w:rPr>
          <w:sz w:val="16"/>
          <w:szCs w:val="16"/>
        </w:rPr>
        <w:t>т</w:t>
      </w:r>
      <w:r w:rsidRPr="00A71CE9">
        <w:rPr>
          <w:sz w:val="16"/>
          <w:szCs w:val="16"/>
        </w:rPr>
        <w:t>ных полномочий или оказания влияния на принимаемые ими решения, а также насильственные действия, оскорбления, а равно клевета в отнош</w:t>
      </w:r>
      <w:r w:rsidRPr="00A71CE9">
        <w:rPr>
          <w:sz w:val="16"/>
          <w:szCs w:val="16"/>
        </w:rPr>
        <w:t>е</w:t>
      </w:r>
      <w:r w:rsidRPr="00A71CE9">
        <w:rPr>
          <w:sz w:val="16"/>
          <w:szCs w:val="16"/>
        </w:rPr>
        <w:t>нии должностных лиц Контрольно-счетной палаты либо распространение заведомо ложной информации об их деятельности влекут за собой ответстве</w:t>
      </w:r>
      <w:r w:rsidRPr="00A71CE9">
        <w:rPr>
          <w:sz w:val="16"/>
          <w:szCs w:val="16"/>
        </w:rPr>
        <w:t>н</w:t>
      </w:r>
      <w:r w:rsidRPr="00A71CE9">
        <w:rPr>
          <w:sz w:val="16"/>
          <w:szCs w:val="16"/>
        </w:rPr>
        <w:t>ность, установленную законодательством Российской Федерации и (или) законодательством Новгородской области.</w:t>
      </w:r>
      <w:proofErr w:type="gramEnd"/>
    </w:p>
    <w:p w:rsidR="00A71CE9" w:rsidRPr="00A71CE9" w:rsidRDefault="00A71CE9" w:rsidP="00A71CE9">
      <w:pPr>
        <w:pStyle w:val="ConsPlusNormal"/>
        <w:ind w:right="-2" w:firstLine="540"/>
        <w:jc w:val="both"/>
        <w:rPr>
          <w:sz w:val="16"/>
          <w:szCs w:val="16"/>
        </w:rPr>
      </w:pPr>
      <w:r w:rsidRPr="00A71CE9">
        <w:rPr>
          <w:sz w:val="16"/>
          <w:szCs w:val="16"/>
        </w:rPr>
        <w:t>3. Должностные лица Контрольно-счетной палаты подлежат государственной защите в соответствии с законодательством Российской Федер</w:t>
      </w:r>
      <w:r w:rsidRPr="00A71CE9">
        <w:rPr>
          <w:sz w:val="16"/>
          <w:szCs w:val="16"/>
        </w:rPr>
        <w:t>а</w:t>
      </w:r>
      <w:r w:rsidRPr="00A71CE9">
        <w:rPr>
          <w:sz w:val="16"/>
          <w:szCs w:val="16"/>
        </w:rPr>
        <w:t>ции о государственной защите судей, должностных лиц правоохранительных и контролирующих органов и иными нормативными правовыми актами Росси</w:t>
      </w:r>
      <w:r w:rsidRPr="00A71CE9">
        <w:rPr>
          <w:sz w:val="16"/>
          <w:szCs w:val="16"/>
        </w:rPr>
        <w:t>й</w:t>
      </w:r>
      <w:r w:rsidRPr="00A71CE9">
        <w:rPr>
          <w:sz w:val="16"/>
          <w:szCs w:val="16"/>
        </w:rPr>
        <w:t>ской Федерации.</w:t>
      </w:r>
    </w:p>
    <w:p w:rsidR="00A71CE9" w:rsidRPr="00A71CE9" w:rsidRDefault="00A71CE9" w:rsidP="00A71CE9">
      <w:pPr>
        <w:pStyle w:val="ConsPlusNormal"/>
        <w:ind w:right="-2" w:firstLine="540"/>
        <w:jc w:val="both"/>
        <w:rPr>
          <w:sz w:val="16"/>
          <w:szCs w:val="16"/>
        </w:rPr>
      </w:pPr>
      <w:r w:rsidRPr="00A71CE9">
        <w:rPr>
          <w:sz w:val="16"/>
          <w:szCs w:val="16"/>
        </w:rPr>
        <w:t>4. Должностные лица Контрольно-счетной палаты обладают гарантиями профессиональной независимости.</w:t>
      </w:r>
    </w:p>
    <w:p w:rsidR="00A71CE9" w:rsidRPr="00A71CE9" w:rsidRDefault="00A71CE9" w:rsidP="00A71CE9">
      <w:pPr>
        <w:pStyle w:val="ConsPlusNormal"/>
        <w:ind w:right="-2" w:firstLine="540"/>
        <w:jc w:val="both"/>
        <w:rPr>
          <w:sz w:val="16"/>
          <w:szCs w:val="16"/>
        </w:rPr>
      </w:pPr>
      <w:r w:rsidRPr="00A71CE9">
        <w:rPr>
          <w:sz w:val="16"/>
          <w:szCs w:val="16"/>
        </w:rPr>
        <w:t>5. Председатель и аудиторы Контрольно-счетной палаты досрочно освобождается от должности на основании решения Думы Валдайского мун</w:t>
      </w:r>
      <w:r w:rsidRPr="00A71CE9">
        <w:rPr>
          <w:sz w:val="16"/>
          <w:szCs w:val="16"/>
        </w:rPr>
        <w:t>и</w:t>
      </w:r>
      <w:r w:rsidRPr="00A71CE9">
        <w:rPr>
          <w:sz w:val="16"/>
          <w:szCs w:val="16"/>
        </w:rPr>
        <w:t>ципального района в случае:</w:t>
      </w:r>
    </w:p>
    <w:p w:rsidR="00A71CE9" w:rsidRPr="00A71CE9" w:rsidRDefault="00A71CE9" w:rsidP="00A71CE9">
      <w:pPr>
        <w:pStyle w:val="ConsPlusNormal"/>
        <w:ind w:right="-2" w:firstLine="540"/>
        <w:jc w:val="both"/>
        <w:rPr>
          <w:sz w:val="16"/>
          <w:szCs w:val="16"/>
        </w:rPr>
      </w:pPr>
      <w:r w:rsidRPr="00A71CE9">
        <w:rPr>
          <w:sz w:val="16"/>
          <w:szCs w:val="16"/>
        </w:rPr>
        <w:t>1) вступления в законную силу обвинительного приговора суда в отношении него;</w:t>
      </w:r>
    </w:p>
    <w:p w:rsidR="00A71CE9" w:rsidRPr="00A71CE9" w:rsidRDefault="00A71CE9" w:rsidP="00A71CE9">
      <w:pPr>
        <w:pStyle w:val="ConsPlusNormal"/>
        <w:ind w:right="-2" w:firstLine="540"/>
        <w:jc w:val="both"/>
        <w:rPr>
          <w:sz w:val="16"/>
          <w:szCs w:val="16"/>
        </w:rPr>
      </w:pPr>
      <w:r w:rsidRPr="00A71CE9">
        <w:rPr>
          <w:sz w:val="16"/>
          <w:szCs w:val="16"/>
        </w:rPr>
        <w:t>2) признания его недееспособным или ограниченно дееспособным вступившим в законную силу решением суда;</w:t>
      </w:r>
    </w:p>
    <w:p w:rsidR="00A71CE9" w:rsidRPr="00A71CE9" w:rsidRDefault="00A71CE9" w:rsidP="00A71CE9">
      <w:pPr>
        <w:pStyle w:val="ConsPlusNormal"/>
        <w:ind w:right="-2" w:firstLine="540"/>
        <w:jc w:val="both"/>
        <w:rPr>
          <w:sz w:val="16"/>
          <w:szCs w:val="16"/>
        </w:rPr>
      </w:pPr>
      <w:r w:rsidRPr="00A71CE9">
        <w:rPr>
          <w:sz w:val="16"/>
          <w:szCs w:val="16"/>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w:t>
      </w:r>
      <w:r w:rsidRPr="00A71CE9">
        <w:rPr>
          <w:sz w:val="16"/>
          <w:szCs w:val="16"/>
        </w:rPr>
        <w:t>у</w:t>
      </w:r>
      <w:r w:rsidRPr="00A71CE9">
        <w:rPr>
          <w:sz w:val="16"/>
          <w:szCs w:val="16"/>
        </w:rPr>
        <w:t>дарства;</w:t>
      </w:r>
    </w:p>
    <w:p w:rsidR="00A71CE9" w:rsidRPr="00A71CE9" w:rsidRDefault="00A71CE9" w:rsidP="00A71CE9">
      <w:pPr>
        <w:pStyle w:val="ConsPlusNormal"/>
        <w:ind w:right="-2" w:firstLine="540"/>
        <w:jc w:val="both"/>
        <w:rPr>
          <w:sz w:val="16"/>
          <w:szCs w:val="16"/>
        </w:rPr>
      </w:pPr>
      <w:r w:rsidRPr="00A71CE9">
        <w:rPr>
          <w:sz w:val="16"/>
          <w:szCs w:val="16"/>
        </w:rPr>
        <w:t>4) подачи письменного заявления об отставке;</w:t>
      </w:r>
    </w:p>
    <w:p w:rsidR="00A71CE9" w:rsidRPr="00A71CE9" w:rsidRDefault="00A71CE9" w:rsidP="00A71CE9">
      <w:pPr>
        <w:pStyle w:val="ConsPlusNormal"/>
        <w:ind w:right="-2" w:firstLine="540"/>
        <w:jc w:val="both"/>
        <w:rPr>
          <w:sz w:val="16"/>
          <w:szCs w:val="16"/>
        </w:rPr>
      </w:pPr>
      <w:r w:rsidRPr="00A71CE9">
        <w:rPr>
          <w:sz w:val="16"/>
          <w:szCs w:val="16"/>
        </w:rPr>
        <w:t xml:space="preserve">5) нарушения требований законодательства Российской </w:t>
      </w:r>
      <w:proofErr w:type="gramStart"/>
      <w:r w:rsidRPr="00A71CE9">
        <w:rPr>
          <w:sz w:val="16"/>
          <w:szCs w:val="16"/>
        </w:rPr>
        <w:t>Федерации</w:t>
      </w:r>
      <w:proofErr w:type="gramEnd"/>
      <w:r w:rsidRPr="00A71CE9">
        <w:rPr>
          <w:sz w:val="16"/>
          <w:szCs w:val="16"/>
        </w:rPr>
        <w:t xml:space="preserve"> при осуществлении возложенных на него должностных полномочий или зл</w:t>
      </w:r>
      <w:r w:rsidRPr="00A71CE9">
        <w:rPr>
          <w:sz w:val="16"/>
          <w:szCs w:val="16"/>
        </w:rPr>
        <w:t>о</w:t>
      </w:r>
      <w:r w:rsidRPr="00A71CE9">
        <w:rPr>
          <w:sz w:val="16"/>
          <w:szCs w:val="16"/>
        </w:rPr>
        <w:t>употребления должностными полномочиями, если за решение о досрочном освобождении проголосует большинство от установленного числа деп</w:t>
      </w:r>
      <w:r w:rsidRPr="00A71CE9">
        <w:rPr>
          <w:sz w:val="16"/>
          <w:szCs w:val="16"/>
        </w:rPr>
        <w:t>у</w:t>
      </w:r>
      <w:r w:rsidRPr="00A71CE9">
        <w:rPr>
          <w:sz w:val="16"/>
          <w:szCs w:val="16"/>
        </w:rPr>
        <w:t>татов Думы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 xml:space="preserve">6) выявления обстоятельств, предусмотренных </w:t>
      </w:r>
      <w:hyperlink r:id="rId24" w:anchor="P107" w:history="1">
        <w:r w:rsidRPr="00A71CE9">
          <w:rPr>
            <w:rStyle w:val="af0"/>
            <w:color w:val="auto"/>
            <w:sz w:val="16"/>
            <w:szCs w:val="16"/>
            <w:u w:val="none"/>
          </w:rPr>
          <w:t>пунктами 2</w:t>
        </w:r>
      </w:hyperlink>
      <w:r w:rsidRPr="00A71CE9">
        <w:rPr>
          <w:sz w:val="16"/>
          <w:szCs w:val="16"/>
        </w:rPr>
        <w:t xml:space="preserve"> - </w:t>
      </w:r>
      <w:hyperlink r:id="rId25" w:anchor="P113" w:history="1">
        <w:r w:rsidRPr="00A71CE9">
          <w:rPr>
            <w:rStyle w:val="af0"/>
            <w:color w:val="auto"/>
            <w:sz w:val="16"/>
            <w:szCs w:val="16"/>
            <w:u w:val="none"/>
          </w:rPr>
          <w:t>3 статьи 6</w:t>
        </w:r>
      </w:hyperlink>
      <w:r w:rsidRPr="00A71CE9">
        <w:rPr>
          <w:sz w:val="16"/>
          <w:szCs w:val="16"/>
        </w:rPr>
        <w:t xml:space="preserve"> настоящего Положения.</w:t>
      </w:r>
    </w:p>
    <w:p w:rsidR="00A71CE9" w:rsidRPr="00A71CE9" w:rsidRDefault="00A71CE9" w:rsidP="00A71CE9">
      <w:pPr>
        <w:autoSpaceDE w:val="0"/>
        <w:autoSpaceDN w:val="0"/>
        <w:adjustRightInd w:val="0"/>
        <w:ind w:right="-2" w:firstLine="540"/>
        <w:jc w:val="both"/>
        <w:rPr>
          <w:rFonts w:ascii="Arial" w:hAnsi="Arial" w:cs="Arial"/>
          <w:sz w:val="16"/>
          <w:szCs w:val="16"/>
        </w:rPr>
      </w:pPr>
      <w:proofErr w:type="gramStart"/>
      <w:r w:rsidRPr="00A71CE9">
        <w:rPr>
          <w:rFonts w:ascii="Arial" w:hAnsi="Arial" w:cs="Arial"/>
          <w:sz w:val="16"/>
          <w:szCs w:val="16"/>
        </w:rPr>
        <w:t xml:space="preserve">7) несоблюдения ограничений, запретов, неисполнения обязанностей, которые установлены Федеральным </w:t>
      </w:r>
      <w:hyperlink r:id="rId26" w:history="1">
        <w:r w:rsidRPr="00A71CE9">
          <w:rPr>
            <w:rStyle w:val="af0"/>
            <w:rFonts w:ascii="Arial" w:hAnsi="Arial" w:cs="Arial"/>
            <w:color w:val="auto"/>
            <w:sz w:val="16"/>
            <w:szCs w:val="16"/>
            <w:u w:val="none"/>
          </w:rPr>
          <w:t>законом</w:t>
        </w:r>
      </w:hyperlink>
      <w:r w:rsidRPr="00A71CE9">
        <w:rPr>
          <w:rFonts w:ascii="Arial" w:hAnsi="Arial" w:cs="Arial"/>
          <w:sz w:val="16"/>
          <w:szCs w:val="16"/>
        </w:rPr>
        <w:t xml:space="preserve"> от 25 декабря 2008 года N 273-ФЗ "О противодействии коррупции", Федеральным </w:t>
      </w:r>
      <w:hyperlink r:id="rId27" w:history="1">
        <w:r w:rsidRPr="00A71CE9">
          <w:rPr>
            <w:rStyle w:val="af0"/>
            <w:rFonts w:ascii="Arial" w:hAnsi="Arial" w:cs="Arial"/>
            <w:color w:val="auto"/>
            <w:sz w:val="16"/>
            <w:szCs w:val="16"/>
            <w:u w:val="none"/>
          </w:rPr>
          <w:t>законом</w:t>
        </w:r>
      </w:hyperlink>
      <w:r w:rsidRPr="00A71CE9">
        <w:rPr>
          <w:rFonts w:ascii="Arial" w:hAnsi="Arial" w:cs="Arial"/>
          <w:sz w:val="16"/>
          <w:szCs w:val="16"/>
        </w:rPr>
        <w:t xml:space="preserve"> от 3 декабря 2012 года N 230-ФЗ "О контроле за соответствием расходов лиц, замеща</w:t>
      </w:r>
      <w:r w:rsidRPr="00A71CE9">
        <w:rPr>
          <w:rFonts w:ascii="Arial" w:hAnsi="Arial" w:cs="Arial"/>
          <w:sz w:val="16"/>
          <w:szCs w:val="16"/>
        </w:rPr>
        <w:t>ю</w:t>
      </w:r>
      <w:r w:rsidRPr="00A71CE9">
        <w:rPr>
          <w:rFonts w:ascii="Arial" w:hAnsi="Arial" w:cs="Arial"/>
          <w:sz w:val="16"/>
          <w:szCs w:val="16"/>
        </w:rPr>
        <w:t xml:space="preserve">щих государственные должности, и иных лиц их доходам", Федеральным </w:t>
      </w:r>
      <w:hyperlink r:id="rId28" w:history="1">
        <w:r w:rsidRPr="00A71CE9">
          <w:rPr>
            <w:rStyle w:val="af0"/>
            <w:rFonts w:ascii="Arial" w:hAnsi="Arial" w:cs="Arial"/>
            <w:color w:val="auto"/>
            <w:sz w:val="16"/>
            <w:szCs w:val="16"/>
            <w:u w:val="none"/>
          </w:rPr>
          <w:t>законом</w:t>
        </w:r>
      </w:hyperlink>
      <w:r w:rsidRPr="00A71CE9">
        <w:rPr>
          <w:rFonts w:ascii="Arial" w:hAnsi="Arial" w:cs="Arial"/>
          <w:sz w:val="16"/>
          <w:szCs w:val="16"/>
        </w:rPr>
        <w:t xml:space="preserve"> от 7 мая 2013 года N 79-ФЗ "О запрете отдельным категориям лиц о</w:t>
      </w:r>
      <w:r w:rsidRPr="00A71CE9">
        <w:rPr>
          <w:rFonts w:ascii="Arial" w:hAnsi="Arial" w:cs="Arial"/>
          <w:sz w:val="16"/>
          <w:szCs w:val="16"/>
        </w:rPr>
        <w:t>т</w:t>
      </w:r>
      <w:r w:rsidRPr="00A71CE9">
        <w:rPr>
          <w:rFonts w:ascii="Arial" w:hAnsi="Arial" w:cs="Arial"/>
          <w:sz w:val="16"/>
          <w:szCs w:val="16"/>
        </w:rPr>
        <w:t>крывать и иметь</w:t>
      </w:r>
      <w:proofErr w:type="gramEnd"/>
      <w:r w:rsidRPr="00A71CE9">
        <w:rPr>
          <w:rFonts w:ascii="Arial" w:hAnsi="Arial" w:cs="Arial"/>
          <w:sz w:val="16"/>
          <w:szCs w:val="16"/>
        </w:rPr>
        <w:t xml:space="preserve"> счета (вклады), хранить наличные денежные средства и ценности в иностранных банках, расположенных за пределами территории Ро</w:t>
      </w:r>
      <w:r w:rsidRPr="00A71CE9">
        <w:rPr>
          <w:rFonts w:ascii="Arial" w:hAnsi="Arial" w:cs="Arial"/>
          <w:sz w:val="16"/>
          <w:szCs w:val="16"/>
        </w:rPr>
        <w:t>с</w:t>
      </w:r>
      <w:r w:rsidRPr="00A71CE9">
        <w:rPr>
          <w:rFonts w:ascii="Arial" w:hAnsi="Arial" w:cs="Arial"/>
          <w:sz w:val="16"/>
          <w:szCs w:val="16"/>
        </w:rPr>
        <w:t>сийской Федерации, владеть и (или) пользоваться иностранными финансовыми инструментами".</w:t>
      </w:r>
    </w:p>
    <w:p w:rsidR="00A71CE9" w:rsidRPr="00A71CE9" w:rsidRDefault="00A71CE9" w:rsidP="00A71CE9">
      <w:pPr>
        <w:pStyle w:val="ConsPlusNormal"/>
        <w:ind w:right="-2" w:firstLine="540"/>
        <w:jc w:val="both"/>
        <w:outlineLvl w:val="1"/>
        <w:rPr>
          <w:b/>
          <w:sz w:val="16"/>
          <w:szCs w:val="16"/>
        </w:rPr>
      </w:pPr>
      <w:r w:rsidRPr="00A71CE9">
        <w:rPr>
          <w:b/>
          <w:sz w:val="16"/>
          <w:szCs w:val="16"/>
        </w:rPr>
        <w:lastRenderedPageBreak/>
        <w:t>Статья 8. Полномочия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Контрольно-счетная палата осуществляет следующие полномочия:</w:t>
      </w:r>
    </w:p>
    <w:p w:rsidR="00A71CE9" w:rsidRPr="00A71CE9" w:rsidRDefault="00A71CE9" w:rsidP="00A71CE9">
      <w:pPr>
        <w:pStyle w:val="ConsPlusNormal"/>
        <w:ind w:right="-2" w:firstLine="540"/>
        <w:jc w:val="both"/>
        <w:rPr>
          <w:sz w:val="16"/>
          <w:szCs w:val="16"/>
        </w:rPr>
      </w:pPr>
      <w:r w:rsidRPr="00A71CE9">
        <w:rPr>
          <w:sz w:val="16"/>
          <w:szCs w:val="16"/>
        </w:rPr>
        <w:t xml:space="preserve">1) </w:t>
      </w:r>
      <w:proofErr w:type="gramStart"/>
      <w:r w:rsidRPr="00A71CE9">
        <w:rPr>
          <w:sz w:val="16"/>
          <w:szCs w:val="16"/>
        </w:rPr>
        <w:t>контроль за</w:t>
      </w:r>
      <w:proofErr w:type="gramEnd"/>
      <w:r w:rsidRPr="00A71CE9">
        <w:rPr>
          <w:sz w:val="16"/>
          <w:szCs w:val="16"/>
        </w:rPr>
        <w:t xml:space="preserve"> исполнением бюджета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2) экспертиза проектов бюджета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3) внешняя проверка годового отчета об исполнении бюджета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 xml:space="preserve">4) организация и осуществление </w:t>
      </w:r>
      <w:proofErr w:type="gramStart"/>
      <w:r w:rsidRPr="00A71CE9">
        <w:rPr>
          <w:sz w:val="16"/>
          <w:szCs w:val="16"/>
        </w:rPr>
        <w:t>контроля за</w:t>
      </w:r>
      <w:proofErr w:type="gramEnd"/>
      <w:r w:rsidRPr="00A71CE9">
        <w:rPr>
          <w:sz w:val="16"/>
          <w:szCs w:val="16"/>
        </w:rPr>
        <w:t xml:space="preserve"> законностью, результативностью (эффективностью и экономностью) использования средств бюдж</w:t>
      </w:r>
      <w:r w:rsidRPr="00A71CE9">
        <w:rPr>
          <w:sz w:val="16"/>
          <w:szCs w:val="16"/>
        </w:rPr>
        <w:t>е</w:t>
      </w:r>
      <w:r w:rsidRPr="00A71CE9">
        <w:rPr>
          <w:sz w:val="16"/>
          <w:szCs w:val="16"/>
        </w:rPr>
        <w:t>та Валдайского муниципального района, а также средств, получаемых бюджетом Валдайского муниципального района из иных источников, предусмо</w:t>
      </w:r>
      <w:r w:rsidRPr="00A71CE9">
        <w:rPr>
          <w:sz w:val="16"/>
          <w:szCs w:val="16"/>
        </w:rPr>
        <w:t>т</w:t>
      </w:r>
      <w:r w:rsidRPr="00A71CE9">
        <w:rPr>
          <w:sz w:val="16"/>
          <w:szCs w:val="16"/>
        </w:rPr>
        <w:t>ренных законодательством Российской Федерации;</w:t>
      </w:r>
    </w:p>
    <w:p w:rsidR="00A71CE9" w:rsidRPr="00A71CE9" w:rsidRDefault="00A71CE9" w:rsidP="00A71CE9">
      <w:pPr>
        <w:pStyle w:val="ConsPlusNormal"/>
        <w:ind w:right="-2" w:firstLine="540"/>
        <w:jc w:val="both"/>
        <w:rPr>
          <w:sz w:val="16"/>
          <w:szCs w:val="16"/>
        </w:rPr>
      </w:pPr>
      <w:r w:rsidRPr="00A71CE9">
        <w:rPr>
          <w:sz w:val="16"/>
          <w:szCs w:val="16"/>
        </w:rPr>
        <w:t xml:space="preserve">5) </w:t>
      </w:r>
      <w:proofErr w:type="gramStart"/>
      <w:r w:rsidRPr="00A71CE9">
        <w:rPr>
          <w:sz w:val="16"/>
          <w:szCs w:val="16"/>
        </w:rPr>
        <w:t>контроль за</w:t>
      </w:r>
      <w:proofErr w:type="gramEnd"/>
      <w:r w:rsidRPr="00A71CE9">
        <w:rPr>
          <w:sz w:val="16"/>
          <w:szCs w:val="16"/>
        </w:rPr>
        <w:t xml:space="preserve"> соблюдением установленного порядка управления и распоряжения имуществом, находящимся в собственности Валдайского мун</w:t>
      </w:r>
      <w:r w:rsidRPr="00A71CE9">
        <w:rPr>
          <w:sz w:val="16"/>
          <w:szCs w:val="16"/>
        </w:rPr>
        <w:t>и</w:t>
      </w:r>
      <w:r w:rsidRPr="00A71CE9">
        <w:rPr>
          <w:sz w:val="16"/>
          <w:szCs w:val="16"/>
        </w:rPr>
        <w:t>ципального района, в том числе охраняемыми результатами интеллектуальной деятельности и средствами индивидуализации, принадлежащими Ва</w:t>
      </w:r>
      <w:r w:rsidRPr="00A71CE9">
        <w:rPr>
          <w:sz w:val="16"/>
          <w:szCs w:val="16"/>
        </w:rPr>
        <w:t>л</w:t>
      </w:r>
      <w:r w:rsidRPr="00A71CE9">
        <w:rPr>
          <w:sz w:val="16"/>
          <w:szCs w:val="16"/>
        </w:rPr>
        <w:t>дайскому муниципальному району;</w:t>
      </w:r>
    </w:p>
    <w:p w:rsidR="00A71CE9" w:rsidRPr="00A71CE9" w:rsidRDefault="00A71CE9" w:rsidP="00A71CE9">
      <w:pPr>
        <w:pStyle w:val="ConsPlusNormal"/>
        <w:ind w:right="-2" w:firstLine="540"/>
        <w:jc w:val="both"/>
        <w:rPr>
          <w:sz w:val="16"/>
          <w:szCs w:val="16"/>
        </w:rPr>
      </w:pPr>
      <w:proofErr w:type="gramStart"/>
      <w:r w:rsidRPr="00A71CE9">
        <w:rPr>
          <w:sz w:val="16"/>
          <w:szCs w:val="16"/>
        </w:rPr>
        <w:t>6) оценка эффективности предоставления налоговых и иных льгот и преимуществ, бюджетных кредитов за счет средств бюджета Валдайского муниципального района, а также оценка законности предоставления муниципальных гарантий и поручительств или обеспечения исполнения обяз</w:t>
      </w:r>
      <w:r w:rsidRPr="00A71CE9">
        <w:rPr>
          <w:sz w:val="16"/>
          <w:szCs w:val="16"/>
        </w:rPr>
        <w:t>а</w:t>
      </w:r>
      <w:r w:rsidRPr="00A71CE9">
        <w:rPr>
          <w:sz w:val="16"/>
          <w:szCs w:val="16"/>
        </w:rPr>
        <w:t>тельств другими способами по сделкам, совершаемым юридическими лицами и индивидуальными предпринимателями за счет средств бюджета Валда</w:t>
      </w:r>
      <w:r w:rsidRPr="00A71CE9">
        <w:rPr>
          <w:sz w:val="16"/>
          <w:szCs w:val="16"/>
        </w:rPr>
        <w:t>й</w:t>
      </w:r>
      <w:r w:rsidRPr="00A71CE9">
        <w:rPr>
          <w:sz w:val="16"/>
          <w:szCs w:val="16"/>
        </w:rPr>
        <w:t>ского муниципального района и имущества, находящегося в муниципальной собственности;</w:t>
      </w:r>
      <w:proofErr w:type="gramEnd"/>
    </w:p>
    <w:p w:rsidR="00A71CE9" w:rsidRPr="00A71CE9" w:rsidRDefault="00A71CE9" w:rsidP="00A71CE9">
      <w:pPr>
        <w:pStyle w:val="ConsPlusNormal"/>
        <w:ind w:right="-2" w:firstLine="540"/>
        <w:jc w:val="both"/>
        <w:rPr>
          <w:sz w:val="16"/>
          <w:szCs w:val="16"/>
        </w:rPr>
      </w:pPr>
      <w:r w:rsidRPr="00A71CE9">
        <w:rPr>
          <w:sz w:val="16"/>
          <w:szCs w:val="16"/>
        </w:rPr>
        <w:t>7) финансово-экономическая экспертиза проектов муниципальных правовых актов (включая обоснованность финансово-экономических обоснов</w:t>
      </w:r>
      <w:r w:rsidRPr="00A71CE9">
        <w:rPr>
          <w:sz w:val="16"/>
          <w:szCs w:val="16"/>
        </w:rPr>
        <w:t>а</w:t>
      </w:r>
      <w:r w:rsidRPr="00A71CE9">
        <w:rPr>
          <w:sz w:val="16"/>
          <w:szCs w:val="16"/>
        </w:rPr>
        <w:t>ний) в части, касающейся расходных обязательств Валдайского муниципального района, а также муниципальных программ;</w:t>
      </w:r>
    </w:p>
    <w:p w:rsidR="00A71CE9" w:rsidRPr="00A71CE9" w:rsidRDefault="00A71CE9" w:rsidP="00A71CE9">
      <w:pPr>
        <w:pStyle w:val="ConsPlusNormal"/>
        <w:ind w:right="-2" w:firstLine="540"/>
        <w:jc w:val="both"/>
        <w:rPr>
          <w:sz w:val="16"/>
          <w:szCs w:val="16"/>
        </w:rPr>
      </w:pPr>
      <w:r w:rsidRPr="00A71CE9">
        <w:rPr>
          <w:sz w:val="16"/>
          <w:szCs w:val="16"/>
        </w:rPr>
        <w:t>8) анализ бюджетного процесса в муниципальном образовании - Валдайский муниципальный район и подготовка предложений, направленных на его совершенствование;</w:t>
      </w:r>
    </w:p>
    <w:p w:rsidR="00A71CE9" w:rsidRPr="00A71CE9" w:rsidRDefault="00A71CE9" w:rsidP="00A71CE9">
      <w:pPr>
        <w:pStyle w:val="ConsPlusNormal"/>
        <w:ind w:right="-2" w:firstLine="540"/>
        <w:jc w:val="both"/>
        <w:rPr>
          <w:sz w:val="16"/>
          <w:szCs w:val="16"/>
        </w:rPr>
      </w:pPr>
      <w:r w:rsidRPr="00A71CE9">
        <w:rPr>
          <w:sz w:val="16"/>
          <w:szCs w:val="16"/>
        </w:rPr>
        <w:t>9) подготовка информации о ходе исполнения бюджета Валдайского муниципального района, о результатах проведенных контрольных и экспер</w:t>
      </w:r>
      <w:r w:rsidRPr="00A71CE9">
        <w:rPr>
          <w:sz w:val="16"/>
          <w:szCs w:val="16"/>
        </w:rPr>
        <w:t>т</w:t>
      </w:r>
      <w:r w:rsidRPr="00A71CE9">
        <w:rPr>
          <w:sz w:val="16"/>
          <w:szCs w:val="16"/>
        </w:rPr>
        <w:t>но-аналитических мероприятий и представление такой информации в Думу Валдайского муниципального района и Главе Валдайского муниц</w:t>
      </w:r>
      <w:r w:rsidRPr="00A71CE9">
        <w:rPr>
          <w:sz w:val="16"/>
          <w:szCs w:val="16"/>
        </w:rPr>
        <w:t>и</w:t>
      </w:r>
      <w:r w:rsidRPr="00A71CE9">
        <w:rPr>
          <w:sz w:val="16"/>
          <w:szCs w:val="16"/>
        </w:rPr>
        <w:t>пального района;</w:t>
      </w:r>
    </w:p>
    <w:p w:rsidR="00A71CE9" w:rsidRPr="00A71CE9" w:rsidRDefault="00A71CE9" w:rsidP="00A71CE9">
      <w:pPr>
        <w:pStyle w:val="ConsPlusNormal"/>
        <w:ind w:right="-2" w:firstLine="540"/>
        <w:jc w:val="both"/>
        <w:rPr>
          <w:sz w:val="16"/>
          <w:szCs w:val="16"/>
        </w:rPr>
      </w:pPr>
      <w:r w:rsidRPr="00A71CE9">
        <w:rPr>
          <w:sz w:val="16"/>
          <w:szCs w:val="16"/>
        </w:rPr>
        <w:t xml:space="preserve">10) </w:t>
      </w:r>
      <w:proofErr w:type="gramStart"/>
      <w:r w:rsidRPr="00A71CE9">
        <w:rPr>
          <w:sz w:val="16"/>
          <w:szCs w:val="16"/>
        </w:rPr>
        <w:t>контроль за</w:t>
      </w:r>
      <w:proofErr w:type="gramEnd"/>
      <w:r w:rsidRPr="00A71CE9">
        <w:rPr>
          <w:sz w:val="16"/>
          <w:szCs w:val="16"/>
        </w:rPr>
        <w:t xml:space="preserve"> законностью, результативностью (эффективностью и экономностью) использования средств бюджета Валдайского муниципальн</w:t>
      </w:r>
      <w:r w:rsidRPr="00A71CE9">
        <w:rPr>
          <w:sz w:val="16"/>
          <w:szCs w:val="16"/>
        </w:rPr>
        <w:t>о</w:t>
      </w:r>
      <w:r w:rsidRPr="00A71CE9">
        <w:rPr>
          <w:sz w:val="16"/>
          <w:szCs w:val="16"/>
        </w:rPr>
        <w:t>го района, поступивших в бюджеты поселений, входящих в состав муниципального образования - Валдайский муниципальный район;</w:t>
      </w:r>
    </w:p>
    <w:p w:rsidR="00A71CE9" w:rsidRPr="00A71CE9" w:rsidRDefault="00A71CE9" w:rsidP="00A71CE9">
      <w:pPr>
        <w:pStyle w:val="ConsPlusNormal"/>
        <w:ind w:right="-2" w:firstLine="540"/>
        <w:jc w:val="both"/>
        <w:rPr>
          <w:sz w:val="16"/>
          <w:szCs w:val="16"/>
        </w:rPr>
      </w:pPr>
      <w:r w:rsidRPr="00A71CE9">
        <w:rPr>
          <w:sz w:val="16"/>
          <w:szCs w:val="16"/>
        </w:rPr>
        <w:t>11) участие в пределах полномочий в мероприятиях, направленных на противодействие коррупции;</w:t>
      </w:r>
    </w:p>
    <w:p w:rsidR="00A71CE9" w:rsidRPr="00A71CE9" w:rsidRDefault="00A71CE9" w:rsidP="00A71CE9">
      <w:pPr>
        <w:pStyle w:val="ConsPlusNormal"/>
        <w:ind w:right="-2" w:firstLine="540"/>
        <w:jc w:val="both"/>
        <w:rPr>
          <w:sz w:val="16"/>
          <w:szCs w:val="16"/>
        </w:rPr>
      </w:pPr>
      <w:r w:rsidRPr="00A71CE9">
        <w:rPr>
          <w:sz w:val="16"/>
          <w:szCs w:val="16"/>
        </w:rPr>
        <w:t xml:space="preserve">12) иные полномочия в сфере внешнего муниципального финансового контроля, установленные федеральными и областными законами, </w:t>
      </w:r>
      <w:hyperlink r:id="rId29" w:history="1">
        <w:r w:rsidRPr="00A71CE9">
          <w:rPr>
            <w:rStyle w:val="af0"/>
            <w:color w:val="auto"/>
            <w:sz w:val="16"/>
            <w:szCs w:val="16"/>
            <w:u w:val="none"/>
          </w:rPr>
          <w:t>Уст</w:t>
        </w:r>
        <w:r w:rsidRPr="00A71CE9">
          <w:rPr>
            <w:rStyle w:val="af0"/>
            <w:color w:val="auto"/>
            <w:sz w:val="16"/>
            <w:szCs w:val="16"/>
            <w:u w:val="none"/>
          </w:rPr>
          <w:t>а</w:t>
        </w:r>
        <w:r w:rsidRPr="00A71CE9">
          <w:rPr>
            <w:rStyle w:val="af0"/>
            <w:color w:val="auto"/>
            <w:sz w:val="16"/>
            <w:szCs w:val="16"/>
            <w:u w:val="none"/>
          </w:rPr>
          <w:t>вом</w:t>
        </w:r>
      </w:hyperlink>
      <w:r w:rsidRPr="00A71CE9">
        <w:rPr>
          <w:sz w:val="16"/>
          <w:szCs w:val="16"/>
        </w:rPr>
        <w:t xml:space="preserve"> Валдайского муниципального района и нормативными правовыми актами Думы Валдайского муниципального района.</w:t>
      </w:r>
    </w:p>
    <w:p w:rsidR="00A71CE9" w:rsidRPr="00A71CE9" w:rsidRDefault="00A71CE9" w:rsidP="00A71CE9">
      <w:pPr>
        <w:pStyle w:val="ConsPlusNormal"/>
        <w:ind w:right="-2" w:firstLine="540"/>
        <w:jc w:val="both"/>
        <w:rPr>
          <w:sz w:val="16"/>
          <w:szCs w:val="16"/>
        </w:rPr>
      </w:pPr>
      <w:r w:rsidRPr="00A71CE9">
        <w:rPr>
          <w:sz w:val="16"/>
          <w:szCs w:val="16"/>
        </w:rPr>
        <w:t>Представительные органы поселений, входящих в состав Валдайского муниципального района, вправе заключать соглашения с Думой Валда</w:t>
      </w:r>
      <w:r w:rsidRPr="00A71CE9">
        <w:rPr>
          <w:sz w:val="16"/>
          <w:szCs w:val="16"/>
        </w:rPr>
        <w:t>й</w:t>
      </w:r>
      <w:r w:rsidRPr="00A71CE9">
        <w:rPr>
          <w:sz w:val="16"/>
          <w:szCs w:val="16"/>
        </w:rPr>
        <w:t>ского муниципального района о передаче Контрольно-счетной палате полномочий контрольно-счетного органа поселения по осуществлению внешнего муниципального финансового контроля.</w:t>
      </w:r>
    </w:p>
    <w:p w:rsidR="00A71CE9" w:rsidRPr="00A71CE9" w:rsidRDefault="00A71CE9" w:rsidP="00A71CE9">
      <w:pPr>
        <w:pStyle w:val="ConsPlusNormal"/>
        <w:ind w:right="-2" w:firstLine="540"/>
        <w:jc w:val="both"/>
        <w:rPr>
          <w:sz w:val="16"/>
          <w:szCs w:val="16"/>
        </w:rPr>
      </w:pPr>
      <w:r w:rsidRPr="00A71CE9">
        <w:rPr>
          <w:sz w:val="16"/>
          <w:szCs w:val="16"/>
        </w:rPr>
        <w:t>2. Внешний муниципальный финансовый контроль осуществляется Контрольно-счетной палатой:</w:t>
      </w:r>
    </w:p>
    <w:p w:rsidR="00A71CE9" w:rsidRPr="00A71CE9" w:rsidRDefault="00A71CE9" w:rsidP="00A71CE9">
      <w:pPr>
        <w:pStyle w:val="ConsPlusNormal"/>
        <w:ind w:right="-2" w:firstLine="540"/>
        <w:jc w:val="both"/>
        <w:rPr>
          <w:sz w:val="16"/>
          <w:szCs w:val="16"/>
        </w:rPr>
      </w:pPr>
      <w:r w:rsidRPr="00A71CE9">
        <w:rPr>
          <w:sz w:val="16"/>
          <w:szCs w:val="16"/>
        </w:rPr>
        <w:t>1) в отношении органов местного самоуправления и муниципальных органов, муниципальных учреждений и унитарных предприятий Валдайск</w:t>
      </w:r>
      <w:r w:rsidRPr="00A71CE9">
        <w:rPr>
          <w:sz w:val="16"/>
          <w:szCs w:val="16"/>
        </w:rPr>
        <w:t>о</w:t>
      </w:r>
      <w:r w:rsidRPr="00A71CE9">
        <w:rPr>
          <w:sz w:val="16"/>
          <w:szCs w:val="16"/>
        </w:rPr>
        <w:t>го муниципального района, а также иных организаций, если они используют имущество, находящееся в муниципальной собственности Валдайского мун</w:t>
      </w:r>
      <w:r w:rsidRPr="00A71CE9">
        <w:rPr>
          <w:sz w:val="16"/>
          <w:szCs w:val="16"/>
        </w:rPr>
        <w:t>и</w:t>
      </w:r>
      <w:r w:rsidRPr="00A71CE9">
        <w:rPr>
          <w:sz w:val="16"/>
          <w:szCs w:val="16"/>
        </w:rPr>
        <w:t>ципального района;</w:t>
      </w:r>
    </w:p>
    <w:p w:rsidR="00A71CE9" w:rsidRPr="00A71CE9" w:rsidRDefault="00A71CE9" w:rsidP="00A71CE9">
      <w:pPr>
        <w:pStyle w:val="ConsPlusNormal"/>
        <w:ind w:right="-2" w:firstLine="540"/>
        <w:jc w:val="both"/>
        <w:rPr>
          <w:sz w:val="16"/>
          <w:szCs w:val="16"/>
        </w:rPr>
      </w:pPr>
      <w:proofErr w:type="gramStart"/>
      <w:r w:rsidRPr="00A71CE9">
        <w:rPr>
          <w:sz w:val="16"/>
          <w:szCs w:val="16"/>
        </w:rPr>
        <w:t>2) в отношении иных организаций путем осуществления проверки соблюдения условий получения ими субсидий, кредитов, гарантий за счет средств бюджета Валдайского муниципального района в порядке контроля за деятельностью главных распорядителей (распорядителей) и получат</w:t>
      </w:r>
      <w:r w:rsidRPr="00A71CE9">
        <w:rPr>
          <w:sz w:val="16"/>
          <w:szCs w:val="16"/>
        </w:rPr>
        <w:t>е</w:t>
      </w:r>
      <w:r w:rsidRPr="00A71CE9">
        <w:rPr>
          <w:sz w:val="16"/>
          <w:szCs w:val="16"/>
        </w:rPr>
        <w:t>лей средств бюджета Валдайского муниципального района, предоставившего указанные средства, в случаях, если возможность проверок указанных орган</w:t>
      </w:r>
      <w:r w:rsidRPr="00A71CE9">
        <w:rPr>
          <w:sz w:val="16"/>
          <w:szCs w:val="16"/>
        </w:rPr>
        <w:t>и</w:t>
      </w:r>
      <w:r w:rsidRPr="00A71CE9">
        <w:rPr>
          <w:sz w:val="16"/>
          <w:szCs w:val="16"/>
        </w:rPr>
        <w:t>заций установлена в договорах о предоставлении субсидий, кредитов, гарантий за счет средств бюджета Валдайского</w:t>
      </w:r>
      <w:proofErr w:type="gramEnd"/>
      <w:r w:rsidRPr="00A71CE9">
        <w:rPr>
          <w:sz w:val="16"/>
          <w:szCs w:val="16"/>
        </w:rPr>
        <w:t xml:space="preserve"> муниципального района.</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9. Формы осуществления Контрольно-счетной палатой внешнего муниципального финансового контроля</w:t>
      </w:r>
    </w:p>
    <w:p w:rsidR="00A71CE9" w:rsidRPr="00A71CE9" w:rsidRDefault="00A71CE9" w:rsidP="00A71CE9">
      <w:pPr>
        <w:pStyle w:val="ConsPlusNormal"/>
        <w:ind w:right="-2" w:firstLine="540"/>
        <w:jc w:val="both"/>
        <w:rPr>
          <w:sz w:val="16"/>
          <w:szCs w:val="16"/>
        </w:rPr>
      </w:pPr>
      <w:r w:rsidRPr="00A71CE9">
        <w:rPr>
          <w:sz w:val="16"/>
          <w:szCs w:val="16"/>
        </w:rPr>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A71CE9" w:rsidRPr="00A71CE9" w:rsidRDefault="00A71CE9" w:rsidP="00A71CE9">
      <w:pPr>
        <w:pStyle w:val="ConsPlusNormal"/>
        <w:ind w:right="-2" w:firstLine="540"/>
        <w:jc w:val="both"/>
        <w:rPr>
          <w:sz w:val="16"/>
          <w:szCs w:val="16"/>
        </w:rPr>
      </w:pPr>
      <w:r w:rsidRPr="00A71CE9">
        <w:rPr>
          <w:sz w:val="16"/>
          <w:szCs w:val="16"/>
        </w:rPr>
        <w:t>2. При проведении контрольного мероприятия Контрольно-счетной палатой составляется соответствующий акт (акты), который доводится (дов</w:t>
      </w:r>
      <w:r w:rsidRPr="00A71CE9">
        <w:rPr>
          <w:sz w:val="16"/>
          <w:szCs w:val="16"/>
        </w:rPr>
        <w:t>о</w:t>
      </w:r>
      <w:r w:rsidRPr="00A71CE9">
        <w:rPr>
          <w:sz w:val="16"/>
          <w:szCs w:val="16"/>
        </w:rPr>
        <w:t>дятся) до сведения руководителей проверяемых органов и организаций. На основании акта (актов) Контрольно-счетной палатой составляется о</w:t>
      </w:r>
      <w:r w:rsidRPr="00A71CE9">
        <w:rPr>
          <w:sz w:val="16"/>
          <w:szCs w:val="16"/>
        </w:rPr>
        <w:t>т</w:t>
      </w:r>
      <w:r w:rsidRPr="00A71CE9">
        <w:rPr>
          <w:sz w:val="16"/>
          <w:szCs w:val="16"/>
        </w:rPr>
        <w:t>чет.</w:t>
      </w:r>
    </w:p>
    <w:p w:rsidR="00A71CE9" w:rsidRPr="00A71CE9" w:rsidRDefault="00A71CE9" w:rsidP="00A71CE9">
      <w:pPr>
        <w:pStyle w:val="ConsPlusNormal"/>
        <w:ind w:right="-2" w:firstLine="540"/>
        <w:jc w:val="both"/>
        <w:rPr>
          <w:sz w:val="16"/>
          <w:szCs w:val="16"/>
        </w:rPr>
      </w:pPr>
      <w:r w:rsidRPr="00A71CE9">
        <w:rPr>
          <w:sz w:val="16"/>
          <w:szCs w:val="16"/>
        </w:rPr>
        <w:t>3. При проведении экспертно-аналитического мероприятия Контрольно-счетной палатой составляются отчет или заключение.</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10. Стандарты внешнего муниципального финансового контроля</w:t>
      </w:r>
    </w:p>
    <w:p w:rsidR="00A71CE9" w:rsidRPr="00A71CE9" w:rsidRDefault="00A71CE9" w:rsidP="00A71CE9">
      <w:pPr>
        <w:pStyle w:val="ConsPlusNormal"/>
        <w:ind w:right="-2" w:firstLine="540"/>
        <w:jc w:val="both"/>
        <w:rPr>
          <w:sz w:val="16"/>
          <w:szCs w:val="16"/>
        </w:rPr>
      </w:pPr>
      <w:r w:rsidRPr="00A71CE9">
        <w:rPr>
          <w:sz w:val="16"/>
          <w:szCs w:val="16"/>
        </w:rPr>
        <w:t xml:space="preserve">1. Контрольно-счетная палата при осуществлении внешнего муниципального финансового контроля руководствуется </w:t>
      </w:r>
      <w:hyperlink r:id="rId30" w:history="1">
        <w:r w:rsidRPr="00A71CE9">
          <w:rPr>
            <w:rStyle w:val="af0"/>
            <w:color w:val="auto"/>
            <w:sz w:val="16"/>
            <w:szCs w:val="16"/>
            <w:u w:val="none"/>
          </w:rPr>
          <w:t>Конституцией</w:t>
        </w:r>
      </w:hyperlink>
      <w:r w:rsidRPr="00A71CE9">
        <w:rPr>
          <w:sz w:val="16"/>
          <w:szCs w:val="16"/>
        </w:rPr>
        <w:t xml:space="preserve"> Российской Федерации, федеральным и областным законодательством, нормативными правовыми актами органов местного самоуправления Валдайского муниц</w:t>
      </w:r>
      <w:r w:rsidRPr="00A71CE9">
        <w:rPr>
          <w:sz w:val="16"/>
          <w:szCs w:val="16"/>
        </w:rPr>
        <w:t>и</w:t>
      </w:r>
      <w:r w:rsidRPr="00A71CE9">
        <w:rPr>
          <w:sz w:val="16"/>
          <w:szCs w:val="16"/>
        </w:rPr>
        <w:t>пального района, а также стандартами внешнего муниципального финансового контроля.</w:t>
      </w:r>
    </w:p>
    <w:p w:rsidR="00A71CE9" w:rsidRPr="00A71CE9" w:rsidRDefault="00A71CE9" w:rsidP="00A71CE9">
      <w:pPr>
        <w:pStyle w:val="ConsPlusNormal"/>
        <w:ind w:right="-2" w:firstLine="540"/>
        <w:jc w:val="both"/>
        <w:rPr>
          <w:sz w:val="16"/>
          <w:szCs w:val="16"/>
        </w:rPr>
      </w:pPr>
      <w:r w:rsidRPr="00A71CE9">
        <w:rPr>
          <w:sz w:val="16"/>
          <w:szCs w:val="16"/>
        </w:rPr>
        <w:t>2. Стандарты внешнего муниципального финансового контроля для проведения контрольных и экспертно-аналитических мероприятий утвержд</w:t>
      </w:r>
      <w:r w:rsidRPr="00A71CE9">
        <w:rPr>
          <w:sz w:val="16"/>
          <w:szCs w:val="16"/>
        </w:rPr>
        <w:t>а</w:t>
      </w:r>
      <w:r w:rsidRPr="00A71CE9">
        <w:rPr>
          <w:sz w:val="16"/>
          <w:szCs w:val="16"/>
        </w:rPr>
        <w:t>ются Контрольно-счетной палатой:</w:t>
      </w:r>
    </w:p>
    <w:p w:rsidR="00A71CE9" w:rsidRPr="00A71CE9" w:rsidRDefault="00A71CE9" w:rsidP="00A71CE9">
      <w:pPr>
        <w:pStyle w:val="ConsPlusNormal"/>
        <w:ind w:right="-2" w:firstLine="540"/>
        <w:jc w:val="both"/>
        <w:rPr>
          <w:sz w:val="16"/>
          <w:szCs w:val="16"/>
        </w:rPr>
      </w:pPr>
      <w:r w:rsidRPr="00A71CE9">
        <w:rPr>
          <w:sz w:val="16"/>
          <w:szCs w:val="16"/>
        </w:rPr>
        <w:t>1) в отношении органов местного самоуправления и муниципальных органов, муниципальных учреждений и унитарных предприятий Валдайск</w:t>
      </w:r>
      <w:r w:rsidRPr="00A71CE9">
        <w:rPr>
          <w:sz w:val="16"/>
          <w:szCs w:val="16"/>
        </w:rPr>
        <w:t>о</w:t>
      </w:r>
      <w:r w:rsidRPr="00A71CE9">
        <w:rPr>
          <w:sz w:val="16"/>
          <w:szCs w:val="16"/>
        </w:rPr>
        <w:t>го муниципального района - в соответствии с общими требованиями, утвержденными Счетной палатой Российской Федерации и (или) Счетной палатой Новгородской области;</w:t>
      </w:r>
    </w:p>
    <w:p w:rsidR="00A71CE9" w:rsidRPr="00A71CE9" w:rsidRDefault="00A71CE9" w:rsidP="00A71CE9">
      <w:pPr>
        <w:pStyle w:val="ConsPlusNormal"/>
        <w:ind w:right="-2" w:firstLine="540"/>
        <w:jc w:val="both"/>
        <w:rPr>
          <w:sz w:val="16"/>
          <w:szCs w:val="16"/>
        </w:rPr>
      </w:pPr>
      <w:r w:rsidRPr="00A71CE9">
        <w:rPr>
          <w:sz w:val="16"/>
          <w:szCs w:val="16"/>
        </w:rPr>
        <w:t>2) в отношении иных организаций - в соответствии с общими требованиями, установленными федеральным законом.</w:t>
      </w:r>
    </w:p>
    <w:p w:rsidR="00A71CE9" w:rsidRPr="00A71CE9" w:rsidRDefault="00A71CE9" w:rsidP="00A71CE9">
      <w:pPr>
        <w:pStyle w:val="ConsPlusNormal"/>
        <w:ind w:right="-2" w:firstLine="540"/>
        <w:jc w:val="both"/>
        <w:rPr>
          <w:sz w:val="16"/>
          <w:szCs w:val="16"/>
        </w:rPr>
      </w:pPr>
      <w:r w:rsidRPr="00A71CE9">
        <w:rPr>
          <w:sz w:val="16"/>
          <w:szCs w:val="16"/>
        </w:rPr>
        <w:t>3. При подготовке стандартов внешнего муниципального финансового контроля учитываются международные стандарты в области государстве</w:t>
      </w:r>
      <w:r w:rsidRPr="00A71CE9">
        <w:rPr>
          <w:sz w:val="16"/>
          <w:szCs w:val="16"/>
        </w:rPr>
        <w:t>н</w:t>
      </w:r>
      <w:r w:rsidRPr="00A71CE9">
        <w:rPr>
          <w:sz w:val="16"/>
          <w:szCs w:val="16"/>
        </w:rPr>
        <w:t>ного контроля, аудита и финансовой отчетности.</w:t>
      </w:r>
    </w:p>
    <w:p w:rsidR="00A71CE9" w:rsidRPr="00A71CE9" w:rsidRDefault="00A71CE9" w:rsidP="00A71CE9">
      <w:pPr>
        <w:pStyle w:val="ConsPlusNormal"/>
        <w:ind w:right="-2" w:firstLine="540"/>
        <w:jc w:val="both"/>
        <w:rPr>
          <w:sz w:val="16"/>
          <w:szCs w:val="16"/>
        </w:rPr>
      </w:pPr>
      <w:r w:rsidRPr="00A71CE9">
        <w:rPr>
          <w:sz w:val="16"/>
          <w:szCs w:val="16"/>
        </w:rPr>
        <w:t>4. Стандарты внешнего муниципального финансового контроля Контрольно-счетной палаты не могут противоречить федеральному законодател</w:t>
      </w:r>
      <w:r w:rsidRPr="00A71CE9">
        <w:rPr>
          <w:sz w:val="16"/>
          <w:szCs w:val="16"/>
        </w:rPr>
        <w:t>ь</w:t>
      </w:r>
      <w:r w:rsidRPr="00A71CE9">
        <w:rPr>
          <w:sz w:val="16"/>
          <w:szCs w:val="16"/>
        </w:rPr>
        <w:t>ству и (или) областному законодательству.</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11. Планирование деятельности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Контрольно-счетная палата осуществляет свою деятельность на основе квартальных и годовых планов, которые разрабатываются и утвержд</w:t>
      </w:r>
      <w:r w:rsidRPr="00A71CE9">
        <w:rPr>
          <w:sz w:val="16"/>
          <w:szCs w:val="16"/>
        </w:rPr>
        <w:t>а</w:t>
      </w:r>
      <w:r w:rsidRPr="00A71CE9">
        <w:rPr>
          <w:sz w:val="16"/>
          <w:szCs w:val="16"/>
        </w:rPr>
        <w:t>ются ею самостоятельно.</w:t>
      </w:r>
    </w:p>
    <w:p w:rsidR="00A71CE9" w:rsidRPr="00A71CE9" w:rsidRDefault="00A71CE9" w:rsidP="00A71CE9">
      <w:pPr>
        <w:pStyle w:val="ConsPlusNormal"/>
        <w:ind w:right="-2" w:firstLine="540"/>
        <w:jc w:val="both"/>
        <w:rPr>
          <w:sz w:val="16"/>
          <w:szCs w:val="16"/>
        </w:rPr>
      </w:pPr>
      <w:r w:rsidRPr="00A71CE9">
        <w:rPr>
          <w:sz w:val="16"/>
          <w:szCs w:val="16"/>
        </w:rPr>
        <w:t>2. Планирование деятельности Контрольно-счетной палаты осуществляется с учетом результатов контрольных и экспертно-аналитических мер</w:t>
      </w:r>
      <w:r w:rsidRPr="00A71CE9">
        <w:rPr>
          <w:sz w:val="16"/>
          <w:szCs w:val="16"/>
        </w:rPr>
        <w:t>о</w:t>
      </w:r>
      <w:r w:rsidRPr="00A71CE9">
        <w:rPr>
          <w:sz w:val="16"/>
          <w:szCs w:val="16"/>
        </w:rPr>
        <w:t>приятий, а также на основании поручений Думы Валдайского муниципального района, предложений и запросов Главы Валдайского муниципального ра</w:t>
      </w:r>
      <w:r w:rsidRPr="00A71CE9">
        <w:rPr>
          <w:sz w:val="16"/>
          <w:szCs w:val="16"/>
        </w:rPr>
        <w:t>й</w:t>
      </w:r>
      <w:r w:rsidRPr="00A71CE9">
        <w:rPr>
          <w:sz w:val="16"/>
          <w:szCs w:val="16"/>
        </w:rPr>
        <w:t>она в следующем порядке:</w:t>
      </w:r>
    </w:p>
    <w:p w:rsidR="00A71CE9" w:rsidRPr="00A71CE9" w:rsidRDefault="00A71CE9" w:rsidP="00A71CE9">
      <w:pPr>
        <w:pStyle w:val="ConsPlusNormal"/>
        <w:ind w:right="-2" w:firstLine="540"/>
        <w:jc w:val="both"/>
        <w:rPr>
          <w:sz w:val="16"/>
          <w:szCs w:val="16"/>
        </w:rPr>
      </w:pPr>
      <w:proofErr w:type="gramStart"/>
      <w:r w:rsidRPr="00A71CE9">
        <w:rPr>
          <w:sz w:val="16"/>
          <w:szCs w:val="16"/>
        </w:rPr>
        <w:t>1) обязательному включению в годовой планы работы Контрольно-счетной палаты подлежат поручения Думы Валдайского муниципального рай</w:t>
      </w:r>
      <w:r w:rsidRPr="00A71CE9">
        <w:rPr>
          <w:sz w:val="16"/>
          <w:szCs w:val="16"/>
        </w:rPr>
        <w:t>о</w:t>
      </w:r>
      <w:r w:rsidRPr="00A71CE9">
        <w:rPr>
          <w:sz w:val="16"/>
          <w:szCs w:val="16"/>
        </w:rPr>
        <w:t>на, предложения и запросы Главы Валдайского муниципального района, направленные в Контрольно-счетную палату до 15 декабря года, предшеству</w:t>
      </w:r>
      <w:r w:rsidRPr="00A71CE9">
        <w:rPr>
          <w:sz w:val="16"/>
          <w:szCs w:val="16"/>
        </w:rPr>
        <w:t>ю</w:t>
      </w:r>
      <w:r w:rsidRPr="00A71CE9">
        <w:rPr>
          <w:sz w:val="16"/>
          <w:szCs w:val="16"/>
        </w:rPr>
        <w:t>щего планируемому;</w:t>
      </w:r>
      <w:proofErr w:type="gramEnd"/>
    </w:p>
    <w:p w:rsidR="00A71CE9" w:rsidRPr="00A71CE9" w:rsidRDefault="00A71CE9" w:rsidP="00A71CE9">
      <w:pPr>
        <w:pStyle w:val="ConsPlusNormal"/>
        <w:ind w:right="-2" w:firstLine="540"/>
        <w:jc w:val="both"/>
        <w:rPr>
          <w:sz w:val="16"/>
          <w:szCs w:val="16"/>
        </w:rPr>
      </w:pPr>
      <w:r w:rsidRPr="00A71CE9">
        <w:rPr>
          <w:sz w:val="16"/>
          <w:szCs w:val="16"/>
        </w:rPr>
        <w:t xml:space="preserve">2) годовой план работы Контрольно-счетной палаты утверждается в срок до 30 декабря года, предшествующего </w:t>
      </w:r>
      <w:proofErr w:type="gramStart"/>
      <w:r w:rsidRPr="00A71CE9">
        <w:rPr>
          <w:sz w:val="16"/>
          <w:szCs w:val="16"/>
        </w:rPr>
        <w:t>планируемому</w:t>
      </w:r>
      <w:proofErr w:type="gramEnd"/>
      <w:r w:rsidRPr="00A71CE9">
        <w:rPr>
          <w:sz w:val="16"/>
          <w:szCs w:val="16"/>
        </w:rPr>
        <w:t>;</w:t>
      </w:r>
    </w:p>
    <w:p w:rsidR="00A71CE9" w:rsidRPr="00A71CE9" w:rsidRDefault="00A71CE9" w:rsidP="00A71CE9">
      <w:pPr>
        <w:pStyle w:val="ConsPlusNormal"/>
        <w:ind w:right="-2" w:firstLine="540"/>
        <w:jc w:val="both"/>
        <w:rPr>
          <w:sz w:val="16"/>
          <w:szCs w:val="16"/>
        </w:rPr>
      </w:pPr>
      <w:r w:rsidRPr="00A71CE9">
        <w:rPr>
          <w:sz w:val="16"/>
          <w:szCs w:val="16"/>
        </w:rPr>
        <w:t>3) предложения Думы Валдайского муниципального района, Главы Валдайского муниципального района по изменению плана работы Контрол</w:t>
      </w:r>
      <w:r w:rsidRPr="00A71CE9">
        <w:rPr>
          <w:sz w:val="16"/>
          <w:szCs w:val="16"/>
        </w:rPr>
        <w:t>ь</w:t>
      </w:r>
      <w:r w:rsidRPr="00A71CE9">
        <w:rPr>
          <w:sz w:val="16"/>
          <w:szCs w:val="16"/>
        </w:rPr>
        <w:t>но-счетной палаты рассматриваются Контрольно-счетной палатой в 10-дневный срок со дня поступления.</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12. Регламент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Регламент Контрольно-счетной палаты определяет порядок направления запросов Контрольно-счетной палаты о представлении информации, д</w:t>
      </w:r>
      <w:r w:rsidRPr="00A71CE9">
        <w:rPr>
          <w:sz w:val="16"/>
          <w:szCs w:val="16"/>
        </w:rPr>
        <w:t>о</w:t>
      </w:r>
      <w:r w:rsidRPr="00A71CE9">
        <w:rPr>
          <w:sz w:val="16"/>
          <w:szCs w:val="16"/>
        </w:rPr>
        <w:t>кументов и материалов, необходимых для проведения контрольных и экспертно-аналитических мероприятий; опубликования в средствах массовой и</w:t>
      </w:r>
      <w:r w:rsidRPr="00A71CE9">
        <w:rPr>
          <w:sz w:val="16"/>
          <w:szCs w:val="16"/>
        </w:rPr>
        <w:t>н</w:t>
      </w:r>
      <w:r w:rsidRPr="00A71CE9">
        <w:rPr>
          <w:sz w:val="16"/>
          <w:szCs w:val="16"/>
        </w:rPr>
        <w:t>формации или размещения в сети Интернет информации о деятельности Контрольно-счетной палаты.</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13. Обязательность исполнения требований должностных лиц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 xml:space="preserve">1. </w:t>
      </w:r>
      <w:proofErr w:type="gramStart"/>
      <w:r w:rsidRPr="00A71CE9">
        <w:rPr>
          <w:sz w:val="16"/>
          <w:szCs w:val="16"/>
        </w:rPr>
        <w:t>Требования и запросы должностных лицах Контрольно-счетной палаты, связанные с осуществлением ими своих должностных полномочий, установленных федеральным и областным законодательством, муниципальными нормативными правовыми актами, являются обязательными для и</w:t>
      </w:r>
      <w:r w:rsidRPr="00A71CE9">
        <w:rPr>
          <w:sz w:val="16"/>
          <w:szCs w:val="16"/>
        </w:rPr>
        <w:t>с</w:t>
      </w:r>
      <w:r w:rsidRPr="00A71CE9">
        <w:rPr>
          <w:sz w:val="16"/>
          <w:szCs w:val="16"/>
        </w:rPr>
        <w:t>полнения органами местного самоуправления и муниципальными органами, организациями, в отношении которых осуществляется внешний муниципал</w:t>
      </w:r>
      <w:r w:rsidRPr="00A71CE9">
        <w:rPr>
          <w:sz w:val="16"/>
          <w:szCs w:val="16"/>
        </w:rPr>
        <w:t>ь</w:t>
      </w:r>
      <w:r w:rsidRPr="00A71CE9">
        <w:rPr>
          <w:sz w:val="16"/>
          <w:szCs w:val="16"/>
        </w:rPr>
        <w:t>ный финансовый контроль (далее также - проверяемые органы и организации).</w:t>
      </w:r>
      <w:proofErr w:type="gramEnd"/>
    </w:p>
    <w:p w:rsidR="00A71CE9" w:rsidRPr="00A71CE9" w:rsidRDefault="00A71CE9" w:rsidP="00A71CE9">
      <w:pPr>
        <w:pStyle w:val="ConsPlusNormal"/>
        <w:ind w:right="-2" w:firstLine="540"/>
        <w:jc w:val="both"/>
        <w:rPr>
          <w:sz w:val="16"/>
          <w:szCs w:val="16"/>
        </w:rPr>
      </w:pPr>
      <w:r w:rsidRPr="00A71CE9">
        <w:rPr>
          <w:sz w:val="16"/>
          <w:szCs w:val="16"/>
        </w:rPr>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федеральным и областным законодательством.</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14. Полномочия председателя Контрольно-счетной палаты по организации деятельности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Председатель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организует и непосредственно проводит внешний муниципальный финансовый контроль;</w:t>
      </w:r>
    </w:p>
    <w:p w:rsidR="00A71CE9" w:rsidRPr="00A71CE9" w:rsidRDefault="00A71CE9" w:rsidP="00A71CE9">
      <w:pPr>
        <w:pStyle w:val="ConsPlusNormal"/>
        <w:ind w:right="-2" w:firstLine="540"/>
        <w:jc w:val="both"/>
        <w:rPr>
          <w:sz w:val="16"/>
          <w:szCs w:val="16"/>
        </w:rPr>
      </w:pPr>
      <w:r w:rsidRPr="00A71CE9">
        <w:rPr>
          <w:sz w:val="16"/>
          <w:szCs w:val="16"/>
        </w:rPr>
        <w:t>2) осуществляет общее руководство деятельностью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3) утверждает Регламент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4) утверждает планы работы Контрольно-счетной палаты и изменения к ним;</w:t>
      </w:r>
    </w:p>
    <w:p w:rsidR="00A71CE9" w:rsidRPr="00A71CE9" w:rsidRDefault="00A71CE9" w:rsidP="00A71CE9">
      <w:pPr>
        <w:pStyle w:val="ConsPlusNormal"/>
        <w:ind w:right="-2" w:firstLine="540"/>
        <w:jc w:val="both"/>
        <w:rPr>
          <w:sz w:val="16"/>
          <w:szCs w:val="16"/>
        </w:rPr>
      </w:pPr>
      <w:r w:rsidRPr="00A71CE9">
        <w:rPr>
          <w:sz w:val="16"/>
          <w:szCs w:val="16"/>
        </w:rPr>
        <w:t>5) утверждает годовой отчет о деятельности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 xml:space="preserve">6) утверждает стандарты внешнего муниципального финансового контроля в пределах полномочий, установленных </w:t>
      </w:r>
      <w:hyperlink r:id="rId31" w:history="1">
        <w:r w:rsidRPr="00A71CE9">
          <w:rPr>
            <w:rStyle w:val="af0"/>
            <w:color w:val="auto"/>
            <w:sz w:val="16"/>
            <w:szCs w:val="16"/>
            <w:u w:val="none"/>
          </w:rPr>
          <w:t>статьей 11</w:t>
        </w:r>
      </w:hyperlink>
      <w:r w:rsidRPr="00A71CE9">
        <w:rPr>
          <w:sz w:val="16"/>
          <w:szCs w:val="16"/>
        </w:rPr>
        <w:t xml:space="preserve"> Федерального з</w:t>
      </w:r>
      <w:r w:rsidRPr="00A71CE9">
        <w:rPr>
          <w:sz w:val="16"/>
          <w:szCs w:val="16"/>
        </w:rPr>
        <w:t>а</w:t>
      </w:r>
      <w:r w:rsidRPr="00A71CE9">
        <w:rPr>
          <w:sz w:val="16"/>
          <w:szCs w:val="16"/>
        </w:rPr>
        <w:lastRenderedPageBreak/>
        <w:t>кона от 7 февраля 2011 года N 6-ФЗ "Об общих принципах организации и деятельности контрольно-счетных органов субъектов Российской Федер</w:t>
      </w:r>
      <w:r w:rsidRPr="00A71CE9">
        <w:rPr>
          <w:sz w:val="16"/>
          <w:szCs w:val="16"/>
        </w:rPr>
        <w:t>а</w:t>
      </w:r>
      <w:r w:rsidRPr="00A71CE9">
        <w:rPr>
          <w:sz w:val="16"/>
          <w:szCs w:val="16"/>
        </w:rPr>
        <w:t>ции и муниципальных образований";</w:t>
      </w:r>
    </w:p>
    <w:p w:rsidR="00A71CE9" w:rsidRPr="00A71CE9" w:rsidRDefault="00A71CE9" w:rsidP="00A71CE9">
      <w:pPr>
        <w:pStyle w:val="ConsPlusNormal"/>
        <w:ind w:right="-2" w:firstLine="540"/>
        <w:jc w:val="both"/>
        <w:rPr>
          <w:sz w:val="16"/>
          <w:szCs w:val="16"/>
        </w:rPr>
      </w:pPr>
      <w:r w:rsidRPr="00A71CE9">
        <w:rPr>
          <w:sz w:val="16"/>
          <w:szCs w:val="16"/>
        </w:rPr>
        <w:t>7) утверждает результаты контрольных и экспертно-аналитических мероприятий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8) подписывает запросы, представления и предписания</w:t>
      </w:r>
      <w:proofErr w:type="gramStart"/>
      <w:r w:rsidRPr="00A71CE9">
        <w:rPr>
          <w:sz w:val="16"/>
          <w:szCs w:val="16"/>
        </w:rPr>
        <w:t xml:space="preserve"> К</w:t>
      </w:r>
      <w:proofErr w:type="gramEnd"/>
      <w:r w:rsidRPr="00A71CE9">
        <w:rPr>
          <w:sz w:val="16"/>
          <w:szCs w:val="16"/>
        </w:rPr>
        <w:t>онтрольно – счетной палаты, а также уведомления Контрольно – счетной палаты о пр</w:t>
      </w:r>
      <w:r w:rsidRPr="00A71CE9">
        <w:rPr>
          <w:sz w:val="16"/>
          <w:szCs w:val="16"/>
        </w:rPr>
        <w:t>и</w:t>
      </w:r>
      <w:r w:rsidRPr="00A71CE9">
        <w:rPr>
          <w:sz w:val="16"/>
          <w:szCs w:val="16"/>
        </w:rPr>
        <w:t>менении бюджетных мер принуждения;</w:t>
      </w:r>
    </w:p>
    <w:p w:rsidR="00A71CE9" w:rsidRPr="00A71CE9" w:rsidRDefault="00A71CE9" w:rsidP="00A71CE9">
      <w:pPr>
        <w:pStyle w:val="ConsPlusNormal"/>
        <w:ind w:right="-2" w:firstLine="540"/>
        <w:jc w:val="both"/>
        <w:rPr>
          <w:sz w:val="16"/>
          <w:szCs w:val="16"/>
        </w:rPr>
      </w:pPr>
      <w:r w:rsidRPr="00A71CE9">
        <w:rPr>
          <w:sz w:val="16"/>
          <w:szCs w:val="16"/>
        </w:rPr>
        <w:t>9) может являться руководителем контрольных и экспертно-аналитических мероприятий;</w:t>
      </w:r>
    </w:p>
    <w:p w:rsidR="00A71CE9" w:rsidRPr="00A71CE9" w:rsidRDefault="00A71CE9" w:rsidP="00A71CE9">
      <w:pPr>
        <w:pStyle w:val="ConsPlusNormal"/>
        <w:ind w:right="-2" w:firstLine="540"/>
        <w:jc w:val="both"/>
        <w:rPr>
          <w:sz w:val="16"/>
          <w:szCs w:val="16"/>
        </w:rPr>
      </w:pPr>
      <w:r w:rsidRPr="00A71CE9">
        <w:rPr>
          <w:sz w:val="16"/>
          <w:szCs w:val="16"/>
        </w:rPr>
        <w:t>10) представляет Думе Валдайского муниципального района ежегодный отчет о деятельности Контрольно-счетной палаты, а Главе Валдайского муниципального района - информацию о деятельности Контрольно-счетной палаты, результатах проведенных контрольных и экспертно-аналитических мероприятий;</w:t>
      </w:r>
    </w:p>
    <w:p w:rsidR="00A71CE9" w:rsidRPr="00A71CE9" w:rsidRDefault="00A71CE9" w:rsidP="00A71CE9">
      <w:pPr>
        <w:pStyle w:val="ConsPlusNormal"/>
        <w:ind w:right="-2" w:firstLine="540"/>
        <w:jc w:val="both"/>
        <w:rPr>
          <w:sz w:val="16"/>
          <w:szCs w:val="16"/>
        </w:rPr>
      </w:pPr>
      <w:r w:rsidRPr="00A71CE9">
        <w:rPr>
          <w:sz w:val="16"/>
          <w:szCs w:val="16"/>
        </w:rPr>
        <w:t>11) представляет Контрольно-счетную палату в отношениях с государственными органами Российской Федерации, государственными органами Новгородской области, органами местного самоуправления, другими контрольно-счетными органами и иными организациями;</w:t>
      </w:r>
    </w:p>
    <w:p w:rsidR="00A71CE9" w:rsidRPr="00A71CE9" w:rsidRDefault="00A71CE9" w:rsidP="00A71CE9">
      <w:pPr>
        <w:pStyle w:val="ConsPlusNormal"/>
        <w:ind w:right="-2" w:firstLine="540"/>
        <w:jc w:val="both"/>
        <w:rPr>
          <w:sz w:val="16"/>
          <w:szCs w:val="16"/>
        </w:rPr>
      </w:pPr>
      <w:r w:rsidRPr="00A71CE9">
        <w:rPr>
          <w:sz w:val="16"/>
          <w:szCs w:val="16"/>
        </w:rPr>
        <w:t>12) утверждает положения о структурных подразделениях и должностные регламенты работников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13) осуществляет полномочия по найму и увольнению работников аппарата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14) издает правовые акты (приказы, распоряжения) по вопросам организации деятельности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15) осуществляет иные полномочия в сфере внешнего муниципального финансового контроля, установленные законодательством.</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15. Права, обязанности и ответственность должностного лица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1. Должностные лица Контрольно-счетной палаты при осуществлении возложенных на них должностных полномочий имеют право:</w:t>
      </w:r>
    </w:p>
    <w:p w:rsidR="00A71CE9" w:rsidRPr="00A71CE9" w:rsidRDefault="00A71CE9" w:rsidP="00A71CE9">
      <w:pPr>
        <w:pStyle w:val="ConsPlusNormal"/>
        <w:ind w:right="-2" w:firstLine="540"/>
        <w:jc w:val="both"/>
        <w:rPr>
          <w:sz w:val="16"/>
          <w:szCs w:val="16"/>
        </w:rPr>
      </w:pPr>
      <w:r w:rsidRPr="00A71CE9">
        <w:rPr>
          <w:sz w:val="16"/>
          <w:szCs w:val="16"/>
        </w:rPr>
        <w:t>1) беспрепятственно входить на территорию и в помещения, занимаемые проверяемыми органами и организациями, иметь доступ к их докуме</w:t>
      </w:r>
      <w:r w:rsidRPr="00A71CE9">
        <w:rPr>
          <w:sz w:val="16"/>
          <w:szCs w:val="16"/>
        </w:rPr>
        <w:t>н</w:t>
      </w:r>
      <w:r w:rsidRPr="00A71CE9">
        <w:rPr>
          <w:sz w:val="16"/>
          <w:szCs w:val="16"/>
        </w:rPr>
        <w:t>там и материалам, а также осматривать занимаемые ими территории и помещения;</w:t>
      </w:r>
    </w:p>
    <w:p w:rsidR="00A71CE9" w:rsidRPr="00A71CE9" w:rsidRDefault="00A71CE9" w:rsidP="00A71CE9">
      <w:pPr>
        <w:pStyle w:val="ConsPlusNormal"/>
        <w:ind w:right="-2" w:firstLine="540"/>
        <w:jc w:val="both"/>
        <w:rPr>
          <w:sz w:val="16"/>
          <w:szCs w:val="16"/>
        </w:rPr>
      </w:pPr>
      <w:bookmarkStart w:id="6" w:name="P220"/>
      <w:bookmarkEnd w:id="6"/>
      <w:r w:rsidRPr="00A71CE9">
        <w:rPr>
          <w:sz w:val="16"/>
          <w:szCs w:val="16"/>
        </w:rPr>
        <w:t>2) в случае обнаружения подделок, подлогов, хищений, злоупотреблений и при необходимости пресечения данных противоправных действий оп</w:t>
      </w:r>
      <w:r w:rsidRPr="00A71CE9">
        <w:rPr>
          <w:sz w:val="16"/>
          <w:szCs w:val="16"/>
        </w:rPr>
        <w:t>е</w:t>
      </w:r>
      <w:r w:rsidRPr="00A71CE9">
        <w:rPr>
          <w:sz w:val="16"/>
          <w:szCs w:val="16"/>
        </w:rPr>
        <w:t>чатывать кассы, кассовые и служебные помещения, склады и архивы проверяемых органов и организаций, изымать документы и материалы с уч</w:t>
      </w:r>
      <w:r w:rsidRPr="00A71CE9">
        <w:rPr>
          <w:sz w:val="16"/>
          <w:szCs w:val="16"/>
        </w:rPr>
        <w:t>е</w:t>
      </w:r>
      <w:r w:rsidRPr="00A71CE9">
        <w:rPr>
          <w:sz w:val="16"/>
          <w:szCs w:val="16"/>
        </w:rPr>
        <w:t>том ограничений, установленных законодательством Российской Федерации.</w:t>
      </w:r>
    </w:p>
    <w:p w:rsidR="00A71CE9" w:rsidRPr="00A71CE9" w:rsidRDefault="00A71CE9" w:rsidP="00A71CE9">
      <w:pPr>
        <w:pStyle w:val="ConsPlusNormal"/>
        <w:ind w:right="-2" w:firstLine="540"/>
        <w:jc w:val="both"/>
        <w:rPr>
          <w:sz w:val="16"/>
          <w:szCs w:val="16"/>
        </w:rPr>
      </w:pPr>
      <w:r w:rsidRPr="00A71CE9">
        <w:rPr>
          <w:sz w:val="16"/>
          <w:szCs w:val="16"/>
        </w:rPr>
        <w:t>Опечатывание касс, кассовых и служебных помещений, складов и архивов, изъятие документов и материалов производятся с участием уполном</w:t>
      </w:r>
      <w:r w:rsidRPr="00A71CE9">
        <w:rPr>
          <w:sz w:val="16"/>
          <w:szCs w:val="16"/>
        </w:rPr>
        <w:t>о</w:t>
      </w:r>
      <w:r w:rsidRPr="00A71CE9">
        <w:rPr>
          <w:sz w:val="16"/>
          <w:szCs w:val="16"/>
        </w:rPr>
        <w:t>ченных должностных лиц проверяемых органов и организаций и составлением соответствующих актов;</w:t>
      </w:r>
    </w:p>
    <w:p w:rsidR="00A71CE9" w:rsidRPr="00A71CE9" w:rsidRDefault="00A71CE9" w:rsidP="00A71CE9">
      <w:pPr>
        <w:pStyle w:val="ConsPlusNormal"/>
        <w:ind w:right="-2" w:firstLine="540"/>
        <w:jc w:val="both"/>
        <w:rPr>
          <w:sz w:val="16"/>
          <w:szCs w:val="16"/>
        </w:rPr>
      </w:pPr>
      <w:r w:rsidRPr="00A71CE9">
        <w:rPr>
          <w:sz w:val="16"/>
          <w:szCs w:val="16"/>
        </w:rPr>
        <w:t>3) в пределах своей компетенции направлять запросы должностным лицам органов местного самоуправления, организаций;</w:t>
      </w:r>
    </w:p>
    <w:p w:rsidR="00A71CE9" w:rsidRPr="00A71CE9" w:rsidRDefault="00A71CE9" w:rsidP="00A71CE9">
      <w:pPr>
        <w:pStyle w:val="ConsPlusNormal"/>
        <w:ind w:right="-2" w:firstLine="540"/>
        <w:jc w:val="both"/>
        <w:rPr>
          <w:sz w:val="16"/>
          <w:szCs w:val="16"/>
        </w:rPr>
      </w:pPr>
      <w:r w:rsidRPr="00A71CE9">
        <w:rPr>
          <w:sz w:val="16"/>
          <w:szCs w:val="16"/>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w:t>
      </w:r>
      <w:r w:rsidRPr="00A71CE9">
        <w:rPr>
          <w:sz w:val="16"/>
          <w:szCs w:val="16"/>
        </w:rPr>
        <w:t>е</w:t>
      </w:r>
      <w:r w:rsidRPr="00A71CE9">
        <w:rPr>
          <w:sz w:val="16"/>
          <w:szCs w:val="16"/>
        </w:rPr>
        <w:t>ренных в установленном порядке;</w:t>
      </w:r>
    </w:p>
    <w:p w:rsidR="00A71CE9" w:rsidRPr="00A71CE9" w:rsidRDefault="00A71CE9" w:rsidP="00A71CE9">
      <w:pPr>
        <w:pStyle w:val="ConsPlusNormal"/>
        <w:ind w:right="-2" w:firstLine="540"/>
        <w:jc w:val="both"/>
        <w:rPr>
          <w:sz w:val="16"/>
          <w:szCs w:val="16"/>
        </w:rPr>
      </w:pPr>
      <w:r w:rsidRPr="00A71CE9">
        <w:rPr>
          <w:sz w:val="16"/>
          <w:szCs w:val="16"/>
        </w:rPr>
        <w:t>5) составлять акты по фактам непредставления или несвоевременного представления должностными лицами проверяемых органов и организ</w:t>
      </w:r>
      <w:r w:rsidRPr="00A71CE9">
        <w:rPr>
          <w:sz w:val="16"/>
          <w:szCs w:val="16"/>
        </w:rPr>
        <w:t>а</w:t>
      </w:r>
      <w:r w:rsidRPr="00A71CE9">
        <w:rPr>
          <w:sz w:val="16"/>
          <w:szCs w:val="16"/>
        </w:rPr>
        <w:t>ций документов и материалов, запрошенных при проведении контрольных мероприятий;</w:t>
      </w:r>
    </w:p>
    <w:p w:rsidR="00A71CE9" w:rsidRPr="00A71CE9" w:rsidRDefault="00A71CE9" w:rsidP="00A71CE9">
      <w:pPr>
        <w:pStyle w:val="ConsPlusNormal"/>
        <w:ind w:right="-2" w:firstLine="540"/>
        <w:jc w:val="both"/>
        <w:rPr>
          <w:sz w:val="16"/>
          <w:szCs w:val="16"/>
        </w:rPr>
      </w:pPr>
      <w:r w:rsidRPr="00A71CE9">
        <w:rPr>
          <w:sz w:val="16"/>
          <w:szCs w:val="16"/>
        </w:rPr>
        <w:t>6) в пределах своей компетенции знакомиться со всеми необходимыми документами, касающимися финансово-хозяйственной деятельности пр</w:t>
      </w:r>
      <w:r w:rsidRPr="00A71CE9">
        <w:rPr>
          <w:sz w:val="16"/>
          <w:szCs w:val="16"/>
        </w:rPr>
        <w:t>о</w:t>
      </w:r>
      <w:r w:rsidRPr="00A71CE9">
        <w:rPr>
          <w:sz w:val="16"/>
          <w:szCs w:val="16"/>
        </w:rPr>
        <w:t>веряемых органов и организаций, в том числе в установленном порядке с документами, содержащими государственную, служебную, коммерч</w:t>
      </w:r>
      <w:r w:rsidRPr="00A71CE9">
        <w:rPr>
          <w:sz w:val="16"/>
          <w:szCs w:val="16"/>
        </w:rPr>
        <w:t>е</w:t>
      </w:r>
      <w:r w:rsidRPr="00A71CE9">
        <w:rPr>
          <w:sz w:val="16"/>
          <w:szCs w:val="16"/>
        </w:rPr>
        <w:t>скую и иную охраняемую законом тайну;</w:t>
      </w:r>
    </w:p>
    <w:p w:rsidR="00A71CE9" w:rsidRPr="00A71CE9" w:rsidRDefault="00A71CE9" w:rsidP="00A71CE9">
      <w:pPr>
        <w:pStyle w:val="ConsPlusNormal"/>
        <w:ind w:right="-2" w:firstLine="540"/>
        <w:jc w:val="both"/>
        <w:rPr>
          <w:sz w:val="16"/>
          <w:szCs w:val="16"/>
        </w:rPr>
      </w:pPr>
      <w:r w:rsidRPr="00A71CE9">
        <w:rPr>
          <w:sz w:val="16"/>
          <w:szCs w:val="16"/>
        </w:rPr>
        <w:t>7) знакомиться с информацией, касающейся финансово-хозяйственной деятельности проверяемых органов и организаций и хранящейся в эле</w:t>
      </w:r>
      <w:r w:rsidRPr="00A71CE9">
        <w:rPr>
          <w:sz w:val="16"/>
          <w:szCs w:val="16"/>
        </w:rPr>
        <w:t>к</w:t>
      </w:r>
      <w:r w:rsidRPr="00A71CE9">
        <w:rPr>
          <w:sz w:val="16"/>
          <w:szCs w:val="16"/>
        </w:rPr>
        <w:t>тронной форме в базах данных проверяемых органов и организаций, в том числе в установленном порядке с информацией, содержащей государстве</w:t>
      </w:r>
      <w:r w:rsidRPr="00A71CE9">
        <w:rPr>
          <w:sz w:val="16"/>
          <w:szCs w:val="16"/>
        </w:rPr>
        <w:t>н</w:t>
      </w:r>
      <w:r w:rsidRPr="00A71CE9">
        <w:rPr>
          <w:sz w:val="16"/>
          <w:szCs w:val="16"/>
        </w:rPr>
        <w:t>ную, служебную, коммерческую и иную охраняемую законом тайну;</w:t>
      </w:r>
    </w:p>
    <w:p w:rsidR="00A71CE9" w:rsidRPr="00A71CE9" w:rsidRDefault="00A71CE9" w:rsidP="00A71CE9">
      <w:pPr>
        <w:pStyle w:val="ConsPlusNormal"/>
        <w:ind w:right="-2" w:firstLine="540"/>
        <w:jc w:val="both"/>
        <w:rPr>
          <w:sz w:val="16"/>
          <w:szCs w:val="16"/>
        </w:rPr>
      </w:pPr>
      <w:r w:rsidRPr="00A71CE9">
        <w:rPr>
          <w:sz w:val="16"/>
          <w:szCs w:val="16"/>
        </w:rPr>
        <w:t>8) знакомиться с технической документацией к электронным базам данных;</w:t>
      </w:r>
    </w:p>
    <w:p w:rsidR="00A71CE9" w:rsidRPr="00A71CE9" w:rsidRDefault="00A71CE9" w:rsidP="00A71CE9">
      <w:pPr>
        <w:autoSpaceDE w:val="0"/>
        <w:autoSpaceDN w:val="0"/>
        <w:adjustRightInd w:val="0"/>
        <w:ind w:right="-2" w:firstLine="540"/>
        <w:jc w:val="both"/>
        <w:rPr>
          <w:rFonts w:ascii="Arial" w:hAnsi="Arial" w:cs="Arial"/>
          <w:sz w:val="16"/>
          <w:szCs w:val="16"/>
        </w:rPr>
      </w:pPr>
      <w:r w:rsidRPr="00A71CE9">
        <w:rPr>
          <w:rFonts w:ascii="Arial" w:hAnsi="Arial" w:cs="Arial"/>
          <w:sz w:val="16"/>
          <w:szCs w:val="16"/>
        </w:rPr>
        <w:t xml:space="preserve">9)  составлять протоколы об административных правонарушениях, предусмотренных </w:t>
      </w:r>
      <w:hyperlink r:id="rId32" w:history="1">
        <w:r w:rsidRPr="00A71CE9">
          <w:rPr>
            <w:rStyle w:val="af0"/>
            <w:rFonts w:ascii="Arial" w:hAnsi="Arial" w:cs="Arial"/>
            <w:color w:val="auto"/>
            <w:sz w:val="16"/>
            <w:szCs w:val="16"/>
            <w:u w:val="none"/>
          </w:rPr>
          <w:t>статьями 5.21</w:t>
        </w:r>
      </w:hyperlink>
      <w:r w:rsidRPr="00A71CE9">
        <w:rPr>
          <w:rFonts w:ascii="Arial" w:hAnsi="Arial" w:cs="Arial"/>
          <w:sz w:val="16"/>
          <w:szCs w:val="16"/>
        </w:rPr>
        <w:t xml:space="preserve">, </w:t>
      </w:r>
      <w:hyperlink r:id="rId33" w:history="1">
        <w:r w:rsidRPr="00A71CE9">
          <w:rPr>
            <w:rStyle w:val="af0"/>
            <w:rFonts w:ascii="Arial" w:hAnsi="Arial" w:cs="Arial"/>
            <w:color w:val="auto"/>
            <w:sz w:val="16"/>
            <w:szCs w:val="16"/>
            <w:u w:val="none"/>
          </w:rPr>
          <w:t>15.1</w:t>
        </w:r>
      </w:hyperlink>
      <w:r w:rsidRPr="00A71CE9">
        <w:rPr>
          <w:rFonts w:ascii="Arial" w:hAnsi="Arial" w:cs="Arial"/>
          <w:sz w:val="16"/>
          <w:szCs w:val="16"/>
        </w:rPr>
        <w:t xml:space="preserve">, </w:t>
      </w:r>
      <w:hyperlink r:id="rId34" w:history="1">
        <w:r w:rsidRPr="00A71CE9">
          <w:rPr>
            <w:rStyle w:val="af0"/>
            <w:rFonts w:ascii="Arial" w:hAnsi="Arial" w:cs="Arial"/>
            <w:color w:val="auto"/>
            <w:sz w:val="16"/>
            <w:szCs w:val="16"/>
            <w:u w:val="none"/>
          </w:rPr>
          <w:t>15.11</w:t>
        </w:r>
      </w:hyperlink>
      <w:r w:rsidRPr="00A71CE9">
        <w:rPr>
          <w:rFonts w:ascii="Arial" w:hAnsi="Arial" w:cs="Arial"/>
          <w:sz w:val="16"/>
          <w:szCs w:val="16"/>
        </w:rPr>
        <w:t xml:space="preserve">, </w:t>
      </w:r>
      <w:hyperlink r:id="rId35" w:history="1">
        <w:r w:rsidRPr="00A71CE9">
          <w:rPr>
            <w:rStyle w:val="af0"/>
            <w:rFonts w:ascii="Arial" w:hAnsi="Arial" w:cs="Arial"/>
            <w:color w:val="auto"/>
            <w:sz w:val="16"/>
            <w:szCs w:val="16"/>
            <w:u w:val="none"/>
          </w:rPr>
          <w:t>15.14</w:t>
        </w:r>
      </w:hyperlink>
      <w:r w:rsidRPr="00A71CE9">
        <w:rPr>
          <w:rFonts w:ascii="Arial" w:hAnsi="Arial" w:cs="Arial"/>
          <w:sz w:val="16"/>
          <w:szCs w:val="16"/>
        </w:rPr>
        <w:t xml:space="preserve"> - </w:t>
      </w:r>
      <w:hyperlink r:id="rId36" w:history="1">
        <w:r w:rsidRPr="00A71CE9">
          <w:rPr>
            <w:rStyle w:val="af0"/>
            <w:rFonts w:ascii="Arial" w:hAnsi="Arial" w:cs="Arial"/>
            <w:color w:val="auto"/>
            <w:sz w:val="16"/>
            <w:szCs w:val="16"/>
            <w:u w:val="none"/>
          </w:rPr>
          <w:t>15.15.16</w:t>
        </w:r>
      </w:hyperlink>
      <w:r w:rsidRPr="00A71CE9">
        <w:rPr>
          <w:rFonts w:ascii="Arial" w:hAnsi="Arial" w:cs="Arial"/>
          <w:sz w:val="16"/>
          <w:szCs w:val="16"/>
        </w:rPr>
        <w:t xml:space="preserve">, </w:t>
      </w:r>
      <w:hyperlink r:id="rId37" w:history="1">
        <w:r w:rsidRPr="00A71CE9">
          <w:rPr>
            <w:rStyle w:val="af0"/>
            <w:rFonts w:ascii="Arial" w:hAnsi="Arial" w:cs="Arial"/>
            <w:color w:val="auto"/>
            <w:sz w:val="16"/>
            <w:szCs w:val="16"/>
            <w:u w:val="none"/>
          </w:rPr>
          <w:t>частью 1 статьи 19.4</w:t>
        </w:r>
      </w:hyperlink>
      <w:r w:rsidRPr="00A71CE9">
        <w:rPr>
          <w:rFonts w:ascii="Arial" w:hAnsi="Arial" w:cs="Arial"/>
          <w:sz w:val="16"/>
          <w:szCs w:val="16"/>
        </w:rPr>
        <w:t xml:space="preserve">, </w:t>
      </w:r>
      <w:hyperlink r:id="rId38" w:history="1">
        <w:r w:rsidRPr="00A71CE9">
          <w:rPr>
            <w:rStyle w:val="af0"/>
            <w:rFonts w:ascii="Arial" w:hAnsi="Arial" w:cs="Arial"/>
            <w:color w:val="auto"/>
            <w:sz w:val="16"/>
            <w:szCs w:val="16"/>
            <w:u w:val="none"/>
          </w:rPr>
          <w:t>статьей 19.4.1</w:t>
        </w:r>
      </w:hyperlink>
      <w:r w:rsidRPr="00A71CE9">
        <w:rPr>
          <w:rFonts w:ascii="Arial" w:hAnsi="Arial" w:cs="Arial"/>
          <w:sz w:val="16"/>
          <w:szCs w:val="16"/>
        </w:rPr>
        <w:t xml:space="preserve">, </w:t>
      </w:r>
      <w:hyperlink r:id="rId39" w:history="1">
        <w:r w:rsidRPr="00A71CE9">
          <w:rPr>
            <w:rStyle w:val="af0"/>
            <w:rFonts w:ascii="Arial" w:hAnsi="Arial" w:cs="Arial"/>
            <w:color w:val="auto"/>
            <w:sz w:val="16"/>
            <w:szCs w:val="16"/>
            <w:u w:val="none"/>
          </w:rPr>
          <w:t>частями 20, 20. 1 статьи 19.5</w:t>
        </w:r>
      </w:hyperlink>
      <w:r w:rsidRPr="00A71CE9">
        <w:rPr>
          <w:rFonts w:ascii="Arial" w:hAnsi="Arial" w:cs="Arial"/>
          <w:sz w:val="16"/>
          <w:szCs w:val="16"/>
        </w:rPr>
        <w:t xml:space="preserve">, </w:t>
      </w:r>
      <w:hyperlink r:id="rId40" w:history="1">
        <w:r w:rsidRPr="00A71CE9">
          <w:rPr>
            <w:rStyle w:val="af0"/>
            <w:rFonts w:ascii="Arial" w:hAnsi="Arial" w:cs="Arial"/>
            <w:color w:val="auto"/>
            <w:sz w:val="16"/>
            <w:szCs w:val="16"/>
            <w:u w:val="none"/>
          </w:rPr>
          <w:t>статьями 19.6</w:t>
        </w:r>
      </w:hyperlink>
      <w:r w:rsidRPr="00A71CE9">
        <w:rPr>
          <w:rFonts w:ascii="Arial" w:hAnsi="Arial" w:cs="Arial"/>
          <w:sz w:val="16"/>
          <w:szCs w:val="16"/>
        </w:rPr>
        <w:t xml:space="preserve"> и </w:t>
      </w:r>
      <w:hyperlink r:id="rId41" w:history="1">
        <w:r w:rsidRPr="00A71CE9">
          <w:rPr>
            <w:rStyle w:val="af0"/>
            <w:rFonts w:ascii="Arial" w:hAnsi="Arial" w:cs="Arial"/>
            <w:color w:val="auto"/>
            <w:sz w:val="16"/>
            <w:szCs w:val="16"/>
            <w:u w:val="none"/>
          </w:rPr>
          <w:t>19.7</w:t>
        </w:r>
      </w:hyperlink>
      <w:r w:rsidRPr="00A71CE9">
        <w:rPr>
          <w:rFonts w:ascii="Arial" w:hAnsi="Arial" w:cs="Arial"/>
          <w:sz w:val="16"/>
          <w:szCs w:val="16"/>
        </w:rPr>
        <w:t xml:space="preserve"> Кодекса Российской Федерации об административных правонарушениях.</w:t>
      </w:r>
    </w:p>
    <w:p w:rsidR="00A71CE9" w:rsidRPr="00A71CE9" w:rsidRDefault="00A71CE9" w:rsidP="00A71CE9">
      <w:pPr>
        <w:pStyle w:val="ConsPlusNormal"/>
        <w:ind w:right="-2" w:firstLine="540"/>
        <w:jc w:val="both"/>
        <w:rPr>
          <w:sz w:val="16"/>
          <w:szCs w:val="16"/>
        </w:rPr>
      </w:pPr>
      <w:r w:rsidRPr="00A71CE9">
        <w:rPr>
          <w:sz w:val="16"/>
          <w:szCs w:val="16"/>
        </w:rPr>
        <w:t xml:space="preserve">2. </w:t>
      </w:r>
      <w:proofErr w:type="gramStart"/>
      <w:r w:rsidRPr="00A71CE9">
        <w:rPr>
          <w:sz w:val="16"/>
          <w:szCs w:val="16"/>
        </w:rPr>
        <w:t>Должностные лица Контрольно-счетной палаты в случае опечатывания касс, кассовых и служебных помещений, складов и архивов, изъятия д</w:t>
      </w:r>
      <w:r w:rsidRPr="00A71CE9">
        <w:rPr>
          <w:sz w:val="16"/>
          <w:szCs w:val="16"/>
        </w:rPr>
        <w:t>о</w:t>
      </w:r>
      <w:r w:rsidRPr="00A71CE9">
        <w:rPr>
          <w:sz w:val="16"/>
          <w:szCs w:val="16"/>
        </w:rPr>
        <w:t xml:space="preserve">кументов и материалов в случае, предусмотренном </w:t>
      </w:r>
      <w:hyperlink r:id="rId42" w:anchor="P220" w:history="1">
        <w:r w:rsidRPr="00A71CE9">
          <w:rPr>
            <w:rStyle w:val="af0"/>
            <w:color w:val="auto"/>
            <w:sz w:val="16"/>
            <w:szCs w:val="16"/>
            <w:u w:val="none"/>
          </w:rPr>
          <w:t>подпунктом 2 пункта 1</w:t>
        </w:r>
      </w:hyperlink>
      <w:r w:rsidRPr="00A71CE9">
        <w:rPr>
          <w:sz w:val="16"/>
          <w:szCs w:val="16"/>
        </w:rPr>
        <w:t xml:space="preserve"> настоящей статьи, должны незамедлительно (в течение 24 часов) увед</w:t>
      </w:r>
      <w:r w:rsidRPr="00A71CE9">
        <w:rPr>
          <w:sz w:val="16"/>
          <w:szCs w:val="16"/>
        </w:rPr>
        <w:t>о</w:t>
      </w:r>
      <w:r w:rsidRPr="00A71CE9">
        <w:rPr>
          <w:sz w:val="16"/>
          <w:szCs w:val="16"/>
        </w:rPr>
        <w:t xml:space="preserve">мить об этом председателя Контрольно-счетной палаты в порядке и в форме, предусмотренными областным </w:t>
      </w:r>
      <w:hyperlink r:id="rId43" w:history="1">
        <w:r w:rsidRPr="00A71CE9">
          <w:rPr>
            <w:rStyle w:val="af0"/>
            <w:color w:val="auto"/>
            <w:sz w:val="16"/>
            <w:szCs w:val="16"/>
            <w:u w:val="none"/>
          </w:rPr>
          <w:t>законом</w:t>
        </w:r>
      </w:hyperlink>
      <w:r w:rsidRPr="00A71CE9">
        <w:rPr>
          <w:sz w:val="16"/>
          <w:szCs w:val="16"/>
        </w:rPr>
        <w:t xml:space="preserve"> Новгородской области от 4 о</w:t>
      </w:r>
      <w:r w:rsidRPr="00A71CE9">
        <w:rPr>
          <w:sz w:val="16"/>
          <w:szCs w:val="16"/>
        </w:rPr>
        <w:t>к</w:t>
      </w:r>
      <w:r w:rsidRPr="00A71CE9">
        <w:rPr>
          <w:sz w:val="16"/>
          <w:szCs w:val="16"/>
        </w:rPr>
        <w:t>тября 2011 года N 1073-ОЗ "О некоторых вопросах</w:t>
      </w:r>
      <w:proofErr w:type="gramEnd"/>
      <w:r w:rsidRPr="00A71CE9">
        <w:rPr>
          <w:sz w:val="16"/>
          <w:szCs w:val="16"/>
        </w:rPr>
        <w:t xml:space="preserve"> правового регулирования деятельности контрольно-счетных органов муниципальных образований, расположе</w:t>
      </w:r>
      <w:r w:rsidRPr="00A71CE9">
        <w:rPr>
          <w:sz w:val="16"/>
          <w:szCs w:val="16"/>
        </w:rPr>
        <w:t>н</w:t>
      </w:r>
      <w:r w:rsidRPr="00A71CE9">
        <w:rPr>
          <w:sz w:val="16"/>
          <w:szCs w:val="16"/>
        </w:rPr>
        <w:t>ных на территории Новгородской области".</w:t>
      </w:r>
    </w:p>
    <w:p w:rsidR="00A71CE9" w:rsidRPr="00A71CE9" w:rsidRDefault="00A71CE9" w:rsidP="00A71CE9">
      <w:pPr>
        <w:pStyle w:val="ConsPlusNormal"/>
        <w:ind w:right="-2" w:firstLine="540"/>
        <w:jc w:val="both"/>
        <w:rPr>
          <w:sz w:val="16"/>
          <w:szCs w:val="16"/>
        </w:rPr>
      </w:pPr>
      <w:r w:rsidRPr="00A71CE9">
        <w:rPr>
          <w:sz w:val="16"/>
          <w:szCs w:val="16"/>
        </w:rPr>
        <w:t>3. Должностные лица Контрольно-счетной палаты не вправе вмешиваться в оперативно-хозяйственную деятельность проверяемых органов и о</w:t>
      </w:r>
      <w:r w:rsidRPr="00A71CE9">
        <w:rPr>
          <w:sz w:val="16"/>
          <w:szCs w:val="16"/>
        </w:rPr>
        <w:t>р</w:t>
      </w:r>
      <w:r w:rsidRPr="00A71CE9">
        <w:rPr>
          <w:sz w:val="16"/>
          <w:szCs w:val="16"/>
        </w:rPr>
        <w:t>ганизаций, а также разглашать информацию, полученную при проведении контрольных мероприятий, предавать гласности свои выводы до заверш</w:t>
      </w:r>
      <w:r w:rsidRPr="00A71CE9">
        <w:rPr>
          <w:sz w:val="16"/>
          <w:szCs w:val="16"/>
        </w:rPr>
        <w:t>е</w:t>
      </w:r>
      <w:r w:rsidRPr="00A71CE9">
        <w:rPr>
          <w:sz w:val="16"/>
          <w:szCs w:val="16"/>
        </w:rPr>
        <w:t>ния контрольных мероприятий и составления соответствующих актов и отчетов.</w:t>
      </w:r>
    </w:p>
    <w:p w:rsidR="00A71CE9" w:rsidRPr="00A71CE9" w:rsidRDefault="00A71CE9" w:rsidP="00A71CE9">
      <w:pPr>
        <w:pStyle w:val="ConsPlusNormal"/>
        <w:ind w:right="-2" w:firstLine="540"/>
        <w:jc w:val="both"/>
        <w:rPr>
          <w:sz w:val="16"/>
          <w:szCs w:val="16"/>
        </w:rPr>
      </w:pPr>
      <w:r w:rsidRPr="00A71CE9">
        <w:rPr>
          <w:sz w:val="16"/>
          <w:szCs w:val="16"/>
        </w:rPr>
        <w:t xml:space="preserve">4. </w:t>
      </w:r>
      <w:proofErr w:type="gramStart"/>
      <w:r w:rsidRPr="00A71CE9">
        <w:rPr>
          <w:sz w:val="16"/>
          <w:szCs w:val="16"/>
        </w:rPr>
        <w:t>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w:t>
      </w:r>
      <w:r w:rsidRPr="00A71CE9">
        <w:rPr>
          <w:sz w:val="16"/>
          <w:szCs w:val="16"/>
        </w:rPr>
        <w:t>о</w:t>
      </w:r>
      <w:r w:rsidRPr="00A71CE9">
        <w:rPr>
          <w:sz w:val="16"/>
          <w:szCs w:val="16"/>
        </w:rPr>
        <w:t>водить контрольные и экспертно-аналитические мероприятия объективно и достоверно отражать их результаты в соответствующих актах, отчетах и заключен</w:t>
      </w:r>
      <w:r w:rsidRPr="00A71CE9">
        <w:rPr>
          <w:sz w:val="16"/>
          <w:szCs w:val="16"/>
        </w:rPr>
        <w:t>и</w:t>
      </w:r>
      <w:r w:rsidRPr="00A71CE9">
        <w:rPr>
          <w:sz w:val="16"/>
          <w:szCs w:val="16"/>
        </w:rPr>
        <w:t>ях Контрольно-счетной палаты.</w:t>
      </w:r>
      <w:proofErr w:type="gramEnd"/>
    </w:p>
    <w:p w:rsidR="00A71CE9" w:rsidRPr="00A71CE9" w:rsidRDefault="00A71CE9" w:rsidP="00A71CE9">
      <w:pPr>
        <w:pStyle w:val="ConsPlusNormal"/>
        <w:ind w:right="-2" w:firstLine="540"/>
        <w:jc w:val="both"/>
        <w:rPr>
          <w:sz w:val="16"/>
          <w:szCs w:val="16"/>
        </w:rPr>
      </w:pPr>
      <w:r w:rsidRPr="00A71CE9">
        <w:rPr>
          <w:sz w:val="16"/>
          <w:szCs w:val="16"/>
        </w:rPr>
        <w:t>5. Должностные лица Контрольно-счетной палаты несут ответственность в соответствии с законодательством Российской Федерации за дост</w:t>
      </w:r>
      <w:r w:rsidRPr="00A71CE9">
        <w:rPr>
          <w:sz w:val="16"/>
          <w:szCs w:val="16"/>
        </w:rPr>
        <w:t>о</w:t>
      </w:r>
      <w:r w:rsidRPr="00A71CE9">
        <w:rPr>
          <w:sz w:val="16"/>
          <w:szCs w:val="16"/>
        </w:rPr>
        <w:t>верность и объективность результатов проводимых ими контрольных и экспертно-аналитических мероприятий, а также за разглашение государстве</w:t>
      </w:r>
      <w:r w:rsidRPr="00A71CE9">
        <w:rPr>
          <w:sz w:val="16"/>
          <w:szCs w:val="16"/>
        </w:rPr>
        <w:t>н</w:t>
      </w:r>
      <w:r w:rsidRPr="00A71CE9">
        <w:rPr>
          <w:sz w:val="16"/>
          <w:szCs w:val="16"/>
        </w:rPr>
        <w:t>ной и иной охраняемой законом тайны.</w:t>
      </w:r>
    </w:p>
    <w:p w:rsidR="00A71CE9" w:rsidRPr="00A71CE9" w:rsidRDefault="00A71CE9" w:rsidP="00A71CE9">
      <w:pPr>
        <w:pStyle w:val="ConsPlusNormal"/>
        <w:ind w:right="-2" w:firstLine="540"/>
        <w:jc w:val="both"/>
        <w:rPr>
          <w:sz w:val="16"/>
          <w:szCs w:val="16"/>
        </w:rPr>
      </w:pPr>
      <w:r w:rsidRPr="00A71CE9">
        <w:rPr>
          <w:sz w:val="16"/>
          <w:szCs w:val="16"/>
        </w:rPr>
        <w:t>6. Председатель Контрольно-счетной палаты вправе участвовать в заседаниях Думы Валдайского муниципального района и в заседаниях иных органов местного самоуправления. Вправе участвовать в заседаниях комиссий, создаваемых Думой Валдайского муниципального района.</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16. Представление информации по запросам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 xml:space="preserve">1. </w:t>
      </w:r>
      <w:proofErr w:type="gramStart"/>
      <w:r w:rsidRPr="00A71CE9">
        <w:rPr>
          <w:sz w:val="16"/>
          <w:szCs w:val="16"/>
        </w:rPr>
        <w:t>Проверяемые органы и организации, в отношении которых Контрольно-счетная палата вправе осуществлять внешний муниципальный фина</w:t>
      </w:r>
      <w:r w:rsidRPr="00A71CE9">
        <w:rPr>
          <w:sz w:val="16"/>
          <w:szCs w:val="16"/>
        </w:rPr>
        <w:t>н</w:t>
      </w:r>
      <w:r w:rsidRPr="00A71CE9">
        <w:rPr>
          <w:sz w:val="16"/>
          <w:szCs w:val="16"/>
        </w:rPr>
        <w:t xml:space="preserve">совый контроль, их должностные лица в установленные областным </w:t>
      </w:r>
      <w:hyperlink r:id="rId44" w:history="1">
        <w:r w:rsidRPr="00A71CE9">
          <w:rPr>
            <w:rStyle w:val="af0"/>
            <w:color w:val="auto"/>
            <w:sz w:val="16"/>
            <w:szCs w:val="16"/>
            <w:u w:val="none"/>
          </w:rPr>
          <w:t>законом</w:t>
        </w:r>
      </w:hyperlink>
      <w:r w:rsidRPr="00A71CE9">
        <w:rPr>
          <w:sz w:val="16"/>
          <w:szCs w:val="16"/>
        </w:rPr>
        <w:t xml:space="preserve"> Новгородской области от 4 октября 2011 года N 1073-ОЗ "О некоторых в</w:t>
      </w:r>
      <w:r w:rsidRPr="00A71CE9">
        <w:rPr>
          <w:sz w:val="16"/>
          <w:szCs w:val="16"/>
        </w:rPr>
        <w:t>о</w:t>
      </w:r>
      <w:r w:rsidRPr="00A71CE9">
        <w:rPr>
          <w:sz w:val="16"/>
          <w:szCs w:val="16"/>
        </w:rPr>
        <w:t>просах правового регулирования деятельности контрольно-счетных органов муниципальных образований, расположенных на территории Новгоро</w:t>
      </w:r>
      <w:r w:rsidRPr="00A71CE9">
        <w:rPr>
          <w:sz w:val="16"/>
          <w:szCs w:val="16"/>
        </w:rPr>
        <w:t>д</w:t>
      </w:r>
      <w:r w:rsidRPr="00A71CE9">
        <w:rPr>
          <w:sz w:val="16"/>
          <w:szCs w:val="16"/>
        </w:rPr>
        <w:t>ской области" сроки обязаны представлять по запросам Контрольно-счетной палаты информацию, документы и материалы, необходимые для пров</w:t>
      </w:r>
      <w:r w:rsidRPr="00A71CE9">
        <w:rPr>
          <w:sz w:val="16"/>
          <w:szCs w:val="16"/>
        </w:rPr>
        <w:t>е</w:t>
      </w:r>
      <w:r w:rsidRPr="00A71CE9">
        <w:rPr>
          <w:sz w:val="16"/>
          <w:szCs w:val="16"/>
        </w:rPr>
        <w:t>дения</w:t>
      </w:r>
      <w:proofErr w:type="gramEnd"/>
      <w:r w:rsidRPr="00A71CE9">
        <w:rPr>
          <w:sz w:val="16"/>
          <w:szCs w:val="16"/>
        </w:rPr>
        <w:t xml:space="preserve"> контрольных и экспертно-аналитических мероприятий.</w:t>
      </w:r>
    </w:p>
    <w:p w:rsidR="00A71CE9" w:rsidRPr="00A71CE9" w:rsidRDefault="00A71CE9" w:rsidP="00A71CE9">
      <w:pPr>
        <w:pStyle w:val="ConsPlusNormal"/>
        <w:ind w:right="-2" w:firstLine="540"/>
        <w:jc w:val="both"/>
        <w:rPr>
          <w:sz w:val="16"/>
          <w:szCs w:val="16"/>
        </w:rPr>
      </w:pPr>
      <w:r w:rsidRPr="00A71CE9">
        <w:rPr>
          <w:sz w:val="16"/>
          <w:szCs w:val="16"/>
        </w:rPr>
        <w:t>2. Порядок направления Контрольно-счетной палатой запросов определяется законом Новгородской области или нормативными правовыми акт</w:t>
      </w:r>
      <w:r w:rsidRPr="00A71CE9">
        <w:rPr>
          <w:sz w:val="16"/>
          <w:szCs w:val="16"/>
        </w:rPr>
        <w:t>а</w:t>
      </w:r>
      <w:r w:rsidRPr="00A71CE9">
        <w:rPr>
          <w:sz w:val="16"/>
          <w:szCs w:val="16"/>
        </w:rPr>
        <w:t>ми и Регламентом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rsidR="00A71CE9" w:rsidRPr="00A71CE9" w:rsidRDefault="00A71CE9" w:rsidP="00A71CE9">
      <w:pPr>
        <w:pStyle w:val="ConsPlusNormal"/>
        <w:ind w:right="-2" w:firstLine="540"/>
        <w:jc w:val="both"/>
        <w:rPr>
          <w:sz w:val="16"/>
          <w:szCs w:val="16"/>
        </w:rPr>
      </w:pPr>
      <w:r w:rsidRPr="00A71CE9">
        <w:rPr>
          <w:sz w:val="16"/>
          <w:szCs w:val="16"/>
        </w:rPr>
        <w:t xml:space="preserve">4. </w:t>
      </w:r>
      <w:proofErr w:type="gramStart"/>
      <w:r w:rsidRPr="00A71CE9">
        <w:rPr>
          <w:sz w:val="16"/>
          <w:szCs w:val="16"/>
        </w:rPr>
        <w:t>Непредставление или несвоевременное представление органами и организациями Контрольно-счетной палате по ее запросу информации, д</w:t>
      </w:r>
      <w:r w:rsidRPr="00A71CE9">
        <w:rPr>
          <w:sz w:val="16"/>
          <w:szCs w:val="16"/>
        </w:rPr>
        <w:t>о</w:t>
      </w:r>
      <w:r w:rsidRPr="00A71CE9">
        <w:rPr>
          <w:sz w:val="16"/>
          <w:szCs w:val="16"/>
        </w:rPr>
        <w:t>кументов и материалов, необходимых для проведения контрольных и экспертно-аналитических мероприятий, а равно представление информации, док</w:t>
      </w:r>
      <w:r w:rsidRPr="00A71CE9">
        <w:rPr>
          <w:sz w:val="16"/>
          <w:szCs w:val="16"/>
        </w:rPr>
        <w:t>у</w:t>
      </w:r>
      <w:r w:rsidRPr="00A71CE9">
        <w:rPr>
          <w:sz w:val="16"/>
          <w:szCs w:val="16"/>
        </w:rPr>
        <w:t>ментов и материалов не в полном объеме или представление недостоверных информации, документов и материалов влечет за собой ответстве</w:t>
      </w:r>
      <w:r w:rsidRPr="00A71CE9">
        <w:rPr>
          <w:sz w:val="16"/>
          <w:szCs w:val="16"/>
        </w:rPr>
        <w:t>н</w:t>
      </w:r>
      <w:r w:rsidRPr="00A71CE9">
        <w:rPr>
          <w:sz w:val="16"/>
          <w:szCs w:val="16"/>
        </w:rPr>
        <w:t>ность, установленную федеральным и (или) областным законодательством.</w:t>
      </w:r>
      <w:proofErr w:type="gramEnd"/>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17. Представления и предписания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 xml:space="preserve">1. </w:t>
      </w:r>
      <w:proofErr w:type="gramStart"/>
      <w:r w:rsidRPr="00A71CE9">
        <w:rPr>
          <w:sz w:val="16"/>
          <w:szCs w:val="16"/>
        </w:rPr>
        <w:t>Контрольно-счетная палата по результатам проведения контрольных мероприятий вправе вносить в органы местного самоуправления и мун</w:t>
      </w:r>
      <w:r w:rsidRPr="00A71CE9">
        <w:rPr>
          <w:sz w:val="16"/>
          <w:szCs w:val="16"/>
        </w:rPr>
        <w:t>и</w:t>
      </w:r>
      <w:r w:rsidRPr="00A71CE9">
        <w:rPr>
          <w:sz w:val="16"/>
          <w:szCs w:val="16"/>
        </w:rPr>
        <w:t>ципальные органы, проверяемые органы и организации и их должностным лицам представления для их рассмотрения и принятия мер по устран</w:t>
      </w:r>
      <w:r w:rsidRPr="00A71CE9">
        <w:rPr>
          <w:sz w:val="16"/>
          <w:szCs w:val="16"/>
        </w:rPr>
        <w:t>е</w:t>
      </w:r>
      <w:r w:rsidRPr="00A71CE9">
        <w:rPr>
          <w:sz w:val="16"/>
          <w:szCs w:val="16"/>
        </w:rPr>
        <w:t>нию выявленных нарушений и недостатков, предотвращению нанесения материального ущерба муниципальному образованию - Валдайский муниципал</w:t>
      </w:r>
      <w:r w:rsidRPr="00A71CE9">
        <w:rPr>
          <w:sz w:val="16"/>
          <w:szCs w:val="16"/>
        </w:rPr>
        <w:t>ь</w:t>
      </w:r>
      <w:r w:rsidRPr="00A71CE9">
        <w:rPr>
          <w:sz w:val="16"/>
          <w:szCs w:val="16"/>
        </w:rPr>
        <w:t>ный район или возмещению причиненного вреда, по привлечению к ответственности должностных лиц, виновных в допущенных нарушениях</w:t>
      </w:r>
      <w:proofErr w:type="gramEnd"/>
      <w:r w:rsidRPr="00A71CE9">
        <w:rPr>
          <w:sz w:val="16"/>
          <w:szCs w:val="16"/>
        </w:rPr>
        <w:t>, а также мер по пресечению, устранению и предупреждению нарушений.</w:t>
      </w:r>
    </w:p>
    <w:p w:rsidR="00A71CE9" w:rsidRPr="00A71CE9" w:rsidRDefault="00A71CE9" w:rsidP="00A71CE9">
      <w:pPr>
        <w:pStyle w:val="ConsPlusNormal"/>
        <w:ind w:right="-2" w:firstLine="540"/>
        <w:jc w:val="both"/>
        <w:rPr>
          <w:sz w:val="16"/>
          <w:szCs w:val="16"/>
        </w:rPr>
      </w:pPr>
      <w:r w:rsidRPr="00A71CE9">
        <w:rPr>
          <w:sz w:val="16"/>
          <w:szCs w:val="16"/>
        </w:rPr>
        <w:t>2. Представление Контрольно-счетной палаты подписывается председателем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3.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rsidR="00A71CE9" w:rsidRPr="00A71CE9" w:rsidRDefault="00A71CE9" w:rsidP="00A71CE9">
      <w:pPr>
        <w:pStyle w:val="ConsPlusNormal"/>
        <w:ind w:right="-2" w:firstLine="540"/>
        <w:jc w:val="both"/>
        <w:rPr>
          <w:sz w:val="16"/>
          <w:szCs w:val="16"/>
        </w:rPr>
      </w:pPr>
      <w:r w:rsidRPr="00A71CE9">
        <w:rPr>
          <w:sz w:val="16"/>
          <w:szCs w:val="16"/>
        </w:rPr>
        <w:t>4. В случае выявления нарушений, требующих безотлагательных мер по их пресечению и предупреждению, а также в случае воспрепятствов</w:t>
      </w:r>
      <w:r w:rsidRPr="00A71CE9">
        <w:rPr>
          <w:sz w:val="16"/>
          <w:szCs w:val="16"/>
        </w:rPr>
        <w:t>а</w:t>
      </w:r>
      <w:r w:rsidRPr="00A71CE9">
        <w:rPr>
          <w:sz w:val="16"/>
          <w:szCs w:val="16"/>
        </w:rPr>
        <w:t>ния проведению должностными лицами Контрольно-счетной палаты контрольных мероприятий Контрольно-счетная палата направляет в органы мес</w:t>
      </w:r>
      <w:r w:rsidRPr="00A71CE9">
        <w:rPr>
          <w:sz w:val="16"/>
          <w:szCs w:val="16"/>
        </w:rPr>
        <w:t>т</w:t>
      </w:r>
      <w:r w:rsidRPr="00A71CE9">
        <w:rPr>
          <w:sz w:val="16"/>
          <w:szCs w:val="16"/>
        </w:rPr>
        <w:t>ного самоуправления и муниципальные органы, проверяемые органы и организации и их должностным лицам предписание.</w:t>
      </w:r>
    </w:p>
    <w:p w:rsidR="00A71CE9" w:rsidRPr="00A71CE9" w:rsidRDefault="00A71CE9" w:rsidP="00A71CE9">
      <w:pPr>
        <w:pStyle w:val="ConsPlusNormal"/>
        <w:ind w:right="-2" w:firstLine="540"/>
        <w:jc w:val="both"/>
        <w:rPr>
          <w:sz w:val="16"/>
          <w:szCs w:val="16"/>
        </w:rPr>
      </w:pPr>
      <w:r w:rsidRPr="00A71CE9">
        <w:rPr>
          <w:sz w:val="16"/>
          <w:szCs w:val="16"/>
        </w:rPr>
        <w:t>5. Предписание Контрольно-счетной палаты должно содержать указание на конкретные допущенные нарушения и конкретные основания вынес</w:t>
      </w:r>
      <w:r w:rsidRPr="00A71CE9">
        <w:rPr>
          <w:sz w:val="16"/>
          <w:szCs w:val="16"/>
        </w:rPr>
        <w:t>е</w:t>
      </w:r>
      <w:r w:rsidRPr="00A71CE9">
        <w:rPr>
          <w:sz w:val="16"/>
          <w:szCs w:val="16"/>
        </w:rPr>
        <w:t>ния предписания.</w:t>
      </w:r>
    </w:p>
    <w:p w:rsidR="00A71CE9" w:rsidRPr="00A71CE9" w:rsidRDefault="00A71CE9" w:rsidP="00A71CE9">
      <w:pPr>
        <w:pStyle w:val="ConsPlusNormal"/>
        <w:ind w:right="-2" w:firstLine="540"/>
        <w:jc w:val="both"/>
        <w:rPr>
          <w:sz w:val="16"/>
          <w:szCs w:val="16"/>
        </w:rPr>
      </w:pPr>
      <w:r w:rsidRPr="00A71CE9">
        <w:rPr>
          <w:sz w:val="16"/>
          <w:szCs w:val="16"/>
        </w:rPr>
        <w:t>6. Предписание Контрольно-счетной палаты подписывается председателем Контрольно-счетной палаты.</w:t>
      </w:r>
    </w:p>
    <w:p w:rsidR="00A71CE9" w:rsidRPr="00A71CE9" w:rsidRDefault="00A71CE9" w:rsidP="00A71CE9">
      <w:pPr>
        <w:pStyle w:val="ConsPlusNormal"/>
        <w:ind w:right="-2" w:firstLine="540"/>
        <w:jc w:val="both"/>
        <w:rPr>
          <w:sz w:val="16"/>
          <w:szCs w:val="16"/>
        </w:rPr>
      </w:pPr>
      <w:r w:rsidRPr="00A71CE9">
        <w:rPr>
          <w:sz w:val="16"/>
          <w:szCs w:val="16"/>
        </w:rPr>
        <w:t>7. Предписание Контрольно-счетной палаты должно быть исполнено в установленные в нем сроки.</w:t>
      </w:r>
    </w:p>
    <w:p w:rsidR="00A71CE9" w:rsidRPr="00A71CE9" w:rsidRDefault="00A71CE9" w:rsidP="00A71CE9">
      <w:pPr>
        <w:pStyle w:val="ConsPlusNormal"/>
        <w:ind w:right="-2" w:firstLine="540"/>
        <w:jc w:val="both"/>
        <w:rPr>
          <w:sz w:val="16"/>
          <w:szCs w:val="16"/>
        </w:rPr>
      </w:pPr>
      <w:r w:rsidRPr="00A71CE9">
        <w:rPr>
          <w:sz w:val="16"/>
          <w:szCs w:val="16"/>
        </w:rPr>
        <w:t>8. Неисполнение или ненадлежащее исполнение в установленный срок предписания Контрольно-счетной палаты влечет за собой ответстве</w:t>
      </w:r>
      <w:r w:rsidRPr="00A71CE9">
        <w:rPr>
          <w:sz w:val="16"/>
          <w:szCs w:val="16"/>
        </w:rPr>
        <w:t>н</w:t>
      </w:r>
      <w:r w:rsidRPr="00A71CE9">
        <w:rPr>
          <w:sz w:val="16"/>
          <w:szCs w:val="16"/>
        </w:rPr>
        <w:t>ность, установленную федеральным и (или) областным законодательством.</w:t>
      </w:r>
    </w:p>
    <w:p w:rsidR="00A71CE9" w:rsidRPr="00A71CE9" w:rsidRDefault="00A71CE9" w:rsidP="00A71CE9">
      <w:pPr>
        <w:pStyle w:val="ConsPlusNormal"/>
        <w:ind w:right="-2" w:firstLine="540"/>
        <w:jc w:val="both"/>
        <w:rPr>
          <w:sz w:val="16"/>
          <w:szCs w:val="16"/>
        </w:rPr>
      </w:pPr>
      <w:r w:rsidRPr="00A71CE9">
        <w:rPr>
          <w:sz w:val="16"/>
          <w:szCs w:val="16"/>
        </w:rPr>
        <w:t>9. В случае если при проведении контрольных мероприятий выявлены факты незаконного использования средств бюджета Валдайского муниц</w:t>
      </w:r>
      <w:r w:rsidRPr="00A71CE9">
        <w:rPr>
          <w:sz w:val="16"/>
          <w:szCs w:val="16"/>
        </w:rPr>
        <w:t>и</w:t>
      </w:r>
      <w:r w:rsidRPr="00A71CE9">
        <w:rPr>
          <w:sz w:val="16"/>
          <w:szCs w:val="16"/>
        </w:rPr>
        <w:lastRenderedPageBreak/>
        <w:t>пального района, в которых усматриваются признаки преступления или коррупционного правонарушения, Контрольно-счетная палата в установле</w:t>
      </w:r>
      <w:r w:rsidRPr="00A71CE9">
        <w:rPr>
          <w:sz w:val="16"/>
          <w:szCs w:val="16"/>
        </w:rPr>
        <w:t>н</w:t>
      </w:r>
      <w:r w:rsidRPr="00A71CE9">
        <w:rPr>
          <w:sz w:val="16"/>
          <w:szCs w:val="16"/>
        </w:rPr>
        <w:t>ном порядке незамедлительно передает материалы контрольных мероприятий в правоохранительные органы.</w:t>
      </w:r>
    </w:p>
    <w:p w:rsidR="00A71CE9" w:rsidRPr="00A71CE9" w:rsidRDefault="00A71CE9" w:rsidP="00A71CE9">
      <w:pPr>
        <w:autoSpaceDE w:val="0"/>
        <w:autoSpaceDN w:val="0"/>
        <w:adjustRightInd w:val="0"/>
        <w:ind w:right="-2" w:firstLine="540"/>
        <w:jc w:val="both"/>
        <w:rPr>
          <w:rFonts w:ascii="Arial" w:hAnsi="Arial" w:cs="Arial"/>
          <w:b/>
          <w:sz w:val="16"/>
          <w:szCs w:val="16"/>
        </w:rPr>
      </w:pPr>
      <w:r w:rsidRPr="00A71CE9">
        <w:rPr>
          <w:rFonts w:ascii="Arial" w:hAnsi="Arial" w:cs="Arial"/>
          <w:b/>
          <w:sz w:val="16"/>
          <w:szCs w:val="16"/>
        </w:rPr>
        <w:t>Статья 18. Уведомление</w:t>
      </w:r>
      <w:proofErr w:type="gramStart"/>
      <w:r w:rsidRPr="00A71CE9">
        <w:rPr>
          <w:rFonts w:ascii="Arial" w:hAnsi="Arial" w:cs="Arial"/>
          <w:b/>
          <w:sz w:val="16"/>
          <w:szCs w:val="16"/>
        </w:rPr>
        <w:t xml:space="preserve"> К</w:t>
      </w:r>
      <w:proofErr w:type="gramEnd"/>
      <w:r w:rsidRPr="00A71CE9">
        <w:rPr>
          <w:rFonts w:ascii="Arial" w:hAnsi="Arial" w:cs="Arial"/>
          <w:b/>
          <w:sz w:val="16"/>
          <w:szCs w:val="16"/>
        </w:rPr>
        <w:t>онтрольно – счетной палаты о применении бюджетных мер принуждения</w:t>
      </w:r>
    </w:p>
    <w:p w:rsidR="00A71CE9" w:rsidRPr="00A71CE9" w:rsidRDefault="00A71CE9" w:rsidP="00A71CE9">
      <w:pPr>
        <w:autoSpaceDE w:val="0"/>
        <w:autoSpaceDN w:val="0"/>
        <w:adjustRightInd w:val="0"/>
        <w:ind w:right="-2" w:firstLine="540"/>
        <w:jc w:val="both"/>
        <w:rPr>
          <w:rFonts w:ascii="Arial" w:hAnsi="Arial" w:cs="Arial"/>
          <w:sz w:val="16"/>
          <w:szCs w:val="16"/>
        </w:rPr>
      </w:pPr>
      <w:r w:rsidRPr="00A71CE9">
        <w:rPr>
          <w:rFonts w:ascii="Arial" w:hAnsi="Arial" w:cs="Arial"/>
          <w:sz w:val="16"/>
          <w:szCs w:val="16"/>
        </w:rPr>
        <w:t>1. При выявлении в ходе контрольного мероприятия бюджетных нарушений</w:t>
      </w:r>
      <w:proofErr w:type="gramStart"/>
      <w:r w:rsidRPr="00A71CE9">
        <w:rPr>
          <w:rFonts w:ascii="Arial" w:hAnsi="Arial" w:cs="Arial"/>
          <w:sz w:val="16"/>
          <w:szCs w:val="16"/>
        </w:rPr>
        <w:t xml:space="preserve"> К</w:t>
      </w:r>
      <w:proofErr w:type="gramEnd"/>
      <w:r w:rsidRPr="00A71CE9">
        <w:rPr>
          <w:rFonts w:ascii="Arial" w:hAnsi="Arial" w:cs="Arial"/>
          <w:sz w:val="16"/>
          <w:szCs w:val="16"/>
        </w:rPr>
        <w:t>онтрольно – счетная палата направляет не позднее 30 календа</w:t>
      </w:r>
      <w:r w:rsidRPr="00A71CE9">
        <w:rPr>
          <w:rFonts w:ascii="Arial" w:hAnsi="Arial" w:cs="Arial"/>
          <w:sz w:val="16"/>
          <w:szCs w:val="16"/>
        </w:rPr>
        <w:t>р</w:t>
      </w:r>
      <w:r w:rsidRPr="00A71CE9">
        <w:rPr>
          <w:rFonts w:ascii="Arial" w:hAnsi="Arial" w:cs="Arial"/>
          <w:sz w:val="16"/>
          <w:szCs w:val="16"/>
        </w:rPr>
        <w:t>ных дней со дня окончания контрольного мероприятия уведомление о применении бюджетных мер принуждения финансовому органу, уполномоченн</w:t>
      </w:r>
      <w:r w:rsidRPr="00A71CE9">
        <w:rPr>
          <w:rFonts w:ascii="Arial" w:hAnsi="Arial" w:cs="Arial"/>
          <w:sz w:val="16"/>
          <w:szCs w:val="16"/>
        </w:rPr>
        <w:t>о</w:t>
      </w:r>
      <w:r w:rsidRPr="00A71CE9">
        <w:rPr>
          <w:rFonts w:ascii="Arial" w:hAnsi="Arial" w:cs="Arial"/>
          <w:sz w:val="16"/>
          <w:szCs w:val="16"/>
        </w:rPr>
        <w:t xml:space="preserve">му в соответствии с Бюджетным </w:t>
      </w:r>
      <w:hyperlink r:id="rId45" w:history="1">
        <w:r w:rsidRPr="00A71CE9">
          <w:rPr>
            <w:rStyle w:val="af0"/>
            <w:rFonts w:ascii="Arial" w:hAnsi="Arial" w:cs="Arial"/>
            <w:color w:val="auto"/>
            <w:sz w:val="16"/>
            <w:szCs w:val="16"/>
            <w:u w:val="none"/>
          </w:rPr>
          <w:t>кодексом</w:t>
        </w:r>
      </w:hyperlink>
      <w:r w:rsidRPr="00A71CE9">
        <w:rPr>
          <w:rFonts w:ascii="Arial" w:hAnsi="Arial" w:cs="Arial"/>
          <w:sz w:val="16"/>
          <w:szCs w:val="16"/>
        </w:rPr>
        <w:t xml:space="preserve"> Российской Федерации, иными актами бюджетного законодательства Российской Федерации принимать р</w:t>
      </w:r>
      <w:r w:rsidRPr="00A71CE9">
        <w:rPr>
          <w:rFonts w:ascii="Arial" w:hAnsi="Arial" w:cs="Arial"/>
          <w:sz w:val="16"/>
          <w:szCs w:val="16"/>
        </w:rPr>
        <w:t>е</w:t>
      </w:r>
      <w:r w:rsidRPr="00A71CE9">
        <w:rPr>
          <w:rFonts w:ascii="Arial" w:hAnsi="Arial" w:cs="Arial"/>
          <w:sz w:val="16"/>
          <w:szCs w:val="16"/>
        </w:rPr>
        <w:t xml:space="preserve">шения о применении предусмотренных Бюджетным </w:t>
      </w:r>
      <w:hyperlink r:id="rId46" w:history="1">
        <w:r w:rsidRPr="00A71CE9">
          <w:rPr>
            <w:rStyle w:val="af0"/>
            <w:rFonts w:ascii="Arial" w:hAnsi="Arial" w:cs="Arial"/>
            <w:color w:val="auto"/>
            <w:sz w:val="16"/>
            <w:szCs w:val="16"/>
            <w:u w:val="none"/>
          </w:rPr>
          <w:t>кодексом</w:t>
        </w:r>
      </w:hyperlink>
      <w:r w:rsidRPr="00A71CE9">
        <w:rPr>
          <w:rFonts w:ascii="Arial" w:hAnsi="Arial" w:cs="Arial"/>
          <w:sz w:val="16"/>
          <w:szCs w:val="16"/>
        </w:rPr>
        <w:t xml:space="preserve"> Российской Федерации бюджетных мер принуждения.</w:t>
      </w:r>
    </w:p>
    <w:p w:rsidR="00A71CE9" w:rsidRPr="00A71CE9" w:rsidRDefault="00A71CE9" w:rsidP="00A71CE9">
      <w:pPr>
        <w:autoSpaceDE w:val="0"/>
        <w:autoSpaceDN w:val="0"/>
        <w:adjustRightInd w:val="0"/>
        <w:ind w:right="-2" w:firstLine="540"/>
        <w:jc w:val="both"/>
        <w:rPr>
          <w:rFonts w:ascii="Arial" w:hAnsi="Arial" w:cs="Arial"/>
          <w:sz w:val="16"/>
          <w:szCs w:val="16"/>
        </w:rPr>
      </w:pPr>
      <w:r w:rsidRPr="00A71CE9">
        <w:rPr>
          <w:rFonts w:ascii="Arial" w:hAnsi="Arial" w:cs="Arial"/>
          <w:sz w:val="16"/>
          <w:szCs w:val="16"/>
        </w:rPr>
        <w:t>2. Уведомление</w:t>
      </w:r>
      <w:proofErr w:type="gramStart"/>
      <w:r w:rsidRPr="00A71CE9">
        <w:rPr>
          <w:rFonts w:ascii="Arial" w:hAnsi="Arial" w:cs="Arial"/>
          <w:sz w:val="16"/>
          <w:szCs w:val="16"/>
        </w:rPr>
        <w:t xml:space="preserve"> К</w:t>
      </w:r>
      <w:proofErr w:type="gramEnd"/>
      <w:r w:rsidRPr="00A71CE9">
        <w:rPr>
          <w:rFonts w:ascii="Arial" w:hAnsi="Arial" w:cs="Arial"/>
          <w:sz w:val="16"/>
          <w:szCs w:val="16"/>
        </w:rPr>
        <w:t>онтрольно – счетной палаты подписывается председателем Контрольно – счетной палаты.</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19. Гарантии прав проверяемых органов и организаций</w:t>
      </w:r>
    </w:p>
    <w:p w:rsidR="00A71CE9" w:rsidRPr="00A71CE9" w:rsidRDefault="00A71CE9" w:rsidP="00A71CE9">
      <w:pPr>
        <w:pStyle w:val="ConsPlusNormal"/>
        <w:ind w:right="-2" w:firstLine="540"/>
        <w:jc w:val="both"/>
        <w:rPr>
          <w:sz w:val="16"/>
          <w:szCs w:val="16"/>
        </w:rPr>
      </w:pPr>
      <w:r w:rsidRPr="00A71CE9">
        <w:rPr>
          <w:sz w:val="16"/>
          <w:szCs w:val="16"/>
        </w:rPr>
        <w:t>1. Акты, составленные Контрольно-счетной палатой при проведении контрольных мероприятий, доводятся до сведения руководителей проверя</w:t>
      </w:r>
      <w:r w:rsidRPr="00A71CE9">
        <w:rPr>
          <w:sz w:val="16"/>
          <w:szCs w:val="16"/>
        </w:rPr>
        <w:t>е</w:t>
      </w:r>
      <w:r w:rsidRPr="00A71CE9">
        <w:rPr>
          <w:sz w:val="16"/>
          <w:szCs w:val="16"/>
        </w:rPr>
        <w:t>мых органов и организаций. Пояснения и замечания руководителей проверяемых органов и организаций, представленные в срок, установленный облас</w:t>
      </w:r>
      <w:r w:rsidRPr="00A71CE9">
        <w:rPr>
          <w:sz w:val="16"/>
          <w:szCs w:val="16"/>
        </w:rPr>
        <w:t>т</w:t>
      </w:r>
      <w:r w:rsidRPr="00A71CE9">
        <w:rPr>
          <w:sz w:val="16"/>
          <w:szCs w:val="16"/>
        </w:rPr>
        <w:t xml:space="preserve">ным </w:t>
      </w:r>
      <w:hyperlink r:id="rId47" w:history="1">
        <w:r w:rsidRPr="00A71CE9">
          <w:rPr>
            <w:rStyle w:val="af0"/>
            <w:color w:val="auto"/>
            <w:sz w:val="16"/>
            <w:szCs w:val="16"/>
            <w:u w:val="none"/>
          </w:rPr>
          <w:t>законом</w:t>
        </w:r>
      </w:hyperlink>
      <w:r w:rsidRPr="00A71CE9">
        <w:rPr>
          <w:sz w:val="16"/>
          <w:szCs w:val="16"/>
        </w:rPr>
        <w:t xml:space="preserve"> Новгородской области от 4 октября 2011 года N 1073-ОЗ "О некоторых вопросах правового регулирования деятельности ко</w:t>
      </w:r>
      <w:r w:rsidRPr="00A71CE9">
        <w:rPr>
          <w:sz w:val="16"/>
          <w:szCs w:val="16"/>
        </w:rPr>
        <w:t>н</w:t>
      </w:r>
      <w:r w:rsidRPr="00A71CE9">
        <w:rPr>
          <w:sz w:val="16"/>
          <w:szCs w:val="16"/>
        </w:rPr>
        <w:t>трольно-счетных органов муниципальных образований, расположенных на территории Новгородской области", прилагаются к актам и в дальнейшем являются их неотъемлемой частью.</w:t>
      </w:r>
    </w:p>
    <w:p w:rsidR="00A71CE9" w:rsidRPr="00A71CE9" w:rsidRDefault="00A71CE9" w:rsidP="00A71CE9">
      <w:pPr>
        <w:pStyle w:val="ConsPlusNormal"/>
        <w:ind w:right="-2" w:firstLine="540"/>
        <w:jc w:val="both"/>
        <w:rPr>
          <w:sz w:val="16"/>
          <w:szCs w:val="16"/>
        </w:rPr>
      </w:pPr>
      <w:r w:rsidRPr="00A71CE9">
        <w:rPr>
          <w:sz w:val="16"/>
          <w:szCs w:val="16"/>
        </w:rPr>
        <w:t>2. Проверяемые органы и организации и их должностные лица вправе обратиться с жалобой на действия (бездействие) Контрольно-счетной пал</w:t>
      </w:r>
      <w:r w:rsidRPr="00A71CE9">
        <w:rPr>
          <w:sz w:val="16"/>
          <w:szCs w:val="16"/>
        </w:rPr>
        <w:t>а</w:t>
      </w:r>
      <w:r w:rsidRPr="00A71CE9">
        <w:rPr>
          <w:sz w:val="16"/>
          <w:szCs w:val="16"/>
        </w:rPr>
        <w:t>ты в Думу Валдайского муниципального района.</w:t>
      </w:r>
    </w:p>
    <w:p w:rsidR="00A71CE9" w:rsidRPr="00A71CE9" w:rsidRDefault="00A71CE9" w:rsidP="00A71CE9">
      <w:pPr>
        <w:pStyle w:val="ConsPlusNormal"/>
        <w:ind w:right="-2" w:firstLine="540"/>
        <w:jc w:val="both"/>
        <w:outlineLvl w:val="1"/>
        <w:rPr>
          <w:b/>
          <w:sz w:val="16"/>
          <w:szCs w:val="16"/>
        </w:rPr>
      </w:pPr>
      <w:r w:rsidRPr="00A71CE9">
        <w:rPr>
          <w:b/>
          <w:sz w:val="16"/>
          <w:szCs w:val="16"/>
        </w:rPr>
        <w:t>Статья 20. Взаимодействие Контрольно-счетной палаты с иными органами</w:t>
      </w:r>
    </w:p>
    <w:p w:rsidR="00A71CE9" w:rsidRPr="00A71CE9" w:rsidRDefault="00A71CE9" w:rsidP="00A71CE9">
      <w:pPr>
        <w:pStyle w:val="ConsPlusNormal"/>
        <w:ind w:right="-2" w:firstLine="540"/>
        <w:jc w:val="both"/>
        <w:rPr>
          <w:sz w:val="16"/>
          <w:szCs w:val="16"/>
        </w:rPr>
      </w:pPr>
      <w:r w:rsidRPr="00A71CE9">
        <w:rPr>
          <w:sz w:val="16"/>
          <w:szCs w:val="16"/>
        </w:rPr>
        <w:t xml:space="preserve">1.Взаимодействие Контрольно-счетной палаты с иными органами осуществляется в соответствии со </w:t>
      </w:r>
      <w:hyperlink r:id="rId48" w:history="1">
        <w:r w:rsidRPr="00A71CE9">
          <w:rPr>
            <w:rStyle w:val="af0"/>
            <w:color w:val="auto"/>
            <w:sz w:val="16"/>
            <w:szCs w:val="16"/>
            <w:u w:val="none"/>
          </w:rPr>
          <w:t>статьей 18</w:t>
        </w:r>
      </w:hyperlink>
      <w:r w:rsidRPr="00A71CE9">
        <w:rPr>
          <w:sz w:val="16"/>
          <w:szCs w:val="16"/>
        </w:rPr>
        <w:t xml:space="preserve"> Федерального закона от 7 февр</w:t>
      </w:r>
      <w:r w:rsidRPr="00A71CE9">
        <w:rPr>
          <w:sz w:val="16"/>
          <w:szCs w:val="16"/>
        </w:rPr>
        <w:t>а</w:t>
      </w:r>
      <w:r w:rsidRPr="00A71CE9">
        <w:rPr>
          <w:sz w:val="16"/>
          <w:szCs w:val="16"/>
        </w:rPr>
        <w:t>ля 2011 года N 6-ФЗ "Об общих принципах организации и деятельности контрольно-счетных органов субъектов Российской Федерации и муниц</w:t>
      </w:r>
      <w:r w:rsidRPr="00A71CE9">
        <w:rPr>
          <w:sz w:val="16"/>
          <w:szCs w:val="16"/>
        </w:rPr>
        <w:t>и</w:t>
      </w:r>
      <w:r w:rsidRPr="00A71CE9">
        <w:rPr>
          <w:sz w:val="16"/>
          <w:szCs w:val="16"/>
        </w:rPr>
        <w:t>пальных образований".</w:t>
      </w:r>
    </w:p>
    <w:p w:rsidR="00A71CE9" w:rsidRDefault="00A71CE9" w:rsidP="00A71CE9">
      <w:pPr>
        <w:autoSpaceDE w:val="0"/>
        <w:autoSpaceDN w:val="0"/>
        <w:adjustRightInd w:val="0"/>
        <w:ind w:right="-2"/>
        <w:jc w:val="both"/>
        <w:rPr>
          <w:rFonts w:ascii="Arial" w:hAnsi="Arial" w:cs="Arial"/>
          <w:sz w:val="16"/>
          <w:szCs w:val="16"/>
          <w:highlight w:val="yellow"/>
        </w:rPr>
      </w:pPr>
      <w:r>
        <w:rPr>
          <w:rFonts w:ascii="Arial" w:hAnsi="Arial" w:cs="Arial"/>
          <w:sz w:val="16"/>
          <w:szCs w:val="16"/>
        </w:rPr>
        <w:t xml:space="preserve">         2. При проведении контрольных и экспертно-аналитических мероприятий</w:t>
      </w:r>
      <w:proofErr w:type="gramStart"/>
      <w:r>
        <w:rPr>
          <w:rFonts w:ascii="Arial" w:hAnsi="Arial" w:cs="Arial"/>
          <w:sz w:val="16"/>
          <w:szCs w:val="16"/>
        </w:rPr>
        <w:t xml:space="preserve"> К</w:t>
      </w:r>
      <w:proofErr w:type="gramEnd"/>
      <w:r>
        <w:rPr>
          <w:rFonts w:ascii="Arial" w:hAnsi="Arial" w:cs="Arial"/>
          <w:sz w:val="16"/>
          <w:szCs w:val="16"/>
        </w:rPr>
        <w:t>онтрольно – счетная палата вправе на договорной основе привлекать аудиторские, научно-исследовательские, экспертные и иные учреждения и организации, отдельных специалистов, экспертов, переводчиков.</w:t>
      </w:r>
    </w:p>
    <w:p w:rsidR="00A71CE9" w:rsidRDefault="00A71CE9" w:rsidP="00A71CE9">
      <w:pPr>
        <w:pStyle w:val="ConsPlusNormal"/>
        <w:ind w:right="-2" w:firstLine="540"/>
        <w:jc w:val="both"/>
        <w:outlineLvl w:val="1"/>
        <w:rPr>
          <w:b/>
          <w:sz w:val="16"/>
          <w:szCs w:val="16"/>
        </w:rPr>
      </w:pPr>
      <w:r>
        <w:rPr>
          <w:b/>
          <w:sz w:val="16"/>
          <w:szCs w:val="16"/>
        </w:rPr>
        <w:t>Статья 21. Обеспечение доступа к информации о деятельности Контрольно-счетной палаты</w:t>
      </w:r>
    </w:p>
    <w:p w:rsidR="00A71CE9" w:rsidRDefault="00A71CE9" w:rsidP="00A71CE9">
      <w:pPr>
        <w:pStyle w:val="ConsPlusNormal"/>
        <w:ind w:right="-2" w:firstLine="540"/>
        <w:jc w:val="both"/>
        <w:rPr>
          <w:sz w:val="16"/>
          <w:szCs w:val="16"/>
        </w:rPr>
      </w:pPr>
      <w:r>
        <w:rPr>
          <w:sz w:val="16"/>
          <w:szCs w:val="16"/>
        </w:rPr>
        <w:t xml:space="preserve">1. </w:t>
      </w:r>
      <w:proofErr w:type="gramStart"/>
      <w:r>
        <w:rPr>
          <w:sz w:val="16"/>
          <w:szCs w:val="16"/>
        </w:rPr>
        <w:t>Контрольно-счетная палата в целях обеспечения доступа к информации о своей деятельности размещает на официальном сайте Администр</w:t>
      </w:r>
      <w:r>
        <w:rPr>
          <w:sz w:val="16"/>
          <w:szCs w:val="16"/>
        </w:rPr>
        <w:t>а</w:t>
      </w:r>
      <w:r>
        <w:rPr>
          <w:sz w:val="16"/>
          <w:szCs w:val="16"/>
        </w:rPr>
        <w:t>ции Валдайского муниципального района http://valdayadm.ru в информационно-телекоммуникационной сети "Интернет" (далее - сеть Интернет) и опубл</w:t>
      </w:r>
      <w:r>
        <w:rPr>
          <w:sz w:val="16"/>
          <w:szCs w:val="16"/>
        </w:rPr>
        <w:t>и</w:t>
      </w:r>
      <w:r>
        <w:rPr>
          <w:sz w:val="16"/>
          <w:szCs w:val="16"/>
        </w:rPr>
        <w:t>ковывает в официальном источнике опубликования газете "Валдай" (далее - средство массовой информации) информацию о проведенных ко</w:t>
      </w:r>
      <w:r>
        <w:rPr>
          <w:sz w:val="16"/>
          <w:szCs w:val="16"/>
        </w:rPr>
        <w:t>н</w:t>
      </w:r>
      <w:r>
        <w:rPr>
          <w:sz w:val="16"/>
          <w:szCs w:val="16"/>
        </w:rPr>
        <w:t>трольных и экспертно-аналитических мероприятиях, о выявленных при их проведении нарушениях, о внесенных представлениях и предписаниях, а</w:t>
      </w:r>
      <w:proofErr w:type="gramEnd"/>
      <w:r>
        <w:rPr>
          <w:sz w:val="16"/>
          <w:szCs w:val="16"/>
        </w:rPr>
        <w:t xml:space="preserve"> также о прин</w:t>
      </w:r>
      <w:r>
        <w:rPr>
          <w:sz w:val="16"/>
          <w:szCs w:val="16"/>
        </w:rPr>
        <w:t>я</w:t>
      </w:r>
      <w:r>
        <w:rPr>
          <w:sz w:val="16"/>
          <w:szCs w:val="16"/>
        </w:rPr>
        <w:t>тых по ним решениях и мерах.</w:t>
      </w:r>
    </w:p>
    <w:p w:rsidR="00A71CE9" w:rsidRDefault="00A71CE9" w:rsidP="00A71CE9">
      <w:pPr>
        <w:pStyle w:val="ConsPlusNormal"/>
        <w:ind w:right="-2" w:firstLine="540"/>
        <w:jc w:val="both"/>
        <w:rPr>
          <w:sz w:val="16"/>
          <w:szCs w:val="16"/>
        </w:rPr>
      </w:pPr>
      <w:r>
        <w:rPr>
          <w:sz w:val="16"/>
          <w:szCs w:val="16"/>
        </w:rPr>
        <w:t>2. Контрольно-счетная палата ежегодно подготавливает отчет о своей деятельности, который направляется на рассмотрение в Думу Валдайск</w:t>
      </w:r>
      <w:r>
        <w:rPr>
          <w:sz w:val="16"/>
          <w:szCs w:val="16"/>
        </w:rPr>
        <w:t>о</w:t>
      </w:r>
      <w:r>
        <w:rPr>
          <w:sz w:val="16"/>
          <w:szCs w:val="16"/>
        </w:rPr>
        <w:t>го муниципального района. Указанный отчет опубликовывается в средствах массовой информации и размещается в сети Интернет только после его ра</w:t>
      </w:r>
      <w:r>
        <w:rPr>
          <w:sz w:val="16"/>
          <w:szCs w:val="16"/>
        </w:rPr>
        <w:t>с</w:t>
      </w:r>
      <w:r>
        <w:rPr>
          <w:sz w:val="16"/>
          <w:szCs w:val="16"/>
        </w:rPr>
        <w:t>смотрения Думой Валдайского муниципального района.</w:t>
      </w:r>
    </w:p>
    <w:p w:rsidR="00A71CE9" w:rsidRDefault="00A71CE9" w:rsidP="00A71CE9">
      <w:pPr>
        <w:pStyle w:val="ConsPlusNormal"/>
        <w:ind w:right="-2" w:firstLine="540"/>
        <w:jc w:val="both"/>
        <w:rPr>
          <w:sz w:val="16"/>
          <w:szCs w:val="16"/>
        </w:rPr>
      </w:pPr>
      <w:r>
        <w:rPr>
          <w:sz w:val="16"/>
          <w:szCs w:val="16"/>
        </w:rPr>
        <w:t>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федеральным и областным законодательством, нормативными правовыми актами Думы Валдайского муниц</w:t>
      </w:r>
      <w:r>
        <w:rPr>
          <w:sz w:val="16"/>
          <w:szCs w:val="16"/>
        </w:rPr>
        <w:t>и</w:t>
      </w:r>
      <w:r>
        <w:rPr>
          <w:sz w:val="16"/>
          <w:szCs w:val="16"/>
        </w:rPr>
        <w:t>пального района и регламентом Контрольно-счетной палаты.</w:t>
      </w:r>
    </w:p>
    <w:p w:rsidR="00A71CE9" w:rsidRDefault="00A71CE9" w:rsidP="00A71CE9">
      <w:pPr>
        <w:pStyle w:val="ConsPlusNormal"/>
        <w:ind w:right="-2" w:firstLine="540"/>
        <w:jc w:val="both"/>
        <w:outlineLvl w:val="1"/>
        <w:rPr>
          <w:b/>
          <w:sz w:val="16"/>
          <w:szCs w:val="16"/>
        </w:rPr>
      </w:pPr>
      <w:r>
        <w:rPr>
          <w:b/>
          <w:sz w:val="16"/>
          <w:szCs w:val="16"/>
        </w:rPr>
        <w:t>Статья 22. Финансовое обеспечение деятельности Контрольно-счетной палаты</w:t>
      </w:r>
    </w:p>
    <w:p w:rsidR="00A71CE9" w:rsidRDefault="00A71CE9" w:rsidP="00A71CE9">
      <w:pPr>
        <w:pStyle w:val="ConsPlusNormal"/>
        <w:ind w:right="-2" w:firstLine="540"/>
        <w:jc w:val="both"/>
        <w:rPr>
          <w:sz w:val="16"/>
          <w:szCs w:val="16"/>
        </w:rPr>
      </w:pPr>
      <w:r>
        <w:rPr>
          <w:sz w:val="16"/>
          <w:szCs w:val="16"/>
        </w:rPr>
        <w:t>1. Финансовое обеспечение деятельности Контрольно-счетной палаты осуществляется за счет средств бюджета Валдайского муниципального района. Финансовое обеспечение деятельности Контрольно-счетной палаты предусматривается в объеме, позволяющем обеспечить осуществление возложенных на нее полномочий.</w:t>
      </w:r>
    </w:p>
    <w:p w:rsidR="00A71CE9" w:rsidRDefault="00A71CE9" w:rsidP="00A71CE9">
      <w:pPr>
        <w:pStyle w:val="ConsPlusNormal"/>
        <w:ind w:right="-2" w:firstLine="540"/>
        <w:jc w:val="both"/>
        <w:rPr>
          <w:sz w:val="16"/>
          <w:szCs w:val="16"/>
        </w:rPr>
      </w:pPr>
      <w:r>
        <w:rPr>
          <w:sz w:val="16"/>
          <w:szCs w:val="16"/>
        </w:rPr>
        <w:t xml:space="preserve">2. </w:t>
      </w:r>
      <w:proofErr w:type="gramStart"/>
      <w:r>
        <w:rPr>
          <w:sz w:val="16"/>
          <w:szCs w:val="16"/>
        </w:rPr>
        <w:t>Контроль за</w:t>
      </w:r>
      <w:proofErr w:type="gramEnd"/>
      <w:r>
        <w:rPr>
          <w:sz w:val="16"/>
          <w:szCs w:val="16"/>
        </w:rPr>
        <w:t xml:space="preserve"> использованием Контрольно-счетной палатой бюджетных средств и муниципального имущества осуществляется на основании р</w:t>
      </w:r>
      <w:r>
        <w:rPr>
          <w:sz w:val="16"/>
          <w:szCs w:val="16"/>
        </w:rPr>
        <w:t>е</w:t>
      </w:r>
      <w:r>
        <w:rPr>
          <w:sz w:val="16"/>
          <w:szCs w:val="16"/>
        </w:rPr>
        <w:t>шений Думы Валдайского муниципального района.</w:t>
      </w:r>
    </w:p>
    <w:p w:rsidR="00A71CE9" w:rsidRDefault="00A71CE9" w:rsidP="00A71CE9">
      <w:pPr>
        <w:autoSpaceDE w:val="0"/>
        <w:autoSpaceDN w:val="0"/>
        <w:adjustRightInd w:val="0"/>
        <w:ind w:right="-2" w:firstLine="540"/>
        <w:jc w:val="both"/>
        <w:outlineLvl w:val="0"/>
        <w:rPr>
          <w:rFonts w:ascii="Arial" w:hAnsi="Arial" w:cs="Arial"/>
          <w:b/>
          <w:sz w:val="16"/>
          <w:szCs w:val="16"/>
        </w:rPr>
      </w:pPr>
      <w:r>
        <w:rPr>
          <w:rFonts w:ascii="Arial" w:hAnsi="Arial" w:cs="Arial"/>
          <w:b/>
          <w:sz w:val="16"/>
          <w:szCs w:val="16"/>
        </w:rPr>
        <w:t>Статья 23. Материальное и социальное обеспечение работников Контрольно-счетной палаты</w:t>
      </w:r>
    </w:p>
    <w:p w:rsidR="00A71CE9" w:rsidRDefault="00A71CE9" w:rsidP="00A71CE9">
      <w:pPr>
        <w:autoSpaceDE w:val="0"/>
        <w:autoSpaceDN w:val="0"/>
        <w:adjustRightInd w:val="0"/>
        <w:ind w:right="-2" w:firstLine="540"/>
        <w:jc w:val="both"/>
        <w:rPr>
          <w:rFonts w:ascii="Arial" w:hAnsi="Arial" w:cs="Arial"/>
          <w:sz w:val="16"/>
          <w:szCs w:val="16"/>
        </w:rPr>
      </w:pPr>
      <w:r>
        <w:rPr>
          <w:rFonts w:ascii="Arial" w:hAnsi="Arial" w:cs="Arial"/>
          <w:sz w:val="16"/>
          <w:szCs w:val="16"/>
        </w:rPr>
        <w:t>Председателю, аудиторам, сотрудникам аппарата Контрольно-счетной палаты устанавливаются денежное вознаграждение и иные выплаты в с</w:t>
      </w:r>
      <w:r>
        <w:rPr>
          <w:rFonts w:ascii="Arial" w:hAnsi="Arial" w:cs="Arial"/>
          <w:sz w:val="16"/>
          <w:szCs w:val="16"/>
        </w:rPr>
        <w:t>о</w:t>
      </w:r>
      <w:r>
        <w:rPr>
          <w:rFonts w:ascii="Arial" w:hAnsi="Arial" w:cs="Arial"/>
          <w:sz w:val="16"/>
          <w:szCs w:val="16"/>
        </w:rPr>
        <w:t>ответствии с Положением об оплате труда (денежного содержания) работников Контрольно-счетной палаты Валдайского муниципального района, утве</w:t>
      </w:r>
      <w:r>
        <w:rPr>
          <w:rFonts w:ascii="Arial" w:hAnsi="Arial" w:cs="Arial"/>
          <w:sz w:val="16"/>
          <w:szCs w:val="16"/>
        </w:rPr>
        <w:t>р</w:t>
      </w:r>
      <w:r>
        <w:rPr>
          <w:rFonts w:ascii="Arial" w:hAnsi="Arial" w:cs="Arial"/>
          <w:sz w:val="16"/>
          <w:szCs w:val="16"/>
        </w:rPr>
        <w:t>ждаемым решением Думы Валдайского муниципального района.</w:t>
      </w:r>
    </w:p>
    <w:p w:rsidR="00A71CE9" w:rsidRPr="00A71CE9" w:rsidRDefault="00A71CE9" w:rsidP="00A71CE9">
      <w:pPr>
        <w:pStyle w:val="ConsPlusTitle"/>
        <w:ind w:right="-2"/>
        <w:jc w:val="both"/>
        <w:rPr>
          <w:rFonts w:ascii="Arial" w:hAnsi="Arial" w:cs="Arial"/>
          <w:b w:val="0"/>
          <w:sz w:val="16"/>
          <w:szCs w:val="16"/>
        </w:rPr>
      </w:pPr>
    </w:p>
    <w:p w:rsidR="00F104C5" w:rsidRDefault="00F104C5"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F104C5" w:rsidRDefault="00F104C5" w:rsidP="0057335D">
      <w:pPr>
        <w:pStyle w:val="2"/>
        <w:rPr>
          <w:rFonts w:ascii="Arial" w:hAnsi="Arial" w:cs="Arial"/>
          <w:b/>
          <w:color w:val="000000"/>
          <w:sz w:val="16"/>
          <w:szCs w:val="16"/>
        </w:rPr>
      </w:pPr>
      <w:r>
        <w:rPr>
          <w:rFonts w:ascii="Arial" w:hAnsi="Arial" w:cs="Arial"/>
          <w:b/>
          <w:color w:val="000000"/>
          <w:sz w:val="16"/>
          <w:szCs w:val="16"/>
        </w:rPr>
        <w:t>Р Е Ш Е Н И Е</w:t>
      </w:r>
    </w:p>
    <w:p w:rsidR="00F104C5" w:rsidRDefault="00F104C5" w:rsidP="0057335D">
      <w:pPr>
        <w:jc w:val="center"/>
        <w:rPr>
          <w:rFonts w:ascii="Arial" w:hAnsi="Arial" w:cs="Arial"/>
          <w:b/>
          <w:sz w:val="16"/>
          <w:szCs w:val="16"/>
        </w:rPr>
      </w:pPr>
      <w:r>
        <w:rPr>
          <w:rFonts w:ascii="Arial" w:hAnsi="Arial" w:cs="Arial"/>
          <w:b/>
          <w:sz w:val="16"/>
          <w:szCs w:val="16"/>
        </w:rPr>
        <w:t>Об утверждении Положения об оплате труда (денежного содержания) работников Контрольно-счетной палаты Валдайского муниципальн</w:t>
      </w:r>
      <w:r>
        <w:rPr>
          <w:rFonts w:ascii="Arial" w:hAnsi="Arial" w:cs="Arial"/>
          <w:b/>
          <w:sz w:val="16"/>
          <w:szCs w:val="16"/>
        </w:rPr>
        <w:t>о</w:t>
      </w:r>
      <w:r>
        <w:rPr>
          <w:rFonts w:ascii="Arial" w:hAnsi="Arial" w:cs="Arial"/>
          <w:b/>
          <w:sz w:val="16"/>
          <w:szCs w:val="16"/>
        </w:rPr>
        <w:t>го района</w:t>
      </w:r>
    </w:p>
    <w:p w:rsidR="00F104C5" w:rsidRDefault="00F104C5" w:rsidP="0057335D">
      <w:pPr>
        <w:jc w:val="both"/>
        <w:rPr>
          <w:rFonts w:ascii="Arial" w:hAnsi="Arial" w:cs="Arial"/>
          <w:b/>
          <w:sz w:val="16"/>
          <w:szCs w:val="16"/>
        </w:rPr>
      </w:pPr>
      <w:r>
        <w:rPr>
          <w:rFonts w:ascii="Arial" w:hAnsi="Arial" w:cs="Arial"/>
          <w:b/>
          <w:sz w:val="16"/>
          <w:szCs w:val="16"/>
        </w:rPr>
        <w:t xml:space="preserve">               Принято Думой муниципального района «31» августа 2017 года.</w:t>
      </w:r>
    </w:p>
    <w:p w:rsidR="00F104C5" w:rsidRPr="00F104C5" w:rsidRDefault="00F104C5" w:rsidP="0057335D">
      <w:pPr>
        <w:ind w:firstLine="697"/>
        <w:jc w:val="both"/>
        <w:rPr>
          <w:rFonts w:ascii="Arial" w:hAnsi="Arial" w:cs="Arial"/>
          <w:sz w:val="16"/>
          <w:szCs w:val="16"/>
        </w:rPr>
      </w:pPr>
      <w:proofErr w:type="gramStart"/>
      <w:r w:rsidRPr="00F104C5">
        <w:rPr>
          <w:rFonts w:ascii="Arial" w:hAnsi="Arial" w:cs="Arial"/>
          <w:sz w:val="16"/>
          <w:szCs w:val="16"/>
        </w:rPr>
        <w:t xml:space="preserve">В соответствии с Федеральным </w:t>
      </w:r>
      <w:hyperlink r:id="rId49" w:history="1">
        <w:r w:rsidRPr="00F104C5">
          <w:rPr>
            <w:rStyle w:val="af0"/>
            <w:rFonts w:ascii="Arial" w:hAnsi="Arial" w:cs="Arial"/>
            <w:color w:val="auto"/>
            <w:sz w:val="16"/>
            <w:szCs w:val="16"/>
            <w:u w:val="none"/>
          </w:rPr>
          <w:t>законом</w:t>
        </w:r>
      </w:hyperlink>
      <w:r w:rsidRPr="00F104C5">
        <w:rPr>
          <w:rFonts w:ascii="Arial" w:hAnsi="Arial" w:cs="Arial"/>
          <w:sz w:val="16"/>
          <w:szCs w:val="16"/>
        </w:rPr>
        <w:t xml:space="preserve"> от 6 октября 2003 года </w:t>
      </w:r>
      <w:r w:rsidRPr="00F104C5">
        <w:rPr>
          <w:rFonts w:ascii="Arial" w:hAnsi="Arial" w:cs="Arial"/>
          <w:sz w:val="16"/>
          <w:szCs w:val="16"/>
        </w:rPr>
        <w:br/>
        <w:t>№ 131-ФЗ «Об общих принципах организации местного самоуправления в Российской Федерации»,</w:t>
      </w:r>
      <w:hyperlink r:id="rId50" w:history="1">
        <w:r w:rsidRPr="00F104C5">
          <w:rPr>
            <w:rStyle w:val="af0"/>
            <w:rFonts w:ascii="Arial" w:hAnsi="Arial" w:cs="Arial"/>
            <w:color w:val="auto"/>
            <w:sz w:val="16"/>
            <w:szCs w:val="16"/>
            <w:u w:val="none"/>
          </w:rPr>
          <w:t xml:space="preserve"> Федеральным законом от 07 февраля 2011 года </w:t>
        </w:r>
        <w:r w:rsidRPr="00F104C5">
          <w:rPr>
            <w:rFonts w:ascii="Arial" w:hAnsi="Arial" w:cs="Arial"/>
            <w:sz w:val="16"/>
            <w:szCs w:val="16"/>
          </w:rPr>
          <w:br/>
        </w:r>
        <w:r w:rsidRPr="00F104C5">
          <w:rPr>
            <w:rStyle w:val="af0"/>
            <w:rFonts w:ascii="Arial" w:hAnsi="Arial" w:cs="Arial"/>
            <w:color w:val="auto"/>
            <w:sz w:val="16"/>
            <w:szCs w:val="16"/>
            <w:u w:val="none"/>
          </w:rPr>
          <w:t>№ 6-ФЗ «Об общих принципах организации и деятельности контрольно-счетных органов субъектов Российской Федерации и муниципальных образов</w:t>
        </w:r>
        <w:r w:rsidRPr="00F104C5">
          <w:rPr>
            <w:rStyle w:val="af0"/>
            <w:rFonts w:ascii="Arial" w:hAnsi="Arial" w:cs="Arial"/>
            <w:color w:val="auto"/>
            <w:sz w:val="16"/>
            <w:szCs w:val="16"/>
            <w:u w:val="none"/>
          </w:rPr>
          <w:t>а</w:t>
        </w:r>
        <w:r w:rsidRPr="00F104C5">
          <w:rPr>
            <w:rStyle w:val="af0"/>
            <w:rFonts w:ascii="Arial" w:hAnsi="Arial" w:cs="Arial"/>
            <w:color w:val="auto"/>
            <w:sz w:val="16"/>
            <w:szCs w:val="16"/>
            <w:u w:val="none"/>
          </w:rPr>
          <w:t>ний»</w:t>
        </w:r>
      </w:hyperlink>
      <w:r w:rsidRPr="00F104C5">
        <w:rPr>
          <w:rFonts w:ascii="Arial" w:hAnsi="Arial" w:cs="Arial"/>
          <w:sz w:val="16"/>
          <w:szCs w:val="16"/>
        </w:rPr>
        <w:t>, Положением о Контрольно-счетной палате Валдайского муниципального района, областным законом от 25.12.2007 № 240-ОЗ «О некоторых вопр</w:t>
      </w:r>
      <w:r w:rsidRPr="00F104C5">
        <w:rPr>
          <w:rFonts w:ascii="Arial" w:hAnsi="Arial" w:cs="Arial"/>
          <w:sz w:val="16"/>
          <w:szCs w:val="16"/>
        </w:rPr>
        <w:t>о</w:t>
      </w:r>
      <w:r w:rsidRPr="00F104C5">
        <w:rPr>
          <w:rFonts w:ascii="Arial" w:hAnsi="Arial" w:cs="Arial"/>
          <w:sz w:val="16"/>
          <w:szCs w:val="16"/>
        </w:rPr>
        <w:t>сах правового регулирования муниципальной</w:t>
      </w:r>
      <w:proofErr w:type="gramEnd"/>
      <w:r w:rsidRPr="00F104C5">
        <w:rPr>
          <w:rFonts w:ascii="Arial" w:hAnsi="Arial" w:cs="Arial"/>
          <w:sz w:val="16"/>
          <w:szCs w:val="16"/>
        </w:rPr>
        <w:t xml:space="preserve"> службы в Новгородской области», областным законом от 12.07.2007 № 140-ОЗ</w:t>
      </w:r>
      <w:hyperlink r:id="rId51" w:history="1">
        <w:r w:rsidRPr="00F104C5">
          <w:rPr>
            <w:rStyle w:val="af0"/>
            <w:rFonts w:ascii="Arial" w:hAnsi="Arial" w:cs="Arial"/>
            <w:color w:val="auto"/>
            <w:sz w:val="16"/>
            <w:szCs w:val="16"/>
            <w:u w:val="none"/>
          </w:rPr>
          <w:t xml:space="preserve"> «О некоторых вопр</w:t>
        </w:r>
        <w:r w:rsidRPr="00F104C5">
          <w:rPr>
            <w:rStyle w:val="af0"/>
            <w:rFonts w:ascii="Arial" w:hAnsi="Arial" w:cs="Arial"/>
            <w:color w:val="auto"/>
            <w:sz w:val="16"/>
            <w:szCs w:val="16"/>
            <w:u w:val="none"/>
          </w:rPr>
          <w:t>о</w:t>
        </w:r>
        <w:r w:rsidRPr="00F104C5">
          <w:rPr>
            <w:rStyle w:val="af0"/>
            <w:rFonts w:ascii="Arial" w:hAnsi="Arial" w:cs="Arial"/>
            <w:color w:val="auto"/>
            <w:sz w:val="16"/>
            <w:szCs w:val="16"/>
            <w:u w:val="none"/>
          </w:rPr>
          <w:t>сах правового регулирования деятельности лиц, замещающих муниципальные должности в Новгородской области», Уставом Валдайского муниципал</w:t>
        </w:r>
        <w:r w:rsidRPr="00F104C5">
          <w:rPr>
            <w:rStyle w:val="af0"/>
            <w:rFonts w:ascii="Arial" w:hAnsi="Arial" w:cs="Arial"/>
            <w:color w:val="auto"/>
            <w:sz w:val="16"/>
            <w:szCs w:val="16"/>
            <w:u w:val="none"/>
          </w:rPr>
          <w:t>ь</w:t>
        </w:r>
        <w:r w:rsidRPr="00F104C5">
          <w:rPr>
            <w:rStyle w:val="af0"/>
            <w:rFonts w:ascii="Arial" w:hAnsi="Arial" w:cs="Arial"/>
            <w:color w:val="auto"/>
            <w:sz w:val="16"/>
            <w:szCs w:val="16"/>
            <w:u w:val="none"/>
          </w:rPr>
          <w:t xml:space="preserve">ного района, </w:t>
        </w:r>
      </w:hyperlink>
      <w:r w:rsidRPr="00F104C5">
        <w:rPr>
          <w:rFonts w:ascii="Arial" w:hAnsi="Arial" w:cs="Arial"/>
          <w:sz w:val="16"/>
          <w:szCs w:val="16"/>
        </w:rPr>
        <w:t xml:space="preserve">Дума Валдайского муниципального района  </w:t>
      </w:r>
      <w:r w:rsidRPr="00F104C5">
        <w:rPr>
          <w:rFonts w:ascii="Arial" w:hAnsi="Arial" w:cs="Arial"/>
          <w:b/>
          <w:sz w:val="16"/>
          <w:szCs w:val="16"/>
        </w:rPr>
        <w:t>РЕШИЛА:</w:t>
      </w:r>
    </w:p>
    <w:p w:rsidR="00F104C5" w:rsidRPr="00F104C5" w:rsidRDefault="00F104C5" w:rsidP="0057335D">
      <w:pPr>
        <w:pStyle w:val="ConsNormal"/>
        <w:widowControl/>
        <w:ind w:firstLine="700"/>
        <w:jc w:val="both"/>
        <w:rPr>
          <w:rFonts w:cs="Arial"/>
          <w:sz w:val="16"/>
          <w:szCs w:val="16"/>
        </w:rPr>
      </w:pPr>
      <w:r w:rsidRPr="00F104C5">
        <w:rPr>
          <w:sz w:val="16"/>
          <w:szCs w:val="16"/>
        </w:rPr>
        <w:tab/>
        <w:t>1. Утвердить прилагаемое Положение об оплате труда (денежного содержания) работников Контрольно-счетной палаты Валдайского муниц</w:t>
      </w:r>
      <w:r w:rsidRPr="00F104C5">
        <w:rPr>
          <w:sz w:val="16"/>
          <w:szCs w:val="16"/>
        </w:rPr>
        <w:t>и</w:t>
      </w:r>
      <w:r w:rsidRPr="00F104C5">
        <w:rPr>
          <w:sz w:val="16"/>
          <w:szCs w:val="16"/>
        </w:rPr>
        <w:t>пального района.</w:t>
      </w:r>
    </w:p>
    <w:p w:rsidR="00F104C5" w:rsidRPr="00F104C5" w:rsidRDefault="00F104C5" w:rsidP="0057335D">
      <w:pPr>
        <w:pStyle w:val="ConsNormal"/>
        <w:widowControl/>
        <w:ind w:firstLine="700"/>
        <w:jc w:val="both"/>
        <w:rPr>
          <w:sz w:val="16"/>
          <w:szCs w:val="16"/>
        </w:rPr>
      </w:pPr>
      <w:r w:rsidRPr="00F104C5">
        <w:rPr>
          <w:sz w:val="16"/>
          <w:szCs w:val="16"/>
        </w:rPr>
        <w:t xml:space="preserve">2. Признать утратившими силу: </w:t>
      </w:r>
    </w:p>
    <w:p w:rsidR="00F104C5" w:rsidRPr="00F104C5" w:rsidRDefault="00F104C5" w:rsidP="0057335D">
      <w:pPr>
        <w:pStyle w:val="ConsNormal"/>
        <w:widowControl/>
        <w:ind w:firstLine="700"/>
        <w:jc w:val="both"/>
        <w:rPr>
          <w:sz w:val="16"/>
          <w:szCs w:val="16"/>
        </w:rPr>
      </w:pPr>
      <w:r w:rsidRPr="00F104C5">
        <w:rPr>
          <w:sz w:val="16"/>
          <w:szCs w:val="16"/>
        </w:rPr>
        <w:t xml:space="preserve">решение Думы Валдайского муниципального района от 28.11.2013 № 250 «Об утверждении </w:t>
      </w:r>
      <w:proofErr w:type="gramStart"/>
      <w:r w:rsidRPr="00F104C5">
        <w:rPr>
          <w:sz w:val="16"/>
          <w:szCs w:val="16"/>
        </w:rPr>
        <w:t>размеров оплаты труда</w:t>
      </w:r>
      <w:proofErr w:type="gramEnd"/>
      <w:r w:rsidRPr="00F104C5">
        <w:rPr>
          <w:sz w:val="16"/>
          <w:szCs w:val="16"/>
        </w:rPr>
        <w:t xml:space="preserve"> (денежного содержания) лиц, замещающих муниципальные должности Контрольно-счетной палаты Валдайского муниципального района»; </w:t>
      </w:r>
    </w:p>
    <w:p w:rsidR="00F104C5" w:rsidRPr="00F104C5" w:rsidRDefault="00F104C5" w:rsidP="0057335D">
      <w:pPr>
        <w:pStyle w:val="ConsNormal"/>
        <w:widowControl/>
        <w:ind w:firstLine="700"/>
        <w:jc w:val="both"/>
        <w:rPr>
          <w:sz w:val="16"/>
          <w:szCs w:val="16"/>
        </w:rPr>
      </w:pPr>
      <w:hyperlink r:id="rId52" w:history="1">
        <w:r w:rsidRPr="00F104C5">
          <w:rPr>
            <w:rStyle w:val="af0"/>
            <w:color w:val="auto"/>
            <w:sz w:val="16"/>
            <w:szCs w:val="16"/>
            <w:u w:val="none"/>
          </w:rPr>
          <w:t xml:space="preserve">решение Думы Валдайского муниципального района от 28.11.2014 </w:t>
        </w:r>
        <w:r w:rsidRPr="00F104C5">
          <w:rPr>
            <w:sz w:val="16"/>
            <w:szCs w:val="16"/>
          </w:rPr>
          <w:br/>
        </w:r>
        <w:r w:rsidRPr="00F104C5">
          <w:rPr>
            <w:rStyle w:val="af0"/>
            <w:color w:val="auto"/>
            <w:sz w:val="16"/>
            <w:szCs w:val="16"/>
            <w:u w:val="none"/>
          </w:rPr>
          <w:t>№ 346 «Об утверждении Положения об оплате труда лиц, замещающих муниципальные должности Контрольно-счетной палаты Валдайского муниц</w:t>
        </w:r>
        <w:r w:rsidRPr="00F104C5">
          <w:rPr>
            <w:rStyle w:val="af0"/>
            <w:color w:val="auto"/>
            <w:sz w:val="16"/>
            <w:szCs w:val="16"/>
            <w:u w:val="none"/>
          </w:rPr>
          <w:t>и</w:t>
        </w:r>
        <w:r w:rsidRPr="00F104C5">
          <w:rPr>
            <w:rStyle w:val="af0"/>
            <w:color w:val="auto"/>
            <w:sz w:val="16"/>
            <w:szCs w:val="16"/>
            <w:u w:val="none"/>
          </w:rPr>
          <w:t>пального района»;</w:t>
        </w:r>
      </w:hyperlink>
      <w:r w:rsidRPr="00F104C5">
        <w:rPr>
          <w:sz w:val="16"/>
          <w:szCs w:val="16"/>
        </w:rPr>
        <w:t xml:space="preserve"> </w:t>
      </w:r>
    </w:p>
    <w:p w:rsidR="00F104C5" w:rsidRPr="00F104C5" w:rsidRDefault="00F104C5" w:rsidP="0057335D">
      <w:pPr>
        <w:pStyle w:val="ConsNormal"/>
        <w:widowControl/>
        <w:ind w:firstLine="700"/>
        <w:jc w:val="both"/>
        <w:rPr>
          <w:sz w:val="16"/>
          <w:szCs w:val="16"/>
        </w:rPr>
      </w:pPr>
      <w:r w:rsidRPr="00F104C5">
        <w:rPr>
          <w:sz w:val="16"/>
          <w:szCs w:val="16"/>
        </w:rPr>
        <w:t>решение Думы Валдайского муниципального района от 30.05.2012 № 133 «Об утверждении Положения об оплате труда муниципальных служ</w:t>
      </w:r>
      <w:r w:rsidRPr="00F104C5">
        <w:rPr>
          <w:sz w:val="16"/>
          <w:szCs w:val="16"/>
        </w:rPr>
        <w:t>а</w:t>
      </w:r>
      <w:r w:rsidRPr="00F104C5">
        <w:rPr>
          <w:sz w:val="16"/>
          <w:szCs w:val="16"/>
        </w:rPr>
        <w:t>щих Контрольно-счетной палаты Валдайского муниципального района».</w:t>
      </w:r>
    </w:p>
    <w:p w:rsidR="00F104C5" w:rsidRPr="00F104C5" w:rsidRDefault="00F104C5" w:rsidP="0057335D">
      <w:pPr>
        <w:pStyle w:val="ConsNormal"/>
        <w:widowControl/>
        <w:ind w:firstLine="700"/>
        <w:jc w:val="both"/>
        <w:rPr>
          <w:sz w:val="16"/>
          <w:szCs w:val="16"/>
        </w:rPr>
      </w:pPr>
      <w:r w:rsidRPr="00F104C5">
        <w:rPr>
          <w:sz w:val="16"/>
          <w:szCs w:val="16"/>
        </w:rPr>
        <w:t xml:space="preserve">3. Решение вступает в силу с момента подписания. </w:t>
      </w:r>
    </w:p>
    <w:p w:rsidR="00F104C5" w:rsidRPr="00F104C5" w:rsidRDefault="00F104C5" w:rsidP="0057335D">
      <w:pPr>
        <w:pStyle w:val="ConsNormal"/>
        <w:widowControl/>
        <w:ind w:firstLine="700"/>
        <w:jc w:val="both"/>
        <w:rPr>
          <w:sz w:val="16"/>
          <w:szCs w:val="16"/>
        </w:rPr>
      </w:pPr>
      <w:r w:rsidRPr="00F104C5">
        <w:rPr>
          <w:sz w:val="16"/>
          <w:szCs w:val="16"/>
        </w:rPr>
        <w:t>4. Опубликовать решение в бюллетене «Валдайский Вестник» и разместить на официальном сайте Администрации Валдайского муниципальн</w:t>
      </w:r>
      <w:r w:rsidRPr="00F104C5">
        <w:rPr>
          <w:sz w:val="16"/>
          <w:szCs w:val="16"/>
        </w:rPr>
        <w:t>о</w:t>
      </w:r>
      <w:r w:rsidRPr="00F104C5">
        <w:rPr>
          <w:sz w:val="16"/>
          <w:szCs w:val="16"/>
        </w:rPr>
        <w:t>го района в сети «Интернет».</w:t>
      </w:r>
    </w:p>
    <w:tbl>
      <w:tblPr>
        <w:tblW w:w="0" w:type="auto"/>
        <w:tblLook w:val="01E0" w:firstRow="1" w:lastRow="1" w:firstColumn="1" w:lastColumn="1" w:noHBand="0" w:noVBand="0"/>
      </w:tblPr>
      <w:tblGrid>
        <w:gridCol w:w="4785"/>
        <w:gridCol w:w="4785"/>
      </w:tblGrid>
      <w:tr w:rsidR="00F104C5" w:rsidRPr="00F104C5" w:rsidTr="00F104C5">
        <w:tc>
          <w:tcPr>
            <w:tcW w:w="4785" w:type="dxa"/>
            <w:hideMark/>
          </w:tcPr>
          <w:p w:rsidR="00F104C5" w:rsidRPr="00F104C5" w:rsidRDefault="00F104C5" w:rsidP="0057335D">
            <w:pPr>
              <w:jc w:val="both"/>
              <w:rPr>
                <w:rFonts w:ascii="Arial" w:hAnsi="Arial" w:cs="Arial"/>
                <w:b/>
                <w:sz w:val="16"/>
                <w:szCs w:val="16"/>
              </w:rPr>
            </w:pPr>
            <w:r w:rsidRPr="00F104C5">
              <w:rPr>
                <w:rFonts w:ascii="Arial" w:hAnsi="Arial" w:cs="Arial"/>
                <w:b/>
                <w:sz w:val="16"/>
                <w:szCs w:val="16"/>
              </w:rPr>
              <w:t xml:space="preserve">Глава </w:t>
            </w:r>
            <w:proofErr w:type="gramStart"/>
            <w:r w:rsidRPr="00F104C5">
              <w:rPr>
                <w:rFonts w:ascii="Arial" w:hAnsi="Arial" w:cs="Arial"/>
                <w:b/>
                <w:sz w:val="16"/>
                <w:szCs w:val="16"/>
              </w:rPr>
              <w:t>муниципального</w:t>
            </w:r>
            <w:proofErr w:type="gramEnd"/>
          </w:p>
          <w:p w:rsidR="00F104C5" w:rsidRPr="00F104C5" w:rsidRDefault="00F104C5" w:rsidP="0057335D">
            <w:pPr>
              <w:jc w:val="both"/>
              <w:rPr>
                <w:rFonts w:ascii="Arial" w:hAnsi="Arial" w:cs="Arial"/>
                <w:b/>
                <w:sz w:val="16"/>
                <w:szCs w:val="16"/>
              </w:rPr>
            </w:pPr>
            <w:r w:rsidRPr="00F104C5">
              <w:rPr>
                <w:rFonts w:ascii="Arial" w:hAnsi="Arial" w:cs="Arial"/>
                <w:b/>
                <w:sz w:val="16"/>
                <w:szCs w:val="16"/>
              </w:rPr>
              <w:t xml:space="preserve">района </w:t>
            </w:r>
            <w:proofErr w:type="spellStart"/>
            <w:r w:rsidRPr="00F104C5">
              <w:rPr>
                <w:rFonts w:ascii="Arial" w:hAnsi="Arial" w:cs="Arial"/>
                <w:b/>
                <w:sz w:val="16"/>
                <w:szCs w:val="16"/>
              </w:rPr>
              <w:t>Ю.В.Стадэ</w:t>
            </w:r>
            <w:proofErr w:type="spellEnd"/>
            <w:r w:rsidRPr="00F104C5">
              <w:rPr>
                <w:rFonts w:ascii="Arial" w:hAnsi="Arial" w:cs="Arial"/>
                <w:b/>
                <w:sz w:val="16"/>
                <w:szCs w:val="16"/>
              </w:rPr>
              <w:t xml:space="preserve">                               </w:t>
            </w:r>
          </w:p>
          <w:p w:rsidR="00F104C5" w:rsidRPr="00F104C5" w:rsidRDefault="00F104C5" w:rsidP="0057335D">
            <w:pPr>
              <w:jc w:val="both"/>
              <w:rPr>
                <w:rFonts w:ascii="Arial" w:hAnsi="Arial" w:cs="Arial"/>
                <w:sz w:val="16"/>
                <w:szCs w:val="16"/>
              </w:rPr>
            </w:pPr>
            <w:r w:rsidRPr="00F104C5">
              <w:rPr>
                <w:rFonts w:ascii="Arial" w:hAnsi="Arial" w:cs="Arial"/>
                <w:sz w:val="16"/>
                <w:szCs w:val="16"/>
              </w:rPr>
              <w:t>«31» августа</w:t>
            </w:r>
            <w:r w:rsidRPr="00F104C5">
              <w:rPr>
                <w:rFonts w:ascii="Arial" w:hAnsi="Arial" w:cs="Arial"/>
                <w:b/>
                <w:sz w:val="16"/>
                <w:szCs w:val="16"/>
              </w:rPr>
              <w:t xml:space="preserve"> </w:t>
            </w:r>
            <w:r w:rsidRPr="00F104C5">
              <w:rPr>
                <w:rFonts w:ascii="Arial" w:hAnsi="Arial" w:cs="Arial"/>
                <w:sz w:val="16"/>
                <w:szCs w:val="16"/>
              </w:rPr>
              <w:t>2017 года № 158</w:t>
            </w:r>
          </w:p>
        </w:tc>
        <w:tc>
          <w:tcPr>
            <w:tcW w:w="4785" w:type="dxa"/>
            <w:hideMark/>
          </w:tcPr>
          <w:p w:rsidR="00F104C5" w:rsidRPr="00F104C5" w:rsidRDefault="00F104C5" w:rsidP="0057335D">
            <w:pPr>
              <w:ind w:right="-146"/>
              <w:jc w:val="both"/>
              <w:rPr>
                <w:rFonts w:ascii="Arial" w:hAnsi="Arial" w:cs="Arial"/>
                <w:b/>
                <w:sz w:val="16"/>
                <w:szCs w:val="16"/>
              </w:rPr>
            </w:pPr>
            <w:r w:rsidRPr="00F104C5">
              <w:rPr>
                <w:rFonts w:ascii="Arial" w:hAnsi="Arial" w:cs="Arial"/>
                <w:b/>
                <w:sz w:val="16"/>
                <w:szCs w:val="16"/>
              </w:rPr>
              <w:t xml:space="preserve">Председатель Думы </w:t>
            </w:r>
            <w:proofErr w:type="gramStart"/>
            <w:r w:rsidRPr="00F104C5">
              <w:rPr>
                <w:rFonts w:ascii="Arial" w:hAnsi="Arial" w:cs="Arial"/>
                <w:b/>
                <w:sz w:val="16"/>
                <w:szCs w:val="16"/>
              </w:rPr>
              <w:t>Валдайского</w:t>
            </w:r>
            <w:proofErr w:type="gramEnd"/>
            <w:r w:rsidRPr="00F104C5">
              <w:rPr>
                <w:rFonts w:ascii="Arial" w:hAnsi="Arial" w:cs="Arial"/>
                <w:b/>
                <w:sz w:val="16"/>
                <w:szCs w:val="16"/>
              </w:rPr>
              <w:tab/>
            </w:r>
          </w:p>
          <w:p w:rsidR="00F104C5" w:rsidRPr="00F104C5" w:rsidRDefault="00F104C5" w:rsidP="0057335D">
            <w:pPr>
              <w:jc w:val="both"/>
              <w:rPr>
                <w:rFonts w:ascii="Arial" w:hAnsi="Arial" w:cs="Arial"/>
                <w:b/>
                <w:sz w:val="16"/>
                <w:szCs w:val="16"/>
              </w:rPr>
            </w:pPr>
            <w:r w:rsidRPr="00F104C5">
              <w:rPr>
                <w:rFonts w:ascii="Arial" w:hAnsi="Arial" w:cs="Arial"/>
                <w:b/>
                <w:sz w:val="16"/>
                <w:szCs w:val="16"/>
              </w:rPr>
              <w:t xml:space="preserve">муниципального района В.П.Литвиненко                   </w:t>
            </w:r>
          </w:p>
        </w:tc>
      </w:tr>
    </w:tbl>
    <w:p w:rsidR="00F104C5" w:rsidRPr="00F104C5" w:rsidRDefault="00F104C5" w:rsidP="0057335D">
      <w:pPr>
        <w:ind w:left="-142"/>
        <w:jc w:val="center"/>
        <w:rPr>
          <w:rFonts w:ascii="Arial" w:hAnsi="Arial" w:cs="Arial"/>
          <w:sz w:val="16"/>
          <w:szCs w:val="16"/>
        </w:rPr>
      </w:pPr>
      <w:r w:rsidRPr="00F104C5">
        <w:rPr>
          <w:rFonts w:ascii="Arial" w:hAnsi="Arial" w:cs="Arial"/>
          <w:sz w:val="16"/>
          <w:szCs w:val="16"/>
        </w:rPr>
        <w:t>УТВЕРЖДЕНО</w:t>
      </w:r>
    </w:p>
    <w:p w:rsidR="00F104C5" w:rsidRPr="00F104C5" w:rsidRDefault="00F104C5" w:rsidP="0057335D">
      <w:pPr>
        <w:ind w:left="-142"/>
        <w:jc w:val="center"/>
        <w:rPr>
          <w:rFonts w:ascii="Arial" w:hAnsi="Arial" w:cs="Arial"/>
          <w:sz w:val="16"/>
          <w:szCs w:val="16"/>
        </w:rPr>
      </w:pPr>
      <w:r w:rsidRPr="00F104C5">
        <w:rPr>
          <w:rFonts w:ascii="Arial" w:hAnsi="Arial" w:cs="Arial"/>
          <w:sz w:val="16"/>
          <w:szCs w:val="16"/>
        </w:rPr>
        <w:t>решением Думы Валдайского муниципального района от 31.08.2017 №158</w:t>
      </w:r>
    </w:p>
    <w:p w:rsidR="00F104C5" w:rsidRPr="00F104C5" w:rsidRDefault="00F104C5" w:rsidP="0057335D">
      <w:pPr>
        <w:pStyle w:val="ConsTitle"/>
        <w:jc w:val="center"/>
      </w:pPr>
      <w:r w:rsidRPr="00F104C5">
        <w:t>ПОЛОЖЕНИЕ</w:t>
      </w:r>
    </w:p>
    <w:p w:rsidR="00F104C5" w:rsidRPr="00F104C5" w:rsidRDefault="00F104C5" w:rsidP="0057335D">
      <w:pPr>
        <w:pStyle w:val="ConsNonformat"/>
        <w:jc w:val="center"/>
        <w:rPr>
          <w:rFonts w:ascii="Arial" w:hAnsi="Arial" w:cs="Arial"/>
          <w:b/>
          <w:bCs/>
          <w:sz w:val="16"/>
          <w:szCs w:val="16"/>
        </w:rPr>
      </w:pPr>
      <w:r w:rsidRPr="00F104C5">
        <w:rPr>
          <w:rFonts w:ascii="Arial" w:hAnsi="Arial" w:cs="Arial"/>
          <w:b/>
          <w:bCs/>
          <w:sz w:val="16"/>
          <w:szCs w:val="16"/>
        </w:rPr>
        <w:t>об оплате труда (денежного содержания) работников Контрольно-счетной палаты Валдайского муниципального района</w:t>
      </w:r>
    </w:p>
    <w:p w:rsidR="00F104C5" w:rsidRDefault="00F104C5" w:rsidP="0057335D">
      <w:pPr>
        <w:ind w:firstLine="540"/>
        <w:jc w:val="both"/>
        <w:rPr>
          <w:rFonts w:ascii="Arial" w:hAnsi="Arial" w:cs="Arial"/>
          <w:sz w:val="16"/>
          <w:szCs w:val="16"/>
        </w:rPr>
      </w:pPr>
      <w:proofErr w:type="gramStart"/>
      <w:r w:rsidRPr="00F104C5">
        <w:rPr>
          <w:rFonts w:ascii="Arial" w:hAnsi="Arial" w:cs="Arial"/>
          <w:sz w:val="16"/>
          <w:szCs w:val="16"/>
        </w:rPr>
        <w:t xml:space="preserve">Настоящее Положение разработано в соответствии с  Федеральным </w:t>
      </w:r>
      <w:hyperlink r:id="rId53" w:history="1">
        <w:r w:rsidRPr="00F104C5">
          <w:rPr>
            <w:rStyle w:val="af0"/>
            <w:rFonts w:ascii="Arial" w:hAnsi="Arial" w:cs="Arial"/>
            <w:color w:val="auto"/>
            <w:sz w:val="16"/>
            <w:szCs w:val="16"/>
            <w:u w:val="none"/>
          </w:rPr>
          <w:t>законом</w:t>
        </w:r>
      </w:hyperlink>
      <w:r w:rsidRPr="00F104C5">
        <w:rPr>
          <w:rFonts w:ascii="Arial" w:hAnsi="Arial" w:cs="Arial"/>
          <w:sz w:val="16"/>
          <w:szCs w:val="16"/>
        </w:rPr>
        <w:t xml:space="preserve"> от 6 октября 2003 года N 131 – ФЗ "Об общих принципах организ</w:t>
      </w:r>
      <w:r w:rsidRPr="00F104C5">
        <w:rPr>
          <w:rFonts w:ascii="Arial" w:hAnsi="Arial" w:cs="Arial"/>
          <w:sz w:val="16"/>
          <w:szCs w:val="16"/>
        </w:rPr>
        <w:t>а</w:t>
      </w:r>
      <w:r w:rsidRPr="00F104C5">
        <w:rPr>
          <w:rFonts w:ascii="Arial" w:hAnsi="Arial" w:cs="Arial"/>
          <w:sz w:val="16"/>
          <w:szCs w:val="16"/>
        </w:rPr>
        <w:t>ции местного самоуправления в Российской Федерации",</w:t>
      </w:r>
      <w:hyperlink r:id="rId54" w:history="1">
        <w:r w:rsidRPr="00F104C5">
          <w:rPr>
            <w:rStyle w:val="af0"/>
            <w:rFonts w:ascii="Arial" w:hAnsi="Arial" w:cs="Arial"/>
            <w:color w:val="auto"/>
            <w:sz w:val="16"/>
            <w:szCs w:val="16"/>
            <w:u w:val="none"/>
          </w:rPr>
          <w:t xml:space="preserve"> Федеральным законом от 07 февраля 2011 года N 6-ФЗ  "Об общих принципах организ</w:t>
        </w:r>
        <w:r w:rsidRPr="00F104C5">
          <w:rPr>
            <w:rStyle w:val="af0"/>
            <w:rFonts w:ascii="Arial" w:hAnsi="Arial" w:cs="Arial"/>
            <w:color w:val="auto"/>
            <w:sz w:val="16"/>
            <w:szCs w:val="16"/>
            <w:u w:val="none"/>
          </w:rPr>
          <w:t>а</w:t>
        </w:r>
        <w:r w:rsidRPr="00F104C5">
          <w:rPr>
            <w:rStyle w:val="af0"/>
            <w:rFonts w:ascii="Arial" w:hAnsi="Arial" w:cs="Arial"/>
            <w:color w:val="auto"/>
            <w:sz w:val="16"/>
            <w:szCs w:val="16"/>
            <w:u w:val="none"/>
          </w:rPr>
          <w:t>ции и деятельности контрольно-счетных органов субъектов Российской Федерации и муниципальных образований"</w:t>
        </w:r>
      </w:hyperlink>
      <w:r w:rsidRPr="00F104C5">
        <w:rPr>
          <w:rFonts w:ascii="Arial" w:hAnsi="Arial" w:cs="Arial"/>
          <w:sz w:val="16"/>
          <w:szCs w:val="16"/>
        </w:rPr>
        <w:t>,  Федеральным законом от 02 марта 2007 года №25-ФЗ «О муниципальной службе в</w:t>
      </w:r>
      <w:proofErr w:type="gramEnd"/>
      <w:r w:rsidRPr="00F104C5">
        <w:rPr>
          <w:rFonts w:ascii="Arial" w:hAnsi="Arial" w:cs="Arial"/>
          <w:sz w:val="16"/>
          <w:szCs w:val="16"/>
        </w:rPr>
        <w:t xml:space="preserve"> </w:t>
      </w:r>
      <w:proofErr w:type="gramStart"/>
      <w:r w:rsidRPr="00F104C5">
        <w:rPr>
          <w:rFonts w:ascii="Arial" w:hAnsi="Arial" w:cs="Arial"/>
          <w:sz w:val="16"/>
          <w:szCs w:val="16"/>
        </w:rPr>
        <w:t xml:space="preserve">Российской Федерации», областным законом от 25.12.2007 № 240 – ОЗ "О  некоторых вопросах правового регулирования муниципальной службы в Новгородской области", областным законом </w:t>
      </w:r>
      <w:hyperlink r:id="rId55" w:history="1">
        <w:r w:rsidRPr="00F104C5">
          <w:rPr>
            <w:rStyle w:val="af0"/>
            <w:rFonts w:ascii="Arial" w:hAnsi="Arial" w:cs="Arial"/>
            <w:color w:val="auto"/>
            <w:sz w:val="16"/>
            <w:szCs w:val="16"/>
            <w:u w:val="none"/>
          </w:rPr>
          <w:t>от 12.07.2007 N 140-ОЗ  "О некоторых вопросах правового регул</w:t>
        </w:r>
        <w:r w:rsidRPr="00F104C5">
          <w:rPr>
            <w:rStyle w:val="af0"/>
            <w:rFonts w:ascii="Arial" w:hAnsi="Arial" w:cs="Arial"/>
            <w:color w:val="auto"/>
            <w:sz w:val="16"/>
            <w:szCs w:val="16"/>
            <w:u w:val="none"/>
          </w:rPr>
          <w:t>и</w:t>
        </w:r>
        <w:r w:rsidRPr="00F104C5">
          <w:rPr>
            <w:rStyle w:val="af0"/>
            <w:rFonts w:ascii="Arial" w:hAnsi="Arial" w:cs="Arial"/>
            <w:color w:val="auto"/>
            <w:sz w:val="16"/>
            <w:szCs w:val="16"/>
            <w:u w:val="none"/>
          </w:rPr>
          <w:t>рования деятельности лиц, замещающих муниципальные должности в Новгородской области"</w:t>
        </w:r>
      </w:hyperlink>
      <w:r w:rsidRPr="00F104C5">
        <w:rPr>
          <w:rFonts w:ascii="Arial" w:hAnsi="Arial" w:cs="Arial"/>
          <w:sz w:val="16"/>
          <w:szCs w:val="16"/>
        </w:rPr>
        <w:t>, Уставом Валдайского муниципального района, Положен</w:t>
      </w:r>
      <w:r w:rsidRPr="00F104C5">
        <w:rPr>
          <w:rFonts w:ascii="Arial" w:hAnsi="Arial" w:cs="Arial"/>
          <w:sz w:val="16"/>
          <w:szCs w:val="16"/>
        </w:rPr>
        <w:t>и</w:t>
      </w:r>
      <w:r w:rsidRPr="00F104C5">
        <w:rPr>
          <w:rFonts w:ascii="Arial" w:hAnsi="Arial" w:cs="Arial"/>
          <w:sz w:val="16"/>
          <w:szCs w:val="16"/>
        </w:rPr>
        <w:t>ем о контрольно – счетной палате Валдайского муниципального района и устанавливает порядок определения денежного содержания и матер</w:t>
      </w:r>
      <w:r w:rsidRPr="00F104C5">
        <w:rPr>
          <w:rFonts w:ascii="Arial" w:hAnsi="Arial" w:cs="Arial"/>
          <w:sz w:val="16"/>
          <w:szCs w:val="16"/>
        </w:rPr>
        <w:t>и</w:t>
      </w:r>
      <w:r w:rsidRPr="00F104C5">
        <w:rPr>
          <w:rFonts w:ascii="Arial" w:hAnsi="Arial" w:cs="Arial"/>
          <w:sz w:val="16"/>
          <w:szCs w:val="16"/>
        </w:rPr>
        <w:t>ального</w:t>
      </w:r>
      <w:r>
        <w:rPr>
          <w:rFonts w:ascii="Arial" w:hAnsi="Arial" w:cs="Arial"/>
          <w:sz w:val="16"/>
          <w:szCs w:val="16"/>
        </w:rPr>
        <w:t xml:space="preserve"> стимулирования, размеры оплаты</w:t>
      </w:r>
      <w:proofErr w:type="gramEnd"/>
      <w:r>
        <w:rPr>
          <w:rFonts w:ascii="Arial" w:hAnsi="Arial" w:cs="Arial"/>
          <w:sz w:val="16"/>
          <w:szCs w:val="16"/>
        </w:rPr>
        <w:t xml:space="preserve"> труда (денежного содержания) и иные меры социального обеспечения муниципальных служащих Контрол</w:t>
      </w:r>
      <w:r>
        <w:rPr>
          <w:rFonts w:ascii="Arial" w:hAnsi="Arial" w:cs="Arial"/>
          <w:sz w:val="16"/>
          <w:szCs w:val="16"/>
        </w:rPr>
        <w:t>ь</w:t>
      </w:r>
      <w:r>
        <w:rPr>
          <w:rFonts w:ascii="Arial" w:hAnsi="Arial" w:cs="Arial"/>
          <w:sz w:val="16"/>
          <w:szCs w:val="16"/>
        </w:rPr>
        <w:t>но-счетной палаты Валдайского муниципального района, а также лиц, замещающих муниципальные должности в Контрольно-счетной палате Валдайского муниц</w:t>
      </w:r>
      <w:r>
        <w:rPr>
          <w:rFonts w:ascii="Arial" w:hAnsi="Arial" w:cs="Arial"/>
          <w:sz w:val="16"/>
          <w:szCs w:val="16"/>
        </w:rPr>
        <w:t>и</w:t>
      </w:r>
      <w:r>
        <w:rPr>
          <w:rFonts w:ascii="Arial" w:hAnsi="Arial" w:cs="Arial"/>
          <w:sz w:val="16"/>
          <w:szCs w:val="16"/>
        </w:rPr>
        <w:t>пал</w:t>
      </w:r>
      <w:r>
        <w:rPr>
          <w:rFonts w:ascii="Arial" w:hAnsi="Arial" w:cs="Arial"/>
          <w:sz w:val="16"/>
          <w:szCs w:val="16"/>
        </w:rPr>
        <w:t>ь</w:t>
      </w:r>
      <w:r>
        <w:rPr>
          <w:rFonts w:ascii="Arial" w:hAnsi="Arial" w:cs="Arial"/>
          <w:sz w:val="16"/>
          <w:szCs w:val="16"/>
        </w:rPr>
        <w:t>ного района.</w:t>
      </w:r>
    </w:p>
    <w:p w:rsidR="00F104C5" w:rsidRDefault="00F104C5" w:rsidP="0057335D">
      <w:pPr>
        <w:ind w:firstLine="540"/>
        <w:jc w:val="both"/>
        <w:rPr>
          <w:rFonts w:ascii="Arial" w:hAnsi="Arial" w:cs="Arial"/>
          <w:b/>
          <w:sz w:val="16"/>
          <w:szCs w:val="16"/>
        </w:rPr>
      </w:pPr>
      <w:r>
        <w:rPr>
          <w:rFonts w:ascii="Arial" w:hAnsi="Arial" w:cs="Arial"/>
          <w:b/>
          <w:sz w:val="16"/>
          <w:szCs w:val="16"/>
        </w:rPr>
        <w:t xml:space="preserve">Раздел 1. Общие положения </w:t>
      </w:r>
    </w:p>
    <w:p w:rsidR="00F104C5" w:rsidRDefault="00F104C5" w:rsidP="0057335D">
      <w:pPr>
        <w:ind w:firstLine="540"/>
        <w:jc w:val="both"/>
        <w:rPr>
          <w:rFonts w:ascii="Arial" w:hAnsi="Arial" w:cs="Arial"/>
          <w:sz w:val="16"/>
          <w:szCs w:val="16"/>
        </w:rPr>
      </w:pPr>
      <w:r>
        <w:rPr>
          <w:rFonts w:ascii="Arial" w:hAnsi="Arial" w:cs="Arial"/>
          <w:sz w:val="16"/>
          <w:szCs w:val="16"/>
        </w:rPr>
        <w:lastRenderedPageBreak/>
        <w:t>Финансовое обеспечение расходов на оплату труда и иных выплат работникам Контрольн</w:t>
      </w:r>
      <w:proofErr w:type="gramStart"/>
      <w:r>
        <w:rPr>
          <w:rFonts w:ascii="Arial" w:hAnsi="Arial" w:cs="Arial"/>
          <w:sz w:val="16"/>
          <w:szCs w:val="16"/>
        </w:rPr>
        <w:t>о-</w:t>
      </w:r>
      <w:proofErr w:type="gramEnd"/>
      <w:r>
        <w:rPr>
          <w:rFonts w:ascii="Arial" w:hAnsi="Arial" w:cs="Arial"/>
          <w:sz w:val="16"/>
          <w:szCs w:val="16"/>
        </w:rPr>
        <w:t xml:space="preserve"> счетной палаты Валдайского муниципального рай</w:t>
      </w:r>
      <w:r>
        <w:rPr>
          <w:rFonts w:ascii="Arial" w:hAnsi="Arial" w:cs="Arial"/>
          <w:sz w:val="16"/>
          <w:szCs w:val="16"/>
        </w:rPr>
        <w:t>о</w:t>
      </w:r>
      <w:r>
        <w:rPr>
          <w:rFonts w:ascii="Arial" w:hAnsi="Arial" w:cs="Arial"/>
          <w:sz w:val="16"/>
          <w:szCs w:val="16"/>
        </w:rPr>
        <w:t>на осуществляется в соответствии с решением Думы Валдайского муниципального района о бюджете Валдайского муниципального района, бюджетной росписью и лимитами бюджетных обязательств, утвержденным штатным расписанием.</w:t>
      </w:r>
    </w:p>
    <w:p w:rsidR="00F104C5" w:rsidRDefault="00F104C5" w:rsidP="0057335D">
      <w:pPr>
        <w:ind w:firstLine="540"/>
        <w:jc w:val="both"/>
        <w:rPr>
          <w:rFonts w:ascii="Arial" w:hAnsi="Arial" w:cs="Arial"/>
          <w:sz w:val="16"/>
          <w:szCs w:val="16"/>
        </w:rPr>
      </w:pPr>
      <w:r>
        <w:rPr>
          <w:rFonts w:ascii="Arial" w:hAnsi="Arial" w:cs="Arial"/>
          <w:sz w:val="16"/>
          <w:szCs w:val="16"/>
        </w:rPr>
        <w:t>Штатное расписание формируется в унифицированной форме Т3, утвержденной постановлением Государственного комитета РФ по статист</w:t>
      </w:r>
      <w:r>
        <w:rPr>
          <w:rFonts w:ascii="Arial" w:hAnsi="Arial" w:cs="Arial"/>
          <w:sz w:val="16"/>
          <w:szCs w:val="16"/>
        </w:rPr>
        <w:t>и</w:t>
      </w:r>
      <w:r>
        <w:rPr>
          <w:rFonts w:ascii="Arial" w:hAnsi="Arial" w:cs="Arial"/>
          <w:sz w:val="16"/>
          <w:szCs w:val="16"/>
        </w:rPr>
        <w:t>ке от 05.01.2004  №1 «Об утверждении унифицированных форм первичной учетной документации по учету труда и его оплаты».</w:t>
      </w:r>
    </w:p>
    <w:p w:rsidR="00F104C5" w:rsidRDefault="00F104C5" w:rsidP="0057335D">
      <w:pPr>
        <w:jc w:val="both"/>
        <w:rPr>
          <w:rFonts w:ascii="Arial" w:hAnsi="Arial" w:cs="Arial"/>
          <w:sz w:val="16"/>
          <w:szCs w:val="16"/>
        </w:rPr>
      </w:pPr>
      <w:r>
        <w:rPr>
          <w:rFonts w:ascii="Arial" w:hAnsi="Arial" w:cs="Arial"/>
          <w:sz w:val="16"/>
          <w:szCs w:val="16"/>
        </w:rPr>
        <w:t xml:space="preserve">         Штат работников Контрольн</w:t>
      </w:r>
      <w:proofErr w:type="gramStart"/>
      <w:r>
        <w:rPr>
          <w:rFonts w:ascii="Arial" w:hAnsi="Arial" w:cs="Arial"/>
          <w:sz w:val="16"/>
          <w:szCs w:val="16"/>
        </w:rPr>
        <w:t>о-</w:t>
      </w:r>
      <w:proofErr w:type="gramEnd"/>
      <w:r>
        <w:rPr>
          <w:rFonts w:ascii="Arial" w:hAnsi="Arial" w:cs="Arial"/>
          <w:sz w:val="16"/>
          <w:szCs w:val="16"/>
        </w:rPr>
        <w:t xml:space="preserve"> счетной палаты Валдайского муниципального района состоит из лиц, замещающих муниципальные должности, предусмотренные Уставом Валдайского муниципального района, и аппарата Контрольно-счетной палаты Валдайского муниципального района.</w:t>
      </w:r>
    </w:p>
    <w:p w:rsidR="00F104C5" w:rsidRDefault="00F104C5" w:rsidP="0057335D">
      <w:pPr>
        <w:jc w:val="both"/>
        <w:rPr>
          <w:rFonts w:ascii="Arial" w:hAnsi="Arial" w:cs="Arial"/>
          <w:sz w:val="16"/>
          <w:szCs w:val="16"/>
        </w:rPr>
      </w:pPr>
      <w:r>
        <w:rPr>
          <w:rFonts w:ascii="Arial" w:hAnsi="Arial" w:cs="Arial"/>
          <w:sz w:val="16"/>
          <w:szCs w:val="16"/>
        </w:rPr>
        <w:t xml:space="preserve">         К лицам, замещающим муниципальные должности, относятся председатель Контрольно-счетной палаты и аудиторы Контрольно-счетной пал</w:t>
      </w:r>
      <w:r>
        <w:rPr>
          <w:rFonts w:ascii="Arial" w:hAnsi="Arial" w:cs="Arial"/>
          <w:sz w:val="16"/>
          <w:szCs w:val="16"/>
        </w:rPr>
        <w:t>а</w:t>
      </w:r>
      <w:r>
        <w:rPr>
          <w:rFonts w:ascii="Arial" w:hAnsi="Arial" w:cs="Arial"/>
          <w:sz w:val="16"/>
          <w:szCs w:val="16"/>
        </w:rPr>
        <w:t xml:space="preserve">ты. </w:t>
      </w:r>
    </w:p>
    <w:p w:rsidR="00F104C5" w:rsidRDefault="00F104C5" w:rsidP="0057335D">
      <w:pPr>
        <w:ind w:firstLine="567"/>
        <w:jc w:val="both"/>
        <w:rPr>
          <w:rFonts w:ascii="Arial" w:hAnsi="Arial" w:cs="Arial"/>
          <w:sz w:val="16"/>
          <w:szCs w:val="16"/>
        </w:rPr>
      </w:pPr>
      <w:r>
        <w:rPr>
          <w:rFonts w:ascii="Arial" w:hAnsi="Arial" w:cs="Arial"/>
          <w:sz w:val="16"/>
          <w:szCs w:val="16"/>
        </w:rPr>
        <w:t xml:space="preserve">К аппарату Контрольно-счетной палаты относится должность муниципальной службы – ведущий инспектор контрольно – счетной палаты. </w:t>
      </w:r>
    </w:p>
    <w:p w:rsidR="00F104C5" w:rsidRDefault="00F104C5" w:rsidP="0057335D">
      <w:pPr>
        <w:ind w:firstLine="567"/>
        <w:jc w:val="both"/>
        <w:rPr>
          <w:rFonts w:ascii="Arial" w:hAnsi="Arial" w:cs="Arial"/>
          <w:b/>
          <w:bCs/>
          <w:sz w:val="16"/>
          <w:szCs w:val="16"/>
        </w:rPr>
      </w:pPr>
      <w:r>
        <w:rPr>
          <w:rFonts w:ascii="Arial" w:hAnsi="Arial" w:cs="Arial"/>
          <w:b/>
          <w:sz w:val="16"/>
          <w:szCs w:val="16"/>
        </w:rPr>
        <w:t>Раздел 2.</w:t>
      </w:r>
      <w:r>
        <w:rPr>
          <w:rFonts w:ascii="Arial" w:hAnsi="Arial" w:cs="Arial"/>
          <w:b/>
          <w:bCs/>
          <w:sz w:val="16"/>
          <w:szCs w:val="16"/>
        </w:rPr>
        <w:t xml:space="preserve"> Организация денежного содержания и иных выплат лицам, замещающим муниципальные должности Контрольн</w:t>
      </w:r>
      <w:proofErr w:type="gramStart"/>
      <w:r>
        <w:rPr>
          <w:rFonts w:ascii="Arial" w:hAnsi="Arial" w:cs="Arial"/>
          <w:b/>
          <w:bCs/>
          <w:sz w:val="16"/>
          <w:szCs w:val="16"/>
        </w:rPr>
        <w:t>о-</w:t>
      </w:r>
      <w:proofErr w:type="gramEnd"/>
      <w:r>
        <w:rPr>
          <w:rFonts w:ascii="Arial" w:hAnsi="Arial" w:cs="Arial"/>
          <w:b/>
          <w:bCs/>
          <w:sz w:val="16"/>
          <w:szCs w:val="16"/>
        </w:rPr>
        <w:t xml:space="preserve"> счетной п</w:t>
      </w:r>
      <w:r>
        <w:rPr>
          <w:rFonts w:ascii="Arial" w:hAnsi="Arial" w:cs="Arial"/>
          <w:b/>
          <w:bCs/>
          <w:sz w:val="16"/>
          <w:szCs w:val="16"/>
        </w:rPr>
        <w:t>а</w:t>
      </w:r>
      <w:r>
        <w:rPr>
          <w:rFonts w:ascii="Arial" w:hAnsi="Arial" w:cs="Arial"/>
          <w:b/>
          <w:bCs/>
          <w:sz w:val="16"/>
          <w:szCs w:val="16"/>
        </w:rPr>
        <w:t xml:space="preserve">латы Валдайского муниципального района </w:t>
      </w:r>
    </w:p>
    <w:p w:rsidR="00F104C5" w:rsidRDefault="00F104C5" w:rsidP="0057335D">
      <w:pPr>
        <w:autoSpaceDE w:val="0"/>
        <w:autoSpaceDN w:val="0"/>
        <w:adjustRightInd w:val="0"/>
        <w:jc w:val="both"/>
        <w:outlineLvl w:val="0"/>
        <w:rPr>
          <w:rFonts w:ascii="Arial" w:hAnsi="Arial" w:cs="Arial"/>
          <w:sz w:val="16"/>
          <w:szCs w:val="16"/>
        </w:rPr>
      </w:pPr>
    </w:p>
    <w:p w:rsidR="00F104C5" w:rsidRDefault="00F104C5" w:rsidP="0057335D">
      <w:pPr>
        <w:autoSpaceDE w:val="0"/>
        <w:autoSpaceDN w:val="0"/>
        <w:adjustRightInd w:val="0"/>
        <w:ind w:firstLine="567"/>
        <w:jc w:val="both"/>
        <w:outlineLvl w:val="0"/>
        <w:rPr>
          <w:rFonts w:ascii="Arial" w:hAnsi="Arial" w:cs="Arial"/>
          <w:sz w:val="16"/>
          <w:szCs w:val="16"/>
        </w:rPr>
      </w:pPr>
      <w:r>
        <w:rPr>
          <w:rFonts w:ascii="Arial" w:hAnsi="Arial" w:cs="Arial"/>
          <w:b/>
          <w:sz w:val="16"/>
          <w:szCs w:val="16"/>
        </w:rPr>
        <w:t>Статья 1. Оплата труда председателя, аудиторов</w:t>
      </w:r>
      <w:proofErr w:type="gramStart"/>
      <w:r>
        <w:rPr>
          <w:rFonts w:ascii="Arial" w:hAnsi="Arial" w:cs="Arial"/>
          <w:b/>
          <w:sz w:val="16"/>
          <w:szCs w:val="16"/>
        </w:rPr>
        <w:t xml:space="preserve"> К</w:t>
      </w:r>
      <w:proofErr w:type="gramEnd"/>
      <w:r>
        <w:rPr>
          <w:rFonts w:ascii="Arial" w:hAnsi="Arial" w:cs="Arial"/>
          <w:b/>
          <w:sz w:val="16"/>
          <w:szCs w:val="16"/>
        </w:rPr>
        <w:t>онтрольно – счетной палаты Валдайского муниципального района</w:t>
      </w:r>
    </w:p>
    <w:p w:rsidR="00F104C5" w:rsidRDefault="00F104C5" w:rsidP="0057335D">
      <w:pPr>
        <w:ind w:firstLine="567"/>
        <w:jc w:val="both"/>
        <w:rPr>
          <w:rFonts w:ascii="Arial" w:hAnsi="Arial" w:cs="Arial"/>
          <w:sz w:val="16"/>
          <w:szCs w:val="16"/>
        </w:rPr>
      </w:pPr>
      <w:r>
        <w:rPr>
          <w:rFonts w:ascii="Arial" w:hAnsi="Arial" w:cs="Arial"/>
          <w:sz w:val="16"/>
          <w:szCs w:val="16"/>
        </w:rPr>
        <w:t>1.1. Оплата труда лиц, замещающих муниципальные должности Контрольно-счетной палаты Валдайского муниципального района, производи</w:t>
      </w:r>
      <w:r>
        <w:rPr>
          <w:rFonts w:ascii="Arial" w:hAnsi="Arial" w:cs="Arial"/>
          <w:sz w:val="16"/>
          <w:szCs w:val="16"/>
        </w:rPr>
        <w:t>т</w:t>
      </w:r>
      <w:r>
        <w:rPr>
          <w:rFonts w:ascii="Arial" w:hAnsi="Arial" w:cs="Arial"/>
          <w:sz w:val="16"/>
          <w:szCs w:val="16"/>
        </w:rPr>
        <w:t>ся в виде  денежного содержания, а также из ежемесячных  и иных дополнительных выплат.</w:t>
      </w:r>
    </w:p>
    <w:p w:rsidR="00F104C5" w:rsidRDefault="00F104C5" w:rsidP="0057335D">
      <w:pPr>
        <w:ind w:firstLine="567"/>
        <w:jc w:val="both"/>
        <w:rPr>
          <w:rFonts w:ascii="Arial" w:hAnsi="Arial" w:cs="Arial"/>
          <w:sz w:val="16"/>
          <w:szCs w:val="16"/>
        </w:rPr>
      </w:pPr>
      <w:r>
        <w:rPr>
          <w:rFonts w:ascii="Arial" w:hAnsi="Arial" w:cs="Arial"/>
          <w:sz w:val="16"/>
          <w:szCs w:val="16"/>
        </w:rPr>
        <w:t>1.2. К ежемесячным выплатам относятся:</w:t>
      </w:r>
    </w:p>
    <w:p w:rsidR="00F104C5" w:rsidRDefault="00F104C5" w:rsidP="0057335D">
      <w:pPr>
        <w:ind w:firstLine="567"/>
        <w:jc w:val="both"/>
        <w:rPr>
          <w:rFonts w:ascii="Arial" w:hAnsi="Arial" w:cs="Arial"/>
          <w:sz w:val="16"/>
          <w:szCs w:val="16"/>
        </w:rPr>
      </w:pPr>
      <w:r>
        <w:rPr>
          <w:rFonts w:ascii="Arial" w:hAnsi="Arial" w:cs="Arial"/>
          <w:sz w:val="16"/>
          <w:szCs w:val="16"/>
        </w:rPr>
        <w:t>1.2.1. Ежемесячная надбавка к должностному окладу за работу со сведениями, составляющими государственную тайну.</w:t>
      </w:r>
    </w:p>
    <w:p w:rsidR="00F104C5" w:rsidRDefault="00F104C5" w:rsidP="0057335D">
      <w:pPr>
        <w:ind w:firstLine="567"/>
        <w:jc w:val="both"/>
        <w:rPr>
          <w:rFonts w:ascii="Arial" w:hAnsi="Arial" w:cs="Arial"/>
          <w:sz w:val="16"/>
          <w:szCs w:val="16"/>
        </w:rPr>
      </w:pPr>
      <w:r>
        <w:rPr>
          <w:rFonts w:ascii="Arial" w:hAnsi="Arial" w:cs="Arial"/>
          <w:sz w:val="16"/>
          <w:szCs w:val="16"/>
        </w:rPr>
        <w:t xml:space="preserve">1.3. К иным дополнительным выплатам относятся: </w:t>
      </w:r>
    </w:p>
    <w:p w:rsidR="00F104C5" w:rsidRDefault="00F104C5" w:rsidP="0057335D">
      <w:pPr>
        <w:ind w:firstLine="567"/>
        <w:jc w:val="both"/>
        <w:rPr>
          <w:rFonts w:ascii="Arial" w:hAnsi="Arial" w:cs="Arial"/>
          <w:sz w:val="16"/>
          <w:szCs w:val="16"/>
        </w:rPr>
      </w:pPr>
      <w:r>
        <w:rPr>
          <w:rFonts w:ascii="Arial" w:hAnsi="Arial" w:cs="Arial"/>
          <w:sz w:val="16"/>
          <w:szCs w:val="16"/>
        </w:rPr>
        <w:t>1.3.1. Единовременная выплата при предоставлении ежегодного основного оплачиваемого отпуска;</w:t>
      </w:r>
    </w:p>
    <w:p w:rsidR="00F104C5" w:rsidRDefault="00F104C5" w:rsidP="0057335D">
      <w:pPr>
        <w:ind w:firstLine="567"/>
        <w:jc w:val="both"/>
        <w:rPr>
          <w:rFonts w:ascii="Arial" w:hAnsi="Arial" w:cs="Arial"/>
          <w:sz w:val="16"/>
          <w:szCs w:val="16"/>
        </w:rPr>
      </w:pPr>
      <w:r>
        <w:rPr>
          <w:rFonts w:ascii="Arial" w:hAnsi="Arial" w:cs="Arial"/>
          <w:sz w:val="16"/>
          <w:szCs w:val="16"/>
        </w:rPr>
        <w:t>1.3.2. Материальная помощь.</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1.4. Размеры должностного оклада и денежного содержания в месяц устанавливаются решением Думы Валдайского муниципального района.</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1.5. Выплата денежного содержания, а также из ежемесячных  и иных дополнительных выплат осуществляется за счет средств бюджета Валда</w:t>
      </w:r>
      <w:r>
        <w:rPr>
          <w:rFonts w:ascii="Arial" w:hAnsi="Arial" w:cs="Arial"/>
          <w:sz w:val="16"/>
          <w:szCs w:val="16"/>
        </w:rPr>
        <w:t>й</w:t>
      </w:r>
      <w:r>
        <w:rPr>
          <w:rFonts w:ascii="Arial" w:hAnsi="Arial" w:cs="Arial"/>
          <w:sz w:val="16"/>
          <w:szCs w:val="16"/>
        </w:rPr>
        <w:t>ского муниципального района.</w:t>
      </w:r>
    </w:p>
    <w:p w:rsidR="00F104C5" w:rsidRDefault="00F104C5" w:rsidP="0057335D">
      <w:pPr>
        <w:pStyle w:val="ConsNormal"/>
        <w:widowControl/>
        <w:ind w:firstLine="567"/>
        <w:jc w:val="both"/>
        <w:rPr>
          <w:rFonts w:cs="Arial"/>
          <w:b/>
          <w:sz w:val="16"/>
          <w:szCs w:val="16"/>
        </w:rPr>
      </w:pPr>
      <w:r>
        <w:rPr>
          <w:b/>
          <w:sz w:val="16"/>
          <w:szCs w:val="16"/>
        </w:rPr>
        <w:t>Статья 2. Должностные оклады, денежного содержания председателя, аудиторов</w:t>
      </w:r>
    </w:p>
    <w:p w:rsidR="00F104C5" w:rsidRDefault="00F104C5" w:rsidP="0057335D">
      <w:pPr>
        <w:ind w:firstLine="567"/>
        <w:jc w:val="both"/>
        <w:rPr>
          <w:rFonts w:ascii="Arial" w:hAnsi="Arial" w:cs="Arial"/>
          <w:sz w:val="16"/>
          <w:szCs w:val="16"/>
        </w:rPr>
      </w:pPr>
      <w:r>
        <w:rPr>
          <w:rFonts w:ascii="Arial" w:hAnsi="Arial" w:cs="Arial"/>
          <w:sz w:val="16"/>
          <w:szCs w:val="16"/>
        </w:rPr>
        <w:t>2.1. Размер должностного оклада председателя Контрольн</w:t>
      </w:r>
      <w:proofErr w:type="gramStart"/>
      <w:r>
        <w:rPr>
          <w:rFonts w:ascii="Arial" w:hAnsi="Arial" w:cs="Arial"/>
          <w:sz w:val="16"/>
          <w:szCs w:val="16"/>
        </w:rPr>
        <w:t>о-</w:t>
      </w:r>
      <w:proofErr w:type="gramEnd"/>
      <w:r>
        <w:rPr>
          <w:rFonts w:ascii="Arial" w:hAnsi="Arial" w:cs="Arial"/>
          <w:sz w:val="16"/>
          <w:szCs w:val="16"/>
        </w:rPr>
        <w:t xml:space="preserve"> счетной палаты Валдайского муниципального района устанавливается в размере 7736 руб.</w:t>
      </w:r>
    </w:p>
    <w:p w:rsidR="00F104C5" w:rsidRDefault="00F104C5" w:rsidP="0057335D">
      <w:pPr>
        <w:autoSpaceDE w:val="0"/>
        <w:autoSpaceDN w:val="0"/>
        <w:adjustRightInd w:val="0"/>
        <w:ind w:firstLine="567"/>
        <w:jc w:val="both"/>
        <w:outlineLvl w:val="0"/>
        <w:rPr>
          <w:rFonts w:ascii="Arial" w:hAnsi="Arial" w:cs="Arial"/>
          <w:sz w:val="16"/>
          <w:szCs w:val="16"/>
        </w:rPr>
      </w:pPr>
      <w:r>
        <w:rPr>
          <w:rFonts w:ascii="Arial" w:hAnsi="Arial" w:cs="Arial"/>
          <w:sz w:val="16"/>
          <w:szCs w:val="16"/>
        </w:rPr>
        <w:t>2.2. Размер денежного содержания председателя</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Валдайского муниципального района устанавливается в разм</w:t>
      </w:r>
      <w:r>
        <w:rPr>
          <w:rFonts w:ascii="Arial" w:hAnsi="Arial" w:cs="Arial"/>
          <w:sz w:val="16"/>
          <w:szCs w:val="16"/>
        </w:rPr>
        <w:t>е</w:t>
      </w:r>
      <w:r>
        <w:rPr>
          <w:rFonts w:ascii="Arial" w:hAnsi="Arial" w:cs="Arial"/>
          <w:sz w:val="16"/>
          <w:szCs w:val="16"/>
        </w:rPr>
        <w:t xml:space="preserve">ре 44 000 руб. в месяц. </w:t>
      </w:r>
    </w:p>
    <w:p w:rsidR="00F104C5" w:rsidRDefault="00F104C5" w:rsidP="0057335D">
      <w:pPr>
        <w:ind w:firstLine="567"/>
        <w:jc w:val="both"/>
        <w:rPr>
          <w:rFonts w:ascii="Arial" w:hAnsi="Arial" w:cs="Arial"/>
          <w:sz w:val="16"/>
          <w:szCs w:val="16"/>
        </w:rPr>
      </w:pPr>
      <w:r>
        <w:rPr>
          <w:rFonts w:ascii="Arial" w:hAnsi="Arial" w:cs="Arial"/>
          <w:sz w:val="16"/>
          <w:szCs w:val="16"/>
        </w:rPr>
        <w:t>2.3. Размер должностного оклада аудитора</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Валдайского муниципального района устанавливается в размере 5 845 руб.</w:t>
      </w:r>
    </w:p>
    <w:p w:rsidR="00F104C5" w:rsidRDefault="00F104C5" w:rsidP="0057335D">
      <w:pPr>
        <w:autoSpaceDE w:val="0"/>
        <w:autoSpaceDN w:val="0"/>
        <w:adjustRightInd w:val="0"/>
        <w:ind w:firstLine="567"/>
        <w:jc w:val="both"/>
        <w:outlineLvl w:val="0"/>
        <w:rPr>
          <w:rFonts w:ascii="Arial" w:hAnsi="Arial" w:cs="Arial"/>
          <w:sz w:val="16"/>
          <w:szCs w:val="16"/>
        </w:rPr>
      </w:pPr>
      <w:r>
        <w:rPr>
          <w:rFonts w:ascii="Arial" w:hAnsi="Arial" w:cs="Arial"/>
          <w:sz w:val="16"/>
          <w:szCs w:val="16"/>
        </w:rPr>
        <w:t>2.4. Размер денежного содержания аудитора</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Валдайского муниципального района устанавливается в размере 36 300 руб. в месяц.</w:t>
      </w:r>
    </w:p>
    <w:p w:rsidR="00F104C5" w:rsidRDefault="00F104C5" w:rsidP="0057335D">
      <w:pPr>
        <w:autoSpaceDE w:val="0"/>
        <w:autoSpaceDN w:val="0"/>
        <w:adjustRightInd w:val="0"/>
        <w:ind w:firstLine="567"/>
        <w:rPr>
          <w:rFonts w:ascii="Arial" w:hAnsi="Arial" w:cs="Arial"/>
          <w:b/>
          <w:bCs/>
          <w:i/>
          <w:iCs/>
          <w:sz w:val="16"/>
          <w:szCs w:val="16"/>
        </w:rPr>
      </w:pPr>
      <w:r>
        <w:rPr>
          <w:rFonts w:ascii="Arial" w:hAnsi="Arial" w:cs="Arial"/>
          <w:b/>
          <w:bCs/>
          <w:sz w:val="16"/>
          <w:szCs w:val="16"/>
        </w:rPr>
        <w:t>Статья 3. Установление надбавки за работу со сведениями, составляющими государственную тайну</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3.1. Председателю, аудитору может устанавливаться ежемесячная надбавка за работу со сведениями, составляющими государственную та</w:t>
      </w:r>
      <w:r>
        <w:rPr>
          <w:rFonts w:ascii="Arial" w:hAnsi="Arial" w:cs="Arial"/>
          <w:sz w:val="16"/>
          <w:szCs w:val="16"/>
        </w:rPr>
        <w:t>й</w:t>
      </w:r>
      <w:r>
        <w:rPr>
          <w:rFonts w:ascii="Arial" w:hAnsi="Arial" w:cs="Arial"/>
          <w:sz w:val="16"/>
          <w:szCs w:val="16"/>
        </w:rPr>
        <w:t xml:space="preserve">ну. </w:t>
      </w:r>
    </w:p>
    <w:p w:rsidR="00F104C5" w:rsidRDefault="00F104C5" w:rsidP="0057335D">
      <w:pPr>
        <w:ind w:firstLine="567"/>
        <w:jc w:val="both"/>
        <w:rPr>
          <w:rFonts w:ascii="Arial" w:hAnsi="Arial" w:cs="Arial"/>
          <w:sz w:val="16"/>
          <w:szCs w:val="16"/>
        </w:rPr>
      </w:pPr>
      <w:r>
        <w:rPr>
          <w:rFonts w:ascii="Arial" w:hAnsi="Arial" w:cs="Arial"/>
          <w:sz w:val="16"/>
          <w:szCs w:val="16"/>
        </w:rPr>
        <w:t>3.2. Размер надбавки устанавливается в соответствии с требованиями федерального законодательства приказом председателя</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Валдайского муниципального района.</w:t>
      </w:r>
    </w:p>
    <w:p w:rsidR="00F104C5" w:rsidRDefault="00F104C5" w:rsidP="0057335D">
      <w:pPr>
        <w:ind w:firstLine="567"/>
        <w:jc w:val="both"/>
        <w:rPr>
          <w:rFonts w:ascii="Arial" w:hAnsi="Arial" w:cs="Arial"/>
          <w:sz w:val="16"/>
          <w:szCs w:val="16"/>
        </w:rPr>
      </w:pPr>
      <w:r>
        <w:rPr>
          <w:rFonts w:ascii="Arial" w:hAnsi="Arial" w:cs="Arial"/>
          <w:sz w:val="16"/>
          <w:szCs w:val="16"/>
        </w:rPr>
        <w:t>3.3. Надбавка может быть отменена, ее размер увеличен или уменьшен в случае изменения условий прохождения службы.</w:t>
      </w:r>
    </w:p>
    <w:p w:rsidR="00F104C5" w:rsidRDefault="00F104C5" w:rsidP="0057335D">
      <w:pPr>
        <w:autoSpaceDE w:val="0"/>
        <w:autoSpaceDN w:val="0"/>
        <w:adjustRightInd w:val="0"/>
        <w:ind w:firstLine="567"/>
        <w:outlineLvl w:val="1"/>
        <w:rPr>
          <w:rFonts w:ascii="Arial" w:hAnsi="Arial" w:cs="Arial"/>
          <w:b/>
          <w:bCs/>
          <w:sz w:val="16"/>
          <w:szCs w:val="16"/>
        </w:rPr>
      </w:pPr>
      <w:r>
        <w:rPr>
          <w:rFonts w:ascii="Arial" w:hAnsi="Arial" w:cs="Arial"/>
          <w:b/>
          <w:sz w:val="16"/>
          <w:szCs w:val="16"/>
        </w:rPr>
        <w:t>Статья 4</w:t>
      </w:r>
      <w:r>
        <w:rPr>
          <w:rFonts w:ascii="Arial" w:hAnsi="Arial" w:cs="Arial"/>
          <w:b/>
          <w:bCs/>
          <w:sz w:val="16"/>
          <w:szCs w:val="16"/>
        </w:rPr>
        <w:t>. Оказание материальной помощи и единовременной выплаты при предоставлении ежегодного оплачиваемого отпуска л</w:t>
      </w:r>
      <w:r>
        <w:rPr>
          <w:rFonts w:ascii="Arial" w:hAnsi="Arial" w:cs="Arial"/>
          <w:b/>
          <w:bCs/>
          <w:sz w:val="16"/>
          <w:szCs w:val="16"/>
        </w:rPr>
        <w:t>и</w:t>
      </w:r>
      <w:r>
        <w:rPr>
          <w:rFonts w:ascii="Arial" w:hAnsi="Arial" w:cs="Arial"/>
          <w:b/>
          <w:bCs/>
          <w:sz w:val="16"/>
          <w:szCs w:val="16"/>
        </w:rPr>
        <w:t>цам, з</w:t>
      </w:r>
      <w:r>
        <w:rPr>
          <w:rFonts w:ascii="Arial" w:hAnsi="Arial" w:cs="Arial"/>
          <w:b/>
          <w:bCs/>
          <w:sz w:val="16"/>
          <w:szCs w:val="16"/>
        </w:rPr>
        <w:t>а</w:t>
      </w:r>
      <w:r>
        <w:rPr>
          <w:rFonts w:ascii="Arial" w:hAnsi="Arial" w:cs="Arial"/>
          <w:b/>
          <w:bCs/>
          <w:sz w:val="16"/>
          <w:szCs w:val="16"/>
        </w:rPr>
        <w:t>мещающим муниципальные должности</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4.1. Материальная помощь   выплачивается на основании  приказа председателя</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равными долями по истечении трех и девяти месяцев года. Материальная помощь устанавливается в размере двух должностных окладов в год.</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4.2. Материальная помощь может быть выплачена также в индивидуальном порядке сверх установленных размеров за счет экономии фонда оплаты труда по особым обстоятельствам: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в случае смерти близких родственников (супруги, дети, родители);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болезни;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несчастного случая.</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4.3. Лицам, не отработавшим полного календарного года, материальная помощь выплачивается пропорционально отработанному времени.</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4.4. При наличии экономии по фонду оплаты может быть оказана материальная помощь дополнительно к размерам материальной помощи, предусмотренной пунктом 4.1 настоящего Положения, однократно в последнем месяце текущего года на основании приказа председателя Контрол</w:t>
      </w:r>
      <w:r>
        <w:rPr>
          <w:rFonts w:ascii="Arial" w:hAnsi="Arial" w:cs="Arial"/>
          <w:sz w:val="16"/>
          <w:szCs w:val="16"/>
        </w:rPr>
        <w:t>ь</w:t>
      </w:r>
      <w:r>
        <w:rPr>
          <w:rFonts w:ascii="Arial" w:hAnsi="Arial" w:cs="Arial"/>
          <w:sz w:val="16"/>
          <w:szCs w:val="16"/>
        </w:rPr>
        <w:t>н</w:t>
      </w:r>
      <w:proofErr w:type="gramStart"/>
      <w:r>
        <w:rPr>
          <w:rFonts w:ascii="Arial" w:hAnsi="Arial" w:cs="Arial"/>
          <w:sz w:val="16"/>
          <w:szCs w:val="16"/>
        </w:rPr>
        <w:t>о–</w:t>
      </w:r>
      <w:proofErr w:type="gramEnd"/>
      <w:r>
        <w:rPr>
          <w:rFonts w:ascii="Arial" w:hAnsi="Arial" w:cs="Arial"/>
          <w:sz w:val="16"/>
          <w:szCs w:val="16"/>
        </w:rPr>
        <w:t xml:space="preserve">  счетной палаты.</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4.5. При предоставлении ежегодного оплачиваемого отпуска  производится единовременная выплата - в размере одного должностного оклада в год.</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4.6. Лицу, вновь назначенному на муниципальную должность, единовременная выплата производится при условии ее замещения не менее ш</w:t>
      </w:r>
      <w:r>
        <w:rPr>
          <w:rFonts w:ascii="Arial" w:hAnsi="Arial" w:cs="Arial"/>
          <w:sz w:val="16"/>
          <w:szCs w:val="16"/>
        </w:rPr>
        <w:t>е</w:t>
      </w:r>
      <w:r>
        <w:rPr>
          <w:rFonts w:ascii="Arial" w:hAnsi="Arial" w:cs="Arial"/>
          <w:sz w:val="16"/>
          <w:szCs w:val="16"/>
        </w:rPr>
        <w:t>сти месяцев ив случае ее невыплаты в текущем финансовом году лицу, ранее замещавшему соответствующую должность.</w:t>
      </w:r>
    </w:p>
    <w:p w:rsidR="00F104C5" w:rsidRDefault="00F104C5" w:rsidP="0057335D">
      <w:pPr>
        <w:autoSpaceDE w:val="0"/>
        <w:autoSpaceDN w:val="0"/>
        <w:adjustRightInd w:val="0"/>
        <w:ind w:firstLine="567"/>
        <w:jc w:val="both"/>
        <w:outlineLvl w:val="0"/>
        <w:rPr>
          <w:rFonts w:ascii="Arial" w:hAnsi="Arial" w:cs="Arial"/>
          <w:b/>
          <w:sz w:val="16"/>
          <w:szCs w:val="16"/>
        </w:rPr>
      </w:pPr>
      <w:r>
        <w:rPr>
          <w:rFonts w:ascii="Arial" w:hAnsi="Arial" w:cs="Arial"/>
          <w:b/>
          <w:sz w:val="16"/>
          <w:szCs w:val="16"/>
        </w:rPr>
        <w:t>Статья 5. Компенсационные, иные выплаты (пособия) и дополнительные гарантии лицам, замещающим муниципальные должности</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5.1. Один раз в год к ежегодному отпуску или в течение календарного года выплачивается единовременная компенсационная выплата на леч</w:t>
      </w:r>
      <w:r>
        <w:rPr>
          <w:rFonts w:ascii="Arial" w:hAnsi="Arial" w:cs="Arial"/>
          <w:sz w:val="16"/>
          <w:szCs w:val="16"/>
        </w:rPr>
        <w:t>е</w:t>
      </w:r>
      <w:r>
        <w:rPr>
          <w:rFonts w:ascii="Arial" w:hAnsi="Arial" w:cs="Arial"/>
          <w:sz w:val="16"/>
          <w:szCs w:val="16"/>
        </w:rPr>
        <w:t xml:space="preserve">ние (оздоровление).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5.2. Единовременная компенсационная выплата на лечение (оздоровление)выплачивается при условии работы не менее шести месяцев на осн</w:t>
      </w:r>
      <w:r>
        <w:rPr>
          <w:rFonts w:ascii="Arial" w:hAnsi="Arial" w:cs="Arial"/>
          <w:sz w:val="16"/>
          <w:szCs w:val="16"/>
        </w:rPr>
        <w:t>о</w:t>
      </w:r>
      <w:r>
        <w:rPr>
          <w:rFonts w:ascii="Arial" w:hAnsi="Arial" w:cs="Arial"/>
          <w:sz w:val="16"/>
          <w:szCs w:val="16"/>
        </w:rPr>
        <w:t>вании письменного заявления в соответствии с приказом председателя</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5.3.  Размер единовременной компенсационной выплаты на лечение (оздоровление) устанавливается ежегодно Думой Валдайского муниципал</w:t>
      </w:r>
      <w:r>
        <w:rPr>
          <w:rFonts w:ascii="Arial" w:hAnsi="Arial" w:cs="Arial"/>
          <w:sz w:val="16"/>
          <w:szCs w:val="16"/>
        </w:rPr>
        <w:t>ь</w:t>
      </w:r>
      <w:r>
        <w:rPr>
          <w:rFonts w:ascii="Arial" w:hAnsi="Arial" w:cs="Arial"/>
          <w:sz w:val="16"/>
          <w:szCs w:val="16"/>
        </w:rPr>
        <w:t>ного района.</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5.4. Выплаченная единовременная компенсационная выплата на лечение (оздоровление) в связи отставкой возврату не подлежит.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5.5. Лицам, замещающим муниципальные должности,  возмещаются расходы в связи с его служебными командировками, а также другие компе</w:t>
      </w:r>
      <w:r>
        <w:rPr>
          <w:rFonts w:ascii="Arial" w:hAnsi="Arial" w:cs="Arial"/>
          <w:sz w:val="16"/>
          <w:szCs w:val="16"/>
        </w:rPr>
        <w:t>н</w:t>
      </w:r>
      <w:r>
        <w:rPr>
          <w:rFonts w:ascii="Arial" w:hAnsi="Arial" w:cs="Arial"/>
          <w:sz w:val="16"/>
          <w:szCs w:val="16"/>
        </w:rPr>
        <w:t>сац</w:t>
      </w:r>
      <w:r>
        <w:rPr>
          <w:rFonts w:ascii="Arial" w:hAnsi="Arial" w:cs="Arial"/>
          <w:sz w:val="16"/>
          <w:szCs w:val="16"/>
        </w:rPr>
        <w:t>и</w:t>
      </w:r>
      <w:r>
        <w:rPr>
          <w:rFonts w:ascii="Arial" w:hAnsi="Arial" w:cs="Arial"/>
          <w:sz w:val="16"/>
          <w:szCs w:val="16"/>
        </w:rPr>
        <w:t>онные выплаты в соответствии с действующим законодательством.</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b/>
          <w:sz w:val="16"/>
          <w:szCs w:val="16"/>
        </w:rPr>
        <w:t>Статья 6. Поощрение лиц, замещающих муниципальные должности</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6.1.За успешное и добросовестное исполнение должностных обязанностей, могут устанавливаться следующие виды поощрений:</w:t>
      </w:r>
    </w:p>
    <w:p w:rsidR="00F104C5" w:rsidRDefault="00F104C5" w:rsidP="0057335D">
      <w:pPr>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благодарность;</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единовременное денежное поощрение;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объявление благодарности с денежным поощрением;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награждение ценным подарком;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награждение Почетной грамотой органа местного самоуправления;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денежное вознаграждение в связи с юбилеями и выслугой лет;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иные муниципальные награды.</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6.2. Органы местного самоуправления муниципальных образований могут ходатайствовать о награждении лиц, замещающих муниципальные должности,  государственными наградами Российской Федерации в порядке, определенном федеральными нормативными правовыми актами, нагр</w:t>
      </w:r>
      <w:r>
        <w:rPr>
          <w:rFonts w:ascii="Arial" w:hAnsi="Arial" w:cs="Arial"/>
          <w:sz w:val="16"/>
          <w:szCs w:val="16"/>
        </w:rPr>
        <w:t>а</w:t>
      </w:r>
      <w:r>
        <w:rPr>
          <w:rFonts w:ascii="Arial" w:hAnsi="Arial" w:cs="Arial"/>
          <w:sz w:val="16"/>
          <w:szCs w:val="16"/>
        </w:rPr>
        <w:t>дами Новгородской области, а также о применении иных поощрений, предусмотренных нормативными правовыми актами Новгородской области.</w:t>
      </w:r>
    </w:p>
    <w:p w:rsidR="00F104C5" w:rsidRDefault="00F104C5" w:rsidP="0057335D">
      <w:pPr>
        <w:ind w:firstLine="567"/>
        <w:jc w:val="both"/>
        <w:rPr>
          <w:rFonts w:ascii="Arial" w:hAnsi="Arial" w:cs="Arial"/>
          <w:sz w:val="16"/>
          <w:szCs w:val="16"/>
        </w:rPr>
      </w:pPr>
      <w:r>
        <w:rPr>
          <w:rFonts w:ascii="Arial" w:hAnsi="Arial" w:cs="Arial"/>
          <w:b/>
          <w:sz w:val="16"/>
          <w:szCs w:val="16"/>
        </w:rPr>
        <w:t>Раздел  3.</w:t>
      </w:r>
      <w:r>
        <w:rPr>
          <w:rFonts w:ascii="Arial" w:hAnsi="Arial" w:cs="Arial"/>
          <w:b/>
          <w:bCs/>
          <w:sz w:val="16"/>
          <w:szCs w:val="16"/>
        </w:rPr>
        <w:t xml:space="preserve"> Организация денежного содержания и иных выплат муниципальных служащих Контрольн</w:t>
      </w:r>
      <w:proofErr w:type="gramStart"/>
      <w:r>
        <w:rPr>
          <w:rFonts w:ascii="Arial" w:hAnsi="Arial" w:cs="Arial"/>
          <w:b/>
          <w:bCs/>
          <w:sz w:val="16"/>
          <w:szCs w:val="16"/>
        </w:rPr>
        <w:t>о-</w:t>
      </w:r>
      <w:proofErr w:type="gramEnd"/>
      <w:r>
        <w:rPr>
          <w:rFonts w:ascii="Arial" w:hAnsi="Arial" w:cs="Arial"/>
          <w:b/>
          <w:bCs/>
          <w:sz w:val="16"/>
          <w:szCs w:val="16"/>
        </w:rPr>
        <w:t xml:space="preserve"> счетной палаты Валдайского м</w:t>
      </w:r>
      <w:r>
        <w:rPr>
          <w:rFonts w:ascii="Arial" w:hAnsi="Arial" w:cs="Arial"/>
          <w:b/>
          <w:bCs/>
          <w:sz w:val="16"/>
          <w:szCs w:val="16"/>
        </w:rPr>
        <w:t>у</w:t>
      </w:r>
      <w:r>
        <w:rPr>
          <w:rFonts w:ascii="Arial" w:hAnsi="Arial" w:cs="Arial"/>
          <w:b/>
          <w:bCs/>
          <w:sz w:val="16"/>
          <w:szCs w:val="16"/>
        </w:rPr>
        <w:t>ниципального района</w:t>
      </w:r>
    </w:p>
    <w:p w:rsidR="00F104C5" w:rsidRDefault="00F104C5" w:rsidP="0057335D">
      <w:pPr>
        <w:pStyle w:val="ConsNormal"/>
        <w:widowControl/>
        <w:ind w:firstLine="567"/>
        <w:rPr>
          <w:rFonts w:cs="Arial"/>
          <w:b/>
          <w:bCs/>
          <w:sz w:val="16"/>
          <w:szCs w:val="16"/>
        </w:rPr>
      </w:pPr>
      <w:r>
        <w:rPr>
          <w:b/>
          <w:bCs/>
          <w:sz w:val="16"/>
          <w:szCs w:val="16"/>
        </w:rPr>
        <w:t>Статья 1. Оплата труда муниципальных служащих</w:t>
      </w:r>
    </w:p>
    <w:p w:rsidR="00F104C5" w:rsidRDefault="00F104C5" w:rsidP="0057335D">
      <w:pPr>
        <w:ind w:firstLine="567"/>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Оплата труда муниципальных  служащих  производится в виде</w:t>
      </w:r>
      <w:r>
        <w:rPr>
          <w:rFonts w:ascii="Arial" w:hAnsi="Arial" w:cs="Arial"/>
          <w:sz w:val="16"/>
          <w:szCs w:val="16"/>
        </w:rPr>
        <w:tab/>
        <w:t xml:space="preserve"> денежного содержания, которое состоит из должностного оклада муниц</w:t>
      </w:r>
      <w:r>
        <w:rPr>
          <w:rFonts w:ascii="Arial" w:hAnsi="Arial" w:cs="Arial"/>
          <w:sz w:val="16"/>
          <w:szCs w:val="16"/>
        </w:rPr>
        <w:t>и</w:t>
      </w:r>
      <w:r>
        <w:rPr>
          <w:rFonts w:ascii="Arial" w:hAnsi="Arial" w:cs="Arial"/>
          <w:sz w:val="16"/>
          <w:szCs w:val="16"/>
        </w:rPr>
        <w:t>пального служащего в соответствии с замещаемой  им должностью муниципальной службы (далее должностной оклад) и ежемесячной квалификацио</w:t>
      </w:r>
      <w:r>
        <w:rPr>
          <w:rFonts w:ascii="Arial" w:hAnsi="Arial" w:cs="Arial"/>
          <w:sz w:val="16"/>
          <w:szCs w:val="16"/>
        </w:rPr>
        <w:t>н</w:t>
      </w:r>
      <w:r>
        <w:rPr>
          <w:rFonts w:ascii="Arial" w:hAnsi="Arial" w:cs="Arial"/>
          <w:sz w:val="16"/>
          <w:szCs w:val="16"/>
        </w:rPr>
        <w:t>ной надбавки к должностному окладу за  знания и умения, которые составляют оклад месячного денежного содержания (далее оклад денежного соде</w:t>
      </w:r>
      <w:r>
        <w:rPr>
          <w:rFonts w:ascii="Arial" w:hAnsi="Arial" w:cs="Arial"/>
          <w:sz w:val="16"/>
          <w:szCs w:val="16"/>
        </w:rPr>
        <w:t>р</w:t>
      </w:r>
      <w:r>
        <w:rPr>
          <w:rFonts w:ascii="Arial" w:hAnsi="Arial" w:cs="Arial"/>
          <w:sz w:val="16"/>
          <w:szCs w:val="16"/>
        </w:rPr>
        <w:t>жания),  а также из ежемесячных  и иных дополнительных выплат.</w:t>
      </w:r>
      <w:proofErr w:type="gramEnd"/>
    </w:p>
    <w:p w:rsidR="00F104C5" w:rsidRDefault="00F104C5" w:rsidP="0057335D">
      <w:pPr>
        <w:ind w:firstLine="567"/>
        <w:jc w:val="both"/>
        <w:rPr>
          <w:rFonts w:ascii="Arial" w:hAnsi="Arial" w:cs="Arial"/>
          <w:sz w:val="16"/>
          <w:szCs w:val="16"/>
        </w:rPr>
      </w:pPr>
      <w:r>
        <w:rPr>
          <w:rFonts w:ascii="Arial" w:hAnsi="Arial" w:cs="Arial"/>
          <w:sz w:val="16"/>
          <w:szCs w:val="16"/>
        </w:rPr>
        <w:t>1.2. К ежемесячным выплатам относятся:</w:t>
      </w:r>
    </w:p>
    <w:p w:rsidR="00F104C5" w:rsidRDefault="00F104C5" w:rsidP="0057335D">
      <w:pPr>
        <w:ind w:firstLine="567"/>
        <w:jc w:val="both"/>
        <w:rPr>
          <w:rFonts w:ascii="Arial" w:hAnsi="Arial" w:cs="Arial"/>
          <w:sz w:val="16"/>
          <w:szCs w:val="16"/>
        </w:rPr>
      </w:pPr>
      <w:r>
        <w:rPr>
          <w:rFonts w:ascii="Arial" w:hAnsi="Arial" w:cs="Arial"/>
          <w:sz w:val="16"/>
          <w:szCs w:val="16"/>
        </w:rPr>
        <w:t>1.2.1. Ежемесячная  надбавка  к должностному окладу за выслугу лет на муниципальной службе;</w:t>
      </w:r>
    </w:p>
    <w:p w:rsidR="00F104C5" w:rsidRDefault="00F104C5" w:rsidP="0057335D">
      <w:pPr>
        <w:ind w:firstLine="567"/>
        <w:jc w:val="both"/>
        <w:rPr>
          <w:rFonts w:ascii="Arial" w:hAnsi="Arial" w:cs="Arial"/>
          <w:sz w:val="16"/>
          <w:szCs w:val="16"/>
        </w:rPr>
      </w:pPr>
      <w:r>
        <w:rPr>
          <w:rFonts w:ascii="Arial" w:hAnsi="Arial" w:cs="Arial"/>
          <w:sz w:val="16"/>
          <w:szCs w:val="16"/>
        </w:rPr>
        <w:t>1.2.2. Ежемесячная  надбавка к должностному окладу  за особые условия муниципальной  службы;</w:t>
      </w:r>
    </w:p>
    <w:p w:rsidR="00F104C5" w:rsidRDefault="00F104C5" w:rsidP="0057335D">
      <w:pPr>
        <w:ind w:firstLine="567"/>
        <w:jc w:val="both"/>
        <w:rPr>
          <w:rFonts w:ascii="Arial" w:hAnsi="Arial" w:cs="Arial"/>
          <w:sz w:val="16"/>
          <w:szCs w:val="16"/>
        </w:rPr>
      </w:pPr>
      <w:r>
        <w:rPr>
          <w:rFonts w:ascii="Arial" w:hAnsi="Arial" w:cs="Arial"/>
          <w:sz w:val="16"/>
          <w:szCs w:val="16"/>
        </w:rPr>
        <w:t>1.2.3. Ежемесячная надбавка к должностному окладу за работу со сведениями, составляющими государственную тайну;</w:t>
      </w:r>
    </w:p>
    <w:p w:rsidR="00F104C5" w:rsidRDefault="00F104C5" w:rsidP="0057335D">
      <w:pPr>
        <w:ind w:firstLine="567"/>
        <w:jc w:val="both"/>
        <w:rPr>
          <w:rFonts w:ascii="Arial" w:hAnsi="Arial" w:cs="Arial"/>
          <w:sz w:val="16"/>
          <w:szCs w:val="16"/>
        </w:rPr>
      </w:pPr>
      <w:r>
        <w:rPr>
          <w:rFonts w:ascii="Arial" w:hAnsi="Arial" w:cs="Arial"/>
          <w:sz w:val="16"/>
          <w:szCs w:val="16"/>
        </w:rPr>
        <w:t xml:space="preserve">1.2.4. Премия по результатам работы (за выполнение особо важных и сложных заданий); </w:t>
      </w:r>
    </w:p>
    <w:p w:rsidR="00F104C5" w:rsidRDefault="00F104C5" w:rsidP="0057335D">
      <w:pPr>
        <w:ind w:firstLine="567"/>
        <w:jc w:val="both"/>
        <w:rPr>
          <w:rFonts w:ascii="Arial" w:hAnsi="Arial" w:cs="Arial"/>
          <w:sz w:val="16"/>
          <w:szCs w:val="16"/>
        </w:rPr>
      </w:pPr>
      <w:r>
        <w:rPr>
          <w:rFonts w:ascii="Arial" w:hAnsi="Arial" w:cs="Arial"/>
          <w:sz w:val="16"/>
          <w:szCs w:val="16"/>
        </w:rPr>
        <w:t>1.2.5. Ежемесячное денежное поощрение.</w:t>
      </w:r>
    </w:p>
    <w:p w:rsidR="00F104C5" w:rsidRDefault="00F104C5" w:rsidP="0057335D">
      <w:pPr>
        <w:ind w:firstLine="567"/>
        <w:jc w:val="both"/>
        <w:rPr>
          <w:rFonts w:ascii="Arial" w:hAnsi="Arial" w:cs="Arial"/>
          <w:sz w:val="16"/>
          <w:szCs w:val="16"/>
        </w:rPr>
      </w:pPr>
      <w:r>
        <w:rPr>
          <w:rFonts w:ascii="Arial" w:hAnsi="Arial" w:cs="Arial"/>
          <w:sz w:val="16"/>
          <w:szCs w:val="16"/>
        </w:rPr>
        <w:lastRenderedPageBreak/>
        <w:t xml:space="preserve">1.3.К иным дополнительным выплатам относятся: </w:t>
      </w:r>
    </w:p>
    <w:p w:rsidR="00F104C5" w:rsidRDefault="00F104C5" w:rsidP="0057335D">
      <w:pPr>
        <w:ind w:firstLine="567"/>
        <w:jc w:val="both"/>
        <w:rPr>
          <w:rFonts w:ascii="Arial" w:hAnsi="Arial" w:cs="Arial"/>
          <w:sz w:val="16"/>
          <w:szCs w:val="16"/>
        </w:rPr>
      </w:pPr>
      <w:r>
        <w:rPr>
          <w:rFonts w:ascii="Arial" w:hAnsi="Arial" w:cs="Arial"/>
          <w:sz w:val="16"/>
          <w:szCs w:val="16"/>
        </w:rPr>
        <w:t>1.3.1. Единовременная выплата при предоставлении ежегодного основного оплачиваемого отпуска;</w:t>
      </w:r>
    </w:p>
    <w:p w:rsidR="00F104C5" w:rsidRDefault="00F104C5" w:rsidP="0057335D">
      <w:pPr>
        <w:ind w:firstLine="567"/>
        <w:jc w:val="both"/>
        <w:rPr>
          <w:rFonts w:ascii="Arial" w:hAnsi="Arial" w:cs="Arial"/>
          <w:sz w:val="16"/>
          <w:szCs w:val="16"/>
        </w:rPr>
      </w:pPr>
      <w:r>
        <w:rPr>
          <w:rFonts w:ascii="Arial" w:hAnsi="Arial" w:cs="Arial"/>
          <w:sz w:val="16"/>
          <w:szCs w:val="16"/>
        </w:rPr>
        <w:t>1.3.2. Материальная помощь.</w:t>
      </w:r>
    </w:p>
    <w:p w:rsidR="00F104C5" w:rsidRDefault="00F104C5" w:rsidP="0057335D">
      <w:pPr>
        <w:ind w:firstLine="567"/>
        <w:jc w:val="both"/>
        <w:rPr>
          <w:rFonts w:ascii="Arial" w:hAnsi="Arial" w:cs="Arial"/>
          <w:sz w:val="16"/>
          <w:szCs w:val="16"/>
        </w:rPr>
      </w:pPr>
      <w:r>
        <w:rPr>
          <w:rFonts w:ascii="Arial" w:hAnsi="Arial" w:cs="Arial"/>
          <w:sz w:val="16"/>
          <w:szCs w:val="16"/>
        </w:rPr>
        <w:t>1.4. Денежное содержание выплачивается за счет средств районного бюджета в пределах  Фонда оплаты труда</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Валдайского муниципального района, согласно утвержденному штатному расписанию.</w:t>
      </w:r>
    </w:p>
    <w:p w:rsidR="00F104C5" w:rsidRDefault="00F104C5" w:rsidP="0057335D">
      <w:pPr>
        <w:jc w:val="both"/>
        <w:rPr>
          <w:rFonts w:ascii="Arial" w:hAnsi="Arial" w:cs="Arial"/>
          <w:sz w:val="16"/>
          <w:szCs w:val="16"/>
        </w:rPr>
      </w:pPr>
      <w:r>
        <w:rPr>
          <w:rFonts w:ascii="Arial" w:hAnsi="Arial" w:cs="Arial"/>
          <w:sz w:val="16"/>
          <w:szCs w:val="16"/>
        </w:rPr>
        <w:tab/>
        <w:t>1.5. Должностные оклады муниципальных служащих определяются штатным расписанием</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утверждаемым пре</w:t>
      </w:r>
      <w:r>
        <w:rPr>
          <w:rFonts w:ascii="Arial" w:hAnsi="Arial" w:cs="Arial"/>
          <w:sz w:val="16"/>
          <w:szCs w:val="16"/>
        </w:rPr>
        <w:t>д</w:t>
      </w:r>
      <w:r>
        <w:rPr>
          <w:rFonts w:ascii="Arial" w:hAnsi="Arial" w:cs="Arial"/>
          <w:sz w:val="16"/>
          <w:szCs w:val="16"/>
        </w:rPr>
        <w:t>седателем в пределах размеров месячных должностных окладов по существующим  должностям муниципальной службы согласно  статье 2 настоящего Положения.</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1.6. Установление квалификационной надбавки, ежемесячных выплат и иных дополнительных выплат производится на основании распоряжения (приказа) председателя Контрольн</w:t>
      </w:r>
      <w:proofErr w:type="gramStart"/>
      <w:r>
        <w:rPr>
          <w:rFonts w:ascii="Arial" w:hAnsi="Arial" w:cs="Arial"/>
          <w:sz w:val="16"/>
          <w:szCs w:val="16"/>
        </w:rPr>
        <w:t>о-</w:t>
      </w:r>
      <w:proofErr w:type="gramEnd"/>
      <w:r>
        <w:rPr>
          <w:rFonts w:ascii="Arial" w:hAnsi="Arial" w:cs="Arial"/>
          <w:sz w:val="16"/>
          <w:szCs w:val="16"/>
        </w:rPr>
        <w:t xml:space="preserve"> счетной палаты.</w:t>
      </w:r>
    </w:p>
    <w:p w:rsidR="00F104C5" w:rsidRDefault="00F104C5" w:rsidP="0057335D">
      <w:pPr>
        <w:pStyle w:val="ConsNormal"/>
        <w:widowControl/>
        <w:ind w:firstLine="567"/>
        <w:jc w:val="both"/>
        <w:rPr>
          <w:rFonts w:cs="Arial"/>
          <w:sz w:val="16"/>
          <w:szCs w:val="16"/>
        </w:rPr>
      </w:pPr>
      <w:r>
        <w:rPr>
          <w:sz w:val="16"/>
          <w:szCs w:val="16"/>
        </w:rPr>
        <w:t>1.7. При увольнении муниципального служащего денежное содержание начисляется пропорционально отработанному времени и выплата прои</w:t>
      </w:r>
      <w:r>
        <w:rPr>
          <w:sz w:val="16"/>
          <w:szCs w:val="16"/>
        </w:rPr>
        <w:t>з</w:t>
      </w:r>
      <w:r>
        <w:rPr>
          <w:sz w:val="16"/>
          <w:szCs w:val="16"/>
        </w:rPr>
        <w:t xml:space="preserve">водится </w:t>
      </w:r>
      <w:proofErr w:type="gramStart"/>
      <w:r>
        <w:rPr>
          <w:sz w:val="16"/>
          <w:szCs w:val="16"/>
        </w:rPr>
        <w:t>при</w:t>
      </w:r>
      <w:proofErr w:type="gramEnd"/>
      <w:r>
        <w:rPr>
          <w:sz w:val="16"/>
          <w:szCs w:val="16"/>
        </w:rPr>
        <w:t xml:space="preserve"> </w:t>
      </w:r>
    </w:p>
    <w:p w:rsidR="00F104C5" w:rsidRDefault="00F104C5" w:rsidP="0057335D">
      <w:pPr>
        <w:pStyle w:val="ConsNormal"/>
        <w:widowControl/>
        <w:ind w:firstLine="0"/>
        <w:jc w:val="both"/>
        <w:rPr>
          <w:sz w:val="16"/>
          <w:szCs w:val="16"/>
        </w:rPr>
      </w:pPr>
      <w:r>
        <w:rPr>
          <w:sz w:val="16"/>
          <w:szCs w:val="16"/>
        </w:rPr>
        <w:t xml:space="preserve">окончательном </w:t>
      </w:r>
      <w:proofErr w:type="gramStart"/>
      <w:r>
        <w:rPr>
          <w:sz w:val="16"/>
          <w:szCs w:val="16"/>
        </w:rPr>
        <w:t>расчете</w:t>
      </w:r>
      <w:proofErr w:type="gramEnd"/>
      <w:r>
        <w:rPr>
          <w:sz w:val="16"/>
          <w:szCs w:val="16"/>
        </w:rPr>
        <w:t xml:space="preserve"> в порядке, установленном федеральными и областными нормативными правовыми актами и настоящим Положением.</w:t>
      </w:r>
    </w:p>
    <w:p w:rsidR="00F104C5" w:rsidRDefault="00F104C5" w:rsidP="0057335D">
      <w:pPr>
        <w:pStyle w:val="ConsNormal"/>
        <w:widowControl/>
        <w:ind w:firstLine="567"/>
        <w:jc w:val="both"/>
        <w:rPr>
          <w:b/>
          <w:sz w:val="16"/>
          <w:szCs w:val="16"/>
        </w:rPr>
      </w:pPr>
      <w:r>
        <w:rPr>
          <w:b/>
          <w:sz w:val="16"/>
          <w:szCs w:val="16"/>
        </w:rPr>
        <w:t>Статья 2. Должностные оклады муниципальных служащих</w:t>
      </w:r>
    </w:p>
    <w:p w:rsidR="00F104C5" w:rsidRDefault="00F104C5" w:rsidP="0057335D">
      <w:pPr>
        <w:ind w:firstLine="567"/>
        <w:jc w:val="both"/>
        <w:rPr>
          <w:rFonts w:ascii="Arial" w:hAnsi="Arial" w:cs="Arial"/>
          <w:sz w:val="16"/>
          <w:szCs w:val="16"/>
        </w:rPr>
      </w:pPr>
      <w:r>
        <w:rPr>
          <w:rFonts w:ascii="Arial" w:hAnsi="Arial" w:cs="Arial"/>
          <w:sz w:val="16"/>
          <w:szCs w:val="16"/>
        </w:rPr>
        <w:t>2.1. Размер должностного оклада ведущего инспектора</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Валдайского муниципального района устанавливается в пределах 4899 – 5503 руб.</w:t>
      </w:r>
    </w:p>
    <w:p w:rsidR="00F104C5" w:rsidRDefault="00F104C5" w:rsidP="0057335D">
      <w:pPr>
        <w:autoSpaceDE w:val="0"/>
        <w:autoSpaceDN w:val="0"/>
        <w:adjustRightInd w:val="0"/>
        <w:ind w:firstLine="567"/>
        <w:rPr>
          <w:rFonts w:ascii="Arial" w:hAnsi="Arial" w:cs="Arial"/>
          <w:b/>
          <w:bCs/>
          <w:sz w:val="16"/>
          <w:szCs w:val="16"/>
        </w:rPr>
      </w:pPr>
      <w:r>
        <w:rPr>
          <w:rFonts w:ascii="Arial" w:hAnsi="Arial" w:cs="Arial"/>
          <w:b/>
          <w:bCs/>
          <w:sz w:val="16"/>
          <w:szCs w:val="16"/>
        </w:rPr>
        <w:t>Статья 3. Установление квалификационной надбавки</w:t>
      </w:r>
    </w:p>
    <w:p w:rsidR="00F104C5" w:rsidRDefault="00F104C5" w:rsidP="0057335D">
      <w:pPr>
        <w:autoSpaceDE w:val="0"/>
        <w:autoSpaceDN w:val="0"/>
        <w:adjustRightInd w:val="0"/>
        <w:ind w:firstLine="567"/>
        <w:rPr>
          <w:rFonts w:ascii="Arial" w:hAnsi="Arial" w:cs="Arial"/>
          <w:b/>
          <w:bCs/>
          <w:sz w:val="16"/>
          <w:szCs w:val="16"/>
        </w:rPr>
      </w:pPr>
      <w:r>
        <w:rPr>
          <w:rFonts w:ascii="Arial" w:hAnsi="Arial" w:cs="Arial"/>
          <w:sz w:val="16"/>
          <w:szCs w:val="16"/>
        </w:rPr>
        <w:t>3.1.  Квалификационная надбавка муниципальным служащим устанавливается за знания и умения.</w:t>
      </w:r>
    </w:p>
    <w:p w:rsidR="00F104C5" w:rsidRDefault="00F104C5" w:rsidP="0057335D">
      <w:pPr>
        <w:autoSpaceDE w:val="0"/>
        <w:autoSpaceDN w:val="0"/>
        <w:adjustRightInd w:val="0"/>
        <w:ind w:firstLine="567"/>
        <w:jc w:val="both"/>
        <w:rPr>
          <w:rFonts w:ascii="Arial" w:hAnsi="Arial" w:cs="Arial"/>
          <w:b/>
          <w:bCs/>
          <w:sz w:val="16"/>
          <w:szCs w:val="16"/>
        </w:rPr>
      </w:pPr>
      <w:r>
        <w:rPr>
          <w:rFonts w:ascii="Arial" w:hAnsi="Arial" w:cs="Arial"/>
          <w:sz w:val="16"/>
          <w:szCs w:val="16"/>
        </w:rPr>
        <w:t>3.2.Надбавка устанавливается  после окончания испытательного срока, который устанавливается работодателем (представителем работодат</w:t>
      </w:r>
      <w:r>
        <w:rPr>
          <w:rFonts w:ascii="Arial" w:hAnsi="Arial" w:cs="Arial"/>
          <w:sz w:val="16"/>
          <w:szCs w:val="16"/>
        </w:rPr>
        <w:t>е</w:t>
      </w:r>
      <w:r>
        <w:rPr>
          <w:rFonts w:ascii="Arial" w:hAnsi="Arial" w:cs="Arial"/>
          <w:sz w:val="16"/>
          <w:szCs w:val="16"/>
        </w:rPr>
        <w:t>ля)  при приеме на муниципальную службу  или сразу при возникновении трудовых отношений (в случае, если испытательный срок не устанавлив</w:t>
      </w:r>
      <w:r>
        <w:rPr>
          <w:rFonts w:ascii="Arial" w:hAnsi="Arial" w:cs="Arial"/>
          <w:sz w:val="16"/>
          <w:szCs w:val="16"/>
        </w:rPr>
        <w:t>а</w:t>
      </w:r>
      <w:r>
        <w:rPr>
          <w:rFonts w:ascii="Arial" w:hAnsi="Arial" w:cs="Arial"/>
          <w:sz w:val="16"/>
          <w:szCs w:val="16"/>
        </w:rPr>
        <w:t xml:space="preserve">ется) в пределах средств, предусмотренных бюджетом муниципального района на оплату труда.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3.3.Размер надбавки ведущего инспектора устанавливается в размере 40,5 процентов должностного оклада.</w:t>
      </w:r>
    </w:p>
    <w:p w:rsidR="00F104C5" w:rsidRDefault="00F104C5" w:rsidP="0057335D">
      <w:pPr>
        <w:autoSpaceDE w:val="0"/>
        <w:autoSpaceDN w:val="0"/>
        <w:adjustRightInd w:val="0"/>
        <w:ind w:firstLine="567"/>
        <w:outlineLvl w:val="1"/>
        <w:rPr>
          <w:rFonts w:ascii="Arial" w:hAnsi="Arial" w:cs="Arial"/>
          <w:b/>
          <w:bCs/>
          <w:sz w:val="16"/>
          <w:szCs w:val="16"/>
        </w:rPr>
      </w:pPr>
      <w:r>
        <w:rPr>
          <w:rFonts w:ascii="Arial" w:hAnsi="Arial" w:cs="Arial"/>
          <w:b/>
          <w:bCs/>
          <w:sz w:val="16"/>
          <w:szCs w:val="16"/>
        </w:rPr>
        <w:t xml:space="preserve">Статья 4. Установление надбавки к должностному  окладу за особые условия службы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4.1.Ежемесячная надбавка к должностному окладу за особые условия службы муниципальным служащим (далее именуемая надбавка), устана</w:t>
      </w:r>
      <w:r>
        <w:rPr>
          <w:rFonts w:ascii="Arial" w:hAnsi="Arial" w:cs="Arial"/>
          <w:sz w:val="16"/>
          <w:szCs w:val="16"/>
        </w:rPr>
        <w:t>в</w:t>
      </w:r>
      <w:r>
        <w:rPr>
          <w:rFonts w:ascii="Arial" w:hAnsi="Arial" w:cs="Arial"/>
          <w:sz w:val="16"/>
          <w:szCs w:val="16"/>
        </w:rPr>
        <w:t>ливается за сложность, напряженность, особый режим работы и высокое качество выполняемой работы, за звание заслуженный работник отра</w:t>
      </w:r>
      <w:r>
        <w:rPr>
          <w:rFonts w:ascii="Arial" w:hAnsi="Arial" w:cs="Arial"/>
          <w:sz w:val="16"/>
          <w:szCs w:val="16"/>
        </w:rPr>
        <w:t>с</w:t>
      </w:r>
      <w:r>
        <w:rPr>
          <w:rFonts w:ascii="Arial" w:hAnsi="Arial" w:cs="Arial"/>
          <w:sz w:val="16"/>
          <w:szCs w:val="16"/>
        </w:rPr>
        <w:t xml:space="preserve">ли, за ученую степень.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4.2.Надбавка устанавливается с момента вступления работника в трудовые отношения с работодателем (представителем работодателя) при приеме на работу;</w:t>
      </w:r>
    </w:p>
    <w:p w:rsidR="00F104C5" w:rsidRDefault="00F104C5" w:rsidP="0057335D">
      <w:pPr>
        <w:autoSpaceDE w:val="0"/>
        <w:autoSpaceDN w:val="0"/>
        <w:adjustRightInd w:val="0"/>
        <w:ind w:firstLine="567"/>
        <w:jc w:val="both"/>
        <w:rPr>
          <w:rFonts w:ascii="Arial" w:hAnsi="Arial" w:cs="Arial"/>
          <w:i/>
          <w:iCs/>
          <w:sz w:val="16"/>
          <w:szCs w:val="16"/>
        </w:rPr>
      </w:pPr>
      <w:r>
        <w:rPr>
          <w:rFonts w:ascii="Arial" w:hAnsi="Arial" w:cs="Arial"/>
          <w:sz w:val="16"/>
          <w:szCs w:val="16"/>
        </w:rPr>
        <w:t>4.3.При установлении размера надбавки учитывается наличие специального образования, инициативность, качество и результат работы.</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4.4.Размер надбавки может быть  увеличен или уменьшен в случае изменения условий прохождения службы или по результатам работы.</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4.5.Размер надбавки ведущего инспектора устанавливается в пределах 90 – 120 процентов должностного оклада.</w:t>
      </w:r>
    </w:p>
    <w:p w:rsidR="00F104C5" w:rsidRDefault="00F104C5" w:rsidP="0057335D">
      <w:pPr>
        <w:autoSpaceDE w:val="0"/>
        <w:autoSpaceDN w:val="0"/>
        <w:adjustRightInd w:val="0"/>
        <w:ind w:firstLine="567"/>
        <w:rPr>
          <w:rFonts w:ascii="Arial" w:hAnsi="Arial" w:cs="Arial"/>
          <w:b/>
          <w:bCs/>
          <w:sz w:val="16"/>
          <w:szCs w:val="16"/>
        </w:rPr>
      </w:pPr>
      <w:r>
        <w:rPr>
          <w:rFonts w:ascii="Arial" w:hAnsi="Arial" w:cs="Arial"/>
          <w:b/>
          <w:bCs/>
          <w:sz w:val="16"/>
          <w:szCs w:val="16"/>
        </w:rPr>
        <w:t>Статья 5. Установление ежемесячной надбавки  к должностному окладу за выслугу лет на муниципальной службе</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5.1.Ежемесячная надбавка  к должностному окладу за выслугу лет на муниципальной службе муниципальному служащему  устанавливается в з</w:t>
      </w:r>
      <w:r>
        <w:rPr>
          <w:rFonts w:ascii="Arial" w:hAnsi="Arial" w:cs="Arial"/>
          <w:sz w:val="16"/>
          <w:szCs w:val="16"/>
        </w:rPr>
        <w:t>а</w:t>
      </w:r>
      <w:r>
        <w:rPr>
          <w:rFonts w:ascii="Arial" w:hAnsi="Arial" w:cs="Arial"/>
          <w:sz w:val="16"/>
          <w:szCs w:val="16"/>
        </w:rPr>
        <w:t>висимости от стажа муниципальной службы муниципального служащего.</w:t>
      </w:r>
    </w:p>
    <w:p w:rsidR="00F104C5" w:rsidRDefault="00F104C5" w:rsidP="0057335D">
      <w:pPr>
        <w:pStyle w:val="ConsPlusNormal"/>
        <w:widowControl/>
        <w:ind w:firstLine="567"/>
        <w:jc w:val="both"/>
        <w:rPr>
          <w:sz w:val="16"/>
          <w:szCs w:val="16"/>
        </w:rPr>
      </w:pPr>
      <w:r>
        <w:rPr>
          <w:sz w:val="16"/>
          <w:szCs w:val="16"/>
        </w:rPr>
        <w:t>5.2.Надбавка к должностному окладу за выслугу лет на муниципальной службе  муниципальным служащим устанавливается на основании  труд</w:t>
      </w:r>
      <w:r>
        <w:rPr>
          <w:sz w:val="16"/>
          <w:szCs w:val="16"/>
        </w:rPr>
        <w:t>о</w:t>
      </w:r>
      <w:r>
        <w:rPr>
          <w:sz w:val="16"/>
          <w:szCs w:val="16"/>
        </w:rPr>
        <w:t>вой книжки.</w:t>
      </w:r>
    </w:p>
    <w:p w:rsidR="00F104C5" w:rsidRDefault="00F104C5" w:rsidP="0057335D">
      <w:pPr>
        <w:pStyle w:val="ConsPlusNormal"/>
        <w:widowControl/>
        <w:ind w:firstLine="567"/>
        <w:jc w:val="both"/>
        <w:rPr>
          <w:sz w:val="16"/>
          <w:szCs w:val="16"/>
        </w:rPr>
      </w:pPr>
      <w:r>
        <w:rPr>
          <w:sz w:val="16"/>
          <w:szCs w:val="16"/>
        </w:rPr>
        <w:t>5.3.Включение (зачет) в стаж муниципальной службы периодов трудовой деятельности осуществляется на основании приказа председателя Ко</w:t>
      </w:r>
      <w:r>
        <w:rPr>
          <w:sz w:val="16"/>
          <w:szCs w:val="16"/>
        </w:rPr>
        <w:t>н</w:t>
      </w:r>
      <w:r>
        <w:rPr>
          <w:sz w:val="16"/>
          <w:szCs w:val="16"/>
        </w:rPr>
        <w:t>трольн</w:t>
      </w:r>
      <w:proofErr w:type="gramStart"/>
      <w:r>
        <w:rPr>
          <w:sz w:val="16"/>
          <w:szCs w:val="16"/>
        </w:rPr>
        <w:t>о-</w:t>
      </w:r>
      <w:proofErr w:type="gramEnd"/>
      <w:r>
        <w:rPr>
          <w:sz w:val="16"/>
          <w:szCs w:val="16"/>
        </w:rPr>
        <w:t xml:space="preserve"> счетной палаты.</w:t>
      </w:r>
    </w:p>
    <w:p w:rsidR="00F104C5" w:rsidRDefault="00F104C5" w:rsidP="0057335D">
      <w:pPr>
        <w:pStyle w:val="ConsPlusNormal"/>
        <w:widowControl/>
        <w:ind w:firstLine="540"/>
        <w:jc w:val="both"/>
        <w:rPr>
          <w:i/>
          <w:iCs/>
          <w:sz w:val="16"/>
          <w:szCs w:val="16"/>
        </w:rPr>
      </w:pPr>
      <w:r>
        <w:rPr>
          <w:sz w:val="16"/>
          <w:szCs w:val="16"/>
        </w:rPr>
        <w:t>5.4.Размер надбавки устанавливается в процентах должностного оклада:</w:t>
      </w:r>
    </w:p>
    <w:p w:rsidR="00F104C5" w:rsidRDefault="00F104C5" w:rsidP="0057335D">
      <w:pPr>
        <w:autoSpaceDE w:val="0"/>
        <w:autoSpaceDN w:val="0"/>
        <w:adjustRightInd w:val="0"/>
        <w:jc w:val="both"/>
        <w:rPr>
          <w:rFonts w:ascii="Arial" w:hAnsi="Arial" w:cs="Arial"/>
          <w:sz w:val="16"/>
          <w:szCs w:val="16"/>
        </w:rPr>
      </w:pPr>
      <w:r>
        <w:rPr>
          <w:rFonts w:ascii="Arial" w:hAnsi="Arial" w:cs="Arial"/>
          <w:sz w:val="16"/>
          <w:szCs w:val="16"/>
        </w:rPr>
        <w:t>при стаже муниципальной службы от 1 года до 5 лет – 10 процентов;</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ab/>
        <w:t xml:space="preserve">при стаже муниципальной службы от 5 до 10 лет – 15 процентов;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ab/>
        <w:t>при стаже муниципальной службы от 10 до 15 лет – 20 процентов;</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ab/>
        <w:t>при стаже муниципальной службы свыше 15 лет – 30 процентов.</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5.5.Выплата ежемесячной  надбавки к должностному окладу за  выслугу лет на муниципальной службе производится со дня возникновения у м</w:t>
      </w:r>
      <w:r>
        <w:rPr>
          <w:rFonts w:ascii="Arial" w:hAnsi="Arial" w:cs="Arial"/>
          <w:sz w:val="16"/>
          <w:szCs w:val="16"/>
        </w:rPr>
        <w:t>у</w:t>
      </w:r>
      <w:r>
        <w:rPr>
          <w:rFonts w:ascii="Arial" w:hAnsi="Arial" w:cs="Arial"/>
          <w:sz w:val="16"/>
          <w:szCs w:val="16"/>
        </w:rPr>
        <w:t>ниц</w:t>
      </w:r>
      <w:r>
        <w:rPr>
          <w:rFonts w:ascii="Arial" w:hAnsi="Arial" w:cs="Arial"/>
          <w:sz w:val="16"/>
          <w:szCs w:val="16"/>
        </w:rPr>
        <w:t>и</w:t>
      </w:r>
      <w:r>
        <w:rPr>
          <w:rFonts w:ascii="Arial" w:hAnsi="Arial" w:cs="Arial"/>
          <w:sz w:val="16"/>
          <w:szCs w:val="16"/>
        </w:rPr>
        <w:t>пального служащего права на ее установление.</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b/>
          <w:bCs/>
          <w:sz w:val="16"/>
          <w:szCs w:val="16"/>
        </w:rPr>
        <w:t>6. Установление надбавки за работу со сведениями, составляющими государственную тайну</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6.1. Муниципальному служащему может устанавливаться ежемесячная надбавка за работу со сведениями, составляющими государственную та</w:t>
      </w:r>
      <w:r>
        <w:rPr>
          <w:rFonts w:ascii="Arial" w:hAnsi="Arial" w:cs="Arial"/>
          <w:sz w:val="16"/>
          <w:szCs w:val="16"/>
        </w:rPr>
        <w:t>й</w:t>
      </w:r>
      <w:r>
        <w:rPr>
          <w:rFonts w:ascii="Arial" w:hAnsi="Arial" w:cs="Arial"/>
          <w:sz w:val="16"/>
          <w:szCs w:val="16"/>
        </w:rPr>
        <w:t xml:space="preserve">ну. </w:t>
      </w:r>
    </w:p>
    <w:p w:rsidR="00F104C5" w:rsidRDefault="00F104C5" w:rsidP="0057335D">
      <w:pPr>
        <w:ind w:firstLine="540"/>
        <w:jc w:val="both"/>
        <w:rPr>
          <w:rFonts w:ascii="Arial" w:hAnsi="Arial" w:cs="Arial"/>
          <w:sz w:val="16"/>
          <w:szCs w:val="16"/>
        </w:rPr>
      </w:pPr>
      <w:r>
        <w:rPr>
          <w:rFonts w:ascii="Arial" w:hAnsi="Arial" w:cs="Arial"/>
          <w:sz w:val="16"/>
          <w:szCs w:val="16"/>
        </w:rPr>
        <w:t>6.2.Размер надбавки устанавливается в соответствии с требованиями федерального законодательства приказом председателя</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 Валдайского муниципального района.</w:t>
      </w:r>
    </w:p>
    <w:p w:rsidR="00F104C5" w:rsidRDefault="00F104C5" w:rsidP="0057335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6.3. Надбавка может быть отменена, ее размер увеличен или уменьшен в случае изменения условий прохождения службы.</w:t>
      </w:r>
    </w:p>
    <w:p w:rsidR="00F104C5" w:rsidRDefault="00F104C5" w:rsidP="0057335D">
      <w:pPr>
        <w:autoSpaceDE w:val="0"/>
        <w:autoSpaceDN w:val="0"/>
        <w:adjustRightInd w:val="0"/>
        <w:ind w:firstLine="567"/>
        <w:outlineLvl w:val="1"/>
        <w:rPr>
          <w:rFonts w:ascii="Arial" w:hAnsi="Arial" w:cs="Arial"/>
          <w:b/>
          <w:bCs/>
          <w:sz w:val="16"/>
          <w:szCs w:val="16"/>
        </w:rPr>
      </w:pPr>
      <w:r>
        <w:rPr>
          <w:rFonts w:ascii="Arial" w:hAnsi="Arial" w:cs="Arial"/>
          <w:b/>
          <w:bCs/>
          <w:sz w:val="16"/>
          <w:szCs w:val="16"/>
        </w:rPr>
        <w:t>Статья 7. Выплата премий</w:t>
      </w:r>
    </w:p>
    <w:p w:rsidR="00F104C5" w:rsidRDefault="00F104C5" w:rsidP="0057335D">
      <w:pPr>
        <w:pStyle w:val="ConsPlusNormal"/>
        <w:widowControl/>
        <w:ind w:firstLine="567"/>
        <w:jc w:val="both"/>
        <w:rPr>
          <w:sz w:val="16"/>
          <w:szCs w:val="16"/>
        </w:rPr>
      </w:pPr>
      <w:r>
        <w:rPr>
          <w:sz w:val="16"/>
          <w:szCs w:val="16"/>
        </w:rPr>
        <w:t>7.1.Премирование муниципальных служащих производится за выполнение особо важных и сложных заданий и начисляется по результатам раб</w:t>
      </w:r>
      <w:r>
        <w:rPr>
          <w:sz w:val="16"/>
          <w:szCs w:val="16"/>
        </w:rPr>
        <w:t>о</w:t>
      </w:r>
      <w:r>
        <w:rPr>
          <w:sz w:val="16"/>
          <w:szCs w:val="16"/>
        </w:rPr>
        <w:t>ты ежемесячно персонально в процентах к окладу денежного содержания в пределах фонда оплаты труда</w:t>
      </w:r>
      <w:proofErr w:type="gramStart"/>
      <w:r>
        <w:rPr>
          <w:sz w:val="16"/>
          <w:szCs w:val="16"/>
        </w:rPr>
        <w:t xml:space="preserve">  К</w:t>
      </w:r>
      <w:proofErr w:type="gramEnd"/>
      <w:r>
        <w:rPr>
          <w:sz w:val="16"/>
          <w:szCs w:val="16"/>
        </w:rPr>
        <w:t>онтрольно – счетной палаты Валдайск</w:t>
      </w:r>
      <w:r>
        <w:rPr>
          <w:sz w:val="16"/>
          <w:szCs w:val="16"/>
        </w:rPr>
        <w:t>о</w:t>
      </w:r>
      <w:r>
        <w:rPr>
          <w:sz w:val="16"/>
          <w:szCs w:val="16"/>
        </w:rPr>
        <w:t>го муниципального района, согласно штатному расписанию.</w:t>
      </w:r>
    </w:p>
    <w:p w:rsidR="00F104C5" w:rsidRDefault="00F104C5" w:rsidP="0057335D">
      <w:pPr>
        <w:pStyle w:val="ConsPlusNormal"/>
        <w:widowControl/>
        <w:ind w:firstLine="540"/>
        <w:jc w:val="both"/>
        <w:rPr>
          <w:sz w:val="16"/>
          <w:szCs w:val="16"/>
        </w:rPr>
      </w:pPr>
      <w:r>
        <w:rPr>
          <w:sz w:val="16"/>
          <w:szCs w:val="16"/>
        </w:rPr>
        <w:t>7.2.Основаниями для премирования являются:</w:t>
      </w:r>
    </w:p>
    <w:p w:rsidR="00F104C5" w:rsidRDefault="00F104C5" w:rsidP="0057335D">
      <w:pPr>
        <w:pStyle w:val="ConsPlusNormal"/>
        <w:widowControl/>
        <w:ind w:firstLine="540"/>
        <w:jc w:val="both"/>
        <w:rPr>
          <w:sz w:val="16"/>
          <w:szCs w:val="16"/>
        </w:rPr>
      </w:pPr>
      <w:r>
        <w:rPr>
          <w:sz w:val="16"/>
          <w:szCs w:val="16"/>
        </w:rPr>
        <w:t xml:space="preserve">примерное (своевременное и качественное) исполнение должностных обязанностей, заданий, приказов и распоряжений руководства; </w:t>
      </w:r>
    </w:p>
    <w:p w:rsidR="00F104C5" w:rsidRDefault="00F104C5" w:rsidP="0057335D">
      <w:pPr>
        <w:pStyle w:val="ConsPlusNormal"/>
        <w:widowControl/>
        <w:ind w:firstLine="540"/>
        <w:jc w:val="both"/>
        <w:rPr>
          <w:sz w:val="16"/>
          <w:szCs w:val="16"/>
        </w:rPr>
      </w:pPr>
      <w:r>
        <w:rPr>
          <w:sz w:val="16"/>
          <w:szCs w:val="16"/>
        </w:rPr>
        <w:t>своевременная и качественная подготовка документов;</w:t>
      </w:r>
    </w:p>
    <w:p w:rsidR="00F104C5" w:rsidRDefault="00F104C5" w:rsidP="0057335D">
      <w:pPr>
        <w:pStyle w:val="ConsPlusNormal"/>
        <w:widowControl/>
        <w:ind w:firstLine="540"/>
        <w:jc w:val="both"/>
        <w:rPr>
          <w:sz w:val="16"/>
          <w:szCs w:val="16"/>
        </w:rPr>
      </w:pPr>
      <w:r>
        <w:rPr>
          <w:sz w:val="16"/>
          <w:szCs w:val="16"/>
        </w:rPr>
        <w:t>проявление профессионализма, творчества, использование современных методов, технологий в процессе служебной деятельности;</w:t>
      </w:r>
    </w:p>
    <w:p w:rsidR="00F104C5" w:rsidRDefault="00F104C5" w:rsidP="0057335D">
      <w:pPr>
        <w:pStyle w:val="ConsPlusNormal"/>
        <w:widowControl/>
        <w:ind w:firstLine="540"/>
        <w:jc w:val="both"/>
        <w:rPr>
          <w:sz w:val="16"/>
          <w:szCs w:val="16"/>
        </w:rPr>
      </w:pPr>
      <w:r>
        <w:rPr>
          <w:sz w:val="16"/>
          <w:szCs w:val="16"/>
        </w:rPr>
        <w:t>бережное, рациональное использование материально – технических и финансовых средств, иных ресурсов.</w:t>
      </w:r>
    </w:p>
    <w:p w:rsidR="00F104C5" w:rsidRDefault="00F104C5" w:rsidP="0057335D">
      <w:pPr>
        <w:pStyle w:val="ConsPlusNormal"/>
        <w:widowControl/>
        <w:ind w:firstLine="540"/>
        <w:jc w:val="both"/>
        <w:rPr>
          <w:sz w:val="16"/>
          <w:szCs w:val="16"/>
        </w:rPr>
      </w:pPr>
      <w:r>
        <w:rPr>
          <w:sz w:val="16"/>
          <w:szCs w:val="16"/>
        </w:rPr>
        <w:t xml:space="preserve">7.3. </w:t>
      </w:r>
      <w:proofErr w:type="gramStart"/>
      <w:r>
        <w:rPr>
          <w:sz w:val="16"/>
          <w:szCs w:val="16"/>
        </w:rPr>
        <w:t>В случае упущений в работе (несвоевременное или некачественное выполнение должностных обязанностей, заданий, приказов и распоряж</w:t>
      </w:r>
      <w:r>
        <w:rPr>
          <w:sz w:val="16"/>
          <w:szCs w:val="16"/>
        </w:rPr>
        <w:t>е</w:t>
      </w:r>
      <w:r>
        <w:rPr>
          <w:sz w:val="16"/>
          <w:szCs w:val="16"/>
        </w:rPr>
        <w:t>ний руководства, несвоевременная или некачественная подготовка документов), нарушений трудовой дисциплины муниципальный служащий может быть лишен премии частично или полностью за тот месяц, в котором совершен проступок, распоряжением (приказом) руководителя соотве</w:t>
      </w:r>
      <w:r>
        <w:rPr>
          <w:sz w:val="16"/>
          <w:szCs w:val="16"/>
        </w:rPr>
        <w:t>т</w:t>
      </w:r>
      <w:r>
        <w:rPr>
          <w:sz w:val="16"/>
          <w:szCs w:val="16"/>
        </w:rPr>
        <w:t xml:space="preserve">ствующего органа местного самоуправления муниципального района  с указанием причин лишения премии.  </w:t>
      </w:r>
      <w:proofErr w:type="gramEnd"/>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7.4. Выплата премии лицам, проработавшим неполный месяц и уволенным в связи:</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ab/>
        <w:t>с переводом на другую работу;</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ab/>
        <w:t xml:space="preserve">поступлением в учебное заведение;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ab/>
        <w:t>уходом на пенсию;</w:t>
      </w:r>
    </w:p>
    <w:p w:rsidR="00F104C5" w:rsidRDefault="00F104C5" w:rsidP="0057335D">
      <w:pPr>
        <w:autoSpaceDE w:val="0"/>
        <w:autoSpaceDN w:val="0"/>
        <w:adjustRightInd w:val="0"/>
        <w:ind w:firstLine="30"/>
        <w:jc w:val="both"/>
        <w:rPr>
          <w:rFonts w:ascii="Arial" w:hAnsi="Arial" w:cs="Arial"/>
          <w:sz w:val="16"/>
          <w:szCs w:val="16"/>
        </w:rPr>
      </w:pPr>
      <w:r>
        <w:rPr>
          <w:rFonts w:ascii="Arial" w:hAnsi="Arial" w:cs="Arial"/>
          <w:sz w:val="16"/>
          <w:szCs w:val="16"/>
        </w:rPr>
        <w:tab/>
        <w:t>призывом на службу в Вооруженные Силы Российской Федерации;                  сокращением штата или численности работников или по др</w:t>
      </w:r>
      <w:r>
        <w:rPr>
          <w:rFonts w:ascii="Arial" w:hAnsi="Arial" w:cs="Arial"/>
          <w:sz w:val="16"/>
          <w:szCs w:val="16"/>
        </w:rPr>
        <w:t>у</w:t>
      </w:r>
      <w:r>
        <w:rPr>
          <w:rFonts w:ascii="Arial" w:hAnsi="Arial" w:cs="Arial"/>
          <w:sz w:val="16"/>
          <w:szCs w:val="16"/>
        </w:rPr>
        <w:t>гим уважительным причинам, производится за фактически отработанное время.</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ab/>
        <w:t>Лицам, проработавшим неполный учетный период и уволенным по другим основаниям, премия не выплачивается.</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7.5. Размер премий определяется, исходя из результатов деятельности муниципального служащего.</w:t>
      </w:r>
    </w:p>
    <w:p w:rsidR="00F104C5" w:rsidRDefault="00F104C5" w:rsidP="0057335D">
      <w:pPr>
        <w:autoSpaceDE w:val="0"/>
        <w:autoSpaceDN w:val="0"/>
        <w:adjustRightInd w:val="0"/>
        <w:ind w:firstLine="540"/>
        <w:rPr>
          <w:rFonts w:ascii="Arial" w:hAnsi="Arial" w:cs="Arial"/>
          <w:b/>
          <w:bCs/>
          <w:sz w:val="16"/>
          <w:szCs w:val="16"/>
        </w:rPr>
      </w:pPr>
      <w:r>
        <w:rPr>
          <w:rFonts w:ascii="Arial" w:hAnsi="Arial" w:cs="Arial"/>
          <w:b/>
          <w:bCs/>
          <w:sz w:val="16"/>
          <w:szCs w:val="16"/>
        </w:rPr>
        <w:t>Статья 8.  Выплата ежемесячного денежного поощрения</w:t>
      </w:r>
    </w:p>
    <w:p w:rsidR="00F104C5" w:rsidRDefault="00F104C5" w:rsidP="0057335D">
      <w:pPr>
        <w:pStyle w:val="ConsPlusNormal"/>
        <w:widowControl/>
        <w:ind w:firstLine="540"/>
        <w:jc w:val="both"/>
        <w:rPr>
          <w:sz w:val="16"/>
          <w:szCs w:val="16"/>
        </w:rPr>
      </w:pPr>
      <w:r>
        <w:rPr>
          <w:sz w:val="16"/>
          <w:szCs w:val="16"/>
        </w:rPr>
        <w:t>8.1.  Муниципальному служащему выплачивается ежемесячное денежное поощрение.</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8.2.Ежемесячное денежное поощрение устанавливается:</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с момента вступления работника в трудовые отношения с работодателем (представителем работодателя) при приеме на работу;</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 xml:space="preserve">с момента перевода работника с  одной должности муниципальной службы на  другую должность.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8.3.При установлении размера  ежемесячного денежного поощрения учитывается  замещаемая должность, сложность, напряженность, специал</w:t>
      </w:r>
      <w:r>
        <w:rPr>
          <w:rFonts w:ascii="Arial" w:hAnsi="Arial" w:cs="Arial"/>
          <w:sz w:val="16"/>
          <w:szCs w:val="16"/>
        </w:rPr>
        <w:t>ь</w:t>
      </w:r>
      <w:r>
        <w:rPr>
          <w:rFonts w:ascii="Arial" w:hAnsi="Arial" w:cs="Arial"/>
          <w:sz w:val="16"/>
          <w:szCs w:val="16"/>
        </w:rPr>
        <w:t xml:space="preserve">ный режим  работы.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8.4.Размер ежемесячного денежного поощрения может быть  увеличен или уменьшен при изменении степени сложности и напряженности,  либо изменении  специального режима работы.</w:t>
      </w:r>
    </w:p>
    <w:p w:rsidR="00F104C5" w:rsidRDefault="00F104C5" w:rsidP="0057335D">
      <w:pPr>
        <w:pStyle w:val="ConsPlusNormal"/>
        <w:widowControl/>
        <w:ind w:firstLine="540"/>
        <w:jc w:val="both"/>
        <w:rPr>
          <w:sz w:val="16"/>
          <w:szCs w:val="16"/>
        </w:rPr>
      </w:pPr>
      <w:r>
        <w:rPr>
          <w:sz w:val="16"/>
          <w:szCs w:val="16"/>
        </w:rPr>
        <w:t>8.5.Муниципальным  служащим, проработавшим неполный расчетный период в связи с временной нетрудоспособностью, нахождением в отпу</w:t>
      </w:r>
      <w:r>
        <w:rPr>
          <w:sz w:val="16"/>
          <w:szCs w:val="16"/>
        </w:rPr>
        <w:t>с</w:t>
      </w:r>
      <w:r>
        <w:rPr>
          <w:sz w:val="16"/>
          <w:szCs w:val="16"/>
        </w:rPr>
        <w:t>ке, увольнением, ежемесячное денежное поощрение выплачивается за фактически отработанное время.</w:t>
      </w:r>
    </w:p>
    <w:p w:rsidR="00F104C5" w:rsidRDefault="00F104C5" w:rsidP="0057335D">
      <w:pPr>
        <w:pStyle w:val="ConsPlusNormal"/>
        <w:widowControl/>
        <w:ind w:firstLine="540"/>
        <w:jc w:val="both"/>
        <w:rPr>
          <w:sz w:val="16"/>
          <w:szCs w:val="16"/>
        </w:rPr>
      </w:pPr>
      <w:r>
        <w:rPr>
          <w:sz w:val="16"/>
          <w:szCs w:val="16"/>
        </w:rPr>
        <w:t>8.6.Размер ежемесячного денежного поощрения ведущего инспектора устанавливается до 2.5 должностных окладов в месяц.</w:t>
      </w:r>
    </w:p>
    <w:p w:rsidR="00F104C5" w:rsidRDefault="00F104C5" w:rsidP="0057335D">
      <w:pPr>
        <w:autoSpaceDE w:val="0"/>
        <w:autoSpaceDN w:val="0"/>
        <w:adjustRightInd w:val="0"/>
        <w:ind w:firstLine="540"/>
        <w:outlineLvl w:val="1"/>
        <w:rPr>
          <w:rFonts w:ascii="Arial" w:hAnsi="Arial" w:cs="Arial"/>
          <w:b/>
          <w:bCs/>
          <w:sz w:val="16"/>
          <w:szCs w:val="16"/>
        </w:rPr>
      </w:pPr>
      <w:r>
        <w:rPr>
          <w:rFonts w:ascii="Arial" w:hAnsi="Arial" w:cs="Arial"/>
          <w:b/>
          <w:bCs/>
          <w:sz w:val="16"/>
          <w:szCs w:val="16"/>
        </w:rPr>
        <w:t>Статья 9. Оказание материальной помощи и единовременной выплаты при предоставлении ежегодного оплачиваемого отпуска</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9.1. Материальная помощь   выплачивается на основании  письменного заявления муниципального служащего в соответствии с распоряжением (приказом) председателя Контрольн</w:t>
      </w:r>
      <w:proofErr w:type="gramStart"/>
      <w:r>
        <w:rPr>
          <w:rFonts w:ascii="Arial" w:hAnsi="Arial" w:cs="Arial"/>
          <w:sz w:val="16"/>
          <w:szCs w:val="16"/>
        </w:rPr>
        <w:t>о-</w:t>
      </w:r>
      <w:proofErr w:type="gramEnd"/>
      <w:r>
        <w:rPr>
          <w:rFonts w:ascii="Arial" w:hAnsi="Arial" w:cs="Arial"/>
          <w:sz w:val="16"/>
          <w:szCs w:val="16"/>
        </w:rPr>
        <w:t xml:space="preserve"> счетной палаты равными долями по истечении трех и девяти месяцев года. Материальная помощь муниципал</w:t>
      </w:r>
      <w:r>
        <w:rPr>
          <w:rFonts w:ascii="Arial" w:hAnsi="Arial" w:cs="Arial"/>
          <w:sz w:val="16"/>
          <w:szCs w:val="16"/>
        </w:rPr>
        <w:t>ь</w:t>
      </w:r>
      <w:r>
        <w:rPr>
          <w:rFonts w:ascii="Arial" w:hAnsi="Arial" w:cs="Arial"/>
          <w:sz w:val="16"/>
          <w:szCs w:val="16"/>
        </w:rPr>
        <w:t>ным служащим устанавливается в размере двух окладов денежного содержания в год.</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lastRenderedPageBreak/>
        <w:t xml:space="preserve">9.2. Материальная помощь может быть выплачена муниципальному служащему в индивидуальном порядке сверх установленных размеров за счет экономии фонда оплаты труда по особым обстоятельствам: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в случае смерти близких родственников (супруги, дети, родители);</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болезни;</w:t>
      </w:r>
    </w:p>
    <w:p w:rsidR="00F104C5" w:rsidRDefault="00F104C5" w:rsidP="0057335D">
      <w:pPr>
        <w:autoSpaceDE w:val="0"/>
        <w:autoSpaceDN w:val="0"/>
        <w:adjustRightInd w:val="0"/>
        <w:jc w:val="both"/>
        <w:rPr>
          <w:rFonts w:ascii="Arial" w:hAnsi="Arial" w:cs="Arial"/>
          <w:sz w:val="16"/>
          <w:szCs w:val="16"/>
        </w:rPr>
      </w:pPr>
      <w:r>
        <w:rPr>
          <w:rFonts w:ascii="Arial" w:hAnsi="Arial" w:cs="Arial"/>
          <w:sz w:val="16"/>
          <w:szCs w:val="16"/>
        </w:rPr>
        <w:t>несчастного случая.</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9.3. Лицам, не отработавшим полного календарного года, материальная помощь выплачивается пропорционально отработанному времени.</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9.4.При наличии экономии по фонду оплаты, муниципальным служащим может быть оказана материальная помощь дополнительно к размерам материальной помощи, предусмотренной пунктом 9.1 статьи 9 настоящего Положения, однократно в последнем месяце текущего года на основании пр</w:t>
      </w:r>
      <w:r>
        <w:rPr>
          <w:rFonts w:ascii="Arial" w:hAnsi="Arial" w:cs="Arial"/>
          <w:sz w:val="16"/>
          <w:szCs w:val="16"/>
        </w:rPr>
        <w:t>и</w:t>
      </w:r>
      <w:r>
        <w:rPr>
          <w:rFonts w:ascii="Arial" w:hAnsi="Arial" w:cs="Arial"/>
          <w:sz w:val="16"/>
          <w:szCs w:val="16"/>
        </w:rPr>
        <w:t>каза председателя</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9.5.При предоставлении ежегодного оплачиваемого отпуска  производится единовременная выплата муниципальным служащим - в размере о</w:t>
      </w:r>
      <w:r>
        <w:rPr>
          <w:rFonts w:ascii="Arial" w:hAnsi="Arial" w:cs="Arial"/>
          <w:sz w:val="16"/>
          <w:szCs w:val="16"/>
        </w:rPr>
        <w:t>д</w:t>
      </w:r>
      <w:r>
        <w:rPr>
          <w:rFonts w:ascii="Arial" w:hAnsi="Arial" w:cs="Arial"/>
          <w:sz w:val="16"/>
          <w:szCs w:val="16"/>
        </w:rPr>
        <w:t>ного оклада денежного содержания в год.</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9.6. Лицу, вновь принятому на муниципальную службу единовременная выплата производится при условии нахождения на муниципальной службе не менее шести месяцев  и в случае ее невыплаты в текущем финансовом году лицу, ранее замещавшему соответствующую должность.</w:t>
      </w:r>
    </w:p>
    <w:p w:rsidR="00F104C5" w:rsidRDefault="00F104C5" w:rsidP="0057335D">
      <w:pPr>
        <w:autoSpaceDE w:val="0"/>
        <w:autoSpaceDN w:val="0"/>
        <w:adjustRightInd w:val="0"/>
        <w:ind w:firstLine="567"/>
        <w:jc w:val="both"/>
        <w:outlineLvl w:val="0"/>
        <w:rPr>
          <w:rFonts w:ascii="Arial" w:hAnsi="Arial" w:cs="Arial"/>
          <w:b/>
          <w:sz w:val="16"/>
          <w:szCs w:val="16"/>
        </w:rPr>
      </w:pPr>
      <w:r>
        <w:rPr>
          <w:rFonts w:ascii="Arial" w:hAnsi="Arial" w:cs="Arial"/>
          <w:b/>
          <w:sz w:val="16"/>
          <w:szCs w:val="16"/>
        </w:rPr>
        <w:t>Статья 10. Компенсационные, иные выплаты (пособия) и дополнительные гарантии, предоставляемые муниципальному служащему</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10.1. Один раз в год к ежегодному отпуску или в течение календарного года выплачивается единовременная компенсационная выплата на леч</w:t>
      </w:r>
      <w:r>
        <w:rPr>
          <w:rFonts w:ascii="Arial" w:hAnsi="Arial" w:cs="Arial"/>
          <w:sz w:val="16"/>
          <w:szCs w:val="16"/>
        </w:rPr>
        <w:t>е</w:t>
      </w:r>
      <w:r>
        <w:rPr>
          <w:rFonts w:ascii="Arial" w:hAnsi="Arial" w:cs="Arial"/>
          <w:sz w:val="16"/>
          <w:szCs w:val="16"/>
        </w:rPr>
        <w:t xml:space="preserve">ние (оздоровление). </w:t>
      </w:r>
    </w:p>
    <w:p w:rsidR="00F104C5" w:rsidRDefault="00F104C5" w:rsidP="0057335D">
      <w:pPr>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10.2. Единовременная компенсационная выплата на лечение (оздоровление)выплачивается при условии работы не менее шести месяцев на основании письменного заявления в соответствии с приказом председателя</w:t>
      </w:r>
      <w:proofErr w:type="gramStart"/>
      <w:r>
        <w:rPr>
          <w:rFonts w:ascii="Arial" w:hAnsi="Arial" w:cs="Arial"/>
          <w:sz w:val="16"/>
          <w:szCs w:val="16"/>
        </w:rPr>
        <w:t xml:space="preserve"> К</w:t>
      </w:r>
      <w:proofErr w:type="gramEnd"/>
      <w:r>
        <w:rPr>
          <w:rFonts w:ascii="Arial" w:hAnsi="Arial" w:cs="Arial"/>
          <w:sz w:val="16"/>
          <w:szCs w:val="16"/>
        </w:rPr>
        <w:t>онтрольно – счетной палаты.</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10.3.  Размер единовременной компенсационной выплаты на лечение (оздоровление) устанавливается ежегодно Думой Валдайского муниц</w:t>
      </w:r>
      <w:r>
        <w:rPr>
          <w:rFonts w:ascii="Arial" w:hAnsi="Arial" w:cs="Arial"/>
          <w:sz w:val="16"/>
          <w:szCs w:val="16"/>
        </w:rPr>
        <w:t>и</w:t>
      </w:r>
      <w:r>
        <w:rPr>
          <w:rFonts w:ascii="Arial" w:hAnsi="Arial" w:cs="Arial"/>
          <w:sz w:val="16"/>
          <w:szCs w:val="16"/>
        </w:rPr>
        <w:t>пального района.</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 xml:space="preserve">10.4. Выплаченная единовременная компенсационная выплата на лечение (оздоровление) в связи с увольнением возврату не подлежит. </w:t>
      </w:r>
    </w:p>
    <w:p w:rsidR="00F104C5" w:rsidRDefault="00F104C5" w:rsidP="0057335D">
      <w:pPr>
        <w:autoSpaceDE w:val="0"/>
        <w:autoSpaceDN w:val="0"/>
        <w:adjustRightInd w:val="0"/>
        <w:ind w:firstLine="567"/>
        <w:jc w:val="both"/>
        <w:rPr>
          <w:rFonts w:ascii="Arial" w:hAnsi="Arial" w:cs="Arial"/>
          <w:sz w:val="16"/>
          <w:szCs w:val="16"/>
        </w:rPr>
      </w:pPr>
      <w:r>
        <w:rPr>
          <w:rFonts w:ascii="Arial" w:hAnsi="Arial" w:cs="Arial"/>
          <w:sz w:val="16"/>
          <w:szCs w:val="16"/>
        </w:rPr>
        <w:t>10.5. Муниципальному служащему возмещаются расходы в связи с его служебными командировками, переводом в другой орган местного сам</w:t>
      </w:r>
      <w:r>
        <w:rPr>
          <w:rFonts w:ascii="Arial" w:hAnsi="Arial" w:cs="Arial"/>
          <w:sz w:val="16"/>
          <w:szCs w:val="16"/>
        </w:rPr>
        <w:t>о</w:t>
      </w:r>
      <w:r>
        <w:rPr>
          <w:rFonts w:ascii="Arial" w:hAnsi="Arial" w:cs="Arial"/>
          <w:sz w:val="16"/>
          <w:szCs w:val="16"/>
        </w:rPr>
        <w:t>упра</w:t>
      </w:r>
      <w:r>
        <w:rPr>
          <w:rFonts w:ascii="Arial" w:hAnsi="Arial" w:cs="Arial"/>
          <w:sz w:val="16"/>
          <w:szCs w:val="16"/>
        </w:rPr>
        <w:t>в</w:t>
      </w:r>
      <w:r>
        <w:rPr>
          <w:rFonts w:ascii="Arial" w:hAnsi="Arial" w:cs="Arial"/>
          <w:sz w:val="16"/>
          <w:szCs w:val="16"/>
        </w:rPr>
        <w:t>ления, избирательную комиссию, а также другие компенсационные выплаты в соответствии с действующим законодательством.</w:t>
      </w:r>
    </w:p>
    <w:p w:rsidR="00F104C5" w:rsidRDefault="00F104C5" w:rsidP="0057335D">
      <w:pPr>
        <w:autoSpaceDE w:val="0"/>
        <w:autoSpaceDN w:val="0"/>
        <w:adjustRightInd w:val="0"/>
        <w:ind w:firstLine="540"/>
        <w:jc w:val="both"/>
        <w:outlineLvl w:val="0"/>
        <w:rPr>
          <w:rFonts w:ascii="Arial" w:hAnsi="Arial" w:cs="Arial"/>
          <w:b/>
          <w:sz w:val="16"/>
          <w:szCs w:val="16"/>
        </w:rPr>
      </w:pPr>
      <w:r>
        <w:rPr>
          <w:rFonts w:ascii="Arial" w:hAnsi="Arial" w:cs="Arial"/>
          <w:b/>
          <w:sz w:val="16"/>
          <w:szCs w:val="16"/>
        </w:rPr>
        <w:t>Статья 11. Поощрение муниципального служащего</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11.1. За успешное и добросовестное исполнение муниципальным служащим должностных обязанностей, продолжительную и безупречную слу</w:t>
      </w:r>
      <w:r>
        <w:rPr>
          <w:rFonts w:ascii="Arial" w:hAnsi="Arial" w:cs="Arial"/>
          <w:sz w:val="16"/>
          <w:szCs w:val="16"/>
        </w:rPr>
        <w:t>ж</w:t>
      </w:r>
      <w:r>
        <w:rPr>
          <w:rFonts w:ascii="Arial" w:hAnsi="Arial" w:cs="Arial"/>
          <w:sz w:val="16"/>
          <w:szCs w:val="16"/>
        </w:rPr>
        <w:t>бу, выполнение заданий особой важности и сложности могут устанавливаться следующие виды поощрений:</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 xml:space="preserve">благодарность;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 xml:space="preserve">единовременное денежное поощрение;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 xml:space="preserve">объявление благодарности с денежным поощрением;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 xml:space="preserve">награждение ценным подарком;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 xml:space="preserve">награждение Почетной грамотой органа местного самоуправления;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 xml:space="preserve">денежное вознаграждение в связи с юбилеями и выслугой лет; </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иные муниципальные награды.</w:t>
      </w:r>
    </w:p>
    <w:p w:rsidR="00F104C5" w:rsidRDefault="00F104C5" w:rsidP="0057335D">
      <w:pPr>
        <w:autoSpaceDE w:val="0"/>
        <w:autoSpaceDN w:val="0"/>
        <w:adjustRightInd w:val="0"/>
        <w:ind w:firstLine="540"/>
        <w:jc w:val="both"/>
        <w:rPr>
          <w:rFonts w:ascii="Arial" w:hAnsi="Arial" w:cs="Arial"/>
          <w:sz w:val="16"/>
          <w:szCs w:val="16"/>
        </w:rPr>
      </w:pPr>
      <w:r>
        <w:rPr>
          <w:rFonts w:ascii="Arial" w:hAnsi="Arial" w:cs="Arial"/>
          <w:sz w:val="16"/>
          <w:szCs w:val="16"/>
        </w:rPr>
        <w:t>11.2. Органы местного самоуправления муниципальных образований могут ходатайствовать о награждении муниципальных служащих госуда</w:t>
      </w:r>
      <w:r>
        <w:rPr>
          <w:rFonts w:ascii="Arial" w:hAnsi="Arial" w:cs="Arial"/>
          <w:sz w:val="16"/>
          <w:szCs w:val="16"/>
        </w:rPr>
        <w:t>р</w:t>
      </w:r>
      <w:r>
        <w:rPr>
          <w:rFonts w:ascii="Arial" w:hAnsi="Arial" w:cs="Arial"/>
          <w:sz w:val="16"/>
          <w:szCs w:val="16"/>
        </w:rPr>
        <w:t>ственными наградами Российской Федерации в порядке, определенном федеральными нормативными правовыми актами, наградами Новгородской о</w:t>
      </w:r>
      <w:r>
        <w:rPr>
          <w:rFonts w:ascii="Arial" w:hAnsi="Arial" w:cs="Arial"/>
          <w:sz w:val="16"/>
          <w:szCs w:val="16"/>
        </w:rPr>
        <w:t>б</w:t>
      </w:r>
      <w:r>
        <w:rPr>
          <w:rFonts w:ascii="Arial" w:hAnsi="Arial" w:cs="Arial"/>
          <w:sz w:val="16"/>
          <w:szCs w:val="16"/>
        </w:rPr>
        <w:t>ласти, а также о применении иных поощрений, предусмотренных нормативными правовыми актами Новгородской области.</w:t>
      </w:r>
    </w:p>
    <w:p w:rsidR="00A43207" w:rsidRDefault="00A43207"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A43207" w:rsidRDefault="00A43207" w:rsidP="0057335D">
      <w:pPr>
        <w:pStyle w:val="2"/>
        <w:rPr>
          <w:rFonts w:ascii="Arial" w:hAnsi="Arial" w:cs="Arial"/>
          <w:b/>
          <w:color w:val="000000"/>
          <w:sz w:val="16"/>
          <w:szCs w:val="16"/>
        </w:rPr>
      </w:pPr>
      <w:r>
        <w:rPr>
          <w:rFonts w:ascii="Arial" w:hAnsi="Arial" w:cs="Arial"/>
          <w:b/>
          <w:color w:val="000000"/>
          <w:sz w:val="16"/>
          <w:szCs w:val="16"/>
        </w:rPr>
        <w:t>Р Е Ш Е Н И Е</w:t>
      </w:r>
    </w:p>
    <w:p w:rsidR="00A43207" w:rsidRDefault="00A43207" w:rsidP="0057335D">
      <w:pPr>
        <w:jc w:val="center"/>
        <w:rPr>
          <w:rFonts w:ascii="Arial" w:hAnsi="Arial" w:cs="Arial"/>
          <w:b/>
          <w:bCs/>
          <w:sz w:val="16"/>
          <w:szCs w:val="16"/>
        </w:rPr>
      </w:pPr>
      <w:r>
        <w:rPr>
          <w:rFonts w:ascii="Arial" w:hAnsi="Arial" w:cs="Arial"/>
          <w:b/>
          <w:bCs/>
          <w:sz w:val="16"/>
          <w:szCs w:val="16"/>
        </w:rPr>
        <w:t>О внесении изменений в решение Думы Валдайского муниципального района от 16.11.2016 №82</w:t>
      </w:r>
    </w:p>
    <w:p w:rsidR="00A43207" w:rsidRDefault="00A43207" w:rsidP="0057335D">
      <w:pPr>
        <w:jc w:val="both"/>
        <w:rPr>
          <w:rFonts w:ascii="Arial" w:hAnsi="Arial" w:cs="Arial"/>
          <w:b/>
          <w:bCs/>
          <w:sz w:val="16"/>
          <w:szCs w:val="16"/>
        </w:rPr>
      </w:pPr>
      <w:r>
        <w:rPr>
          <w:rFonts w:ascii="Arial" w:hAnsi="Arial" w:cs="Arial"/>
          <w:sz w:val="16"/>
          <w:szCs w:val="16"/>
        </w:rPr>
        <w:t xml:space="preserve">        </w:t>
      </w:r>
      <w:r>
        <w:rPr>
          <w:rFonts w:ascii="Arial" w:hAnsi="Arial" w:cs="Arial"/>
          <w:sz w:val="16"/>
          <w:szCs w:val="16"/>
        </w:rPr>
        <w:tab/>
        <w:t xml:space="preserve">   </w:t>
      </w:r>
      <w:r>
        <w:rPr>
          <w:rFonts w:ascii="Arial" w:hAnsi="Arial" w:cs="Arial"/>
          <w:b/>
          <w:bCs/>
          <w:sz w:val="16"/>
          <w:szCs w:val="16"/>
        </w:rPr>
        <w:t>Принято Думой муниципального района  31 августа  2017 года.</w:t>
      </w:r>
    </w:p>
    <w:p w:rsidR="00A43207" w:rsidRDefault="00A43207" w:rsidP="0057335D">
      <w:pPr>
        <w:ind w:firstLine="709"/>
        <w:jc w:val="both"/>
        <w:rPr>
          <w:rFonts w:ascii="Arial" w:hAnsi="Arial" w:cs="Arial"/>
          <w:sz w:val="16"/>
          <w:szCs w:val="16"/>
        </w:rPr>
      </w:pPr>
      <w:r>
        <w:rPr>
          <w:rFonts w:ascii="Arial" w:hAnsi="Arial" w:cs="Arial"/>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 от 30 апреля 2014 года N 400</w:t>
      </w:r>
      <w:r>
        <w:rPr>
          <w:rFonts w:ascii="Arial" w:hAnsi="Arial" w:cs="Arial"/>
          <w:sz w:val="16"/>
          <w:szCs w:val="16"/>
        </w:rPr>
        <w:br/>
        <w:t xml:space="preserve">"О формировании индексов изменения размера платы граждан за коммунальные услуги в Российской Федерации" Дума Валдайского муниципального района </w:t>
      </w:r>
      <w:r>
        <w:rPr>
          <w:rFonts w:ascii="Arial" w:hAnsi="Arial" w:cs="Arial"/>
          <w:b/>
          <w:bCs/>
          <w:sz w:val="16"/>
          <w:szCs w:val="16"/>
        </w:rPr>
        <w:t>РЕШИЛА</w:t>
      </w:r>
      <w:r>
        <w:rPr>
          <w:rFonts w:ascii="Arial" w:hAnsi="Arial" w:cs="Arial"/>
          <w:sz w:val="16"/>
          <w:szCs w:val="16"/>
        </w:rPr>
        <w:t>:</w:t>
      </w:r>
    </w:p>
    <w:p w:rsidR="00A43207" w:rsidRDefault="00A43207" w:rsidP="0057335D">
      <w:pPr>
        <w:pStyle w:val="ConsPlusNormal"/>
        <w:widowControl/>
        <w:ind w:firstLine="540"/>
        <w:jc w:val="both"/>
        <w:rPr>
          <w:sz w:val="16"/>
          <w:szCs w:val="16"/>
        </w:rPr>
      </w:pPr>
      <w:r>
        <w:rPr>
          <w:sz w:val="16"/>
          <w:szCs w:val="16"/>
        </w:rPr>
        <w:t>1. Внести следующие изменения в решение Думы Валдайского муниципального района от 16.11.2016 №82 «О целесообразности заключения ко</w:t>
      </w:r>
      <w:r>
        <w:rPr>
          <w:sz w:val="16"/>
          <w:szCs w:val="16"/>
        </w:rPr>
        <w:t>н</w:t>
      </w:r>
      <w:r>
        <w:rPr>
          <w:sz w:val="16"/>
          <w:szCs w:val="16"/>
        </w:rPr>
        <w:t>цессионного соглашения»:</w:t>
      </w:r>
    </w:p>
    <w:p w:rsidR="00A43207" w:rsidRDefault="00A43207" w:rsidP="0057335D">
      <w:pPr>
        <w:pStyle w:val="ConsPlusNormal"/>
        <w:widowControl/>
        <w:ind w:firstLine="540"/>
        <w:jc w:val="both"/>
        <w:rPr>
          <w:sz w:val="16"/>
          <w:szCs w:val="16"/>
        </w:rPr>
      </w:pPr>
      <w:r>
        <w:rPr>
          <w:sz w:val="16"/>
          <w:szCs w:val="16"/>
        </w:rPr>
        <w:t>1.1. В пункте 1 заменить слова «напорного канализационного коллектора и ГКНС в г</w:t>
      </w:r>
      <w:proofErr w:type="gramStart"/>
      <w:r>
        <w:rPr>
          <w:sz w:val="16"/>
          <w:szCs w:val="16"/>
        </w:rPr>
        <w:t>.В</w:t>
      </w:r>
      <w:proofErr w:type="gramEnd"/>
      <w:r>
        <w:rPr>
          <w:sz w:val="16"/>
          <w:szCs w:val="16"/>
        </w:rPr>
        <w:t>алдай Новгородской области» словами «напорного канал</w:t>
      </w:r>
      <w:r>
        <w:rPr>
          <w:sz w:val="16"/>
          <w:szCs w:val="16"/>
        </w:rPr>
        <w:t>и</w:t>
      </w:r>
      <w:r>
        <w:rPr>
          <w:sz w:val="16"/>
          <w:szCs w:val="16"/>
        </w:rPr>
        <w:t>зационного коллектора в г.Валдай Новгородской области».</w:t>
      </w:r>
    </w:p>
    <w:p w:rsidR="00A43207" w:rsidRDefault="00A43207" w:rsidP="0057335D">
      <w:pPr>
        <w:pStyle w:val="ConsPlusNormal"/>
        <w:widowControl/>
        <w:ind w:firstLine="540"/>
        <w:jc w:val="both"/>
        <w:rPr>
          <w:sz w:val="16"/>
          <w:szCs w:val="16"/>
        </w:rPr>
      </w:pPr>
      <w:r>
        <w:rPr>
          <w:sz w:val="16"/>
          <w:szCs w:val="16"/>
        </w:rPr>
        <w:t>1.2. Пункт 2 изложить в следующей редакции:</w:t>
      </w:r>
    </w:p>
    <w:p w:rsidR="00A43207" w:rsidRDefault="00A43207" w:rsidP="0057335D">
      <w:pPr>
        <w:pStyle w:val="aff4"/>
        <w:ind w:left="0"/>
        <w:jc w:val="both"/>
        <w:rPr>
          <w:rFonts w:ascii="Arial" w:hAnsi="Arial" w:cs="Arial"/>
          <w:sz w:val="16"/>
          <w:szCs w:val="16"/>
        </w:rPr>
      </w:pPr>
      <w:r>
        <w:rPr>
          <w:rFonts w:ascii="Arial" w:hAnsi="Arial" w:cs="Arial"/>
          <w:sz w:val="16"/>
          <w:szCs w:val="16"/>
        </w:rPr>
        <w:t xml:space="preserve">        «2. Установить, что финансирование строительства напорного канализационного коллектора в г</w:t>
      </w:r>
      <w:proofErr w:type="gramStart"/>
      <w:r>
        <w:rPr>
          <w:rFonts w:ascii="Arial" w:hAnsi="Arial" w:cs="Arial"/>
          <w:sz w:val="16"/>
          <w:szCs w:val="16"/>
        </w:rPr>
        <w:t>.В</w:t>
      </w:r>
      <w:proofErr w:type="gramEnd"/>
      <w:r>
        <w:rPr>
          <w:rFonts w:ascii="Arial" w:hAnsi="Arial" w:cs="Arial"/>
          <w:sz w:val="16"/>
          <w:szCs w:val="16"/>
        </w:rPr>
        <w:t>алдай Новгородской области, на общую сумму 227278,22649 тыс.рублей, должно осуществляться из следующих источников:</w:t>
      </w:r>
    </w:p>
    <w:p w:rsidR="00A43207" w:rsidRDefault="00A43207" w:rsidP="0057335D">
      <w:pPr>
        <w:pStyle w:val="aff4"/>
        <w:ind w:left="0" w:firstLine="708"/>
        <w:jc w:val="both"/>
        <w:rPr>
          <w:rFonts w:ascii="Arial" w:hAnsi="Arial" w:cs="Arial"/>
          <w:sz w:val="16"/>
          <w:szCs w:val="16"/>
        </w:rPr>
      </w:pPr>
      <w:r>
        <w:rPr>
          <w:rFonts w:ascii="Arial" w:hAnsi="Arial" w:cs="Arial"/>
          <w:sz w:val="16"/>
          <w:szCs w:val="16"/>
        </w:rPr>
        <w:t>средства концессионера 44551,240 тыс</w:t>
      </w:r>
      <w:proofErr w:type="gramStart"/>
      <w:r>
        <w:rPr>
          <w:rFonts w:ascii="Arial" w:hAnsi="Arial" w:cs="Arial"/>
          <w:sz w:val="16"/>
          <w:szCs w:val="16"/>
        </w:rPr>
        <w:t>.р</w:t>
      </w:r>
      <w:proofErr w:type="gramEnd"/>
      <w:r>
        <w:rPr>
          <w:rFonts w:ascii="Arial" w:hAnsi="Arial" w:cs="Arial"/>
          <w:sz w:val="16"/>
          <w:szCs w:val="16"/>
        </w:rPr>
        <w:t>ублей;</w:t>
      </w:r>
    </w:p>
    <w:p w:rsidR="00A43207" w:rsidRDefault="00A43207" w:rsidP="0057335D">
      <w:pPr>
        <w:pStyle w:val="aff4"/>
        <w:ind w:left="0" w:firstLine="708"/>
        <w:jc w:val="both"/>
        <w:rPr>
          <w:rFonts w:ascii="Arial" w:hAnsi="Arial" w:cs="Arial"/>
          <w:sz w:val="16"/>
          <w:szCs w:val="16"/>
        </w:rPr>
      </w:pPr>
      <w:r>
        <w:rPr>
          <w:rFonts w:ascii="Arial" w:hAnsi="Arial" w:cs="Arial"/>
          <w:sz w:val="16"/>
          <w:szCs w:val="16"/>
        </w:rPr>
        <w:t>средства федерального бюджета 114198,170 тыс</w:t>
      </w:r>
      <w:proofErr w:type="gramStart"/>
      <w:r>
        <w:rPr>
          <w:rFonts w:ascii="Arial" w:hAnsi="Arial" w:cs="Arial"/>
          <w:sz w:val="16"/>
          <w:szCs w:val="16"/>
        </w:rPr>
        <w:t>.р</w:t>
      </w:r>
      <w:proofErr w:type="gramEnd"/>
      <w:r>
        <w:rPr>
          <w:rFonts w:ascii="Arial" w:hAnsi="Arial" w:cs="Arial"/>
          <w:sz w:val="16"/>
          <w:szCs w:val="16"/>
        </w:rPr>
        <w:t>ублей;</w:t>
      </w:r>
    </w:p>
    <w:p w:rsidR="00A43207" w:rsidRDefault="00A43207" w:rsidP="0057335D">
      <w:pPr>
        <w:pStyle w:val="aff4"/>
        <w:ind w:left="0"/>
        <w:jc w:val="both"/>
        <w:rPr>
          <w:rFonts w:ascii="Arial" w:hAnsi="Arial" w:cs="Arial"/>
          <w:sz w:val="16"/>
          <w:szCs w:val="16"/>
        </w:rPr>
      </w:pPr>
      <w:r>
        <w:rPr>
          <w:rFonts w:ascii="Arial" w:hAnsi="Arial" w:cs="Arial"/>
          <w:sz w:val="16"/>
          <w:szCs w:val="16"/>
        </w:rPr>
        <w:t>средства бюджета Валдайского городского поселения 1460046,49 тыс</w:t>
      </w:r>
      <w:proofErr w:type="gramStart"/>
      <w:r>
        <w:rPr>
          <w:rFonts w:ascii="Arial" w:hAnsi="Arial" w:cs="Arial"/>
          <w:sz w:val="16"/>
          <w:szCs w:val="16"/>
        </w:rPr>
        <w:t>.р</w:t>
      </w:r>
      <w:proofErr w:type="gramEnd"/>
      <w:r>
        <w:rPr>
          <w:rFonts w:ascii="Arial" w:hAnsi="Arial" w:cs="Arial"/>
          <w:sz w:val="16"/>
          <w:szCs w:val="16"/>
        </w:rPr>
        <w:t>ублей;</w:t>
      </w:r>
    </w:p>
    <w:p w:rsidR="00A43207" w:rsidRDefault="00A43207" w:rsidP="0057335D">
      <w:pPr>
        <w:pStyle w:val="aff4"/>
        <w:ind w:left="0" w:firstLine="708"/>
        <w:jc w:val="both"/>
        <w:rPr>
          <w:rFonts w:ascii="Arial" w:hAnsi="Arial" w:cs="Arial"/>
          <w:sz w:val="16"/>
          <w:szCs w:val="16"/>
        </w:rPr>
      </w:pPr>
      <w:r>
        <w:rPr>
          <w:rFonts w:ascii="Arial" w:hAnsi="Arial" w:cs="Arial"/>
          <w:sz w:val="16"/>
          <w:szCs w:val="16"/>
        </w:rPr>
        <w:t>средства бюджета Новгородской области 67068,770 тыс</w:t>
      </w:r>
      <w:proofErr w:type="gramStart"/>
      <w:r>
        <w:rPr>
          <w:rFonts w:ascii="Arial" w:hAnsi="Arial" w:cs="Arial"/>
          <w:sz w:val="16"/>
          <w:szCs w:val="16"/>
        </w:rPr>
        <w:t>.р</w:t>
      </w:r>
      <w:proofErr w:type="gramEnd"/>
      <w:r>
        <w:rPr>
          <w:rFonts w:ascii="Arial" w:hAnsi="Arial" w:cs="Arial"/>
          <w:sz w:val="16"/>
          <w:szCs w:val="16"/>
        </w:rPr>
        <w:t>ублей.»</w:t>
      </w:r>
    </w:p>
    <w:p w:rsidR="00A43207" w:rsidRDefault="00A43207" w:rsidP="0057335D">
      <w:pPr>
        <w:pStyle w:val="ConsPlusNormal"/>
        <w:widowControl/>
        <w:ind w:firstLine="540"/>
        <w:jc w:val="both"/>
        <w:rPr>
          <w:sz w:val="16"/>
          <w:szCs w:val="16"/>
        </w:rPr>
      </w:pPr>
      <w:r>
        <w:rPr>
          <w:sz w:val="16"/>
          <w:szCs w:val="16"/>
        </w:rPr>
        <w:t>1.3. Пункт 3 исключить.</w:t>
      </w:r>
    </w:p>
    <w:p w:rsidR="00A43207" w:rsidRDefault="00A43207" w:rsidP="0057335D">
      <w:pPr>
        <w:autoSpaceDE w:val="0"/>
        <w:autoSpaceDN w:val="0"/>
        <w:adjustRightInd w:val="0"/>
        <w:jc w:val="both"/>
        <w:rPr>
          <w:rFonts w:ascii="Arial" w:hAnsi="Arial" w:cs="Arial"/>
          <w:sz w:val="16"/>
          <w:szCs w:val="16"/>
        </w:rPr>
      </w:pPr>
      <w:r>
        <w:rPr>
          <w:rFonts w:ascii="Arial" w:hAnsi="Arial" w:cs="Arial"/>
          <w:sz w:val="16"/>
          <w:szCs w:val="16"/>
        </w:rPr>
        <w:t xml:space="preserve">        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r>
        <w:rPr>
          <w:rFonts w:ascii="Arial" w:hAnsi="Arial" w:cs="Arial"/>
          <w:sz w:val="16"/>
          <w:szCs w:val="16"/>
        </w:rPr>
        <w:tab/>
      </w:r>
    </w:p>
    <w:tbl>
      <w:tblPr>
        <w:tblW w:w="0" w:type="auto"/>
        <w:tblLook w:val="01E0" w:firstRow="1" w:lastRow="1" w:firstColumn="1" w:lastColumn="1" w:noHBand="0" w:noVBand="0"/>
      </w:tblPr>
      <w:tblGrid>
        <w:gridCol w:w="4785"/>
        <w:gridCol w:w="4785"/>
      </w:tblGrid>
      <w:tr w:rsidR="00A43207" w:rsidTr="00A43207">
        <w:tc>
          <w:tcPr>
            <w:tcW w:w="4785" w:type="dxa"/>
            <w:hideMark/>
          </w:tcPr>
          <w:p w:rsidR="00A43207" w:rsidRDefault="00A43207" w:rsidP="0057335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A43207" w:rsidRDefault="00A43207" w:rsidP="0057335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A43207" w:rsidRDefault="00A43207" w:rsidP="0057335D">
            <w:pPr>
              <w:jc w:val="both"/>
              <w:rPr>
                <w:rFonts w:ascii="Arial" w:hAnsi="Arial" w:cs="Arial"/>
                <w:color w:val="000000"/>
                <w:sz w:val="16"/>
                <w:szCs w:val="16"/>
              </w:rPr>
            </w:pPr>
            <w:r>
              <w:rPr>
                <w:rFonts w:ascii="Arial" w:hAnsi="Arial" w:cs="Arial"/>
                <w:color w:val="000000"/>
                <w:sz w:val="16"/>
                <w:szCs w:val="16"/>
              </w:rPr>
              <w:t>«31» августа</w:t>
            </w:r>
            <w:r>
              <w:rPr>
                <w:rFonts w:ascii="Arial" w:hAnsi="Arial" w:cs="Arial"/>
                <w:b/>
                <w:color w:val="000000"/>
                <w:sz w:val="16"/>
                <w:szCs w:val="16"/>
              </w:rPr>
              <w:t xml:space="preserve"> </w:t>
            </w:r>
            <w:r>
              <w:rPr>
                <w:rFonts w:ascii="Arial" w:hAnsi="Arial" w:cs="Arial"/>
                <w:color w:val="000000"/>
                <w:sz w:val="16"/>
                <w:szCs w:val="16"/>
              </w:rPr>
              <w:t>2017 года № 160</w:t>
            </w:r>
          </w:p>
        </w:tc>
        <w:tc>
          <w:tcPr>
            <w:tcW w:w="4785" w:type="dxa"/>
            <w:hideMark/>
          </w:tcPr>
          <w:p w:rsidR="00A43207" w:rsidRDefault="00A43207" w:rsidP="0057335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A43207" w:rsidRDefault="00A43207" w:rsidP="0057335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2C03FD" w:rsidRDefault="002C03FD"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2C03FD" w:rsidRDefault="002C03FD" w:rsidP="0057335D">
      <w:pPr>
        <w:pStyle w:val="2"/>
        <w:rPr>
          <w:rFonts w:ascii="Arial" w:hAnsi="Arial" w:cs="Arial"/>
          <w:b/>
          <w:color w:val="000000"/>
          <w:sz w:val="16"/>
          <w:szCs w:val="16"/>
        </w:rPr>
      </w:pPr>
      <w:r>
        <w:rPr>
          <w:rFonts w:ascii="Arial" w:hAnsi="Arial" w:cs="Arial"/>
          <w:b/>
          <w:color w:val="000000"/>
          <w:sz w:val="16"/>
          <w:szCs w:val="16"/>
        </w:rPr>
        <w:t>Р Е Ш Е Н И Е</w:t>
      </w:r>
    </w:p>
    <w:p w:rsidR="002C03FD" w:rsidRDefault="002C03FD" w:rsidP="0057335D">
      <w:pPr>
        <w:jc w:val="center"/>
        <w:rPr>
          <w:rFonts w:ascii="Arial" w:hAnsi="Arial" w:cs="Arial"/>
          <w:b/>
          <w:color w:val="000000"/>
          <w:sz w:val="16"/>
          <w:szCs w:val="16"/>
        </w:rPr>
      </w:pPr>
      <w:r>
        <w:rPr>
          <w:rFonts w:ascii="Arial" w:hAnsi="Arial" w:cs="Arial"/>
          <w:b/>
          <w:color w:val="000000"/>
          <w:sz w:val="16"/>
          <w:szCs w:val="16"/>
        </w:rPr>
        <w:t>Об установлении по Валдайскому муниципальному району предельного индекса на 2018 год</w:t>
      </w:r>
    </w:p>
    <w:p w:rsidR="002C03FD" w:rsidRDefault="002C03FD" w:rsidP="0057335D">
      <w:pPr>
        <w:ind w:firstLine="709"/>
        <w:jc w:val="both"/>
        <w:rPr>
          <w:rFonts w:ascii="Arial" w:hAnsi="Arial" w:cs="Arial"/>
          <w:b/>
          <w:sz w:val="16"/>
          <w:szCs w:val="16"/>
        </w:rPr>
      </w:pPr>
      <w:r>
        <w:rPr>
          <w:rFonts w:ascii="Arial" w:hAnsi="Arial" w:cs="Arial"/>
          <w:b/>
          <w:sz w:val="16"/>
          <w:szCs w:val="16"/>
        </w:rPr>
        <w:t xml:space="preserve">Принято Думой муниципального района  31 августа 2017 года. </w:t>
      </w:r>
      <w:r>
        <w:rPr>
          <w:rFonts w:ascii="Arial" w:hAnsi="Arial" w:cs="Arial"/>
          <w:b/>
          <w:bCs/>
          <w:sz w:val="16"/>
          <w:szCs w:val="16"/>
        </w:rPr>
        <w:t xml:space="preserve">      </w:t>
      </w:r>
      <w:r>
        <w:rPr>
          <w:rFonts w:ascii="Arial" w:hAnsi="Arial" w:cs="Arial"/>
          <w:sz w:val="16"/>
          <w:szCs w:val="16"/>
        </w:rPr>
        <w:t xml:space="preserve"> </w:t>
      </w:r>
    </w:p>
    <w:p w:rsidR="002C03FD" w:rsidRDefault="002C03FD" w:rsidP="0057335D">
      <w:pPr>
        <w:jc w:val="both"/>
        <w:rPr>
          <w:rFonts w:ascii="Arial" w:hAnsi="Arial" w:cs="Arial"/>
          <w:b/>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2C03FD" w:rsidRDefault="002C03FD" w:rsidP="0057335D">
      <w:pPr>
        <w:numPr>
          <w:ilvl w:val="0"/>
          <w:numId w:val="25"/>
        </w:numPr>
        <w:tabs>
          <w:tab w:val="num" w:pos="0"/>
        </w:tabs>
        <w:ind w:left="0" w:firstLine="705"/>
        <w:jc w:val="both"/>
        <w:rPr>
          <w:rFonts w:ascii="Arial" w:hAnsi="Arial" w:cs="Arial"/>
          <w:sz w:val="16"/>
          <w:szCs w:val="16"/>
        </w:rPr>
      </w:pPr>
      <w:proofErr w:type="gramStart"/>
      <w:r>
        <w:rPr>
          <w:rFonts w:ascii="Arial" w:hAnsi="Arial" w:cs="Arial"/>
          <w:sz w:val="16"/>
          <w:szCs w:val="16"/>
        </w:rPr>
        <w:t>Обратиться  к  временно исполняющему обязанности Губернатора Новгородской области  с инициативой об установлении по Валдайск</w:t>
      </w:r>
      <w:r>
        <w:rPr>
          <w:rFonts w:ascii="Arial" w:hAnsi="Arial" w:cs="Arial"/>
          <w:sz w:val="16"/>
          <w:szCs w:val="16"/>
        </w:rPr>
        <w:t>о</w:t>
      </w:r>
      <w:r>
        <w:rPr>
          <w:rFonts w:ascii="Arial" w:hAnsi="Arial" w:cs="Arial"/>
          <w:sz w:val="16"/>
          <w:szCs w:val="16"/>
        </w:rPr>
        <w:t>му муниципальному району на 2018 год предельного индекса изменения размера вносимой гражданами платы за коммунальные услуги в размере 15,4 пр</w:t>
      </w:r>
      <w:r>
        <w:rPr>
          <w:rFonts w:ascii="Arial" w:hAnsi="Arial" w:cs="Arial"/>
          <w:sz w:val="16"/>
          <w:szCs w:val="16"/>
        </w:rPr>
        <w:t>о</w:t>
      </w:r>
      <w:r>
        <w:rPr>
          <w:rFonts w:ascii="Arial" w:hAnsi="Arial" w:cs="Arial"/>
          <w:sz w:val="16"/>
          <w:szCs w:val="16"/>
        </w:rPr>
        <w:t>цента.</w:t>
      </w:r>
      <w:proofErr w:type="gramEnd"/>
    </w:p>
    <w:p w:rsidR="002C03FD" w:rsidRDefault="002C03FD" w:rsidP="0057335D">
      <w:pPr>
        <w:pStyle w:val="ConsPlusNormal"/>
        <w:ind w:right="-46" w:firstLine="540"/>
        <w:jc w:val="both"/>
        <w:rPr>
          <w:sz w:val="16"/>
          <w:szCs w:val="16"/>
        </w:rPr>
      </w:pPr>
      <w:r>
        <w:rPr>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2C03FD" w:rsidTr="002C03FD">
        <w:tc>
          <w:tcPr>
            <w:tcW w:w="4785" w:type="dxa"/>
            <w:hideMark/>
          </w:tcPr>
          <w:p w:rsidR="002C03FD" w:rsidRDefault="002C03FD" w:rsidP="0057335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2C03FD" w:rsidRDefault="002C03FD" w:rsidP="0057335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2C03FD" w:rsidRDefault="002C03FD" w:rsidP="0057335D">
            <w:pPr>
              <w:jc w:val="both"/>
              <w:rPr>
                <w:rFonts w:ascii="Arial" w:hAnsi="Arial" w:cs="Arial"/>
                <w:color w:val="000000"/>
                <w:sz w:val="16"/>
                <w:szCs w:val="16"/>
              </w:rPr>
            </w:pPr>
            <w:r>
              <w:rPr>
                <w:rFonts w:ascii="Arial" w:hAnsi="Arial" w:cs="Arial"/>
                <w:color w:val="000000"/>
                <w:sz w:val="16"/>
                <w:szCs w:val="16"/>
              </w:rPr>
              <w:t xml:space="preserve"> «31» августа</w:t>
            </w:r>
            <w:r>
              <w:rPr>
                <w:rFonts w:ascii="Arial" w:hAnsi="Arial" w:cs="Arial"/>
                <w:b/>
                <w:color w:val="000000"/>
                <w:sz w:val="16"/>
                <w:szCs w:val="16"/>
              </w:rPr>
              <w:t xml:space="preserve"> </w:t>
            </w:r>
            <w:r>
              <w:rPr>
                <w:rFonts w:ascii="Arial" w:hAnsi="Arial" w:cs="Arial"/>
                <w:color w:val="000000"/>
                <w:sz w:val="16"/>
                <w:szCs w:val="16"/>
              </w:rPr>
              <w:t>2017 года № 161</w:t>
            </w:r>
          </w:p>
        </w:tc>
        <w:tc>
          <w:tcPr>
            <w:tcW w:w="4785" w:type="dxa"/>
            <w:hideMark/>
          </w:tcPr>
          <w:p w:rsidR="002C03FD" w:rsidRDefault="002C03FD" w:rsidP="0057335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2C03FD" w:rsidRDefault="002C03FD" w:rsidP="0057335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9B3C3C" w:rsidRDefault="009B3C3C" w:rsidP="0057335D">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9B3C3C" w:rsidRDefault="009B3C3C" w:rsidP="0057335D">
      <w:pPr>
        <w:pStyle w:val="2"/>
        <w:rPr>
          <w:rFonts w:ascii="Arial" w:hAnsi="Arial" w:cs="Arial"/>
          <w:b/>
          <w:color w:val="000000"/>
          <w:sz w:val="16"/>
          <w:szCs w:val="16"/>
        </w:rPr>
      </w:pPr>
      <w:r>
        <w:rPr>
          <w:rFonts w:ascii="Arial" w:hAnsi="Arial" w:cs="Arial"/>
          <w:b/>
          <w:color w:val="000000"/>
          <w:sz w:val="16"/>
          <w:szCs w:val="16"/>
        </w:rPr>
        <w:t>Р Е Ш Е Н И Е</w:t>
      </w:r>
    </w:p>
    <w:p w:rsidR="009B3C3C" w:rsidRDefault="009B3C3C" w:rsidP="0057335D">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29.12.2016 № 96</w:t>
      </w:r>
    </w:p>
    <w:p w:rsidR="009B3C3C" w:rsidRDefault="009B3C3C" w:rsidP="0057335D">
      <w:pPr>
        <w:jc w:val="both"/>
        <w:rPr>
          <w:rFonts w:ascii="Arial" w:hAnsi="Arial" w:cs="Arial"/>
          <w:b/>
          <w:sz w:val="16"/>
          <w:szCs w:val="16"/>
        </w:rPr>
      </w:pPr>
      <w:r>
        <w:rPr>
          <w:rFonts w:ascii="Arial" w:hAnsi="Arial" w:cs="Arial"/>
          <w:b/>
          <w:sz w:val="16"/>
          <w:szCs w:val="16"/>
        </w:rPr>
        <w:t xml:space="preserve">       </w:t>
      </w:r>
      <w:r w:rsidR="008A35AE">
        <w:rPr>
          <w:rFonts w:ascii="Arial" w:hAnsi="Arial" w:cs="Arial"/>
          <w:b/>
          <w:sz w:val="16"/>
          <w:szCs w:val="16"/>
        </w:rPr>
        <w:tab/>
      </w:r>
      <w:r>
        <w:rPr>
          <w:rFonts w:ascii="Arial" w:hAnsi="Arial" w:cs="Arial"/>
          <w:b/>
          <w:sz w:val="16"/>
          <w:szCs w:val="16"/>
        </w:rPr>
        <w:t xml:space="preserve"> Принято Думой муниципального района  31 августа  2017</w:t>
      </w:r>
      <w:r>
        <w:rPr>
          <w:rFonts w:ascii="Arial" w:hAnsi="Arial" w:cs="Arial"/>
          <w:sz w:val="16"/>
          <w:szCs w:val="16"/>
        </w:rPr>
        <w:t xml:space="preserve"> </w:t>
      </w:r>
      <w:r>
        <w:rPr>
          <w:rFonts w:ascii="Arial" w:hAnsi="Arial" w:cs="Arial"/>
          <w:b/>
          <w:sz w:val="16"/>
          <w:szCs w:val="16"/>
        </w:rPr>
        <w:t>года.</w:t>
      </w:r>
    </w:p>
    <w:p w:rsidR="008A35AE" w:rsidRDefault="009B3C3C" w:rsidP="0057335D">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sidR="008A35AE">
        <w:rPr>
          <w:rFonts w:ascii="Arial" w:hAnsi="Arial" w:cs="Arial"/>
          <w:sz w:val="16"/>
          <w:szCs w:val="16"/>
        </w:rPr>
        <w:t xml:space="preserve">Дума Валдайского муниципального района </w:t>
      </w:r>
      <w:r w:rsidR="008A35AE">
        <w:rPr>
          <w:rFonts w:ascii="Arial" w:hAnsi="Arial" w:cs="Arial"/>
          <w:b/>
          <w:sz w:val="16"/>
          <w:szCs w:val="16"/>
        </w:rPr>
        <w:t>РЕШИЛА:</w:t>
      </w:r>
    </w:p>
    <w:p w:rsidR="008A35AE" w:rsidRDefault="008A35AE" w:rsidP="0057335D">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8A35AE" w:rsidRDefault="008A35AE" w:rsidP="0057335D">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8A35AE" w:rsidRDefault="008A35AE" w:rsidP="0057335D">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8A35AE" w:rsidRDefault="008A35AE" w:rsidP="0057335D">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560 миллионов 204 тысячи 474 рубля;</w:t>
      </w:r>
    </w:p>
    <w:p w:rsidR="008A35AE" w:rsidRDefault="008A35AE" w:rsidP="0057335D">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567 миллионов 990 тысяч 354 рубля 86 копеек;</w:t>
      </w:r>
    </w:p>
    <w:p w:rsidR="008A35AE" w:rsidRDefault="008A35AE" w:rsidP="0057335D">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7 миллионов 785 тысяч 880 рублей 36 копеек.</w:t>
      </w:r>
    </w:p>
    <w:p w:rsidR="008A35AE" w:rsidRDefault="008A35AE" w:rsidP="0057335D">
      <w:pPr>
        <w:jc w:val="both"/>
        <w:rPr>
          <w:rFonts w:ascii="Arial" w:hAnsi="Arial" w:cs="Arial"/>
          <w:sz w:val="16"/>
          <w:szCs w:val="16"/>
        </w:rPr>
      </w:pPr>
      <w:r>
        <w:rPr>
          <w:rFonts w:ascii="Arial" w:hAnsi="Arial" w:cs="Arial"/>
          <w:sz w:val="16"/>
          <w:szCs w:val="16"/>
        </w:rPr>
        <w:tab/>
        <w:t>1.2. Приложения 1,8,9,10,20 изложить в прилагаемой редакции.</w:t>
      </w:r>
    </w:p>
    <w:p w:rsidR="008A35AE" w:rsidRDefault="008A35AE" w:rsidP="0057335D">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9B3C3C" w:rsidRDefault="009B3C3C" w:rsidP="0057335D">
      <w:pPr>
        <w:jc w:val="both"/>
        <w:rPr>
          <w:rFonts w:ascii="Arial" w:hAnsi="Arial" w:cs="Arial"/>
          <w:sz w:val="16"/>
          <w:szCs w:val="16"/>
        </w:rPr>
      </w:pPr>
    </w:p>
    <w:tbl>
      <w:tblPr>
        <w:tblW w:w="0" w:type="auto"/>
        <w:tblLook w:val="01E0" w:firstRow="1" w:lastRow="1" w:firstColumn="1" w:lastColumn="1" w:noHBand="0" w:noVBand="0"/>
      </w:tblPr>
      <w:tblGrid>
        <w:gridCol w:w="41"/>
        <w:gridCol w:w="1575"/>
        <w:gridCol w:w="355"/>
        <w:gridCol w:w="2762"/>
        <w:gridCol w:w="1206"/>
        <w:gridCol w:w="1445"/>
        <w:gridCol w:w="1149"/>
        <w:gridCol w:w="129"/>
        <w:gridCol w:w="1005"/>
        <w:gridCol w:w="993"/>
        <w:gridCol w:w="1020"/>
      </w:tblGrid>
      <w:tr w:rsidR="009B3C3C" w:rsidTr="00C106DA">
        <w:trPr>
          <w:gridAfter w:val="2"/>
          <w:wAfter w:w="2013" w:type="dxa"/>
        </w:trPr>
        <w:tc>
          <w:tcPr>
            <w:tcW w:w="4733" w:type="dxa"/>
            <w:gridSpan w:val="4"/>
            <w:tcMar>
              <w:left w:w="28" w:type="dxa"/>
              <w:right w:w="28" w:type="dxa"/>
            </w:tcMar>
            <w:hideMark/>
          </w:tcPr>
          <w:p w:rsidR="009B3C3C" w:rsidRDefault="009B3C3C" w:rsidP="0057335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9B3C3C" w:rsidRDefault="009B3C3C" w:rsidP="0057335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9B3C3C" w:rsidRDefault="009B3C3C" w:rsidP="0057335D">
            <w:pPr>
              <w:jc w:val="both"/>
              <w:rPr>
                <w:rFonts w:ascii="Arial" w:hAnsi="Arial" w:cs="Arial"/>
                <w:color w:val="000000"/>
                <w:sz w:val="16"/>
                <w:szCs w:val="16"/>
              </w:rPr>
            </w:pPr>
            <w:r>
              <w:rPr>
                <w:rFonts w:ascii="Arial" w:hAnsi="Arial" w:cs="Arial"/>
                <w:color w:val="000000"/>
                <w:sz w:val="16"/>
                <w:szCs w:val="16"/>
              </w:rPr>
              <w:t>«31» августа</w:t>
            </w:r>
            <w:r>
              <w:rPr>
                <w:rFonts w:ascii="Arial" w:hAnsi="Arial" w:cs="Arial"/>
                <w:b/>
                <w:color w:val="000000"/>
                <w:sz w:val="16"/>
                <w:szCs w:val="16"/>
              </w:rPr>
              <w:t xml:space="preserve"> </w:t>
            </w:r>
            <w:r>
              <w:rPr>
                <w:rFonts w:ascii="Arial" w:hAnsi="Arial" w:cs="Arial"/>
                <w:color w:val="000000"/>
                <w:sz w:val="16"/>
                <w:szCs w:val="16"/>
              </w:rPr>
              <w:t>2017 года № 151</w:t>
            </w:r>
          </w:p>
        </w:tc>
        <w:tc>
          <w:tcPr>
            <w:tcW w:w="4934" w:type="dxa"/>
            <w:gridSpan w:val="5"/>
            <w:tcMar>
              <w:left w:w="28" w:type="dxa"/>
              <w:right w:w="28" w:type="dxa"/>
            </w:tcMar>
            <w:hideMark/>
          </w:tcPr>
          <w:p w:rsidR="009B3C3C" w:rsidRDefault="009B3C3C" w:rsidP="0057335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9B3C3C" w:rsidRDefault="009B3C3C" w:rsidP="0057335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r w:rsidR="00A63FE7" w:rsidTr="00C106DA">
        <w:tblPrEx>
          <w:tblLook w:val="04A0" w:firstRow="1" w:lastRow="0" w:firstColumn="1" w:lastColumn="0" w:noHBand="0" w:noVBand="1"/>
        </w:tblPrEx>
        <w:trPr>
          <w:gridBefore w:val="1"/>
          <w:wBefore w:w="41" w:type="dxa"/>
          <w:trHeight w:val="57"/>
        </w:trPr>
        <w:tc>
          <w:tcPr>
            <w:tcW w:w="1930" w:type="dxa"/>
            <w:gridSpan w:val="2"/>
            <w:noWrap/>
            <w:tcMar>
              <w:left w:w="28" w:type="dxa"/>
              <w:right w:w="28" w:type="dxa"/>
            </w:tcMar>
            <w:vAlign w:val="center"/>
            <w:hideMark/>
          </w:tcPr>
          <w:p w:rsidR="00A63FE7" w:rsidRDefault="00A63FE7" w:rsidP="0057335D">
            <w:pPr>
              <w:rPr>
                <w:rFonts w:ascii="Calibri" w:hAnsi="Calibri"/>
                <w:sz w:val="22"/>
                <w:szCs w:val="22"/>
              </w:rPr>
            </w:pPr>
          </w:p>
        </w:tc>
        <w:tc>
          <w:tcPr>
            <w:tcW w:w="3968" w:type="dxa"/>
            <w:gridSpan w:val="2"/>
            <w:noWrap/>
            <w:tcMar>
              <w:left w:w="28" w:type="dxa"/>
              <w:right w:w="28" w:type="dxa"/>
            </w:tcMar>
            <w:vAlign w:val="bottom"/>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 xml:space="preserve">                                                                     </w:t>
            </w:r>
          </w:p>
        </w:tc>
        <w:tc>
          <w:tcPr>
            <w:tcW w:w="5741" w:type="dxa"/>
            <w:gridSpan w:val="6"/>
            <w:noWrap/>
            <w:tcMar>
              <w:left w:w="28" w:type="dxa"/>
              <w:right w:w="28" w:type="dxa"/>
            </w:tcMar>
            <w:vAlign w:val="center"/>
            <w:hideMark/>
          </w:tcPr>
          <w:p w:rsidR="00A63FE7" w:rsidRDefault="00A63FE7" w:rsidP="0057335D">
            <w:pPr>
              <w:jc w:val="center"/>
              <w:rPr>
                <w:rFonts w:ascii="Arial" w:hAnsi="Arial" w:cs="Arial"/>
                <w:bCs/>
                <w:color w:val="000000"/>
                <w:sz w:val="12"/>
                <w:szCs w:val="12"/>
              </w:rPr>
            </w:pPr>
            <w:r>
              <w:rPr>
                <w:rFonts w:ascii="Arial" w:hAnsi="Arial" w:cs="Arial"/>
                <w:bCs/>
                <w:color w:val="000000"/>
                <w:sz w:val="12"/>
                <w:szCs w:val="12"/>
              </w:rPr>
              <w:t>Приложение 1</w:t>
            </w:r>
          </w:p>
        </w:tc>
      </w:tr>
      <w:tr w:rsidR="00A63FE7" w:rsidTr="00C106DA">
        <w:tblPrEx>
          <w:tblLook w:val="04A0" w:firstRow="1" w:lastRow="0" w:firstColumn="1" w:lastColumn="0" w:noHBand="0" w:noVBand="1"/>
        </w:tblPrEx>
        <w:trPr>
          <w:gridBefore w:val="1"/>
          <w:wBefore w:w="41" w:type="dxa"/>
          <w:trHeight w:val="57"/>
        </w:trPr>
        <w:tc>
          <w:tcPr>
            <w:tcW w:w="1930" w:type="dxa"/>
            <w:gridSpan w:val="2"/>
            <w:noWrap/>
            <w:tcMar>
              <w:left w:w="28" w:type="dxa"/>
              <w:right w:w="28" w:type="dxa"/>
            </w:tcMar>
            <w:vAlign w:val="center"/>
            <w:hideMark/>
          </w:tcPr>
          <w:p w:rsidR="00A63FE7" w:rsidRDefault="00A63FE7" w:rsidP="0057335D">
            <w:pPr>
              <w:rPr>
                <w:rFonts w:ascii="Calibri" w:hAnsi="Calibri"/>
                <w:sz w:val="22"/>
                <w:szCs w:val="22"/>
              </w:rPr>
            </w:pPr>
          </w:p>
        </w:tc>
        <w:tc>
          <w:tcPr>
            <w:tcW w:w="3968" w:type="dxa"/>
            <w:gridSpan w:val="2"/>
            <w:noWrap/>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 xml:space="preserve">                                                                                                                                                                                           </w:t>
            </w:r>
          </w:p>
        </w:tc>
        <w:tc>
          <w:tcPr>
            <w:tcW w:w="5741" w:type="dxa"/>
            <w:gridSpan w:val="6"/>
            <w:vMerge w:val="restart"/>
            <w:tcMar>
              <w:left w:w="28" w:type="dxa"/>
              <w:right w:w="28" w:type="dxa"/>
            </w:tcMa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xml:space="preserve"> к  решению Думы Валдайского муниципального района "О бюджете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2017 год и на плановый период 2018-2019 годов" от 31.08.2017 №151</w:t>
            </w:r>
          </w:p>
        </w:tc>
      </w:tr>
      <w:tr w:rsidR="00A63FE7" w:rsidTr="00C106DA">
        <w:tblPrEx>
          <w:tblLook w:val="04A0" w:firstRow="1" w:lastRow="0" w:firstColumn="1" w:lastColumn="0" w:noHBand="0" w:noVBand="1"/>
        </w:tblPrEx>
        <w:trPr>
          <w:gridBefore w:val="1"/>
          <w:wBefore w:w="41" w:type="dxa"/>
          <w:trHeight w:val="57"/>
        </w:trPr>
        <w:tc>
          <w:tcPr>
            <w:tcW w:w="1930" w:type="dxa"/>
            <w:gridSpan w:val="2"/>
            <w:noWrap/>
            <w:tcMar>
              <w:left w:w="28" w:type="dxa"/>
              <w:right w:w="28" w:type="dxa"/>
            </w:tcMar>
            <w:vAlign w:val="center"/>
            <w:hideMark/>
          </w:tcPr>
          <w:p w:rsidR="00A63FE7" w:rsidRDefault="00A63FE7" w:rsidP="0057335D">
            <w:pPr>
              <w:rPr>
                <w:rFonts w:ascii="Calibri" w:hAnsi="Calibri"/>
                <w:sz w:val="22"/>
                <w:szCs w:val="22"/>
              </w:rPr>
            </w:pPr>
          </w:p>
        </w:tc>
        <w:tc>
          <w:tcPr>
            <w:tcW w:w="3968" w:type="dxa"/>
            <w:gridSpan w:val="2"/>
            <w:noWrap/>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 xml:space="preserve">                                                                                                                                                                                                    </w:t>
            </w:r>
          </w:p>
        </w:tc>
        <w:tc>
          <w:tcPr>
            <w:tcW w:w="5741" w:type="dxa"/>
            <w:gridSpan w:val="6"/>
            <w:vMerge/>
            <w:tcMar>
              <w:left w:w="28" w:type="dxa"/>
              <w:right w:w="28" w:type="dxa"/>
            </w:tcMar>
            <w:vAlign w:val="center"/>
            <w:hideMark/>
          </w:tcPr>
          <w:p w:rsidR="00A63FE7" w:rsidRDefault="00A63FE7" w:rsidP="0057335D">
            <w:pPr>
              <w:rPr>
                <w:rFonts w:ascii="Arial" w:hAnsi="Arial" w:cs="Arial"/>
                <w:color w:val="000000"/>
                <w:sz w:val="12"/>
                <w:szCs w:val="12"/>
              </w:rPr>
            </w:pPr>
          </w:p>
        </w:tc>
      </w:tr>
      <w:tr w:rsidR="00A63FE7" w:rsidTr="00C106DA">
        <w:tblPrEx>
          <w:tblLook w:val="04A0" w:firstRow="1" w:lastRow="0" w:firstColumn="1" w:lastColumn="0" w:noHBand="0" w:noVBand="1"/>
        </w:tblPrEx>
        <w:trPr>
          <w:gridBefore w:val="1"/>
          <w:wBefore w:w="41" w:type="dxa"/>
          <w:trHeight w:val="57"/>
        </w:trPr>
        <w:tc>
          <w:tcPr>
            <w:tcW w:w="1930" w:type="dxa"/>
            <w:gridSpan w:val="2"/>
            <w:noWrap/>
            <w:tcMar>
              <w:left w:w="28" w:type="dxa"/>
              <w:right w:w="28" w:type="dxa"/>
            </w:tcMar>
            <w:vAlign w:val="center"/>
            <w:hideMark/>
          </w:tcPr>
          <w:p w:rsidR="00A63FE7" w:rsidRDefault="00A63FE7" w:rsidP="0057335D">
            <w:pPr>
              <w:rPr>
                <w:rFonts w:ascii="Calibri" w:hAnsi="Calibri"/>
                <w:sz w:val="22"/>
                <w:szCs w:val="22"/>
              </w:rPr>
            </w:pPr>
          </w:p>
        </w:tc>
        <w:tc>
          <w:tcPr>
            <w:tcW w:w="3968" w:type="dxa"/>
            <w:gridSpan w:val="2"/>
            <w:noWrap/>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 xml:space="preserve">                                                                                                                                                                                 </w:t>
            </w:r>
          </w:p>
        </w:tc>
        <w:tc>
          <w:tcPr>
            <w:tcW w:w="5741" w:type="dxa"/>
            <w:gridSpan w:val="6"/>
            <w:vMerge/>
            <w:tcMar>
              <w:left w:w="28" w:type="dxa"/>
              <w:right w:w="28" w:type="dxa"/>
            </w:tcMar>
            <w:vAlign w:val="center"/>
            <w:hideMark/>
          </w:tcPr>
          <w:p w:rsidR="00A63FE7" w:rsidRDefault="00A63FE7" w:rsidP="0057335D">
            <w:pPr>
              <w:rPr>
                <w:rFonts w:ascii="Arial" w:hAnsi="Arial" w:cs="Arial"/>
                <w:color w:val="000000"/>
                <w:sz w:val="12"/>
                <w:szCs w:val="12"/>
              </w:rPr>
            </w:pPr>
          </w:p>
        </w:tc>
      </w:tr>
      <w:tr w:rsidR="00A63FE7" w:rsidTr="00C106DA">
        <w:tblPrEx>
          <w:tblLook w:val="04A0" w:firstRow="1" w:lastRow="0" w:firstColumn="1" w:lastColumn="0" w:noHBand="0" w:noVBand="1"/>
        </w:tblPrEx>
        <w:trPr>
          <w:gridBefore w:val="1"/>
          <w:wBefore w:w="41" w:type="dxa"/>
          <w:trHeight w:val="57"/>
        </w:trPr>
        <w:tc>
          <w:tcPr>
            <w:tcW w:w="1930" w:type="dxa"/>
            <w:gridSpan w:val="2"/>
            <w:noWrap/>
            <w:tcMar>
              <w:left w:w="28" w:type="dxa"/>
              <w:right w:w="28" w:type="dxa"/>
            </w:tcMar>
            <w:vAlign w:val="center"/>
            <w:hideMark/>
          </w:tcPr>
          <w:p w:rsidR="00A63FE7" w:rsidRDefault="00A63FE7" w:rsidP="0057335D">
            <w:pPr>
              <w:rPr>
                <w:rFonts w:ascii="Calibri" w:hAnsi="Calibri"/>
                <w:sz w:val="22"/>
                <w:szCs w:val="22"/>
              </w:rPr>
            </w:pPr>
          </w:p>
        </w:tc>
        <w:tc>
          <w:tcPr>
            <w:tcW w:w="3968" w:type="dxa"/>
            <w:gridSpan w:val="2"/>
            <w:noWrap/>
            <w:tcMar>
              <w:left w:w="28" w:type="dxa"/>
              <w:right w:w="28" w:type="dxa"/>
            </w:tcMar>
            <w:hideMark/>
          </w:tcPr>
          <w:p w:rsidR="00A63FE7" w:rsidRDefault="00A63FE7" w:rsidP="0057335D">
            <w:pPr>
              <w:rPr>
                <w:rFonts w:ascii="Calibri" w:hAnsi="Calibri"/>
                <w:sz w:val="22"/>
                <w:szCs w:val="22"/>
              </w:rPr>
            </w:pPr>
          </w:p>
        </w:tc>
        <w:tc>
          <w:tcPr>
            <w:tcW w:w="1445" w:type="dxa"/>
            <w:noWrap/>
            <w:tcMar>
              <w:left w:w="28" w:type="dxa"/>
              <w:right w:w="28" w:type="dxa"/>
            </w:tcMar>
            <w:hideMark/>
          </w:tcPr>
          <w:p w:rsidR="00A63FE7" w:rsidRDefault="00A63FE7" w:rsidP="0057335D">
            <w:pPr>
              <w:rPr>
                <w:rFonts w:ascii="Calibri" w:hAnsi="Calibri"/>
                <w:sz w:val="22"/>
                <w:szCs w:val="22"/>
              </w:rPr>
            </w:pPr>
          </w:p>
        </w:tc>
        <w:tc>
          <w:tcPr>
            <w:tcW w:w="1278" w:type="dxa"/>
            <w:gridSpan w:val="2"/>
            <w:noWrap/>
            <w:tcMar>
              <w:left w:w="28" w:type="dxa"/>
              <w:right w:w="28" w:type="dxa"/>
            </w:tcMar>
            <w:hideMark/>
          </w:tcPr>
          <w:p w:rsidR="00A63FE7" w:rsidRDefault="00A63FE7" w:rsidP="0057335D">
            <w:pPr>
              <w:rPr>
                <w:rFonts w:ascii="Calibri" w:hAnsi="Calibri"/>
                <w:sz w:val="22"/>
                <w:szCs w:val="22"/>
              </w:rPr>
            </w:pPr>
          </w:p>
        </w:tc>
        <w:tc>
          <w:tcPr>
            <w:tcW w:w="3018" w:type="dxa"/>
            <w:gridSpan w:val="3"/>
            <w:noWrap/>
            <w:tcMar>
              <w:left w:w="28" w:type="dxa"/>
              <w:right w:w="28" w:type="dxa"/>
            </w:tcMar>
            <w:hideMark/>
          </w:tcPr>
          <w:p w:rsidR="00A63FE7" w:rsidRDefault="00A63FE7" w:rsidP="0057335D">
            <w:pPr>
              <w:rPr>
                <w:rFonts w:ascii="Calibri" w:hAnsi="Calibri"/>
                <w:sz w:val="22"/>
                <w:szCs w:val="22"/>
              </w:rPr>
            </w:pPr>
          </w:p>
        </w:tc>
      </w:tr>
      <w:tr w:rsidR="00A63FE7" w:rsidTr="00C106DA">
        <w:tblPrEx>
          <w:tblLook w:val="04A0" w:firstRow="1" w:lastRow="0" w:firstColumn="1" w:lastColumn="0" w:noHBand="0" w:noVBand="1"/>
        </w:tblPrEx>
        <w:trPr>
          <w:gridBefore w:val="1"/>
          <w:wBefore w:w="41" w:type="dxa"/>
          <w:trHeight w:val="57"/>
        </w:trPr>
        <w:tc>
          <w:tcPr>
            <w:tcW w:w="11639" w:type="dxa"/>
            <w:gridSpan w:val="10"/>
            <w:tcMar>
              <w:left w:w="28" w:type="dxa"/>
              <w:right w:w="28" w:type="dxa"/>
            </w:tcMa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Прогнозируемые поступления доходов в бюджет муниципального района на 2017 год и   на плановый период 2018 - 2019 годов</w:t>
            </w:r>
          </w:p>
        </w:tc>
      </w:tr>
      <w:tr w:rsidR="00A63FE7" w:rsidTr="00C106DA">
        <w:tblPrEx>
          <w:tblLook w:val="04A0" w:firstRow="1" w:lastRow="0" w:firstColumn="1" w:lastColumn="0" w:noHBand="0" w:noVBand="1"/>
        </w:tblPrEx>
        <w:trPr>
          <w:gridBefore w:val="1"/>
          <w:wBefore w:w="41" w:type="dxa"/>
          <w:trHeight w:val="57"/>
        </w:trPr>
        <w:tc>
          <w:tcPr>
            <w:tcW w:w="1575" w:type="dxa"/>
            <w:noWrap/>
            <w:tcMar>
              <w:left w:w="28" w:type="dxa"/>
              <w:right w:w="28" w:type="dxa"/>
            </w:tcMar>
            <w:vAlign w:val="center"/>
            <w:hideMark/>
          </w:tcPr>
          <w:p w:rsidR="00A63FE7" w:rsidRDefault="00A63FE7" w:rsidP="0057335D">
            <w:pPr>
              <w:rPr>
                <w:rFonts w:ascii="Calibri" w:hAnsi="Calibri"/>
                <w:sz w:val="22"/>
                <w:szCs w:val="22"/>
              </w:rPr>
            </w:pPr>
          </w:p>
        </w:tc>
        <w:tc>
          <w:tcPr>
            <w:tcW w:w="6917" w:type="dxa"/>
            <w:gridSpan w:val="5"/>
            <w:noWrap/>
            <w:tcMar>
              <w:left w:w="28" w:type="dxa"/>
              <w:right w:w="28" w:type="dxa"/>
            </w:tcMar>
            <w:hideMark/>
          </w:tcPr>
          <w:p w:rsidR="00A63FE7" w:rsidRDefault="00A63FE7" w:rsidP="0057335D">
            <w:pPr>
              <w:rPr>
                <w:rFonts w:ascii="Calibri" w:hAnsi="Calibri"/>
                <w:sz w:val="22"/>
                <w:szCs w:val="22"/>
              </w:rPr>
            </w:pPr>
          </w:p>
        </w:tc>
        <w:tc>
          <w:tcPr>
            <w:tcW w:w="1134" w:type="dxa"/>
            <w:gridSpan w:val="2"/>
            <w:noWrap/>
            <w:tcMar>
              <w:left w:w="28" w:type="dxa"/>
              <w:right w:w="28" w:type="dxa"/>
            </w:tcMar>
            <w:hideMark/>
          </w:tcPr>
          <w:p w:rsidR="00A63FE7" w:rsidRDefault="00A63FE7" w:rsidP="0057335D">
            <w:pPr>
              <w:rPr>
                <w:rFonts w:ascii="Calibri" w:hAnsi="Calibri"/>
                <w:sz w:val="22"/>
                <w:szCs w:val="22"/>
              </w:rPr>
            </w:pPr>
          </w:p>
        </w:tc>
        <w:tc>
          <w:tcPr>
            <w:tcW w:w="993" w:type="dxa"/>
            <w:noWrap/>
            <w:tcMar>
              <w:left w:w="28" w:type="dxa"/>
              <w:right w:w="28" w:type="dxa"/>
            </w:tcMar>
            <w:hideMark/>
          </w:tcPr>
          <w:p w:rsidR="00A63FE7" w:rsidRDefault="00A63FE7" w:rsidP="0057335D">
            <w:pPr>
              <w:rPr>
                <w:rFonts w:ascii="Calibri" w:hAnsi="Calibri"/>
                <w:sz w:val="22"/>
                <w:szCs w:val="22"/>
              </w:rPr>
            </w:pPr>
          </w:p>
        </w:tc>
        <w:tc>
          <w:tcPr>
            <w:tcW w:w="1020" w:type="dxa"/>
            <w:noWrap/>
            <w:tcMar>
              <w:left w:w="28" w:type="dxa"/>
              <w:right w:w="28" w:type="dxa"/>
            </w:tcMar>
            <w:hideMark/>
          </w:tcPr>
          <w:p w:rsidR="00A63FE7" w:rsidRDefault="00A63FE7" w:rsidP="0057335D">
            <w:pPr>
              <w:rPr>
                <w:rFonts w:ascii="Calibri" w:hAnsi="Calibri"/>
                <w:sz w:val="22"/>
                <w:szCs w:val="22"/>
              </w:rPr>
            </w:pPr>
          </w:p>
        </w:tc>
      </w:tr>
      <w:tr w:rsidR="00A63FE7" w:rsidTr="00C106DA">
        <w:tblPrEx>
          <w:tblLook w:val="04A0" w:firstRow="1" w:lastRow="0" w:firstColumn="1" w:lastColumn="0" w:noHBand="0" w:noVBand="1"/>
        </w:tblPrEx>
        <w:trPr>
          <w:gridBefore w:val="1"/>
          <w:wBefore w:w="41" w:type="dxa"/>
          <w:trHeight w:val="57"/>
        </w:trPr>
        <w:tc>
          <w:tcPr>
            <w:tcW w:w="157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Код бюджетной классиф</w:t>
            </w:r>
            <w:r>
              <w:rPr>
                <w:rFonts w:ascii="Arial" w:hAnsi="Arial" w:cs="Arial"/>
                <w:color w:val="000000"/>
                <w:sz w:val="12"/>
                <w:szCs w:val="12"/>
              </w:rPr>
              <w:t>и</w:t>
            </w:r>
            <w:r>
              <w:rPr>
                <w:rFonts w:ascii="Arial" w:hAnsi="Arial" w:cs="Arial"/>
                <w:color w:val="000000"/>
                <w:sz w:val="12"/>
                <w:szCs w:val="12"/>
              </w:rPr>
              <w:t>кации Российской Фед</w:t>
            </w:r>
            <w:r>
              <w:rPr>
                <w:rFonts w:ascii="Arial" w:hAnsi="Arial" w:cs="Arial"/>
                <w:color w:val="000000"/>
                <w:sz w:val="12"/>
                <w:szCs w:val="12"/>
              </w:rPr>
              <w:t>е</w:t>
            </w:r>
            <w:r>
              <w:rPr>
                <w:rFonts w:ascii="Arial" w:hAnsi="Arial" w:cs="Arial"/>
                <w:color w:val="000000"/>
                <w:sz w:val="12"/>
                <w:szCs w:val="12"/>
              </w:rPr>
              <w:t>рации</w:t>
            </w:r>
          </w:p>
        </w:tc>
        <w:tc>
          <w:tcPr>
            <w:tcW w:w="6917" w:type="dxa"/>
            <w:gridSpan w:val="5"/>
            <w:tcBorders>
              <w:top w:val="single" w:sz="4" w:space="0" w:color="auto"/>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Наименование доходов</w:t>
            </w:r>
          </w:p>
        </w:tc>
        <w:tc>
          <w:tcPr>
            <w:tcW w:w="1134" w:type="dxa"/>
            <w:gridSpan w:val="2"/>
            <w:tcBorders>
              <w:top w:val="single" w:sz="4" w:space="0" w:color="auto"/>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2017 год      (ру</w:t>
            </w:r>
            <w:r>
              <w:rPr>
                <w:rFonts w:ascii="Arial" w:hAnsi="Arial" w:cs="Arial"/>
                <w:color w:val="000000"/>
                <w:sz w:val="12"/>
                <w:szCs w:val="12"/>
              </w:rPr>
              <w:t>б</w:t>
            </w:r>
            <w:r>
              <w:rPr>
                <w:rFonts w:ascii="Arial" w:hAnsi="Arial" w:cs="Arial"/>
                <w:color w:val="000000"/>
                <w:sz w:val="12"/>
                <w:szCs w:val="12"/>
              </w:rPr>
              <w:t>лей)</w:t>
            </w:r>
          </w:p>
        </w:tc>
        <w:tc>
          <w:tcPr>
            <w:tcW w:w="993" w:type="dxa"/>
            <w:tcBorders>
              <w:top w:val="single" w:sz="4" w:space="0" w:color="auto"/>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2018 год      (ру</w:t>
            </w:r>
            <w:r>
              <w:rPr>
                <w:rFonts w:ascii="Arial" w:hAnsi="Arial" w:cs="Arial"/>
                <w:color w:val="000000"/>
                <w:sz w:val="12"/>
                <w:szCs w:val="12"/>
              </w:rPr>
              <w:t>б</w:t>
            </w:r>
            <w:r>
              <w:rPr>
                <w:rFonts w:ascii="Arial" w:hAnsi="Arial" w:cs="Arial"/>
                <w:color w:val="000000"/>
                <w:sz w:val="12"/>
                <w:szCs w:val="12"/>
              </w:rPr>
              <w:t>лей)</w:t>
            </w:r>
          </w:p>
        </w:tc>
        <w:tc>
          <w:tcPr>
            <w:tcW w:w="1020" w:type="dxa"/>
            <w:tcBorders>
              <w:top w:val="single" w:sz="4" w:space="0" w:color="auto"/>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2019 год      (ру</w:t>
            </w:r>
            <w:r>
              <w:rPr>
                <w:rFonts w:ascii="Arial" w:hAnsi="Arial" w:cs="Arial"/>
                <w:color w:val="000000"/>
                <w:sz w:val="12"/>
                <w:szCs w:val="12"/>
              </w:rPr>
              <w:t>б</w:t>
            </w:r>
            <w:r>
              <w:rPr>
                <w:rFonts w:ascii="Arial" w:hAnsi="Arial" w:cs="Arial"/>
                <w:color w:val="000000"/>
                <w:sz w:val="12"/>
                <w:szCs w:val="12"/>
              </w:rPr>
              <w:t>лей)</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w:t>
            </w:r>
          </w:p>
        </w:tc>
        <w:tc>
          <w:tcPr>
            <w:tcW w:w="1134" w:type="dxa"/>
            <w:gridSpan w:val="2"/>
            <w:tcBorders>
              <w:top w:val="nil"/>
              <w:left w:val="nil"/>
              <w:bottom w:val="single" w:sz="4" w:space="0" w:color="auto"/>
              <w:right w:val="single" w:sz="4" w:space="0" w:color="auto"/>
            </w:tcBorders>
            <w:tcMar>
              <w:left w:w="28" w:type="dxa"/>
              <w:right w:w="28" w:type="dxa"/>
            </w:tcMa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w:t>
            </w:r>
          </w:p>
        </w:tc>
        <w:tc>
          <w:tcPr>
            <w:tcW w:w="993" w:type="dxa"/>
            <w:tcBorders>
              <w:top w:val="nil"/>
              <w:left w:val="nil"/>
              <w:bottom w:val="single" w:sz="4" w:space="0" w:color="auto"/>
              <w:right w:val="single" w:sz="4" w:space="0" w:color="auto"/>
            </w:tcBorders>
            <w:tcMar>
              <w:left w:w="28" w:type="dxa"/>
              <w:right w:w="28" w:type="dxa"/>
            </w:tcMa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w:t>
            </w:r>
          </w:p>
        </w:tc>
        <w:tc>
          <w:tcPr>
            <w:tcW w:w="1020" w:type="dxa"/>
            <w:tcBorders>
              <w:top w:val="nil"/>
              <w:left w:val="nil"/>
              <w:bottom w:val="single" w:sz="4" w:space="0" w:color="auto"/>
              <w:right w:val="single" w:sz="4" w:space="0" w:color="auto"/>
            </w:tcBorders>
            <w:tcMar>
              <w:left w:w="28" w:type="dxa"/>
              <w:right w:w="28" w:type="dxa"/>
            </w:tcMa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 </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ДОХОДЫ, ВСЕГО</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560 204 474,00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529 596 302,00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532 337 202,00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1 00 00000 00 0000 000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НАЛОГОВЫЕ И НЕНАЛОГОВЫЕ ДОХОДЫ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183 840 096,00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185 096 600,00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187 647 600,00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НАЛОГИ НА ПРИБЫЛЬ, ДОХОДЫ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131 529 000,00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136 000 000,00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140 000 000,00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Налог на доходы физических лиц</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131 529 000,00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136 000 000,00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140 000 000,00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1 01 02010 01 0000 110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w:t>
            </w:r>
            <w:r>
              <w:rPr>
                <w:rFonts w:ascii="Arial" w:hAnsi="Arial" w:cs="Arial"/>
                <w:color w:val="000000"/>
                <w:sz w:val="12"/>
                <w:szCs w:val="12"/>
              </w:rPr>
              <w:t>о</w:t>
            </w:r>
            <w:r>
              <w:rPr>
                <w:rFonts w:ascii="Arial" w:hAnsi="Arial" w:cs="Arial"/>
                <w:color w:val="000000"/>
                <w:sz w:val="12"/>
                <w:szCs w:val="12"/>
              </w:rPr>
              <w:t>дов, в отношении которых исчисление и уплата налога осуществляются в соответствии со статьями 227, 227.1 и 228 Налогов</w:t>
            </w:r>
            <w:r>
              <w:rPr>
                <w:rFonts w:ascii="Arial" w:hAnsi="Arial" w:cs="Arial"/>
                <w:color w:val="000000"/>
                <w:sz w:val="12"/>
                <w:szCs w:val="12"/>
              </w:rPr>
              <w:t>о</w:t>
            </w:r>
            <w:r>
              <w:rPr>
                <w:rFonts w:ascii="Arial" w:hAnsi="Arial" w:cs="Arial"/>
                <w:color w:val="000000"/>
                <w:sz w:val="12"/>
                <w:szCs w:val="12"/>
              </w:rPr>
              <w:t>го кодекса Российской Фед</w:t>
            </w:r>
            <w:r>
              <w:rPr>
                <w:rFonts w:ascii="Arial" w:hAnsi="Arial" w:cs="Arial"/>
                <w:color w:val="000000"/>
                <w:sz w:val="12"/>
                <w:szCs w:val="12"/>
              </w:rPr>
              <w:t>е</w:t>
            </w:r>
            <w:r>
              <w:rPr>
                <w:rFonts w:ascii="Arial" w:hAnsi="Arial" w:cs="Arial"/>
                <w:color w:val="000000"/>
                <w:sz w:val="12"/>
                <w:szCs w:val="12"/>
              </w:rPr>
              <w:t>рации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130 397 600,00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134 834 600,00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138 800 800,00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1 01 02020 01 0000 110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w:t>
            </w:r>
            <w:r>
              <w:rPr>
                <w:rFonts w:ascii="Arial" w:hAnsi="Arial" w:cs="Arial"/>
                <w:color w:val="000000"/>
                <w:sz w:val="12"/>
                <w:szCs w:val="12"/>
              </w:rPr>
              <w:t>и</w:t>
            </w:r>
            <w:r>
              <w:rPr>
                <w:rFonts w:ascii="Arial" w:hAnsi="Arial" w:cs="Arial"/>
                <w:color w:val="000000"/>
                <w:sz w:val="12"/>
                <w:szCs w:val="12"/>
              </w:rPr>
              <w:t>стрированными в качестве индивидуальных предпринимателей, нотариусов, занимающихся частной практикой, адвок</w:t>
            </w:r>
            <w:r>
              <w:rPr>
                <w:rFonts w:ascii="Arial" w:hAnsi="Arial" w:cs="Arial"/>
                <w:color w:val="000000"/>
                <w:sz w:val="12"/>
                <w:szCs w:val="12"/>
              </w:rPr>
              <w:t>а</w:t>
            </w:r>
            <w:r>
              <w:rPr>
                <w:rFonts w:ascii="Arial" w:hAnsi="Arial" w:cs="Arial"/>
                <w:color w:val="000000"/>
                <w:sz w:val="12"/>
                <w:szCs w:val="12"/>
              </w:rPr>
              <w:t>тов, учредивших адвокатские кабинеты, и других лиц, занимающихся частной практикой в соотве</w:t>
            </w:r>
            <w:r>
              <w:rPr>
                <w:rFonts w:ascii="Arial" w:hAnsi="Arial" w:cs="Arial"/>
                <w:color w:val="000000"/>
                <w:sz w:val="12"/>
                <w:szCs w:val="12"/>
              </w:rPr>
              <w:t>т</w:t>
            </w:r>
            <w:r>
              <w:rPr>
                <w:rFonts w:ascii="Arial" w:hAnsi="Arial" w:cs="Arial"/>
                <w:color w:val="000000"/>
                <w:sz w:val="12"/>
                <w:szCs w:val="12"/>
              </w:rPr>
              <w:t>ствии со статьей 227 Налогового кодекса Российской Федерации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373 900,00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385 100,00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396 300,00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1 01 02030 01 0000 110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w:t>
            </w:r>
            <w:r>
              <w:rPr>
                <w:rFonts w:ascii="Arial" w:hAnsi="Arial" w:cs="Arial"/>
                <w:color w:val="000000"/>
                <w:sz w:val="12"/>
                <w:szCs w:val="12"/>
              </w:rPr>
              <w:t>о</w:t>
            </w:r>
            <w:r>
              <w:rPr>
                <w:rFonts w:ascii="Arial" w:hAnsi="Arial" w:cs="Arial"/>
                <w:color w:val="000000"/>
                <w:sz w:val="12"/>
                <w:szCs w:val="12"/>
              </w:rPr>
              <w:t>го Кодекса Российской Федерации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238 800,00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246 000,00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253 100,00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1 01 02040 01 0000 110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w:t>
            </w:r>
            <w:r>
              <w:rPr>
                <w:rFonts w:ascii="Arial" w:hAnsi="Arial" w:cs="Arial"/>
                <w:color w:val="000000"/>
                <w:sz w:val="12"/>
                <w:szCs w:val="12"/>
              </w:rPr>
              <w:t>и</w:t>
            </w:r>
            <w:r>
              <w:rPr>
                <w:rFonts w:ascii="Arial" w:hAnsi="Arial" w:cs="Arial"/>
                <w:color w:val="000000"/>
                <w:sz w:val="12"/>
                <w:szCs w:val="12"/>
              </w:rPr>
              <w:t>ми лицами, являющимися иностранными гражданами, осуществляющими трудовую деятельность по найму у физич</w:t>
            </w:r>
            <w:r>
              <w:rPr>
                <w:rFonts w:ascii="Arial" w:hAnsi="Arial" w:cs="Arial"/>
                <w:color w:val="000000"/>
                <w:sz w:val="12"/>
                <w:szCs w:val="12"/>
              </w:rPr>
              <w:t>е</w:t>
            </w:r>
            <w:r>
              <w:rPr>
                <w:rFonts w:ascii="Arial" w:hAnsi="Arial" w:cs="Arial"/>
                <w:color w:val="000000"/>
                <w:sz w:val="12"/>
                <w:szCs w:val="12"/>
              </w:rPr>
              <w:t>ских лиц на основании патента в соответствии  со статьей 227.1 Налогового кодекса Российской Федер</w:t>
            </w:r>
            <w:r>
              <w:rPr>
                <w:rFonts w:ascii="Arial" w:hAnsi="Arial" w:cs="Arial"/>
                <w:color w:val="000000"/>
                <w:sz w:val="12"/>
                <w:szCs w:val="12"/>
              </w:rPr>
              <w:t>а</w:t>
            </w:r>
            <w:r>
              <w:rPr>
                <w:rFonts w:ascii="Arial" w:hAnsi="Arial" w:cs="Arial"/>
                <w:color w:val="000000"/>
                <w:sz w:val="12"/>
                <w:szCs w:val="12"/>
              </w:rPr>
              <w:t>ции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518 700,00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534 300,00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549 800,00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1 03 00000 00 0000 000</w:t>
            </w:r>
          </w:p>
        </w:tc>
        <w:tc>
          <w:tcPr>
            <w:tcW w:w="6917" w:type="dxa"/>
            <w:gridSpan w:val="5"/>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НАЛОГИ НА ТОВАРЫ (РАБОТЫ, УСЛУГИ), РЕАЛИЗУЕМЫЕ НА ТЕРРИТОРИИ РОССИЙСКОЙ ФЕДЕР</w:t>
            </w:r>
            <w:r>
              <w:rPr>
                <w:rFonts w:ascii="Arial" w:hAnsi="Arial" w:cs="Arial"/>
                <w:b/>
                <w:bCs/>
                <w:color w:val="000000"/>
                <w:sz w:val="12"/>
                <w:szCs w:val="12"/>
              </w:rPr>
              <w:t>А</w:t>
            </w:r>
            <w:r>
              <w:rPr>
                <w:rFonts w:ascii="Arial" w:hAnsi="Arial" w:cs="Arial"/>
                <w:b/>
                <w:bCs/>
                <w:color w:val="000000"/>
                <w:sz w:val="12"/>
                <w:szCs w:val="12"/>
              </w:rPr>
              <w:t>ЦИИ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5 741 700,00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5 651 500,00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6 362 000,00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1 03 02230 01 0000 110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w:t>
            </w:r>
            <w:r>
              <w:rPr>
                <w:rFonts w:ascii="Arial" w:hAnsi="Arial" w:cs="Arial"/>
                <w:color w:val="000000"/>
                <w:sz w:val="12"/>
                <w:szCs w:val="12"/>
              </w:rPr>
              <w:t>с</w:t>
            </w:r>
            <w:r>
              <w:rPr>
                <w:rFonts w:ascii="Arial" w:hAnsi="Arial" w:cs="Arial"/>
                <w:color w:val="000000"/>
                <w:sz w:val="12"/>
                <w:szCs w:val="12"/>
              </w:rPr>
              <w:t>сийской Федерации и местными бюджетами с учетом установленных дифференцированных нормат</w:t>
            </w:r>
            <w:r>
              <w:rPr>
                <w:rFonts w:ascii="Arial" w:hAnsi="Arial" w:cs="Arial"/>
                <w:color w:val="000000"/>
                <w:sz w:val="12"/>
                <w:szCs w:val="12"/>
              </w:rPr>
              <w:t>и</w:t>
            </w:r>
            <w:r>
              <w:rPr>
                <w:rFonts w:ascii="Arial" w:hAnsi="Arial" w:cs="Arial"/>
                <w:color w:val="000000"/>
                <w:sz w:val="12"/>
                <w:szCs w:val="12"/>
              </w:rPr>
              <w:t>вов отчислений в местные бюджеты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1 852 100,00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1 823 300,00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2 052 600,00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1 03 02240 01 0000 110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уплаты акцизов на моторные масла для дизельных и (или) карбюраторных (</w:t>
            </w:r>
            <w:proofErr w:type="spellStart"/>
            <w:r>
              <w:rPr>
                <w:rFonts w:ascii="Arial" w:hAnsi="Arial" w:cs="Arial"/>
                <w:color w:val="000000"/>
                <w:sz w:val="12"/>
                <w:szCs w:val="12"/>
              </w:rPr>
              <w:t>инжекторных</w:t>
            </w:r>
            <w:proofErr w:type="spellEnd"/>
            <w:r>
              <w:rPr>
                <w:rFonts w:ascii="Arial" w:hAnsi="Arial" w:cs="Arial"/>
                <w:color w:val="000000"/>
                <w:sz w:val="12"/>
                <w:szCs w:val="12"/>
              </w:rPr>
              <w:t>) двигателей, подл</w:t>
            </w:r>
            <w:r>
              <w:rPr>
                <w:rFonts w:ascii="Arial" w:hAnsi="Arial" w:cs="Arial"/>
                <w:color w:val="000000"/>
                <w:sz w:val="12"/>
                <w:szCs w:val="12"/>
              </w:rPr>
              <w:t>е</w:t>
            </w:r>
            <w:r>
              <w:rPr>
                <w:rFonts w:ascii="Arial" w:hAnsi="Arial" w:cs="Arial"/>
                <w:color w:val="000000"/>
                <w:sz w:val="12"/>
                <w:szCs w:val="12"/>
              </w:rPr>
              <w:t>жащие распределению между бюджетами субъектов Российской Федерации и местными бюджетами с учетом устано</w:t>
            </w:r>
            <w:r>
              <w:rPr>
                <w:rFonts w:ascii="Arial" w:hAnsi="Arial" w:cs="Arial"/>
                <w:color w:val="000000"/>
                <w:sz w:val="12"/>
                <w:szCs w:val="12"/>
              </w:rPr>
              <w:t>в</w:t>
            </w:r>
            <w:r>
              <w:rPr>
                <w:rFonts w:ascii="Arial" w:hAnsi="Arial" w:cs="Arial"/>
                <w:color w:val="000000"/>
                <w:sz w:val="12"/>
                <w:szCs w:val="12"/>
              </w:rPr>
              <w:t>ленных дифференцированных нормат</w:t>
            </w:r>
            <w:r>
              <w:rPr>
                <w:rFonts w:ascii="Arial" w:hAnsi="Arial" w:cs="Arial"/>
                <w:color w:val="000000"/>
                <w:sz w:val="12"/>
                <w:szCs w:val="12"/>
              </w:rPr>
              <w:t>и</w:t>
            </w:r>
            <w:r>
              <w:rPr>
                <w:rFonts w:ascii="Arial" w:hAnsi="Arial" w:cs="Arial"/>
                <w:color w:val="000000"/>
                <w:sz w:val="12"/>
                <w:szCs w:val="12"/>
              </w:rPr>
              <w:t>вов отчислений в местные бюджеты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28 200,00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27 700,00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32 500,00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1 03 02250 01 0000 110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w:t>
            </w:r>
            <w:r>
              <w:rPr>
                <w:rFonts w:ascii="Arial" w:hAnsi="Arial" w:cs="Arial"/>
                <w:color w:val="000000"/>
                <w:sz w:val="12"/>
                <w:szCs w:val="12"/>
              </w:rPr>
              <w:t>с</w:t>
            </w:r>
            <w:r>
              <w:rPr>
                <w:rFonts w:ascii="Arial" w:hAnsi="Arial" w:cs="Arial"/>
                <w:color w:val="000000"/>
                <w:sz w:val="12"/>
                <w:szCs w:val="12"/>
              </w:rPr>
              <w:t>сийской Федерации и местными бюджетами с учетом установленных дифференцированных нормативов отчи</w:t>
            </w:r>
            <w:r>
              <w:rPr>
                <w:rFonts w:ascii="Arial" w:hAnsi="Arial" w:cs="Arial"/>
                <w:color w:val="000000"/>
                <w:sz w:val="12"/>
                <w:szCs w:val="12"/>
              </w:rPr>
              <w:t>с</w:t>
            </w:r>
            <w:r>
              <w:rPr>
                <w:rFonts w:ascii="Arial" w:hAnsi="Arial" w:cs="Arial"/>
                <w:color w:val="000000"/>
                <w:sz w:val="12"/>
                <w:szCs w:val="12"/>
              </w:rPr>
              <w:t>лений в местные бюджеты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3 861 400,00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3 800 500,00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4 276 900,00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1 03 02260 01 0000 110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w:t>
            </w:r>
            <w:r>
              <w:rPr>
                <w:rFonts w:ascii="Arial" w:hAnsi="Arial" w:cs="Arial"/>
                <w:color w:val="000000"/>
                <w:sz w:val="12"/>
                <w:szCs w:val="12"/>
              </w:rPr>
              <w:t>й</w:t>
            </w:r>
            <w:r>
              <w:rPr>
                <w:rFonts w:ascii="Arial" w:hAnsi="Arial" w:cs="Arial"/>
                <w:color w:val="000000"/>
                <w:sz w:val="12"/>
                <w:szCs w:val="12"/>
              </w:rPr>
              <w:t>ской Федерации и местными бюджетами с учетом установленных дифференцированных нормативов отчи</w:t>
            </w:r>
            <w:r>
              <w:rPr>
                <w:rFonts w:ascii="Arial" w:hAnsi="Arial" w:cs="Arial"/>
                <w:color w:val="000000"/>
                <w:sz w:val="12"/>
                <w:szCs w:val="12"/>
              </w:rPr>
              <w:t>с</w:t>
            </w:r>
            <w:r>
              <w:rPr>
                <w:rFonts w:ascii="Arial" w:hAnsi="Arial" w:cs="Arial"/>
                <w:color w:val="000000"/>
                <w:sz w:val="12"/>
                <w:szCs w:val="12"/>
              </w:rPr>
              <w:t>лений в местные бюджеты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1 05 00000 00 0000 000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НАЛОГИ НА СОВОКУПНЫЙ ДОХОД</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18 575 000,00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18 580 000,00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18 585 000,00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1 05 02000 02 0000 110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18 500 000,00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18 500 000,00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18 500 000,00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1 05 02010 02 0000 110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деятельности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18 498 000,00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18 498 000,00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18 498 000,00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1 05 02020 02 0000 110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1 05 03000 01 0000 110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Единый сельскохозяйственный налог</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25 000,00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1 05 03010 01 0000 110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Единый сельскохозяйственный налог</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25 000,00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1 05 04000 02 0000 110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Налог, взимаемый в связи с применением патен</w:t>
            </w:r>
            <w:r>
              <w:rPr>
                <w:rFonts w:ascii="Arial" w:hAnsi="Arial" w:cs="Arial"/>
                <w:b/>
                <w:bCs/>
                <w:color w:val="000000"/>
                <w:sz w:val="12"/>
                <w:szCs w:val="12"/>
              </w:rPr>
              <w:t>т</w:t>
            </w:r>
            <w:r>
              <w:rPr>
                <w:rFonts w:ascii="Arial" w:hAnsi="Arial" w:cs="Arial"/>
                <w:b/>
                <w:bCs/>
                <w:color w:val="000000"/>
                <w:sz w:val="12"/>
                <w:szCs w:val="12"/>
              </w:rPr>
              <w:t>ной системы налогообложения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1 05 04020 02 0000 110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w:t>
            </w:r>
            <w:r>
              <w:rPr>
                <w:rFonts w:ascii="Arial" w:hAnsi="Arial" w:cs="Arial"/>
                <w:color w:val="000000"/>
                <w:sz w:val="12"/>
                <w:szCs w:val="12"/>
              </w:rPr>
              <w:t>ь</w:t>
            </w:r>
            <w:r>
              <w:rPr>
                <w:rFonts w:ascii="Arial" w:hAnsi="Arial" w:cs="Arial"/>
                <w:color w:val="000000"/>
                <w:sz w:val="12"/>
                <w:szCs w:val="12"/>
              </w:rPr>
              <w:t>ных районов</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1 08 03000 01 0000 110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Государственная пошлина  по делам, рассматриваемым  в судах общей юрисдикции, мир</w:t>
            </w:r>
            <w:r>
              <w:rPr>
                <w:rFonts w:ascii="Arial" w:hAnsi="Arial" w:cs="Arial"/>
                <w:b/>
                <w:bCs/>
                <w:color w:val="000000"/>
                <w:sz w:val="12"/>
                <w:szCs w:val="12"/>
              </w:rPr>
              <w:t>о</w:t>
            </w:r>
            <w:r>
              <w:rPr>
                <w:rFonts w:ascii="Arial" w:hAnsi="Arial" w:cs="Arial"/>
                <w:b/>
                <w:bCs/>
                <w:color w:val="000000"/>
                <w:sz w:val="12"/>
                <w:szCs w:val="12"/>
              </w:rPr>
              <w:t>выми судьями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2 629 300,00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2 600 000,00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2 650 000,00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1 08 03010 01 0000 110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w:t>
            </w:r>
            <w:r>
              <w:rPr>
                <w:rFonts w:ascii="Arial" w:hAnsi="Arial" w:cs="Arial"/>
                <w:color w:val="000000"/>
                <w:sz w:val="12"/>
                <w:szCs w:val="12"/>
              </w:rPr>
              <w:t>и</w:t>
            </w:r>
            <w:r>
              <w:rPr>
                <w:rFonts w:ascii="Arial" w:hAnsi="Arial" w:cs="Arial"/>
                <w:color w:val="000000"/>
                <w:sz w:val="12"/>
                <w:szCs w:val="12"/>
              </w:rPr>
              <w:t>ем Верховного Суда Российской Федер</w:t>
            </w:r>
            <w:r>
              <w:rPr>
                <w:rFonts w:ascii="Arial" w:hAnsi="Arial" w:cs="Arial"/>
                <w:color w:val="000000"/>
                <w:sz w:val="12"/>
                <w:szCs w:val="12"/>
              </w:rPr>
              <w:t>а</w:t>
            </w:r>
            <w:r>
              <w:rPr>
                <w:rFonts w:ascii="Arial" w:hAnsi="Arial" w:cs="Arial"/>
                <w:color w:val="000000"/>
                <w:sz w:val="12"/>
                <w:szCs w:val="12"/>
              </w:rPr>
              <w:t>ции)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2 629 300,00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2 600 000,00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2 650 000,00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1 11 00000 00 0000 000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ДОХОДЫ ОТ ИСПОЛЬЗОВАНИЯ ИМУЩЕСТВА, НАХОДЯЩЕГОСЯ В ГОСУДАРСТВЕННОЙ И МУНИЦИПАЛ</w:t>
            </w:r>
            <w:r>
              <w:rPr>
                <w:rFonts w:ascii="Arial" w:hAnsi="Arial" w:cs="Arial"/>
                <w:b/>
                <w:bCs/>
                <w:color w:val="000000"/>
                <w:sz w:val="12"/>
                <w:szCs w:val="12"/>
              </w:rPr>
              <w:t>Ь</w:t>
            </w:r>
            <w:r>
              <w:rPr>
                <w:rFonts w:ascii="Arial" w:hAnsi="Arial" w:cs="Arial"/>
                <w:b/>
                <w:bCs/>
                <w:color w:val="000000"/>
                <w:sz w:val="12"/>
                <w:szCs w:val="12"/>
              </w:rPr>
              <w:t>НОЙ СОБСТВЕННОСТИ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14 556 400,00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11 425 000,00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11 425 000,00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1 11 05000 00 0000 120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w:t>
            </w:r>
            <w:r>
              <w:rPr>
                <w:rFonts w:ascii="Arial" w:hAnsi="Arial" w:cs="Arial"/>
                <w:b/>
                <w:bCs/>
                <w:color w:val="000000"/>
                <w:sz w:val="12"/>
                <w:szCs w:val="12"/>
              </w:rPr>
              <w:t>о</w:t>
            </w:r>
            <w:r>
              <w:rPr>
                <w:rFonts w:ascii="Arial" w:hAnsi="Arial" w:cs="Arial"/>
                <w:b/>
                <w:bCs/>
                <w:color w:val="000000"/>
                <w:sz w:val="12"/>
                <w:szCs w:val="12"/>
              </w:rPr>
              <w:t>го и муниципального имущества (за исключением имущества бюджетных и автономных учрежд</w:t>
            </w:r>
            <w:r>
              <w:rPr>
                <w:rFonts w:ascii="Arial" w:hAnsi="Arial" w:cs="Arial"/>
                <w:b/>
                <w:bCs/>
                <w:color w:val="000000"/>
                <w:sz w:val="12"/>
                <w:szCs w:val="12"/>
              </w:rPr>
              <w:t>е</w:t>
            </w:r>
            <w:r>
              <w:rPr>
                <w:rFonts w:ascii="Arial" w:hAnsi="Arial" w:cs="Arial"/>
                <w:b/>
                <w:bCs/>
                <w:color w:val="000000"/>
                <w:sz w:val="12"/>
                <w:szCs w:val="12"/>
              </w:rPr>
              <w:t>ний, а также имущества государственных и муниципальных унитарных предприятий, в том числе казе</w:t>
            </w:r>
            <w:r>
              <w:rPr>
                <w:rFonts w:ascii="Arial" w:hAnsi="Arial" w:cs="Arial"/>
                <w:b/>
                <w:bCs/>
                <w:color w:val="000000"/>
                <w:sz w:val="12"/>
                <w:szCs w:val="12"/>
              </w:rPr>
              <w:t>н</w:t>
            </w:r>
            <w:r>
              <w:rPr>
                <w:rFonts w:ascii="Arial" w:hAnsi="Arial" w:cs="Arial"/>
                <w:b/>
                <w:bCs/>
                <w:color w:val="000000"/>
                <w:sz w:val="12"/>
                <w:szCs w:val="12"/>
              </w:rPr>
              <w:t>ных)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14 181 400,00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11 050 000,00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11 050 000,00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1 11 05013 10 0000 120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w:t>
            </w:r>
            <w:r>
              <w:rPr>
                <w:rFonts w:ascii="Arial" w:hAnsi="Arial" w:cs="Arial"/>
                <w:color w:val="000000"/>
                <w:sz w:val="12"/>
                <w:szCs w:val="12"/>
              </w:rPr>
              <w:t>о</w:t>
            </w:r>
            <w:r>
              <w:rPr>
                <w:rFonts w:ascii="Arial" w:hAnsi="Arial" w:cs="Arial"/>
                <w:color w:val="000000"/>
                <w:sz w:val="12"/>
                <w:szCs w:val="12"/>
              </w:rPr>
              <w:t>ров аренды указанных земельных участков</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7 213 400,00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6 550 000,00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6 550 000,00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1 11 05035 05 0000 120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w:t>
            </w:r>
            <w:r>
              <w:rPr>
                <w:rFonts w:ascii="Arial" w:hAnsi="Arial" w:cs="Arial"/>
                <w:color w:val="000000"/>
                <w:sz w:val="12"/>
                <w:szCs w:val="12"/>
              </w:rPr>
              <w:t>ь</w:t>
            </w:r>
            <w:r>
              <w:rPr>
                <w:rFonts w:ascii="Arial" w:hAnsi="Arial" w:cs="Arial"/>
                <w:color w:val="000000"/>
                <w:sz w:val="12"/>
                <w:szCs w:val="12"/>
              </w:rPr>
              <w:t>ных районов и созданных ими учреждений (за  исключением имущества муниципальных бюджетных и автономных учрежд</w:t>
            </w:r>
            <w:r>
              <w:rPr>
                <w:rFonts w:ascii="Arial" w:hAnsi="Arial" w:cs="Arial"/>
                <w:color w:val="000000"/>
                <w:sz w:val="12"/>
                <w:szCs w:val="12"/>
              </w:rPr>
              <w:t>е</w:t>
            </w:r>
            <w:r>
              <w:rPr>
                <w:rFonts w:ascii="Arial" w:hAnsi="Arial" w:cs="Arial"/>
                <w:color w:val="000000"/>
                <w:sz w:val="12"/>
                <w:szCs w:val="12"/>
              </w:rPr>
              <w:t>ний)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6 968 000,00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4 500 000,00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4 500 000,00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1 11 07000 00 0000 120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Платежи от государственных и муниципальных унитарных предприятий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1 11 07015 05 0000 120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w:t>
            </w:r>
            <w:r>
              <w:rPr>
                <w:rFonts w:ascii="Arial" w:hAnsi="Arial" w:cs="Arial"/>
                <w:color w:val="000000"/>
                <w:sz w:val="12"/>
                <w:szCs w:val="12"/>
              </w:rPr>
              <w:t>и</w:t>
            </w:r>
            <w:r>
              <w:rPr>
                <w:rFonts w:ascii="Arial" w:hAnsi="Arial" w:cs="Arial"/>
                <w:color w:val="000000"/>
                <w:sz w:val="12"/>
                <w:szCs w:val="12"/>
              </w:rPr>
              <w:t>пальных унитарных предприятий, созданных муниципальными районами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1 11 09000 00 0000 120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w:t>
            </w:r>
            <w:r>
              <w:rPr>
                <w:rFonts w:ascii="Arial" w:hAnsi="Arial" w:cs="Arial"/>
                <w:b/>
                <w:bCs/>
                <w:color w:val="000000"/>
                <w:sz w:val="12"/>
                <w:szCs w:val="12"/>
              </w:rPr>
              <w:t>б</w:t>
            </w:r>
            <w:r>
              <w:rPr>
                <w:rFonts w:ascii="Arial" w:hAnsi="Arial" w:cs="Arial"/>
                <w:b/>
                <w:bCs/>
                <w:color w:val="000000"/>
                <w:sz w:val="12"/>
                <w:szCs w:val="12"/>
              </w:rPr>
              <w:t>ственности (за исключением имущества бюджетных и автономных учреждений, а также имущества госуда</w:t>
            </w:r>
            <w:r>
              <w:rPr>
                <w:rFonts w:ascii="Arial" w:hAnsi="Arial" w:cs="Arial"/>
                <w:b/>
                <w:bCs/>
                <w:color w:val="000000"/>
                <w:sz w:val="12"/>
                <w:szCs w:val="12"/>
              </w:rPr>
              <w:t>р</w:t>
            </w:r>
            <w:r>
              <w:rPr>
                <w:rFonts w:ascii="Arial" w:hAnsi="Arial" w:cs="Arial"/>
                <w:b/>
                <w:bCs/>
                <w:color w:val="000000"/>
                <w:sz w:val="12"/>
                <w:szCs w:val="12"/>
              </w:rPr>
              <w:t>ственных и муниципальных унитарных предприятий, в том числе казенных)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370 000,00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370 000,00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370 000,00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1 11 09045 05 0000 120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w:t>
            </w:r>
            <w:r>
              <w:rPr>
                <w:rFonts w:ascii="Arial" w:hAnsi="Arial" w:cs="Arial"/>
                <w:color w:val="000000"/>
                <w:sz w:val="12"/>
                <w:szCs w:val="12"/>
              </w:rPr>
              <w:t>е</w:t>
            </w:r>
            <w:r>
              <w:rPr>
                <w:rFonts w:ascii="Arial" w:hAnsi="Arial" w:cs="Arial"/>
                <w:color w:val="000000"/>
                <w:sz w:val="12"/>
                <w:szCs w:val="12"/>
              </w:rPr>
              <w:t>нием имущества муниципальных бюджетных и автономных учреждений, а также имущества муниципал</w:t>
            </w:r>
            <w:r>
              <w:rPr>
                <w:rFonts w:ascii="Arial" w:hAnsi="Arial" w:cs="Arial"/>
                <w:color w:val="000000"/>
                <w:sz w:val="12"/>
                <w:szCs w:val="12"/>
              </w:rPr>
              <w:t>ь</w:t>
            </w:r>
            <w:r>
              <w:rPr>
                <w:rFonts w:ascii="Arial" w:hAnsi="Arial" w:cs="Arial"/>
                <w:color w:val="000000"/>
                <w:sz w:val="12"/>
                <w:szCs w:val="12"/>
              </w:rPr>
              <w:t>ных унитарных предприятий, в том числе казе</w:t>
            </w:r>
            <w:r>
              <w:rPr>
                <w:rFonts w:ascii="Arial" w:hAnsi="Arial" w:cs="Arial"/>
                <w:color w:val="000000"/>
                <w:sz w:val="12"/>
                <w:szCs w:val="12"/>
              </w:rPr>
              <w:t>н</w:t>
            </w:r>
            <w:r>
              <w:rPr>
                <w:rFonts w:ascii="Arial" w:hAnsi="Arial" w:cs="Arial"/>
                <w:color w:val="000000"/>
                <w:sz w:val="12"/>
                <w:szCs w:val="12"/>
              </w:rPr>
              <w:t>ных)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370 000,00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370 000,00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370 000,00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1 12 00000 00 0000 000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ПЛАТЕЖИ ПРИ ПОЛЬЗОВАНИИ ПРИРОДНЫМИ РЕСУРСАМИ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620 100,00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620 100,00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620 100,00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1 12 01000 01 0000 120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Плата за негативное воздействие на окружающую среду</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620 100,00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620 100,00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620 100,00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1 12 01010 01 0000 120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w:t>
            </w:r>
            <w:r>
              <w:rPr>
                <w:rFonts w:ascii="Arial" w:hAnsi="Arial" w:cs="Arial"/>
                <w:color w:val="000000"/>
                <w:sz w:val="12"/>
                <w:szCs w:val="12"/>
              </w:rPr>
              <w:t>р</w:t>
            </w:r>
            <w:r>
              <w:rPr>
                <w:rFonts w:ascii="Arial" w:hAnsi="Arial" w:cs="Arial"/>
                <w:color w:val="000000"/>
                <w:sz w:val="12"/>
                <w:szCs w:val="12"/>
              </w:rPr>
              <w:t>ный воздух стационарными объектами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244 500,00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244 500,00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244 500,00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1 12 01020 01 00001 20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w:t>
            </w:r>
            <w:r>
              <w:rPr>
                <w:rFonts w:ascii="Arial" w:hAnsi="Arial" w:cs="Arial"/>
                <w:color w:val="000000"/>
                <w:sz w:val="12"/>
                <w:szCs w:val="12"/>
              </w:rPr>
              <w:t>р</w:t>
            </w:r>
            <w:r>
              <w:rPr>
                <w:rFonts w:ascii="Arial" w:hAnsi="Arial" w:cs="Arial"/>
                <w:color w:val="000000"/>
                <w:sz w:val="12"/>
                <w:szCs w:val="12"/>
              </w:rPr>
              <w:t>ный воздух передвижными  объектами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1 12 01030 01 0000 120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Плата  за сбросы загрязняющих веществ в водные объекты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11 400,00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11 400,00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11 400,00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1 12 01040 01 0000 120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Плата за размещение отходов производства и потре</w:t>
            </w:r>
            <w:r>
              <w:rPr>
                <w:rFonts w:ascii="Arial" w:hAnsi="Arial" w:cs="Arial"/>
                <w:color w:val="000000"/>
                <w:sz w:val="12"/>
                <w:szCs w:val="12"/>
              </w:rPr>
              <w:t>б</w:t>
            </w:r>
            <w:r>
              <w:rPr>
                <w:rFonts w:ascii="Arial" w:hAnsi="Arial" w:cs="Arial"/>
                <w:color w:val="000000"/>
                <w:sz w:val="12"/>
                <w:szCs w:val="12"/>
              </w:rPr>
              <w:t>ления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364 200,00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364 200,00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364 200,00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114 00000 00 0000 000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ДОХОДЫ ОТ ПРОДАЖИ МАТЕРИАЛЬНЫХ И НЕМ</w:t>
            </w:r>
            <w:r>
              <w:rPr>
                <w:rFonts w:ascii="Arial" w:hAnsi="Arial" w:cs="Arial"/>
                <w:b/>
                <w:bCs/>
                <w:color w:val="000000"/>
                <w:sz w:val="12"/>
                <w:szCs w:val="12"/>
              </w:rPr>
              <w:t>А</w:t>
            </w:r>
            <w:r>
              <w:rPr>
                <w:rFonts w:ascii="Arial" w:hAnsi="Arial" w:cs="Arial"/>
                <w:b/>
                <w:bCs/>
                <w:color w:val="000000"/>
                <w:sz w:val="12"/>
                <w:szCs w:val="12"/>
              </w:rPr>
              <w:t>ТЕРИАЛЬНЫХ АКТИВОВ</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6 697 796,00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7 000 000,00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4 800 000,00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1 14 02000 00 0000 000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w:t>
            </w:r>
            <w:r>
              <w:rPr>
                <w:rFonts w:ascii="Arial" w:hAnsi="Arial" w:cs="Arial"/>
                <w:b/>
                <w:bCs/>
                <w:color w:val="000000"/>
                <w:sz w:val="12"/>
                <w:szCs w:val="12"/>
              </w:rPr>
              <w:t>с</w:t>
            </w:r>
            <w:r>
              <w:rPr>
                <w:rFonts w:ascii="Arial" w:hAnsi="Arial" w:cs="Arial"/>
                <w:b/>
                <w:bCs/>
                <w:color w:val="000000"/>
                <w:sz w:val="12"/>
                <w:szCs w:val="12"/>
              </w:rPr>
              <w:t>ключением движимого имущества бюджетных и автономных учреждений, а также имущества госуда</w:t>
            </w:r>
            <w:r>
              <w:rPr>
                <w:rFonts w:ascii="Arial" w:hAnsi="Arial" w:cs="Arial"/>
                <w:b/>
                <w:bCs/>
                <w:color w:val="000000"/>
                <w:sz w:val="12"/>
                <w:szCs w:val="12"/>
              </w:rPr>
              <w:t>р</w:t>
            </w:r>
            <w:r>
              <w:rPr>
                <w:rFonts w:ascii="Arial" w:hAnsi="Arial" w:cs="Arial"/>
                <w:b/>
                <w:bCs/>
                <w:color w:val="000000"/>
                <w:sz w:val="12"/>
                <w:szCs w:val="12"/>
              </w:rPr>
              <w:t>ственных и муниципальных унитарных пре</w:t>
            </w:r>
            <w:r>
              <w:rPr>
                <w:rFonts w:ascii="Arial" w:hAnsi="Arial" w:cs="Arial"/>
                <w:b/>
                <w:bCs/>
                <w:color w:val="000000"/>
                <w:sz w:val="12"/>
                <w:szCs w:val="12"/>
              </w:rPr>
              <w:t>д</w:t>
            </w:r>
            <w:r>
              <w:rPr>
                <w:rFonts w:ascii="Arial" w:hAnsi="Arial" w:cs="Arial"/>
                <w:b/>
                <w:bCs/>
                <w:color w:val="000000"/>
                <w:sz w:val="12"/>
                <w:szCs w:val="12"/>
              </w:rPr>
              <w:t>приятий, в том числе казенных)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3 350 000,00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4 200 000,00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1 14 02052 05 0000 410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w:t>
            </w:r>
            <w:r>
              <w:rPr>
                <w:rFonts w:ascii="Arial" w:hAnsi="Arial" w:cs="Arial"/>
                <w:color w:val="000000"/>
                <w:sz w:val="12"/>
                <w:szCs w:val="12"/>
              </w:rPr>
              <w:t>а</w:t>
            </w:r>
            <w:r>
              <w:rPr>
                <w:rFonts w:ascii="Arial" w:hAnsi="Arial" w:cs="Arial"/>
                <w:color w:val="000000"/>
                <w:sz w:val="12"/>
                <w:szCs w:val="12"/>
              </w:rPr>
              <w:t>нов управления муниципальных районов (за исключением имущества муниципальных бюджетных и автономных учр</w:t>
            </w:r>
            <w:r>
              <w:rPr>
                <w:rFonts w:ascii="Arial" w:hAnsi="Arial" w:cs="Arial"/>
                <w:color w:val="000000"/>
                <w:sz w:val="12"/>
                <w:szCs w:val="12"/>
              </w:rPr>
              <w:t>е</w:t>
            </w:r>
            <w:r>
              <w:rPr>
                <w:rFonts w:ascii="Arial" w:hAnsi="Arial" w:cs="Arial"/>
                <w:color w:val="000000"/>
                <w:sz w:val="12"/>
                <w:szCs w:val="12"/>
              </w:rPr>
              <w:t>ждений), в части реализации основных средств по указанн</w:t>
            </w:r>
            <w:r>
              <w:rPr>
                <w:rFonts w:ascii="Arial" w:hAnsi="Arial" w:cs="Arial"/>
                <w:color w:val="000000"/>
                <w:sz w:val="12"/>
                <w:szCs w:val="12"/>
              </w:rPr>
              <w:t>о</w:t>
            </w:r>
            <w:r>
              <w:rPr>
                <w:rFonts w:ascii="Arial" w:hAnsi="Arial" w:cs="Arial"/>
                <w:color w:val="000000"/>
                <w:sz w:val="12"/>
                <w:szCs w:val="12"/>
              </w:rPr>
              <w:t>му имуществу</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3 350 000,00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4 200 000,00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1 14 06000 00 0000 430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Доходы от продажи земельных участков, находящихся в государственной и муниципальной собственн</w:t>
            </w:r>
            <w:r>
              <w:rPr>
                <w:rFonts w:ascii="Arial" w:hAnsi="Arial" w:cs="Arial"/>
                <w:b/>
                <w:bCs/>
                <w:color w:val="000000"/>
                <w:sz w:val="12"/>
                <w:szCs w:val="12"/>
              </w:rPr>
              <w:t>о</w:t>
            </w:r>
            <w:r>
              <w:rPr>
                <w:rFonts w:ascii="Arial" w:hAnsi="Arial" w:cs="Arial"/>
                <w:b/>
                <w:bCs/>
                <w:color w:val="000000"/>
                <w:sz w:val="12"/>
                <w:szCs w:val="12"/>
              </w:rPr>
              <w:t xml:space="preserve">сти </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3 347 796,00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2 800 000,00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2 800 000,00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1 14 06013 10 0000 430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w:t>
            </w:r>
            <w:r>
              <w:rPr>
                <w:rFonts w:ascii="Arial" w:hAnsi="Arial" w:cs="Arial"/>
                <w:color w:val="000000"/>
                <w:sz w:val="12"/>
                <w:szCs w:val="12"/>
              </w:rPr>
              <w:t>о</w:t>
            </w:r>
            <w:r>
              <w:rPr>
                <w:rFonts w:ascii="Arial" w:hAnsi="Arial" w:cs="Arial"/>
                <w:color w:val="000000"/>
                <w:sz w:val="12"/>
                <w:szCs w:val="12"/>
              </w:rPr>
              <w:t>ложены в границах сельских поселений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3 347 796,00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2 800 000,00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2 800 000,00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1 16 00000 00 0000 000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ШТРАФЫ, САНКЦИИ, ВОЗМЕЩЕНИЕ УЩЕРБА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3 490 800,00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3 220 000,00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3 205 500,00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1 16 03000 00 0000 140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w:t>
            </w:r>
            <w:r>
              <w:rPr>
                <w:rFonts w:ascii="Arial" w:hAnsi="Arial" w:cs="Arial"/>
                <w:b/>
                <w:bCs/>
                <w:color w:val="000000"/>
                <w:sz w:val="12"/>
                <w:szCs w:val="12"/>
              </w:rPr>
              <w:t>о</w:t>
            </w:r>
            <w:r>
              <w:rPr>
                <w:rFonts w:ascii="Arial" w:hAnsi="Arial" w:cs="Arial"/>
                <w:b/>
                <w:bCs/>
                <w:color w:val="000000"/>
                <w:sz w:val="12"/>
                <w:szCs w:val="12"/>
              </w:rPr>
              <w:t>нодательства о налогах и сборах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17 000,00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19 000,00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21 000,00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1 16 03010 01 0000 140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w:t>
            </w:r>
            <w:r>
              <w:rPr>
                <w:rFonts w:ascii="Arial" w:hAnsi="Arial" w:cs="Arial"/>
                <w:color w:val="000000"/>
                <w:sz w:val="12"/>
                <w:szCs w:val="12"/>
              </w:rPr>
              <w:t>о</w:t>
            </w:r>
            <w:r>
              <w:rPr>
                <w:rFonts w:ascii="Arial" w:hAnsi="Arial" w:cs="Arial"/>
                <w:color w:val="000000"/>
                <w:sz w:val="12"/>
                <w:szCs w:val="12"/>
              </w:rPr>
              <w:t>вого кодекса Российской Федерации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13 000,00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14 000,00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1 16 03030 01 0000 140</w:t>
            </w:r>
          </w:p>
        </w:tc>
        <w:tc>
          <w:tcPr>
            <w:tcW w:w="6917" w:type="dxa"/>
            <w:gridSpan w:val="5"/>
            <w:tcBorders>
              <w:top w:val="nil"/>
              <w:left w:val="nil"/>
              <w:bottom w:val="single" w:sz="4" w:space="0" w:color="auto"/>
              <w:right w:val="single" w:sz="4" w:space="0" w:color="auto"/>
            </w:tcBorders>
            <w:tcMar>
              <w:left w:w="28" w:type="dxa"/>
              <w:right w:w="28" w:type="dxa"/>
            </w:tcMar>
            <w:vAlign w:val="bottom"/>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Денежные взыскания (штрафы) за административные правонарушения в области налогов и сборов, предусмотре</w:t>
            </w:r>
            <w:r>
              <w:rPr>
                <w:rFonts w:ascii="Arial" w:hAnsi="Arial" w:cs="Arial"/>
                <w:color w:val="000000"/>
                <w:sz w:val="12"/>
                <w:szCs w:val="12"/>
              </w:rPr>
              <w:t>н</w:t>
            </w:r>
            <w:r>
              <w:rPr>
                <w:rFonts w:ascii="Arial" w:hAnsi="Arial" w:cs="Arial"/>
                <w:color w:val="000000"/>
                <w:sz w:val="12"/>
                <w:szCs w:val="12"/>
              </w:rPr>
              <w:t>ные Кодексом Российской Федерации об административных правон</w:t>
            </w:r>
            <w:r>
              <w:rPr>
                <w:rFonts w:ascii="Arial" w:hAnsi="Arial" w:cs="Arial"/>
                <w:color w:val="000000"/>
                <w:sz w:val="12"/>
                <w:szCs w:val="12"/>
              </w:rPr>
              <w:t>а</w:t>
            </w:r>
            <w:r>
              <w:rPr>
                <w:rFonts w:ascii="Arial" w:hAnsi="Arial" w:cs="Arial"/>
                <w:color w:val="000000"/>
                <w:sz w:val="12"/>
                <w:szCs w:val="12"/>
              </w:rPr>
              <w:t>рушениях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1 16 06000 01 0000 140</w:t>
            </w:r>
          </w:p>
        </w:tc>
        <w:tc>
          <w:tcPr>
            <w:tcW w:w="6917" w:type="dxa"/>
            <w:gridSpan w:val="5"/>
            <w:tcBorders>
              <w:top w:val="nil"/>
              <w:left w:val="nil"/>
              <w:bottom w:val="single" w:sz="4" w:space="0" w:color="auto"/>
              <w:right w:val="single" w:sz="4" w:space="0" w:color="auto"/>
            </w:tcBorders>
            <w:tcMar>
              <w:left w:w="28" w:type="dxa"/>
              <w:right w:w="28" w:type="dxa"/>
            </w:tcMar>
            <w:vAlign w:val="bottom"/>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о применении контрольно-кассовой техн</w:t>
            </w:r>
            <w:r>
              <w:rPr>
                <w:rFonts w:ascii="Arial" w:hAnsi="Arial" w:cs="Arial"/>
                <w:b/>
                <w:bCs/>
                <w:color w:val="000000"/>
                <w:sz w:val="12"/>
                <w:szCs w:val="12"/>
              </w:rPr>
              <w:t>и</w:t>
            </w:r>
            <w:r>
              <w:rPr>
                <w:rFonts w:ascii="Arial" w:hAnsi="Arial" w:cs="Arial"/>
                <w:b/>
                <w:bCs/>
                <w:color w:val="000000"/>
                <w:sz w:val="12"/>
                <w:szCs w:val="12"/>
              </w:rPr>
              <w:t>ки при осуществлении наличных денежных расчетов и (или) расчетов с использованием пл</w:t>
            </w:r>
            <w:r>
              <w:rPr>
                <w:rFonts w:ascii="Arial" w:hAnsi="Arial" w:cs="Arial"/>
                <w:b/>
                <w:bCs/>
                <w:color w:val="000000"/>
                <w:sz w:val="12"/>
                <w:szCs w:val="12"/>
              </w:rPr>
              <w:t>а</w:t>
            </w:r>
            <w:r>
              <w:rPr>
                <w:rFonts w:ascii="Arial" w:hAnsi="Arial" w:cs="Arial"/>
                <w:b/>
                <w:bCs/>
                <w:color w:val="000000"/>
                <w:sz w:val="12"/>
                <w:szCs w:val="12"/>
              </w:rPr>
              <w:t>тежных карт</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120 000,00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1 16 25000 00 0000 140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w:t>
            </w:r>
            <w:r>
              <w:rPr>
                <w:rFonts w:ascii="Arial" w:hAnsi="Arial" w:cs="Arial"/>
                <w:b/>
                <w:bCs/>
                <w:color w:val="000000"/>
                <w:sz w:val="12"/>
                <w:szCs w:val="12"/>
              </w:rPr>
              <w:t>и</w:t>
            </w:r>
            <w:r>
              <w:rPr>
                <w:rFonts w:ascii="Arial" w:hAnsi="Arial" w:cs="Arial"/>
                <w:b/>
                <w:bCs/>
                <w:color w:val="000000"/>
                <w:sz w:val="12"/>
                <w:szCs w:val="12"/>
              </w:rPr>
              <w:t>зе, в области охраны окружающей среды, о рыболовстве и сохранении водных биологических ресурсов, з</w:t>
            </w:r>
            <w:r>
              <w:rPr>
                <w:rFonts w:ascii="Arial" w:hAnsi="Arial" w:cs="Arial"/>
                <w:b/>
                <w:bCs/>
                <w:color w:val="000000"/>
                <w:sz w:val="12"/>
                <w:szCs w:val="12"/>
              </w:rPr>
              <w:t>е</w:t>
            </w:r>
            <w:r>
              <w:rPr>
                <w:rFonts w:ascii="Arial" w:hAnsi="Arial" w:cs="Arial"/>
                <w:b/>
                <w:bCs/>
                <w:color w:val="000000"/>
                <w:sz w:val="12"/>
                <w:szCs w:val="12"/>
              </w:rPr>
              <w:t>мельного законодательства, лесного законодательства, водного законод</w:t>
            </w:r>
            <w:r>
              <w:rPr>
                <w:rFonts w:ascii="Arial" w:hAnsi="Arial" w:cs="Arial"/>
                <w:b/>
                <w:bCs/>
                <w:color w:val="000000"/>
                <w:sz w:val="12"/>
                <w:szCs w:val="12"/>
              </w:rPr>
              <w:t>а</w:t>
            </w:r>
            <w:r>
              <w:rPr>
                <w:rFonts w:ascii="Arial" w:hAnsi="Arial" w:cs="Arial"/>
                <w:b/>
                <w:bCs/>
                <w:color w:val="000000"/>
                <w:sz w:val="12"/>
                <w:szCs w:val="12"/>
              </w:rPr>
              <w:t>тельства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214 800,00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85 000,00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85 000,00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1 16 25030 01 0000 140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Российской Федерации об охране и использов</w:t>
            </w:r>
            <w:r>
              <w:rPr>
                <w:rFonts w:ascii="Arial" w:hAnsi="Arial" w:cs="Arial"/>
                <w:color w:val="000000"/>
                <w:sz w:val="12"/>
                <w:szCs w:val="12"/>
              </w:rPr>
              <w:t>а</w:t>
            </w:r>
            <w:r>
              <w:rPr>
                <w:rFonts w:ascii="Arial" w:hAnsi="Arial" w:cs="Arial"/>
                <w:color w:val="000000"/>
                <w:sz w:val="12"/>
                <w:szCs w:val="12"/>
              </w:rPr>
              <w:t>нии животного мира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1 16 25050 01 0000 140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в области охраны окружа</w:t>
            </w:r>
            <w:r>
              <w:rPr>
                <w:rFonts w:ascii="Arial" w:hAnsi="Arial" w:cs="Arial"/>
                <w:color w:val="000000"/>
                <w:sz w:val="12"/>
                <w:szCs w:val="12"/>
              </w:rPr>
              <w:t>ю</w:t>
            </w:r>
            <w:r>
              <w:rPr>
                <w:rFonts w:ascii="Arial" w:hAnsi="Arial" w:cs="Arial"/>
                <w:color w:val="000000"/>
                <w:sz w:val="12"/>
                <w:szCs w:val="12"/>
              </w:rPr>
              <w:t>щей среды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180 000,00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1 16 25060 01 0000 140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Денежные взыскания (штрафы) за нарушение земел</w:t>
            </w:r>
            <w:r>
              <w:rPr>
                <w:rFonts w:ascii="Arial" w:hAnsi="Arial" w:cs="Arial"/>
                <w:color w:val="000000"/>
                <w:sz w:val="12"/>
                <w:szCs w:val="12"/>
              </w:rPr>
              <w:t>ь</w:t>
            </w:r>
            <w:r>
              <w:rPr>
                <w:rFonts w:ascii="Arial" w:hAnsi="Arial" w:cs="Arial"/>
                <w:color w:val="000000"/>
                <w:sz w:val="12"/>
                <w:szCs w:val="12"/>
              </w:rPr>
              <w:t>ного законодательства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34 800,00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1 16 28000 01 0000 140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w:t>
            </w:r>
            <w:r>
              <w:rPr>
                <w:rFonts w:ascii="Arial" w:hAnsi="Arial" w:cs="Arial"/>
                <w:b/>
                <w:bCs/>
                <w:color w:val="000000"/>
                <w:sz w:val="12"/>
                <w:szCs w:val="12"/>
              </w:rPr>
              <w:t>е</w:t>
            </w:r>
            <w:r>
              <w:rPr>
                <w:rFonts w:ascii="Arial" w:hAnsi="Arial" w:cs="Arial"/>
                <w:b/>
                <w:bCs/>
                <w:color w:val="000000"/>
                <w:sz w:val="12"/>
                <w:szCs w:val="12"/>
              </w:rPr>
              <w:t>лей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938 000,00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808 000,00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758 000,00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1 16 30000 01 0000 140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правонарушения в области дорожного движения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4 700,00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4 900,00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1 16 30030 01 0000 140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Прочие денежные взыскания (штрафы) за правонар</w:t>
            </w:r>
            <w:r>
              <w:rPr>
                <w:rFonts w:ascii="Arial" w:hAnsi="Arial" w:cs="Arial"/>
                <w:color w:val="000000"/>
                <w:sz w:val="12"/>
                <w:szCs w:val="12"/>
              </w:rPr>
              <w:t>у</w:t>
            </w:r>
            <w:r>
              <w:rPr>
                <w:rFonts w:ascii="Arial" w:hAnsi="Arial" w:cs="Arial"/>
                <w:color w:val="000000"/>
                <w:sz w:val="12"/>
                <w:szCs w:val="12"/>
              </w:rPr>
              <w:t>шения в области дорожного движения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4 700,00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4 900,00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1 16 43000 01 0000 140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об администрати</w:t>
            </w:r>
            <w:r>
              <w:rPr>
                <w:rFonts w:ascii="Arial" w:hAnsi="Arial" w:cs="Arial"/>
                <w:b/>
                <w:bCs/>
                <w:color w:val="000000"/>
                <w:sz w:val="12"/>
                <w:szCs w:val="12"/>
              </w:rPr>
              <w:t>в</w:t>
            </w:r>
            <w:r>
              <w:rPr>
                <w:rFonts w:ascii="Arial" w:hAnsi="Arial" w:cs="Arial"/>
                <w:b/>
                <w:bCs/>
                <w:color w:val="000000"/>
                <w:sz w:val="12"/>
                <w:szCs w:val="12"/>
              </w:rPr>
              <w:t xml:space="preserve">ных </w:t>
            </w:r>
            <w:r>
              <w:rPr>
                <w:rFonts w:ascii="Arial" w:hAnsi="Arial" w:cs="Arial"/>
                <w:b/>
                <w:bCs/>
                <w:color w:val="000000"/>
                <w:sz w:val="12"/>
                <w:szCs w:val="12"/>
              </w:rPr>
              <w:lastRenderedPageBreak/>
              <w:t>правонарушениях, предусмотренные статьей 20.25 Кодекса Российской Федерации об административных пр</w:t>
            </w:r>
            <w:r>
              <w:rPr>
                <w:rFonts w:ascii="Arial" w:hAnsi="Arial" w:cs="Arial"/>
                <w:b/>
                <w:bCs/>
                <w:color w:val="000000"/>
                <w:sz w:val="12"/>
                <w:szCs w:val="12"/>
              </w:rPr>
              <w:t>а</w:t>
            </w:r>
            <w:r>
              <w:rPr>
                <w:rFonts w:ascii="Arial" w:hAnsi="Arial" w:cs="Arial"/>
                <w:b/>
                <w:bCs/>
                <w:color w:val="000000"/>
                <w:sz w:val="12"/>
                <w:szCs w:val="12"/>
              </w:rPr>
              <w:t>вонарушениях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lastRenderedPageBreak/>
              <w:t>133 800,00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140 300,00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147 100,00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lastRenderedPageBreak/>
              <w:t>1 16 90000 00 0000 140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Прочие  поступления от денежных взысканий (штрафов) и иных сумм в возмещение ущерба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2 072 700,00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2 048 000,00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2 069 500,00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1 16 90050 05 0000 140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w:t>
            </w:r>
            <w:r>
              <w:rPr>
                <w:rFonts w:ascii="Arial" w:hAnsi="Arial" w:cs="Arial"/>
                <w:color w:val="000000"/>
                <w:sz w:val="12"/>
                <w:szCs w:val="12"/>
              </w:rPr>
              <w:t>е</w:t>
            </w:r>
            <w:r>
              <w:rPr>
                <w:rFonts w:ascii="Arial" w:hAnsi="Arial" w:cs="Arial"/>
                <w:color w:val="000000"/>
                <w:sz w:val="12"/>
                <w:szCs w:val="12"/>
              </w:rPr>
              <w:t>ты муниципальных районов</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2 072 700,00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2 048 000,00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2 069 500,00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2 00 00000 00 0000 000</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Безвозмездные поступления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376 364 378,00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344 499 702,00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344 689 602,00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2 02 10000 00 0000 151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Дотации бюджетам субъектов Российской Федер</w:t>
            </w:r>
            <w:r>
              <w:rPr>
                <w:rFonts w:ascii="Arial" w:hAnsi="Arial" w:cs="Arial"/>
                <w:b/>
                <w:bCs/>
                <w:color w:val="000000"/>
                <w:sz w:val="12"/>
                <w:szCs w:val="12"/>
              </w:rPr>
              <w:t>а</w:t>
            </w:r>
            <w:r>
              <w:rPr>
                <w:rFonts w:ascii="Arial" w:hAnsi="Arial" w:cs="Arial"/>
                <w:b/>
                <w:bCs/>
                <w:color w:val="000000"/>
                <w:sz w:val="12"/>
                <w:szCs w:val="12"/>
              </w:rPr>
              <w:t>ции и муниципальных образований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1 392 500,00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117 300,00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699 100,00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2 02 15001 05 0000 151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Дотация  на выравнивание бюджетной обеспеченности муниципальных районов</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1 392 500,00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117 300,00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699 100,00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2 02 20000 00 0000 151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w:t>
            </w:r>
            <w:r>
              <w:rPr>
                <w:rFonts w:ascii="Arial" w:hAnsi="Arial" w:cs="Arial"/>
                <w:b/>
                <w:bCs/>
                <w:color w:val="000000"/>
                <w:sz w:val="12"/>
                <w:szCs w:val="12"/>
              </w:rPr>
              <w:t>и</w:t>
            </w:r>
            <w:r>
              <w:rPr>
                <w:rFonts w:ascii="Arial" w:hAnsi="Arial" w:cs="Arial"/>
                <w:b/>
                <w:bCs/>
                <w:color w:val="000000"/>
                <w:sz w:val="12"/>
                <w:szCs w:val="12"/>
              </w:rPr>
              <w:t>дии)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61 660 970,00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43 709 800,00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43 709 800,00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2 02 20051 05 0000 151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w:t>
            </w:r>
            <w:r>
              <w:rPr>
                <w:rFonts w:ascii="Arial" w:hAnsi="Arial" w:cs="Arial"/>
                <w:color w:val="000000"/>
                <w:sz w:val="12"/>
                <w:szCs w:val="12"/>
              </w:rPr>
              <w:t>е</w:t>
            </w:r>
            <w:r>
              <w:rPr>
                <w:rFonts w:ascii="Arial" w:hAnsi="Arial" w:cs="Arial"/>
                <w:color w:val="000000"/>
                <w:sz w:val="12"/>
                <w:szCs w:val="12"/>
              </w:rPr>
              <w:t>ние (строительство) жилья в рамках подпрограммы "Обеспечение жильём молодых семей" федеральной целевой пр</w:t>
            </w:r>
            <w:r>
              <w:rPr>
                <w:rFonts w:ascii="Arial" w:hAnsi="Arial" w:cs="Arial"/>
                <w:color w:val="000000"/>
                <w:sz w:val="12"/>
                <w:szCs w:val="12"/>
              </w:rPr>
              <w:t>о</w:t>
            </w:r>
            <w:r>
              <w:rPr>
                <w:rFonts w:ascii="Arial" w:hAnsi="Arial" w:cs="Arial"/>
                <w:color w:val="000000"/>
                <w:sz w:val="12"/>
                <w:szCs w:val="12"/>
              </w:rPr>
              <w:t>граммы "Жилище" на 2015 -2020 годы, на 2017 год</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1 157 870,00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2 02 25027 05 0000 151</w:t>
            </w:r>
          </w:p>
        </w:tc>
        <w:tc>
          <w:tcPr>
            <w:tcW w:w="6917" w:type="dxa"/>
            <w:gridSpan w:val="5"/>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проведение мероприятий по формированию в области сети д</w:t>
            </w:r>
            <w:r>
              <w:rPr>
                <w:rFonts w:ascii="Arial" w:hAnsi="Arial" w:cs="Arial"/>
                <w:color w:val="000000"/>
                <w:sz w:val="12"/>
                <w:szCs w:val="12"/>
              </w:rPr>
              <w:t>о</w:t>
            </w:r>
            <w:r>
              <w:rPr>
                <w:rFonts w:ascii="Arial" w:hAnsi="Arial" w:cs="Arial"/>
                <w:color w:val="000000"/>
                <w:sz w:val="12"/>
                <w:szCs w:val="12"/>
              </w:rPr>
              <w:t xml:space="preserve">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w:t>
            </w:r>
            <w:r>
              <w:rPr>
                <w:rFonts w:ascii="Arial" w:hAnsi="Arial" w:cs="Arial"/>
                <w:color w:val="000000"/>
                <w:sz w:val="12"/>
                <w:szCs w:val="12"/>
              </w:rPr>
              <w:t>в</w:t>
            </w:r>
            <w:r>
              <w:rPr>
                <w:rFonts w:ascii="Arial" w:hAnsi="Arial" w:cs="Arial"/>
                <w:color w:val="000000"/>
                <w:sz w:val="12"/>
                <w:szCs w:val="12"/>
              </w:rPr>
              <w:t>ного образования дете</w:t>
            </w:r>
            <w:proofErr w:type="gramStart"/>
            <w:r>
              <w:rPr>
                <w:rFonts w:ascii="Arial" w:hAnsi="Arial" w:cs="Arial"/>
                <w:color w:val="000000"/>
                <w:sz w:val="12"/>
                <w:szCs w:val="12"/>
              </w:rPr>
              <w:t>й-</w:t>
            </w:r>
            <w:proofErr w:type="gramEnd"/>
            <w:r>
              <w:rPr>
                <w:rFonts w:ascii="Arial" w:hAnsi="Arial" w:cs="Arial"/>
                <w:color w:val="000000"/>
                <w:sz w:val="12"/>
                <w:szCs w:val="12"/>
              </w:rPr>
              <w:t xml:space="preserve"> инвалидов, в рамках реализации государственной программы РФ "Доступная среда" на 2011-2020 годы</w:t>
            </w:r>
          </w:p>
        </w:tc>
        <w:tc>
          <w:tcPr>
            <w:tcW w:w="1134"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1 147 800,00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2 02 25097 05 0000 151</w:t>
            </w:r>
          </w:p>
        </w:tc>
        <w:tc>
          <w:tcPr>
            <w:tcW w:w="6917" w:type="dxa"/>
            <w:gridSpan w:val="5"/>
            <w:tcBorders>
              <w:top w:val="single" w:sz="4" w:space="0" w:color="auto"/>
              <w:left w:val="nil"/>
              <w:bottom w:val="single" w:sz="4" w:space="0" w:color="auto"/>
              <w:right w:val="single" w:sz="4" w:space="0" w:color="auto"/>
            </w:tcBorders>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проведение мероприятий по созданию в общеобразовательных организ</w:t>
            </w:r>
            <w:r>
              <w:rPr>
                <w:rFonts w:ascii="Arial" w:hAnsi="Arial" w:cs="Arial"/>
                <w:color w:val="000000"/>
                <w:sz w:val="12"/>
                <w:szCs w:val="12"/>
              </w:rPr>
              <w:t>а</w:t>
            </w:r>
            <w:r>
              <w:rPr>
                <w:rFonts w:ascii="Arial" w:hAnsi="Arial" w:cs="Arial"/>
                <w:color w:val="000000"/>
                <w:sz w:val="12"/>
                <w:szCs w:val="12"/>
              </w:rPr>
              <w:t>циях, расположенных в сельской местн</w:t>
            </w:r>
            <w:r>
              <w:rPr>
                <w:rFonts w:ascii="Arial" w:hAnsi="Arial" w:cs="Arial"/>
                <w:color w:val="000000"/>
                <w:sz w:val="12"/>
                <w:szCs w:val="12"/>
              </w:rPr>
              <w:t>о</w:t>
            </w:r>
            <w:r>
              <w:rPr>
                <w:rFonts w:ascii="Arial" w:hAnsi="Arial" w:cs="Arial"/>
                <w:color w:val="000000"/>
                <w:sz w:val="12"/>
                <w:szCs w:val="12"/>
              </w:rPr>
              <w:t xml:space="preserve">сти, условий для занятий физической культурой и спортом </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975 500,00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2 02 25519 05 0000 151</w:t>
            </w:r>
          </w:p>
        </w:tc>
        <w:tc>
          <w:tcPr>
            <w:tcW w:w="6917" w:type="dxa"/>
            <w:gridSpan w:val="5"/>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поддержку отрасли культуры в части комплектования книжных фо</w:t>
            </w:r>
            <w:r>
              <w:rPr>
                <w:rFonts w:ascii="Arial" w:hAnsi="Arial" w:cs="Arial"/>
                <w:color w:val="000000"/>
                <w:sz w:val="12"/>
                <w:szCs w:val="12"/>
              </w:rPr>
              <w:t>н</w:t>
            </w:r>
            <w:r>
              <w:rPr>
                <w:rFonts w:ascii="Arial" w:hAnsi="Arial" w:cs="Arial"/>
                <w:color w:val="000000"/>
                <w:sz w:val="12"/>
                <w:szCs w:val="12"/>
              </w:rPr>
              <w:t>дов муниципальных общедоступных библиотек муниципальных образ</w:t>
            </w:r>
            <w:r>
              <w:rPr>
                <w:rFonts w:ascii="Arial" w:hAnsi="Arial" w:cs="Arial"/>
                <w:color w:val="000000"/>
                <w:sz w:val="12"/>
                <w:szCs w:val="12"/>
              </w:rPr>
              <w:t>о</w:t>
            </w:r>
            <w:r>
              <w:rPr>
                <w:rFonts w:ascii="Arial" w:hAnsi="Arial" w:cs="Arial"/>
                <w:color w:val="000000"/>
                <w:sz w:val="12"/>
                <w:szCs w:val="12"/>
              </w:rPr>
              <w:t xml:space="preserve">ваний области </w:t>
            </w:r>
          </w:p>
        </w:tc>
        <w:tc>
          <w:tcPr>
            <w:tcW w:w="1134"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31 800,00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2 02 29999 05 7151 151</w:t>
            </w:r>
          </w:p>
        </w:tc>
        <w:tc>
          <w:tcPr>
            <w:tcW w:w="6917" w:type="dxa"/>
            <w:gridSpan w:val="5"/>
            <w:tcBorders>
              <w:top w:val="single" w:sz="4" w:space="0" w:color="auto"/>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Субсидия бюджету муниципального района на осуществление дорожной деятельности в отношении автомобил</w:t>
            </w:r>
            <w:r>
              <w:rPr>
                <w:rFonts w:ascii="Arial" w:hAnsi="Arial" w:cs="Arial"/>
                <w:color w:val="000000"/>
                <w:sz w:val="12"/>
                <w:szCs w:val="12"/>
              </w:rPr>
              <w:t>ь</w:t>
            </w:r>
            <w:r>
              <w:rPr>
                <w:rFonts w:ascii="Arial" w:hAnsi="Arial" w:cs="Arial"/>
                <w:color w:val="000000"/>
                <w:sz w:val="12"/>
                <w:szCs w:val="12"/>
              </w:rPr>
              <w:t>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7 511 000,00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3 755 000,00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3 755 000,00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2 02 29999 05 7155 151</w:t>
            </w:r>
          </w:p>
        </w:tc>
        <w:tc>
          <w:tcPr>
            <w:tcW w:w="6917" w:type="dxa"/>
            <w:gridSpan w:val="5"/>
            <w:tcBorders>
              <w:top w:val="nil"/>
              <w:left w:val="nil"/>
              <w:bottom w:val="single" w:sz="4" w:space="0" w:color="auto"/>
              <w:right w:val="single" w:sz="4" w:space="0" w:color="auto"/>
            </w:tcBorders>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обучение работников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реализующим полном</w:t>
            </w:r>
            <w:r>
              <w:rPr>
                <w:rFonts w:ascii="Arial" w:hAnsi="Arial" w:cs="Arial"/>
                <w:color w:val="000000"/>
                <w:sz w:val="12"/>
                <w:szCs w:val="12"/>
              </w:rPr>
              <w:t>о</w:t>
            </w:r>
            <w:r>
              <w:rPr>
                <w:rFonts w:ascii="Arial" w:hAnsi="Arial" w:cs="Arial"/>
                <w:color w:val="000000"/>
                <w:sz w:val="12"/>
                <w:szCs w:val="12"/>
              </w:rPr>
              <w:t>чия в сфере культуры, по образовательным программам высшего образования и дополнительным професси</w:t>
            </w:r>
            <w:r>
              <w:rPr>
                <w:rFonts w:ascii="Arial" w:hAnsi="Arial" w:cs="Arial"/>
                <w:color w:val="000000"/>
                <w:sz w:val="12"/>
                <w:szCs w:val="12"/>
              </w:rPr>
              <w:t>о</w:t>
            </w:r>
            <w:r>
              <w:rPr>
                <w:rFonts w:ascii="Arial" w:hAnsi="Arial" w:cs="Arial"/>
                <w:color w:val="000000"/>
                <w:sz w:val="12"/>
                <w:szCs w:val="12"/>
              </w:rPr>
              <w:t>нальным программам</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60 600,00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2 02 29999 05 7208 151</w:t>
            </w:r>
          </w:p>
        </w:tc>
        <w:tc>
          <w:tcPr>
            <w:tcW w:w="6917" w:type="dxa"/>
            <w:gridSpan w:val="5"/>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w:t>
            </w:r>
            <w:r>
              <w:rPr>
                <w:rFonts w:ascii="Arial" w:hAnsi="Arial" w:cs="Arial"/>
                <w:color w:val="000000"/>
                <w:sz w:val="12"/>
                <w:szCs w:val="12"/>
              </w:rPr>
              <w:t>а</w:t>
            </w:r>
            <w:r>
              <w:rPr>
                <w:rFonts w:ascii="Arial" w:hAnsi="Arial" w:cs="Arial"/>
                <w:color w:val="000000"/>
                <w:sz w:val="12"/>
                <w:szCs w:val="12"/>
              </w:rPr>
              <w:t>нии и (или) о квалификации муниципальными обр</w:t>
            </w:r>
            <w:r>
              <w:rPr>
                <w:rFonts w:ascii="Arial" w:hAnsi="Arial" w:cs="Arial"/>
                <w:color w:val="000000"/>
                <w:sz w:val="12"/>
                <w:szCs w:val="12"/>
              </w:rPr>
              <w:t>а</w:t>
            </w:r>
            <w:r>
              <w:rPr>
                <w:rFonts w:ascii="Arial" w:hAnsi="Arial" w:cs="Arial"/>
                <w:color w:val="000000"/>
                <w:sz w:val="12"/>
                <w:szCs w:val="12"/>
              </w:rPr>
              <w:t>зовательными организациями</w:t>
            </w:r>
          </w:p>
        </w:tc>
        <w:tc>
          <w:tcPr>
            <w:tcW w:w="1134"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34 200,00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2 02 29999 05 7210 151</w:t>
            </w:r>
          </w:p>
        </w:tc>
        <w:tc>
          <w:tcPr>
            <w:tcW w:w="6917" w:type="dxa"/>
            <w:gridSpan w:val="5"/>
            <w:tcBorders>
              <w:top w:val="single" w:sz="4" w:space="0" w:color="auto"/>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Субсидия бюджету муниципального района на замену окон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1 701 000,00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2 02 29999 05 7212 151</w:t>
            </w:r>
          </w:p>
        </w:tc>
        <w:tc>
          <w:tcPr>
            <w:tcW w:w="6917" w:type="dxa"/>
            <w:gridSpan w:val="5"/>
            <w:tcBorders>
              <w:top w:val="nil"/>
              <w:left w:val="nil"/>
              <w:bottom w:val="single" w:sz="4" w:space="0" w:color="auto"/>
              <w:right w:val="single" w:sz="4" w:space="0" w:color="auto"/>
            </w:tcBorders>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антикр</w:t>
            </w:r>
            <w:r>
              <w:rPr>
                <w:rFonts w:ascii="Arial" w:hAnsi="Arial" w:cs="Arial"/>
                <w:color w:val="000000"/>
                <w:sz w:val="12"/>
                <w:szCs w:val="12"/>
              </w:rPr>
              <w:t>и</w:t>
            </w:r>
            <w:r>
              <w:rPr>
                <w:rFonts w:ascii="Arial" w:hAnsi="Arial" w:cs="Arial"/>
                <w:color w:val="000000"/>
                <w:sz w:val="12"/>
                <w:szCs w:val="12"/>
              </w:rPr>
              <w:t>минальной безопасности муниципальных дошкольных образовательных, общеобразовательных организаций, организ</w:t>
            </w:r>
            <w:r>
              <w:rPr>
                <w:rFonts w:ascii="Arial" w:hAnsi="Arial" w:cs="Arial"/>
                <w:color w:val="000000"/>
                <w:sz w:val="12"/>
                <w:szCs w:val="12"/>
              </w:rPr>
              <w:t>а</w:t>
            </w:r>
            <w:r>
              <w:rPr>
                <w:rFonts w:ascii="Arial" w:hAnsi="Arial" w:cs="Arial"/>
                <w:color w:val="000000"/>
                <w:sz w:val="12"/>
                <w:szCs w:val="12"/>
              </w:rPr>
              <w:t>ций дополнительного образов</w:t>
            </w:r>
            <w:r>
              <w:rPr>
                <w:rFonts w:ascii="Arial" w:hAnsi="Arial" w:cs="Arial"/>
                <w:color w:val="000000"/>
                <w:sz w:val="12"/>
                <w:szCs w:val="12"/>
              </w:rPr>
              <w:t>а</w:t>
            </w:r>
            <w:r>
              <w:rPr>
                <w:rFonts w:ascii="Arial" w:hAnsi="Arial" w:cs="Arial"/>
                <w:color w:val="000000"/>
                <w:sz w:val="12"/>
                <w:szCs w:val="12"/>
              </w:rPr>
              <w:t xml:space="preserve">ния детей </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1 657 200,00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2 02 29999 05 7227 151</w:t>
            </w:r>
          </w:p>
        </w:tc>
        <w:tc>
          <w:tcPr>
            <w:tcW w:w="6917" w:type="dxa"/>
            <w:gridSpan w:val="5"/>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газифик</w:t>
            </w:r>
            <w:r>
              <w:rPr>
                <w:rFonts w:ascii="Arial" w:hAnsi="Arial" w:cs="Arial"/>
                <w:color w:val="000000"/>
                <w:sz w:val="12"/>
                <w:szCs w:val="12"/>
              </w:rPr>
              <w:t>а</w:t>
            </w:r>
            <w:r>
              <w:rPr>
                <w:rFonts w:ascii="Arial" w:hAnsi="Arial" w:cs="Arial"/>
                <w:color w:val="000000"/>
                <w:sz w:val="12"/>
                <w:szCs w:val="12"/>
              </w:rPr>
              <w:t xml:space="preserve">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w:t>
            </w:r>
          </w:p>
        </w:tc>
        <w:tc>
          <w:tcPr>
            <w:tcW w:w="1134"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5 000 000,00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2 02 29999 05 7228 151</w:t>
            </w:r>
          </w:p>
        </w:tc>
        <w:tc>
          <w:tcPr>
            <w:tcW w:w="6917" w:type="dxa"/>
            <w:gridSpan w:val="5"/>
            <w:tcBorders>
              <w:top w:val="single" w:sz="4" w:space="0" w:color="auto"/>
              <w:left w:val="nil"/>
              <w:bottom w:val="single" w:sz="4" w:space="0" w:color="auto"/>
              <w:right w:val="single" w:sz="4" w:space="0" w:color="auto"/>
            </w:tcBorders>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организацию профессионального образования и дополнительного обр</w:t>
            </w:r>
            <w:r>
              <w:rPr>
                <w:rFonts w:ascii="Arial" w:hAnsi="Arial" w:cs="Arial"/>
                <w:color w:val="000000"/>
                <w:sz w:val="12"/>
                <w:szCs w:val="12"/>
              </w:rPr>
              <w:t>а</w:t>
            </w:r>
            <w:r>
              <w:rPr>
                <w:rFonts w:ascii="Arial" w:hAnsi="Arial" w:cs="Arial"/>
                <w:color w:val="000000"/>
                <w:sz w:val="12"/>
                <w:szCs w:val="12"/>
              </w:rPr>
              <w:t>зования выборных должностных лиц, служащих и муниципальных служащих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23 500,00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2 02 29999 05 7230 151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39 954 800,00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39 954 800,00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39 954 800,00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2 02 29999 05 7254 151</w:t>
            </w:r>
          </w:p>
        </w:tc>
        <w:tc>
          <w:tcPr>
            <w:tcW w:w="6917" w:type="dxa"/>
            <w:gridSpan w:val="5"/>
            <w:tcBorders>
              <w:top w:val="nil"/>
              <w:left w:val="nil"/>
              <w:bottom w:val="single" w:sz="4" w:space="0" w:color="auto"/>
              <w:right w:val="single" w:sz="4" w:space="0" w:color="auto"/>
            </w:tcBorders>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укрепление материально-технической базы муниципальных учр</w:t>
            </w:r>
            <w:r>
              <w:rPr>
                <w:rFonts w:ascii="Arial" w:hAnsi="Arial" w:cs="Arial"/>
                <w:color w:val="000000"/>
                <w:sz w:val="12"/>
                <w:szCs w:val="12"/>
              </w:rPr>
              <w:t>е</w:t>
            </w:r>
            <w:r>
              <w:rPr>
                <w:rFonts w:ascii="Arial" w:hAnsi="Arial" w:cs="Arial"/>
                <w:color w:val="000000"/>
                <w:sz w:val="12"/>
                <w:szCs w:val="12"/>
              </w:rPr>
              <w:t>ждений (за исключением муниципальных домов культуры), подведомственных органам местного самоуправления муниципал</w:t>
            </w:r>
            <w:r>
              <w:rPr>
                <w:rFonts w:ascii="Arial" w:hAnsi="Arial" w:cs="Arial"/>
                <w:color w:val="000000"/>
                <w:sz w:val="12"/>
                <w:szCs w:val="12"/>
              </w:rPr>
              <w:t>ь</w:t>
            </w:r>
            <w:r>
              <w:rPr>
                <w:rFonts w:ascii="Arial" w:hAnsi="Arial" w:cs="Arial"/>
                <w:color w:val="000000"/>
                <w:sz w:val="12"/>
                <w:szCs w:val="12"/>
              </w:rPr>
              <w:t>ных районов, городского округа, ре</w:t>
            </w:r>
            <w:r>
              <w:rPr>
                <w:rFonts w:ascii="Arial" w:hAnsi="Arial" w:cs="Arial"/>
                <w:color w:val="000000"/>
                <w:sz w:val="12"/>
                <w:szCs w:val="12"/>
              </w:rPr>
              <w:t>а</w:t>
            </w:r>
            <w:r>
              <w:rPr>
                <w:rFonts w:ascii="Arial" w:hAnsi="Arial" w:cs="Arial"/>
                <w:color w:val="000000"/>
                <w:sz w:val="12"/>
                <w:szCs w:val="12"/>
              </w:rPr>
              <w:t>лизующим полномочия в сфере культуры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44 600,00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2 02 29999 05 7255 151</w:t>
            </w:r>
          </w:p>
        </w:tc>
        <w:tc>
          <w:tcPr>
            <w:tcW w:w="6917" w:type="dxa"/>
            <w:gridSpan w:val="5"/>
            <w:tcMar>
              <w:left w:w="28" w:type="dxa"/>
              <w:right w:w="28" w:type="dxa"/>
            </w:tcMar>
            <w:vAlign w:val="bottom"/>
            <w:hideMark/>
          </w:tcPr>
          <w:p w:rsidR="00A63FE7" w:rsidRDefault="00A63FE7" w:rsidP="0057335D">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ремонт зданий муниципальных дошкольных образовательных организ</w:t>
            </w:r>
            <w:r>
              <w:rPr>
                <w:rFonts w:ascii="Arial" w:hAnsi="Arial" w:cs="Arial"/>
                <w:color w:val="000000"/>
                <w:sz w:val="12"/>
                <w:szCs w:val="12"/>
              </w:rPr>
              <w:t>а</w:t>
            </w:r>
            <w:r>
              <w:rPr>
                <w:rFonts w:ascii="Arial" w:hAnsi="Arial" w:cs="Arial"/>
                <w:color w:val="000000"/>
                <w:sz w:val="12"/>
                <w:szCs w:val="12"/>
              </w:rPr>
              <w:t>ций</w:t>
            </w:r>
          </w:p>
        </w:tc>
        <w:tc>
          <w:tcPr>
            <w:tcW w:w="1134" w:type="dxa"/>
            <w:gridSpan w:val="2"/>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2 361 100,00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2 02 30000 00 0000 151</w:t>
            </w:r>
          </w:p>
        </w:tc>
        <w:tc>
          <w:tcPr>
            <w:tcW w:w="6917" w:type="dxa"/>
            <w:gridSpan w:val="5"/>
            <w:tcBorders>
              <w:top w:val="single" w:sz="4" w:space="0" w:color="auto"/>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Субвенции  бюджетам субъектов  Российской Федерации и муниципальных образов</w:t>
            </w:r>
            <w:r>
              <w:rPr>
                <w:rFonts w:ascii="Arial" w:hAnsi="Arial" w:cs="Arial"/>
                <w:b/>
                <w:bCs/>
                <w:color w:val="000000"/>
                <w:sz w:val="12"/>
                <w:szCs w:val="12"/>
              </w:rPr>
              <w:t>а</w:t>
            </w:r>
            <w:r>
              <w:rPr>
                <w:rFonts w:ascii="Arial" w:hAnsi="Arial" w:cs="Arial"/>
                <w:b/>
                <w:bCs/>
                <w:color w:val="000000"/>
                <w:sz w:val="12"/>
                <w:szCs w:val="12"/>
              </w:rPr>
              <w:t>ний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306 283 206,00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300 041 200,00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299 649 300,00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2 02 30013 05 0000 151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реабилитированным лицам и лицам, признанным  пострадавшими от политич</w:t>
            </w:r>
            <w:r>
              <w:rPr>
                <w:rFonts w:ascii="Arial" w:hAnsi="Arial" w:cs="Arial"/>
                <w:color w:val="000000"/>
                <w:sz w:val="12"/>
                <w:szCs w:val="12"/>
              </w:rPr>
              <w:t>е</w:t>
            </w:r>
            <w:r>
              <w:rPr>
                <w:rFonts w:ascii="Arial" w:hAnsi="Arial" w:cs="Arial"/>
                <w:color w:val="000000"/>
                <w:sz w:val="12"/>
                <w:szCs w:val="12"/>
              </w:rPr>
              <w:t>ских репрессий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865 900,00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865 900,00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865 900,00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2 02 30021 05 0000 151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w:t>
            </w:r>
            <w:r>
              <w:rPr>
                <w:rFonts w:ascii="Arial" w:hAnsi="Arial" w:cs="Arial"/>
                <w:color w:val="000000"/>
                <w:sz w:val="12"/>
                <w:szCs w:val="12"/>
              </w:rPr>
              <w:t>ь</w:t>
            </w:r>
            <w:r>
              <w:rPr>
                <w:rFonts w:ascii="Arial" w:hAnsi="Arial" w:cs="Arial"/>
                <w:color w:val="000000"/>
                <w:sz w:val="12"/>
                <w:szCs w:val="12"/>
              </w:rPr>
              <w:t>ных организациях, реализующих общеобразовательные программы начального общего, основного общего и среднего общ</w:t>
            </w:r>
            <w:r>
              <w:rPr>
                <w:rFonts w:ascii="Arial" w:hAnsi="Arial" w:cs="Arial"/>
                <w:color w:val="000000"/>
                <w:sz w:val="12"/>
                <w:szCs w:val="12"/>
              </w:rPr>
              <w:t>е</w:t>
            </w:r>
            <w:r>
              <w:rPr>
                <w:rFonts w:ascii="Arial" w:hAnsi="Arial" w:cs="Arial"/>
                <w:color w:val="000000"/>
                <w:sz w:val="12"/>
                <w:szCs w:val="12"/>
              </w:rPr>
              <w:t>го образования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1 683 000,00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1 683 000,00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1 683 000,00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2 02 35118 05 0000 151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w:t>
            </w:r>
            <w:r>
              <w:rPr>
                <w:rFonts w:ascii="Arial" w:hAnsi="Arial" w:cs="Arial"/>
                <w:color w:val="000000"/>
                <w:sz w:val="12"/>
                <w:szCs w:val="12"/>
              </w:rPr>
              <w:t>ч</w:t>
            </w:r>
            <w:r>
              <w:rPr>
                <w:rFonts w:ascii="Arial" w:hAnsi="Arial" w:cs="Arial"/>
                <w:color w:val="000000"/>
                <w:sz w:val="12"/>
                <w:szCs w:val="12"/>
              </w:rPr>
              <w:t>ному воинскому учёту на территориях, где отсутствуют военные коми</w:t>
            </w:r>
            <w:r>
              <w:rPr>
                <w:rFonts w:ascii="Arial" w:hAnsi="Arial" w:cs="Arial"/>
                <w:color w:val="000000"/>
                <w:sz w:val="12"/>
                <w:szCs w:val="12"/>
              </w:rPr>
              <w:t>с</w:t>
            </w:r>
            <w:r>
              <w:rPr>
                <w:rFonts w:ascii="Arial" w:hAnsi="Arial" w:cs="Arial"/>
                <w:color w:val="000000"/>
                <w:sz w:val="12"/>
                <w:szCs w:val="12"/>
              </w:rPr>
              <w:t>сариаты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703 400,00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703 400,00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703 400,00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2 02 35250 05 0000 151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оплату жилищно-коммунальных услуг отдельным категориям граждан</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27 807 100,00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27 798 100,00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27 794 900,00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2 02 30024 05 7004 151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proofErr w:type="gramStart"/>
            <w:r>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w:t>
            </w:r>
            <w:r>
              <w:rPr>
                <w:rFonts w:ascii="Arial" w:hAnsi="Arial" w:cs="Arial"/>
                <w:color w:val="000000"/>
                <w:sz w:val="12"/>
                <w:szCs w:val="12"/>
              </w:rPr>
              <w:t>о</w:t>
            </w:r>
            <w:r>
              <w:rPr>
                <w:rFonts w:ascii="Arial" w:hAnsi="Arial" w:cs="Arial"/>
                <w:color w:val="000000"/>
                <w:sz w:val="12"/>
                <w:szCs w:val="12"/>
              </w:rPr>
              <w:t>го дошкольного образования в муниципальных дошкольных образовательных организациях, общедоступного и бесплатн</w:t>
            </w:r>
            <w:r>
              <w:rPr>
                <w:rFonts w:ascii="Arial" w:hAnsi="Arial" w:cs="Arial"/>
                <w:color w:val="000000"/>
                <w:sz w:val="12"/>
                <w:szCs w:val="12"/>
              </w:rPr>
              <w:t>о</w:t>
            </w:r>
            <w:r>
              <w:rPr>
                <w:rFonts w:ascii="Arial" w:hAnsi="Arial" w:cs="Arial"/>
                <w:color w:val="000000"/>
                <w:sz w:val="12"/>
                <w:szCs w:val="12"/>
              </w:rPr>
              <w:t>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обеспечение дополнительного образования детей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 в части расходов на оплату труда работникам образовательных организаций, технические средства об</w:t>
            </w:r>
            <w:r>
              <w:rPr>
                <w:rFonts w:ascii="Arial" w:hAnsi="Arial" w:cs="Arial"/>
                <w:color w:val="000000"/>
                <w:sz w:val="12"/>
                <w:szCs w:val="12"/>
              </w:rPr>
              <w:t>у</w:t>
            </w:r>
            <w:r>
              <w:rPr>
                <w:rFonts w:ascii="Arial" w:hAnsi="Arial" w:cs="Arial"/>
                <w:color w:val="000000"/>
                <w:sz w:val="12"/>
                <w:szCs w:val="12"/>
              </w:rPr>
              <w:t>чения, расходные материалы и хозяйственные нужды образовательных</w:t>
            </w:r>
            <w:proofErr w:type="gramEnd"/>
            <w:r>
              <w:rPr>
                <w:rFonts w:ascii="Arial" w:hAnsi="Arial" w:cs="Arial"/>
                <w:color w:val="000000"/>
                <w:sz w:val="12"/>
                <w:szCs w:val="12"/>
              </w:rPr>
              <w:t xml:space="preserve"> организаций, на воспит</w:t>
            </w:r>
            <w:r>
              <w:rPr>
                <w:rFonts w:ascii="Arial" w:hAnsi="Arial" w:cs="Arial"/>
                <w:color w:val="000000"/>
                <w:sz w:val="12"/>
                <w:szCs w:val="12"/>
              </w:rPr>
              <w:t>а</w:t>
            </w:r>
            <w:r>
              <w:rPr>
                <w:rFonts w:ascii="Arial" w:hAnsi="Arial" w:cs="Arial"/>
                <w:color w:val="000000"/>
                <w:sz w:val="12"/>
                <w:szCs w:val="12"/>
              </w:rPr>
              <w:t>ние и обучение детей-инвалидов дошкольного и школьного возраста на дому, осуществляемое образовательными организациями, возмещ</w:t>
            </w:r>
            <w:r>
              <w:rPr>
                <w:rFonts w:ascii="Arial" w:hAnsi="Arial" w:cs="Arial"/>
                <w:color w:val="000000"/>
                <w:sz w:val="12"/>
                <w:szCs w:val="12"/>
              </w:rPr>
              <w:t>е</w:t>
            </w:r>
            <w:r>
              <w:rPr>
                <w:rFonts w:ascii="Arial" w:hAnsi="Arial" w:cs="Arial"/>
                <w:color w:val="000000"/>
                <w:sz w:val="12"/>
                <w:szCs w:val="12"/>
              </w:rPr>
              <w:t>ние расходов за пользование услугой доступа к сети Интернет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технологий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134 496 700,00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133 912 900,00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133 912 900,00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2 02 30024 05 7006 151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 xml:space="preserve">Субвенция  на осуществление отдельных государственных полномочий по оказанию социальной поддержки </w:t>
            </w:r>
            <w:proofErr w:type="gramStart"/>
            <w:r>
              <w:rPr>
                <w:rFonts w:ascii="Arial" w:hAnsi="Arial" w:cs="Arial"/>
                <w:color w:val="000000"/>
                <w:sz w:val="12"/>
                <w:szCs w:val="12"/>
              </w:rPr>
              <w:t>обуча</w:t>
            </w:r>
            <w:r>
              <w:rPr>
                <w:rFonts w:ascii="Arial" w:hAnsi="Arial" w:cs="Arial"/>
                <w:color w:val="000000"/>
                <w:sz w:val="12"/>
                <w:szCs w:val="12"/>
              </w:rPr>
              <w:t>ю</w:t>
            </w:r>
            <w:r>
              <w:rPr>
                <w:rFonts w:ascii="Arial" w:hAnsi="Arial" w:cs="Arial"/>
                <w:color w:val="000000"/>
                <w:sz w:val="12"/>
                <w:szCs w:val="12"/>
              </w:rPr>
              <w:t>щимся</w:t>
            </w:r>
            <w:proofErr w:type="gramEnd"/>
            <w:r>
              <w:rPr>
                <w:rFonts w:ascii="Arial" w:hAnsi="Arial" w:cs="Arial"/>
                <w:color w:val="000000"/>
                <w:sz w:val="12"/>
                <w:szCs w:val="12"/>
              </w:rPr>
              <w:t xml:space="preserve"> муниципальных  образовательных организаций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10 731 100,00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10 731 100,00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10 731 100,00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2 02 30024 05 7007 151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proofErr w:type="gramStart"/>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по оплате жилья и коммунальных услуг отдельным категориям граждан, работающих и проживающих в сельских нас</w:t>
            </w:r>
            <w:r>
              <w:rPr>
                <w:rFonts w:ascii="Arial" w:hAnsi="Arial" w:cs="Arial"/>
                <w:color w:val="000000"/>
                <w:sz w:val="12"/>
                <w:szCs w:val="12"/>
              </w:rPr>
              <w:t>е</w:t>
            </w:r>
            <w:r>
              <w:rPr>
                <w:rFonts w:ascii="Arial" w:hAnsi="Arial" w:cs="Arial"/>
                <w:color w:val="000000"/>
                <w:sz w:val="12"/>
                <w:szCs w:val="12"/>
              </w:rPr>
              <w:t>ленных пунктах и поселках городского типа Новгородской области, в соответствии с областным законом "О предоста</w:t>
            </w:r>
            <w:r>
              <w:rPr>
                <w:rFonts w:ascii="Arial" w:hAnsi="Arial" w:cs="Arial"/>
                <w:color w:val="000000"/>
                <w:sz w:val="12"/>
                <w:szCs w:val="12"/>
              </w:rPr>
              <w:t>в</w:t>
            </w:r>
            <w:r>
              <w:rPr>
                <w:rFonts w:ascii="Arial" w:hAnsi="Arial" w:cs="Arial"/>
                <w:color w:val="000000"/>
                <w:sz w:val="12"/>
                <w:szCs w:val="12"/>
              </w:rPr>
              <w:t>лении мер социальной поддержки по оплате жилья и коммунальных услуг отдельным категориям граждан, работающих и прож</w:t>
            </w:r>
            <w:r>
              <w:rPr>
                <w:rFonts w:ascii="Arial" w:hAnsi="Arial" w:cs="Arial"/>
                <w:color w:val="000000"/>
                <w:sz w:val="12"/>
                <w:szCs w:val="12"/>
              </w:rPr>
              <w:t>и</w:t>
            </w:r>
            <w:r>
              <w:rPr>
                <w:rFonts w:ascii="Arial" w:hAnsi="Arial" w:cs="Arial"/>
                <w:color w:val="000000"/>
                <w:sz w:val="12"/>
                <w:szCs w:val="12"/>
              </w:rPr>
              <w:t>вающих в сельских населённых пунктах и</w:t>
            </w:r>
            <w:proofErr w:type="gramEnd"/>
            <w:r>
              <w:rPr>
                <w:rFonts w:ascii="Arial" w:hAnsi="Arial" w:cs="Arial"/>
                <w:color w:val="000000"/>
                <w:sz w:val="12"/>
                <w:szCs w:val="12"/>
              </w:rPr>
              <w:t xml:space="preserve"> </w:t>
            </w:r>
            <w:proofErr w:type="gramStart"/>
            <w:r>
              <w:rPr>
                <w:rFonts w:ascii="Arial" w:hAnsi="Arial" w:cs="Arial"/>
                <w:color w:val="000000"/>
                <w:sz w:val="12"/>
                <w:szCs w:val="12"/>
              </w:rPr>
              <w:t>посёлках</w:t>
            </w:r>
            <w:proofErr w:type="gramEnd"/>
            <w:r>
              <w:rPr>
                <w:rFonts w:ascii="Arial" w:hAnsi="Arial" w:cs="Arial"/>
                <w:color w:val="000000"/>
                <w:sz w:val="12"/>
                <w:szCs w:val="12"/>
              </w:rPr>
              <w:t xml:space="preserve"> городского типа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1 566 700,00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1 566 700,00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1 566 700,00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2 02 30024 05 7010 151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w:t>
            </w:r>
            <w:r>
              <w:rPr>
                <w:rFonts w:ascii="Arial" w:hAnsi="Arial" w:cs="Arial"/>
                <w:color w:val="000000"/>
                <w:sz w:val="12"/>
                <w:szCs w:val="12"/>
              </w:rPr>
              <w:t>и</w:t>
            </w:r>
            <w:r>
              <w:rPr>
                <w:rFonts w:ascii="Arial" w:hAnsi="Arial" w:cs="Arial"/>
                <w:color w:val="000000"/>
                <w:sz w:val="12"/>
                <w:szCs w:val="12"/>
              </w:rPr>
              <w:t>вание бюджетной обеспеченности поселений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20 097 200,00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15 846 900,00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15 058 700,00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2 02 30024 05 7020 151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2 964 800,00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2 964 800,00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2 964 800,00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2 02 30024 05 7021 151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w:t>
            </w:r>
            <w:r>
              <w:rPr>
                <w:rFonts w:ascii="Arial" w:hAnsi="Arial" w:cs="Arial"/>
                <w:color w:val="000000"/>
                <w:sz w:val="12"/>
                <w:szCs w:val="12"/>
              </w:rPr>
              <w:t>о</w:t>
            </w:r>
            <w:r>
              <w:rPr>
                <w:rFonts w:ascii="Arial" w:hAnsi="Arial" w:cs="Arial"/>
                <w:color w:val="000000"/>
                <w:sz w:val="12"/>
                <w:szCs w:val="12"/>
              </w:rPr>
              <w:t>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w:t>
            </w:r>
            <w:r>
              <w:rPr>
                <w:rFonts w:ascii="Arial" w:hAnsi="Arial" w:cs="Arial"/>
                <w:color w:val="000000"/>
                <w:sz w:val="12"/>
                <w:szCs w:val="12"/>
              </w:rPr>
              <w:t>д</w:t>
            </w:r>
            <w:r>
              <w:rPr>
                <w:rFonts w:ascii="Arial" w:hAnsi="Arial" w:cs="Arial"/>
                <w:color w:val="000000"/>
                <w:sz w:val="12"/>
                <w:szCs w:val="12"/>
              </w:rPr>
              <w:t>ской области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3 471 300,00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3 471 300,00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3 471 300,00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2 02 30024 05 7023 151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w:t>
            </w:r>
            <w:r>
              <w:rPr>
                <w:rFonts w:ascii="Arial" w:hAnsi="Arial" w:cs="Arial"/>
                <w:color w:val="000000"/>
                <w:sz w:val="12"/>
                <w:szCs w:val="12"/>
              </w:rPr>
              <w:t>с</w:t>
            </w:r>
            <w:r>
              <w:rPr>
                <w:rFonts w:ascii="Arial" w:hAnsi="Arial" w:cs="Arial"/>
                <w:color w:val="000000"/>
                <w:sz w:val="12"/>
                <w:szCs w:val="12"/>
              </w:rPr>
              <w:t>порте междугородного сообщения к месту лечения и обратно детей, нуждающихся в санаторн</w:t>
            </w:r>
            <w:proofErr w:type="gramStart"/>
            <w:r>
              <w:rPr>
                <w:rFonts w:ascii="Arial" w:hAnsi="Arial" w:cs="Arial"/>
                <w:color w:val="000000"/>
                <w:sz w:val="12"/>
                <w:szCs w:val="12"/>
              </w:rPr>
              <w:t>о-</w:t>
            </w:r>
            <w:proofErr w:type="gramEnd"/>
            <w:r>
              <w:rPr>
                <w:rFonts w:ascii="Arial" w:hAnsi="Arial" w:cs="Arial"/>
                <w:color w:val="000000"/>
                <w:sz w:val="12"/>
                <w:szCs w:val="12"/>
              </w:rPr>
              <w:t xml:space="preserve"> к</w:t>
            </w:r>
            <w:r>
              <w:rPr>
                <w:rFonts w:ascii="Arial" w:hAnsi="Arial" w:cs="Arial"/>
                <w:color w:val="000000"/>
                <w:sz w:val="12"/>
                <w:szCs w:val="12"/>
              </w:rPr>
              <w:t>у</w:t>
            </w:r>
            <w:r>
              <w:rPr>
                <w:rFonts w:ascii="Arial" w:hAnsi="Arial" w:cs="Arial"/>
                <w:color w:val="000000"/>
                <w:sz w:val="12"/>
                <w:szCs w:val="12"/>
              </w:rPr>
              <w:t>рортном лечении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2 02 30024 05 7024 151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 xml:space="preserve">Субвенция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w:t>
            </w:r>
            <w:r>
              <w:rPr>
                <w:rFonts w:ascii="Arial" w:hAnsi="Arial" w:cs="Arial"/>
                <w:color w:val="000000"/>
                <w:sz w:val="12"/>
                <w:szCs w:val="12"/>
              </w:rPr>
              <w:t>д</w:t>
            </w:r>
            <w:r>
              <w:rPr>
                <w:rFonts w:ascii="Arial" w:hAnsi="Arial" w:cs="Arial"/>
                <w:color w:val="000000"/>
                <w:sz w:val="12"/>
                <w:szCs w:val="12"/>
              </w:rPr>
              <w:t>держки ветеранов труда Новгородской области</w:t>
            </w:r>
            <w:proofErr w:type="gramEnd"/>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23 863 900,00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23 863 900,00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23 863 900,00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2 02 30024 05 7027 151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малоим</w:t>
            </w:r>
            <w:r>
              <w:rPr>
                <w:rFonts w:ascii="Arial" w:hAnsi="Arial" w:cs="Arial"/>
                <w:color w:val="000000"/>
                <w:sz w:val="12"/>
                <w:szCs w:val="12"/>
              </w:rPr>
              <w:t>у</w:t>
            </w:r>
            <w:r>
              <w:rPr>
                <w:rFonts w:ascii="Arial" w:hAnsi="Arial" w:cs="Arial"/>
                <w:color w:val="000000"/>
                <w:sz w:val="12"/>
                <w:szCs w:val="12"/>
              </w:rPr>
              <w:t>щим семьям (малоимущим одиноко прож</w:t>
            </w:r>
            <w:r>
              <w:rPr>
                <w:rFonts w:ascii="Arial" w:hAnsi="Arial" w:cs="Arial"/>
                <w:color w:val="000000"/>
                <w:sz w:val="12"/>
                <w:szCs w:val="12"/>
              </w:rPr>
              <w:t>и</w:t>
            </w:r>
            <w:r>
              <w:rPr>
                <w:rFonts w:ascii="Arial" w:hAnsi="Arial" w:cs="Arial"/>
                <w:color w:val="000000"/>
                <w:sz w:val="12"/>
                <w:szCs w:val="12"/>
              </w:rPr>
              <w:t>вающим гражданам) на газификацию их домовладений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719 400,00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719 400,00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719 400,00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2 02 30024 05 7028 151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области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7 954 600,00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7 954 600,00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7 954 600,00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2 02 30024 05 7031 151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педагогическим работникам ( в том числе вышедшим на пенсию), членам их семей, проживающим в сельских населё</w:t>
            </w:r>
            <w:r>
              <w:rPr>
                <w:rFonts w:ascii="Arial" w:hAnsi="Arial" w:cs="Arial"/>
                <w:color w:val="000000"/>
                <w:sz w:val="12"/>
                <w:szCs w:val="12"/>
              </w:rPr>
              <w:t>н</w:t>
            </w:r>
            <w:r>
              <w:rPr>
                <w:rFonts w:ascii="Arial" w:hAnsi="Arial" w:cs="Arial"/>
                <w:color w:val="000000"/>
                <w:sz w:val="12"/>
                <w:szCs w:val="12"/>
              </w:rPr>
              <w:t>ных пунктах, рабочих посёлка</w:t>
            </w:r>
            <w:proofErr w:type="gramStart"/>
            <w:r>
              <w:rPr>
                <w:rFonts w:ascii="Arial" w:hAnsi="Arial" w:cs="Arial"/>
                <w:color w:val="000000"/>
                <w:sz w:val="12"/>
                <w:szCs w:val="12"/>
              </w:rPr>
              <w:t>х(</w:t>
            </w:r>
            <w:proofErr w:type="gramEnd"/>
            <w:r>
              <w:rPr>
                <w:rFonts w:ascii="Arial" w:hAnsi="Arial" w:cs="Arial"/>
                <w:color w:val="000000"/>
                <w:sz w:val="12"/>
                <w:szCs w:val="12"/>
              </w:rPr>
              <w:t xml:space="preserve"> посёлках городского типа) Новгородской области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2 092 100,00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2 092 100,00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2 092 100,00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2 02 30024 05 7040 151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w:t>
            </w:r>
            <w:r>
              <w:rPr>
                <w:rFonts w:ascii="Arial" w:hAnsi="Arial" w:cs="Arial"/>
                <w:color w:val="000000"/>
                <w:sz w:val="12"/>
                <w:szCs w:val="12"/>
              </w:rPr>
              <w:t>а</w:t>
            </w:r>
            <w:r>
              <w:rPr>
                <w:rFonts w:ascii="Arial" w:hAnsi="Arial" w:cs="Arial"/>
                <w:color w:val="000000"/>
                <w:sz w:val="12"/>
                <w:szCs w:val="12"/>
              </w:rPr>
              <w:t>нам, имеющим детей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3 360 000,00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3 360 000,00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3 360 000,00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2 02 30024 05 7041 151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ветеранам труда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38 211 500,00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38 211 500,00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38 211 500,00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2 02 30024 05 7042 151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w:t>
            </w:r>
            <w:r>
              <w:rPr>
                <w:rFonts w:ascii="Arial" w:hAnsi="Arial" w:cs="Arial"/>
                <w:color w:val="000000"/>
                <w:sz w:val="12"/>
                <w:szCs w:val="12"/>
              </w:rPr>
              <w:t>ж</w:t>
            </w:r>
            <w:r>
              <w:rPr>
                <w:rFonts w:ascii="Arial" w:hAnsi="Arial" w:cs="Arial"/>
                <w:color w:val="000000"/>
                <w:sz w:val="12"/>
                <w:szCs w:val="12"/>
              </w:rPr>
              <w:t>ки труженикам тыла</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598 700,00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598 700,00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598 700,00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2 02 30024 05 7050 151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w:t>
            </w:r>
            <w:r>
              <w:rPr>
                <w:rFonts w:ascii="Arial" w:hAnsi="Arial" w:cs="Arial"/>
                <w:color w:val="000000"/>
                <w:sz w:val="12"/>
                <w:szCs w:val="12"/>
              </w:rPr>
              <w:t>о</w:t>
            </w:r>
            <w:r>
              <w:rPr>
                <w:rFonts w:ascii="Arial" w:hAnsi="Arial" w:cs="Arial"/>
                <w:color w:val="000000"/>
                <w:sz w:val="12"/>
                <w:szCs w:val="12"/>
              </w:rPr>
              <w:t>граммам начального общего, основного общего и среднего общего образования, учебниками и учебными пос</w:t>
            </w:r>
            <w:r>
              <w:rPr>
                <w:rFonts w:ascii="Arial" w:hAnsi="Arial" w:cs="Arial"/>
                <w:color w:val="000000"/>
                <w:sz w:val="12"/>
                <w:szCs w:val="12"/>
              </w:rPr>
              <w:t>о</w:t>
            </w:r>
            <w:r>
              <w:rPr>
                <w:rFonts w:ascii="Arial" w:hAnsi="Arial" w:cs="Arial"/>
                <w:color w:val="000000"/>
                <w:sz w:val="12"/>
                <w:szCs w:val="12"/>
              </w:rPr>
              <w:t>биями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1 010 600,00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1 012 400,00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1 012 400,00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2 02 30024 05 7057 151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обеспечение доступа к информационно-телекоммуникационной сети "Интернет" муниципальных орган</w:t>
            </w:r>
            <w:r>
              <w:rPr>
                <w:rFonts w:ascii="Arial" w:hAnsi="Arial" w:cs="Arial"/>
                <w:color w:val="000000"/>
                <w:sz w:val="12"/>
                <w:szCs w:val="12"/>
              </w:rPr>
              <w:t>и</w:t>
            </w:r>
            <w:r>
              <w:rPr>
                <w:rFonts w:ascii="Arial" w:hAnsi="Arial" w:cs="Arial"/>
                <w:color w:val="000000"/>
                <w:sz w:val="12"/>
                <w:szCs w:val="12"/>
              </w:rPr>
              <w:t>заций, осуществляющих образовательную деятельность по образовательным программам начального общего, основн</w:t>
            </w:r>
            <w:r>
              <w:rPr>
                <w:rFonts w:ascii="Arial" w:hAnsi="Arial" w:cs="Arial"/>
                <w:color w:val="000000"/>
                <w:sz w:val="12"/>
                <w:szCs w:val="12"/>
              </w:rPr>
              <w:t>о</w:t>
            </w:r>
            <w:r>
              <w:rPr>
                <w:rFonts w:ascii="Arial" w:hAnsi="Arial" w:cs="Arial"/>
                <w:color w:val="000000"/>
                <w:sz w:val="12"/>
                <w:szCs w:val="12"/>
              </w:rPr>
              <w:t>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260 400,00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260 400,00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260 400,00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2 02 30024 05 7060 151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на текущий ремонт находящихся в их собственности жилых помещений, расположенных на территории Новг</w:t>
            </w:r>
            <w:r>
              <w:rPr>
                <w:rFonts w:ascii="Arial" w:hAnsi="Arial" w:cs="Arial"/>
                <w:color w:val="000000"/>
                <w:sz w:val="12"/>
                <w:szCs w:val="12"/>
              </w:rPr>
              <w:t>о</w:t>
            </w:r>
            <w:r>
              <w:rPr>
                <w:rFonts w:ascii="Arial" w:hAnsi="Arial" w:cs="Arial"/>
                <w:color w:val="000000"/>
                <w:sz w:val="12"/>
                <w:szCs w:val="12"/>
              </w:rPr>
              <w:t>родской области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99 900,00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66 600,00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66 600,00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2 02 30024 05 7065 151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административных правон</w:t>
            </w:r>
            <w:r>
              <w:rPr>
                <w:rFonts w:ascii="Arial" w:hAnsi="Arial" w:cs="Arial"/>
                <w:color w:val="000000"/>
                <w:sz w:val="12"/>
                <w:szCs w:val="12"/>
              </w:rPr>
              <w:t>а</w:t>
            </w:r>
            <w:r>
              <w:rPr>
                <w:rFonts w:ascii="Arial" w:hAnsi="Arial" w:cs="Arial"/>
                <w:color w:val="000000"/>
                <w:sz w:val="12"/>
                <w:szCs w:val="12"/>
              </w:rPr>
              <w:t>рушениях"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2 02 30024 05 7067 151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предоставление социальной выплаты на компенсацию (возмещение) расходов граждан по уплате проце</w:t>
            </w:r>
            <w:r>
              <w:rPr>
                <w:rFonts w:ascii="Arial" w:hAnsi="Arial" w:cs="Arial"/>
                <w:color w:val="000000"/>
                <w:sz w:val="12"/>
                <w:szCs w:val="12"/>
              </w:rPr>
              <w:t>н</w:t>
            </w:r>
            <w:r>
              <w:rPr>
                <w:rFonts w:ascii="Arial" w:hAnsi="Arial" w:cs="Arial"/>
                <w:color w:val="000000"/>
                <w:sz w:val="12"/>
                <w:szCs w:val="12"/>
              </w:rPr>
              <w:t>тов  за пользование кредитом (займом) при получении кредита (займа) на строительство (приобретение) жилья гражд</w:t>
            </w:r>
            <w:r>
              <w:rPr>
                <w:rFonts w:ascii="Arial" w:hAnsi="Arial" w:cs="Arial"/>
                <w:color w:val="000000"/>
                <w:sz w:val="12"/>
                <w:szCs w:val="12"/>
              </w:rPr>
              <w:t>а</w:t>
            </w:r>
            <w:r>
              <w:rPr>
                <w:rFonts w:ascii="Arial" w:hAnsi="Arial" w:cs="Arial"/>
                <w:color w:val="000000"/>
                <w:sz w:val="12"/>
                <w:szCs w:val="12"/>
              </w:rPr>
              <w:t xml:space="preserve">нам, желающим переселиться в сельскую местность </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69 000,00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69 000,00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2 02 30024 05 7069 151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назначению и выплате единовреме</w:t>
            </w:r>
            <w:r>
              <w:rPr>
                <w:rFonts w:ascii="Arial" w:hAnsi="Arial" w:cs="Arial"/>
                <w:color w:val="000000"/>
                <w:sz w:val="12"/>
                <w:szCs w:val="12"/>
              </w:rPr>
              <w:t>н</w:t>
            </w:r>
            <w:r>
              <w:rPr>
                <w:rFonts w:ascii="Arial" w:hAnsi="Arial" w:cs="Arial"/>
                <w:color w:val="000000"/>
                <w:sz w:val="12"/>
                <w:szCs w:val="12"/>
              </w:rPr>
              <w:t>ного пособия одинокой матери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76 100,00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2 02 30024 05 7071 151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proofErr w:type="gramStart"/>
            <w:r>
              <w:rPr>
                <w:rFonts w:ascii="Arial" w:hAnsi="Arial" w:cs="Arial"/>
                <w:color w:val="000000"/>
                <w:sz w:val="12"/>
                <w:szCs w:val="12"/>
              </w:rPr>
              <w:t xml:space="preserve">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Pr>
                <w:rFonts w:ascii="Arial" w:hAnsi="Arial" w:cs="Arial"/>
                <w:color w:val="000000"/>
                <w:sz w:val="12"/>
                <w:szCs w:val="12"/>
              </w:rPr>
              <w:t>ветеринарно</w:t>
            </w:r>
            <w:proofErr w:type="spellEnd"/>
            <w:r>
              <w:rPr>
                <w:rFonts w:ascii="Arial" w:hAnsi="Arial" w:cs="Arial"/>
                <w:color w:val="000000"/>
                <w:sz w:val="12"/>
                <w:szCs w:val="12"/>
              </w:rPr>
              <w:t xml:space="preserve"> - санитарными прав</w:t>
            </w:r>
            <w:r>
              <w:rPr>
                <w:rFonts w:ascii="Arial" w:hAnsi="Arial" w:cs="Arial"/>
                <w:color w:val="000000"/>
                <w:sz w:val="12"/>
                <w:szCs w:val="12"/>
              </w:rPr>
              <w:t>и</w:t>
            </w:r>
            <w:r>
              <w:rPr>
                <w:rFonts w:ascii="Arial" w:hAnsi="Arial" w:cs="Arial"/>
                <w:color w:val="000000"/>
                <w:sz w:val="12"/>
                <w:szCs w:val="12"/>
              </w:rPr>
              <w:t>лами сбора, утилизации и уничтожения биологических отходов, а также содержания скотомогильников (биотермических ям) на территории Новг</w:t>
            </w:r>
            <w:r>
              <w:rPr>
                <w:rFonts w:ascii="Arial" w:hAnsi="Arial" w:cs="Arial"/>
                <w:color w:val="000000"/>
                <w:sz w:val="12"/>
                <w:szCs w:val="12"/>
              </w:rPr>
              <w:t>о</w:t>
            </w:r>
            <w:r>
              <w:rPr>
                <w:rFonts w:ascii="Arial" w:hAnsi="Arial" w:cs="Arial"/>
                <w:color w:val="000000"/>
                <w:sz w:val="12"/>
                <w:szCs w:val="12"/>
              </w:rPr>
              <w:t xml:space="preserve">родской области в соответствии с </w:t>
            </w:r>
            <w:proofErr w:type="spellStart"/>
            <w:r>
              <w:rPr>
                <w:rFonts w:ascii="Arial" w:hAnsi="Arial" w:cs="Arial"/>
                <w:color w:val="000000"/>
                <w:sz w:val="12"/>
                <w:szCs w:val="12"/>
              </w:rPr>
              <w:t>ветеринарно</w:t>
            </w:r>
            <w:proofErr w:type="spellEnd"/>
            <w:r>
              <w:rPr>
                <w:rFonts w:ascii="Arial" w:hAnsi="Arial" w:cs="Arial"/>
                <w:color w:val="000000"/>
                <w:sz w:val="12"/>
                <w:szCs w:val="12"/>
              </w:rPr>
              <w:t xml:space="preserve"> - санитарными правилами</w:t>
            </w:r>
            <w:proofErr w:type="gramEnd"/>
            <w:r>
              <w:rPr>
                <w:rFonts w:ascii="Arial" w:hAnsi="Arial" w:cs="Arial"/>
                <w:color w:val="000000"/>
                <w:sz w:val="12"/>
                <w:szCs w:val="12"/>
              </w:rPr>
              <w:t xml:space="preserve"> сбора, утилизации и уничтожения биологич</w:t>
            </w:r>
            <w:r>
              <w:rPr>
                <w:rFonts w:ascii="Arial" w:hAnsi="Arial" w:cs="Arial"/>
                <w:color w:val="000000"/>
                <w:sz w:val="12"/>
                <w:szCs w:val="12"/>
              </w:rPr>
              <w:t>е</w:t>
            </w:r>
            <w:r>
              <w:rPr>
                <w:rFonts w:ascii="Arial" w:hAnsi="Arial" w:cs="Arial"/>
                <w:color w:val="000000"/>
                <w:sz w:val="12"/>
                <w:szCs w:val="12"/>
              </w:rPr>
              <w:lastRenderedPageBreak/>
              <w:t>ских отходов</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lastRenderedPageBreak/>
              <w:t>155 300,00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155 300,00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155 300,00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lastRenderedPageBreak/>
              <w:t>2 02 30024 05 7072 151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proofErr w:type="gramStart"/>
            <w:r>
              <w:rPr>
                <w:rFonts w:ascii="Arial" w:hAnsi="Arial" w:cs="Arial"/>
                <w:color w:val="000000"/>
                <w:sz w:val="12"/>
                <w:szCs w:val="12"/>
              </w:rPr>
              <w:t xml:space="preserve">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w:t>
            </w:r>
            <w:r>
              <w:rPr>
                <w:rFonts w:ascii="Arial" w:hAnsi="Arial" w:cs="Arial"/>
                <w:color w:val="000000"/>
                <w:sz w:val="12"/>
                <w:szCs w:val="12"/>
              </w:rPr>
              <w:t>е</w:t>
            </w:r>
            <w:r>
              <w:rPr>
                <w:rFonts w:ascii="Arial" w:hAnsi="Arial" w:cs="Arial"/>
                <w:color w:val="000000"/>
                <w:sz w:val="12"/>
                <w:szCs w:val="12"/>
              </w:rPr>
              <w:t>ских отходов, в том числе в результате эвтаназии отловленных безнадзорных животных, возврата владельцам</w:t>
            </w:r>
            <w:proofErr w:type="gramEnd"/>
            <w:r>
              <w:rPr>
                <w:rFonts w:ascii="Arial" w:hAnsi="Arial" w:cs="Arial"/>
                <w:color w:val="000000"/>
                <w:sz w:val="12"/>
                <w:szCs w:val="12"/>
              </w:rPr>
              <w:t xml:space="preserve"> отло</w:t>
            </w:r>
            <w:r>
              <w:rPr>
                <w:rFonts w:ascii="Arial" w:hAnsi="Arial" w:cs="Arial"/>
                <w:color w:val="000000"/>
                <w:sz w:val="12"/>
                <w:szCs w:val="12"/>
              </w:rPr>
              <w:t>в</w:t>
            </w:r>
            <w:r>
              <w:rPr>
                <w:rFonts w:ascii="Arial" w:hAnsi="Arial" w:cs="Arial"/>
                <w:color w:val="000000"/>
                <w:sz w:val="12"/>
                <w:szCs w:val="12"/>
              </w:rPr>
              <w:t>ленных безнадзорных животных</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263 000,00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263 000,00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263 000,00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2 02 30027 05 0000 151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w:t>
            </w:r>
            <w:r>
              <w:rPr>
                <w:rFonts w:ascii="Arial" w:hAnsi="Arial" w:cs="Arial"/>
                <w:color w:val="000000"/>
                <w:sz w:val="12"/>
                <w:szCs w:val="12"/>
              </w:rPr>
              <w:t>и</w:t>
            </w:r>
            <w:r>
              <w:rPr>
                <w:rFonts w:ascii="Arial" w:hAnsi="Arial" w:cs="Arial"/>
                <w:color w:val="000000"/>
                <w:sz w:val="12"/>
                <w:szCs w:val="12"/>
              </w:rPr>
              <w:t>ёмному родителю</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14 796 600,00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14 796 600,00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14 796 600,00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2 02 30029 05 0000 151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образовательную программу дошкольного образов</w:t>
            </w:r>
            <w:r>
              <w:rPr>
                <w:rFonts w:ascii="Arial" w:hAnsi="Arial" w:cs="Arial"/>
                <w:color w:val="000000"/>
                <w:sz w:val="12"/>
                <w:szCs w:val="12"/>
              </w:rPr>
              <w:t>а</w:t>
            </w:r>
            <w:r>
              <w:rPr>
                <w:rFonts w:ascii="Arial" w:hAnsi="Arial" w:cs="Arial"/>
                <w:color w:val="000000"/>
                <w:sz w:val="12"/>
                <w:szCs w:val="12"/>
              </w:rPr>
              <w:t>ния</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954 100,00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954 100,00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954 100,00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2 02 35082 05 0000 151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 xml:space="preserve">Субвенция на обеспечение жилыми помещениями детей </w:t>
            </w:r>
            <w:proofErr w:type="gramStart"/>
            <w:r>
              <w:rPr>
                <w:rFonts w:ascii="Arial" w:hAnsi="Arial" w:cs="Arial"/>
                <w:color w:val="000000"/>
                <w:sz w:val="12"/>
                <w:szCs w:val="12"/>
              </w:rPr>
              <w:t>-с</w:t>
            </w:r>
            <w:proofErr w:type="gramEnd"/>
            <w:r>
              <w:rPr>
                <w:rFonts w:ascii="Arial" w:hAnsi="Arial" w:cs="Arial"/>
                <w:color w:val="000000"/>
                <w:sz w:val="12"/>
                <w:szCs w:val="12"/>
              </w:rPr>
              <w:t>ирот и детей, оставшихся без попечения род</w:t>
            </w:r>
            <w:r>
              <w:rPr>
                <w:rFonts w:ascii="Arial" w:hAnsi="Arial" w:cs="Arial"/>
                <w:color w:val="000000"/>
                <w:sz w:val="12"/>
                <w:szCs w:val="12"/>
              </w:rPr>
              <w:t>и</w:t>
            </w:r>
            <w:r>
              <w:rPr>
                <w:rFonts w:ascii="Arial" w:hAnsi="Arial" w:cs="Arial"/>
                <w:color w:val="000000"/>
                <w:sz w:val="12"/>
                <w:szCs w:val="12"/>
              </w:rPr>
              <w:t>телей, а также лиц из числа детей -сирот и детей, оставшихся без попечения родителей</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4 246 100,00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4 651 300,00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4 976 800,00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2 02 35082 05 0000 151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 xml:space="preserve">Субвенция на обеспечение жилыми помещениями детей </w:t>
            </w:r>
            <w:proofErr w:type="gramStart"/>
            <w:r>
              <w:rPr>
                <w:rFonts w:ascii="Arial" w:hAnsi="Arial" w:cs="Arial"/>
                <w:color w:val="000000"/>
                <w:sz w:val="12"/>
                <w:szCs w:val="12"/>
              </w:rPr>
              <w:t>-с</w:t>
            </w:r>
            <w:proofErr w:type="gramEnd"/>
            <w:r>
              <w:rPr>
                <w:rFonts w:ascii="Arial" w:hAnsi="Arial" w:cs="Arial"/>
                <w:color w:val="000000"/>
                <w:sz w:val="12"/>
                <w:szCs w:val="12"/>
              </w:rPr>
              <w:t>ирот и детей, оставшихся без попечения родителей, а также лиц из числа детей -сирот и детей, оставшихся без попечения родителей (фед</w:t>
            </w:r>
            <w:r>
              <w:rPr>
                <w:rFonts w:ascii="Arial" w:hAnsi="Arial" w:cs="Arial"/>
                <w:color w:val="000000"/>
                <w:sz w:val="12"/>
                <w:szCs w:val="12"/>
              </w:rPr>
              <w:t>е</w:t>
            </w:r>
            <w:r>
              <w:rPr>
                <w:rFonts w:ascii="Arial" w:hAnsi="Arial" w:cs="Arial"/>
                <w:color w:val="000000"/>
                <w:sz w:val="12"/>
                <w:szCs w:val="12"/>
              </w:rPr>
              <w:t>ральный бюджет)</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965 400,00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1 057 500,00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1 131 500,00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2 02 35485 05 0000 151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убвенция</w:t>
            </w:r>
            <w:proofErr w:type="spellEnd"/>
            <w:r>
              <w:rPr>
                <w:rFonts w:ascii="Arial" w:hAnsi="Arial" w:cs="Arial"/>
                <w:color w:val="000000"/>
                <w:sz w:val="12"/>
                <w:szCs w:val="12"/>
              </w:rPr>
              <w:t xml:space="preserve"> на осуществление полномочий Российской Федерации по обеспечению жильём граждан, уволенных с вое</w:t>
            </w:r>
            <w:r>
              <w:rPr>
                <w:rFonts w:ascii="Arial" w:hAnsi="Arial" w:cs="Arial"/>
                <w:color w:val="000000"/>
                <w:sz w:val="12"/>
                <w:szCs w:val="12"/>
              </w:rPr>
              <w:t>н</w:t>
            </w:r>
            <w:r>
              <w:rPr>
                <w:rFonts w:ascii="Arial" w:hAnsi="Arial" w:cs="Arial"/>
                <w:color w:val="000000"/>
                <w:sz w:val="12"/>
                <w:szCs w:val="12"/>
              </w:rPr>
              <w:t>ной службы (службы), и приравненных к ним лиц в соответствии с федеральной целевой программой "Ж</w:t>
            </w:r>
            <w:r>
              <w:rPr>
                <w:rFonts w:ascii="Arial" w:hAnsi="Arial" w:cs="Arial"/>
                <w:color w:val="000000"/>
                <w:sz w:val="12"/>
                <w:szCs w:val="12"/>
              </w:rPr>
              <w:t>и</w:t>
            </w:r>
            <w:r>
              <w:rPr>
                <w:rFonts w:ascii="Arial" w:hAnsi="Arial" w:cs="Arial"/>
                <w:color w:val="000000"/>
                <w:sz w:val="12"/>
                <w:szCs w:val="12"/>
              </w:rPr>
              <w:t>лище" на 2015-2020 годы, на 2017 год</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1 851 606,00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2 02 39999 05 0000 151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выплате социального пособия на погр</w:t>
            </w:r>
            <w:r>
              <w:rPr>
                <w:rFonts w:ascii="Arial" w:hAnsi="Arial" w:cs="Arial"/>
                <w:color w:val="000000"/>
                <w:sz w:val="12"/>
                <w:szCs w:val="12"/>
              </w:rPr>
              <w:t>е</w:t>
            </w:r>
            <w:r>
              <w:rPr>
                <w:rFonts w:ascii="Arial" w:hAnsi="Arial" w:cs="Arial"/>
                <w:color w:val="000000"/>
                <w:sz w:val="12"/>
                <w:szCs w:val="12"/>
              </w:rPr>
              <w:t>бение  и возмещению стоимости услуг, предоставляемых согласно гарантирова</w:t>
            </w:r>
            <w:r>
              <w:rPr>
                <w:rFonts w:ascii="Arial" w:hAnsi="Arial" w:cs="Arial"/>
                <w:color w:val="000000"/>
                <w:sz w:val="12"/>
                <w:szCs w:val="12"/>
              </w:rPr>
              <w:t>н</w:t>
            </w:r>
            <w:r>
              <w:rPr>
                <w:rFonts w:ascii="Arial" w:hAnsi="Arial" w:cs="Arial"/>
                <w:color w:val="000000"/>
                <w:sz w:val="12"/>
                <w:szCs w:val="12"/>
              </w:rPr>
              <w:t>ному перечню услуг по погребению</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400 700,00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400 700,00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400 700,00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rPr>
                <w:rFonts w:ascii="Arial" w:hAnsi="Arial" w:cs="Arial"/>
                <w:b/>
                <w:bCs/>
                <w:color w:val="000000"/>
                <w:sz w:val="12"/>
                <w:szCs w:val="12"/>
              </w:rPr>
            </w:pPr>
            <w:r>
              <w:rPr>
                <w:rFonts w:ascii="Arial" w:hAnsi="Arial" w:cs="Arial"/>
                <w:b/>
                <w:bCs/>
                <w:color w:val="000000"/>
                <w:sz w:val="12"/>
                <w:szCs w:val="12"/>
              </w:rPr>
              <w:t>2 02 40000 00 0000 151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b/>
                <w:bCs/>
                <w:color w:val="000000"/>
                <w:sz w:val="12"/>
                <w:szCs w:val="12"/>
              </w:rPr>
            </w:pPr>
            <w:r>
              <w:rPr>
                <w:rFonts w:ascii="Arial" w:hAnsi="Arial" w:cs="Arial"/>
                <w:b/>
                <w:bCs/>
                <w:color w:val="000000"/>
                <w:sz w:val="12"/>
                <w:szCs w:val="12"/>
              </w:rPr>
              <w:t>Иные межбюджетные трансферты</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7 027 702,00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631 402,00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b/>
                <w:bCs/>
                <w:color w:val="000000"/>
                <w:sz w:val="12"/>
                <w:szCs w:val="12"/>
              </w:rPr>
            </w:pPr>
            <w:r>
              <w:rPr>
                <w:rFonts w:ascii="Arial" w:hAnsi="Arial" w:cs="Arial"/>
                <w:b/>
                <w:bCs/>
                <w:color w:val="000000"/>
                <w:sz w:val="12"/>
                <w:szCs w:val="12"/>
              </w:rPr>
              <w:t>631 402,00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rPr>
                <w:rFonts w:ascii="Arial" w:hAnsi="Arial" w:cs="Arial"/>
                <w:color w:val="000000"/>
                <w:sz w:val="12"/>
                <w:szCs w:val="12"/>
              </w:rPr>
            </w:pPr>
            <w:r>
              <w:rPr>
                <w:rFonts w:ascii="Arial" w:hAnsi="Arial" w:cs="Arial"/>
                <w:color w:val="000000"/>
                <w:sz w:val="12"/>
                <w:szCs w:val="12"/>
              </w:rPr>
              <w:t>2 02 40014 05 0000 151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w:t>
            </w:r>
            <w:r>
              <w:rPr>
                <w:rFonts w:ascii="Arial" w:hAnsi="Arial" w:cs="Arial"/>
                <w:color w:val="000000"/>
                <w:sz w:val="12"/>
                <w:szCs w:val="12"/>
              </w:rPr>
              <w:t>в</w:t>
            </w:r>
            <w:r>
              <w:rPr>
                <w:rFonts w:ascii="Arial" w:hAnsi="Arial" w:cs="Arial"/>
                <w:color w:val="000000"/>
                <w:sz w:val="12"/>
                <w:szCs w:val="12"/>
              </w:rPr>
              <w:t>ление части полномочий по решению вопросов местного значения в соответствии с заключёнными соглаш</w:t>
            </w:r>
            <w:r>
              <w:rPr>
                <w:rFonts w:ascii="Arial" w:hAnsi="Arial" w:cs="Arial"/>
                <w:color w:val="000000"/>
                <w:sz w:val="12"/>
                <w:szCs w:val="12"/>
              </w:rPr>
              <w:t>е</w:t>
            </w:r>
            <w:r>
              <w:rPr>
                <w:rFonts w:ascii="Arial" w:hAnsi="Arial" w:cs="Arial"/>
                <w:color w:val="000000"/>
                <w:sz w:val="12"/>
                <w:szCs w:val="12"/>
              </w:rPr>
              <w:t>ниями</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631 402,00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631 402,00</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631 402,00</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rPr>
                <w:rFonts w:ascii="Arial" w:hAnsi="Arial" w:cs="Arial"/>
                <w:color w:val="000000"/>
                <w:sz w:val="12"/>
                <w:szCs w:val="12"/>
              </w:rPr>
            </w:pPr>
            <w:r>
              <w:rPr>
                <w:rFonts w:ascii="Arial" w:hAnsi="Arial" w:cs="Arial"/>
                <w:color w:val="000000"/>
                <w:sz w:val="12"/>
                <w:szCs w:val="12"/>
              </w:rPr>
              <w:t>2 02 49999 05 7134 151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w:t>
            </w:r>
            <w:r>
              <w:rPr>
                <w:rFonts w:ascii="Arial" w:hAnsi="Arial" w:cs="Arial"/>
                <w:color w:val="000000"/>
                <w:sz w:val="12"/>
                <w:szCs w:val="12"/>
              </w:rPr>
              <w:t>и</w:t>
            </w:r>
            <w:r>
              <w:rPr>
                <w:rFonts w:ascii="Arial" w:hAnsi="Arial" w:cs="Arial"/>
                <w:color w:val="000000"/>
                <w:sz w:val="12"/>
                <w:szCs w:val="12"/>
              </w:rPr>
              <w:t>нарах служащих, муниципальных служащих Новгородской области, а также работников муниципальных учр</w:t>
            </w:r>
            <w:r>
              <w:rPr>
                <w:rFonts w:ascii="Arial" w:hAnsi="Arial" w:cs="Arial"/>
                <w:color w:val="000000"/>
                <w:sz w:val="12"/>
                <w:szCs w:val="12"/>
              </w:rPr>
              <w:t>е</w:t>
            </w:r>
            <w:r>
              <w:rPr>
                <w:rFonts w:ascii="Arial" w:hAnsi="Arial" w:cs="Arial"/>
                <w:color w:val="000000"/>
                <w:sz w:val="12"/>
                <w:szCs w:val="12"/>
              </w:rPr>
              <w:t>ждений в сфере повышения эффективн</w:t>
            </w:r>
            <w:r>
              <w:rPr>
                <w:rFonts w:ascii="Arial" w:hAnsi="Arial" w:cs="Arial"/>
                <w:color w:val="000000"/>
                <w:sz w:val="12"/>
                <w:szCs w:val="12"/>
              </w:rPr>
              <w:t>о</w:t>
            </w:r>
            <w:r>
              <w:rPr>
                <w:rFonts w:ascii="Arial" w:hAnsi="Arial" w:cs="Arial"/>
                <w:color w:val="000000"/>
                <w:sz w:val="12"/>
                <w:szCs w:val="12"/>
              </w:rPr>
              <w:t>сти бюджетных расходов на 2017 год</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17 000,00</w:t>
            </w:r>
          </w:p>
        </w:tc>
        <w:tc>
          <w:tcPr>
            <w:tcW w:w="993"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 </w:t>
            </w:r>
          </w:p>
        </w:tc>
      </w:tr>
      <w:tr w:rsidR="00A63FE7" w:rsidTr="00C106DA">
        <w:tblPrEx>
          <w:tblLook w:val="04A0" w:firstRow="1" w:lastRow="0" w:firstColumn="1" w:lastColumn="0" w:noHBand="0" w:noVBand="1"/>
        </w:tblPrEx>
        <w:trPr>
          <w:gridBefore w:val="1"/>
          <w:wBefore w:w="41" w:type="dxa"/>
          <w:trHeight w:val="57"/>
        </w:trPr>
        <w:tc>
          <w:tcPr>
            <w:tcW w:w="1575" w:type="dxa"/>
            <w:tcBorders>
              <w:top w:val="nil"/>
              <w:left w:val="single" w:sz="4" w:space="0" w:color="auto"/>
              <w:bottom w:val="single" w:sz="4" w:space="0" w:color="auto"/>
              <w:right w:val="single" w:sz="4" w:space="0" w:color="auto"/>
            </w:tcBorders>
            <w:noWrap/>
            <w:tcMar>
              <w:left w:w="28" w:type="dxa"/>
              <w:right w:w="28" w:type="dxa"/>
            </w:tcMar>
            <w:vAlign w:val="center"/>
            <w:hideMark/>
          </w:tcPr>
          <w:p w:rsidR="00A63FE7" w:rsidRDefault="00A63FE7" w:rsidP="0057335D">
            <w:pPr>
              <w:rPr>
                <w:rFonts w:ascii="Arial" w:hAnsi="Arial" w:cs="Arial"/>
                <w:color w:val="000000"/>
                <w:sz w:val="12"/>
                <w:szCs w:val="12"/>
              </w:rPr>
            </w:pPr>
            <w:r>
              <w:rPr>
                <w:rFonts w:ascii="Arial" w:hAnsi="Arial" w:cs="Arial"/>
                <w:color w:val="000000"/>
                <w:sz w:val="12"/>
                <w:szCs w:val="12"/>
              </w:rPr>
              <w:t>2 02 49999 05 7141 151</w:t>
            </w:r>
          </w:p>
        </w:tc>
        <w:tc>
          <w:tcPr>
            <w:tcW w:w="6917" w:type="dxa"/>
            <w:gridSpan w:val="5"/>
            <w:tcBorders>
              <w:top w:val="nil"/>
              <w:left w:val="nil"/>
              <w:bottom w:val="single" w:sz="4" w:space="0" w:color="auto"/>
              <w:right w:val="single" w:sz="4" w:space="0" w:color="auto"/>
            </w:tcBorders>
            <w:tcMar>
              <w:left w:w="28" w:type="dxa"/>
              <w:right w:w="28" w:type="dxa"/>
            </w:tcMar>
            <w:hideMark/>
          </w:tcPr>
          <w:p w:rsidR="00A63FE7" w:rsidRDefault="00A63FE7" w:rsidP="0057335D">
            <w:pPr>
              <w:jc w:val="both"/>
              <w:rPr>
                <w:rFonts w:ascii="Arial" w:hAnsi="Arial" w:cs="Arial"/>
                <w:color w:val="000000"/>
                <w:sz w:val="12"/>
                <w:szCs w:val="12"/>
              </w:rPr>
            </w:pPr>
            <w:r>
              <w:rPr>
                <w:rFonts w:ascii="Arial" w:hAnsi="Arial" w:cs="Arial"/>
                <w:color w:val="000000"/>
                <w:sz w:val="12"/>
                <w:szCs w:val="12"/>
              </w:rPr>
              <w:t>Иные межбюджетные трансферты на частичную компенсацию дополнительных расходов на пов</w:t>
            </w:r>
            <w:r>
              <w:rPr>
                <w:rFonts w:ascii="Arial" w:hAnsi="Arial" w:cs="Arial"/>
                <w:color w:val="000000"/>
                <w:sz w:val="12"/>
                <w:szCs w:val="12"/>
              </w:rPr>
              <w:t>ы</w:t>
            </w:r>
            <w:r>
              <w:rPr>
                <w:rFonts w:ascii="Arial" w:hAnsi="Arial" w:cs="Arial"/>
                <w:color w:val="000000"/>
                <w:sz w:val="12"/>
                <w:szCs w:val="12"/>
              </w:rPr>
              <w:t>шение оплаты труда работников бюджетной сферы на 2017 год</w:t>
            </w:r>
          </w:p>
        </w:tc>
        <w:tc>
          <w:tcPr>
            <w:tcW w:w="1134" w:type="dxa"/>
            <w:gridSpan w:val="2"/>
            <w:tcBorders>
              <w:top w:val="nil"/>
              <w:left w:val="nil"/>
              <w:bottom w:val="single" w:sz="4" w:space="0" w:color="auto"/>
              <w:right w:val="single" w:sz="4" w:space="0" w:color="auto"/>
            </w:tcBorders>
            <w:tcMar>
              <w:left w:w="28" w:type="dxa"/>
              <w:right w:w="28" w:type="dxa"/>
            </w:tcMar>
            <w:vAlign w:val="center"/>
            <w:hideMark/>
          </w:tcPr>
          <w:p w:rsidR="00A63FE7" w:rsidRDefault="00A63FE7" w:rsidP="0057335D">
            <w:pPr>
              <w:jc w:val="center"/>
              <w:rPr>
                <w:rFonts w:ascii="Arial" w:hAnsi="Arial" w:cs="Arial"/>
                <w:color w:val="000000"/>
                <w:sz w:val="12"/>
                <w:szCs w:val="12"/>
              </w:rPr>
            </w:pPr>
            <w:r>
              <w:rPr>
                <w:rFonts w:ascii="Arial" w:hAnsi="Arial" w:cs="Arial"/>
                <w:color w:val="000000"/>
                <w:sz w:val="12"/>
                <w:szCs w:val="12"/>
              </w:rPr>
              <w:t>6 379 300,00</w:t>
            </w:r>
          </w:p>
        </w:tc>
        <w:tc>
          <w:tcPr>
            <w:tcW w:w="993" w:type="dxa"/>
            <w:tcBorders>
              <w:top w:val="nil"/>
              <w:left w:val="nil"/>
              <w:bottom w:val="single" w:sz="4" w:space="0" w:color="auto"/>
              <w:right w:val="single" w:sz="4" w:space="0" w:color="auto"/>
            </w:tcBorders>
            <w:noWrap/>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 </w:t>
            </w:r>
          </w:p>
        </w:tc>
        <w:tc>
          <w:tcPr>
            <w:tcW w:w="1020" w:type="dxa"/>
            <w:tcBorders>
              <w:top w:val="nil"/>
              <w:left w:val="nil"/>
              <w:bottom w:val="single" w:sz="4" w:space="0" w:color="auto"/>
              <w:right w:val="single" w:sz="4" w:space="0" w:color="auto"/>
            </w:tcBorders>
            <w:noWrap/>
            <w:tcMar>
              <w:left w:w="28" w:type="dxa"/>
              <w:right w:w="28" w:type="dxa"/>
            </w:tcMar>
            <w:hideMark/>
          </w:tcPr>
          <w:p w:rsidR="00A63FE7" w:rsidRDefault="00A63FE7" w:rsidP="0057335D">
            <w:pPr>
              <w:rPr>
                <w:rFonts w:ascii="Arial" w:hAnsi="Arial" w:cs="Arial"/>
                <w:color w:val="000000"/>
                <w:sz w:val="12"/>
                <w:szCs w:val="12"/>
              </w:rPr>
            </w:pPr>
            <w:r>
              <w:rPr>
                <w:rFonts w:ascii="Arial" w:hAnsi="Arial" w:cs="Arial"/>
                <w:color w:val="000000"/>
                <w:sz w:val="12"/>
                <w:szCs w:val="12"/>
              </w:rPr>
              <w:t> </w:t>
            </w:r>
          </w:p>
        </w:tc>
      </w:tr>
    </w:tbl>
    <w:p w:rsidR="00126723" w:rsidRDefault="00126723" w:rsidP="0057335D">
      <w:pPr>
        <w:pStyle w:val="23"/>
        <w:spacing w:after="0" w:line="240" w:lineRule="auto"/>
        <w:ind w:left="6349" w:firstLine="131"/>
        <w:rPr>
          <w:rFonts w:ascii="Arial" w:hAnsi="Arial" w:cs="Arial"/>
          <w:sz w:val="12"/>
          <w:szCs w:val="12"/>
        </w:rPr>
      </w:pPr>
      <w:r>
        <w:rPr>
          <w:rFonts w:ascii="Arial" w:hAnsi="Arial" w:cs="Arial"/>
          <w:sz w:val="12"/>
          <w:szCs w:val="12"/>
        </w:rPr>
        <w:t>Приложение   2</w:t>
      </w:r>
    </w:p>
    <w:p w:rsidR="00126723" w:rsidRDefault="00126723" w:rsidP="0057335D">
      <w:pPr>
        <w:pStyle w:val="23"/>
        <w:spacing w:after="0" w:line="240" w:lineRule="auto"/>
        <w:ind w:left="5103"/>
        <w:rPr>
          <w:rFonts w:ascii="Arial" w:hAnsi="Arial" w:cs="Arial"/>
          <w:sz w:val="12"/>
          <w:szCs w:val="12"/>
        </w:rPr>
      </w:pPr>
      <w:r>
        <w:rPr>
          <w:rFonts w:ascii="Arial" w:hAnsi="Arial" w:cs="Arial"/>
          <w:sz w:val="12"/>
          <w:szCs w:val="12"/>
        </w:rPr>
        <w:t>к решению Думы Валдайского муниципального района «О бюджете Валдайского муниципального района на 2017 год и на плановый период 2018 и 2019 годов»       от 31.08.2017      № 151</w:t>
      </w:r>
    </w:p>
    <w:p w:rsidR="00126723" w:rsidRDefault="00126723" w:rsidP="0057335D">
      <w:pPr>
        <w:pStyle w:val="23"/>
        <w:spacing w:after="0" w:line="240" w:lineRule="auto"/>
        <w:jc w:val="center"/>
        <w:rPr>
          <w:rFonts w:ascii="Arial" w:hAnsi="Arial" w:cs="Arial"/>
          <w:b/>
          <w:sz w:val="12"/>
          <w:szCs w:val="12"/>
        </w:rPr>
      </w:pPr>
      <w:r>
        <w:rPr>
          <w:rFonts w:ascii="Arial" w:hAnsi="Arial" w:cs="Arial"/>
          <w:b/>
          <w:sz w:val="12"/>
          <w:szCs w:val="12"/>
        </w:rPr>
        <w:t>Источники  финансирования  дефицита  бюджета муниципального района на 2017 год и на плановый  период 2018 и 2019 годов</w:t>
      </w:r>
    </w:p>
    <w:p w:rsidR="00126723" w:rsidRDefault="00126723" w:rsidP="0057335D">
      <w:pPr>
        <w:pStyle w:val="23"/>
        <w:spacing w:after="0" w:line="240" w:lineRule="auto"/>
        <w:jc w:val="center"/>
        <w:rPr>
          <w:rFonts w:ascii="Arial" w:hAnsi="Arial" w:cs="Arial"/>
          <w:sz w:val="12"/>
          <w:szCs w:val="12"/>
        </w:rPr>
      </w:pPr>
      <w:r>
        <w:rPr>
          <w:rFonts w:ascii="Arial" w:hAnsi="Arial" w:cs="Arial"/>
          <w:b/>
          <w:sz w:val="12"/>
          <w:szCs w:val="12"/>
        </w:rPr>
        <w:t xml:space="preserve">                                                                                                                         </w:t>
      </w:r>
      <w:r>
        <w:rPr>
          <w:rFonts w:ascii="Arial" w:hAnsi="Arial" w:cs="Arial"/>
          <w:sz w:val="12"/>
          <w:szCs w:val="12"/>
          <w:lang w:val="ru-RU"/>
        </w:rPr>
        <w:t xml:space="preserve">                                                                                                             </w:t>
      </w:r>
      <w:r>
        <w:rPr>
          <w:rFonts w:ascii="Arial" w:hAnsi="Arial" w:cs="Arial"/>
          <w:sz w:val="12"/>
          <w:szCs w:val="12"/>
        </w:rPr>
        <w:t>рублей</w:t>
      </w:r>
    </w:p>
    <w:tbl>
      <w:tblPr>
        <w:tblW w:w="11610" w:type="dxa"/>
        <w:tblInd w:w="122" w:type="dxa"/>
        <w:tblLayout w:type="fixed"/>
        <w:tblLook w:val="04A0" w:firstRow="1" w:lastRow="0" w:firstColumn="1" w:lastColumn="0" w:noHBand="0" w:noVBand="1"/>
      </w:tblPr>
      <w:tblGrid>
        <w:gridCol w:w="1829"/>
        <w:gridCol w:w="6095"/>
        <w:gridCol w:w="1134"/>
        <w:gridCol w:w="1134"/>
        <w:gridCol w:w="1418"/>
      </w:tblGrid>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Код группы, подгруппы, статьи и вида источников</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Наименование источника внутреннего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ind w:left="-250" w:firstLine="250"/>
              <w:jc w:val="center"/>
              <w:rPr>
                <w:rFonts w:ascii="Arial" w:hAnsi="Arial" w:cs="Arial"/>
                <w:b/>
                <w:sz w:val="12"/>
                <w:szCs w:val="12"/>
              </w:rPr>
            </w:pPr>
            <w:r>
              <w:rPr>
                <w:rFonts w:ascii="Arial" w:hAnsi="Arial" w:cs="Arial"/>
                <w:b/>
                <w:sz w:val="12"/>
                <w:szCs w:val="12"/>
              </w:rPr>
              <w:t>2017 год</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2018 год</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2019 год</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000 01 00 00 00 00 0000 000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7785880,86</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ind w:left="-108" w:firstLine="108"/>
              <w:jc w:val="center"/>
              <w:rPr>
                <w:rFonts w:ascii="Arial" w:hAnsi="Arial" w:cs="Arial"/>
                <w:b/>
                <w:sz w:val="12"/>
                <w:szCs w:val="12"/>
              </w:rPr>
            </w:pPr>
            <w:r>
              <w:rPr>
                <w:rFonts w:ascii="Arial" w:hAnsi="Arial" w:cs="Arial"/>
                <w:b/>
                <w:sz w:val="12"/>
                <w:szCs w:val="12"/>
              </w:rPr>
              <w:t>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ind w:left="-108" w:firstLine="108"/>
              <w:jc w:val="center"/>
              <w:rPr>
                <w:rFonts w:ascii="Arial" w:hAnsi="Arial" w:cs="Arial"/>
                <w:b/>
                <w:sz w:val="12"/>
                <w:szCs w:val="12"/>
              </w:rPr>
            </w:pPr>
            <w:r>
              <w:rPr>
                <w:rFonts w:ascii="Arial" w:hAnsi="Arial" w:cs="Arial"/>
                <w:b/>
                <w:sz w:val="12"/>
                <w:szCs w:val="12"/>
              </w:rPr>
              <w:t>-1839752,00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000 01 02 00 00 00 0000 000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11769300,00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4500000,00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-1000000,00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000 01 02 00 00 00 0000 700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19525300,00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23969300,00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22969300,00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000 01 02 00 00 05 0000 710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Получение кредитов от кредитных организаций бюджетами муниципальных районов в валюте Росси</w:t>
            </w:r>
            <w:r>
              <w:rPr>
                <w:rFonts w:ascii="Arial" w:hAnsi="Arial" w:cs="Arial"/>
                <w:sz w:val="12"/>
                <w:szCs w:val="12"/>
              </w:rPr>
              <w:t>й</w:t>
            </w:r>
            <w:r>
              <w:rPr>
                <w:rFonts w:ascii="Arial" w:hAnsi="Arial" w:cs="Arial"/>
                <w:sz w:val="12"/>
                <w:szCs w:val="12"/>
              </w:rPr>
              <w:t>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19525300,00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23969300,00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22969300,00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000 01 02 00 00 00 000 800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Погашение кредитов, предоставленных кредитными организациями в валюте Российской Федер</w:t>
            </w:r>
            <w:r>
              <w:rPr>
                <w:rFonts w:ascii="Arial" w:hAnsi="Arial" w:cs="Arial"/>
                <w:sz w:val="12"/>
                <w:szCs w:val="12"/>
              </w:rPr>
              <w:t>а</w:t>
            </w:r>
            <w:r>
              <w:rPr>
                <w:rFonts w:ascii="Arial" w:hAnsi="Arial" w:cs="Arial"/>
                <w:sz w:val="12"/>
                <w:szCs w:val="12"/>
              </w:rPr>
              <w:t>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-7756000,00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-19469300,00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-23969300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000 01 02 00 00 05 0000 810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кредитных организаций в валюте Росси</w:t>
            </w:r>
            <w:r>
              <w:rPr>
                <w:rFonts w:ascii="Arial" w:hAnsi="Arial" w:cs="Arial"/>
                <w:sz w:val="12"/>
                <w:szCs w:val="12"/>
              </w:rPr>
              <w:t>й</w:t>
            </w:r>
            <w:r>
              <w:rPr>
                <w:rFonts w:ascii="Arial" w:hAnsi="Arial" w:cs="Arial"/>
                <w:sz w:val="12"/>
                <w:szCs w:val="12"/>
              </w:rPr>
              <w:t>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-7756000,00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-19469300,00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-23969300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000 01 03 00 00 00 0000 000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-8694000,00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-8121200,00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-4405600,00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000 01 03 01 00 00 0000 700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000 01 03 01 00 05 0000 710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000 01 03 01 00 00 0000 800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-8694000,00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-8121200,00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-4405600,00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000 01 03 01 00 05 0000 810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других бюджетов бюджетной сист</w:t>
            </w:r>
            <w:r>
              <w:rPr>
                <w:rFonts w:ascii="Arial" w:hAnsi="Arial" w:cs="Arial"/>
                <w:sz w:val="12"/>
                <w:szCs w:val="12"/>
              </w:rPr>
              <w:t>е</w:t>
            </w:r>
            <w:r>
              <w:rPr>
                <w:rFonts w:ascii="Arial" w:hAnsi="Arial" w:cs="Arial"/>
                <w:sz w:val="12"/>
                <w:szCs w:val="12"/>
              </w:rPr>
              <w:t>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-8694000,00</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-8121200,00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-4405600,00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892 01 05 00 00 00 0000 000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Изменение остатков средств на счетах по учёту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4710580,86</w:t>
            </w:r>
          </w:p>
        </w:tc>
        <w:tc>
          <w:tcPr>
            <w:tcW w:w="1134"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3621200,00</w:t>
            </w:r>
          </w:p>
        </w:tc>
        <w:tc>
          <w:tcPr>
            <w:tcW w:w="1418"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3565848,00</w:t>
            </w: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rPr>
                <w:rFonts w:ascii="Arial" w:hAnsi="Arial" w:cs="Arial"/>
                <w:b/>
                <w:sz w:val="12"/>
                <w:szCs w:val="12"/>
              </w:rPr>
            </w:pPr>
            <w:r>
              <w:rPr>
                <w:rFonts w:ascii="Arial" w:hAnsi="Arial" w:cs="Arial"/>
                <w:b/>
                <w:sz w:val="12"/>
                <w:szCs w:val="12"/>
              </w:rPr>
              <w:t>892 01 06 05 00 00 0000 000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Бюджетные кредиты, предоставленные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b/>
                <w:sz w:val="12"/>
                <w:szCs w:val="12"/>
              </w:rPr>
            </w:pPr>
          </w:p>
        </w:tc>
        <w:tc>
          <w:tcPr>
            <w:tcW w:w="1418"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b/>
                <w:sz w:val="12"/>
                <w:szCs w:val="12"/>
              </w:rPr>
            </w:pP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892 01 06 05 00 00 0000 600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b/>
                <w:sz w:val="12"/>
                <w:szCs w:val="12"/>
              </w:rPr>
            </w:pPr>
            <w:r>
              <w:rPr>
                <w:rFonts w:ascii="Arial" w:hAnsi="Arial" w:cs="Arial"/>
                <w:b/>
                <w:sz w:val="12"/>
                <w:szCs w:val="12"/>
              </w:rPr>
              <w:t>Возврат бюджетных кредитов, предоставленных внутри страны в валюте Российской Федер</w:t>
            </w:r>
            <w:r>
              <w:rPr>
                <w:rFonts w:ascii="Arial" w:hAnsi="Arial" w:cs="Arial"/>
                <w:b/>
                <w:sz w:val="12"/>
                <w:szCs w:val="12"/>
              </w:rPr>
              <w:t>а</w:t>
            </w:r>
            <w:r>
              <w:rPr>
                <w:rFonts w:ascii="Arial" w:hAnsi="Arial" w:cs="Arial"/>
                <w:b/>
                <w:sz w:val="12"/>
                <w:szCs w:val="12"/>
              </w:rPr>
              <w:t>ции</w:t>
            </w: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b/>
                <w:sz w:val="12"/>
                <w:szCs w:val="12"/>
              </w:rPr>
            </w:pP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b/>
                <w:sz w:val="12"/>
                <w:szCs w:val="12"/>
              </w:rPr>
            </w:pPr>
          </w:p>
        </w:tc>
        <w:tc>
          <w:tcPr>
            <w:tcW w:w="1418"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b/>
                <w:sz w:val="12"/>
                <w:szCs w:val="12"/>
              </w:rPr>
            </w:pPr>
          </w:p>
        </w:tc>
      </w:tr>
      <w:tr w:rsidR="00126723" w:rsidTr="00C106DA">
        <w:trPr>
          <w:trHeight w:val="57"/>
        </w:trPr>
        <w:tc>
          <w:tcPr>
            <w:tcW w:w="1829"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892 01 06 05 01 05 0000 640</w:t>
            </w:r>
          </w:p>
        </w:tc>
        <w:tc>
          <w:tcPr>
            <w:tcW w:w="6095" w:type="dxa"/>
            <w:tcBorders>
              <w:top w:val="single" w:sz="4" w:space="0" w:color="auto"/>
              <w:left w:val="single" w:sz="4" w:space="0" w:color="auto"/>
              <w:bottom w:val="single" w:sz="4" w:space="0" w:color="auto"/>
              <w:right w:val="single" w:sz="4" w:space="0" w:color="auto"/>
            </w:tcBorders>
            <w:hideMark/>
          </w:tcPr>
          <w:p w:rsidR="00126723" w:rsidRDefault="00126723" w:rsidP="0057335D">
            <w:pPr>
              <w:widowControl w:val="0"/>
              <w:jc w:val="center"/>
              <w:rPr>
                <w:rFonts w:ascii="Arial" w:hAnsi="Arial" w:cs="Arial"/>
                <w:sz w:val="12"/>
                <w:szCs w:val="12"/>
              </w:rPr>
            </w:pPr>
            <w:r>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tcPr>
          <w:p w:rsidR="00126723" w:rsidRDefault="00126723" w:rsidP="0057335D">
            <w:pPr>
              <w:widowControl w:val="0"/>
              <w:jc w:val="center"/>
              <w:rPr>
                <w:rFonts w:ascii="Arial" w:hAnsi="Arial" w:cs="Arial"/>
                <w:sz w:val="12"/>
                <w:szCs w:val="12"/>
              </w:rPr>
            </w:pPr>
          </w:p>
        </w:tc>
      </w:tr>
    </w:tbl>
    <w:p w:rsidR="009F43B1" w:rsidRPr="009F43B1" w:rsidRDefault="009F43B1" w:rsidP="0057335D">
      <w:pPr>
        <w:jc w:val="center"/>
        <w:rPr>
          <w:rFonts w:ascii="Arial" w:hAnsi="Arial" w:cs="Arial"/>
          <w:bCs/>
          <w:sz w:val="12"/>
          <w:szCs w:val="12"/>
        </w:rPr>
      </w:pPr>
      <w:r w:rsidRPr="009F43B1">
        <w:rPr>
          <w:rFonts w:ascii="Arial" w:hAnsi="Arial" w:cs="Arial"/>
          <w:bCs/>
          <w:sz w:val="12"/>
          <w:szCs w:val="12"/>
        </w:rPr>
        <w:t>Приложение 8</w:t>
      </w:r>
    </w:p>
    <w:p w:rsidR="0041454F" w:rsidRPr="009F43B1" w:rsidRDefault="009F43B1" w:rsidP="0057335D">
      <w:pPr>
        <w:jc w:val="center"/>
        <w:rPr>
          <w:rFonts w:ascii="Arial" w:hAnsi="Arial" w:cs="Arial"/>
          <w:sz w:val="12"/>
          <w:szCs w:val="12"/>
        </w:rPr>
      </w:pPr>
      <w:r w:rsidRPr="009F43B1">
        <w:rPr>
          <w:rFonts w:ascii="Arial" w:hAnsi="Arial" w:cs="Arial"/>
          <w:sz w:val="12"/>
          <w:szCs w:val="12"/>
        </w:rPr>
        <w:t>к решению Думы Валдайского муниципального района "О бюджете муниципального района</w:t>
      </w:r>
      <w:r>
        <w:rPr>
          <w:rFonts w:ascii="Arial" w:hAnsi="Arial" w:cs="Arial"/>
          <w:sz w:val="12"/>
          <w:szCs w:val="12"/>
        </w:rPr>
        <w:t xml:space="preserve"> </w:t>
      </w:r>
      <w:r w:rsidRPr="009F43B1">
        <w:rPr>
          <w:rFonts w:ascii="Arial" w:hAnsi="Arial" w:cs="Arial"/>
          <w:sz w:val="12"/>
          <w:szCs w:val="12"/>
        </w:rPr>
        <w:t>на 2017 год и на плановый период  2018 и 2019 годов" от  31.08.2017  № 151</w:t>
      </w:r>
    </w:p>
    <w:tbl>
      <w:tblPr>
        <w:tblW w:w="12518" w:type="dxa"/>
        <w:tblInd w:w="28" w:type="dxa"/>
        <w:tblLayout w:type="fixed"/>
        <w:tblLook w:val="04A0" w:firstRow="1" w:lastRow="0" w:firstColumn="1" w:lastColumn="0" w:noHBand="0" w:noVBand="1"/>
      </w:tblPr>
      <w:tblGrid>
        <w:gridCol w:w="3021"/>
        <w:gridCol w:w="733"/>
        <w:gridCol w:w="758"/>
        <w:gridCol w:w="1390"/>
        <w:gridCol w:w="754"/>
        <w:gridCol w:w="432"/>
        <w:gridCol w:w="283"/>
        <w:gridCol w:w="426"/>
        <w:gridCol w:w="174"/>
        <w:gridCol w:w="676"/>
        <w:gridCol w:w="425"/>
        <w:gridCol w:w="76"/>
        <w:gridCol w:w="104"/>
        <w:gridCol w:w="671"/>
        <w:gridCol w:w="506"/>
        <w:gridCol w:w="344"/>
        <w:gridCol w:w="851"/>
        <w:gridCol w:w="894"/>
      </w:tblGrid>
      <w:tr w:rsidR="00FA7B86" w:rsidTr="00C106DA">
        <w:trPr>
          <w:gridAfter w:val="1"/>
          <w:wAfter w:w="894" w:type="dxa"/>
          <w:trHeight w:val="57"/>
        </w:trPr>
        <w:tc>
          <w:tcPr>
            <w:tcW w:w="11624" w:type="dxa"/>
            <w:gridSpan w:val="17"/>
            <w:noWrap/>
            <w:tcMar>
              <w:left w:w="28" w:type="dxa"/>
              <w:right w:w="28" w:type="dxa"/>
            </w:tcMar>
            <w:hideMark/>
          </w:tcPr>
          <w:p w:rsidR="00FA7B86" w:rsidRDefault="00FA7B86" w:rsidP="0057335D">
            <w:pPr>
              <w:rPr>
                <w:rFonts w:ascii="Calibri" w:hAnsi="Calibri"/>
                <w:sz w:val="22"/>
                <w:szCs w:val="22"/>
              </w:rPr>
            </w:pPr>
          </w:p>
        </w:tc>
      </w:tr>
      <w:tr w:rsidR="00FA7B86" w:rsidTr="00C106DA">
        <w:trPr>
          <w:gridAfter w:val="1"/>
          <w:wAfter w:w="894" w:type="dxa"/>
          <w:trHeight w:val="57"/>
        </w:trPr>
        <w:tc>
          <w:tcPr>
            <w:tcW w:w="3021" w:type="dxa"/>
            <w:noWrap/>
            <w:tcMar>
              <w:left w:w="28" w:type="dxa"/>
              <w:right w:w="28" w:type="dxa"/>
            </w:tcMar>
            <w:hideMark/>
          </w:tcPr>
          <w:p w:rsidR="00FA7B86" w:rsidRDefault="00FA7B86" w:rsidP="0057335D">
            <w:pPr>
              <w:rPr>
                <w:rFonts w:ascii="Calibri" w:hAnsi="Calibri"/>
                <w:sz w:val="22"/>
                <w:szCs w:val="22"/>
              </w:rPr>
            </w:pPr>
          </w:p>
        </w:tc>
        <w:tc>
          <w:tcPr>
            <w:tcW w:w="733" w:type="dxa"/>
            <w:noWrap/>
            <w:tcMar>
              <w:left w:w="28" w:type="dxa"/>
              <w:right w:w="28" w:type="dxa"/>
            </w:tcMar>
            <w:vAlign w:val="bottom"/>
            <w:hideMark/>
          </w:tcPr>
          <w:p w:rsidR="00FA7B86" w:rsidRDefault="00FA7B86" w:rsidP="0057335D">
            <w:pPr>
              <w:rPr>
                <w:rFonts w:ascii="Calibri" w:hAnsi="Calibri"/>
                <w:sz w:val="22"/>
                <w:szCs w:val="22"/>
              </w:rPr>
            </w:pPr>
          </w:p>
        </w:tc>
        <w:tc>
          <w:tcPr>
            <w:tcW w:w="758" w:type="dxa"/>
            <w:noWrap/>
            <w:tcMar>
              <w:left w:w="28" w:type="dxa"/>
              <w:right w:w="28" w:type="dxa"/>
            </w:tcMar>
            <w:vAlign w:val="bottom"/>
            <w:hideMark/>
          </w:tcPr>
          <w:p w:rsidR="00FA7B86" w:rsidRDefault="00FA7B86" w:rsidP="0057335D">
            <w:pPr>
              <w:rPr>
                <w:rFonts w:ascii="Calibri" w:hAnsi="Calibri"/>
                <w:sz w:val="22"/>
                <w:szCs w:val="22"/>
              </w:rPr>
            </w:pPr>
          </w:p>
        </w:tc>
        <w:tc>
          <w:tcPr>
            <w:tcW w:w="1390" w:type="dxa"/>
            <w:noWrap/>
            <w:tcMar>
              <w:left w:w="28" w:type="dxa"/>
              <w:right w:w="28" w:type="dxa"/>
            </w:tcMar>
            <w:vAlign w:val="bottom"/>
            <w:hideMark/>
          </w:tcPr>
          <w:p w:rsidR="00FA7B86" w:rsidRDefault="00FA7B86" w:rsidP="0057335D">
            <w:pPr>
              <w:rPr>
                <w:rFonts w:ascii="Calibri" w:hAnsi="Calibri"/>
                <w:sz w:val="22"/>
                <w:szCs w:val="22"/>
              </w:rPr>
            </w:pPr>
          </w:p>
        </w:tc>
        <w:tc>
          <w:tcPr>
            <w:tcW w:w="754" w:type="dxa"/>
            <w:noWrap/>
            <w:tcMar>
              <w:left w:w="28" w:type="dxa"/>
              <w:right w:w="28" w:type="dxa"/>
            </w:tcMar>
            <w:vAlign w:val="bottom"/>
            <w:hideMark/>
          </w:tcPr>
          <w:p w:rsidR="00FA7B86" w:rsidRDefault="00FA7B86" w:rsidP="0057335D">
            <w:pPr>
              <w:rPr>
                <w:rFonts w:ascii="Calibri" w:hAnsi="Calibri"/>
                <w:sz w:val="22"/>
                <w:szCs w:val="22"/>
              </w:rPr>
            </w:pPr>
          </w:p>
        </w:tc>
        <w:tc>
          <w:tcPr>
            <w:tcW w:w="1315" w:type="dxa"/>
            <w:gridSpan w:val="4"/>
            <w:noWrap/>
            <w:tcMar>
              <w:left w:w="28" w:type="dxa"/>
              <w:right w:w="28" w:type="dxa"/>
            </w:tcMar>
            <w:vAlign w:val="bottom"/>
            <w:hideMark/>
          </w:tcPr>
          <w:p w:rsidR="00FA7B86" w:rsidRDefault="00FA7B86" w:rsidP="0057335D">
            <w:pPr>
              <w:rPr>
                <w:rFonts w:ascii="Calibri" w:hAnsi="Calibri"/>
                <w:sz w:val="22"/>
                <w:szCs w:val="22"/>
              </w:rPr>
            </w:pPr>
          </w:p>
        </w:tc>
        <w:tc>
          <w:tcPr>
            <w:tcW w:w="1281" w:type="dxa"/>
            <w:gridSpan w:val="4"/>
            <w:noWrap/>
            <w:tcMar>
              <w:left w:w="28" w:type="dxa"/>
              <w:right w:w="28" w:type="dxa"/>
            </w:tcMar>
            <w:vAlign w:val="bottom"/>
            <w:hideMark/>
          </w:tcPr>
          <w:p w:rsidR="00FA7B86" w:rsidRDefault="00FA7B86" w:rsidP="0057335D">
            <w:pPr>
              <w:rPr>
                <w:rFonts w:ascii="Calibri" w:hAnsi="Calibri"/>
                <w:sz w:val="22"/>
                <w:szCs w:val="22"/>
              </w:rPr>
            </w:pPr>
          </w:p>
        </w:tc>
        <w:tc>
          <w:tcPr>
            <w:tcW w:w="2372" w:type="dxa"/>
            <w:gridSpan w:val="4"/>
            <w:noWrap/>
            <w:tcMar>
              <w:left w:w="28" w:type="dxa"/>
              <w:right w:w="28" w:type="dxa"/>
            </w:tcMar>
            <w:vAlign w:val="bottom"/>
            <w:hideMark/>
          </w:tcPr>
          <w:p w:rsidR="00FA7B86" w:rsidRDefault="00FA7B86" w:rsidP="0057335D">
            <w:pPr>
              <w:rPr>
                <w:rFonts w:ascii="Calibri" w:hAnsi="Calibri"/>
                <w:sz w:val="22"/>
                <w:szCs w:val="22"/>
              </w:rPr>
            </w:pPr>
          </w:p>
        </w:tc>
      </w:tr>
      <w:tr w:rsidR="00FA7B86" w:rsidTr="00C106DA">
        <w:trPr>
          <w:gridAfter w:val="1"/>
          <w:wAfter w:w="894" w:type="dxa"/>
          <w:trHeight w:val="57"/>
        </w:trPr>
        <w:tc>
          <w:tcPr>
            <w:tcW w:w="11624" w:type="dxa"/>
            <w:gridSpan w:val="17"/>
            <w:noWrap/>
            <w:tcMar>
              <w:left w:w="28" w:type="dxa"/>
              <w:right w:w="28" w:type="dxa"/>
            </w:tcMar>
            <w:vAlign w:val="bottom"/>
            <w:hideMark/>
          </w:tcPr>
          <w:p w:rsidR="00FA7B86" w:rsidRDefault="00FA7B86" w:rsidP="0057335D">
            <w:pPr>
              <w:jc w:val="center"/>
              <w:rPr>
                <w:rFonts w:ascii="Arial" w:hAnsi="Arial" w:cs="Arial"/>
                <w:b/>
                <w:bCs/>
                <w:sz w:val="12"/>
                <w:szCs w:val="12"/>
              </w:rPr>
            </w:pPr>
            <w:r>
              <w:rPr>
                <w:rFonts w:ascii="Arial" w:hAnsi="Arial" w:cs="Arial"/>
                <w:b/>
                <w:bCs/>
                <w:sz w:val="12"/>
                <w:szCs w:val="12"/>
              </w:rPr>
              <w:t>Ведомственная структура расходов бюджета на 2017 год и на плановый период 2018 и 2019 годы</w:t>
            </w:r>
          </w:p>
        </w:tc>
      </w:tr>
      <w:tr w:rsidR="00FA7B86" w:rsidTr="00C106DA">
        <w:trPr>
          <w:gridAfter w:val="1"/>
          <w:wAfter w:w="894" w:type="dxa"/>
          <w:trHeight w:val="57"/>
        </w:trPr>
        <w:tc>
          <w:tcPr>
            <w:tcW w:w="11624" w:type="dxa"/>
            <w:gridSpan w:val="17"/>
            <w:noWrap/>
            <w:tcMar>
              <w:left w:w="28" w:type="dxa"/>
              <w:right w:w="28" w:type="dxa"/>
            </w:tcMar>
            <w:vAlign w:val="bottom"/>
            <w:hideMark/>
          </w:tcPr>
          <w:p w:rsidR="00FA7B86" w:rsidRDefault="00FA7B86" w:rsidP="0057335D">
            <w:pPr>
              <w:rPr>
                <w:rFonts w:ascii="Calibri" w:hAnsi="Calibri"/>
                <w:sz w:val="22"/>
                <w:szCs w:val="22"/>
              </w:rPr>
            </w:pPr>
          </w:p>
        </w:tc>
      </w:tr>
      <w:tr w:rsidR="00FA7B86" w:rsidTr="00C106DA">
        <w:trPr>
          <w:trHeight w:val="57"/>
        </w:trPr>
        <w:tc>
          <w:tcPr>
            <w:tcW w:w="7088" w:type="dxa"/>
            <w:gridSpan w:val="6"/>
            <w:tcBorders>
              <w:top w:val="nil"/>
              <w:left w:val="nil"/>
              <w:bottom w:val="single" w:sz="4" w:space="0" w:color="auto"/>
              <w:right w:val="nil"/>
            </w:tcBorders>
            <w:noWrap/>
            <w:tcMar>
              <w:left w:w="28" w:type="dxa"/>
              <w:right w:w="28" w:type="dxa"/>
            </w:tcMar>
            <w:hideMark/>
          </w:tcPr>
          <w:p w:rsidR="00FA7B86" w:rsidRDefault="00FA7B86" w:rsidP="0057335D">
            <w:pPr>
              <w:rPr>
                <w:rFonts w:ascii="Arial" w:hAnsi="Arial" w:cs="Arial"/>
                <w:sz w:val="12"/>
                <w:szCs w:val="12"/>
              </w:rPr>
            </w:pPr>
            <w:r>
              <w:rPr>
                <w:rFonts w:ascii="Arial" w:hAnsi="Arial" w:cs="Arial"/>
                <w:sz w:val="12"/>
                <w:szCs w:val="12"/>
              </w:rPr>
              <w:t> </w:t>
            </w:r>
          </w:p>
        </w:tc>
        <w:tc>
          <w:tcPr>
            <w:tcW w:w="283" w:type="dxa"/>
            <w:tcBorders>
              <w:top w:val="nil"/>
              <w:left w:val="nil"/>
              <w:bottom w:val="single" w:sz="4" w:space="0" w:color="auto"/>
              <w:right w:val="nil"/>
            </w:tcBorders>
            <w:noWrap/>
            <w:tcMar>
              <w:left w:w="28" w:type="dxa"/>
              <w:right w:w="28" w:type="dxa"/>
            </w:tcMar>
            <w:vAlign w:val="bottom"/>
            <w:hideMark/>
          </w:tcPr>
          <w:p w:rsidR="00FA7B86" w:rsidRDefault="00FA7B86" w:rsidP="0057335D">
            <w:pPr>
              <w:rPr>
                <w:rFonts w:ascii="Arial" w:hAnsi="Arial" w:cs="Arial"/>
                <w:sz w:val="12"/>
                <w:szCs w:val="12"/>
              </w:rPr>
            </w:pPr>
            <w:r>
              <w:rPr>
                <w:rFonts w:ascii="Arial" w:hAnsi="Arial" w:cs="Arial"/>
                <w:sz w:val="12"/>
                <w:szCs w:val="12"/>
              </w:rPr>
              <w:t> </w:t>
            </w:r>
          </w:p>
        </w:tc>
        <w:tc>
          <w:tcPr>
            <w:tcW w:w="426" w:type="dxa"/>
            <w:tcBorders>
              <w:top w:val="nil"/>
              <w:left w:val="nil"/>
              <w:bottom w:val="single" w:sz="4" w:space="0" w:color="auto"/>
              <w:right w:val="nil"/>
            </w:tcBorders>
            <w:noWrap/>
            <w:tcMar>
              <w:left w:w="28" w:type="dxa"/>
              <w:right w:w="28" w:type="dxa"/>
            </w:tcMar>
            <w:vAlign w:val="bottom"/>
            <w:hideMark/>
          </w:tcPr>
          <w:p w:rsidR="00FA7B86" w:rsidRDefault="00FA7B86" w:rsidP="0057335D">
            <w:pPr>
              <w:rPr>
                <w:rFonts w:ascii="Arial" w:hAnsi="Arial" w:cs="Arial"/>
                <w:sz w:val="12"/>
                <w:szCs w:val="12"/>
              </w:rPr>
            </w:pPr>
            <w:r>
              <w:rPr>
                <w:rFonts w:ascii="Arial" w:hAnsi="Arial" w:cs="Arial"/>
                <w:sz w:val="12"/>
                <w:szCs w:val="12"/>
              </w:rPr>
              <w:t> </w:t>
            </w:r>
          </w:p>
        </w:tc>
        <w:tc>
          <w:tcPr>
            <w:tcW w:w="850" w:type="dxa"/>
            <w:gridSpan w:val="2"/>
            <w:tcBorders>
              <w:top w:val="nil"/>
              <w:left w:val="nil"/>
              <w:bottom w:val="single" w:sz="4" w:space="0" w:color="auto"/>
              <w:right w:val="nil"/>
            </w:tcBorders>
            <w:noWrap/>
            <w:tcMar>
              <w:left w:w="28" w:type="dxa"/>
              <w:right w:w="28" w:type="dxa"/>
            </w:tcMar>
            <w:vAlign w:val="bottom"/>
            <w:hideMark/>
          </w:tcPr>
          <w:p w:rsidR="00FA7B86" w:rsidRDefault="00FA7B86" w:rsidP="0057335D">
            <w:pPr>
              <w:rPr>
                <w:rFonts w:ascii="Arial" w:hAnsi="Arial" w:cs="Arial"/>
                <w:sz w:val="12"/>
                <w:szCs w:val="12"/>
              </w:rPr>
            </w:pPr>
            <w:r>
              <w:rPr>
                <w:rFonts w:ascii="Arial" w:hAnsi="Arial" w:cs="Arial"/>
                <w:sz w:val="12"/>
                <w:szCs w:val="12"/>
              </w:rPr>
              <w:t> </w:t>
            </w:r>
          </w:p>
        </w:tc>
        <w:tc>
          <w:tcPr>
            <w:tcW w:w="425" w:type="dxa"/>
            <w:tcBorders>
              <w:top w:val="nil"/>
              <w:left w:val="nil"/>
              <w:bottom w:val="single" w:sz="4" w:space="0" w:color="auto"/>
              <w:right w:val="nil"/>
            </w:tcBorders>
            <w:noWrap/>
            <w:tcMar>
              <w:left w:w="28" w:type="dxa"/>
              <w:right w:w="28" w:type="dxa"/>
            </w:tcMar>
            <w:vAlign w:val="bottom"/>
            <w:hideMark/>
          </w:tcPr>
          <w:p w:rsidR="00FA7B86" w:rsidRDefault="00FA7B86" w:rsidP="0057335D">
            <w:pPr>
              <w:rPr>
                <w:rFonts w:ascii="Arial" w:hAnsi="Arial" w:cs="Arial"/>
                <w:sz w:val="12"/>
                <w:szCs w:val="12"/>
              </w:rPr>
            </w:pPr>
            <w:r>
              <w:rPr>
                <w:rFonts w:ascii="Arial" w:hAnsi="Arial" w:cs="Arial"/>
                <w:sz w:val="12"/>
                <w:szCs w:val="12"/>
              </w:rPr>
              <w:t> </w:t>
            </w:r>
          </w:p>
        </w:tc>
        <w:tc>
          <w:tcPr>
            <w:tcW w:w="76" w:type="dxa"/>
            <w:tcBorders>
              <w:top w:val="nil"/>
              <w:left w:val="nil"/>
              <w:bottom w:val="single" w:sz="4" w:space="0" w:color="auto"/>
              <w:right w:val="nil"/>
            </w:tcBorders>
            <w:noWrap/>
            <w:tcMar>
              <w:left w:w="28" w:type="dxa"/>
              <w:right w:w="28" w:type="dxa"/>
            </w:tcMar>
            <w:vAlign w:val="bottom"/>
            <w:hideMark/>
          </w:tcPr>
          <w:p w:rsidR="00FA7B86" w:rsidRDefault="00FA7B86" w:rsidP="0057335D">
            <w:pPr>
              <w:jc w:val="right"/>
              <w:rPr>
                <w:rFonts w:ascii="Arial" w:hAnsi="Arial" w:cs="Arial"/>
                <w:sz w:val="12"/>
                <w:szCs w:val="12"/>
              </w:rPr>
            </w:pPr>
            <w:r>
              <w:rPr>
                <w:rFonts w:ascii="Arial" w:hAnsi="Arial" w:cs="Arial"/>
                <w:sz w:val="12"/>
                <w:szCs w:val="12"/>
              </w:rPr>
              <w:t> </w:t>
            </w:r>
          </w:p>
        </w:tc>
        <w:tc>
          <w:tcPr>
            <w:tcW w:w="1281" w:type="dxa"/>
            <w:gridSpan w:val="3"/>
            <w:tcBorders>
              <w:top w:val="nil"/>
              <w:left w:val="nil"/>
              <w:bottom w:val="single" w:sz="4" w:space="0" w:color="auto"/>
              <w:right w:val="nil"/>
            </w:tcBorders>
            <w:noWrap/>
            <w:tcMar>
              <w:left w:w="28" w:type="dxa"/>
              <w:right w:w="28" w:type="dxa"/>
            </w:tcMar>
            <w:vAlign w:val="bottom"/>
            <w:hideMark/>
          </w:tcPr>
          <w:p w:rsidR="00FA7B86" w:rsidRDefault="00FA7B86" w:rsidP="0057335D">
            <w:pPr>
              <w:jc w:val="right"/>
              <w:rPr>
                <w:rFonts w:ascii="Arial" w:hAnsi="Arial" w:cs="Arial"/>
                <w:sz w:val="12"/>
                <w:szCs w:val="12"/>
              </w:rPr>
            </w:pPr>
            <w:r>
              <w:rPr>
                <w:rFonts w:ascii="Arial" w:hAnsi="Arial" w:cs="Arial"/>
                <w:sz w:val="12"/>
                <w:szCs w:val="12"/>
              </w:rPr>
              <w:t> </w:t>
            </w:r>
          </w:p>
        </w:tc>
        <w:tc>
          <w:tcPr>
            <w:tcW w:w="2089" w:type="dxa"/>
            <w:gridSpan w:val="3"/>
            <w:tcBorders>
              <w:top w:val="nil"/>
              <w:left w:val="nil"/>
              <w:bottom w:val="single" w:sz="4" w:space="0" w:color="auto"/>
              <w:right w:val="nil"/>
            </w:tcBorders>
            <w:noWrap/>
            <w:tcMar>
              <w:left w:w="28" w:type="dxa"/>
              <w:right w:w="28" w:type="dxa"/>
            </w:tcMar>
            <w:vAlign w:val="bottom"/>
            <w:hideMark/>
          </w:tcPr>
          <w:p w:rsidR="00FA7B86" w:rsidRDefault="00FA7B86" w:rsidP="0057335D">
            <w:pPr>
              <w:jc w:val="right"/>
              <w:rPr>
                <w:rFonts w:ascii="Arial" w:hAnsi="Arial" w:cs="Arial"/>
                <w:sz w:val="12"/>
                <w:szCs w:val="12"/>
              </w:rPr>
            </w:pPr>
            <w:r>
              <w:rPr>
                <w:rFonts w:ascii="Arial" w:hAnsi="Arial" w:cs="Arial"/>
                <w:sz w:val="12"/>
                <w:szCs w:val="12"/>
              </w:rPr>
              <w:t>руб. коп.</w:t>
            </w:r>
          </w:p>
        </w:tc>
      </w:tr>
      <w:tr w:rsidR="00FA7B86" w:rsidTr="00C106DA">
        <w:trPr>
          <w:gridAfter w:val="1"/>
          <w:wAfter w:w="894" w:type="dxa"/>
          <w:trHeight w:val="57"/>
        </w:trPr>
        <w:tc>
          <w:tcPr>
            <w:tcW w:w="7088" w:type="dxa"/>
            <w:gridSpan w:val="6"/>
            <w:vMerge w:val="restart"/>
            <w:tcBorders>
              <w:top w:val="nil"/>
              <w:left w:val="nil"/>
              <w:bottom w:val="single" w:sz="4" w:space="0" w:color="000000"/>
              <w:right w:val="nil"/>
            </w:tcBorders>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Наименование</w:t>
            </w:r>
          </w:p>
        </w:tc>
        <w:tc>
          <w:tcPr>
            <w:tcW w:w="283"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Вед.</w:t>
            </w:r>
          </w:p>
        </w:tc>
        <w:tc>
          <w:tcPr>
            <w:tcW w:w="426"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Разд.</w:t>
            </w:r>
          </w:p>
        </w:tc>
        <w:tc>
          <w:tcPr>
            <w:tcW w:w="850"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Ц.ст.</w:t>
            </w:r>
          </w:p>
        </w:tc>
        <w:tc>
          <w:tcPr>
            <w:tcW w:w="425" w:type="dxa"/>
            <w:vMerge w:val="restart"/>
            <w:tcBorders>
              <w:top w:val="nil"/>
              <w:left w:val="single" w:sz="4" w:space="0" w:color="auto"/>
              <w:bottom w:val="single" w:sz="4" w:space="0" w:color="000000"/>
              <w:right w:val="single" w:sz="4" w:space="0" w:color="auto"/>
            </w:tcBorders>
            <w:tcMar>
              <w:left w:w="28" w:type="dxa"/>
              <w:right w:w="28" w:type="dxa"/>
            </w:tcMar>
            <w:textDirection w:val="btLr"/>
            <w:vAlign w:val="center"/>
            <w:hideMark/>
          </w:tcPr>
          <w:p w:rsidR="00FA7B86" w:rsidRDefault="00FA7B86" w:rsidP="0057335D">
            <w:pPr>
              <w:ind w:left="113" w:right="113"/>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2" w:type="dxa"/>
            <w:gridSpan w:val="6"/>
            <w:tcBorders>
              <w:top w:val="single" w:sz="4" w:space="0" w:color="auto"/>
              <w:left w:val="nil"/>
              <w:bottom w:val="single" w:sz="4" w:space="0" w:color="auto"/>
              <w:right w:val="single" w:sz="4" w:space="0" w:color="000000"/>
            </w:tcBorders>
            <w:noWrap/>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Сумма</w:t>
            </w:r>
          </w:p>
        </w:tc>
      </w:tr>
      <w:tr w:rsidR="00FA7B86" w:rsidTr="00C106DA">
        <w:trPr>
          <w:gridAfter w:val="1"/>
          <w:wAfter w:w="894" w:type="dxa"/>
          <w:trHeight w:val="57"/>
        </w:trPr>
        <w:tc>
          <w:tcPr>
            <w:tcW w:w="7088" w:type="dxa"/>
            <w:gridSpan w:val="6"/>
            <w:vMerge/>
            <w:tcBorders>
              <w:top w:val="nil"/>
              <w:left w:val="nil"/>
              <w:bottom w:val="single" w:sz="4" w:space="0" w:color="000000"/>
              <w:right w:val="nil"/>
            </w:tcBorders>
            <w:tcMar>
              <w:left w:w="28" w:type="dxa"/>
              <w:right w:w="28" w:type="dxa"/>
            </w:tcMar>
            <w:vAlign w:val="center"/>
            <w:hideMark/>
          </w:tcPr>
          <w:p w:rsidR="00FA7B86" w:rsidRDefault="00FA7B86" w:rsidP="0057335D">
            <w:pPr>
              <w:rPr>
                <w:rFonts w:ascii="Arial" w:hAnsi="Arial" w:cs="Arial"/>
                <w:b/>
                <w:bCs/>
                <w:sz w:val="12"/>
                <w:szCs w:val="12"/>
              </w:rPr>
            </w:pPr>
          </w:p>
        </w:tc>
        <w:tc>
          <w:tcPr>
            <w:tcW w:w="28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A7B86" w:rsidRDefault="00FA7B86" w:rsidP="0057335D">
            <w:pPr>
              <w:rPr>
                <w:rFonts w:ascii="Arial" w:hAnsi="Arial" w:cs="Arial"/>
                <w:b/>
                <w:bCs/>
                <w:sz w:val="12"/>
                <w:szCs w:val="12"/>
              </w:rPr>
            </w:pPr>
          </w:p>
        </w:tc>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A7B86" w:rsidRDefault="00FA7B86" w:rsidP="0057335D">
            <w:pPr>
              <w:rPr>
                <w:rFonts w:ascii="Arial" w:hAnsi="Arial" w:cs="Arial"/>
                <w:b/>
                <w:bCs/>
                <w:sz w:val="12"/>
                <w:szCs w:val="12"/>
              </w:rPr>
            </w:pPr>
          </w:p>
        </w:tc>
        <w:tc>
          <w:tcPr>
            <w:tcW w:w="850"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FA7B86" w:rsidRDefault="00FA7B86" w:rsidP="0057335D">
            <w:pP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A7B86" w:rsidRDefault="00FA7B86" w:rsidP="0057335D">
            <w:pPr>
              <w:rPr>
                <w:rFonts w:ascii="Arial" w:hAnsi="Arial" w:cs="Arial"/>
                <w:b/>
                <w:bCs/>
                <w:sz w:val="12"/>
                <w:szCs w:val="12"/>
              </w:rPr>
            </w:pPr>
          </w:p>
        </w:tc>
        <w:tc>
          <w:tcPr>
            <w:tcW w:w="851" w:type="dxa"/>
            <w:gridSpan w:val="3"/>
            <w:tcBorders>
              <w:top w:val="nil"/>
              <w:left w:val="nil"/>
              <w:bottom w:val="single" w:sz="4" w:space="0" w:color="auto"/>
              <w:right w:val="single" w:sz="4" w:space="0" w:color="auto"/>
            </w:tcBorders>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2017 год</w:t>
            </w:r>
          </w:p>
        </w:tc>
        <w:tc>
          <w:tcPr>
            <w:tcW w:w="850" w:type="dxa"/>
            <w:gridSpan w:val="2"/>
            <w:tcBorders>
              <w:top w:val="nil"/>
              <w:left w:val="nil"/>
              <w:bottom w:val="single" w:sz="4" w:space="0" w:color="auto"/>
              <w:right w:val="single" w:sz="4" w:space="0" w:color="auto"/>
            </w:tcBorders>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2018 год</w:t>
            </w:r>
          </w:p>
        </w:tc>
        <w:tc>
          <w:tcPr>
            <w:tcW w:w="851" w:type="dxa"/>
            <w:tcBorders>
              <w:top w:val="nil"/>
              <w:left w:val="nil"/>
              <w:bottom w:val="single" w:sz="4" w:space="0" w:color="auto"/>
              <w:right w:val="single" w:sz="4" w:space="0" w:color="auto"/>
            </w:tcBorders>
            <w:tcMar>
              <w:left w:w="28" w:type="dxa"/>
              <w:right w:w="28" w:type="dxa"/>
            </w:tcMar>
            <w:vAlign w:val="center"/>
            <w:hideMark/>
          </w:tcPr>
          <w:p w:rsidR="00FA7B86" w:rsidRDefault="00FA7B86" w:rsidP="0057335D">
            <w:pPr>
              <w:jc w:val="center"/>
              <w:rPr>
                <w:rFonts w:ascii="Arial" w:hAnsi="Arial" w:cs="Arial"/>
                <w:b/>
                <w:bCs/>
                <w:sz w:val="12"/>
                <w:szCs w:val="12"/>
              </w:rPr>
            </w:pPr>
            <w:r>
              <w:rPr>
                <w:rFonts w:ascii="Arial" w:hAnsi="Arial" w:cs="Arial"/>
                <w:b/>
                <w:bCs/>
                <w:sz w:val="12"/>
                <w:szCs w:val="12"/>
              </w:rPr>
              <w:t>2019 год</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культуры и туризма Администр</w:t>
            </w:r>
            <w:r>
              <w:rPr>
                <w:rFonts w:ascii="Arial" w:hAnsi="Arial" w:cs="Arial"/>
                <w:color w:val="000000"/>
                <w:sz w:val="12"/>
                <w:szCs w:val="12"/>
              </w:rPr>
              <w:t>а</w:t>
            </w:r>
            <w:r>
              <w:rPr>
                <w:rFonts w:ascii="Arial" w:hAnsi="Arial" w:cs="Arial"/>
                <w:color w:val="000000"/>
                <w:sz w:val="12"/>
                <w:szCs w:val="12"/>
              </w:rPr>
              <w:t>ции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56 288 163,34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50 185 700,00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50 185 700,00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10 687 225,00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9 954 700,00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9 954 700,00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10 687 225,00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9 954 700,00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9 954 700,00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10 687 225,00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9 954 700,00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9 954 700,00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10 687 225,00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9 954 700,00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9 954 700,00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w:t>
            </w:r>
            <w:r>
              <w:rPr>
                <w:rFonts w:ascii="Arial" w:hAnsi="Arial" w:cs="Arial"/>
                <w:color w:val="000000"/>
                <w:sz w:val="12"/>
                <w:szCs w:val="12"/>
              </w:rPr>
              <w:t>с</w:t>
            </w:r>
            <w:r>
              <w:rPr>
                <w:rFonts w:ascii="Arial" w:hAnsi="Arial" w:cs="Arial"/>
                <w:color w:val="000000"/>
                <w:sz w:val="12"/>
                <w:szCs w:val="12"/>
              </w:rPr>
              <w:t>сионального уровня, престижности и привлек</w:t>
            </w:r>
            <w:r>
              <w:rPr>
                <w:rFonts w:ascii="Arial" w:hAnsi="Arial" w:cs="Arial"/>
                <w:color w:val="000000"/>
                <w:sz w:val="12"/>
                <w:szCs w:val="12"/>
              </w:rPr>
              <w:t>а</w:t>
            </w:r>
            <w:r>
              <w:rPr>
                <w:rFonts w:ascii="Arial" w:hAnsi="Arial" w:cs="Arial"/>
                <w:color w:val="000000"/>
                <w:sz w:val="12"/>
                <w:szCs w:val="12"/>
              </w:rPr>
              <w:t>тельности профессии работника культуры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73 325,00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7 200,00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дений дополнительного образования детей в сфере культуры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квалификации специалистов муниц</w:t>
            </w:r>
            <w:r>
              <w:rPr>
                <w:rFonts w:ascii="Arial" w:hAnsi="Arial" w:cs="Arial"/>
                <w:color w:val="000000"/>
                <w:sz w:val="12"/>
                <w:szCs w:val="12"/>
              </w:rPr>
              <w:t>и</w:t>
            </w:r>
            <w:r>
              <w:rPr>
                <w:rFonts w:ascii="Arial" w:hAnsi="Arial" w:cs="Arial"/>
                <w:color w:val="000000"/>
                <w:sz w:val="12"/>
                <w:szCs w:val="12"/>
              </w:rPr>
              <w:t>пальных учреждений, осуществляющих деятельность в сфере культуры,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15 625,00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15 625,00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w:t>
            </w:r>
            <w:r>
              <w:rPr>
                <w:rFonts w:ascii="Arial" w:hAnsi="Arial" w:cs="Arial"/>
                <w:color w:val="000000"/>
                <w:sz w:val="12"/>
                <w:szCs w:val="12"/>
              </w:rPr>
              <w:t>е</w:t>
            </w:r>
            <w:r>
              <w:rPr>
                <w:rFonts w:ascii="Arial" w:hAnsi="Arial" w:cs="Arial"/>
                <w:color w:val="000000"/>
                <w:sz w:val="12"/>
                <w:szCs w:val="12"/>
              </w:rPr>
              <w:t>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дополнительным профессионал</w:t>
            </w:r>
            <w:r>
              <w:rPr>
                <w:rFonts w:ascii="Arial" w:hAnsi="Arial" w:cs="Arial"/>
                <w:color w:val="000000"/>
                <w:sz w:val="12"/>
                <w:szCs w:val="12"/>
              </w:rPr>
              <w:t>ь</w:t>
            </w:r>
            <w:r>
              <w:rPr>
                <w:rFonts w:ascii="Arial" w:hAnsi="Arial" w:cs="Arial"/>
                <w:color w:val="000000"/>
                <w:sz w:val="12"/>
                <w:szCs w:val="12"/>
              </w:rPr>
              <w:t>ным программам в рамках государственной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w:t>
            </w:r>
            <w:r>
              <w:rPr>
                <w:rFonts w:ascii="Arial" w:hAnsi="Arial" w:cs="Arial"/>
                <w:color w:val="000000"/>
                <w:sz w:val="12"/>
                <w:szCs w:val="12"/>
              </w:rPr>
              <w:t>у</w:t>
            </w:r>
            <w:r>
              <w:rPr>
                <w:rFonts w:ascii="Arial" w:hAnsi="Arial" w:cs="Arial"/>
                <w:color w:val="000000"/>
                <w:sz w:val="12"/>
                <w:szCs w:val="12"/>
              </w:rPr>
              <w:t>ры и дополнительного образования детей в сфере культуры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69 600,00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w:t>
            </w:r>
            <w:r>
              <w:rPr>
                <w:rFonts w:ascii="Arial" w:hAnsi="Arial" w:cs="Arial"/>
                <w:color w:val="000000"/>
                <w:sz w:val="12"/>
                <w:szCs w:val="12"/>
              </w:rPr>
              <w:t>о</w:t>
            </w:r>
            <w:r>
              <w:rPr>
                <w:rFonts w:ascii="Arial" w:hAnsi="Arial" w:cs="Arial"/>
                <w:color w:val="000000"/>
                <w:sz w:val="12"/>
                <w:szCs w:val="12"/>
              </w:rPr>
              <w:t>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w:t>
            </w:r>
            <w:r>
              <w:rPr>
                <w:rFonts w:ascii="Arial" w:hAnsi="Arial" w:cs="Arial"/>
                <w:color w:val="000000"/>
                <w:sz w:val="12"/>
                <w:szCs w:val="12"/>
              </w:rPr>
              <w:t>е</w:t>
            </w:r>
            <w:r>
              <w:rPr>
                <w:rFonts w:ascii="Arial" w:hAnsi="Arial" w:cs="Arial"/>
                <w:color w:val="000000"/>
                <w:sz w:val="12"/>
                <w:szCs w:val="12"/>
              </w:rPr>
              <w:t>ние материально-технической базы муниципальных учреждений (за исключением муниц</w:t>
            </w:r>
            <w:r>
              <w:rPr>
                <w:rFonts w:ascii="Arial" w:hAnsi="Arial" w:cs="Arial"/>
                <w:color w:val="000000"/>
                <w:sz w:val="12"/>
                <w:szCs w:val="12"/>
              </w:rPr>
              <w:t>и</w:t>
            </w:r>
            <w:r>
              <w:rPr>
                <w:rFonts w:ascii="Arial" w:hAnsi="Arial" w:cs="Arial"/>
                <w:color w:val="000000"/>
                <w:sz w:val="12"/>
                <w:szCs w:val="12"/>
              </w:rPr>
              <w:t>пальных домов культуры), подведомственных органам местного самоуправления муниципальных районов, городского округа, реализующим полномочия в сфере культуры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44 600,00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44 600,00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w:t>
            </w:r>
            <w:r>
              <w:rPr>
                <w:rFonts w:ascii="Arial" w:hAnsi="Arial" w:cs="Arial"/>
                <w:color w:val="000000"/>
                <w:sz w:val="12"/>
                <w:szCs w:val="12"/>
              </w:rPr>
              <w:t>е</w:t>
            </w:r>
            <w:r>
              <w:rPr>
                <w:rFonts w:ascii="Arial" w:hAnsi="Arial" w:cs="Arial"/>
                <w:color w:val="000000"/>
                <w:sz w:val="12"/>
                <w:szCs w:val="12"/>
              </w:rPr>
              <w:t>ниями культуры и учреждением дополнительного образования детей в сфере культуры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10 544 300,00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9 922 500,00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9 922 500,00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w:t>
            </w:r>
            <w:r>
              <w:rPr>
                <w:rFonts w:ascii="Arial" w:hAnsi="Arial" w:cs="Arial"/>
                <w:color w:val="000000"/>
                <w:sz w:val="12"/>
                <w:szCs w:val="12"/>
              </w:rPr>
              <w:t>ж</w:t>
            </w:r>
            <w:r>
              <w:rPr>
                <w:rFonts w:ascii="Arial" w:hAnsi="Arial" w:cs="Arial"/>
                <w:color w:val="000000"/>
                <w:sz w:val="12"/>
                <w:szCs w:val="12"/>
              </w:rPr>
              <w:t>дений дополнительного образования детей в сфере культуры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9 398 700,00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9 398 700,00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9 398 700,00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9 398 700,00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621 800,00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621 800,00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523 800,00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 xml:space="preserve">ного (муниципального) задания на </w:t>
            </w:r>
            <w:r>
              <w:rPr>
                <w:rFonts w:ascii="Arial" w:hAnsi="Arial" w:cs="Arial"/>
                <w:color w:val="000000"/>
                <w:sz w:val="12"/>
                <w:szCs w:val="12"/>
              </w:rPr>
              <w:lastRenderedPageBreak/>
              <w:t>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lastRenderedPageBreak/>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523 800,00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523 800,00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lastRenderedPageBreak/>
              <w:t xml:space="preserve">    КУЛЬТУРА, КИНЕМАТОГРАФИЯ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45 600 938,34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40 231 000,00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40 231 000,00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43 349 825,00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38 221 000,00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38 221 000,00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43 345 725,00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38 216 900,00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38 216 900,00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43 345 725,00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38 216 900,00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38 216 900,00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w:t>
            </w:r>
            <w:r>
              <w:rPr>
                <w:rFonts w:ascii="Arial" w:hAnsi="Arial" w:cs="Arial"/>
                <w:color w:val="000000"/>
                <w:sz w:val="12"/>
                <w:szCs w:val="12"/>
              </w:rPr>
              <w:t>а</w:t>
            </w:r>
            <w:r>
              <w:rPr>
                <w:rFonts w:ascii="Arial" w:hAnsi="Arial" w:cs="Arial"/>
                <w:color w:val="000000"/>
                <w:sz w:val="12"/>
                <w:szCs w:val="12"/>
              </w:rPr>
              <w:t>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353 800,00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322 000,00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322 000,00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би</w:t>
            </w:r>
            <w:r>
              <w:rPr>
                <w:rFonts w:ascii="Arial" w:hAnsi="Arial" w:cs="Arial"/>
                <w:color w:val="000000"/>
                <w:sz w:val="12"/>
                <w:szCs w:val="12"/>
              </w:rPr>
              <w:t>б</w:t>
            </w:r>
            <w:r>
              <w:rPr>
                <w:rFonts w:ascii="Arial" w:hAnsi="Arial" w:cs="Arial"/>
                <w:color w:val="000000"/>
                <w:sz w:val="12"/>
                <w:szCs w:val="12"/>
              </w:rPr>
              <w:t>лиотек</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135 000,00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187 000,00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w:t>
            </w:r>
            <w:r>
              <w:rPr>
                <w:rFonts w:ascii="Arial" w:hAnsi="Arial" w:cs="Arial"/>
                <w:color w:val="000000"/>
                <w:sz w:val="12"/>
                <w:szCs w:val="12"/>
              </w:rPr>
              <w:t>к</w:t>
            </w:r>
            <w:r>
              <w:rPr>
                <w:rFonts w:ascii="Arial" w:hAnsi="Arial" w:cs="Arial"/>
                <w:color w:val="000000"/>
                <w:sz w:val="12"/>
                <w:szCs w:val="12"/>
              </w:rPr>
              <w:t>тования книжных фондов муниципальных общедоступных библиотек муниципальных образований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w:t>
            </w:r>
            <w:r>
              <w:rPr>
                <w:rFonts w:ascii="Arial" w:hAnsi="Arial" w:cs="Arial"/>
                <w:color w:val="000000"/>
                <w:sz w:val="12"/>
                <w:szCs w:val="12"/>
              </w:rPr>
              <w:t>с</w:t>
            </w:r>
            <w:r>
              <w:rPr>
                <w:rFonts w:ascii="Arial" w:hAnsi="Arial" w:cs="Arial"/>
                <w:color w:val="000000"/>
                <w:sz w:val="12"/>
                <w:szCs w:val="12"/>
              </w:rPr>
              <w:t>сионального уровня, престижности и привлек</w:t>
            </w:r>
            <w:r>
              <w:rPr>
                <w:rFonts w:ascii="Arial" w:hAnsi="Arial" w:cs="Arial"/>
                <w:color w:val="000000"/>
                <w:sz w:val="12"/>
                <w:szCs w:val="12"/>
              </w:rPr>
              <w:t>а</w:t>
            </w:r>
            <w:r>
              <w:rPr>
                <w:rFonts w:ascii="Arial" w:hAnsi="Arial" w:cs="Arial"/>
                <w:color w:val="000000"/>
                <w:sz w:val="12"/>
                <w:szCs w:val="12"/>
              </w:rPr>
              <w:t>тельности профессии работника культуры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13 225,00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квалификации специалистов муниц</w:t>
            </w:r>
            <w:r>
              <w:rPr>
                <w:rFonts w:ascii="Arial" w:hAnsi="Arial" w:cs="Arial"/>
                <w:color w:val="000000"/>
                <w:sz w:val="12"/>
                <w:szCs w:val="12"/>
              </w:rPr>
              <w:t>и</w:t>
            </w:r>
            <w:r>
              <w:rPr>
                <w:rFonts w:ascii="Arial" w:hAnsi="Arial" w:cs="Arial"/>
                <w:color w:val="000000"/>
                <w:sz w:val="12"/>
                <w:szCs w:val="12"/>
              </w:rPr>
              <w:t>пальных учреждений, осуществляющих деятельность в сфере культуры,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3 125,00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3 125,00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w:t>
            </w:r>
            <w:r>
              <w:rPr>
                <w:rFonts w:ascii="Arial" w:hAnsi="Arial" w:cs="Arial"/>
                <w:color w:val="000000"/>
                <w:sz w:val="12"/>
                <w:szCs w:val="12"/>
              </w:rPr>
              <w:t>е</w:t>
            </w:r>
            <w:r>
              <w:rPr>
                <w:rFonts w:ascii="Arial" w:hAnsi="Arial" w:cs="Arial"/>
                <w:color w:val="000000"/>
                <w:sz w:val="12"/>
                <w:szCs w:val="12"/>
              </w:rPr>
              <w:t>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дополнительным профессионал</w:t>
            </w:r>
            <w:r>
              <w:rPr>
                <w:rFonts w:ascii="Arial" w:hAnsi="Arial" w:cs="Arial"/>
                <w:color w:val="000000"/>
                <w:sz w:val="12"/>
                <w:szCs w:val="12"/>
              </w:rPr>
              <w:t>ь</w:t>
            </w:r>
            <w:r>
              <w:rPr>
                <w:rFonts w:ascii="Arial" w:hAnsi="Arial" w:cs="Arial"/>
                <w:color w:val="000000"/>
                <w:sz w:val="12"/>
                <w:szCs w:val="12"/>
              </w:rPr>
              <w:t>ным программам в рамках государственной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w:t>
            </w:r>
            <w:r>
              <w:rPr>
                <w:rFonts w:ascii="Arial" w:hAnsi="Arial" w:cs="Arial"/>
                <w:color w:val="000000"/>
                <w:sz w:val="12"/>
                <w:szCs w:val="12"/>
              </w:rPr>
              <w:t>е</w:t>
            </w:r>
            <w:r>
              <w:rPr>
                <w:rFonts w:ascii="Arial" w:hAnsi="Arial" w:cs="Arial"/>
                <w:color w:val="000000"/>
                <w:sz w:val="12"/>
                <w:szCs w:val="12"/>
              </w:rPr>
              <w:t>ниями культуры и учреждением дополнительного образования детей в сфере культуры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42 978 700,00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37 894 900,00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37 894 900,00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w:t>
            </w:r>
            <w:r>
              <w:rPr>
                <w:rFonts w:ascii="Arial" w:hAnsi="Arial" w:cs="Arial"/>
                <w:color w:val="000000"/>
                <w:sz w:val="12"/>
                <w:szCs w:val="12"/>
              </w:rPr>
              <w:t>о</w:t>
            </w:r>
            <w:r>
              <w:rPr>
                <w:rFonts w:ascii="Arial" w:hAnsi="Arial" w:cs="Arial"/>
                <w:color w:val="000000"/>
                <w:sz w:val="12"/>
                <w:szCs w:val="12"/>
              </w:rPr>
              <w:t>го творчества, автоклубов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21 770 400,00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21 770 400,00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21 770 400,00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21 770 400,00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21 770 400,00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би</w:t>
            </w:r>
            <w:r>
              <w:rPr>
                <w:rFonts w:ascii="Arial" w:hAnsi="Arial" w:cs="Arial"/>
                <w:color w:val="000000"/>
                <w:sz w:val="12"/>
                <w:szCs w:val="12"/>
              </w:rPr>
              <w:t>б</w:t>
            </w:r>
            <w:r>
              <w:rPr>
                <w:rFonts w:ascii="Arial" w:hAnsi="Arial" w:cs="Arial"/>
                <w:color w:val="000000"/>
                <w:sz w:val="12"/>
                <w:szCs w:val="12"/>
              </w:rPr>
              <w:t>лиотек</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10 487 400,00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10 487 400,00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10 487 400,00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10 487 400,00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10 487 400,00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5 083 800,00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5 083 800,00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5 637 100,00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5 637 100,00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5 637 100,00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5 637 100,00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муниципальном ра</w:t>
            </w:r>
            <w:r>
              <w:rPr>
                <w:rFonts w:ascii="Arial" w:hAnsi="Arial" w:cs="Arial"/>
                <w:color w:val="000000"/>
                <w:sz w:val="12"/>
                <w:szCs w:val="12"/>
              </w:rPr>
              <w:t>й</w:t>
            </w:r>
            <w:r>
              <w:rPr>
                <w:rFonts w:ascii="Arial" w:hAnsi="Arial" w:cs="Arial"/>
                <w:color w:val="000000"/>
                <w:sz w:val="12"/>
                <w:szCs w:val="12"/>
              </w:rPr>
              <w:t>оне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w:t>
            </w:r>
            <w:r>
              <w:rPr>
                <w:rFonts w:ascii="Arial" w:hAnsi="Arial" w:cs="Arial"/>
                <w:color w:val="000000"/>
                <w:sz w:val="12"/>
                <w:szCs w:val="12"/>
              </w:rPr>
              <w:t>и</w:t>
            </w:r>
            <w:r>
              <w:rPr>
                <w:rFonts w:ascii="Arial" w:hAnsi="Arial" w:cs="Arial"/>
                <w:color w:val="000000"/>
                <w:sz w:val="12"/>
                <w:szCs w:val="12"/>
              </w:rPr>
              <w:t>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2 010 000,00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2 010 000,00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w:t>
            </w:r>
            <w:r>
              <w:rPr>
                <w:rFonts w:ascii="Arial" w:hAnsi="Arial" w:cs="Arial"/>
                <w:color w:val="000000"/>
                <w:sz w:val="12"/>
                <w:szCs w:val="12"/>
              </w:rPr>
              <w:t>л</w:t>
            </w:r>
            <w:r>
              <w:rPr>
                <w:rFonts w:ascii="Arial" w:hAnsi="Arial" w:cs="Arial"/>
                <w:color w:val="000000"/>
                <w:sz w:val="12"/>
                <w:szCs w:val="12"/>
              </w:rPr>
              <w:t>дайского муниципального района" муниципальной программы Валдайского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2 010 000,00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w:t>
            </w:r>
            <w:r>
              <w:rPr>
                <w:rFonts w:ascii="Arial" w:hAnsi="Arial" w:cs="Arial"/>
                <w:color w:val="000000"/>
                <w:sz w:val="12"/>
                <w:szCs w:val="12"/>
              </w:rPr>
              <w:t>а</w:t>
            </w:r>
            <w:r>
              <w:rPr>
                <w:rFonts w:ascii="Arial" w:hAnsi="Arial" w:cs="Arial"/>
                <w:color w:val="000000"/>
                <w:sz w:val="12"/>
                <w:szCs w:val="12"/>
              </w:rPr>
              <w:t>ции муниципальной программы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2 010 000,00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2 223 813,34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1 982 700,00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1 982 700,00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1 517 220,23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1 330 600,00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1 330 600,00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121 700,00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121 700,00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121 700,00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437 030,87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388 500,00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388 500,00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2 314,10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21 248,14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образования Администрации Валдайск</w:t>
            </w:r>
            <w:r>
              <w:rPr>
                <w:rFonts w:ascii="Arial" w:hAnsi="Arial" w:cs="Arial"/>
                <w:color w:val="000000"/>
                <w:sz w:val="12"/>
                <w:szCs w:val="12"/>
              </w:rPr>
              <w:t>о</w:t>
            </w:r>
            <w:r>
              <w:rPr>
                <w:rFonts w:ascii="Arial" w:hAnsi="Arial" w:cs="Arial"/>
                <w:color w:val="000000"/>
                <w:sz w:val="12"/>
                <w:szCs w:val="12"/>
              </w:rPr>
              <w:t>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266 226 418,62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254 840 640,00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254 840 640,00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250 213 218,62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238 860 740,00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238 860 740,00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100 652 371,57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95 655 100,00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95 655 100,00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100 652 371,57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95 655 100,00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95 655 100,00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1 077 600,00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186 400,00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186 400,00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1 077 600,00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186 400,00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186 400,00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w:t>
            </w:r>
            <w:r>
              <w:rPr>
                <w:rFonts w:ascii="Arial" w:hAnsi="Arial" w:cs="Arial"/>
                <w:color w:val="000000"/>
                <w:sz w:val="12"/>
                <w:szCs w:val="12"/>
              </w:rPr>
              <w:t>д</w:t>
            </w:r>
            <w:r>
              <w:rPr>
                <w:rFonts w:ascii="Arial" w:hAnsi="Arial" w:cs="Arial"/>
                <w:color w:val="000000"/>
                <w:sz w:val="12"/>
                <w:szCs w:val="12"/>
              </w:rPr>
              <w:t>ского округа на обеспечение пожарной безопасности, антитеррористической и антикриминал</w:t>
            </w:r>
            <w:r>
              <w:rPr>
                <w:rFonts w:ascii="Arial" w:hAnsi="Arial" w:cs="Arial"/>
                <w:color w:val="000000"/>
                <w:sz w:val="12"/>
                <w:szCs w:val="12"/>
              </w:rPr>
              <w:t>ь</w:t>
            </w:r>
            <w:r>
              <w:rPr>
                <w:rFonts w:ascii="Arial" w:hAnsi="Arial" w:cs="Arial"/>
                <w:color w:val="000000"/>
                <w:sz w:val="12"/>
                <w:szCs w:val="12"/>
              </w:rPr>
              <w:t>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215 520,00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186 400,00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186 400,00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215 520,00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186 400,00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186 400,00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w:t>
            </w:r>
            <w:r>
              <w:rPr>
                <w:rFonts w:ascii="Arial" w:hAnsi="Arial" w:cs="Arial"/>
                <w:color w:val="000000"/>
                <w:sz w:val="12"/>
                <w:szCs w:val="12"/>
              </w:rPr>
              <w:t>и</w:t>
            </w:r>
            <w:r>
              <w:rPr>
                <w:rFonts w:ascii="Arial" w:hAnsi="Arial" w:cs="Arial"/>
                <w:color w:val="000000"/>
                <w:sz w:val="12"/>
                <w:szCs w:val="12"/>
              </w:rPr>
              <w:t>террористической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862 080,00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862 080,00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w:t>
            </w:r>
            <w:r>
              <w:rPr>
                <w:rFonts w:ascii="Arial" w:hAnsi="Arial" w:cs="Arial"/>
                <w:color w:val="000000"/>
                <w:sz w:val="12"/>
                <w:szCs w:val="12"/>
              </w:rPr>
              <w:t>и</w:t>
            </w:r>
            <w:r>
              <w:rPr>
                <w:rFonts w:ascii="Arial" w:hAnsi="Arial" w:cs="Arial"/>
                <w:color w:val="000000"/>
                <w:sz w:val="12"/>
                <w:szCs w:val="12"/>
              </w:rPr>
              <w:t>зации муниципальной программы и прочие мероприятия в области образования и молодежной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99 574 771,57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95 468 700,00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95 468 700,00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w:t>
            </w:r>
            <w:r>
              <w:rPr>
                <w:rFonts w:ascii="Arial" w:hAnsi="Arial" w:cs="Arial"/>
                <w:color w:val="000000"/>
                <w:sz w:val="12"/>
                <w:szCs w:val="12"/>
              </w:rPr>
              <w:t>и</w:t>
            </w:r>
            <w:r>
              <w:rPr>
                <w:rFonts w:ascii="Arial" w:hAnsi="Arial" w:cs="Arial"/>
                <w:color w:val="000000"/>
                <w:sz w:val="12"/>
                <w:szCs w:val="12"/>
              </w:rPr>
              <w:t>пальных заданий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93 595 900,00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93 867 400,00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93 867 400,00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30 742 400,00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30 823 300,00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30 823 300,00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30 742 400,00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30 823 300,00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30 823 300,00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государственных гарантий реализации прав на получение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w:t>
            </w:r>
            <w:r>
              <w:rPr>
                <w:rFonts w:ascii="Arial" w:hAnsi="Arial" w:cs="Arial"/>
                <w:color w:val="000000"/>
                <w:sz w:val="12"/>
                <w:szCs w:val="12"/>
              </w:rPr>
              <w:t>д</w:t>
            </w:r>
            <w:r>
              <w:rPr>
                <w:rFonts w:ascii="Arial" w:hAnsi="Arial" w:cs="Arial"/>
                <w:color w:val="000000"/>
                <w:sz w:val="12"/>
                <w:szCs w:val="12"/>
              </w:rPr>
              <w:t>него общего образования в муниципальных общеобразовательных организациях, обеспечение дополнительного образов</w:t>
            </w:r>
            <w:r>
              <w:rPr>
                <w:rFonts w:ascii="Arial" w:hAnsi="Arial" w:cs="Arial"/>
                <w:color w:val="000000"/>
                <w:sz w:val="12"/>
                <w:szCs w:val="12"/>
              </w:rPr>
              <w:t>а</w:t>
            </w:r>
            <w:r>
              <w:rPr>
                <w:rFonts w:ascii="Arial" w:hAnsi="Arial" w:cs="Arial"/>
                <w:color w:val="000000"/>
                <w:sz w:val="12"/>
                <w:szCs w:val="12"/>
              </w:rPr>
              <w:lastRenderedPageBreak/>
              <w:t>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w:t>
            </w:r>
            <w:r>
              <w:rPr>
                <w:rFonts w:ascii="Arial" w:hAnsi="Arial" w:cs="Arial"/>
                <w:color w:val="000000"/>
                <w:sz w:val="12"/>
                <w:szCs w:val="12"/>
              </w:rPr>
              <w:t>а</w:t>
            </w:r>
            <w:r>
              <w:rPr>
                <w:rFonts w:ascii="Arial" w:hAnsi="Arial" w:cs="Arial"/>
                <w:color w:val="000000"/>
                <w:sz w:val="12"/>
                <w:szCs w:val="12"/>
              </w:rPr>
              <w:t xml:space="preserve">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w:t>
            </w:r>
            <w:r>
              <w:rPr>
                <w:rFonts w:ascii="Arial" w:hAnsi="Arial" w:cs="Arial"/>
                <w:color w:val="000000"/>
                <w:sz w:val="12"/>
                <w:szCs w:val="12"/>
              </w:rPr>
              <w:t>о</w:t>
            </w:r>
            <w:r>
              <w:rPr>
                <w:rFonts w:ascii="Arial" w:hAnsi="Arial" w:cs="Arial"/>
                <w:color w:val="000000"/>
                <w:sz w:val="12"/>
                <w:szCs w:val="12"/>
              </w:rPr>
              <w:t>вательными организациями, возмещение расходов за пользование усл</w:t>
            </w:r>
            <w:r>
              <w:rPr>
                <w:rFonts w:ascii="Arial" w:hAnsi="Arial" w:cs="Arial"/>
                <w:color w:val="000000"/>
                <w:sz w:val="12"/>
                <w:szCs w:val="12"/>
              </w:rPr>
              <w:t>у</w:t>
            </w:r>
            <w:r>
              <w:rPr>
                <w:rFonts w:ascii="Arial" w:hAnsi="Arial" w:cs="Arial"/>
                <w:color w:val="000000"/>
                <w:sz w:val="12"/>
                <w:szCs w:val="12"/>
              </w:rPr>
              <w:t>гой доступа к информационно-телекоммуникационной сети "Интернет"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52 296 900,00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52 166 900,00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52 166 900,00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52 296 900,00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52 166 900,00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52 166 900,00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10 556 600,00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10 877 200,00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10 877 200,00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10 556 600,00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10 877 200,00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10 877 200,00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1 477 700,00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1 601 300,00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1 601 300,00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966 000,00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966 000,00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966 000,00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966 000,00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635 300,00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635 300,00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635 300,00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635 300,00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4 501 171,57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w:t>
            </w:r>
            <w:r>
              <w:rPr>
                <w:rFonts w:ascii="Arial" w:hAnsi="Arial" w:cs="Arial"/>
                <w:color w:val="000000"/>
                <w:sz w:val="12"/>
                <w:szCs w:val="12"/>
              </w:rPr>
              <w:t>у</w:t>
            </w:r>
            <w:r>
              <w:rPr>
                <w:rFonts w:ascii="Arial" w:hAnsi="Arial" w:cs="Arial"/>
                <w:color w:val="000000"/>
                <w:sz w:val="12"/>
                <w:szCs w:val="12"/>
              </w:rPr>
              <w:t>гам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744 371,57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744 371,57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w:t>
            </w:r>
            <w:r>
              <w:rPr>
                <w:rFonts w:ascii="Arial" w:hAnsi="Arial" w:cs="Arial"/>
                <w:color w:val="000000"/>
                <w:sz w:val="12"/>
                <w:szCs w:val="12"/>
              </w:rPr>
              <w:t>е</w:t>
            </w:r>
            <w:r>
              <w:rPr>
                <w:rFonts w:ascii="Arial" w:hAnsi="Arial" w:cs="Arial"/>
                <w:color w:val="000000"/>
                <w:sz w:val="12"/>
                <w:szCs w:val="12"/>
              </w:rPr>
              <w:t>ние мероприятий по формированию в области сети дошкольных образовательных орг</w:t>
            </w:r>
            <w:r>
              <w:rPr>
                <w:rFonts w:ascii="Arial" w:hAnsi="Arial" w:cs="Arial"/>
                <w:color w:val="000000"/>
                <w:sz w:val="12"/>
                <w:szCs w:val="12"/>
              </w:rPr>
              <w:t>а</w:t>
            </w:r>
            <w:r>
              <w:rPr>
                <w:rFonts w:ascii="Arial" w:hAnsi="Arial" w:cs="Arial"/>
                <w:color w:val="000000"/>
                <w:sz w:val="12"/>
                <w:szCs w:val="12"/>
              </w:rPr>
              <w:t xml:space="preserve">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w:t>
            </w:r>
            <w:r>
              <w:rPr>
                <w:rFonts w:ascii="Arial" w:hAnsi="Arial" w:cs="Arial"/>
                <w:color w:val="000000"/>
                <w:sz w:val="12"/>
                <w:szCs w:val="12"/>
              </w:rPr>
              <w:t>о</w:t>
            </w:r>
            <w:r>
              <w:rPr>
                <w:rFonts w:ascii="Arial" w:hAnsi="Arial" w:cs="Arial"/>
                <w:color w:val="000000"/>
                <w:sz w:val="12"/>
                <w:szCs w:val="12"/>
              </w:rPr>
              <w:t>го образования детей-инвалидов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w:t>
            </w:r>
            <w:r>
              <w:rPr>
                <w:rFonts w:ascii="Arial" w:hAnsi="Arial" w:cs="Arial"/>
                <w:color w:val="000000"/>
                <w:sz w:val="12"/>
                <w:szCs w:val="12"/>
              </w:rPr>
              <w:t>о</w:t>
            </w:r>
            <w:r>
              <w:rPr>
                <w:rFonts w:ascii="Arial" w:hAnsi="Arial" w:cs="Arial"/>
                <w:color w:val="000000"/>
                <w:sz w:val="12"/>
                <w:szCs w:val="12"/>
              </w:rPr>
              <w:t>вательных организациях (ремонт кровли)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2 361 100,00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2 361 100,00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w:t>
            </w:r>
            <w:r>
              <w:rPr>
                <w:rFonts w:ascii="Arial" w:hAnsi="Arial" w:cs="Arial"/>
                <w:color w:val="000000"/>
                <w:sz w:val="12"/>
                <w:szCs w:val="12"/>
              </w:rPr>
              <w:t>е</w:t>
            </w:r>
            <w:r>
              <w:rPr>
                <w:rFonts w:ascii="Arial" w:hAnsi="Arial" w:cs="Arial"/>
                <w:color w:val="000000"/>
                <w:sz w:val="12"/>
                <w:szCs w:val="12"/>
              </w:rPr>
              <w:t xml:space="preserve">дение мероприятий по формированию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w:t>
            </w:r>
            <w:r>
              <w:rPr>
                <w:rFonts w:ascii="Arial" w:hAnsi="Arial" w:cs="Arial"/>
                <w:color w:val="000000"/>
                <w:sz w:val="12"/>
                <w:szCs w:val="12"/>
              </w:rPr>
              <w:t>н</w:t>
            </w:r>
            <w:r>
              <w:rPr>
                <w:rFonts w:ascii="Arial" w:hAnsi="Arial" w:cs="Arial"/>
                <w:color w:val="000000"/>
                <w:sz w:val="12"/>
                <w:szCs w:val="12"/>
              </w:rPr>
              <w:t>клюзивного образования детей-инвалидов, в рамках реализации государственной программы Российской Федерации "Д</w:t>
            </w:r>
            <w:r>
              <w:rPr>
                <w:rFonts w:ascii="Arial" w:hAnsi="Arial" w:cs="Arial"/>
                <w:color w:val="000000"/>
                <w:sz w:val="12"/>
                <w:szCs w:val="12"/>
              </w:rPr>
              <w:t>о</w:t>
            </w:r>
            <w:r>
              <w:rPr>
                <w:rFonts w:ascii="Arial" w:hAnsi="Arial" w:cs="Arial"/>
                <w:color w:val="000000"/>
                <w:sz w:val="12"/>
                <w:szCs w:val="12"/>
              </w:rPr>
              <w:t>ступная среда" на 2011-2020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1 147 800,00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1 147 800,00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130 645 432,45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124 126 440,00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124 126 440,00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130 645 432,45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124 126 440,00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124 126 440,00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3 277 750,00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1 499 300,00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1 499 300,00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Повышение эффективности и кач</w:t>
            </w:r>
            <w:r>
              <w:rPr>
                <w:rFonts w:ascii="Arial" w:hAnsi="Arial" w:cs="Arial"/>
                <w:color w:val="000000"/>
                <w:sz w:val="12"/>
                <w:szCs w:val="12"/>
              </w:rPr>
              <w:t>е</w:t>
            </w:r>
            <w:r>
              <w:rPr>
                <w:rFonts w:ascii="Arial" w:hAnsi="Arial" w:cs="Arial"/>
                <w:color w:val="000000"/>
                <w:sz w:val="12"/>
                <w:szCs w:val="12"/>
              </w:rPr>
              <w:t>ства услуг в сфере общего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34 600,00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w:t>
            </w:r>
            <w:r>
              <w:rPr>
                <w:rFonts w:ascii="Arial" w:hAnsi="Arial" w:cs="Arial"/>
                <w:color w:val="000000"/>
                <w:sz w:val="12"/>
                <w:szCs w:val="12"/>
              </w:rPr>
              <w:t>о</w:t>
            </w:r>
            <w:r>
              <w:rPr>
                <w:rFonts w:ascii="Arial" w:hAnsi="Arial" w:cs="Arial"/>
                <w:color w:val="000000"/>
                <w:sz w:val="12"/>
                <w:szCs w:val="12"/>
              </w:rPr>
              <w:t>товление бланков документов об образовании и (или) о квалификации муниципальными образовательными организаци</w:t>
            </w:r>
            <w:r>
              <w:rPr>
                <w:rFonts w:ascii="Arial" w:hAnsi="Arial" w:cs="Arial"/>
                <w:color w:val="000000"/>
                <w:sz w:val="12"/>
                <w:szCs w:val="12"/>
              </w:rPr>
              <w:t>я</w:t>
            </w:r>
            <w:r>
              <w:rPr>
                <w:rFonts w:ascii="Arial" w:hAnsi="Arial" w:cs="Arial"/>
                <w:color w:val="000000"/>
                <w:sz w:val="12"/>
                <w:szCs w:val="12"/>
              </w:rPr>
              <w:t>ми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w:t>
            </w:r>
            <w:r>
              <w:rPr>
                <w:rFonts w:ascii="Arial" w:hAnsi="Arial" w:cs="Arial"/>
                <w:color w:val="000000"/>
                <w:sz w:val="12"/>
                <w:szCs w:val="12"/>
              </w:rPr>
              <w:t>е</w:t>
            </w:r>
            <w:r>
              <w:rPr>
                <w:rFonts w:ascii="Arial" w:hAnsi="Arial" w:cs="Arial"/>
                <w:color w:val="000000"/>
                <w:sz w:val="12"/>
                <w:szCs w:val="12"/>
              </w:rPr>
              <w:t>ние или изготовление бланков документов об образовании и (или) о квалификации муниципальными образовательными организациями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3 243 150,00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1 498 900,00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1 498 900,00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w:t>
            </w:r>
            <w:r>
              <w:rPr>
                <w:rFonts w:ascii="Arial" w:hAnsi="Arial" w:cs="Arial"/>
                <w:color w:val="000000"/>
                <w:sz w:val="12"/>
                <w:szCs w:val="12"/>
              </w:rPr>
              <w:t>д</w:t>
            </w:r>
            <w:r>
              <w:rPr>
                <w:rFonts w:ascii="Arial" w:hAnsi="Arial" w:cs="Arial"/>
                <w:color w:val="000000"/>
                <w:sz w:val="12"/>
                <w:szCs w:val="12"/>
              </w:rPr>
              <w:t>ского округа на обеспечение пожарной безопасности, антитеррористической и антикриминал</w:t>
            </w:r>
            <w:r>
              <w:rPr>
                <w:rFonts w:ascii="Arial" w:hAnsi="Arial" w:cs="Arial"/>
                <w:color w:val="000000"/>
                <w:sz w:val="12"/>
                <w:szCs w:val="12"/>
              </w:rPr>
              <w:t>ь</w:t>
            </w:r>
            <w:r>
              <w:rPr>
                <w:rFonts w:ascii="Arial" w:hAnsi="Arial" w:cs="Arial"/>
                <w:color w:val="000000"/>
                <w:sz w:val="12"/>
                <w:szCs w:val="12"/>
              </w:rPr>
              <w:t>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177 650,00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226 100,00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226 100,00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177 650,00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226 100,00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226 100,00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w:t>
            </w:r>
            <w:r>
              <w:rPr>
                <w:rFonts w:ascii="Arial" w:hAnsi="Arial" w:cs="Arial"/>
                <w:color w:val="000000"/>
                <w:sz w:val="12"/>
                <w:szCs w:val="12"/>
              </w:rPr>
              <w:t>а</w:t>
            </w:r>
            <w:r>
              <w:rPr>
                <w:rFonts w:ascii="Arial" w:hAnsi="Arial" w:cs="Arial"/>
                <w:color w:val="000000"/>
                <w:sz w:val="12"/>
                <w:szCs w:val="12"/>
              </w:rPr>
              <w:t>циях, расположенных в сельской местн</w:t>
            </w:r>
            <w:r>
              <w:rPr>
                <w:rFonts w:ascii="Arial" w:hAnsi="Arial" w:cs="Arial"/>
                <w:color w:val="000000"/>
                <w:sz w:val="12"/>
                <w:szCs w:val="12"/>
              </w:rPr>
              <w:t>о</w:t>
            </w:r>
            <w:r>
              <w:rPr>
                <w:rFonts w:ascii="Arial" w:hAnsi="Arial" w:cs="Arial"/>
                <w:color w:val="000000"/>
                <w:sz w:val="12"/>
                <w:szCs w:val="12"/>
              </w:rPr>
              <w:t>сти, условий для занятий физической культурой и спортом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108 400,00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108 400,00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организаций, осуществляющих образовательную деятельность по образовательным программам начального общего, основного общего и среднего общ</w:t>
            </w:r>
            <w:r>
              <w:rPr>
                <w:rFonts w:ascii="Arial" w:hAnsi="Arial" w:cs="Arial"/>
                <w:color w:val="000000"/>
                <w:sz w:val="12"/>
                <w:szCs w:val="12"/>
              </w:rPr>
              <w:t>е</w:t>
            </w:r>
            <w:r>
              <w:rPr>
                <w:rFonts w:ascii="Arial" w:hAnsi="Arial" w:cs="Arial"/>
                <w:color w:val="000000"/>
                <w:sz w:val="12"/>
                <w:szCs w:val="12"/>
              </w:rPr>
              <w:t>го образования, учебниками и учебными пособиями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1 012 400,00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1 012 400,00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1 012 400,00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1 012 400,00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доступа к информационно-телекоммуникационной сети «Интернет»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w:t>
            </w:r>
            <w:r>
              <w:rPr>
                <w:rFonts w:ascii="Arial" w:hAnsi="Arial" w:cs="Arial"/>
                <w:color w:val="000000"/>
                <w:sz w:val="12"/>
                <w:szCs w:val="12"/>
              </w:rPr>
              <w:t>и</w:t>
            </w:r>
            <w:r>
              <w:rPr>
                <w:rFonts w:ascii="Arial" w:hAnsi="Arial" w:cs="Arial"/>
                <w:color w:val="000000"/>
                <w:sz w:val="12"/>
                <w:szCs w:val="12"/>
              </w:rPr>
              <w:t>террористической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w:t>
            </w:r>
            <w:r>
              <w:rPr>
                <w:rFonts w:ascii="Arial" w:hAnsi="Arial" w:cs="Arial"/>
                <w:color w:val="000000"/>
                <w:sz w:val="12"/>
                <w:szCs w:val="12"/>
              </w:rPr>
              <w:t>ь</w:t>
            </w:r>
            <w:r>
              <w:rPr>
                <w:rFonts w:ascii="Arial" w:hAnsi="Arial" w:cs="Arial"/>
                <w:color w:val="000000"/>
                <w:sz w:val="12"/>
                <w:szCs w:val="12"/>
              </w:rPr>
              <w:t>ных районов на проведение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975 500,00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975 500,00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w:t>
            </w:r>
            <w:r>
              <w:rPr>
                <w:rFonts w:ascii="Arial" w:hAnsi="Arial" w:cs="Arial"/>
                <w:color w:val="000000"/>
                <w:sz w:val="12"/>
                <w:szCs w:val="12"/>
              </w:rPr>
              <w:t>т</w:t>
            </w:r>
            <w:r>
              <w:rPr>
                <w:rFonts w:ascii="Arial" w:hAnsi="Arial" w:cs="Arial"/>
                <w:color w:val="000000"/>
                <w:sz w:val="12"/>
                <w:szCs w:val="12"/>
              </w:rPr>
              <w:t>ливой молодежи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330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w:t>
            </w:r>
            <w:r>
              <w:rPr>
                <w:rFonts w:ascii="Arial" w:hAnsi="Arial" w:cs="Arial"/>
                <w:color w:val="000000"/>
                <w:sz w:val="12"/>
                <w:szCs w:val="12"/>
              </w:rPr>
              <w:t>и</w:t>
            </w:r>
            <w:r>
              <w:rPr>
                <w:rFonts w:ascii="Arial" w:hAnsi="Arial" w:cs="Arial"/>
                <w:color w:val="000000"/>
                <w:sz w:val="12"/>
                <w:szCs w:val="12"/>
              </w:rPr>
              <w:t>зации муниципальной программы и прочие мероприятия в области образования и молодежной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127 322 682,45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122 582 140,00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122 582 140,00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w:t>
            </w:r>
            <w:r>
              <w:rPr>
                <w:rFonts w:ascii="Arial" w:hAnsi="Arial" w:cs="Arial"/>
                <w:color w:val="000000"/>
                <w:sz w:val="12"/>
                <w:szCs w:val="12"/>
              </w:rPr>
              <w:t>и</w:t>
            </w:r>
            <w:r>
              <w:rPr>
                <w:rFonts w:ascii="Arial" w:hAnsi="Arial" w:cs="Arial"/>
                <w:color w:val="000000"/>
                <w:sz w:val="12"/>
                <w:szCs w:val="12"/>
              </w:rPr>
              <w:t>пальных заданий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118 925 900,00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118 074 300,00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118 074 300,00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w:t>
            </w:r>
            <w:r>
              <w:rPr>
                <w:rFonts w:ascii="Arial" w:hAnsi="Arial" w:cs="Arial"/>
                <w:color w:val="000000"/>
                <w:sz w:val="12"/>
                <w:szCs w:val="12"/>
              </w:rPr>
              <w:t>а</w:t>
            </w:r>
            <w:r>
              <w:rPr>
                <w:rFonts w:ascii="Arial" w:hAnsi="Arial" w:cs="Arial"/>
                <w:color w:val="000000"/>
                <w:sz w:val="12"/>
                <w:szCs w:val="12"/>
              </w:rPr>
              <w:t>ций)  в части расходов, осуществляемых за счет средств бюджета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19 959 500,00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19 878 300,00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19 878 300,00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19 959 500,00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19 878 300,00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19 878 300,00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государственных гарантий реализации прав на получение общедоступного и бе</w:t>
            </w:r>
            <w:r>
              <w:rPr>
                <w:rFonts w:ascii="Arial" w:hAnsi="Arial" w:cs="Arial"/>
                <w:color w:val="000000"/>
                <w:sz w:val="12"/>
                <w:szCs w:val="12"/>
              </w:rPr>
              <w:t>с</w:t>
            </w:r>
            <w:r>
              <w:rPr>
                <w:rFonts w:ascii="Arial" w:hAnsi="Arial" w:cs="Arial"/>
                <w:color w:val="000000"/>
                <w:sz w:val="12"/>
                <w:szCs w:val="12"/>
              </w:rPr>
              <w:t>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w:t>
            </w:r>
            <w:r>
              <w:rPr>
                <w:rFonts w:ascii="Arial" w:hAnsi="Arial" w:cs="Arial"/>
                <w:color w:val="000000"/>
                <w:sz w:val="12"/>
                <w:szCs w:val="12"/>
              </w:rPr>
              <w:t>д</w:t>
            </w:r>
            <w:r>
              <w:rPr>
                <w:rFonts w:ascii="Arial" w:hAnsi="Arial" w:cs="Arial"/>
                <w:color w:val="000000"/>
                <w:sz w:val="12"/>
                <w:szCs w:val="12"/>
              </w:rPr>
              <w:t>него общего образования в муниципальных общеобразовательных организациях, обеспечение дополнительного образов</w:t>
            </w:r>
            <w:r>
              <w:rPr>
                <w:rFonts w:ascii="Arial" w:hAnsi="Arial" w:cs="Arial"/>
                <w:color w:val="000000"/>
                <w:sz w:val="12"/>
                <w:szCs w:val="12"/>
              </w:rPr>
              <w:t>а</w:t>
            </w:r>
            <w:r>
              <w:rPr>
                <w:rFonts w:ascii="Arial" w:hAnsi="Arial" w:cs="Arial"/>
                <w:color w:val="000000"/>
                <w:sz w:val="12"/>
                <w:szCs w:val="12"/>
              </w:rPr>
              <w:t>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w:t>
            </w:r>
            <w:r>
              <w:rPr>
                <w:rFonts w:ascii="Arial" w:hAnsi="Arial" w:cs="Arial"/>
                <w:color w:val="000000"/>
                <w:sz w:val="12"/>
                <w:szCs w:val="12"/>
              </w:rPr>
              <w:t>а</w:t>
            </w:r>
            <w:r>
              <w:rPr>
                <w:rFonts w:ascii="Arial" w:hAnsi="Arial" w:cs="Arial"/>
                <w:color w:val="000000"/>
                <w:sz w:val="12"/>
                <w:szCs w:val="12"/>
              </w:rPr>
              <w:t xml:space="preserve">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w:t>
            </w:r>
            <w:r>
              <w:rPr>
                <w:rFonts w:ascii="Arial" w:hAnsi="Arial" w:cs="Arial"/>
                <w:color w:val="000000"/>
                <w:sz w:val="12"/>
                <w:szCs w:val="12"/>
              </w:rPr>
              <w:t>о</w:t>
            </w:r>
            <w:r>
              <w:rPr>
                <w:rFonts w:ascii="Arial" w:hAnsi="Arial" w:cs="Arial"/>
                <w:color w:val="000000"/>
                <w:sz w:val="12"/>
                <w:szCs w:val="12"/>
              </w:rPr>
              <w:t>вательными организациями, возмещение расходов за пользование усл</w:t>
            </w:r>
            <w:r>
              <w:rPr>
                <w:rFonts w:ascii="Arial" w:hAnsi="Arial" w:cs="Arial"/>
                <w:color w:val="000000"/>
                <w:sz w:val="12"/>
                <w:szCs w:val="12"/>
              </w:rPr>
              <w:t>у</w:t>
            </w:r>
            <w:r>
              <w:rPr>
                <w:rFonts w:ascii="Arial" w:hAnsi="Arial" w:cs="Arial"/>
                <w:color w:val="000000"/>
                <w:sz w:val="12"/>
                <w:szCs w:val="12"/>
              </w:rPr>
              <w:t>гой доступа к информационно-телекоммуникационной сети "Интернет"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организующих обучение </w:t>
            </w:r>
            <w:r>
              <w:rPr>
                <w:rFonts w:ascii="Arial" w:hAnsi="Arial" w:cs="Arial"/>
                <w:color w:val="000000"/>
                <w:sz w:val="12"/>
                <w:szCs w:val="12"/>
              </w:rPr>
              <w:lastRenderedPageBreak/>
              <w:t xml:space="preserve">детей-инвалидов с использованием </w:t>
            </w:r>
            <w:proofErr w:type="spellStart"/>
            <w:r>
              <w:rPr>
                <w:rFonts w:ascii="Arial" w:hAnsi="Arial" w:cs="Arial"/>
                <w:color w:val="000000"/>
                <w:sz w:val="12"/>
                <w:szCs w:val="12"/>
              </w:rPr>
              <w:t>дист</w:t>
            </w:r>
            <w:proofErr w:type="spell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82 199 800,00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81 746 000,00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81 746 000,00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82 199 800,00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81 746 000,00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81 746 000,00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16 766 600,00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16 450 000,00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16 450 000,00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16 766 600,00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16 450 000,00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16 450 000,00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4 507 840,00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4 507 840,00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4 507 840,00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2 824 840,00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2 824 840,00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2 824 840,00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311 940,00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311 940,00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311 940,00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2 512 900,00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2 512 900,00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2 512 900,00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w:t>
            </w:r>
            <w:r>
              <w:rPr>
                <w:rFonts w:ascii="Arial" w:hAnsi="Arial" w:cs="Arial"/>
                <w:color w:val="000000"/>
                <w:sz w:val="12"/>
                <w:szCs w:val="12"/>
              </w:rPr>
              <w:t>ч</w:t>
            </w:r>
            <w:r>
              <w:rPr>
                <w:rFonts w:ascii="Arial" w:hAnsi="Arial" w:cs="Arial"/>
                <w:color w:val="000000"/>
                <w:sz w:val="12"/>
                <w:szCs w:val="12"/>
              </w:rPr>
              <w:t>ное денежное вознаграждение за классное руководство в муниципальных образовател</w:t>
            </w:r>
            <w:r>
              <w:rPr>
                <w:rFonts w:ascii="Arial" w:hAnsi="Arial" w:cs="Arial"/>
                <w:color w:val="000000"/>
                <w:sz w:val="12"/>
                <w:szCs w:val="12"/>
              </w:rPr>
              <w:t>ь</w:t>
            </w:r>
            <w:r>
              <w:rPr>
                <w:rFonts w:ascii="Arial" w:hAnsi="Arial" w:cs="Arial"/>
                <w:color w:val="000000"/>
                <w:sz w:val="12"/>
                <w:szCs w:val="12"/>
              </w:rPr>
              <w:t>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1 683 000,00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1 683 000,00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1 683 000,00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1 683 000,00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3 888 942,45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w:t>
            </w:r>
            <w:r>
              <w:rPr>
                <w:rFonts w:ascii="Arial" w:hAnsi="Arial" w:cs="Arial"/>
                <w:color w:val="000000"/>
                <w:sz w:val="12"/>
                <w:szCs w:val="12"/>
              </w:rPr>
              <w:t>а</w:t>
            </w:r>
            <w:r>
              <w:rPr>
                <w:rFonts w:ascii="Arial" w:hAnsi="Arial" w:cs="Arial"/>
                <w:color w:val="000000"/>
                <w:sz w:val="12"/>
                <w:szCs w:val="12"/>
              </w:rPr>
              <w:t>ций)  в части расходов, осуществляемых за счет средств бюджета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w:t>
            </w:r>
            <w:r>
              <w:rPr>
                <w:rFonts w:ascii="Arial" w:hAnsi="Arial" w:cs="Arial"/>
                <w:color w:val="000000"/>
                <w:sz w:val="12"/>
                <w:szCs w:val="12"/>
              </w:rPr>
              <w:t>у</w:t>
            </w:r>
            <w:r>
              <w:rPr>
                <w:rFonts w:ascii="Arial" w:hAnsi="Arial" w:cs="Arial"/>
                <w:color w:val="000000"/>
                <w:sz w:val="12"/>
                <w:szCs w:val="12"/>
              </w:rPr>
              <w:t>гам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1 497 942,45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1 497 942,45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реализацию проекта "Реконструкция гимназии - третий пусковой комплекс, начальные классы"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рамках государственной программы Новгородской области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1 701 000,00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1 701 000,00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5 173 350,00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4 920 900,00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4 920 900,00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5 173 350,00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4 920 900,00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4 920 900,00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105 650,00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22 200,00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22 200,00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105 650,00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22 200,00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22 200,00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w:t>
            </w:r>
            <w:r>
              <w:rPr>
                <w:rFonts w:ascii="Arial" w:hAnsi="Arial" w:cs="Arial"/>
                <w:color w:val="000000"/>
                <w:sz w:val="12"/>
                <w:szCs w:val="12"/>
              </w:rPr>
              <w:t>д</w:t>
            </w:r>
            <w:r>
              <w:rPr>
                <w:rFonts w:ascii="Arial" w:hAnsi="Arial" w:cs="Arial"/>
                <w:color w:val="000000"/>
                <w:sz w:val="12"/>
                <w:szCs w:val="12"/>
              </w:rPr>
              <w:t>ского округа на обеспечение пожарной безопасности, антитеррористической и антикриминал</w:t>
            </w:r>
            <w:r>
              <w:rPr>
                <w:rFonts w:ascii="Arial" w:hAnsi="Arial" w:cs="Arial"/>
                <w:color w:val="000000"/>
                <w:sz w:val="12"/>
                <w:szCs w:val="12"/>
              </w:rPr>
              <w:t>ь</w:t>
            </w:r>
            <w:r>
              <w:rPr>
                <w:rFonts w:ascii="Arial" w:hAnsi="Arial" w:cs="Arial"/>
                <w:color w:val="000000"/>
                <w:sz w:val="12"/>
                <w:szCs w:val="12"/>
              </w:rPr>
              <w:t>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21 130,00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21 130,00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w:t>
            </w:r>
            <w:r>
              <w:rPr>
                <w:rFonts w:ascii="Arial" w:hAnsi="Arial" w:cs="Arial"/>
                <w:color w:val="000000"/>
                <w:sz w:val="12"/>
                <w:szCs w:val="12"/>
              </w:rPr>
              <w:t>и</w:t>
            </w:r>
            <w:r>
              <w:rPr>
                <w:rFonts w:ascii="Arial" w:hAnsi="Arial" w:cs="Arial"/>
                <w:color w:val="000000"/>
                <w:sz w:val="12"/>
                <w:szCs w:val="12"/>
              </w:rPr>
              <w:t>террористической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w:t>
            </w:r>
            <w:r>
              <w:rPr>
                <w:rFonts w:ascii="Arial" w:hAnsi="Arial" w:cs="Arial"/>
                <w:color w:val="000000"/>
                <w:sz w:val="12"/>
                <w:szCs w:val="12"/>
              </w:rPr>
              <w:t>и</w:t>
            </w:r>
            <w:r>
              <w:rPr>
                <w:rFonts w:ascii="Arial" w:hAnsi="Arial" w:cs="Arial"/>
                <w:color w:val="000000"/>
                <w:sz w:val="12"/>
                <w:szCs w:val="12"/>
              </w:rPr>
              <w:t>ципальных организаций дополнительного образования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84 520,00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84 520,00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5 067 700,00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4 898 700,00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4 898 700,00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w:t>
            </w:r>
            <w:r>
              <w:rPr>
                <w:rFonts w:ascii="Arial" w:hAnsi="Arial" w:cs="Arial"/>
                <w:color w:val="000000"/>
                <w:sz w:val="12"/>
                <w:szCs w:val="12"/>
              </w:rPr>
              <w:t>о</w:t>
            </w:r>
            <w:r>
              <w:rPr>
                <w:rFonts w:ascii="Arial" w:hAnsi="Arial" w:cs="Arial"/>
                <w:color w:val="000000"/>
                <w:sz w:val="12"/>
                <w:szCs w:val="12"/>
              </w:rPr>
              <w:t>стей в интеллектуальном, духовном и физическом развитии детей, их профессиональн</w:t>
            </w:r>
            <w:r>
              <w:rPr>
                <w:rFonts w:ascii="Arial" w:hAnsi="Arial" w:cs="Arial"/>
                <w:color w:val="000000"/>
                <w:sz w:val="12"/>
                <w:szCs w:val="12"/>
              </w:rPr>
              <w:t>о</w:t>
            </w:r>
            <w:r>
              <w:rPr>
                <w:rFonts w:ascii="Arial" w:hAnsi="Arial" w:cs="Arial"/>
                <w:color w:val="000000"/>
                <w:sz w:val="12"/>
                <w:szCs w:val="12"/>
              </w:rPr>
              <w:t>го самоопределения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5 067 700,00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4 898 700,00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4 898 700,00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w:t>
            </w:r>
            <w:r>
              <w:rPr>
                <w:rFonts w:ascii="Arial" w:hAnsi="Arial" w:cs="Arial"/>
                <w:color w:val="000000"/>
                <w:sz w:val="12"/>
                <w:szCs w:val="12"/>
              </w:rPr>
              <w:t>о</w:t>
            </w:r>
            <w:r>
              <w:rPr>
                <w:rFonts w:ascii="Arial" w:hAnsi="Arial" w:cs="Arial"/>
                <w:color w:val="000000"/>
                <w:sz w:val="12"/>
                <w:szCs w:val="12"/>
              </w:rPr>
              <w:t>го автономного образовательного учреждения допо</w:t>
            </w:r>
            <w:r>
              <w:rPr>
                <w:rFonts w:ascii="Arial" w:hAnsi="Arial" w:cs="Arial"/>
                <w:color w:val="000000"/>
                <w:sz w:val="12"/>
                <w:szCs w:val="12"/>
              </w:rPr>
              <w:t>л</w:t>
            </w:r>
            <w:r>
              <w:rPr>
                <w:rFonts w:ascii="Arial" w:hAnsi="Arial" w:cs="Arial"/>
                <w:color w:val="000000"/>
                <w:sz w:val="12"/>
                <w:szCs w:val="12"/>
              </w:rPr>
              <w:t>нительного образования детей "Центр дополнительного образования "Пульс"</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4 643 800,00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4 642 100,00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4 642 100,00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4 643 800,00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4 642 100,00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4 642 100,00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160 300,00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160 300,00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256 600,00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256 600,00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256 600,00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256 600,00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4 889 936,60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5 285 500,00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5 285 500,00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4 889 936,60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5 285 500,00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5 285 500,00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1 483 436,60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2 232 000,00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w:t>
            </w:r>
            <w:r>
              <w:rPr>
                <w:rFonts w:ascii="Arial" w:hAnsi="Arial" w:cs="Arial"/>
                <w:color w:val="000000"/>
                <w:sz w:val="12"/>
                <w:szCs w:val="12"/>
              </w:rPr>
              <w:t>о</w:t>
            </w:r>
            <w:r>
              <w:rPr>
                <w:rFonts w:ascii="Arial" w:hAnsi="Arial" w:cs="Arial"/>
                <w:color w:val="000000"/>
                <w:sz w:val="12"/>
                <w:szCs w:val="12"/>
              </w:rPr>
              <w:t>вого образа жизни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1 483 436,60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2 232 000,00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1 483 436,60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2 232 000,00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1 483 436,60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2 232 000,00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"Вовлечение молод</w:t>
            </w:r>
            <w:r>
              <w:rPr>
                <w:rFonts w:ascii="Arial" w:hAnsi="Arial" w:cs="Arial"/>
                <w:color w:val="000000"/>
                <w:sz w:val="12"/>
                <w:szCs w:val="12"/>
              </w:rPr>
              <w:t>е</w:t>
            </w:r>
            <w:r>
              <w:rPr>
                <w:rFonts w:ascii="Arial" w:hAnsi="Arial" w:cs="Arial"/>
                <w:color w:val="000000"/>
                <w:sz w:val="12"/>
                <w:szCs w:val="12"/>
              </w:rPr>
              <w:t>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3 304 100,00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2 941 100,00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2 941 100,00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Кадровое и информационное обе</w:t>
            </w:r>
            <w:r>
              <w:rPr>
                <w:rFonts w:ascii="Arial" w:hAnsi="Arial" w:cs="Arial"/>
                <w:color w:val="000000"/>
                <w:sz w:val="12"/>
                <w:szCs w:val="12"/>
              </w:rPr>
              <w:t>с</w:t>
            </w:r>
            <w:r>
              <w:rPr>
                <w:rFonts w:ascii="Arial" w:hAnsi="Arial" w:cs="Arial"/>
                <w:color w:val="000000"/>
                <w:sz w:val="12"/>
                <w:szCs w:val="12"/>
              </w:rPr>
              <w:t>печение молодежной политики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4 780,00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w:t>
            </w:r>
            <w:r>
              <w:rPr>
                <w:rFonts w:ascii="Arial" w:hAnsi="Arial" w:cs="Arial"/>
                <w:color w:val="000000"/>
                <w:sz w:val="12"/>
                <w:szCs w:val="12"/>
              </w:rPr>
              <w:t>й</w:t>
            </w:r>
            <w:r>
              <w:rPr>
                <w:rFonts w:ascii="Arial" w:hAnsi="Arial" w:cs="Arial"/>
                <w:color w:val="000000"/>
                <w:sz w:val="12"/>
                <w:szCs w:val="12"/>
              </w:rPr>
              <w:t>ского муниципального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4 780,00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4 780,00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Поддержка молодой семьи в Ва</w:t>
            </w:r>
            <w:r>
              <w:rPr>
                <w:rFonts w:ascii="Arial" w:hAnsi="Arial" w:cs="Arial"/>
                <w:color w:val="000000"/>
                <w:sz w:val="12"/>
                <w:szCs w:val="12"/>
              </w:rPr>
              <w:t>л</w:t>
            </w:r>
            <w:r>
              <w:rPr>
                <w:rFonts w:ascii="Arial" w:hAnsi="Arial" w:cs="Arial"/>
                <w:color w:val="000000"/>
                <w:sz w:val="12"/>
                <w:szCs w:val="12"/>
              </w:rPr>
              <w:t>дайском муниципальном районе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5 780,00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w:t>
            </w:r>
            <w:r>
              <w:rPr>
                <w:rFonts w:ascii="Arial" w:hAnsi="Arial" w:cs="Arial"/>
                <w:color w:val="000000"/>
                <w:sz w:val="12"/>
                <w:szCs w:val="12"/>
              </w:rPr>
              <w:t>й</w:t>
            </w:r>
            <w:r>
              <w:rPr>
                <w:rFonts w:ascii="Arial" w:hAnsi="Arial" w:cs="Arial"/>
                <w:color w:val="000000"/>
                <w:sz w:val="12"/>
                <w:szCs w:val="12"/>
              </w:rPr>
              <w:t>ского муниципального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5 780,00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5 780,00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w:t>
            </w:r>
            <w:r>
              <w:rPr>
                <w:rFonts w:ascii="Arial" w:hAnsi="Arial" w:cs="Arial"/>
                <w:color w:val="000000"/>
                <w:sz w:val="12"/>
                <w:szCs w:val="12"/>
              </w:rPr>
              <w:t>й</w:t>
            </w:r>
            <w:r>
              <w:rPr>
                <w:rFonts w:ascii="Arial" w:hAnsi="Arial" w:cs="Arial"/>
                <w:color w:val="000000"/>
                <w:sz w:val="12"/>
                <w:szCs w:val="12"/>
              </w:rPr>
              <w:t>ского муниципального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w:t>
            </w:r>
            <w:r>
              <w:rPr>
                <w:rFonts w:ascii="Arial" w:hAnsi="Arial" w:cs="Arial"/>
                <w:color w:val="000000"/>
                <w:sz w:val="12"/>
                <w:szCs w:val="12"/>
              </w:rPr>
              <w:t>ж</w:t>
            </w:r>
            <w:r>
              <w:rPr>
                <w:rFonts w:ascii="Arial" w:hAnsi="Arial" w:cs="Arial"/>
                <w:color w:val="000000"/>
                <w:sz w:val="12"/>
                <w:szCs w:val="12"/>
              </w:rPr>
              <w:t>ного туризма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17 480,00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w:t>
            </w:r>
            <w:r>
              <w:rPr>
                <w:rFonts w:ascii="Arial" w:hAnsi="Arial" w:cs="Arial"/>
                <w:color w:val="000000"/>
                <w:sz w:val="12"/>
                <w:szCs w:val="12"/>
              </w:rPr>
              <w:t>й</w:t>
            </w:r>
            <w:r>
              <w:rPr>
                <w:rFonts w:ascii="Arial" w:hAnsi="Arial" w:cs="Arial"/>
                <w:color w:val="000000"/>
                <w:sz w:val="12"/>
                <w:szCs w:val="12"/>
              </w:rPr>
              <w:t>ского муниципального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17 480,00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17 480,00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17 480,00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w:t>
            </w:r>
            <w:r>
              <w:rPr>
                <w:rFonts w:ascii="Arial" w:hAnsi="Arial" w:cs="Arial"/>
                <w:color w:val="000000"/>
                <w:sz w:val="12"/>
                <w:szCs w:val="12"/>
              </w:rPr>
              <w:t>е</w:t>
            </w:r>
            <w:r>
              <w:rPr>
                <w:rFonts w:ascii="Arial" w:hAnsi="Arial" w:cs="Arial"/>
                <w:color w:val="000000"/>
                <w:sz w:val="12"/>
                <w:szCs w:val="12"/>
              </w:rPr>
              <w:t>ний в различных сферах деятельности, в том числе по волонтерскому движению</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55 960,00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65 960,00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w:t>
            </w:r>
            <w:r>
              <w:rPr>
                <w:rFonts w:ascii="Arial" w:hAnsi="Arial" w:cs="Arial"/>
                <w:color w:val="000000"/>
                <w:sz w:val="12"/>
                <w:szCs w:val="12"/>
              </w:rPr>
              <w:t>й</w:t>
            </w:r>
            <w:r>
              <w:rPr>
                <w:rFonts w:ascii="Arial" w:hAnsi="Arial" w:cs="Arial"/>
                <w:color w:val="000000"/>
                <w:sz w:val="12"/>
                <w:szCs w:val="12"/>
              </w:rPr>
              <w:t>ского муниципального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lastRenderedPageBreak/>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55 960,00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65 960,00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55 960,00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65 960,00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инфраструктуры учрежд</w:t>
            </w:r>
            <w:r>
              <w:rPr>
                <w:rFonts w:ascii="Arial" w:hAnsi="Arial" w:cs="Arial"/>
                <w:color w:val="000000"/>
                <w:sz w:val="12"/>
                <w:szCs w:val="12"/>
              </w:rPr>
              <w:t>е</w:t>
            </w:r>
            <w:r>
              <w:rPr>
                <w:rFonts w:ascii="Arial" w:hAnsi="Arial" w:cs="Arial"/>
                <w:color w:val="000000"/>
                <w:sz w:val="12"/>
                <w:szCs w:val="12"/>
              </w:rPr>
              <w:t>ний по работе с молодежью</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3 214 100,00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2 841 100,00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2 841 100,00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w:t>
            </w:r>
            <w:r>
              <w:rPr>
                <w:rFonts w:ascii="Arial" w:hAnsi="Arial" w:cs="Arial"/>
                <w:color w:val="000000"/>
                <w:sz w:val="12"/>
                <w:szCs w:val="12"/>
              </w:rPr>
              <w:t>о</w:t>
            </w:r>
            <w:r>
              <w:rPr>
                <w:rFonts w:ascii="Arial" w:hAnsi="Arial" w:cs="Arial"/>
                <w:color w:val="000000"/>
                <w:sz w:val="12"/>
                <w:szCs w:val="12"/>
              </w:rPr>
              <w:t>дежный центр "Юность"</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2 507 100,00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2 509 100,00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2 509 100,00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2 507 100,00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2 509 100,00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2 509 100,00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378 000,00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329 000,00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332 000,00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332 000,00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332 000,00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332 000,00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102 400,00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112 400,00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112 400,00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w:t>
            </w:r>
            <w:r>
              <w:rPr>
                <w:rFonts w:ascii="Arial" w:hAnsi="Arial" w:cs="Arial"/>
                <w:color w:val="000000"/>
                <w:sz w:val="12"/>
                <w:szCs w:val="12"/>
              </w:rPr>
              <w:t>т</w:t>
            </w:r>
            <w:r>
              <w:rPr>
                <w:rFonts w:ascii="Arial" w:hAnsi="Arial" w:cs="Arial"/>
                <w:color w:val="000000"/>
                <w:sz w:val="12"/>
                <w:szCs w:val="12"/>
              </w:rPr>
              <w:t>ва на территории муниципального района и использованию поисковой работы в вопр</w:t>
            </w:r>
            <w:r>
              <w:rPr>
                <w:rFonts w:ascii="Arial" w:hAnsi="Arial" w:cs="Arial"/>
                <w:color w:val="000000"/>
                <w:sz w:val="12"/>
                <w:szCs w:val="12"/>
              </w:rPr>
              <w:t>о</w:t>
            </w:r>
            <w:r>
              <w:rPr>
                <w:rFonts w:ascii="Arial" w:hAnsi="Arial" w:cs="Arial"/>
                <w:color w:val="000000"/>
                <w:sz w:val="12"/>
                <w:szCs w:val="12"/>
              </w:rPr>
              <w:t>сах патриотического воспитания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w:t>
            </w:r>
            <w:r>
              <w:rPr>
                <w:rFonts w:ascii="Arial" w:hAnsi="Arial" w:cs="Arial"/>
                <w:color w:val="000000"/>
                <w:sz w:val="12"/>
                <w:szCs w:val="12"/>
              </w:rPr>
              <w:t>а</w:t>
            </w:r>
            <w:r>
              <w:rPr>
                <w:rFonts w:ascii="Arial" w:hAnsi="Arial" w:cs="Arial"/>
                <w:color w:val="000000"/>
                <w:sz w:val="12"/>
                <w:szCs w:val="12"/>
              </w:rPr>
              <w:t>ния граждан</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14 900,00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w:t>
            </w:r>
            <w:r>
              <w:rPr>
                <w:rFonts w:ascii="Arial" w:hAnsi="Arial" w:cs="Arial"/>
                <w:color w:val="000000"/>
                <w:sz w:val="12"/>
                <w:szCs w:val="12"/>
              </w:rPr>
              <w:t>а</w:t>
            </w:r>
            <w:r>
              <w:rPr>
                <w:rFonts w:ascii="Arial" w:hAnsi="Arial" w:cs="Arial"/>
                <w:color w:val="000000"/>
                <w:sz w:val="12"/>
                <w:szCs w:val="12"/>
              </w:rPr>
              <w:t>нию граждан</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18 900,00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25 900,00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18 900,00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25 200,00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32 100,00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32 100,00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w:t>
            </w:r>
            <w:r>
              <w:rPr>
                <w:rFonts w:ascii="Arial" w:hAnsi="Arial" w:cs="Arial"/>
                <w:color w:val="000000"/>
                <w:sz w:val="12"/>
                <w:szCs w:val="12"/>
              </w:rPr>
              <w:t>о</w:t>
            </w:r>
            <w:r>
              <w:rPr>
                <w:rFonts w:ascii="Arial" w:hAnsi="Arial" w:cs="Arial"/>
                <w:color w:val="000000"/>
                <w:sz w:val="12"/>
                <w:szCs w:val="12"/>
              </w:rPr>
              <w:t>го воспитания молодежи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8 852 128,00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8 872 800,00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8 852 128,00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8 872 800,00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w:t>
            </w:r>
            <w:r>
              <w:rPr>
                <w:rFonts w:ascii="Arial" w:hAnsi="Arial" w:cs="Arial"/>
                <w:color w:val="000000"/>
                <w:sz w:val="12"/>
                <w:szCs w:val="12"/>
              </w:rPr>
              <w:t>и</w:t>
            </w:r>
            <w:r>
              <w:rPr>
                <w:rFonts w:ascii="Arial" w:hAnsi="Arial" w:cs="Arial"/>
                <w:color w:val="000000"/>
                <w:sz w:val="12"/>
                <w:szCs w:val="12"/>
              </w:rPr>
              <w:t>зации муниципальной программы и прочие мероприятия в области образования и молодежной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8 852 128,00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8 872 800,00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174 200,00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174 200,00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174 200,00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174 200,00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49 100,00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131 300,00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131 300,00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111 200,00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комит</w:t>
            </w:r>
            <w:r>
              <w:rPr>
                <w:rFonts w:ascii="Arial" w:hAnsi="Arial" w:cs="Arial"/>
                <w:color w:val="000000"/>
                <w:sz w:val="12"/>
                <w:szCs w:val="12"/>
              </w:rPr>
              <w:t>е</w:t>
            </w:r>
            <w:r>
              <w:rPr>
                <w:rFonts w:ascii="Arial" w:hAnsi="Arial" w:cs="Arial"/>
                <w:color w:val="000000"/>
                <w:sz w:val="12"/>
                <w:szCs w:val="12"/>
              </w:rPr>
              <w:t>та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8 677 928,00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8 698 600,00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8 698 600,00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2 809 028,00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2 829 700,00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2 829 700,00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1 980 000,00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1 996 000,00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1 996 000,00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578 128,00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582 800,00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582 800,00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49 300,00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45 300,00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45 300,00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образов</w:t>
            </w:r>
            <w:r>
              <w:rPr>
                <w:rFonts w:ascii="Arial" w:hAnsi="Arial" w:cs="Arial"/>
                <w:color w:val="000000"/>
                <w:sz w:val="12"/>
                <w:szCs w:val="12"/>
              </w:rPr>
              <w:t>а</w:t>
            </w:r>
            <w:r>
              <w:rPr>
                <w:rFonts w:ascii="Arial" w:hAnsi="Arial" w:cs="Arial"/>
                <w:color w:val="000000"/>
                <w:sz w:val="12"/>
                <w:szCs w:val="12"/>
              </w:rPr>
              <w:t>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4 978 200,00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4 978 200,00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4 978 200,00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4 978 200,00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881 700,00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881 700,00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881 700,00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605 900,00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605 900,00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605 900,00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176 900,00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176 900,00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16 013 200,00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15 979 900,00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15 979 900,00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16 013 200,00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15 979 900,00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15 979 900,00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16 013 200,00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15 979 900,00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15 979 900,00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"Социальная адапт</w:t>
            </w:r>
            <w:r>
              <w:rPr>
                <w:rFonts w:ascii="Arial" w:hAnsi="Arial" w:cs="Arial"/>
                <w:color w:val="000000"/>
                <w:sz w:val="12"/>
                <w:szCs w:val="12"/>
              </w:rPr>
              <w:t>а</w:t>
            </w:r>
            <w:r>
              <w:rPr>
                <w:rFonts w:ascii="Arial" w:hAnsi="Arial" w:cs="Arial"/>
                <w:color w:val="000000"/>
                <w:sz w:val="12"/>
                <w:szCs w:val="12"/>
              </w:rPr>
              <w:t>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99 900,00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66 600,00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66 600,00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w:t>
            </w:r>
            <w:r>
              <w:rPr>
                <w:rFonts w:ascii="Arial" w:hAnsi="Arial" w:cs="Arial"/>
                <w:color w:val="000000"/>
                <w:sz w:val="12"/>
                <w:szCs w:val="12"/>
              </w:rPr>
              <w:t>а</w:t>
            </w:r>
            <w:r>
              <w:rPr>
                <w:rFonts w:ascii="Arial" w:hAnsi="Arial" w:cs="Arial"/>
                <w:color w:val="000000"/>
                <w:sz w:val="12"/>
                <w:szCs w:val="12"/>
              </w:rPr>
              <w:t>лизации детей-сирот, а также лиц из числа детей-сирот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99 900,00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66 600,00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66 600,00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w:t>
            </w:r>
            <w:r>
              <w:rPr>
                <w:rFonts w:ascii="Arial" w:hAnsi="Arial" w:cs="Arial"/>
                <w:color w:val="000000"/>
                <w:sz w:val="12"/>
                <w:szCs w:val="12"/>
              </w:rPr>
              <w:t>е</w:t>
            </w:r>
            <w:r>
              <w:rPr>
                <w:rFonts w:ascii="Arial" w:hAnsi="Arial" w:cs="Arial"/>
                <w:color w:val="000000"/>
                <w:sz w:val="12"/>
                <w:szCs w:val="12"/>
              </w:rPr>
              <w:t>менную выплату лицам из числа детей-сирот и детей, оставшихся без попечения род</w:t>
            </w:r>
            <w:r>
              <w:rPr>
                <w:rFonts w:ascii="Arial" w:hAnsi="Arial" w:cs="Arial"/>
                <w:color w:val="000000"/>
                <w:sz w:val="12"/>
                <w:szCs w:val="12"/>
              </w:rPr>
              <w:t>и</w:t>
            </w:r>
            <w:r>
              <w:rPr>
                <w:rFonts w:ascii="Arial" w:hAnsi="Arial" w:cs="Arial"/>
                <w:color w:val="000000"/>
                <w:sz w:val="12"/>
                <w:szCs w:val="12"/>
              </w:rPr>
              <w:t>телей, на текущий ремонт находящихся в их собственности жилых помещений, расположенных на территории Новгоро</w:t>
            </w:r>
            <w:r>
              <w:rPr>
                <w:rFonts w:ascii="Arial" w:hAnsi="Arial" w:cs="Arial"/>
                <w:color w:val="000000"/>
                <w:sz w:val="12"/>
                <w:szCs w:val="12"/>
              </w:rPr>
              <w:t>д</w:t>
            </w:r>
            <w:r>
              <w:rPr>
                <w:rFonts w:ascii="Arial" w:hAnsi="Arial" w:cs="Arial"/>
                <w:color w:val="000000"/>
                <w:sz w:val="12"/>
                <w:szCs w:val="12"/>
              </w:rPr>
              <w:t>ской области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99 900,00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66 600,00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66 600,00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99 900,00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66 600,00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66 600,00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lastRenderedPageBreak/>
              <w:t xml:space="preserve">          Подпрограмма "Обеспечение реал</w:t>
            </w:r>
            <w:r>
              <w:rPr>
                <w:rFonts w:ascii="Arial" w:hAnsi="Arial" w:cs="Arial"/>
                <w:color w:val="000000"/>
                <w:sz w:val="12"/>
                <w:szCs w:val="12"/>
              </w:rPr>
              <w:t>и</w:t>
            </w:r>
            <w:r>
              <w:rPr>
                <w:rFonts w:ascii="Arial" w:hAnsi="Arial" w:cs="Arial"/>
                <w:color w:val="000000"/>
                <w:sz w:val="12"/>
                <w:szCs w:val="12"/>
              </w:rPr>
              <w:t>зации муниципальной программы и прочие мероприятия в области образования и молодежной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15 913 300,00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15 913 300,00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15 913 300,00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15 913 300,00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15 913 300,00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15 913 300,00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w:t>
            </w:r>
            <w:r>
              <w:rPr>
                <w:rFonts w:ascii="Arial" w:hAnsi="Arial" w:cs="Arial"/>
                <w:color w:val="000000"/>
                <w:sz w:val="12"/>
                <w:szCs w:val="12"/>
              </w:rPr>
              <w:t>е</w:t>
            </w:r>
            <w:r>
              <w:rPr>
                <w:rFonts w:ascii="Arial" w:hAnsi="Arial" w:cs="Arial"/>
                <w:color w:val="000000"/>
                <w:sz w:val="12"/>
                <w:szCs w:val="12"/>
              </w:rPr>
              <w:t>лям (законным представителям) детей, посеща</w:t>
            </w:r>
            <w:r>
              <w:rPr>
                <w:rFonts w:ascii="Arial" w:hAnsi="Arial" w:cs="Arial"/>
                <w:color w:val="000000"/>
                <w:sz w:val="12"/>
                <w:szCs w:val="12"/>
              </w:rPr>
              <w:t>ю</w:t>
            </w:r>
            <w:r>
              <w:rPr>
                <w:rFonts w:ascii="Arial" w:hAnsi="Arial" w:cs="Arial"/>
                <w:color w:val="000000"/>
                <w:sz w:val="12"/>
                <w:szCs w:val="12"/>
              </w:rPr>
              <w:t>щих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954 100,00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954 100,00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954 100,00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954 100,00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954 100,00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162 600,00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162 600,00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162 600,00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162 600,00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w:t>
            </w:r>
            <w:r>
              <w:rPr>
                <w:rFonts w:ascii="Arial" w:hAnsi="Arial" w:cs="Arial"/>
                <w:color w:val="000000"/>
                <w:sz w:val="12"/>
                <w:szCs w:val="12"/>
              </w:rPr>
              <w:t>а</w:t>
            </w:r>
            <w:r>
              <w:rPr>
                <w:rFonts w:ascii="Arial" w:hAnsi="Arial" w:cs="Arial"/>
                <w:color w:val="000000"/>
                <w:sz w:val="12"/>
                <w:szCs w:val="12"/>
              </w:rPr>
              <w:t>ние ребенка в семье опекуна и приемной семье, а также вознаграждение, причитающе</w:t>
            </w:r>
            <w:r>
              <w:rPr>
                <w:rFonts w:ascii="Arial" w:hAnsi="Arial" w:cs="Arial"/>
                <w:color w:val="000000"/>
                <w:sz w:val="12"/>
                <w:szCs w:val="12"/>
              </w:rPr>
              <w:t>е</w:t>
            </w:r>
            <w:r>
              <w:rPr>
                <w:rFonts w:ascii="Arial" w:hAnsi="Arial" w:cs="Arial"/>
                <w:color w:val="000000"/>
                <w:sz w:val="12"/>
                <w:szCs w:val="12"/>
              </w:rPr>
              <w:t>ся  приемному родителю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14 796 600,00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14 796 600,00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14 796 600,00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9 926 500,00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9 926 500,00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9 926 500,00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4 870 100,00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4 870 100,00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4 870 100,00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rPr>
                <w:rFonts w:ascii="Arial" w:hAnsi="Arial" w:cs="Arial"/>
                <w:color w:val="000000"/>
                <w:sz w:val="12"/>
                <w:szCs w:val="12"/>
              </w:rPr>
            </w:pPr>
            <w:r>
              <w:rPr>
                <w:rFonts w:ascii="Arial" w:hAnsi="Arial" w:cs="Arial"/>
                <w:color w:val="000000"/>
                <w:sz w:val="12"/>
                <w:szCs w:val="12"/>
              </w:rPr>
              <w:t xml:space="preserve">  комитет финансов Администрации Ва</w:t>
            </w:r>
            <w:r>
              <w:rPr>
                <w:rFonts w:ascii="Arial" w:hAnsi="Arial" w:cs="Arial"/>
                <w:color w:val="000000"/>
                <w:sz w:val="12"/>
                <w:szCs w:val="12"/>
              </w:rPr>
              <w:t>л</w:t>
            </w:r>
            <w:r>
              <w:rPr>
                <w:rFonts w:ascii="Arial" w:hAnsi="Arial" w:cs="Arial"/>
                <w:color w:val="000000"/>
                <w:sz w:val="12"/>
                <w:szCs w:val="12"/>
              </w:rPr>
              <w:t>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27 863 422,65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23 669 900,00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22 876 700,00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7 034 322,65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7 112 600,00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7 112 600,00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w:t>
            </w:r>
            <w:r>
              <w:rPr>
                <w:rFonts w:ascii="Arial" w:hAnsi="Arial" w:cs="Arial"/>
                <w:color w:val="000000"/>
                <w:sz w:val="12"/>
                <w:szCs w:val="12"/>
              </w:rPr>
              <w:t>о</w:t>
            </w:r>
            <w:r>
              <w:rPr>
                <w:rFonts w:ascii="Arial" w:hAnsi="Arial" w:cs="Arial"/>
                <w:color w:val="000000"/>
                <w:sz w:val="12"/>
                <w:szCs w:val="12"/>
              </w:rPr>
              <w:t>вых, налоговых и таможенных органов и органов финансового (финансово-бюджетного) надзора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5 674 922,65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5 753 200,00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5 753 200,00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5 674 922,65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5 753 200,00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5 753 200,00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w:t>
            </w:r>
            <w:r>
              <w:rPr>
                <w:rFonts w:ascii="Arial" w:hAnsi="Arial" w:cs="Arial"/>
                <w:color w:val="000000"/>
                <w:sz w:val="12"/>
                <w:szCs w:val="12"/>
              </w:rPr>
              <w:t>о</w:t>
            </w:r>
            <w:r>
              <w:rPr>
                <w:rFonts w:ascii="Arial" w:hAnsi="Arial" w:cs="Arial"/>
                <w:color w:val="000000"/>
                <w:sz w:val="12"/>
                <w:szCs w:val="12"/>
              </w:rPr>
              <w:t>цесса, управление муниципальным долгом муниципального района" муниципальной программы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5 574 922,65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5 653 200,00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5 653 200,00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комит</w:t>
            </w:r>
            <w:r>
              <w:rPr>
                <w:rFonts w:ascii="Arial" w:hAnsi="Arial" w:cs="Arial"/>
                <w:color w:val="000000"/>
                <w:sz w:val="12"/>
                <w:szCs w:val="12"/>
              </w:rPr>
              <w:t>е</w:t>
            </w:r>
            <w:r>
              <w:rPr>
                <w:rFonts w:ascii="Arial" w:hAnsi="Arial" w:cs="Arial"/>
                <w:color w:val="000000"/>
                <w:sz w:val="12"/>
                <w:szCs w:val="12"/>
              </w:rPr>
              <w:t>та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5 574 922,65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5 653 200,00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5 653 200,00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5 552 322,65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5 630 600,00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5 630 600,00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3 930 963,82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3 991 900,00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3 991 900,00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321 150,00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320 800,00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320 800,00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1 137 208,83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1 165 600,00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1 165 600,00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111 900,00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111 900,00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111 900,00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1 359 400,00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1 359 400,00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1 359 400,00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1 359 400,00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w:t>
            </w:r>
            <w:r>
              <w:rPr>
                <w:rFonts w:ascii="Arial" w:hAnsi="Arial" w:cs="Arial"/>
                <w:color w:val="000000"/>
                <w:sz w:val="12"/>
                <w:szCs w:val="12"/>
              </w:rPr>
              <w:t>ь</w:t>
            </w:r>
            <w:r>
              <w:rPr>
                <w:rFonts w:ascii="Arial" w:hAnsi="Arial" w:cs="Arial"/>
                <w:color w:val="000000"/>
                <w:sz w:val="12"/>
                <w:szCs w:val="12"/>
              </w:rPr>
              <w:t>ских поселений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1 359 400,00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1 359 400,00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w:t>
            </w:r>
            <w:r>
              <w:rPr>
                <w:rFonts w:ascii="Arial" w:hAnsi="Arial" w:cs="Arial"/>
                <w:color w:val="000000"/>
                <w:sz w:val="12"/>
                <w:szCs w:val="12"/>
              </w:rPr>
              <w:t>ь</w:t>
            </w:r>
            <w:r>
              <w:rPr>
                <w:rFonts w:ascii="Arial" w:hAnsi="Arial" w:cs="Arial"/>
                <w:color w:val="000000"/>
                <w:sz w:val="12"/>
                <w:szCs w:val="12"/>
              </w:rPr>
              <w:t>ные государственные полномочия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1 355 400,00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530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1 355 400,00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1 355 400,00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1 355 400,00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w:t>
            </w:r>
            <w:r>
              <w:rPr>
                <w:rFonts w:ascii="Arial" w:hAnsi="Arial" w:cs="Arial"/>
                <w:color w:val="000000"/>
                <w:sz w:val="12"/>
                <w:szCs w:val="12"/>
              </w:rPr>
              <w:t>у</w:t>
            </w:r>
            <w:r>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530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703 400,00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703 400,00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703 400,00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703 400,00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703 400,00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703 400,00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w:t>
            </w:r>
            <w:r>
              <w:rPr>
                <w:rFonts w:ascii="Arial" w:hAnsi="Arial" w:cs="Arial"/>
                <w:color w:val="000000"/>
                <w:sz w:val="12"/>
                <w:szCs w:val="12"/>
              </w:rPr>
              <w:t>ь</w:t>
            </w:r>
            <w:r>
              <w:rPr>
                <w:rFonts w:ascii="Arial" w:hAnsi="Arial" w:cs="Arial"/>
                <w:color w:val="000000"/>
                <w:sz w:val="12"/>
                <w:szCs w:val="12"/>
              </w:rPr>
              <w:t>ских поселений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703 400,00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703 400,00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w:t>
            </w:r>
            <w:r>
              <w:rPr>
                <w:rFonts w:ascii="Arial" w:hAnsi="Arial" w:cs="Arial"/>
                <w:color w:val="000000"/>
                <w:sz w:val="12"/>
                <w:szCs w:val="12"/>
              </w:rPr>
              <w:t>е</w:t>
            </w:r>
            <w:r>
              <w:rPr>
                <w:rFonts w:ascii="Arial" w:hAnsi="Arial" w:cs="Arial"/>
                <w:color w:val="000000"/>
                <w:sz w:val="12"/>
                <w:szCs w:val="12"/>
              </w:rPr>
              <w:t>там поселений на осуществление государственных полномочий по первичному воинск</w:t>
            </w:r>
            <w:r>
              <w:rPr>
                <w:rFonts w:ascii="Arial" w:hAnsi="Arial" w:cs="Arial"/>
                <w:color w:val="000000"/>
                <w:sz w:val="12"/>
                <w:szCs w:val="12"/>
              </w:rPr>
              <w:t>о</w:t>
            </w:r>
            <w:r>
              <w:rPr>
                <w:rFonts w:ascii="Arial" w:hAnsi="Arial" w:cs="Arial"/>
                <w:color w:val="000000"/>
                <w:sz w:val="12"/>
                <w:szCs w:val="12"/>
              </w:rPr>
              <w:t>му учету на территориях, где отсутствуют военные комиссариаты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703 400,00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703 400,00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530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703 400,00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703 400,00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w:t>
            </w:r>
            <w:r>
              <w:rPr>
                <w:rFonts w:ascii="Arial" w:hAnsi="Arial" w:cs="Arial"/>
                <w:color w:val="000000"/>
                <w:sz w:val="12"/>
                <w:szCs w:val="12"/>
              </w:rPr>
              <w:t>и</w:t>
            </w:r>
            <w:r>
              <w:rPr>
                <w:rFonts w:ascii="Arial" w:hAnsi="Arial" w:cs="Arial"/>
                <w:color w:val="000000"/>
                <w:sz w:val="12"/>
                <w:szCs w:val="12"/>
              </w:rPr>
              <w:t>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w:t>
            </w:r>
            <w:r>
              <w:rPr>
                <w:rFonts w:ascii="Arial" w:hAnsi="Arial" w:cs="Arial"/>
                <w:color w:val="000000"/>
                <w:sz w:val="12"/>
                <w:szCs w:val="12"/>
              </w:rPr>
              <w:t>л</w:t>
            </w:r>
            <w:r>
              <w:rPr>
                <w:rFonts w:ascii="Arial" w:hAnsi="Arial" w:cs="Arial"/>
                <w:color w:val="000000"/>
                <w:sz w:val="12"/>
                <w:szCs w:val="12"/>
              </w:rPr>
              <w:t>нительного профессионального образования служащих, муниципальных служащих Новгородской области, а также работн</w:t>
            </w:r>
            <w:r>
              <w:rPr>
                <w:rFonts w:ascii="Arial" w:hAnsi="Arial" w:cs="Arial"/>
                <w:color w:val="000000"/>
                <w:sz w:val="12"/>
                <w:szCs w:val="12"/>
              </w:rPr>
              <w:t>и</w:t>
            </w:r>
            <w:r>
              <w:rPr>
                <w:rFonts w:ascii="Arial" w:hAnsi="Arial" w:cs="Arial"/>
                <w:color w:val="000000"/>
                <w:sz w:val="12"/>
                <w:szCs w:val="12"/>
              </w:rPr>
              <w:t>ков муниципальных учреждений в сфере повышения эффективности бюджетных расходов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w:t>
            </w:r>
            <w:r>
              <w:rPr>
                <w:rFonts w:ascii="Arial" w:hAnsi="Arial" w:cs="Arial"/>
                <w:color w:val="000000"/>
                <w:sz w:val="12"/>
                <w:szCs w:val="12"/>
              </w:rPr>
              <w:t>О</w:t>
            </w:r>
            <w:r>
              <w:rPr>
                <w:rFonts w:ascii="Arial" w:hAnsi="Arial" w:cs="Arial"/>
                <w:color w:val="000000"/>
                <w:sz w:val="12"/>
                <w:szCs w:val="12"/>
              </w:rPr>
              <w:t>ГО И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w:t>
            </w:r>
            <w:r>
              <w:rPr>
                <w:rFonts w:ascii="Arial" w:hAnsi="Arial" w:cs="Arial"/>
                <w:color w:val="000000"/>
                <w:sz w:val="12"/>
                <w:szCs w:val="12"/>
              </w:rPr>
              <w:t>т</w:t>
            </w:r>
            <w:r>
              <w:rPr>
                <w:rFonts w:ascii="Arial" w:hAnsi="Arial" w:cs="Arial"/>
                <w:color w:val="000000"/>
                <w:sz w:val="12"/>
                <w:szCs w:val="12"/>
              </w:rPr>
              <w:t>реннего и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w:t>
            </w:r>
            <w:r>
              <w:rPr>
                <w:rFonts w:ascii="Arial" w:hAnsi="Arial" w:cs="Arial"/>
                <w:color w:val="000000"/>
                <w:sz w:val="12"/>
                <w:szCs w:val="12"/>
              </w:rPr>
              <w:t>о</w:t>
            </w:r>
            <w:r>
              <w:rPr>
                <w:rFonts w:ascii="Arial" w:hAnsi="Arial" w:cs="Arial"/>
                <w:color w:val="000000"/>
                <w:sz w:val="12"/>
                <w:szCs w:val="12"/>
              </w:rPr>
              <w:t>цесса, управление муниципальным долгом муниципального района" муниципальной программы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730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w:t>
            </w:r>
            <w:r>
              <w:rPr>
                <w:rFonts w:ascii="Arial" w:hAnsi="Arial" w:cs="Arial"/>
                <w:color w:val="000000"/>
                <w:sz w:val="12"/>
                <w:szCs w:val="12"/>
              </w:rPr>
              <w:t>К</w:t>
            </w:r>
            <w:r>
              <w:rPr>
                <w:rFonts w:ascii="Arial" w:hAnsi="Arial" w:cs="Arial"/>
                <w:color w:val="000000"/>
                <w:sz w:val="12"/>
                <w:szCs w:val="12"/>
              </w:rPr>
              <w:t>ТОВ РОССИЙСКОЙ ФЕДЕРАЦИИ И МУНИЦИПАЛЬНЫХ ОБРАЗОВАНИЙ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1400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15 846 900,00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15 058 700,00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15 846 900,00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15 058 700,00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15 846 900,00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15 058 700,00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w:t>
            </w:r>
            <w:r>
              <w:rPr>
                <w:rFonts w:ascii="Arial" w:hAnsi="Arial" w:cs="Arial"/>
                <w:color w:val="000000"/>
                <w:sz w:val="12"/>
                <w:szCs w:val="12"/>
              </w:rPr>
              <w:t>ь</w:t>
            </w:r>
            <w:r>
              <w:rPr>
                <w:rFonts w:ascii="Arial" w:hAnsi="Arial" w:cs="Arial"/>
                <w:color w:val="000000"/>
                <w:sz w:val="12"/>
                <w:szCs w:val="12"/>
              </w:rPr>
              <w:t>ских поселений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15 846 900,00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15 058 700,00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15 846 900,00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15 058 700,00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Дотации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1401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511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15 846 900,00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15 058 700,00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103 626 645,77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87 809 660,00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89 507 208,00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36 802 188,51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35 928 052,00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36 780 300,00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Функционирование высшего должнос</w:t>
            </w:r>
            <w:r>
              <w:rPr>
                <w:rFonts w:ascii="Arial" w:hAnsi="Arial" w:cs="Arial"/>
                <w:color w:val="000000"/>
                <w:sz w:val="12"/>
                <w:szCs w:val="12"/>
              </w:rPr>
              <w:t>т</w:t>
            </w:r>
            <w:r>
              <w:rPr>
                <w:rFonts w:ascii="Arial" w:hAnsi="Arial" w:cs="Arial"/>
                <w:color w:val="000000"/>
                <w:sz w:val="12"/>
                <w:szCs w:val="12"/>
              </w:rPr>
              <w:t>ного лица субъекта Российской Федерации и муниципального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1 851 075,73</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1 851 075,73</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1 851 075,73</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Глава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1 851 075,73</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1 401 684,00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1 401 684,00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1 401 684,00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lastRenderedPageBreak/>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409 291,73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409 291,73</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409 291,73</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lastRenderedPageBreak/>
              <w:t xml:space="preserve">      Функционирование законодательных (представительных)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и представительных органов муниципальных образований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12 290,00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27 710,00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28 061 912,78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27 308 976,27</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28 167 724,27</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28 006 360,28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27 308 976,27</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28 167 724,27</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28 006 360,28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27 308 976,27</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28 167 724,27</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26 633 960,28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25 936 576,27</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26 795 324,27</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17 986 681,95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17 429 316,00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18 096 716,00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1 578 800,00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1 523 800,00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1 523 800,00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5 252 078,33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5 092 860,27</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5 284 208,27</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960 000,00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960 000,00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525 862,47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711 400,00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711 400,00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w:t>
            </w:r>
            <w:r>
              <w:rPr>
                <w:rFonts w:ascii="Arial" w:hAnsi="Arial" w:cs="Arial"/>
                <w:color w:val="000000"/>
                <w:sz w:val="12"/>
                <w:szCs w:val="12"/>
              </w:rPr>
              <w:t>а</w:t>
            </w:r>
            <w:r>
              <w:rPr>
                <w:rFonts w:ascii="Arial" w:hAnsi="Arial" w:cs="Arial"/>
                <w:color w:val="000000"/>
                <w:sz w:val="12"/>
                <w:szCs w:val="12"/>
              </w:rPr>
              <w:t>шений по возмещению причиненного вреда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831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38 329,55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250 007,98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170 000,00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1 372 400,00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1 372 400,00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1 372 400,00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1 036 097,00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1 036 097,00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1 036 097,00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303 403,00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303 403,00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303 403,00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нормативных правовых актов (в связи с провед</w:t>
            </w:r>
            <w:r>
              <w:rPr>
                <w:rFonts w:ascii="Arial" w:hAnsi="Arial" w:cs="Arial"/>
                <w:color w:val="000000"/>
                <w:sz w:val="12"/>
                <w:szCs w:val="12"/>
              </w:rPr>
              <w:t>е</w:t>
            </w:r>
            <w:r>
              <w:rPr>
                <w:rFonts w:ascii="Arial" w:hAnsi="Arial" w:cs="Arial"/>
                <w:color w:val="000000"/>
                <w:sz w:val="12"/>
                <w:szCs w:val="12"/>
              </w:rPr>
              <w:t>нием досрочных выборов)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w:t>
            </w:r>
            <w:r>
              <w:rPr>
                <w:rFonts w:ascii="Arial" w:hAnsi="Arial" w:cs="Arial"/>
                <w:color w:val="000000"/>
                <w:sz w:val="12"/>
                <w:szCs w:val="12"/>
              </w:rPr>
              <w:t>з</w:t>
            </w:r>
            <w:r>
              <w:rPr>
                <w:rFonts w:ascii="Arial" w:hAnsi="Arial" w:cs="Arial"/>
                <w:color w:val="000000"/>
                <w:sz w:val="12"/>
                <w:szCs w:val="12"/>
              </w:rPr>
              <w:t>вычайных ситуаций и последствий стихийных бедствий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870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6 799 200,00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6 678 000,00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6 671 500,00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w:t>
            </w:r>
            <w:r>
              <w:rPr>
                <w:rFonts w:ascii="Arial" w:hAnsi="Arial" w:cs="Arial"/>
                <w:color w:val="000000"/>
                <w:sz w:val="12"/>
                <w:szCs w:val="12"/>
              </w:rPr>
              <w:t>а</w:t>
            </w:r>
            <w:r>
              <w:rPr>
                <w:rFonts w:ascii="Arial" w:hAnsi="Arial" w:cs="Arial"/>
                <w:color w:val="000000"/>
                <w:sz w:val="12"/>
                <w:szCs w:val="12"/>
              </w:rPr>
              <w:t>ции Валдайского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w:t>
            </w:r>
            <w:r>
              <w:rPr>
                <w:rFonts w:ascii="Arial" w:hAnsi="Arial" w:cs="Arial"/>
                <w:color w:val="000000"/>
                <w:sz w:val="12"/>
                <w:szCs w:val="12"/>
              </w:rPr>
              <w:t>а</w:t>
            </w:r>
            <w:r>
              <w:rPr>
                <w:rFonts w:ascii="Arial" w:hAnsi="Arial" w:cs="Arial"/>
                <w:color w:val="000000"/>
                <w:sz w:val="12"/>
                <w:szCs w:val="12"/>
              </w:rPr>
              <w:t>структуры ОМСУ</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w:t>
            </w:r>
            <w:r>
              <w:rPr>
                <w:rFonts w:ascii="Arial" w:hAnsi="Arial" w:cs="Arial"/>
                <w:color w:val="000000"/>
                <w:sz w:val="12"/>
                <w:szCs w:val="12"/>
              </w:rPr>
              <w:t>и</w:t>
            </w:r>
            <w:r>
              <w:rPr>
                <w:rFonts w:ascii="Arial" w:hAnsi="Arial" w:cs="Arial"/>
                <w:color w:val="000000"/>
                <w:sz w:val="12"/>
                <w:szCs w:val="12"/>
              </w:rPr>
              <w:t>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w:t>
            </w:r>
            <w:r>
              <w:rPr>
                <w:rFonts w:ascii="Arial" w:hAnsi="Arial" w:cs="Arial"/>
                <w:color w:val="000000"/>
                <w:sz w:val="12"/>
                <w:szCs w:val="12"/>
              </w:rPr>
              <w:t>й</w:t>
            </w:r>
            <w:r>
              <w:rPr>
                <w:rFonts w:ascii="Arial" w:hAnsi="Arial" w:cs="Arial"/>
                <w:color w:val="000000"/>
                <w:sz w:val="12"/>
                <w:szCs w:val="12"/>
              </w:rPr>
              <w:t>ском районе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w:t>
            </w:r>
            <w:r>
              <w:rPr>
                <w:rFonts w:ascii="Arial" w:hAnsi="Arial" w:cs="Arial"/>
                <w:color w:val="000000"/>
                <w:sz w:val="12"/>
                <w:szCs w:val="12"/>
              </w:rPr>
              <w:t>и</w:t>
            </w:r>
            <w:r>
              <w:rPr>
                <w:rFonts w:ascii="Arial" w:hAnsi="Arial" w:cs="Arial"/>
                <w:color w:val="000000"/>
                <w:sz w:val="12"/>
                <w:szCs w:val="12"/>
              </w:rPr>
              <w:t>тельных успехов в общественной работе, внесших значительный вклад  в развитие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360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6 604 500,00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6 584 500,00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6 584 500,00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6 604 500,00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6 584 500,00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6 584 500,00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w:t>
            </w:r>
            <w:r>
              <w:rPr>
                <w:rFonts w:ascii="Arial" w:hAnsi="Arial" w:cs="Arial"/>
                <w:color w:val="000000"/>
                <w:sz w:val="12"/>
                <w:szCs w:val="12"/>
              </w:rPr>
              <w:t>а</w:t>
            </w:r>
            <w:r>
              <w:rPr>
                <w:rFonts w:ascii="Arial" w:hAnsi="Arial" w:cs="Arial"/>
                <w:color w:val="000000"/>
                <w:sz w:val="12"/>
                <w:szCs w:val="12"/>
              </w:rPr>
              <w:t>нию, создание организационно-технических условий для функционирования орг</w:t>
            </w:r>
            <w:r>
              <w:rPr>
                <w:rFonts w:ascii="Arial" w:hAnsi="Arial" w:cs="Arial"/>
                <w:color w:val="000000"/>
                <w:sz w:val="12"/>
                <w:szCs w:val="12"/>
              </w:rPr>
              <w:t>а</w:t>
            </w:r>
            <w:r>
              <w:rPr>
                <w:rFonts w:ascii="Arial" w:hAnsi="Arial" w:cs="Arial"/>
                <w:color w:val="000000"/>
                <w:sz w:val="12"/>
                <w:szCs w:val="12"/>
              </w:rPr>
              <w:t>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5 121 900,00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5 101 900,00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5 101 900,00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5 121 900,00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5 101 900,00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5 101 900,00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w:t>
            </w:r>
            <w:r>
              <w:rPr>
                <w:rFonts w:ascii="Arial" w:hAnsi="Arial" w:cs="Arial"/>
                <w:color w:val="000000"/>
                <w:sz w:val="12"/>
                <w:szCs w:val="12"/>
              </w:rPr>
              <w:t>у</w:t>
            </w:r>
            <w:r>
              <w:rPr>
                <w:rFonts w:ascii="Arial" w:hAnsi="Arial" w:cs="Arial"/>
                <w:color w:val="000000"/>
                <w:sz w:val="12"/>
                <w:szCs w:val="12"/>
              </w:rPr>
              <w:t>шениях»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1 480 600,00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1 480 600,00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1 480 600,00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1 480 600,00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Прочие расходы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w:t>
            </w:r>
            <w:r>
              <w:rPr>
                <w:rFonts w:ascii="Arial" w:hAnsi="Arial" w:cs="Arial"/>
                <w:color w:val="000000"/>
                <w:sz w:val="12"/>
                <w:szCs w:val="12"/>
              </w:rPr>
              <w:t>е</w:t>
            </w:r>
            <w:r>
              <w:rPr>
                <w:rFonts w:ascii="Arial" w:hAnsi="Arial" w:cs="Arial"/>
                <w:color w:val="000000"/>
                <w:sz w:val="12"/>
                <w:szCs w:val="12"/>
              </w:rPr>
              <w:t>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w:t>
            </w:r>
            <w:r>
              <w:rPr>
                <w:rFonts w:ascii="Arial" w:hAnsi="Arial" w:cs="Arial"/>
                <w:color w:val="000000"/>
                <w:sz w:val="12"/>
                <w:szCs w:val="12"/>
              </w:rPr>
              <w:t>Ь</w:t>
            </w:r>
            <w:r>
              <w:rPr>
                <w:rFonts w:ascii="Arial" w:hAnsi="Arial" w:cs="Arial"/>
                <w:color w:val="000000"/>
                <w:sz w:val="12"/>
                <w:szCs w:val="12"/>
              </w:rPr>
              <w:t>НОСТЬ</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1 074 300,00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1 074 300,00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гражданская обор</w:t>
            </w:r>
            <w:r>
              <w:rPr>
                <w:rFonts w:ascii="Arial" w:hAnsi="Arial" w:cs="Arial"/>
                <w:color w:val="000000"/>
                <w:sz w:val="12"/>
                <w:szCs w:val="12"/>
              </w:rPr>
              <w:t>о</w:t>
            </w:r>
            <w:r>
              <w:rPr>
                <w:rFonts w:ascii="Arial" w:hAnsi="Arial" w:cs="Arial"/>
                <w:color w:val="000000"/>
                <w:sz w:val="12"/>
                <w:szCs w:val="12"/>
              </w:rPr>
              <w:t>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1 074 300,00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1 074 300,00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w:t>
            </w:r>
            <w:r>
              <w:rPr>
                <w:rFonts w:ascii="Arial" w:hAnsi="Arial" w:cs="Arial"/>
                <w:color w:val="000000"/>
                <w:sz w:val="12"/>
                <w:szCs w:val="12"/>
              </w:rPr>
              <w:t>и</w:t>
            </w:r>
            <w:r>
              <w:rPr>
                <w:rFonts w:ascii="Arial" w:hAnsi="Arial" w:cs="Arial"/>
                <w:color w:val="000000"/>
                <w:sz w:val="12"/>
                <w:szCs w:val="12"/>
              </w:rPr>
              <w:t>хийных бедствий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1 074 300,00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1 074 300,00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w:t>
            </w:r>
            <w:r>
              <w:rPr>
                <w:rFonts w:ascii="Arial" w:hAnsi="Arial" w:cs="Arial"/>
                <w:color w:val="000000"/>
                <w:sz w:val="12"/>
                <w:szCs w:val="12"/>
              </w:rPr>
              <w:t>й</w:t>
            </w:r>
            <w:r>
              <w:rPr>
                <w:rFonts w:ascii="Arial" w:hAnsi="Arial" w:cs="Arial"/>
                <w:color w:val="000000"/>
                <w:sz w:val="12"/>
                <w:szCs w:val="12"/>
              </w:rPr>
              <w:t>ных бедствий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1 074 300,00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0309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1 074 300,00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16 782 266,81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10 397 600,00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11 108 100,00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418 300,00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418 300,00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418 300,00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в 2017-2019 годах"</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263 000,00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263 000,00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w:t>
            </w:r>
            <w:r>
              <w:rPr>
                <w:rFonts w:ascii="Arial" w:hAnsi="Arial" w:cs="Arial"/>
                <w:color w:val="000000"/>
                <w:sz w:val="12"/>
                <w:szCs w:val="12"/>
              </w:rPr>
              <w:t>а</w:t>
            </w:r>
            <w:r>
              <w:rPr>
                <w:rFonts w:ascii="Arial" w:hAnsi="Arial" w:cs="Arial"/>
                <w:color w:val="000000"/>
                <w:sz w:val="12"/>
                <w:szCs w:val="12"/>
              </w:rPr>
              <w:t>ции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w:t>
            </w:r>
            <w:r>
              <w:rPr>
                <w:rFonts w:ascii="Arial" w:hAnsi="Arial" w:cs="Arial"/>
                <w:color w:val="000000"/>
                <w:sz w:val="12"/>
                <w:szCs w:val="12"/>
              </w:rPr>
              <w:t>в</w:t>
            </w:r>
            <w:r>
              <w:rPr>
                <w:rFonts w:ascii="Arial" w:hAnsi="Arial" w:cs="Arial"/>
                <w:color w:val="000000"/>
                <w:sz w:val="12"/>
                <w:szCs w:val="12"/>
              </w:rPr>
              <w:t xml:space="preserve">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w:t>
            </w:r>
            <w:r>
              <w:rPr>
                <w:rFonts w:ascii="Arial" w:hAnsi="Arial" w:cs="Arial"/>
                <w:color w:val="000000"/>
                <w:sz w:val="12"/>
                <w:szCs w:val="12"/>
              </w:rPr>
              <w:t>з</w:t>
            </w:r>
            <w:r>
              <w:rPr>
                <w:rFonts w:ascii="Arial" w:hAnsi="Arial" w:cs="Arial"/>
                <w:color w:val="000000"/>
                <w:sz w:val="12"/>
                <w:szCs w:val="12"/>
              </w:rPr>
              <w:t>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w:t>
            </w:r>
            <w:r>
              <w:rPr>
                <w:rFonts w:ascii="Arial" w:hAnsi="Arial" w:cs="Arial"/>
                <w:color w:val="000000"/>
                <w:sz w:val="12"/>
                <w:szCs w:val="12"/>
              </w:rPr>
              <w:t>н</w:t>
            </w:r>
            <w:r>
              <w:rPr>
                <w:rFonts w:ascii="Arial" w:hAnsi="Arial" w:cs="Arial"/>
                <w:color w:val="000000"/>
                <w:sz w:val="12"/>
                <w:szCs w:val="12"/>
              </w:rPr>
              <w:t>ных безнадзорных животных, возврата владельцам отловленных безнадзо</w:t>
            </w:r>
            <w:r>
              <w:rPr>
                <w:rFonts w:ascii="Arial" w:hAnsi="Arial" w:cs="Arial"/>
                <w:color w:val="000000"/>
                <w:sz w:val="12"/>
                <w:szCs w:val="12"/>
              </w:rPr>
              <w:t>р</w:t>
            </w:r>
            <w:r>
              <w:rPr>
                <w:rFonts w:ascii="Arial" w:hAnsi="Arial" w:cs="Arial"/>
                <w:color w:val="000000"/>
                <w:sz w:val="12"/>
                <w:szCs w:val="12"/>
              </w:rPr>
              <w:t>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w:t>
            </w:r>
            <w:r>
              <w:rPr>
                <w:rFonts w:ascii="Arial" w:hAnsi="Arial" w:cs="Arial"/>
                <w:color w:val="000000"/>
                <w:sz w:val="12"/>
                <w:szCs w:val="12"/>
              </w:rPr>
              <w:t>и</w:t>
            </w:r>
            <w:r>
              <w:rPr>
                <w:rFonts w:ascii="Arial" w:hAnsi="Arial" w:cs="Arial"/>
                <w:color w:val="000000"/>
                <w:sz w:val="12"/>
                <w:szCs w:val="12"/>
              </w:rPr>
              <w:t>нарно-санитарном отношении на территории Новгородской области на 2014-2019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155 300,00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155 300,00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w:t>
            </w:r>
            <w:r>
              <w:rPr>
                <w:rFonts w:ascii="Arial" w:hAnsi="Arial" w:cs="Arial"/>
                <w:color w:val="000000"/>
                <w:sz w:val="12"/>
                <w:szCs w:val="12"/>
              </w:rPr>
              <w:t>ь</w:t>
            </w:r>
            <w:r>
              <w:rPr>
                <w:rFonts w:ascii="Arial" w:hAnsi="Arial" w:cs="Arial"/>
                <w:color w:val="000000"/>
                <w:sz w:val="12"/>
                <w:szCs w:val="12"/>
              </w:rPr>
              <w:t>ных районов на организацию проведения мероприятий по предупреждению и ликв</w:t>
            </w:r>
            <w:r>
              <w:rPr>
                <w:rFonts w:ascii="Arial" w:hAnsi="Arial" w:cs="Arial"/>
                <w:color w:val="000000"/>
                <w:sz w:val="12"/>
                <w:szCs w:val="12"/>
              </w:rPr>
              <w:t>и</w:t>
            </w:r>
            <w:r>
              <w:rPr>
                <w:rFonts w:ascii="Arial" w:hAnsi="Arial" w:cs="Arial"/>
                <w:color w:val="000000"/>
                <w:sz w:val="12"/>
                <w:szCs w:val="12"/>
              </w:rPr>
              <w:t>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w:t>
            </w:r>
            <w:r>
              <w:rPr>
                <w:rFonts w:ascii="Arial" w:hAnsi="Arial" w:cs="Arial"/>
                <w:color w:val="000000"/>
                <w:sz w:val="12"/>
                <w:szCs w:val="12"/>
              </w:rPr>
              <w:t>т</w:t>
            </w:r>
            <w:r>
              <w:rPr>
                <w:rFonts w:ascii="Arial" w:hAnsi="Arial" w:cs="Arial"/>
                <w:color w:val="000000"/>
                <w:sz w:val="12"/>
                <w:szCs w:val="12"/>
              </w:rPr>
              <w:t>ветствие с ветеринарно-санитарными правилами сбора, утилизации и уничтожения биологических отходов, а также соде</w:t>
            </w:r>
            <w:r>
              <w:rPr>
                <w:rFonts w:ascii="Arial" w:hAnsi="Arial" w:cs="Arial"/>
                <w:color w:val="000000"/>
                <w:sz w:val="12"/>
                <w:szCs w:val="12"/>
              </w:rPr>
              <w:t>р</w:t>
            </w:r>
            <w:r>
              <w:rPr>
                <w:rFonts w:ascii="Arial" w:hAnsi="Arial" w:cs="Arial"/>
                <w:color w:val="000000"/>
                <w:sz w:val="12"/>
                <w:szCs w:val="12"/>
              </w:rPr>
              <w:t>жания  скотомогильников (биотермических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Новгородской области «Обеспеч</w:t>
            </w:r>
            <w:r>
              <w:rPr>
                <w:rFonts w:ascii="Arial" w:hAnsi="Arial" w:cs="Arial"/>
                <w:color w:val="000000"/>
                <w:sz w:val="12"/>
                <w:szCs w:val="12"/>
              </w:rPr>
              <w:t>е</w:t>
            </w:r>
            <w:r>
              <w:rPr>
                <w:rFonts w:ascii="Arial" w:hAnsi="Arial" w:cs="Arial"/>
                <w:color w:val="000000"/>
                <w:sz w:val="12"/>
                <w:szCs w:val="12"/>
              </w:rPr>
              <w:t>ние эпизоотического благ</w:t>
            </w:r>
            <w:r>
              <w:rPr>
                <w:rFonts w:ascii="Arial" w:hAnsi="Arial" w:cs="Arial"/>
                <w:color w:val="000000"/>
                <w:sz w:val="12"/>
                <w:szCs w:val="12"/>
              </w:rPr>
              <w:t>о</w:t>
            </w:r>
            <w:r>
              <w:rPr>
                <w:rFonts w:ascii="Arial" w:hAnsi="Arial" w:cs="Arial"/>
                <w:color w:val="000000"/>
                <w:sz w:val="12"/>
                <w:szCs w:val="12"/>
              </w:rPr>
              <w:t xml:space="preserve">получия и безопасности продуктов животноводства в ветеринарно-санитарном отношении на </w:t>
            </w:r>
            <w:r>
              <w:rPr>
                <w:rFonts w:ascii="Arial" w:hAnsi="Arial" w:cs="Arial"/>
                <w:color w:val="000000"/>
                <w:sz w:val="12"/>
                <w:szCs w:val="12"/>
              </w:rPr>
              <w:lastRenderedPageBreak/>
              <w:t>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lastRenderedPageBreak/>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155 300,00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155 300,00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15 811 166,81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9 406 500,00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10 117 000,00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муниципального района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15 811 166,81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9 406 500,00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10 117 000,00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w:t>
            </w:r>
            <w:r>
              <w:rPr>
                <w:rFonts w:ascii="Arial" w:hAnsi="Arial" w:cs="Arial"/>
                <w:color w:val="000000"/>
                <w:sz w:val="12"/>
                <w:szCs w:val="12"/>
              </w:rPr>
              <w:t>о</w:t>
            </w:r>
            <w:r>
              <w:rPr>
                <w:rFonts w:ascii="Arial" w:hAnsi="Arial" w:cs="Arial"/>
                <w:color w:val="000000"/>
                <w:sz w:val="12"/>
                <w:szCs w:val="12"/>
              </w:rPr>
              <w:t>го района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14 522 866,81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8 918 200,00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9 828 700,00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областного бюдж</w:t>
            </w:r>
            <w:r>
              <w:rPr>
                <w:rFonts w:ascii="Arial" w:hAnsi="Arial" w:cs="Arial"/>
                <w:color w:val="000000"/>
                <w:sz w:val="12"/>
                <w:szCs w:val="12"/>
              </w:rPr>
              <w:t>е</w:t>
            </w:r>
            <w:r>
              <w:rPr>
                <w:rFonts w:ascii="Arial" w:hAnsi="Arial" w:cs="Arial"/>
                <w:color w:val="000000"/>
                <w:sz w:val="12"/>
                <w:szCs w:val="12"/>
              </w:rPr>
              <w:t>та и бюджета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14 522 866,81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8 918 200,00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9 828 700,00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3 011 866,81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1 163 200,00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2 073 700,00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3 011 866,81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1 163 200,00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2 073 700,00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w:t>
            </w:r>
            <w:r>
              <w:rPr>
                <w:rFonts w:ascii="Arial" w:hAnsi="Arial" w:cs="Arial"/>
                <w:color w:val="000000"/>
                <w:sz w:val="12"/>
                <w:szCs w:val="12"/>
              </w:rPr>
              <w:t>о</w:t>
            </w:r>
            <w:r>
              <w:rPr>
                <w:rFonts w:ascii="Arial" w:hAnsi="Arial" w:cs="Arial"/>
                <w:color w:val="000000"/>
                <w:sz w:val="12"/>
                <w:szCs w:val="12"/>
              </w:rPr>
              <w:t>вание муниципальных дорожных фондов в рамках государственной программы Новгородской области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Новгородской области (за исключением автомобильных дорог федерального знач</w:t>
            </w:r>
            <w:r>
              <w:rPr>
                <w:rFonts w:ascii="Arial" w:hAnsi="Arial" w:cs="Arial"/>
                <w:color w:val="000000"/>
                <w:sz w:val="12"/>
                <w:szCs w:val="12"/>
              </w:rPr>
              <w:t>е</w:t>
            </w:r>
            <w:r>
              <w:rPr>
                <w:rFonts w:ascii="Arial" w:hAnsi="Arial" w:cs="Arial"/>
                <w:color w:val="000000"/>
                <w:sz w:val="12"/>
                <w:szCs w:val="12"/>
              </w:rPr>
              <w:t>ния) на 2014-2022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7 511 000,00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3 755 000,00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3 755 000,00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7 511 000,00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3 755 000,00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3 755 000,00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за счет средств бюджета Валдайского муниципального района" муниципальной  программы "Совершенствование и соде</w:t>
            </w:r>
            <w:r>
              <w:rPr>
                <w:rFonts w:ascii="Arial" w:hAnsi="Arial" w:cs="Arial"/>
                <w:color w:val="000000"/>
                <w:sz w:val="12"/>
                <w:szCs w:val="12"/>
              </w:rPr>
              <w:t>р</w:t>
            </w:r>
            <w:r>
              <w:rPr>
                <w:rFonts w:ascii="Arial" w:hAnsi="Arial" w:cs="Arial"/>
                <w:color w:val="000000"/>
                <w:sz w:val="12"/>
                <w:szCs w:val="12"/>
              </w:rPr>
              <w:t>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1 288 300,00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488 300,00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288 300,00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w:t>
            </w:r>
            <w:r>
              <w:rPr>
                <w:rFonts w:ascii="Arial" w:hAnsi="Arial" w:cs="Arial"/>
                <w:color w:val="000000"/>
                <w:sz w:val="12"/>
                <w:szCs w:val="12"/>
              </w:rPr>
              <w:t>о</w:t>
            </w:r>
            <w:r>
              <w:rPr>
                <w:rFonts w:ascii="Arial" w:hAnsi="Arial" w:cs="Arial"/>
                <w:color w:val="000000"/>
                <w:sz w:val="12"/>
                <w:szCs w:val="12"/>
              </w:rPr>
              <w:t>на за счет средств бюджета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1 288 300,00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488 300,00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288 300,00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41 140,00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41 140,00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41 140,00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41 140,00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32 160,00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32 160,00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Разработка схем дислокации д</w:t>
            </w:r>
            <w:r>
              <w:rPr>
                <w:rFonts w:ascii="Arial" w:hAnsi="Arial" w:cs="Arial"/>
                <w:color w:val="000000"/>
                <w:sz w:val="12"/>
                <w:szCs w:val="12"/>
              </w:rPr>
              <w:t>о</w:t>
            </w:r>
            <w:r>
              <w:rPr>
                <w:rFonts w:ascii="Arial" w:hAnsi="Arial" w:cs="Arial"/>
                <w:color w:val="000000"/>
                <w:sz w:val="12"/>
                <w:szCs w:val="12"/>
              </w:rPr>
              <w:t>рожных знаков и разметки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w:t>
            </w:r>
            <w:r>
              <w:rPr>
                <w:rFonts w:ascii="Arial" w:hAnsi="Arial" w:cs="Arial"/>
                <w:color w:val="000000"/>
                <w:sz w:val="12"/>
                <w:szCs w:val="12"/>
              </w:rPr>
              <w:t>ь</w:t>
            </w:r>
            <w:r>
              <w:rPr>
                <w:rFonts w:ascii="Arial" w:hAnsi="Arial" w:cs="Arial"/>
                <w:color w:val="000000"/>
                <w:sz w:val="12"/>
                <w:szCs w:val="12"/>
              </w:rPr>
              <w:t>ной экономики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552 800,00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w:t>
            </w:r>
            <w:r>
              <w:rPr>
                <w:rFonts w:ascii="Arial" w:hAnsi="Arial" w:cs="Arial"/>
                <w:color w:val="000000"/>
                <w:sz w:val="12"/>
                <w:szCs w:val="12"/>
              </w:rPr>
              <w:t>о</w:t>
            </w:r>
            <w:r>
              <w:rPr>
                <w:rFonts w:ascii="Arial" w:hAnsi="Arial" w:cs="Arial"/>
                <w:color w:val="000000"/>
                <w:sz w:val="12"/>
                <w:szCs w:val="12"/>
              </w:rPr>
              <w:t>го района на 2016 - 2020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300 000,00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w:t>
            </w:r>
            <w:r>
              <w:rPr>
                <w:rFonts w:ascii="Arial" w:hAnsi="Arial" w:cs="Arial"/>
                <w:color w:val="000000"/>
                <w:sz w:val="12"/>
                <w:szCs w:val="12"/>
              </w:rPr>
              <w:t>о</w:t>
            </w:r>
            <w:r>
              <w:rPr>
                <w:rFonts w:ascii="Arial" w:hAnsi="Arial" w:cs="Arial"/>
                <w:color w:val="000000"/>
                <w:sz w:val="12"/>
                <w:szCs w:val="12"/>
              </w:rPr>
              <w:t>мического развития Валдайского района на 2016 - 2020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300 000,00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300 000,00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w:t>
            </w:r>
            <w:r>
              <w:rPr>
                <w:rFonts w:ascii="Arial" w:hAnsi="Arial" w:cs="Arial"/>
                <w:color w:val="000000"/>
                <w:sz w:val="12"/>
                <w:szCs w:val="12"/>
              </w:rPr>
              <w:t>и</w:t>
            </w:r>
            <w:r>
              <w:rPr>
                <w:rFonts w:ascii="Arial" w:hAnsi="Arial" w:cs="Arial"/>
                <w:color w:val="000000"/>
                <w:sz w:val="12"/>
                <w:szCs w:val="12"/>
              </w:rPr>
              <w:t>нимательства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(гранты в форме субс</w:t>
            </w:r>
            <w:r>
              <w:rPr>
                <w:rFonts w:ascii="Arial" w:hAnsi="Arial" w:cs="Arial"/>
                <w:color w:val="000000"/>
                <w:sz w:val="12"/>
                <w:szCs w:val="12"/>
              </w:rPr>
              <w:t>и</w:t>
            </w:r>
            <w:r>
              <w:rPr>
                <w:rFonts w:ascii="Arial" w:hAnsi="Arial" w:cs="Arial"/>
                <w:color w:val="000000"/>
                <w:sz w:val="12"/>
                <w:szCs w:val="12"/>
              </w:rPr>
              <w:t>дий) на финансовое обеспечение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w:t>
            </w:r>
            <w:r>
              <w:rPr>
                <w:rFonts w:ascii="Arial" w:hAnsi="Arial" w:cs="Arial"/>
                <w:color w:val="000000"/>
                <w:sz w:val="12"/>
                <w:szCs w:val="12"/>
              </w:rPr>
              <w:t>о</w:t>
            </w:r>
            <w:r>
              <w:rPr>
                <w:rFonts w:ascii="Arial" w:hAnsi="Arial" w:cs="Arial"/>
                <w:color w:val="000000"/>
                <w:sz w:val="12"/>
                <w:szCs w:val="12"/>
              </w:rPr>
              <w:t>ставления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300 000,00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502 800,00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502 800,00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w:t>
            </w:r>
            <w:r>
              <w:rPr>
                <w:rFonts w:ascii="Arial" w:hAnsi="Arial" w:cs="Arial"/>
                <w:color w:val="000000"/>
                <w:sz w:val="12"/>
                <w:szCs w:val="12"/>
              </w:rPr>
              <w:t>е</w:t>
            </w:r>
            <w:r>
              <w:rPr>
                <w:rFonts w:ascii="Arial" w:hAnsi="Arial" w:cs="Arial"/>
                <w:color w:val="000000"/>
                <w:sz w:val="12"/>
                <w:szCs w:val="12"/>
              </w:rPr>
              <w:t>устройству и землепользованию</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422 800,00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422 800,00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272 800,00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272 800,00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подготовку проекта местных нормативов градостроительного прое</w:t>
            </w:r>
            <w:r>
              <w:rPr>
                <w:rFonts w:ascii="Arial" w:hAnsi="Arial" w:cs="Arial"/>
                <w:color w:val="000000"/>
                <w:sz w:val="12"/>
                <w:szCs w:val="12"/>
              </w:rPr>
              <w:t>к</w:t>
            </w:r>
            <w:r>
              <w:rPr>
                <w:rFonts w:ascii="Arial" w:hAnsi="Arial" w:cs="Arial"/>
                <w:color w:val="000000"/>
                <w:sz w:val="12"/>
                <w:szCs w:val="12"/>
              </w:rPr>
              <w:t>тирования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w:t>
            </w:r>
            <w:r>
              <w:rPr>
                <w:rFonts w:ascii="Arial" w:hAnsi="Arial" w:cs="Arial"/>
                <w:color w:val="000000"/>
                <w:sz w:val="12"/>
                <w:szCs w:val="12"/>
              </w:rPr>
              <w:t>Й</w:t>
            </w:r>
            <w:r>
              <w:rPr>
                <w:rFonts w:ascii="Arial" w:hAnsi="Arial" w:cs="Arial"/>
                <w:color w:val="000000"/>
                <w:sz w:val="12"/>
                <w:szCs w:val="12"/>
              </w:rPr>
              <w:t>СТВО</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7 850 365,12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811 048,00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811 048,00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1 226 300,00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658 100,00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1 226 300,00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658 100,00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1 226 300,00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658 100,00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w:t>
            </w:r>
            <w:r>
              <w:rPr>
                <w:rFonts w:ascii="Arial" w:hAnsi="Arial" w:cs="Arial"/>
                <w:color w:val="000000"/>
                <w:sz w:val="12"/>
                <w:szCs w:val="12"/>
              </w:rPr>
              <w:t>р</w:t>
            </w:r>
            <w:r>
              <w:rPr>
                <w:rFonts w:ascii="Arial" w:hAnsi="Arial" w:cs="Arial"/>
                <w:color w:val="000000"/>
                <w:sz w:val="12"/>
                <w:szCs w:val="12"/>
              </w:rPr>
              <w:t>ного дома в целях оплаты работ, услуг по содержанию и ремонту общего имущ</w:t>
            </w:r>
            <w:r>
              <w:rPr>
                <w:rFonts w:ascii="Arial" w:hAnsi="Arial" w:cs="Arial"/>
                <w:color w:val="000000"/>
                <w:sz w:val="12"/>
                <w:szCs w:val="12"/>
              </w:rPr>
              <w:t>е</w:t>
            </w:r>
            <w:r>
              <w:rPr>
                <w:rFonts w:ascii="Arial" w:hAnsi="Arial" w:cs="Arial"/>
                <w:color w:val="000000"/>
                <w:sz w:val="12"/>
                <w:szCs w:val="12"/>
              </w:rPr>
              <w:t>ства многоквартирного дома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658 100,00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658 100,00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658 100,00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помещения, переда</w:t>
            </w:r>
            <w:r>
              <w:rPr>
                <w:rFonts w:ascii="Arial" w:hAnsi="Arial" w:cs="Arial"/>
                <w:color w:val="000000"/>
                <w:sz w:val="12"/>
                <w:szCs w:val="12"/>
              </w:rPr>
              <w:t>н</w:t>
            </w:r>
            <w:r>
              <w:rPr>
                <w:rFonts w:ascii="Arial" w:hAnsi="Arial" w:cs="Arial"/>
                <w:color w:val="000000"/>
                <w:sz w:val="12"/>
                <w:szCs w:val="12"/>
              </w:rPr>
              <w:t>ного в казну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390 200,00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390 200,00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Капитальный ремонт муниципал</w:t>
            </w:r>
            <w:r>
              <w:rPr>
                <w:rFonts w:ascii="Arial" w:hAnsi="Arial" w:cs="Arial"/>
                <w:color w:val="000000"/>
                <w:sz w:val="12"/>
                <w:szCs w:val="12"/>
              </w:rPr>
              <w:t>ь</w:t>
            </w:r>
            <w:r>
              <w:rPr>
                <w:rFonts w:ascii="Arial" w:hAnsi="Arial" w:cs="Arial"/>
                <w:color w:val="000000"/>
                <w:sz w:val="12"/>
                <w:szCs w:val="12"/>
              </w:rPr>
              <w:t>ных квартир</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w:t>
            </w:r>
            <w:r>
              <w:rPr>
                <w:rFonts w:ascii="Arial" w:hAnsi="Arial" w:cs="Arial"/>
                <w:color w:val="000000"/>
                <w:sz w:val="12"/>
                <w:szCs w:val="12"/>
              </w:rPr>
              <w:t>н</w:t>
            </w:r>
            <w:r>
              <w:rPr>
                <w:rFonts w:ascii="Arial" w:hAnsi="Arial" w:cs="Arial"/>
                <w:color w:val="000000"/>
                <w:sz w:val="12"/>
                <w:szCs w:val="12"/>
              </w:rPr>
              <w:t>ного (муниципального) имущества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8 847,00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w:t>
            </w:r>
            <w:r>
              <w:rPr>
                <w:rFonts w:ascii="Arial" w:hAnsi="Arial" w:cs="Arial"/>
                <w:color w:val="000000"/>
                <w:sz w:val="12"/>
                <w:szCs w:val="12"/>
              </w:rPr>
              <w:t>е</w:t>
            </w:r>
            <w:r>
              <w:rPr>
                <w:rFonts w:ascii="Arial" w:hAnsi="Arial" w:cs="Arial"/>
                <w:color w:val="000000"/>
                <w:sz w:val="12"/>
                <w:szCs w:val="12"/>
              </w:rPr>
              <w:t>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w:t>
            </w:r>
            <w:r>
              <w:rPr>
                <w:rFonts w:ascii="Arial" w:hAnsi="Arial" w:cs="Arial"/>
                <w:color w:val="000000"/>
                <w:sz w:val="12"/>
                <w:szCs w:val="12"/>
              </w:rPr>
              <w:t>е</w:t>
            </w:r>
            <w:r>
              <w:rPr>
                <w:rFonts w:ascii="Arial" w:hAnsi="Arial" w:cs="Arial"/>
                <w:color w:val="000000"/>
                <w:sz w:val="12"/>
                <w:szCs w:val="12"/>
              </w:rPr>
              <w:t>нием работ. оказанием услуг</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69 153,00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6 624 065,12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152 948,00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питьевой водой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1 026 503,00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152 948,00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Удовлетворение потребности нас</w:t>
            </w:r>
            <w:r>
              <w:rPr>
                <w:rFonts w:ascii="Arial" w:hAnsi="Arial" w:cs="Arial"/>
                <w:color w:val="000000"/>
                <w:sz w:val="12"/>
                <w:szCs w:val="12"/>
              </w:rPr>
              <w:t>е</w:t>
            </w:r>
            <w:r>
              <w:rPr>
                <w:rFonts w:ascii="Arial" w:hAnsi="Arial" w:cs="Arial"/>
                <w:color w:val="000000"/>
                <w:sz w:val="12"/>
                <w:szCs w:val="12"/>
              </w:rPr>
              <w:t>ления Валдайского муниципального района в питьевой воде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1 026 503,00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152 948,00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142 806,00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142 806,00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142 806,00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10 142,00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10 142,00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Капитальный ремонт разведочно-эксплуатационной скважины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643 697,00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w:t>
            </w:r>
            <w:r>
              <w:rPr>
                <w:rFonts w:ascii="Arial" w:hAnsi="Arial" w:cs="Arial"/>
                <w:color w:val="000000"/>
                <w:sz w:val="12"/>
                <w:szCs w:val="12"/>
              </w:rPr>
              <w:t>н</w:t>
            </w:r>
            <w:r>
              <w:rPr>
                <w:rFonts w:ascii="Arial" w:hAnsi="Arial" w:cs="Arial"/>
                <w:color w:val="000000"/>
                <w:sz w:val="12"/>
                <w:szCs w:val="12"/>
              </w:rPr>
              <w:t>ного (муниципального) имущества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643 697,00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Разработка проектно-сметной документации (разведочно-эксплуатационная скважина н.п.</w:t>
            </w:r>
            <w:proofErr w:type="gramEnd"/>
            <w:r>
              <w:rPr>
                <w:rFonts w:ascii="Arial" w:hAnsi="Arial" w:cs="Arial"/>
                <w:color w:val="000000"/>
                <w:sz w:val="12"/>
                <w:szCs w:val="12"/>
              </w:rPr>
              <w:t xml:space="preserve"> </w:t>
            </w:r>
            <w:proofErr w:type="spellStart"/>
            <w:proofErr w:type="gramStart"/>
            <w:r>
              <w:rPr>
                <w:rFonts w:ascii="Arial" w:hAnsi="Arial" w:cs="Arial"/>
                <w:color w:val="000000"/>
                <w:sz w:val="12"/>
                <w:szCs w:val="12"/>
              </w:rPr>
              <w:t>Костково</w:t>
            </w:r>
            <w:proofErr w:type="spellEnd"/>
            <w:r>
              <w:rPr>
                <w:rFonts w:ascii="Arial" w:hAnsi="Arial" w:cs="Arial"/>
                <w:color w:val="000000"/>
                <w:sz w:val="12"/>
                <w:szCs w:val="12"/>
              </w:rPr>
              <w:t>)</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w:t>
            </w:r>
            <w:r>
              <w:rPr>
                <w:rFonts w:ascii="Arial" w:hAnsi="Arial" w:cs="Arial"/>
                <w:color w:val="000000"/>
                <w:sz w:val="12"/>
                <w:szCs w:val="12"/>
              </w:rPr>
              <w:t>н</w:t>
            </w:r>
            <w:r>
              <w:rPr>
                <w:rFonts w:ascii="Arial" w:hAnsi="Arial" w:cs="Arial"/>
                <w:color w:val="000000"/>
                <w:sz w:val="12"/>
                <w:szCs w:val="12"/>
              </w:rPr>
              <w:t>ного (муниципального) имущества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Приобретение и монтаж оборуд</w:t>
            </w:r>
            <w:r>
              <w:rPr>
                <w:rFonts w:ascii="Arial" w:hAnsi="Arial" w:cs="Arial"/>
                <w:color w:val="000000"/>
                <w:sz w:val="12"/>
                <w:szCs w:val="12"/>
              </w:rPr>
              <w:t>о</w:t>
            </w:r>
            <w:r>
              <w:rPr>
                <w:rFonts w:ascii="Arial" w:hAnsi="Arial" w:cs="Arial"/>
                <w:color w:val="000000"/>
                <w:sz w:val="12"/>
                <w:szCs w:val="12"/>
              </w:rPr>
              <w:t>вания для очистки питьевой воды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w:t>
            </w:r>
            <w:r>
              <w:rPr>
                <w:rFonts w:ascii="Arial" w:hAnsi="Arial" w:cs="Arial"/>
                <w:color w:val="000000"/>
                <w:sz w:val="12"/>
                <w:szCs w:val="12"/>
              </w:rPr>
              <w:t>е</w:t>
            </w:r>
            <w:r>
              <w:rPr>
                <w:rFonts w:ascii="Arial" w:hAnsi="Arial" w:cs="Arial"/>
                <w:color w:val="000000"/>
                <w:sz w:val="12"/>
                <w:szCs w:val="12"/>
              </w:rPr>
              <w:t>во</w:t>
            </w:r>
            <w:proofErr w:type="spellEnd"/>
            <w:r>
              <w:rPr>
                <w:rFonts w:ascii="Arial" w:hAnsi="Arial" w:cs="Arial"/>
                <w:color w:val="000000"/>
                <w:sz w:val="12"/>
                <w:szCs w:val="12"/>
              </w:rPr>
              <w:t xml:space="preserve"> Валдайского района Новгородской области на 2017 год"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w:t>
            </w:r>
            <w:r>
              <w:rPr>
                <w:rFonts w:ascii="Arial" w:hAnsi="Arial" w:cs="Arial"/>
                <w:color w:val="000000"/>
                <w:sz w:val="12"/>
                <w:szCs w:val="12"/>
              </w:rPr>
              <w:t>б</w:t>
            </w:r>
            <w:r>
              <w:rPr>
                <w:rFonts w:ascii="Arial" w:hAnsi="Arial" w:cs="Arial"/>
                <w:color w:val="000000"/>
                <w:sz w:val="12"/>
                <w:szCs w:val="12"/>
              </w:rPr>
              <w:t>жения сжиженными углеводородными газами на централизованное газоснабж</w:t>
            </w:r>
            <w:r>
              <w:rPr>
                <w:rFonts w:ascii="Arial" w:hAnsi="Arial" w:cs="Arial"/>
                <w:color w:val="000000"/>
                <w:sz w:val="12"/>
                <w:szCs w:val="12"/>
              </w:rPr>
              <w:t>е</w:t>
            </w:r>
            <w:r>
              <w:rPr>
                <w:rFonts w:ascii="Arial" w:hAnsi="Arial" w:cs="Arial"/>
                <w:color w:val="000000"/>
                <w:sz w:val="12"/>
                <w:szCs w:val="12"/>
              </w:rPr>
              <w:t>ние природным газом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w:t>
            </w:r>
            <w:r>
              <w:rPr>
                <w:rFonts w:ascii="Arial" w:hAnsi="Arial" w:cs="Arial"/>
                <w:color w:val="000000"/>
                <w:sz w:val="12"/>
                <w:szCs w:val="12"/>
              </w:rPr>
              <w:t>ь</w:t>
            </w:r>
            <w:r>
              <w:rPr>
                <w:rFonts w:ascii="Arial" w:hAnsi="Arial" w:cs="Arial"/>
                <w:color w:val="000000"/>
                <w:sz w:val="12"/>
                <w:szCs w:val="12"/>
              </w:rPr>
              <w:t>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w:t>
            </w:r>
            <w:r>
              <w:rPr>
                <w:rFonts w:ascii="Arial" w:hAnsi="Arial" w:cs="Arial"/>
                <w:color w:val="000000"/>
                <w:sz w:val="12"/>
                <w:szCs w:val="12"/>
              </w:rPr>
              <w:t>и</w:t>
            </w:r>
            <w:r>
              <w:rPr>
                <w:rFonts w:ascii="Arial" w:hAnsi="Arial" w:cs="Arial"/>
                <w:color w:val="000000"/>
                <w:sz w:val="12"/>
                <w:szCs w:val="12"/>
              </w:rPr>
              <w:t>лищных условий граждан и повышение качества жилищно-коммунальных услуг в Новгоро</w:t>
            </w:r>
            <w:r>
              <w:rPr>
                <w:rFonts w:ascii="Arial" w:hAnsi="Arial" w:cs="Arial"/>
                <w:color w:val="000000"/>
                <w:sz w:val="12"/>
                <w:szCs w:val="12"/>
              </w:rPr>
              <w:t>д</w:t>
            </w:r>
            <w:r>
              <w:rPr>
                <w:rFonts w:ascii="Arial" w:hAnsi="Arial" w:cs="Arial"/>
                <w:color w:val="000000"/>
                <w:sz w:val="12"/>
                <w:szCs w:val="12"/>
              </w:rPr>
              <w:t>ской области на 2014-2018 годы и на пл</w:t>
            </w:r>
            <w:r>
              <w:rPr>
                <w:rFonts w:ascii="Arial" w:hAnsi="Arial" w:cs="Arial"/>
                <w:color w:val="000000"/>
                <w:sz w:val="12"/>
                <w:szCs w:val="12"/>
              </w:rPr>
              <w:t>а</w:t>
            </w:r>
            <w:r>
              <w:rPr>
                <w:rFonts w:ascii="Arial" w:hAnsi="Arial" w:cs="Arial"/>
                <w:color w:val="000000"/>
                <w:sz w:val="12"/>
                <w:szCs w:val="12"/>
              </w:rPr>
              <w:t>новый период до 2020 года"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w:t>
            </w:r>
            <w:r>
              <w:rPr>
                <w:rFonts w:ascii="Arial" w:hAnsi="Arial" w:cs="Arial"/>
                <w:color w:val="000000"/>
                <w:sz w:val="12"/>
                <w:szCs w:val="12"/>
              </w:rPr>
              <w:t>н</w:t>
            </w:r>
            <w:r>
              <w:rPr>
                <w:rFonts w:ascii="Arial" w:hAnsi="Arial" w:cs="Arial"/>
                <w:color w:val="000000"/>
                <w:sz w:val="12"/>
                <w:szCs w:val="12"/>
              </w:rPr>
              <w:t>ной (муниципальной) собственности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414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w:t>
            </w:r>
            <w:r>
              <w:rPr>
                <w:rFonts w:ascii="Arial" w:hAnsi="Arial" w:cs="Arial"/>
                <w:color w:val="000000"/>
                <w:sz w:val="12"/>
                <w:szCs w:val="12"/>
              </w:rPr>
              <w:t>о</w:t>
            </w:r>
            <w:r>
              <w:rPr>
                <w:rFonts w:ascii="Arial" w:hAnsi="Arial" w:cs="Arial"/>
                <w:color w:val="000000"/>
                <w:sz w:val="12"/>
                <w:szCs w:val="12"/>
              </w:rPr>
              <w:t>водов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13 884 968,45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13 476 260,00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13 462 560,00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6 934 160,00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6 934 160,00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6 934 160,00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6 934 160,00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w:t>
            </w:r>
            <w:r>
              <w:rPr>
                <w:rFonts w:ascii="Arial" w:hAnsi="Arial" w:cs="Arial"/>
                <w:color w:val="000000"/>
                <w:sz w:val="12"/>
                <w:szCs w:val="12"/>
              </w:rPr>
              <w:t>и</w:t>
            </w:r>
            <w:r>
              <w:rPr>
                <w:rFonts w:ascii="Arial" w:hAnsi="Arial" w:cs="Arial"/>
                <w:color w:val="000000"/>
                <w:sz w:val="12"/>
                <w:szCs w:val="12"/>
              </w:rPr>
              <w:t>зации муниципальной программы и прочие мероприятия в области образования и молодежной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6 934 160,00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6 934 160,00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6 934 160,00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6 934 160,00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6 934 160,00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w:t>
            </w:r>
            <w:r>
              <w:rPr>
                <w:rFonts w:ascii="Arial" w:hAnsi="Arial" w:cs="Arial"/>
                <w:color w:val="000000"/>
                <w:sz w:val="12"/>
                <w:szCs w:val="12"/>
              </w:rPr>
              <w:t>н</w:t>
            </w:r>
            <w:r>
              <w:rPr>
                <w:rFonts w:ascii="Arial" w:hAnsi="Arial" w:cs="Arial"/>
                <w:color w:val="000000"/>
                <w:sz w:val="12"/>
                <w:szCs w:val="12"/>
              </w:rPr>
              <w:t>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611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6 934 160,00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6 934 160,00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6 790 988,45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6 513 900,00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6 790 988,45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6 513 900,00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w:t>
            </w:r>
            <w:r>
              <w:rPr>
                <w:rFonts w:ascii="Arial" w:hAnsi="Arial" w:cs="Arial"/>
                <w:color w:val="000000"/>
                <w:sz w:val="12"/>
                <w:szCs w:val="12"/>
              </w:rPr>
              <w:t>о</w:t>
            </w:r>
            <w:r>
              <w:rPr>
                <w:rFonts w:ascii="Arial" w:hAnsi="Arial" w:cs="Arial"/>
                <w:color w:val="000000"/>
                <w:sz w:val="12"/>
                <w:szCs w:val="12"/>
              </w:rPr>
              <w:t>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6 790 988,45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6 513 900,00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5 848 200,00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 xml:space="preserve">ственного (муниципального) задания на </w:t>
            </w:r>
            <w:r>
              <w:rPr>
                <w:rFonts w:ascii="Arial" w:hAnsi="Arial" w:cs="Arial"/>
                <w:color w:val="000000"/>
                <w:sz w:val="12"/>
                <w:szCs w:val="12"/>
              </w:rPr>
              <w:lastRenderedPageBreak/>
              <w:t>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5 848 200,00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5 848 200,00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5 848 200,00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lastRenderedPageBreak/>
              <w:t xml:space="preserve">              Погашение кредиторской задолженности прошлых лет по коммунальным усл</w:t>
            </w:r>
            <w:r>
              <w:rPr>
                <w:rFonts w:ascii="Arial" w:hAnsi="Arial" w:cs="Arial"/>
                <w:color w:val="000000"/>
                <w:sz w:val="12"/>
                <w:szCs w:val="12"/>
              </w:rPr>
              <w:t>у</w:t>
            </w:r>
            <w:r>
              <w:rPr>
                <w:rFonts w:ascii="Arial" w:hAnsi="Arial" w:cs="Arial"/>
                <w:color w:val="000000"/>
                <w:sz w:val="12"/>
                <w:szCs w:val="12"/>
              </w:rPr>
              <w:t>гам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141 688,45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w:t>
            </w:r>
            <w:r>
              <w:rPr>
                <w:rFonts w:ascii="Arial" w:hAnsi="Arial" w:cs="Arial"/>
                <w:color w:val="000000"/>
                <w:sz w:val="12"/>
                <w:szCs w:val="12"/>
              </w:rPr>
              <w:t>е</w:t>
            </w:r>
            <w:r>
              <w:rPr>
                <w:rFonts w:ascii="Arial" w:hAnsi="Arial" w:cs="Arial"/>
                <w:color w:val="000000"/>
                <w:sz w:val="12"/>
                <w:szCs w:val="12"/>
              </w:rPr>
              <w:t>ниям на иные цели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141 688,45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135 400,00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665 700,00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665 700,00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665 700,00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665 700,00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79 320,00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79 320,00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79 320,00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w:t>
            </w:r>
            <w:r>
              <w:rPr>
                <w:rFonts w:ascii="Arial" w:hAnsi="Arial" w:cs="Arial"/>
                <w:color w:val="000000"/>
                <w:sz w:val="12"/>
                <w:szCs w:val="12"/>
              </w:rPr>
              <w:t>о</w:t>
            </w:r>
            <w:r>
              <w:rPr>
                <w:rFonts w:ascii="Arial" w:hAnsi="Arial" w:cs="Arial"/>
                <w:color w:val="000000"/>
                <w:sz w:val="12"/>
                <w:szCs w:val="12"/>
              </w:rPr>
              <w:t>вого образа жизни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79 320,00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79 320,00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79 320,00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80 500,00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28 200,00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14 500,00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w:t>
            </w:r>
            <w:r>
              <w:rPr>
                <w:rFonts w:ascii="Arial" w:hAnsi="Arial" w:cs="Arial"/>
                <w:color w:val="000000"/>
                <w:sz w:val="12"/>
                <w:szCs w:val="12"/>
              </w:rPr>
              <w:t>и</w:t>
            </w:r>
            <w:r>
              <w:rPr>
                <w:rFonts w:ascii="Arial" w:hAnsi="Arial" w:cs="Arial"/>
                <w:color w:val="000000"/>
                <w:sz w:val="12"/>
                <w:szCs w:val="12"/>
              </w:rPr>
              <w:t>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w:t>
            </w:r>
            <w:r>
              <w:rPr>
                <w:rFonts w:ascii="Arial" w:hAnsi="Arial" w:cs="Arial"/>
                <w:color w:val="000000"/>
                <w:sz w:val="12"/>
                <w:szCs w:val="12"/>
              </w:rPr>
              <w:t>л</w:t>
            </w:r>
            <w:r>
              <w:rPr>
                <w:rFonts w:ascii="Arial" w:hAnsi="Arial" w:cs="Arial"/>
                <w:color w:val="000000"/>
                <w:sz w:val="12"/>
                <w:szCs w:val="12"/>
              </w:rPr>
              <w:t>нительного профессионального образования служащих, муниципальных служащих Новгородской области, а также работн</w:t>
            </w:r>
            <w:r>
              <w:rPr>
                <w:rFonts w:ascii="Arial" w:hAnsi="Arial" w:cs="Arial"/>
                <w:color w:val="000000"/>
                <w:sz w:val="12"/>
                <w:szCs w:val="12"/>
              </w:rPr>
              <w:t>и</w:t>
            </w:r>
            <w:r>
              <w:rPr>
                <w:rFonts w:ascii="Arial" w:hAnsi="Arial" w:cs="Arial"/>
                <w:color w:val="000000"/>
                <w:sz w:val="12"/>
                <w:szCs w:val="12"/>
              </w:rPr>
              <w:t>ков муниципальных учреждений в сфере повышения эффективности бюджетных расходов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14 500,00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w:t>
            </w:r>
            <w:r>
              <w:rPr>
                <w:rFonts w:ascii="Arial" w:hAnsi="Arial" w:cs="Arial"/>
                <w:color w:val="000000"/>
                <w:sz w:val="12"/>
                <w:szCs w:val="12"/>
              </w:rPr>
              <w:t>л</w:t>
            </w:r>
            <w:r>
              <w:rPr>
                <w:rFonts w:ascii="Arial" w:hAnsi="Arial" w:cs="Arial"/>
                <w:color w:val="000000"/>
                <w:sz w:val="12"/>
                <w:szCs w:val="12"/>
              </w:rPr>
              <w:t>дайском муниципальном районе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14 500,00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w:t>
            </w:r>
            <w:r>
              <w:rPr>
                <w:rFonts w:ascii="Arial" w:hAnsi="Arial" w:cs="Arial"/>
                <w:color w:val="000000"/>
                <w:sz w:val="12"/>
                <w:szCs w:val="12"/>
              </w:rPr>
              <w:t>и</w:t>
            </w:r>
            <w:r>
              <w:rPr>
                <w:rFonts w:ascii="Arial" w:hAnsi="Arial" w:cs="Arial"/>
                <w:color w:val="000000"/>
                <w:sz w:val="12"/>
                <w:szCs w:val="12"/>
              </w:rPr>
              <w:t>водействию правонарушениям на 2017-2019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14 500,00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57 500,00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13 700,00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муниципал</w:t>
            </w:r>
            <w:r>
              <w:rPr>
                <w:rFonts w:ascii="Arial" w:hAnsi="Arial" w:cs="Arial"/>
                <w:color w:val="000000"/>
                <w:sz w:val="12"/>
                <w:szCs w:val="12"/>
              </w:rPr>
              <w:t>ь</w:t>
            </w:r>
            <w:r>
              <w:rPr>
                <w:rFonts w:ascii="Arial" w:hAnsi="Arial" w:cs="Arial"/>
                <w:color w:val="000000"/>
                <w:sz w:val="12"/>
                <w:szCs w:val="12"/>
              </w:rPr>
              <w:t>ные должности, муниципальных служащих  и служ</w:t>
            </w:r>
            <w:r>
              <w:rPr>
                <w:rFonts w:ascii="Arial" w:hAnsi="Arial" w:cs="Arial"/>
                <w:color w:val="000000"/>
                <w:sz w:val="12"/>
                <w:szCs w:val="12"/>
              </w:rPr>
              <w:t>а</w:t>
            </w:r>
            <w:r>
              <w:rPr>
                <w:rFonts w:ascii="Arial" w:hAnsi="Arial" w:cs="Arial"/>
                <w:color w:val="000000"/>
                <w:sz w:val="12"/>
                <w:szCs w:val="12"/>
              </w:rPr>
              <w:t>щих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57 500,00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13 700,00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организ</w:t>
            </w:r>
            <w:r>
              <w:rPr>
                <w:rFonts w:ascii="Arial" w:hAnsi="Arial" w:cs="Arial"/>
                <w:color w:val="000000"/>
                <w:sz w:val="12"/>
                <w:szCs w:val="12"/>
              </w:rPr>
              <w:t>а</w:t>
            </w:r>
            <w:r>
              <w:rPr>
                <w:rFonts w:ascii="Arial" w:hAnsi="Arial" w:cs="Arial"/>
                <w:color w:val="000000"/>
                <w:sz w:val="12"/>
                <w:szCs w:val="12"/>
              </w:rPr>
              <w:t>цию профессионального образования и дополнительного образования выборных должностных лиц, служащих и муниципальных служащих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"Государственная поддержка развития местного самоуправления в Новгоро</w:t>
            </w:r>
            <w:r>
              <w:rPr>
                <w:rFonts w:ascii="Arial" w:hAnsi="Arial" w:cs="Arial"/>
                <w:color w:val="000000"/>
                <w:sz w:val="12"/>
                <w:szCs w:val="12"/>
              </w:rPr>
              <w:t>д</w:t>
            </w:r>
            <w:r>
              <w:rPr>
                <w:rFonts w:ascii="Arial" w:hAnsi="Arial" w:cs="Arial"/>
                <w:color w:val="000000"/>
                <w:sz w:val="12"/>
                <w:szCs w:val="12"/>
              </w:rPr>
              <w:t>ской области и социально ориентированных некоммерч</w:t>
            </w:r>
            <w:r>
              <w:rPr>
                <w:rFonts w:ascii="Arial" w:hAnsi="Arial" w:cs="Arial"/>
                <w:color w:val="000000"/>
                <w:sz w:val="12"/>
                <w:szCs w:val="12"/>
              </w:rPr>
              <w:t>е</w:t>
            </w:r>
            <w:r>
              <w:rPr>
                <w:rFonts w:ascii="Arial" w:hAnsi="Arial" w:cs="Arial"/>
                <w:color w:val="000000"/>
                <w:sz w:val="12"/>
                <w:szCs w:val="12"/>
              </w:rPr>
              <w:t>ских организаций Новгородской области на 2016-2020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23 500,00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23 500,00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Валдайском  муниципальном районе на 2014-2018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13 700,00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169 954,00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223 000,00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223 000,00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169 954,00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223 000,00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223 000,00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169 954,00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223 000,00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223 000,00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169 954,00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223 000,00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223 000,00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w:t>
            </w:r>
            <w:r>
              <w:rPr>
                <w:rFonts w:ascii="Arial" w:hAnsi="Arial" w:cs="Arial"/>
                <w:color w:val="000000"/>
                <w:sz w:val="12"/>
                <w:szCs w:val="12"/>
              </w:rPr>
              <w:t>а</w:t>
            </w:r>
            <w:r>
              <w:rPr>
                <w:rFonts w:ascii="Arial" w:hAnsi="Arial" w:cs="Arial"/>
                <w:color w:val="000000"/>
                <w:sz w:val="12"/>
                <w:szCs w:val="12"/>
              </w:rPr>
              <w:t>стию в культурной жизни, создание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169 954,00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223 000,00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223 000,00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169 954,00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223 000,00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223 000,00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223 000,00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360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10 319 924,00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8 339 000,00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8 482 500,00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2 305 200,00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2 305 200,00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2 305 200,00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2 305 200,00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2 305 200,00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2 305 200,00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2 305 200,00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2 305 200,00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w:t>
            </w:r>
            <w:r>
              <w:rPr>
                <w:rFonts w:ascii="Arial" w:hAnsi="Arial" w:cs="Arial"/>
                <w:color w:val="000000"/>
                <w:sz w:val="12"/>
                <w:szCs w:val="12"/>
              </w:rPr>
              <w:t>о</w:t>
            </w:r>
            <w:r>
              <w:rPr>
                <w:rFonts w:ascii="Arial" w:hAnsi="Arial" w:cs="Arial"/>
                <w:color w:val="000000"/>
                <w:sz w:val="12"/>
                <w:szCs w:val="12"/>
              </w:rPr>
              <w:t>сти в Валдайском муниципальном районе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2 305 200,00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2 305 200,00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w:t>
            </w:r>
            <w:r>
              <w:rPr>
                <w:rFonts w:ascii="Arial" w:hAnsi="Arial" w:cs="Arial"/>
                <w:color w:val="000000"/>
                <w:sz w:val="12"/>
                <w:szCs w:val="12"/>
              </w:rPr>
              <w:t>а</w:t>
            </w:r>
            <w:r>
              <w:rPr>
                <w:rFonts w:ascii="Arial" w:hAnsi="Arial" w:cs="Arial"/>
                <w:color w:val="000000"/>
                <w:sz w:val="12"/>
                <w:szCs w:val="12"/>
              </w:rPr>
              <w:t>ты к пенсиям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2 305 200,00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2 305 200,00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3 276 372,00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325 000,00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2016-2018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1 418 766,00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256 000,00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w:t>
            </w:r>
            <w:r>
              <w:rPr>
                <w:rFonts w:ascii="Arial" w:hAnsi="Arial" w:cs="Arial"/>
                <w:color w:val="000000"/>
                <w:sz w:val="12"/>
                <w:szCs w:val="12"/>
              </w:rPr>
              <w:t>о</w:t>
            </w:r>
            <w:r>
              <w:rPr>
                <w:rFonts w:ascii="Arial" w:hAnsi="Arial" w:cs="Arial"/>
                <w:color w:val="000000"/>
                <w:sz w:val="12"/>
                <w:szCs w:val="12"/>
              </w:rPr>
              <w:t>ставление жилья экономического класса или строительство индивидуального жилого дома экономического класса, а также создание условий для привлеч</w:t>
            </w:r>
            <w:r>
              <w:rPr>
                <w:rFonts w:ascii="Arial" w:hAnsi="Arial" w:cs="Arial"/>
                <w:color w:val="000000"/>
                <w:sz w:val="12"/>
                <w:szCs w:val="12"/>
              </w:rPr>
              <w:t>е</w:t>
            </w:r>
            <w:r>
              <w:rPr>
                <w:rFonts w:ascii="Arial" w:hAnsi="Arial" w:cs="Arial"/>
                <w:color w:val="000000"/>
                <w:sz w:val="12"/>
                <w:szCs w:val="12"/>
              </w:rPr>
              <w:t>ния молодыми семьями собственных средств, дополн</w:t>
            </w:r>
            <w:r>
              <w:rPr>
                <w:rFonts w:ascii="Arial" w:hAnsi="Arial" w:cs="Arial"/>
                <w:color w:val="000000"/>
                <w:sz w:val="12"/>
                <w:szCs w:val="12"/>
              </w:rPr>
              <w:t>и</w:t>
            </w:r>
            <w:r>
              <w:rPr>
                <w:rFonts w:ascii="Arial" w:hAnsi="Arial" w:cs="Arial"/>
                <w:color w:val="000000"/>
                <w:sz w:val="12"/>
                <w:szCs w:val="12"/>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w:t>
            </w:r>
            <w:r>
              <w:rPr>
                <w:rFonts w:ascii="Arial" w:hAnsi="Arial" w:cs="Arial"/>
                <w:color w:val="000000"/>
                <w:sz w:val="12"/>
                <w:szCs w:val="12"/>
              </w:rPr>
              <w:t>ь</w:t>
            </w:r>
            <w:r>
              <w:rPr>
                <w:rFonts w:ascii="Arial" w:hAnsi="Arial" w:cs="Arial"/>
                <w:color w:val="000000"/>
                <w:sz w:val="12"/>
                <w:szCs w:val="12"/>
              </w:rPr>
              <w:t>ства индив</w:t>
            </w:r>
            <w:r>
              <w:rPr>
                <w:rFonts w:ascii="Arial" w:hAnsi="Arial" w:cs="Arial"/>
                <w:color w:val="000000"/>
                <w:sz w:val="12"/>
                <w:szCs w:val="12"/>
              </w:rPr>
              <w:t>и</w:t>
            </w:r>
            <w:r>
              <w:rPr>
                <w:rFonts w:ascii="Arial" w:hAnsi="Arial" w:cs="Arial"/>
                <w:color w:val="000000"/>
                <w:sz w:val="12"/>
                <w:szCs w:val="12"/>
              </w:rPr>
              <w:t>дуального жилого дома</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1 418 766,00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256 000,00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программы "Обеспечение жильем молодых семей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2016-2018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260 896,00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256 000,00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w:t>
            </w:r>
            <w:r>
              <w:rPr>
                <w:rFonts w:ascii="Arial" w:hAnsi="Arial" w:cs="Arial"/>
                <w:color w:val="000000"/>
                <w:sz w:val="12"/>
                <w:szCs w:val="12"/>
              </w:rPr>
              <w:t>е</w:t>
            </w:r>
            <w:r>
              <w:rPr>
                <w:rFonts w:ascii="Arial" w:hAnsi="Arial" w:cs="Arial"/>
                <w:color w:val="000000"/>
                <w:sz w:val="12"/>
                <w:szCs w:val="12"/>
              </w:rPr>
              <w:t>тение жилья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260 896,00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256 000,00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w:t>
            </w:r>
            <w:r>
              <w:rPr>
                <w:rFonts w:ascii="Arial" w:hAnsi="Arial" w:cs="Arial"/>
                <w:color w:val="000000"/>
                <w:sz w:val="12"/>
                <w:szCs w:val="12"/>
              </w:rPr>
              <w:t>о</w:t>
            </w:r>
            <w:r>
              <w:rPr>
                <w:rFonts w:ascii="Arial" w:hAnsi="Arial" w:cs="Arial"/>
                <w:color w:val="000000"/>
                <w:sz w:val="12"/>
                <w:szCs w:val="12"/>
              </w:rPr>
              <w:t>дым семьям на приобретение (строительство) жилья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жилищного строительства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1 157 870,00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w:t>
            </w:r>
            <w:r>
              <w:rPr>
                <w:rFonts w:ascii="Arial" w:hAnsi="Arial" w:cs="Arial"/>
                <w:color w:val="000000"/>
                <w:sz w:val="12"/>
                <w:szCs w:val="12"/>
              </w:rPr>
              <w:t>е</w:t>
            </w:r>
            <w:r>
              <w:rPr>
                <w:rFonts w:ascii="Arial" w:hAnsi="Arial" w:cs="Arial"/>
                <w:color w:val="000000"/>
                <w:sz w:val="12"/>
                <w:szCs w:val="12"/>
              </w:rPr>
              <w:t>тение жилья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1 157 870,00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1 857 606,00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1 857 606,00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полномочий Российской Федерации по обеспечению жильем граждан, уволенных с военной службы (службы), и приравненных к ним лиц в соотве</w:t>
            </w:r>
            <w:r>
              <w:rPr>
                <w:rFonts w:ascii="Arial" w:hAnsi="Arial" w:cs="Arial"/>
                <w:color w:val="000000"/>
                <w:sz w:val="12"/>
                <w:szCs w:val="12"/>
              </w:rPr>
              <w:t>т</w:t>
            </w:r>
            <w:r>
              <w:rPr>
                <w:rFonts w:ascii="Arial" w:hAnsi="Arial" w:cs="Arial"/>
                <w:color w:val="000000"/>
                <w:sz w:val="12"/>
                <w:szCs w:val="12"/>
              </w:rPr>
              <w:t>ствии с федеральной целевой программой "Жил</w:t>
            </w:r>
            <w:r>
              <w:rPr>
                <w:rFonts w:ascii="Arial" w:hAnsi="Arial" w:cs="Arial"/>
                <w:color w:val="000000"/>
                <w:sz w:val="12"/>
                <w:szCs w:val="12"/>
              </w:rPr>
              <w:t>и</w:t>
            </w:r>
            <w:r>
              <w:rPr>
                <w:rFonts w:ascii="Arial" w:hAnsi="Arial" w:cs="Arial"/>
                <w:color w:val="000000"/>
                <w:sz w:val="12"/>
                <w:szCs w:val="12"/>
              </w:rPr>
              <w:t>ще" на 2015-2020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1 851 606,00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w:t>
            </w:r>
            <w:r>
              <w:rPr>
                <w:rFonts w:ascii="Arial" w:hAnsi="Arial" w:cs="Arial"/>
                <w:color w:val="000000"/>
                <w:sz w:val="12"/>
                <w:szCs w:val="12"/>
              </w:rPr>
              <w:t>е</w:t>
            </w:r>
            <w:r>
              <w:rPr>
                <w:rFonts w:ascii="Arial" w:hAnsi="Arial" w:cs="Arial"/>
                <w:color w:val="000000"/>
                <w:sz w:val="12"/>
                <w:szCs w:val="12"/>
              </w:rPr>
              <w:t>тение жилья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1 851 606,00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w:t>
            </w:r>
            <w:r>
              <w:rPr>
                <w:rFonts w:ascii="Arial" w:hAnsi="Arial" w:cs="Arial"/>
                <w:color w:val="000000"/>
                <w:sz w:val="12"/>
                <w:szCs w:val="12"/>
              </w:rPr>
              <w:t>ь</w:t>
            </w:r>
            <w:r>
              <w:rPr>
                <w:rFonts w:ascii="Arial" w:hAnsi="Arial" w:cs="Arial"/>
                <w:color w:val="000000"/>
                <w:sz w:val="12"/>
                <w:szCs w:val="12"/>
              </w:rPr>
              <w:t>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«Устойчивое разв</w:t>
            </w:r>
            <w:r>
              <w:rPr>
                <w:rFonts w:ascii="Arial" w:hAnsi="Arial" w:cs="Arial"/>
                <w:color w:val="000000"/>
                <w:sz w:val="12"/>
                <w:szCs w:val="12"/>
              </w:rPr>
              <w:t>и</w:t>
            </w:r>
            <w:r>
              <w:rPr>
                <w:rFonts w:ascii="Arial" w:hAnsi="Arial" w:cs="Arial"/>
                <w:color w:val="000000"/>
                <w:sz w:val="12"/>
                <w:szCs w:val="12"/>
              </w:rPr>
              <w:t>тие сельских территорий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w:t>
            </w:r>
            <w:r>
              <w:rPr>
                <w:rFonts w:ascii="Arial" w:hAnsi="Arial" w:cs="Arial"/>
                <w:color w:val="000000"/>
                <w:sz w:val="12"/>
                <w:szCs w:val="12"/>
              </w:rPr>
              <w:t>ч</w:t>
            </w:r>
            <w:r>
              <w:rPr>
                <w:rFonts w:ascii="Arial" w:hAnsi="Arial" w:cs="Arial"/>
                <w:color w:val="000000"/>
                <w:sz w:val="12"/>
                <w:szCs w:val="12"/>
              </w:rPr>
              <w:t>ных нормативных обязательств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69 000,00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5 211 500,00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5 708 800,00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6 108 300,00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5 211 500,00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5 708 800,00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6 108 300,00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"Социальная адапт</w:t>
            </w:r>
            <w:r>
              <w:rPr>
                <w:rFonts w:ascii="Arial" w:hAnsi="Arial" w:cs="Arial"/>
                <w:color w:val="000000"/>
                <w:sz w:val="12"/>
                <w:szCs w:val="12"/>
              </w:rPr>
              <w:t>а</w:t>
            </w:r>
            <w:r>
              <w:rPr>
                <w:rFonts w:ascii="Arial" w:hAnsi="Arial" w:cs="Arial"/>
                <w:color w:val="000000"/>
                <w:sz w:val="12"/>
                <w:szCs w:val="12"/>
              </w:rPr>
              <w:t>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5 211 500,00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5 708 800,00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6 108 300,00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w:t>
            </w:r>
            <w:r>
              <w:rPr>
                <w:rFonts w:ascii="Arial" w:hAnsi="Arial" w:cs="Arial"/>
                <w:color w:val="000000"/>
                <w:sz w:val="12"/>
                <w:szCs w:val="12"/>
              </w:rPr>
              <w:t>а</w:t>
            </w:r>
            <w:r>
              <w:rPr>
                <w:rFonts w:ascii="Arial" w:hAnsi="Arial" w:cs="Arial"/>
                <w:color w:val="000000"/>
                <w:sz w:val="12"/>
                <w:szCs w:val="12"/>
              </w:rPr>
              <w:t>лизации детей-сирот, а также лиц из числа детей-сирот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5 211 500,00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5 708 800,00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6 108 300,00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3 679 100,00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w:t>
            </w:r>
            <w:r>
              <w:rPr>
                <w:rFonts w:ascii="Arial" w:hAnsi="Arial" w:cs="Arial"/>
                <w:color w:val="000000"/>
                <w:sz w:val="12"/>
                <w:szCs w:val="12"/>
              </w:rPr>
              <w:t>б</w:t>
            </w:r>
            <w:r>
              <w:rPr>
                <w:rFonts w:ascii="Arial" w:hAnsi="Arial" w:cs="Arial"/>
                <w:color w:val="000000"/>
                <w:sz w:val="12"/>
                <w:szCs w:val="12"/>
              </w:rPr>
              <w:t>ретение объектов недвижимого имущества в государственную (муниципальную) собс</w:t>
            </w:r>
            <w:r>
              <w:rPr>
                <w:rFonts w:ascii="Arial" w:hAnsi="Arial" w:cs="Arial"/>
                <w:color w:val="000000"/>
                <w:sz w:val="12"/>
                <w:szCs w:val="12"/>
              </w:rPr>
              <w:t>т</w:t>
            </w:r>
            <w:r>
              <w:rPr>
                <w:rFonts w:ascii="Arial" w:hAnsi="Arial" w:cs="Arial"/>
                <w:color w:val="000000"/>
                <w:sz w:val="12"/>
                <w:szCs w:val="12"/>
              </w:rPr>
              <w:t>венность</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3 679 100,00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 в рамках гос</w:t>
            </w:r>
            <w:r>
              <w:rPr>
                <w:rFonts w:ascii="Arial" w:hAnsi="Arial" w:cs="Arial"/>
                <w:color w:val="000000"/>
                <w:sz w:val="12"/>
                <w:szCs w:val="12"/>
              </w:rPr>
              <w:t>у</w:t>
            </w:r>
            <w:r>
              <w:rPr>
                <w:rFonts w:ascii="Arial" w:hAnsi="Arial" w:cs="Arial"/>
                <w:color w:val="000000"/>
                <w:sz w:val="12"/>
                <w:szCs w:val="12"/>
              </w:rPr>
              <w:lastRenderedPageBreak/>
              <w:t>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lastRenderedPageBreak/>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1 532 400,00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5 708 800,00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6 108 300,00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lastRenderedPageBreak/>
              <w:t xml:space="preserve">                Бюджетные инвестиции на прио</w:t>
            </w:r>
            <w:r>
              <w:rPr>
                <w:rFonts w:ascii="Arial" w:hAnsi="Arial" w:cs="Arial"/>
                <w:color w:val="000000"/>
                <w:sz w:val="12"/>
                <w:szCs w:val="12"/>
              </w:rPr>
              <w:t>б</w:t>
            </w:r>
            <w:r>
              <w:rPr>
                <w:rFonts w:ascii="Arial" w:hAnsi="Arial" w:cs="Arial"/>
                <w:color w:val="000000"/>
                <w:sz w:val="12"/>
                <w:szCs w:val="12"/>
              </w:rPr>
              <w:t>ретение объектов недвижимого имущества в государственную (муниципальную) собс</w:t>
            </w:r>
            <w:r>
              <w:rPr>
                <w:rFonts w:ascii="Arial" w:hAnsi="Arial" w:cs="Arial"/>
                <w:color w:val="000000"/>
                <w:sz w:val="12"/>
                <w:szCs w:val="12"/>
              </w:rPr>
              <w:t>т</w:t>
            </w:r>
            <w:r>
              <w:rPr>
                <w:rFonts w:ascii="Arial" w:hAnsi="Arial" w:cs="Arial"/>
                <w:color w:val="000000"/>
                <w:sz w:val="12"/>
                <w:szCs w:val="12"/>
              </w:rPr>
              <w:t>венность</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412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1 532 400,00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5 708 800,00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6 108 300,00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1100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15 900 400,00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15 950 400,00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15 950 400,00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15 900 400,00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15 950 400,00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15 950 400,00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15 900 400,00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15 950 400,00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15 950 400,00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w:t>
            </w:r>
            <w:r>
              <w:rPr>
                <w:rFonts w:ascii="Arial" w:hAnsi="Arial" w:cs="Arial"/>
                <w:color w:val="000000"/>
                <w:sz w:val="12"/>
                <w:szCs w:val="12"/>
              </w:rPr>
              <w:t>з</w:t>
            </w:r>
            <w:r>
              <w:rPr>
                <w:rFonts w:ascii="Arial" w:hAnsi="Arial" w:cs="Arial"/>
                <w:color w:val="000000"/>
                <w:sz w:val="12"/>
                <w:szCs w:val="12"/>
              </w:rPr>
              <w:t>можностями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w:t>
            </w:r>
            <w:r>
              <w:rPr>
                <w:rFonts w:ascii="Arial" w:hAnsi="Arial" w:cs="Arial"/>
                <w:color w:val="000000"/>
                <w:sz w:val="12"/>
                <w:szCs w:val="12"/>
              </w:rPr>
              <w:t>р</w:t>
            </w:r>
            <w:r>
              <w:rPr>
                <w:rFonts w:ascii="Arial" w:hAnsi="Arial" w:cs="Arial"/>
                <w:color w:val="000000"/>
                <w:sz w:val="12"/>
                <w:szCs w:val="12"/>
              </w:rPr>
              <w:t>та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15 790 400,00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15 790 400,00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15 790 400,00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12 213 400,00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12 213 400,00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12 213 400,00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12 213 400,00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w:t>
            </w:r>
            <w:r>
              <w:rPr>
                <w:rFonts w:ascii="Arial" w:hAnsi="Arial" w:cs="Arial"/>
                <w:color w:val="000000"/>
                <w:sz w:val="12"/>
                <w:szCs w:val="12"/>
              </w:rPr>
              <w:t>е</w:t>
            </w:r>
            <w:r>
              <w:rPr>
                <w:rFonts w:ascii="Arial" w:hAnsi="Arial" w:cs="Arial"/>
                <w:color w:val="000000"/>
                <w:sz w:val="12"/>
                <w:szCs w:val="12"/>
              </w:rPr>
              <w:t>дения физкультурно-массовых и спортивных мероприятий, проводимых на территории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3 567 000,00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3 567 000,00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3 567 000,00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3 567 000,00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w:t>
            </w:r>
            <w:r>
              <w:rPr>
                <w:rFonts w:ascii="Arial" w:hAnsi="Arial" w:cs="Arial"/>
                <w:color w:val="000000"/>
                <w:sz w:val="12"/>
                <w:szCs w:val="12"/>
              </w:rPr>
              <w:t>о</w:t>
            </w:r>
            <w:r>
              <w:rPr>
                <w:rFonts w:ascii="Arial" w:hAnsi="Arial" w:cs="Arial"/>
                <w:color w:val="000000"/>
                <w:sz w:val="12"/>
                <w:szCs w:val="12"/>
              </w:rPr>
              <w:t>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w:t>
            </w:r>
            <w:r>
              <w:rPr>
                <w:rFonts w:ascii="Arial" w:hAnsi="Arial" w:cs="Arial"/>
                <w:color w:val="000000"/>
                <w:sz w:val="12"/>
                <w:szCs w:val="12"/>
              </w:rPr>
              <w:t>с</w:t>
            </w:r>
            <w:r>
              <w:rPr>
                <w:rFonts w:ascii="Arial" w:hAnsi="Arial" w:cs="Arial"/>
                <w:color w:val="000000"/>
                <w:sz w:val="12"/>
                <w:szCs w:val="12"/>
              </w:rPr>
              <w:t>сийских Чемпионатах и Первенствах</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w:t>
            </w:r>
            <w:r>
              <w:rPr>
                <w:rFonts w:ascii="Arial" w:hAnsi="Arial" w:cs="Arial"/>
                <w:color w:val="000000"/>
                <w:sz w:val="12"/>
                <w:szCs w:val="12"/>
              </w:rPr>
              <w:t>р</w:t>
            </w:r>
            <w:r>
              <w:rPr>
                <w:rFonts w:ascii="Arial" w:hAnsi="Arial" w:cs="Arial"/>
                <w:color w:val="000000"/>
                <w:sz w:val="12"/>
                <w:szCs w:val="12"/>
              </w:rPr>
              <w:t>ственного (муниципального) задания на оказание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1101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621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w:t>
            </w:r>
            <w:r>
              <w:rPr>
                <w:rFonts w:ascii="Arial" w:hAnsi="Arial" w:cs="Arial"/>
                <w:color w:val="000000"/>
                <w:sz w:val="12"/>
                <w:szCs w:val="12"/>
              </w:rPr>
              <w:t>О</w:t>
            </w:r>
            <w:r>
              <w:rPr>
                <w:rFonts w:ascii="Arial" w:hAnsi="Arial" w:cs="Arial"/>
                <w:color w:val="000000"/>
                <w:sz w:val="12"/>
                <w:szCs w:val="12"/>
              </w:rPr>
              <w:t>ГО И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1300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892 278,88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1 610 000,00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1 615 000,00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w:t>
            </w:r>
            <w:r>
              <w:rPr>
                <w:rFonts w:ascii="Arial" w:hAnsi="Arial" w:cs="Arial"/>
                <w:color w:val="000000"/>
                <w:sz w:val="12"/>
                <w:szCs w:val="12"/>
              </w:rPr>
              <w:t>т</w:t>
            </w:r>
            <w:r>
              <w:rPr>
                <w:rFonts w:ascii="Arial" w:hAnsi="Arial" w:cs="Arial"/>
                <w:color w:val="000000"/>
                <w:sz w:val="12"/>
                <w:szCs w:val="12"/>
              </w:rPr>
              <w:t>реннего и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892 278,88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1 610 000,00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1 615 000,00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w:t>
            </w:r>
            <w:r>
              <w:rPr>
                <w:rFonts w:ascii="Arial" w:hAnsi="Arial" w:cs="Arial"/>
                <w:color w:val="000000"/>
                <w:sz w:val="12"/>
                <w:szCs w:val="12"/>
              </w:rPr>
              <w:t>й</w:t>
            </w:r>
            <w:r>
              <w:rPr>
                <w:rFonts w:ascii="Arial" w:hAnsi="Arial" w:cs="Arial"/>
                <w:color w:val="000000"/>
                <w:sz w:val="12"/>
                <w:szCs w:val="12"/>
              </w:rPr>
              <w:t>ского муниципального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892 278,88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1 610 000,00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1 615 000,00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w:t>
            </w:r>
            <w:r>
              <w:rPr>
                <w:rFonts w:ascii="Arial" w:hAnsi="Arial" w:cs="Arial"/>
                <w:color w:val="000000"/>
                <w:sz w:val="12"/>
                <w:szCs w:val="12"/>
              </w:rPr>
              <w:t>о</w:t>
            </w:r>
            <w:r>
              <w:rPr>
                <w:rFonts w:ascii="Arial" w:hAnsi="Arial" w:cs="Arial"/>
                <w:color w:val="000000"/>
                <w:sz w:val="12"/>
                <w:szCs w:val="12"/>
              </w:rPr>
              <w:t>цесса, управление муниципальным долгом муниципального района" муниципальной программы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892 278,88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1 610 000,00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1 615 000,00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892 278,88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1 610 000,00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1 615 000,00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892 278,88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1 610 000,00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1 615 000,00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1301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730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892 278,88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1 610 000,00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1 615 000,00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rPr>
                <w:rFonts w:ascii="Arial" w:hAnsi="Arial" w:cs="Arial"/>
                <w:color w:val="000000"/>
                <w:sz w:val="12"/>
                <w:szCs w:val="12"/>
              </w:rPr>
            </w:pPr>
            <w:r>
              <w:rPr>
                <w:rFonts w:ascii="Arial" w:hAnsi="Arial" w:cs="Arial"/>
                <w:color w:val="000000"/>
                <w:sz w:val="12"/>
                <w:szCs w:val="12"/>
              </w:rPr>
              <w:t xml:space="preserve">  Контрольно-счетная палата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2 881 961,08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2 671 002,00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2 881 961,08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2 671 002,00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w:t>
            </w:r>
            <w:r>
              <w:rPr>
                <w:rFonts w:ascii="Arial" w:hAnsi="Arial" w:cs="Arial"/>
                <w:color w:val="000000"/>
                <w:sz w:val="12"/>
                <w:szCs w:val="12"/>
              </w:rPr>
              <w:t>о</w:t>
            </w:r>
            <w:r>
              <w:rPr>
                <w:rFonts w:ascii="Arial" w:hAnsi="Arial" w:cs="Arial"/>
                <w:color w:val="000000"/>
                <w:sz w:val="12"/>
                <w:szCs w:val="12"/>
              </w:rPr>
              <w:t>вых, налоговых и таможенных органов и органов финансового (финансово-бюджетного) надзора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2 881 961,08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2 671 002,00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2 881 961,08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2 671 002,00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861 564,35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727 556,00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727 556,00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861 564,35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727 556,00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727 556,00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630 925,00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528 000,00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528 000,00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190 539,35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159 456,00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159 456,00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2 020 396,73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1 943 446,00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1 943 446,00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1 324 644,00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1 312 044,00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1 312 044,00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824 764,00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824 764,00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824 764,00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248 723,00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249 080,00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249 080,00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144 000,00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144 000,00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16 957,00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контрол</w:t>
            </w:r>
            <w:r>
              <w:rPr>
                <w:rFonts w:ascii="Arial" w:hAnsi="Arial" w:cs="Arial"/>
                <w:color w:val="000000"/>
                <w:sz w:val="12"/>
                <w:szCs w:val="12"/>
              </w:rPr>
              <w:t>ь</w:t>
            </w:r>
            <w:r>
              <w:rPr>
                <w:rFonts w:ascii="Arial" w:hAnsi="Arial" w:cs="Arial"/>
                <w:color w:val="000000"/>
                <w:sz w:val="12"/>
                <w:szCs w:val="12"/>
              </w:rPr>
              <w:t xml:space="preserve">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заключенных соглаш</w:t>
            </w:r>
            <w:r>
              <w:rPr>
                <w:rFonts w:ascii="Arial" w:hAnsi="Arial" w:cs="Arial"/>
                <w:color w:val="000000"/>
                <w:sz w:val="12"/>
                <w:szCs w:val="12"/>
              </w:rPr>
              <w:t>е</w:t>
            </w:r>
            <w:r>
              <w:rPr>
                <w:rFonts w:ascii="Arial" w:hAnsi="Arial" w:cs="Arial"/>
                <w:color w:val="000000"/>
                <w:sz w:val="12"/>
                <w:szCs w:val="12"/>
              </w:rPr>
              <w:t>ний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695 752,73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631 402,00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631 402,00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435 600,00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435 600,00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435 600,00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40 100,00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180 820,54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131 600,00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131 600,00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8 760,00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24 102,00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24 102,00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15 342,00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15 130,19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rPr>
                <w:rFonts w:ascii="Arial" w:hAnsi="Arial" w:cs="Arial"/>
                <w:color w:val="000000"/>
                <w:sz w:val="12"/>
                <w:szCs w:val="12"/>
              </w:rPr>
            </w:pPr>
            <w:r>
              <w:rPr>
                <w:rFonts w:ascii="Arial" w:hAnsi="Arial" w:cs="Arial"/>
                <w:color w:val="000000"/>
                <w:sz w:val="12"/>
                <w:szCs w:val="12"/>
              </w:rPr>
              <w:t xml:space="preserve">  муниципальное казенное учреждение комитет по социальным вопросам Админ</w:t>
            </w:r>
            <w:r>
              <w:rPr>
                <w:rFonts w:ascii="Arial" w:hAnsi="Arial" w:cs="Arial"/>
                <w:color w:val="000000"/>
                <w:sz w:val="12"/>
                <w:szCs w:val="12"/>
              </w:rPr>
              <w:t>и</w:t>
            </w:r>
            <w:r>
              <w:rPr>
                <w:rFonts w:ascii="Arial" w:hAnsi="Arial" w:cs="Arial"/>
                <w:color w:val="000000"/>
                <w:sz w:val="12"/>
                <w:szCs w:val="12"/>
              </w:rPr>
              <w:t>страции Валдайского муниципального района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111 103 743,40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110 419 400,00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rPr>
                <w:rFonts w:ascii="Arial" w:hAnsi="Arial" w:cs="Arial"/>
                <w:color w:val="000000"/>
                <w:sz w:val="12"/>
                <w:szCs w:val="12"/>
              </w:rPr>
            </w:pPr>
            <w:r>
              <w:rPr>
                <w:rFonts w:ascii="Arial" w:hAnsi="Arial" w:cs="Arial"/>
                <w:color w:val="000000"/>
                <w:sz w:val="12"/>
                <w:szCs w:val="12"/>
              </w:rPr>
              <w:t>110 416 200,00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0100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179 800,00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w:t>
            </w:r>
            <w:r>
              <w:rPr>
                <w:rFonts w:ascii="Arial" w:hAnsi="Arial" w:cs="Arial"/>
                <w:color w:val="000000"/>
                <w:sz w:val="12"/>
                <w:szCs w:val="12"/>
              </w:rPr>
              <w:t>ь</w:t>
            </w:r>
            <w:r>
              <w:rPr>
                <w:rFonts w:ascii="Arial" w:hAnsi="Arial" w:cs="Arial"/>
                <w:color w:val="000000"/>
                <w:sz w:val="12"/>
                <w:szCs w:val="12"/>
              </w:rPr>
              <w:t>ных органов государственной власти субъектов Российской Федерации, местных админ</w:t>
            </w:r>
            <w:r>
              <w:rPr>
                <w:rFonts w:ascii="Arial" w:hAnsi="Arial" w:cs="Arial"/>
                <w:color w:val="000000"/>
                <w:sz w:val="12"/>
                <w:szCs w:val="12"/>
              </w:rPr>
              <w:t>и</w:t>
            </w:r>
            <w:r>
              <w:rPr>
                <w:rFonts w:ascii="Arial" w:hAnsi="Arial" w:cs="Arial"/>
                <w:color w:val="000000"/>
                <w:sz w:val="12"/>
                <w:szCs w:val="12"/>
              </w:rPr>
              <w:t>страций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179 800,00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179 800,00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179 800,00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179 800,00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51 300,00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51 300,00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51 300,00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51 300,00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128 500,00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128 500,00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128 500,00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w:t>
            </w:r>
            <w:r>
              <w:rPr>
                <w:rFonts w:ascii="Arial" w:hAnsi="Arial" w:cs="Arial"/>
                <w:color w:val="000000"/>
                <w:sz w:val="12"/>
                <w:szCs w:val="12"/>
              </w:rPr>
              <w:t>о</w:t>
            </w:r>
            <w:r>
              <w:rPr>
                <w:rFonts w:ascii="Arial" w:hAnsi="Arial" w:cs="Arial"/>
                <w:color w:val="000000"/>
                <w:sz w:val="12"/>
                <w:szCs w:val="12"/>
              </w:rPr>
              <w:t>вого образа жизни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0707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1000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110 324 700,00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110 239 600,00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0"/>
              <w:rPr>
                <w:rFonts w:ascii="Arial" w:hAnsi="Arial" w:cs="Arial"/>
                <w:color w:val="000000"/>
                <w:sz w:val="12"/>
                <w:szCs w:val="12"/>
              </w:rPr>
            </w:pPr>
            <w:r>
              <w:rPr>
                <w:rFonts w:ascii="Arial" w:hAnsi="Arial" w:cs="Arial"/>
                <w:color w:val="000000"/>
                <w:sz w:val="12"/>
                <w:szCs w:val="12"/>
              </w:rPr>
              <w:t>110 236 400,00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99 597 300,00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99 588 300,00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99 585 100,00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99 597 300,00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99 588 300,00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99 585 100,00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програ</w:t>
            </w:r>
            <w:r>
              <w:rPr>
                <w:rFonts w:ascii="Arial" w:hAnsi="Arial" w:cs="Arial"/>
                <w:color w:val="000000"/>
                <w:sz w:val="12"/>
                <w:szCs w:val="12"/>
              </w:rPr>
              <w:t>м</w:t>
            </w:r>
            <w:r>
              <w:rPr>
                <w:rFonts w:ascii="Arial" w:hAnsi="Arial" w:cs="Arial"/>
                <w:color w:val="000000"/>
                <w:sz w:val="12"/>
                <w:szCs w:val="12"/>
              </w:rPr>
              <w:t>мы "Предоставление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Валдайском муниципальном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99 597 300,00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99 588 300,00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99 585 100,00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w:t>
            </w:r>
            <w:r>
              <w:rPr>
                <w:rFonts w:ascii="Arial" w:hAnsi="Arial" w:cs="Arial"/>
                <w:color w:val="000000"/>
                <w:sz w:val="12"/>
                <w:szCs w:val="12"/>
              </w:rPr>
              <w:t>ж</w:t>
            </w:r>
            <w:r>
              <w:rPr>
                <w:rFonts w:ascii="Arial" w:hAnsi="Arial" w:cs="Arial"/>
                <w:color w:val="000000"/>
                <w:sz w:val="12"/>
                <w:szCs w:val="12"/>
              </w:rPr>
              <w:t>ки отдельным категориям граждан, установленных федеральным и областным законод</w:t>
            </w:r>
            <w:r>
              <w:rPr>
                <w:rFonts w:ascii="Arial" w:hAnsi="Arial" w:cs="Arial"/>
                <w:color w:val="000000"/>
                <w:sz w:val="12"/>
                <w:szCs w:val="12"/>
              </w:rPr>
              <w:t>а</w:t>
            </w:r>
            <w:r>
              <w:rPr>
                <w:rFonts w:ascii="Arial" w:hAnsi="Arial" w:cs="Arial"/>
                <w:color w:val="000000"/>
                <w:sz w:val="12"/>
                <w:szCs w:val="12"/>
              </w:rPr>
              <w:t>тельством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99 597 300,00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99 588 300,00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99 585 100,00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w:t>
            </w:r>
            <w:r>
              <w:rPr>
                <w:rFonts w:ascii="Arial" w:hAnsi="Arial" w:cs="Arial"/>
                <w:color w:val="000000"/>
                <w:sz w:val="12"/>
                <w:szCs w:val="12"/>
              </w:rPr>
              <w:t>т</w:t>
            </w:r>
            <w:r>
              <w:rPr>
                <w:rFonts w:ascii="Arial" w:hAnsi="Arial" w:cs="Arial"/>
                <w:color w:val="000000"/>
                <w:sz w:val="12"/>
                <w:szCs w:val="12"/>
              </w:rPr>
              <w:t>дельным категориям граждан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27 807 100,00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27 798 100,00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27 794 900,00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27 537 100,00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27 522 100,00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27 518 900,00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по оплате жилья и  коммунальных услуг отдельным категориям  граждан, работа</w:t>
            </w:r>
            <w:r>
              <w:rPr>
                <w:rFonts w:ascii="Arial" w:hAnsi="Arial" w:cs="Arial"/>
                <w:color w:val="000000"/>
                <w:sz w:val="12"/>
                <w:szCs w:val="12"/>
              </w:rPr>
              <w:t>ю</w:t>
            </w:r>
            <w:r>
              <w:rPr>
                <w:rFonts w:ascii="Arial" w:hAnsi="Arial" w:cs="Arial"/>
                <w:color w:val="000000"/>
                <w:sz w:val="12"/>
                <w:szCs w:val="12"/>
              </w:rPr>
              <w:lastRenderedPageBreak/>
              <w:t>щих и проживающих в сельских  населенных пунктах и поселках городского типа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lastRenderedPageBreak/>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1 566 700,00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1 566 700,00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1 566 700,00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1 554 700,00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1 554 700,00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1 554 700,00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400 700,00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373 458,69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27 241,31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26 400,00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оказанию государственной социал</w:t>
            </w:r>
            <w:r>
              <w:rPr>
                <w:rFonts w:ascii="Arial" w:hAnsi="Arial" w:cs="Arial"/>
                <w:color w:val="000000"/>
                <w:sz w:val="12"/>
                <w:szCs w:val="12"/>
              </w:rPr>
              <w:t>ь</w:t>
            </w:r>
            <w:r>
              <w:rPr>
                <w:rFonts w:ascii="Arial" w:hAnsi="Arial" w:cs="Arial"/>
                <w:color w:val="000000"/>
                <w:sz w:val="12"/>
                <w:szCs w:val="12"/>
              </w:rPr>
              <w:t>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городской области "Социальная поддержка граждан в Новгородской области на 2014-2020 годы"</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3 471 300,00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3 471 300,00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3 471 300,00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3 447 000,00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3 467 000,00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3 467 000,00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 xml:space="preserve">ление отдельных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23 863 900,00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23 863 900,00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23 863 900,00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216 000,00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216 000,00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23 647 900,00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23 647 900,00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23 647 900,00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719 400,00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719 400,00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719 400,00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719 400,00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719 400,00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w:t>
            </w:r>
            <w:r>
              <w:rPr>
                <w:rFonts w:ascii="Arial" w:hAnsi="Arial" w:cs="Arial"/>
                <w:color w:val="000000"/>
                <w:sz w:val="12"/>
                <w:szCs w:val="12"/>
              </w:rPr>
              <w:t>ь</w:t>
            </w:r>
            <w:r>
              <w:rPr>
                <w:rFonts w:ascii="Arial" w:hAnsi="Arial" w:cs="Arial"/>
                <w:color w:val="000000"/>
                <w:sz w:val="12"/>
                <w:szCs w:val="12"/>
              </w:rPr>
              <w:t>ных районов на осуществление отдельных государственных полномочий по предоставлению мер социальной поддержки педагог</w:t>
            </w:r>
            <w:r>
              <w:rPr>
                <w:rFonts w:ascii="Arial" w:hAnsi="Arial" w:cs="Arial"/>
                <w:color w:val="000000"/>
                <w:sz w:val="12"/>
                <w:szCs w:val="12"/>
              </w:rPr>
              <w:t>и</w:t>
            </w:r>
            <w:r>
              <w:rPr>
                <w:rFonts w:ascii="Arial" w:hAnsi="Arial" w:cs="Arial"/>
                <w:color w:val="000000"/>
                <w:sz w:val="12"/>
                <w:szCs w:val="12"/>
              </w:rPr>
              <w:t>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2 092 100,00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2 092 100,00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2 092 100,00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2 080 100,00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2 080 100,00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2 080 100,00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 - Ветераны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38 211 500,00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38 211 500,00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38 211 500,00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312 000,00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312 000,00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312 000,00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37 899 500,00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37 899 500,00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37 899 500,00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Тружен</w:t>
            </w:r>
            <w:r>
              <w:rPr>
                <w:rFonts w:ascii="Arial" w:hAnsi="Arial" w:cs="Arial"/>
                <w:color w:val="000000"/>
                <w:sz w:val="12"/>
                <w:szCs w:val="12"/>
              </w:rPr>
              <w:t>и</w:t>
            </w:r>
            <w:r>
              <w:rPr>
                <w:rFonts w:ascii="Arial" w:hAnsi="Arial" w:cs="Arial"/>
                <w:color w:val="000000"/>
                <w:sz w:val="12"/>
                <w:szCs w:val="12"/>
              </w:rPr>
              <w:t>ки тыла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598 700,00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598 700,00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598 700,00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588 700,00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588 700,00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588 700,00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w:t>
            </w:r>
            <w:r>
              <w:rPr>
                <w:rFonts w:ascii="Arial" w:hAnsi="Arial" w:cs="Arial"/>
                <w:color w:val="000000"/>
                <w:sz w:val="12"/>
                <w:szCs w:val="12"/>
              </w:rPr>
              <w:t>и</w:t>
            </w:r>
            <w:r>
              <w:rPr>
                <w:rFonts w:ascii="Arial" w:hAnsi="Arial" w:cs="Arial"/>
                <w:color w:val="000000"/>
                <w:sz w:val="12"/>
                <w:szCs w:val="12"/>
              </w:rPr>
              <w:t>тированные лица и лица, признанные пострадавшими от политических репрессий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865 900,00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865 900,00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865 900,00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7 300,00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7 300,00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858 600,00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858 600,00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858 600,00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6 404 900,00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6 328 800,00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6 328 800,00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6 404 900,00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6 328 800,00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6 328 800,00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програ</w:t>
            </w:r>
            <w:r>
              <w:rPr>
                <w:rFonts w:ascii="Arial" w:hAnsi="Arial" w:cs="Arial"/>
                <w:color w:val="000000"/>
                <w:sz w:val="12"/>
                <w:szCs w:val="12"/>
              </w:rPr>
              <w:t>м</w:t>
            </w:r>
            <w:r>
              <w:rPr>
                <w:rFonts w:ascii="Arial" w:hAnsi="Arial" w:cs="Arial"/>
                <w:color w:val="000000"/>
                <w:sz w:val="12"/>
                <w:szCs w:val="12"/>
              </w:rPr>
              <w:t>мы "Предоставление мер социальной поддержки о</w:t>
            </w:r>
            <w:r>
              <w:rPr>
                <w:rFonts w:ascii="Arial" w:hAnsi="Arial" w:cs="Arial"/>
                <w:color w:val="000000"/>
                <w:sz w:val="12"/>
                <w:szCs w:val="12"/>
              </w:rPr>
              <w:t>т</w:t>
            </w:r>
            <w:r>
              <w:rPr>
                <w:rFonts w:ascii="Arial" w:hAnsi="Arial" w:cs="Arial"/>
                <w:color w:val="000000"/>
                <w:sz w:val="12"/>
                <w:szCs w:val="12"/>
              </w:rPr>
              <w:t>дельным категориям граждан в Валдайском муниципальном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6 404 900,00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6 328 800,00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6 328 800,00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w:t>
            </w:r>
            <w:r>
              <w:rPr>
                <w:rFonts w:ascii="Arial" w:hAnsi="Arial" w:cs="Arial"/>
                <w:color w:val="000000"/>
                <w:sz w:val="12"/>
                <w:szCs w:val="12"/>
              </w:rPr>
              <w:t>ж</w:t>
            </w:r>
            <w:r>
              <w:rPr>
                <w:rFonts w:ascii="Arial" w:hAnsi="Arial" w:cs="Arial"/>
                <w:color w:val="000000"/>
                <w:sz w:val="12"/>
                <w:szCs w:val="12"/>
              </w:rPr>
              <w:t>ки отдельным категориям граждан, установленных федеральным и областным законод</w:t>
            </w:r>
            <w:r>
              <w:rPr>
                <w:rFonts w:ascii="Arial" w:hAnsi="Arial" w:cs="Arial"/>
                <w:color w:val="000000"/>
                <w:sz w:val="12"/>
                <w:szCs w:val="12"/>
              </w:rPr>
              <w:t>а</w:t>
            </w:r>
            <w:r>
              <w:rPr>
                <w:rFonts w:ascii="Arial" w:hAnsi="Arial" w:cs="Arial"/>
                <w:color w:val="000000"/>
                <w:sz w:val="12"/>
                <w:szCs w:val="12"/>
              </w:rPr>
              <w:t>тельством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6 404 900,00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6 328 800,00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6 328 800,00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w:t>
            </w:r>
            <w:r>
              <w:rPr>
                <w:rFonts w:ascii="Arial" w:hAnsi="Arial" w:cs="Arial"/>
                <w:color w:val="000000"/>
                <w:sz w:val="12"/>
                <w:szCs w:val="12"/>
              </w:rPr>
              <w:t>у</w:t>
            </w:r>
            <w:r>
              <w:rPr>
                <w:rFonts w:ascii="Arial" w:hAnsi="Arial" w:cs="Arial"/>
                <w:color w:val="000000"/>
                <w:sz w:val="12"/>
                <w:szCs w:val="12"/>
              </w:rPr>
              <w:t>ществление отдельных государственных полномочий по присвоению статуса многоде</w:t>
            </w:r>
            <w:r>
              <w:rPr>
                <w:rFonts w:ascii="Arial" w:hAnsi="Arial" w:cs="Arial"/>
                <w:color w:val="000000"/>
                <w:sz w:val="12"/>
                <w:szCs w:val="12"/>
              </w:rPr>
              <w:t>т</w:t>
            </w:r>
            <w:r>
              <w:rPr>
                <w:rFonts w:ascii="Arial" w:hAnsi="Arial" w:cs="Arial"/>
                <w:color w:val="000000"/>
                <w:sz w:val="12"/>
                <w:szCs w:val="12"/>
              </w:rPr>
              <w:t>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w:t>
            </w:r>
            <w:r>
              <w:rPr>
                <w:rFonts w:ascii="Arial" w:hAnsi="Arial" w:cs="Arial"/>
                <w:color w:val="000000"/>
                <w:sz w:val="12"/>
                <w:szCs w:val="12"/>
              </w:rPr>
              <w:t>о</w:t>
            </w:r>
            <w:r>
              <w:rPr>
                <w:rFonts w:ascii="Arial" w:hAnsi="Arial" w:cs="Arial"/>
                <w:color w:val="000000"/>
                <w:sz w:val="12"/>
                <w:szCs w:val="12"/>
              </w:rPr>
              <w:t>ставлению меры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roofErr w:type="gramEnd"/>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2 964 800,00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2 964 800,00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2 964 800,00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2 157 200,00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2 157 200,00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2 157 200,00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w:t>
            </w:r>
            <w:r>
              <w:rPr>
                <w:rFonts w:ascii="Arial" w:hAnsi="Arial" w:cs="Arial"/>
                <w:color w:val="000000"/>
                <w:sz w:val="12"/>
                <w:szCs w:val="12"/>
              </w:rPr>
              <w:t>о</w:t>
            </w:r>
            <w:r>
              <w:rPr>
                <w:rFonts w:ascii="Arial" w:hAnsi="Arial" w:cs="Arial"/>
                <w:color w:val="000000"/>
                <w:sz w:val="12"/>
                <w:szCs w:val="12"/>
              </w:rPr>
              <w:t>го обеспечения</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323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806 400,00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806 400,00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806 400,00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4 000,00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отдельных государственных полномочий по назначению и выплате пособий гражданам, имеющим детей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3 360 000,00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3 360 000,00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3 360 000,00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3 360 000,00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w:t>
            </w:r>
            <w:r>
              <w:rPr>
                <w:rFonts w:ascii="Arial" w:hAnsi="Arial" w:cs="Arial"/>
                <w:color w:val="000000"/>
                <w:sz w:val="12"/>
                <w:szCs w:val="12"/>
              </w:rPr>
              <w:t>в</w:t>
            </w:r>
            <w:r>
              <w:rPr>
                <w:rFonts w:ascii="Arial" w:hAnsi="Arial" w:cs="Arial"/>
                <w:color w:val="000000"/>
                <w:sz w:val="12"/>
                <w:szCs w:val="12"/>
              </w:rPr>
              <w:t>ление отдельных государственных полномочий по назначению и выплате единовреме</w:t>
            </w:r>
            <w:r>
              <w:rPr>
                <w:rFonts w:ascii="Arial" w:hAnsi="Arial" w:cs="Arial"/>
                <w:color w:val="000000"/>
                <w:sz w:val="12"/>
                <w:szCs w:val="12"/>
              </w:rPr>
              <w:t>н</w:t>
            </w:r>
            <w:r>
              <w:rPr>
                <w:rFonts w:ascii="Arial" w:hAnsi="Arial" w:cs="Arial"/>
                <w:color w:val="000000"/>
                <w:sz w:val="12"/>
                <w:szCs w:val="12"/>
              </w:rPr>
              <w:t>ного пособия одинокой матери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76 100,00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313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76 100,00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1"/>
              <w:rPr>
                <w:rFonts w:ascii="Arial" w:hAnsi="Arial" w:cs="Arial"/>
                <w:color w:val="000000"/>
                <w:sz w:val="12"/>
                <w:szCs w:val="12"/>
              </w:rPr>
            </w:pPr>
            <w:r>
              <w:rPr>
                <w:rFonts w:ascii="Arial" w:hAnsi="Arial" w:cs="Arial"/>
                <w:color w:val="000000"/>
                <w:sz w:val="12"/>
                <w:szCs w:val="12"/>
              </w:rPr>
              <w:t>4 322 500,00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2"/>
              <w:rPr>
                <w:rFonts w:ascii="Arial" w:hAnsi="Arial" w:cs="Arial"/>
                <w:color w:val="000000"/>
                <w:sz w:val="12"/>
                <w:szCs w:val="12"/>
              </w:rPr>
            </w:pPr>
            <w:r>
              <w:rPr>
                <w:rFonts w:ascii="Arial" w:hAnsi="Arial" w:cs="Arial"/>
                <w:color w:val="000000"/>
                <w:sz w:val="12"/>
                <w:szCs w:val="12"/>
              </w:rPr>
              <w:t>4 322 500,00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3"/>
              <w:rPr>
                <w:rFonts w:ascii="Arial" w:hAnsi="Arial" w:cs="Arial"/>
                <w:color w:val="000000"/>
                <w:sz w:val="12"/>
                <w:szCs w:val="12"/>
              </w:rPr>
            </w:pPr>
            <w:r>
              <w:rPr>
                <w:rFonts w:ascii="Arial" w:hAnsi="Arial" w:cs="Arial"/>
                <w:color w:val="000000"/>
                <w:sz w:val="12"/>
                <w:szCs w:val="12"/>
              </w:rPr>
              <w:t>4 322 500,00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4"/>
              <w:rPr>
                <w:rFonts w:ascii="Arial" w:hAnsi="Arial" w:cs="Arial"/>
                <w:color w:val="000000"/>
                <w:sz w:val="12"/>
                <w:szCs w:val="12"/>
              </w:rPr>
            </w:pPr>
            <w:r>
              <w:rPr>
                <w:rFonts w:ascii="Arial" w:hAnsi="Arial" w:cs="Arial"/>
                <w:color w:val="000000"/>
                <w:sz w:val="12"/>
                <w:szCs w:val="12"/>
              </w:rPr>
              <w:t>4 322 500,00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5"/>
              <w:rPr>
                <w:rFonts w:ascii="Arial" w:hAnsi="Arial" w:cs="Arial"/>
                <w:color w:val="000000"/>
                <w:sz w:val="12"/>
                <w:szCs w:val="12"/>
              </w:rPr>
            </w:pPr>
            <w:r>
              <w:rPr>
                <w:rFonts w:ascii="Arial" w:hAnsi="Arial" w:cs="Arial"/>
                <w:color w:val="000000"/>
                <w:sz w:val="12"/>
                <w:szCs w:val="12"/>
              </w:rPr>
              <w:t>000</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5"/>
              <w:rPr>
                <w:rFonts w:ascii="Arial" w:hAnsi="Arial" w:cs="Arial"/>
                <w:color w:val="000000"/>
                <w:sz w:val="12"/>
                <w:szCs w:val="12"/>
              </w:rPr>
            </w:pPr>
            <w:r>
              <w:rPr>
                <w:rFonts w:ascii="Arial" w:hAnsi="Arial" w:cs="Arial"/>
                <w:color w:val="000000"/>
                <w:sz w:val="12"/>
                <w:szCs w:val="12"/>
              </w:rPr>
              <w:t>4 322 500,00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3 050 100,00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3 050 100,00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3 050 100,00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w:t>
            </w:r>
            <w:r>
              <w:rPr>
                <w:rFonts w:ascii="Arial" w:hAnsi="Arial" w:cs="Arial"/>
                <w:color w:val="000000"/>
                <w:sz w:val="12"/>
                <w:szCs w:val="12"/>
              </w:rPr>
              <w:t>с</w:t>
            </w:r>
            <w:r>
              <w:rPr>
                <w:rFonts w:ascii="Arial" w:hAnsi="Arial" w:cs="Arial"/>
                <w:color w:val="000000"/>
                <w:sz w:val="12"/>
                <w:szCs w:val="12"/>
              </w:rPr>
              <w:t>ключением фонда оплаты труда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80 200,00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государственных (муниципальных) органов</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129</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892 200,00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892 200,00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892 200,00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242</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157 800,00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157 800,00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157 800,00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244</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137 000,00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137 000,00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851</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5 000,00</w:t>
            </w:r>
          </w:p>
        </w:tc>
      </w:tr>
      <w:tr w:rsidR="00FA7B86" w:rsidTr="00C106DA">
        <w:trPr>
          <w:gridAfter w:val="1"/>
          <w:wAfter w:w="894" w:type="dxa"/>
          <w:trHeight w:val="57"/>
        </w:trPr>
        <w:tc>
          <w:tcPr>
            <w:tcW w:w="7088" w:type="dxa"/>
            <w:gridSpan w:val="6"/>
            <w:tcBorders>
              <w:top w:val="nil"/>
              <w:left w:val="single" w:sz="4" w:space="0" w:color="000000"/>
              <w:bottom w:val="single" w:sz="4" w:space="0" w:color="000000"/>
              <w:right w:val="single" w:sz="4" w:space="0" w:color="000000"/>
            </w:tcBorders>
            <w:tcMar>
              <w:left w:w="28" w:type="dxa"/>
              <w:right w:w="28" w:type="dxa"/>
            </w:tcMar>
            <w:vAlign w:val="center"/>
            <w:hideMark/>
          </w:tcPr>
          <w:p w:rsidR="00FA7B86" w:rsidRDefault="00FA7B86" w:rsidP="0057335D">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283"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1006</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center"/>
              <w:outlineLvl w:val="6"/>
              <w:rPr>
                <w:rFonts w:ascii="Arial" w:hAnsi="Arial" w:cs="Arial"/>
                <w:color w:val="000000"/>
                <w:sz w:val="12"/>
                <w:szCs w:val="12"/>
              </w:rPr>
            </w:pPr>
            <w:r>
              <w:rPr>
                <w:rFonts w:ascii="Arial" w:hAnsi="Arial" w:cs="Arial"/>
                <w:color w:val="000000"/>
                <w:sz w:val="12"/>
                <w:szCs w:val="12"/>
              </w:rPr>
              <w:t>853</w:t>
            </w:r>
          </w:p>
        </w:tc>
        <w:tc>
          <w:tcPr>
            <w:tcW w:w="851" w:type="dxa"/>
            <w:gridSpan w:val="3"/>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200,00</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FA7B86" w:rsidRDefault="00FA7B86" w:rsidP="0057335D">
            <w:pPr>
              <w:jc w:val="right"/>
              <w:outlineLvl w:val="6"/>
              <w:rPr>
                <w:rFonts w:ascii="Arial" w:hAnsi="Arial" w:cs="Arial"/>
                <w:color w:val="000000"/>
                <w:sz w:val="12"/>
                <w:szCs w:val="12"/>
              </w:rPr>
            </w:pPr>
            <w:r>
              <w:rPr>
                <w:rFonts w:ascii="Arial" w:hAnsi="Arial" w:cs="Arial"/>
                <w:color w:val="000000"/>
                <w:sz w:val="12"/>
                <w:szCs w:val="12"/>
              </w:rPr>
              <w:t>200,00</w:t>
            </w:r>
          </w:p>
        </w:tc>
      </w:tr>
      <w:tr w:rsidR="00FA7B86" w:rsidTr="00C106DA">
        <w:trPr>
          <w:gridAfter w:val="1"/>
          <w:wAfter w:w="894" w:type="dxa"/>
          <w:trHeight w:val="57"/>
        </w:trPr>
        <w:tc>
          <w:tcPr>
            <w:tcW w:w="9072" w:type="dxa"/>
            <w:gridSpan w:val="11"/>
            <w:tcBorders>
              <w:top w:val="single" w:sz="4" w:space="0" w:color="000000"/>
              <w:left w:val="nil"/>
              <w:bottom w:val="nil"/>
              <w:right w:val="nil"/>
            </w:tcBorders>
            <w:noWrap/>
            <w:tcMar>
              <w:left w:w="28" w:type="dxa"/>
              <w:right w:w="28" w:type="dxa"/>
            </w:tcMar>
            <w:hideMark/>
          </w:tcPr>
          <w:p w:rsidR="00FA7B86" w:rsidRDefault="00FA7B86" w:rsidP="0057335D">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1" w:type="dxa"/>
            <w:gridSpan w:val="3"/>
            <w:noWrap/>
            <w:tcMar>
              <w:left w:w="28" w:type="dxa"/>
              <w:right w:w="28" w:type="dxa"/>
            </w:tcMar>
            <w:hideMark/>
          </w:tcPr>
          <w:p w:rsidR="00FA7B86" w:rsidRDefault="00FA7B86" w:rsidP="0057335D">
            <w:pPr>
              <w:jc w:val="right"/>
              <w:rPr>
                <w:rFonts w:ascii="Arial" w:hAnsi="Arial" w:cs="Arial"/>
                <w:b/>
                <w:bCs/>
                <w:color w:val="000000"/>
                <w:sz w:val="12"/>
                <w:szCs w:val="12"/>
              </w:rPr>
            </w:pPr>
            <w:r>
              <w:rPr>
                <w:rFonts w:ascii="Arial" w:hAnsi="Arial" w:cs="Arial"/>
                <w:b/>
                <w:bCs/>
                <w:color w:val="000000"/>
                <w:sz w:val="12"/>
                <w:szCs w:val="12"/>
              </w:rPr>
              <w:t>567 990 354,86</w:t>
            </w:r>
          </w:p>
        </w:tc>
        <w:tc>
          <w:tcPr>
            <w:tcW w:w="850" w:type="dxa"/>
            <w:gridSpan w:val="2"/>
            <w:noWrap/>
            <w:tcMar>
              <w:left w:w="28" w:type="dxa"/>
              <w:right w:w="28" w:type="dxa"/>
            </w:tcMar>
            <w:hideMark/>
          </w:tcPr>
          <w:p w:rsidR="00FA7B86" w:rsidRDefault="00FA7B86" w:rsidP="0057335D">
            <w:pPr>
              <w:jc w:val="right"/>
              <w:rPr>
                <w:rFonts w:ascii="Arial" w:hAnsi="Arial" w:cs="Arial"/>
                <w:b/>
                <w:bCs/>
                <w:color w:val="000000"/>
                <w:sz w:val="12"/>
                <w:szCs w:val="12"/>
              </w:rPr>
            </w:pPr>
            <w:r>
              <w:rPr>
                <w:rFonts w:ascii="Arial" w:hAnsi="Arial" w:cs="Arial"/>
                <w:b/>
                <w:bCs/>
                <w:color w:val="000000"/>
                <w:sz w:val="12"/>
                <w:szCs w:val="12"/>
              </w:rPr>
              <w:t>529 596 302,00</w:t>
            </w:r>
          </w:p>
        </w:tc>
        <w:tc>
          <w:tcPr>
            <w:tcW w:w="851" w:type="dxa"/>
            <w:noWrap/>
            <w:tcMar>
              <w:left w:w="28" w:type="dxa"/>
              <w:right w:w="28" w:type="dxa"/>
            </w:tcMar>
            <w:hideMark/>
          </w:tcPr>
          <w:p w:rsidR="00FA7B86" w:rsidRDefault="00FA7B86" w:rsidP="0057335D">
            <w:pPr>
              <w:jc w:val="right"/>
              <w:rPr>
                <w:rFonts w:ascii="Arial" w:hAnsi="Arial" w:cs="Arial"/>
                <w:b/>
                <w:bCs/>
                <w:color w:val="000000"/>
                <w:sz w:val="12"/>
                <w:szCs w:val="12"/>
              </w:rPr>
            </w:pPr>
            <w:r>
              <w:rPr>
                <w:rFonts w:ascii="Arial" w:hAnsi="Arial" w:cs="Arial"/>
                <w:b/>
                <w:bCs/>
                <w:color w:val="000000"/>
                <w:sz w:val="12"/>
                <w:szCs w:val="12"/>
              </w:rPr>
              <w:t>530 497 450,00</w:t>
            </w:r>
          </w:p>
        </w:tc>
      </w:tr>
    </w:tbl>
    <w:p w:rsidR="00EB7814" w:rsidRDefault="00EB7814" w:rsidP="0057335D">
      <w:pPr>
        <w:shd w:val="clear" w:color="auto" w:fill="FFFFFF"/>
        <w:suppressAutoHyphens/>
        <w:jc w:val="both"/>
        <w:rPr>
          <w:rFonts w:ascii="Arial" w:hAnsi="Arial" w:cs="Arial"/>
          <w:sz w:val="20"/>
          <w:szCs w:val="20"/>
        </w:rPr>
      </w:pPr>
    </w:p>
    <w:p w:rsidR="009F43B1" w:rsidRPr="009F43B1" w:rsidRDefault="009F43B1" w:rsidP="0057335D">
      <w:pPr>
        <w:jc w:val="center"/>
        <w:rPr>
          <w:rFonts w:ascii="Arial" w:hAnsi="Arial" w:cs="Arial"/>
          <w:bCs/>
          <w:sz w:val="12"/>
          <w:szCs w:val="12"/>
        </w:rPr>
      </w:pPr>
      <w:r>
        <w:rPr>
          <w:rFonts w:ascii="Arial" w:hAnsi="Arial" w:cs="Arial"/>
          <w:bCs/>
          <w:sz w:val="12"/>
          <w:szCs w:val="12"/>
        </w:rPr>
        <w:t xml:space="preserve">Приложение </w:t>
      </w:r>
    </w:p>
    <w:p w:rsidR="009F43B1" w:rsidRDefault="009F43B1" w:rsidP="0057335D">
      <w:pPr>
        <w:jc w:val="center"/>
        <w:rPr>
          <w:rFonts w:ascii="Arial" w:hAnsi="Arial" w:cs="Arial"/>
          <w:sz w:val="12"/>
          <w:szCs w:val="12"/>
        </w:rPr>
      </w:pPr>
      <w:r w:rsidRPr="009F43B1">
        <w:rPr>
          <w:rFonts w:ascii="Arial" w:hAnsi="Arial" w:cs="Arial"/>
          <w:sz w:val="12"/>
          <w:szCs w:val="12"/>
        </w:rPr>
        <w:t>к решению Думы Валдайского муниципального района "О бюджете муниципального района</w:t>
      </w:r>
      <w:r>
        <w:rPr>
          <w:rFonts w:ascii="Arial" w:hAnsi="Arial" w:cs="Arial"/>
          <w:sz w:val="12"/>
          <w:szCs w:val="12"/>
        </w:rPr>
        <w:t xml:space="preserve"> </w:t>
      </w:r>
      <w:r w:rsidRPr="009F43B1">
        <w:rPr>
          <w:rFonts w:ascii="Arial" w:hAnsi="Arial" w:cs="Arial"/>
          <w:sz w:val="12"/>
          <w:szCs w:val="12"/>
        </w:rPr>
        <w:t>на 2017 год и на плановый период  2018 и 2019 годов" от  31.08.2017  № 151</w:t>
      </w:r>
    </w:p>
    <w:tbl>
      <w:tblPr>
        <w:tblW w:w="12448" w:type="dxa"/>
        <w:tblInd w:w="30" w:type="dxa"/>
        <w:tblLook w:val="04A0" w:firstRow="1" w:lastRow="0" w:firstColumn="1" w:lastColumn="0" w:noHBand="0" w:noVBand="1"/>
      </w:tblPr>
      <w:tblGrid>
        <w:gridCol w:w="7371"/>
        <w:gridCol w:w="426"/>
        <w:gridCol w:w="850"/>
        <w:gridCol w:w="425"/>
        <w:gridCol w:w="90"/>
        <w:gridCol w:w="775"/>
        <w:gridCol w:w="741"/>
        <w:gridCol w:w="109"/>
        <w:gridCol w:w="732"/>
        <w:gridCol w:w="119"/>
        <w:gridCol w:w="810"/>
      </w:tblGrid>
      <w:tr w:rsidR="00776D02" w:rsidTr="00C106DA">
        <w:trPr>
          <w:gridAfter w:val="2"/>
          <w:wAfter w:w="929" w:type="dxa"/>
          <w:trHeight w:val="57"/>
        </w:trPr>
        <w:tc>
          <w:tcPr>
            <w:tcW w:w="11519" w:type="dxa"/>
            <w:gridSpan w:val="9"/>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sz w:val="12"/>
                <w:szCs w:val="12"/>
              </w:rPr>
              <w:t>видов расходов классификации расходов бюджета</w:t>
            </w:r>
            <w:proofErr w:type="gramEnd"/>
            <w:r>
              <w:rPr>
                <w:rFonts w:ascii="Arial" w:hAnsi="Arial" w:cs="Arial"/>
                <w:b/>
                <w:bCs/>
                <w:sz w:val="12"/>
                <w:szCs w:val="12"/>
              </w:rPr>
              <w:t xml:space="preserve">  на 2017 год и на план</w:t>
            </w:r>
            <w:r>
              <w:rPr>
                <w:rFonts w:ascii="Arial" w:hAnsi="Arial" w:cs="Arial"/>
                <w:b/>
                <w:bCs/>
                <w:sz w:val="12"/>
                <w:szCs w:val="12"/>
              </w:rPr>
              <w:t>о</w:t>
            </w:r>
            <w:r>
              <w:rPr>
                <w:rFonts w:ascii="Arial" w:hAnsi="Arial" w:cs="Arial"/>
                <w:b/>
                <w:bCs/>
                <w:sz w:val="12"/>
                <w:szCs w:val="12"/>
              </w:rPr>
              <w:t>вый период 2018 и 2019 годы</w:t>
            </w:r>
          </w:p>
        </w:tc>
      </w:tr>
      <w:tr w:rsidR="00776D02" w:rsidTr="00C106DA">
        <w:trPr>
          <w:gridAfter w:val="2"/>
          <w:wAfter w:w="929" w:type="dxa"/>
          <w:trHeight w:val="57"/>
        </w:trPr>
        <w:tc>
          <w:tcPr>
            <w:tcW w:w="11519" w:type="dxa"/>
            <w:gridSpan w:val="9"/>
            <w:noWrap/>
            <w:tcMar>
              <w:left w:w="28" w:type="dxa"/>
              <w:right w:w="28" w:type="dxa"/>
            </w:tcMar>
            <w:vAlign w:val="center"/>
            <w:hideMark/>
          </w:tcPr>
          <w:p w:rsidR="00776D02" w:rsidRDefault="00776D02" w:rsidP="0057335D">
            <w:pPr>
              <w:rPr>
                <w:rFonts w:ascii="Calibri" w:hAnsi="Calibri"/>
                <w:sz w:val="22"/>
                <w:szCs w:val="22"/>
              </w:rPr>
            </w:pPr>
          </w:p>
        </w:tc>
      </w:tr>
      <w:tr w:rsidR="00776D02" w:rsidTr="00C106DA">
        <w:trPr>
          <w:trHeight w:val="57"/>
        </w:trPr>
        <w:tc>
          <w:tcPr>
            <w:tcW w:w="7371" w:type="dxa"/>
            <w:tcBorders>
              <w:top w:val="nil"/>
              <w:left w:val="nil"/>
              <w:bottom w:val="single" w:sz="4" w:space="0" w:color="auto"/>
              <w:right w:val="nil"/>
            </w:tcBorders>
            <w:noWrap/>
            <w:tcMar>
              <w:left w:w="28" w:type="dxa"/>
              <w:right w:w="28" w:type="dxa"/>
            </w:tcMar>
            <w:vAlign w:val="center"/>
            <w:hideMark/>
          </w:tcPr>
          <w:p w:rsidR="00776D02" w:rsidRDefault="00776D02" w:rsidP="0057335D">
            <w:pPr>
              <w:rPr>
                <w:rFonts w:ascii="Arial" w:hAnsi="Arial" w:cs="Arial"/>
                <w:sz w:val="12"/>
                <w:szCs w:val="12"/>
              </w:rPr>
            </w:pPr>
            <w:r>
              <w:rPr>
                <w:rFonts w:ascii="Arial" w:hAnsi="Arial" w:cs="Arial"/>
                <w:sz w:val="12"/>
                <w:szCs w:val="12"/>
              </w:rPr>
              <w:t> </w:t>
            </w:r>
          </w:p>
        </w:tc>
        <w:tc>
          <w:tcPr>
            <w:tcW w:w="426" w:type="dxa"/>
            <w:tcBorders>
              <w:top w:val="nil"/>
              <w:left w:val="nil"/>
              <w:bottom w:val="single" w:sz="4" w:space="0" w:color="auto"/>
              <w:right w:val="nil"/>
            </w:tcBorders>
            <w:noWrap/>
            <w:tcMar>
              <w:left w:w="28" w:type="dxa"/>
              <w:right w:w="28" w:type="dxa"/>
            </w:tcMar>
            <w:vAlign w:val="center"/>
            <w:hideMark/>
          </w:tcPr>
          <w:p w:rsidR="00776D02" w:rsidRDefault="00776D02" w:rsidP="0057335D">
            <w:pPr>
              <w:rPr>
                <w:rFonts w:ascii="Arial" w:hAnsi="Arial" w:cs="Arial"/>
                <w:sz w:val="12"/>
                <w:szCs w:val="12"/>
              </w:rPr>
            </w:pPr>
            <w:r>
              <w:rPr>
                <w:rFonts w:ascii="Arial" w:hAnsi="Arial" w:cs="Arial"/>
                <w:sz w:val="12"/>
                <w:szCs w:val="12"/>
              </w:rPr>
              <w:t> </w:t>
            </w:r>
          </w:p>
        </w:tc>
        <w:tc>
          <w:tcPr>
            <w:tcW w:w="850" w:type="dxa"/>
            <w:tcBorders>
              <w:top w:val="nil"/>
              <w:left w:val="nil"/>
              <w:bottom w:val="single" w:sz="4" w:space="0" w:color="auto"/>
              <w:right w:val="nil"/>
            </w:tcBorders>
            <w:noWrap/>
            <w:tcMar>
              <w:left w:w="28" w:type="dxa"/>
              <w:right w:w="28" w:type="dxa"/>
            </w:tcMar>
            <w:vAlign w:val="center"/>
            <w:hideMark/>
          </w:tcPr>
          <w:p w:rsidR="00776D02" w:rsidRDefault="00776D02" w:rsidP="0057335D">
            <w:pPr>
              <w:rPr>
                <w:rFonts w:ascii="Arial" w:hAnsi="Arial" w:cs="Arial"/>
                <w:sz w:val="12"/>
                <w:szCs w:val="12"/>
              </w:rPr>
            </w:pPr>
            <w:r>
              <w:rPr>
                <w:rFonts w:ascii="Arial" w:hAnsi="Arial" w:cs="Arial"/>
                <w:sz w:val="12"/>
                <w:szCs w:val="12"/>
              </w:rPr>
              <w:t> </w:t>
            </w:r>
          </w:p>
        </w:tc>
        <w:tc>
          <w:tcPr>
            <w:tcW w:w="425" w:type="dxa"/>
            <w:tcBorders>
              <w:top w:val="nil"/>
              <w:left w:val="nil"/>
              <w:bottom w:val="single" w:sz="4" w:space="0" w:color="auto"/>
              <w:right w:val="nil"/>
            </w:tcBorders>
            <w:noWrap/>
            <w:tcMar>
              <w:left w:w="28" w:type="dxa"/>
              <w:right w:w="28" w:type="dxa"/>
            </w:tcMar>
            <w:vAlign w:val="center"/>
            <w:hideMark/>
          </w:tcPr>
          <w:p w:rsidR="00776D02" w:rsidRDefault="00776D02" w:rsidP="0057335D">
            <w:pPr>
              <w:rPr>
                <w:rFonts w:ascii="Arial" w:hAnsi="Arial" w:cs="Arial"/>
                <w:sz w:val="12"/>
                <w:szCs w:val="12"/>
              </w:rPr>
            </w:pPr>
            <w:r>
              <w:rPr>
                <w:rFonts w:ascii="Arial" w:hAnsi="Arial" w:cs="Arial"/>
                <w:sz w:val="12"/>
                <w:szCs w:val="12"/>
              </w:rPr>
              <w:t> </w:t>
            </w:r>
          </w:p>
        </w:tc>
        <w:tc>
          <w:tcPr>
            <w:tcW w:w="90" w:type="dxa"/>
            <w:tcBorders>
              <w:top w:val="nil"/>
              <w:left w:val="nil"/>
              <w:bottom w:val="single" w:sz="4" w:space="0" w:color="auto"/>
              <w:right w:val="nil"/>
            </w:tcBorders>
            <w:noWrap/>
            <w:tcMar>
              <w:left w:w="28" w:type="dxa"/>
              <w:right w:w="28" w:type="dxa"/>
            </w:tcMar>
            <w:vAlign w:val="center"/>
            <w:hideMark/>
          </w:tcPr>
          <w:p w:rsidR="00776D02" w:rsidRDefault="00776D02" w:rsidP="0057335D">
            <w:pPr>
              <w:jc w:val="right"/>
              <w:rPr>
                <w:rFonts w:ascii="Arial" w:hAnsi="Arial" w:cs="Arial"/>
                <w:sz w:val="12"/>
                <w:szCs w:val="12"/>
              </w:rPr>
            </w:pPr>
            <w:r>
              <w:rPr>
                <w:rFonts w:ascii="Arial" w:hAnsi="Arial" w:cs="Arial"/>
                <w:sz w:val="12"/>
                <w:szCs w:val="12"/>
              </w:rPr>
              <w:t> </w:t>
            </w:r>
          </w:p>
        </w:tc>
        <w:tc>
          <w:tcPr>
            <w:tcW w:w="1516" w:type="dxa"/>
            <w:gridSpan w:val="2"/>
            <w:tcBorders>
              <w:top w:val="nil"/>
              <w:left w:val="nil"/>
              <w:bottom w:val="single" w:sz="4" w:space="0" w:color="auto"/>
              <w:right w:val="nil"/>
            </w:tcBorders>
            <w:noWrap/>
            <w:tcMar>
              <w:left w:w="28" w:type="dxa"/>
              <w:right w:w="28" w:type="dxa"/>
            </w:tcMar>
            <w:vAlign w:val="center"/>
            <w:hideMark/>
          </w:tcPr>
          <w:p w:rsidR="00776D02" w:rsidRDefault="00776D02" w:rsidP="0057335D">
            <w:pPr>
              <w:jc w:val="right"/>
              <w:rPr>
                <w:rFonts w:ascii="Arial" w:hAnsi="Arial" w:cs="Arial"/>
                <w:sz w:val="12"/>
                <w:szCs w:val="12"/>
              </w:rPr>
            </w:pPr>
            <w:r>
              <w:rPr>
                <w:rFonts w:ascii="Arial" w:hAnsi="Arial" w:cs="Arial"/>
                <w:sz w:val="12"/>
                <w:szCs w:val="12"/>
              </w:rPr>
              <w:t> </w:t>
            </w:r>
          </w:p>
        </w:tc>
        <w:tc>
          <w:tcPr>
            <w:tcW w:w="1770" w:type="dxa"/>
            <w:gridSpan w:val="4"/>
            <w:tcBorders>
              <w:top w:val="nil"/>
              <w:left w:val="nil"/>
              <w:bottom w:val="single" w:sz="4" w:space="0" w:color="auto"/>
              <w:right w:val="nil"/>
            </w:tcBorders>
            <w:noWrap/>
            <w:tcMar>
              <w:left w:w="28" w:type="dxa"/>
              <w:right w:w="28" w:type="dxa"/>
            </w:tcMar>
            <w:vAlign w:val="center"/>
            <w:hideMark/>
          </w:tcPr>
          <w:p w:rsidR="00776D02" w:rsidRDefault="00776D02" w:rsidP="0057335D">
            <w:pPr>
              <w:jc w:val="right"/>
              <w:rPr>
                <w:rFonts w:ascii="Arial" w:hAnsi="Arial" w:cs="Arial"/>
                <w:sz w:val="12"/>
                <w:szCs w:val="12"/>
              </w:rPr>
            </w:pPr>
            <w:r>
              <w:rPr>
                <w:rFonts w:ascii="Arial" w:hAnsi="Arial" w:cs="Arial"/>
                <w:sz w:val="12"/>
                <w:szCs w:val="12"/>
              </w:rPr>
              <w:t>руб. коп.</w:t>
            </w:r>
          </w:p>
        </w:tc>
      </w:tr>
      <w:tr w:rsidR="00776D02" w:rsidTr="00C106DA">
        <w:trPr>
          <w:gridAfter w:val="1"/>
          <w:wAfter w:w="810" w:type="dxa"/>
          <w:trHeight w:val="57"/>
        </w:trPr>
        <w:tc>
          <w:tcPr>
            <w:tcW w:w="7371" w:type="dxa"/>
            <w:vMerge w:val="restart"/>
            <w:tcBorders>
              <w:top w:val="nil"/>
              <w:left w:val="nil"/>
              <w:bottom w:val="single" w:sz="4" w:space="0" w:color="000000"/>
              <w:right w:val="nil"/>
            </w:tcBorders>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Наименование</w:t>
            </w:r>
          </w:p>
        </w:tc>
        <w:tc>
          <w:tcPr>
            <w:tcW w:w="426"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Разд.</w:t>
            </w:r>
          </w:p>
        </w:tc>
        <w:tc>
          <w:tcPr>
            <w:tcW w:w="850"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Ц.ст.</w:t>
            </w:r>
          </w:p>
        </w:tc>
        <w:tc>
          <w:tcPr>
            <w:tcW w:w="425" w:type="dxa"/>
            <w:vMerge w:val="restart"/>
            <w:tcBorders>
              <w:top w:val="nil"/>
              <w:left w:val="single" w:sz="4" w:space="0" w:color="auto"/>
              <w:bottom w:val="single" w:sz="4" w:space="0" w:color="000000"/>
              <w:right w:val="single" w:sz="4" w:space="0" w:color="auto"/>
            </w:tcBorders>
            <w:tcMar>
              <w:left w:w="28" w:type="dxa"/>
              <w:right w:w="28" w:type="dxa"/>
            </w:tcMar>
            <w:vAlign w:val="center"/>
            <w:hideMark/>
          </w:tcPr>
          <w:p w:rsidR="00776D02" w:rsidRDefault="00776D02" w:rsidP="0057335D">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66" w:type="dxa"/>
            <w:gridSpan w:val="6"/>
            <w:tcBorders>
              <w:top w:val="single" w:sz="4" w:space="0" w:color="auto"/>
              <w:left w:val="nil"/>
              <w:bottom w:val="single" w:sz="4" w:space="0" w:color="auto"/>
              <w:right w:val="single" w:sz="4" w:space="0" w:color="000000"/>
            </w:tcBorders>
            <w:noWrap/>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Сумма</w:t>
            </w:r>
          </w:p>
        </w:tc>
      </w:tr>
      <w:tr w:rsidR="00776D02" w:rsidTr="00C106DA">
        <w:trPr>
          <w:gridAfter w:val="1"/>
          <w:wAfter w:w="810" w:type="dxa"/>
          <w:trHeight w:val="57"/>
        </w:trPr>
        <w:tc>
          <w:tcPr>
            <w:tcW w:w="7371" w:type="dxa"/>
            <w:vMerge/>
            <w:tcBorders>
              <w:top w:val="nil"/>
              <w:left w:val="nil"/>
              <w:bottom w:val="single" w:sz="4" w:space="0" w:color="000000"/>
              <w:right w:val="nil"/>
            </w:tcBorders>
            <w:tcMar>
              <w:left w:w="28" w:type="dxa"/>
              <w:right w:w="28" w:type="dxa"/>
            </w:tcMar>
            <w:vAlign w:val="center"/>
            <w:hideMark/>
          </w:tcPr>
          <w:p w:rsidR="00776D02" w:rsidRDefault="00776D02" w:rsidP="0057335D">
            <w:pPr>
              <w:rPr>
                <w:rFonts w:ascii="Arial" w:hAnsi="Arial" w:cs="Arial"/>
                <w:b/>
                <w:bCs/>
                <w:sz w:val="12"/>
                <w:szCs w:val="12"/>
              </w:rPr>
            </w:pPr>
          </w:p>
        </w:tc>
        <w:tc>
          <w:tcPr>
            <w:tcW w:w="42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76D02" w:rsidRDefault="00776D02" w:rsidP="0057335D">
            <w:pPr>
              <w:rPr>
                <w:rFonts w:ascii="Arial" w:hAnsi="Arial" w:cs="Arial"/>
                <w:b/>
                <w:bCs/>
                <w:sz w:val="12"/>
                <w:szCs w:val="12"/>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76D02" w:rsidRDefault="00776D02" w:rsidP="0057335D">
            <w:pPr>
              <w:rPr>
                <w:rFonts w:ascii="Arial" w:hAnsi="Arial" w:cs="Arial"/>
                <w:b/>
                <w:bCs/>
                <w:sz w:val="12"/>
                <w:szCs w:val="12"/>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776D02" w:rsidRDefault="00776D02" w:rsidP="0057335D">
            <w:pPr>
              <w:rPr>
                <w:rFonts w:ascii="Arial" w:hAnsi="Arial" w:cs="Arial"/>
                <w:b/>
                <w:bCs/>
                <w:sz w:val="12"/>
                <w:szCs w:val="12"/>
              </w:rPr>
            </w:pPr>
          </w:p>
        </w:tc>
        <w:tc>
          <w:tcPr>
            <w:tcW w:w="865" w:type="dxa"/>
            <w:gridSpan w:val="2"/>
            <w:tcBorders>
              <w:top w:val="nil"/>
              <w:left w:val="nil"/>
              <w:bottom w:val="single" w:sz="4" w:space="0" w:color="auto"/>
              <w:right w:val="single" w:sz="4" w:space="0" w:color="auto"/>
            </w:tcBorders>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2017 год</w:t>
            </w:r>
          </w:p>
        </w:tc>
        <w:tc>
          <w:tcPr>
            <w:tcW w:w="850" w:type="dxa"/>
            <w:gridSpan w:val="2"/>
            <w:tcBorders>
              <w:top w:val="nil"/>
              <w:left w:val="nil"/>
              <w:bottom w:val="single" w:sz="4" w:space="0" w:color="auto"/>
              <w:right w:val="single" w:sz="4" w:space="0" w:color="auto"/>
            </w:tcBorders>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2018 год</w:t>
            </w:r>
          </w:p>
        </w:tc>
        <w:tc>
          <w:tcPr>
            <w:tcW w:w="851" w:type="dxa"/>
            <w:gridSpan w:val="2"/>
            <w:tcBorders>
              <w:top w:val="nil"/>
              <w:left w:val="nil"/>
              <w:bottom w:val="single" w:sz="4" w:space="0" w:color="auto"/>
              <w:right w:val="single" w:sz="4" w:space="0" w:color="auto"/>
            </w:tcBorders>
            <w:tcMar>
              <w:left w:w="28" w:type="dxa"/>
              <w:right w:w="28" w:type="dxa"/>
            </w:tcMar>
            <w:vAlign w:val="center"/>
            <w:hideMark/>
          </w:tcPr>
          <w:p w:rsidR="00776D02" w:rsidRDefault="00776D02" w:rsidP="0057335D">
            <w:pPr>
              <w:jc w:val="center"/>
              <w:rPr>
                <w:rFonts w:ascii="Arial" w:hAnsi="Arial" w:cs="Arial"/>
                <w:b/>
                <w:bCs/>
                <w:sz w:val="12"/>
                <w:szCs w:val="12"/>
              </w:rPr>
            </w:pPr>
            <w:r>
              <w:rPr>
                <w:rFonts w:ascii="Arial" w:hAnsi="Arial" w:cs="Arial"/>
                <w:b/>
                <w:bCs/>
                <w:sz w:val="12"/>
                <w:szCs w:val="12"/>
              </w:rPr>
              <w:t>2019 год</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0100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46 898 272,24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45 891 454,00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46 743 702,00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w:t>
            </w:r>
            <w:r>
              <w:rPr>
                <w:rFonts w:ascii="Arial" w:hAnsi="Arial" w:cs="Arial"/>
                <w:color w:val="000000"/>
                <w:sz w:val="12"/>
                <w:szCs w:val="12"/>
              </w:rPr>
              <w:t>о</w:t>
            </w:r>
            <w:r>
              <w:rPr>
                <w:rFonts w:ascii="Arial" w:hAnsi="Arial" w:cs="Arial"/>
                <w:color w:val="000000"/>
                <w:sz w:val="12"/>
                <w:szCs w:val="12"/>
              </w:rPr>
              <w:t>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1 851 075,73</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1 851 075,73</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1 851 075,73</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1 851 075,73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1 851 075,73</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lastRenderedPageBreak/>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1 401 684,00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1 401 684,00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1 401 684,00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409 291,73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409 291,73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409 291,73</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Pr>
                <w:rFonts w:ascii="Arial" w:hAnsi="Arial" w:cs="Arial"/>
                <w:color w:val="000000"/>
                <w:sz w:val="12"/>
                <w:szCs w:val="12"/>
              </w:rPr>
              <w:t>и</w:t>
            </w:r>
            <w:r>
              <w:rPr>
                <w:rFonts w:ascii="Arial" w:hAnsi="Arial" w:cs="Arial"/>
                <w:color w:val="000000"/>
                <w:sz w:val="12"/>
                <w:szCs w:val="12"/>
              </w:rPr>
              <w:t>пальных обр</w:t>
            </w:r>
            <w:r>
              <w:rPr>
                <w:rFonts w:ascii="Arial" w:hAnsi="Arial" w:cs="Arial"/>
                <w:color w:val="000000"/>
                <w:sz w:val="12"/>
                <w:szCs w:val="12"/>
              </w:rPr>
              <w:t>а</w:t>
            </w:r>
            <w:r>
              <w:rPr>
                <w:rFonts w:ascii="Arial" w:hAnsi="Arial" w:cs="Arial"/>
                <w:color w:val="000000"/>
                <w:sz w:val="12"/>
                <w:szCs w:val="12"/>
              </w:rPr>
              <w:t>зований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обеспечение функций представ</w:t>
            </w:r>
            <w:r>
              <w:rPr>
                <w:rFonts w:ascii="Arial" w:hAnsi="Arial" w:cs="Arial"/>
                <w:color w:val="000000"/>
                <w:sz w:val="12"/>
                <w:szCs w:val="12"/>
              </w:rPr>
              <w:t>и</w:t>
            </w:r>
            <w:r>
              <w:rPr>
                <w:rFonts w:ascii="Arial" w:hAnsi="Arial" w:cs="Arial"/>
                <w:color w:val="000000"/>
                <w:sz w:val="12"/>
                <w:szCs w:val="12"/>
              </w:rPr>
              <w:t>тельного органа муниципального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12 290,00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27 710,00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w:t>
            </w:r>
            <w:r>
              <w:rPr>
                <w:rFonts w:ascii="Arial" w:hAnsi="Arial" w:cs="Arial"/>
                <w:color w:val="000000"/>
                <w:sz w:val="12"/>
                <w:szCs w:val="12"/>
              </w:rPr>
              <w:t>р</w:t>
            </w:r>
            <w:r>
              <w:rPr>
                <w:rFonts w:ascii="Arial" w:hAnsi="Arial" w:cs="Arial"/>
                <w:color w:val="000000"/>
                <w:sz w:val="12"/>
                <w:szCs w:val="12"/>
              </w:rPr>
              <w:t>ственной власти субъектов Российской Федерации, местных администраций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28 241 712,78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27 488 776,27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28 347 524,27</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179 800,00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179 800,00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179 800,00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51 300,00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51 300,00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51 300,00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128 500,00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128 500,00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28 006 360,28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27 308 976,27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28 167 724,27</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w:t>
            </w:r>
            <w:r>
              <w:rPr>
                <w:rFonts w:ascii="Arial" w:hAnsi="Arial" w:cs="Arial"/>
                <w:color w:val="000000"/>
                <w:sz w:val="12"/>
                <w:szCs w:val="12"/>
              </w:rPr>
              <w:t>н</w:t>
            </w:r>
            <w:r>
              <w:rPr>
                <w:rFonts w:ascii="Arial" w:hAnsi="Arial" w:cs="Arial"/>
                <w:color w:val="000000"/>
                <w:sz w:val="12"/>
                <w:szCs w:val="12"/>
              </w:rPr>
              <w:t>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28 006 360,28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27 308 976,27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28 167 724,27</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26 633 960,28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25 936 576,27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26 795 324,27</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17 986 681,95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17 429 316,00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18 096 716,00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1 578 800,00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1 523 800,00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5 252 078,33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5 092 860,27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5 284 208,27</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960 000,00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525 862,47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711 400,00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711 400,00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Исполнение судебных актов Российской Федерации и мировых соглашений по возмещению причиненн</w:t>
            </w:r>
            <w:r>
              <w:rPr>
                <w:rFonts w:ascii="Arial" w:hAnsi="Arial" w:cs="Arial"/>
                <w:color w:val="000000"/>
                <w:sz w:val="12"/>
                <w:szCs w:val="12"/>
              </w:rPr>
              <w:t>о</w:t>
            </w:r>
            <w:r>
              <w:rPr>
                <w:rFonts w:ascii="Arial" w:hAnsi="Arial" w:cs="Arial"/>
                <w:color w:val="000000"/>
                <w:sz w:val="12"/>
                <w:szCs w:val="12"/>
              </w:rPr>
              <w:t>го вреда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831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38 329,55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250 007,98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1 372 400,00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1 372 400,00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1 036 097,00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1 036 097,00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1 036 097,00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303 403,00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303 403,00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303 403,00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w:t>
            </w:r>
            <w:r>
              <w:rPr>
                <w:rFonts w:ascii="Arial" w:hAnsi="Arial" w:cs="Arial"/>
                <w:color w:val="000000"/>
                <w:sz w:val="12"/>
                <w:szCs w:val="12"/>
              </w:rPr>
              <w:t>е</w:t>
            </w:r>
            <w:r>
              <w:rPr>
                <w:rFonts w:ascii="Arial" w:hAnsi="Arial" w:cs="Arial"/>
                <w:color w:val="000000"/>
                <w:sz w:val="12"/>
                <w:szCs w:val="12"/>
              </w:rPr>
              <w:t>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опубликование нормативных правовых актов (в связи с проведением досрочных выб</w:t>
            </w:r>
            <w:r>
              <w:rPr>
                <w:rFonts w:ascii="Arial" w:hAnsi="Arial" w:cs="Arial"/>
                <w:color w:val="000000"/>
                <w:sz w:val="12"/>
                <w:szCs w:val="12"/>
              </w:rPr>
              <w:t>о</w:t>
            </w:r>
            <w:r>
              <w:rPr>
                <w:rFonts w:ascii="Arial" w:hAnsi="Arial" w:cs="Arial"/>
                <w:color w:val="000000"/>
                <w:sz w:val="12"/>
                <w:szCs w:val="12"/>
              </w:rPr>
              <w:t>ров)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55 552,50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8 556 883,73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8 424 202,00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8 424 202,00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5 674 922,65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5 753 200,00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5 753 200,00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5 574 922,65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5 653 200,00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5 653 200,00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5 574 922,65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5 653 200,00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5 653 200,00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5 552 322,65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5 630 600,00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5 630 600,00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3 930 963,82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3 991 900,00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3 991 900,00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321 150,00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320 800,00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320 800,00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1 137 208,83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1 165 600,00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1 165 600,00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111 900,00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111 900,00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прочих налогов, сборов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22 600,00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22 600,00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2 881 961,08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2 671 002,00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2 671 002,00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861 564,35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727 556,00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727 556,00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w:t>
            </w:r>
            <w:r>
              <w:rPr>
                <w:rFonts w:ascii="Arial" w:hAnsi="Arial" w:cs="Arial"/>
                <w:color w:val="000000"/>
                <w:sz w:val="12"/>
                <w:szCs w:val="12"/>
              </w:rPr>
              <w:t>л</w:t>
            </w:r>
            <w:r>
              <w:rPr>
                <w:rFonts w:ascii="Arial" w:hAnsi="Arial" w:cs="Arial"/>
                <w:color w:val="000000"/>
                <w:sz w:val="12"/>
                <w:szCs w:val="12"/>
              </w:rPr>
              <w:t>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861 564,35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727 556,00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727 556,00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630 925,00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528 000,00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190 539,35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159 456,00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159 456,00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2 020 396,73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1 943 446,00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1 943 446,00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1 324 644,00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1 312 044,00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1 312 044,00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824 764,00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824 764,00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824 764,00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248 723,00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249 080,00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249 080,00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16 957,00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Иные межбюджетные трансферты в связи с передачей полномочий контрольно – счетных органов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w:t>
            </w:r>
            <w:r>
              <w:rPr>
                <w:rFonts w:ascii="Arial" w:hAnsi="Arial" w:cs="Arial"/>
                <w:color w:val="000000"/>
                <w:sz w:val="12"/>
                <w:szCs w:val="12"/>
              </w:rPr>
              <w:t>е</w:t>
            </w:r>
            <w:r>
              <w:rPr>
                <w:rFonts w:ascii="Arial" w:hAnsi="Arial" w:cs="Arial"/>
                <w:color w:val="000000"/>
                <w:sz w:val="12"/>
                <w:szCs w:val="12"/>
              </w:rPr>
              <w:t>лений на основании заключенных соглашений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695 752,73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631 402,00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631 402,00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435 600,00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435 600,00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435 600,00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180 820,54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131 600,00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131 600,00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8 760,00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24 102,00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24 102,00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15 342,00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15 130,19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Резервные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870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8 158 600,00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8 037 400,00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8 030 900,00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87 000,00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87 000,00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lastRenderedPageBreak/>
              <w:t>Обеспечение безопасности информационной телекоммуникационной инфраструктуры ОМСУ</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w:t>
            </w:r>
            <w:r>
              <w:rPr>
                <w:rFonts w:ascii="Arial" w:hAnsi="Arial" w:cs="Arial"/>
                <w:color w:val="000000"/>
                <w:sz w:val="12"/>
                <w:szCs w:val="12"/>
              </w:rPr>
              <w:t>а</w:t>
            </w:r>
            <w:r>
              <w:rPr>
                <w:rFonts w:ascii="Arial" w:hAnsi="Arial" w:cs="Arial"/>
                <w:color w:val="000000"/>
                <w:sz w:val="12"/>
                <w:szCs w:val="12"/>
              </w:rPr>
              <w:t>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Профилактика терроризма, экстремизма и других правонарушений в Валдайском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w:t>
            </w:r>
            <w:r>
              <w:rPr>
                <w:rFonts w:ascii="Arial" w:hAnsi="Arial" w:cs="Arial"/>
                <w:color w:val="000000"/>
                <w:sz w:val="12"/>
                <w:szCs w:val="12"/>
              </w:rPr>
              <w:t>е</w:t>
            </w:r>
            <w:r>
              <w:rPr>
                <w:rFonts w:ascii="Arial" w:hAnsi="Arial" w:cs="Arial"/>
                <w:color w:val="000000"/>
                <w:sz w:val="12"/>
                <w:szCs w:val="12"/>
              </w:rPr>
              <w:t>ственной работе, внесших значительный вклад  в развитие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w:t>
            </w:r>
            <w:r>
              <w:rPr>
                <w:rFonts w:ascii="Arial" w:hAnsi="Arial" w:cs="Arial"/>
                <w:color w:val="000000"/>
                <w:sz w:val="12"/>
                <w:szCs w:val="12"/>
              </w:rPr>
              <w:t>о</w:t>
            </w:r>
            <w:r>
              <w:rPr>
                <w:rFonts w:ascii="Arial" w:hAnsi="Arial" w:cs="Arial"/>
                <w:color w:val="000000"/>
                <w:sz w:val="12"/>
                <w:szCs w:val="12"/>
              </w:rPr>
              <w:t>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360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6 604 500,00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6 584 500,00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6 584 500,00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w:t>
            </w:r>
            <w:r>
              <w:rPr>
                <w:rFonts w:ascii="Arial" w:hAnsi="Arial" w:cs="Arial"/>
                <w:color w:val="000000"/>
                <w:sz w:val="12"/>
                <w:szCs w:val="12"/>
              </w:rPr>
              <w:t>н</w:t>
            </w:r>
            <w:r>
              <w:rPr>
                <w:rFonts w:ascii="Arial" w:hAnsi="Arial" w:cs="Arial"/>
                <w:color w:val="000000"/>
                <w:sz w:val="12"/>
                <w:szCs w:val="12"/>
              </w:rPr>
              <w:t>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6 604 500,00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6 584 500,00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6 584 500,00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w:t>
            </w:r>
            <w:r>
              <w:rPr>
                <w:rFonts w:ascii="Arial" w:hAnsi="Arial" w:cs="Arial"/>
                <w:color w:val="000000"/>
                <w:sz w:val="12"/>
                <w:szCs w:val="12"/>
              </w:rPr>
              <w:t>о</w:t>
            </w:r>
            <w:r>
              <w:rPr>
                <w:rFonts w:ascii="Arial" w:hAnsi="Arial" w:cs="Arial"/>
                <w:color w:val="000000"/>
                <w:sz w:val="12"/>
                <w:szCs w:val="12"/>
              </w:rPr>
              <w:t>вий для фун</w:t>
            </w:r>
            <w:r>
              <w:rPr>
                <w:rFonts w:ascii="Arial" w:hAnsi="Arial" w:cs="Arial"/>
                <w:color w:val="000000"/>
                <w:sz w:val="12"/>
                <w:szCs w:val="12"/>
              </w:rPr>
              <w:t>к</w:t>
            </w:r>
            <w:r>
              <w:rPr>
                <w:rFonts w:ascii="Arial" w:hAnsi="Arial" w:cs="Arial"/>
                <w:color w:val="000000"/>
                <w:sz w:val="12"/>
                <w:szCs w:val="12"/>
              </w:rPr>
              <w:t>ционирования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5 121 900,00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5 101 900,00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5 101 900,00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5 121 900,00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5 101 900,00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5 101 900,00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определению перечня должностных лиц, уполномоченных составлять пр</w:t>
            </w:r>
            <w:r>
              <w:rPr>
                <w:rFonts w:ascii="Arial" w:hAnsi="Arial" w:cs="Arial"/>
                <w:color w:val="000000"/>
                <w:sz w:val="12"/>
                <w:szCs w:val="12"/>
              </w:rPr>
              <w:t>о</w:t>
            </w:r>
            <w:r>
              <w:rPr>
                <w:rFonts w:ascii="Arial" w:hAnsi="Arial" w:cs="Arial"/>
                <w:color w:val="000000"/>
                <w:sz w:val="12"/>
                <w:szCs w:val="12"/>
              </w:rPr>
              <w:t>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1 480 600,00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1 480 600,00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1 480 600,00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1 359 400,00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1 359 400,00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1 359 400,00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1 359 400,00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1 359 400,00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1 359 400,00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1 355 400,00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1 355 400,00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530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1 355 400,00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определению перечня должностных лиц, уполномоченных составлять пр</w:t>
            </w:r>
            <w:r>
              <w:rPr>
                <w:rFonts w:ascii="Arial" w:hAnsi="Arial" w:cs="Arial"/>
                <w:color w:val="000000"/>
                <w:sz w:val="12"/>
                <w:szCs w:val="12"/>
              </w:rPr>
              <w:t>о</w:t>
            </w:r>
            <w:r>
              <w:rPr>
                <w:rFonts w:ascii="Arial" w:hAnsi="Arial" w:cs="Arial"/>
                <w:color w:val="000000"/>
                <w:sz w:val="12"/>
                <w:szCs w:val="12"/>
              </w:rPr>
              <w:t>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530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Прочие расходы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w:t>
            </w:r>
            <w:r>
              <w:rPr>
                <w:rFonts w:ascii="Arial" w:hAnsi="Arial" w:cs="Arial"/>
                <w:color w:val="000000"/>
                <w:sz w:val="12"/>
                <w:szCs w:val="12"/>
              </w:rPr>
              <w:t>ь</w:t>
            </w:r>
            <w:r>
              <w:rPr>
                <w:rFonts w:ascii="Arial" w:hAnsi="Arial" w:cs="Arial"/>
                <w:color w:val="000000"/>
                <w:sz w:val="12"/>
                <w:szCs w:val="12"/>
              </w:rPr>
              <w:t>ным программам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Обследование строительных конструкций объе</w:t>
            </w:r>
            <w:r>
              <w:rPr>
                <w:rFonts w:ascii="Arial" w:hAnsi="Arial" w:cs="Arial"/>
                <w:color w:val="000000"/>
                <w:sz w:val="12"/>
                <w:szCs w:val="12"/>
              </w:rPr>
              <w:t>к</w:t>
            </w:r>
            <w:r>
              <w:rPr>
                <w:rFonts w:ascii="Arial" w:hAnsi="Arial" w:cs="Arial"/>
                <w:color w:val="000000"/>
                <w:sz w:val="12"/>
                <w:szCs w:val="12"/>
              </w:rPr>
              <w:t>тов недвижимого имущества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НАЦИОНАЛЬНАЯ ОБОРОНА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0200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703 400,00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703 400,00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703 400,00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703 400,00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государстве</w:t>
            </w:r>
            <w:r>
              <w:rPr>
                <w:rFonts w:ascii="Arial" w:hAnsi="Arial" w:cs="Arial"/>
                <w:color w:val="000000"/>
                <w:sz w:val="12"/>
                <w:szCs w:val="12"/>
              </w:rPr>
              <w:t>н</w:t>
            </w:r>
            <w:r>
              <w:rPr>
                <w:rFonts w:ascii="Arial" w:hAnsi="Arial" w:cs="Arial"/>
                <w:color w:val="000000"/>
                <w:sz w:val="12"/>
                <w:szCs w:val="12"/>
              </w:rPr>
              <w:t>ных полномочий по первичному воинскому учету на территориях, где отсутствуют военные комиссариаты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703 400,00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Субвенции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530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703 400,00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НАЦИОНАЛЬНАЯ БЕЗОПАСНОСТЬ И ПРАВ</w:t>
            </w:r>
            <w:r>
              <w:rPr>
                <w:rFonts w:ascii="Arial" w:hAnsi="Arial" w:cs="Arial"/>
                <w:color w:val="000000"/>
                <w:sz w:val="12"/>
                <w:szCs w:val="12"/>
              </w:rPr>
              <w:t>О</w:t>
            </w:r>
            <w:r>
              <w:rPr>
                <w:rFonts w:ascii="Arial" w:hAnsi="Arial" w:cs="Arial"/>
                <w:color w:val="000000"/>
                <w:sz w:val="12"/>
                <w:szCs w:val="12"/>
              </w:rPr>
              <w:t>ОХРАНИТЕЛЬНАЯ ДЕЯТЕЛЬНОСТЬ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0300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1 074 300,00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1 074 300,00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w:t>
            </w:r>
            <w:r>
              <w:rPr>
                <w:rFonts w:ascii="Arial" w:hAnsi="Arial" w:cs="Arial"/>
                <w:color w:val="000000"/>
                <w:sz w:val="12"/>
                <w:szCs w:val="12"/>
              </w:rPr>
              <w:t>ж</w:t>
            </w:r>
            <w:r>
              <w:rPr>
                <w:rFonts w:ascii="Arial" w:hAnsi="Arial" w:cs="Arial"/>
                <w:color w:val="000000"/>
                <w:sz w:val="12"/>
                <w:szCs w:val="12"/>
              </w:rPr>
              <w:t>данская оборона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1 074 300,00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1 074 300,00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1 074 300,00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1 074 300,00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w:t>
            </w:r>
            <w:r>
              <w:rPr>
                <w:rFonts w:ascii="Arial" w:hAnsi="Arial" w:cs="Arial"/>
                <w:color w:val="000000"/>
                <w:sz w:val="12"/>
                <w:szCs w:val="12"/>
              </w:rPr>
              <w:t>у</w:t>
            </w:r>
            <w:r>
              <w:rPr>
                <w:rFonts w:ascii="Arial" w:hAnsi="Arial" w:cs="Arial"/>
                <w:color w:val="000000"/>
                <w:sz w:val="12"/>
                <w:szCs w:val="12"/>
              </w:rPr>
              <w:t>аций и стихийных бедствий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w:t>
            </w:r>
            <w:r>
              <w:rPr>
                <w:rFonts w:ascii="Arial" w:hAnsi="Arial" w:cs="Arial"/>
                <w:color w:val="000000"/>
                <w:sz w:val="12"/>
                <w:szCs w:val="12"/>
              </w:rPr>
              <w:t>и</w:t>
            </w:r>
            <w:r>
              <w:rPr>
                <w:rFonts w:ascii="Arial" w:hAnsi="Arial" w:cs="Arial"/>
                <w:color w:val="000000"/>
                <w:sz w:val="12"/>
                <w:szCs w:val="12"/>
              </w:rPr>
              <w:t>страции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0309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НАЦИОНАЛЬНАЯ ЭКОНОМИКА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16 782 266,81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10 397 600,00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11 108 100,00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418 300,00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418 300,00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418 300,00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в 2017-2019 годах"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263 000,00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263 000,00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проведения меропр</w:t>
            </w:r>
            <w:r>
              <w:rPr>
                <w:rFonts w:ascii="Arial" w:hAnsi="Arial" w:cs="Arial"/>
                <w:color w:val="000000"/>
                <w:sz w:val="12"/>
                <w:szCs w:val="12"/>
              </w:rPr>
              <w:t>и</w:t>
            </w:r>
            <w:r>
              <w:rPr>
                <w:rFonts w:ascii="Arial" w:hAnsi="Arial" w:cs="Arial"/>
                <w:color w:val="000000"/>
                <w:sz w:val="12"/>
                <w:szCs w:val="12"/>
              </w:rPr>
              <w:t>ятий по предупреждению и ликвидации болезней животных, их лечению, отлову и содержанию безна</w:t>
            </w:r>
            <w:r>
              <w:rPr>
                <w:rFonts w:ascii="Arial" w:hAnsi="Arial" w:cs="Arial"/>
                <w:color w:val="000000"/>
                <w:sz w:val="12"/>
                <w:szCs w:val="12"/>
              </w:rPr>
              <w:t>д</w:t>
            </w:r>
            <w:r>
              <w:rPr>
                <w:rFonts w:ascii="Arial" w:hAnsi="Arial" w:cs="Arial"/>
                <w:color w:val="000000"/>
                <w:sz w:val="12"/>
                <w:szCs w:val="12"/>
              </w:rPr>
              <w:t>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w:t>
            </w:r>
            <w:r>
              <w:rPr>
                <w:rFonts w:ascii="Arial" w:hAnsi="Arial" w:cs="Arial"/>
                <w:color w:val="000000"/>
                <w:sz w:val="12"/>
                <w:szCs w:val="12"/>
              </w:rPr>
              <w:t>т</w:t>
            </w:r>
            <w:r>
              <w:rPr>
                <w:rFonts w:ascii="Arial" w:hAnsi="Arial" w:cs="Arial"/>
                <w:color w:val="000000"/>
                <w:sz w:val="12"/>
                <w:szCs w:val="12"/>
              </w:rPr>
              <w:t>ных, учета, содержания, леч</w:t>
            </w:r>
            <w:r>
              <w:rPr>
                <w:rFonts w:ascii="Arial" w:hAnsi="Arial" w:cs="Arial"/>
                <w:color w:val="000000"/>
                <w:sz w:val="12"/>
                <w:szCs w:val="12"/>
              </w:rPr>
              <w:t>е</w:t>
            </w:r>
            <w:r>
              <w:rPr>
                <w:rFonts w:ascii="Arial" w:hAnsi="Arial" w:cs="Arial"/>
                <w:color w:val="000000"/>
                <w:sz w:val="12"/>
                <w:szCs w:val="12"/>
              </w:rPr>
              <w:t xml:space="preserve">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w:t>
            </w:r>
            <w:r>
              <w:rPr>
                <w:rFonts w:ascii="Arial" w:hAnsi="Arial" w:cs="Arial"/>
                <w:color w:val="000000"/>
                <w:sz w:val="12"/>
                <w:szCs w:val="12"/>
              </w:rPr>
              <w:t>т</w:t>
            </w:r>
            <w:r>
              <w:rPr>
                <w:rFonts w:ascii="Arial" w:hAnsi="Arial" w:cs="Arial"/>
                <w:color w:val="000000"/>
                <w:sz w:val="12"/>
                <w:szCs w:val="12"/>
              </w:rPr>
              <w:t>ных, возврата владельцам отловленных безнадзорных животных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"Обеспечение эпизоотического благополучия и безопасности продуктов животн</w:t>
            </w:r>
            <w:r>
              <w:rPr>
                <w:rFonts w:ascii="Arial" w:hAnsi="Arial" w:cs="Arial"/>
                <w:color w:val="000000"/>
                <w:sz w:val="12"/>
                <w:szCs w:val="12"/>
              </w:rPr>
              <w:t>о</w:t>
            </w:r>
            <w:r>
              <w:rPr>
                <w:rFonts w:ascii="Arial" w:hAnsi="Arial" w:cs="Arial"/>
                <w:color w:val="000000"/>
                <w:sz w:val="12"/>
                <w:szCs w:val="12"/>
              </w:rPr>
              <w:t>водства в ветеринарно-санитарном отношении на территории Новгоро</w:t>
            </w:r>
            <w:r>
              <w:rPr>
                <w:rFonts w:ascii="Arial" w:hAnsi="Arial" w:cs="Arial"/>
                <w:color w:val="000000"/>
                <w:sz w:val="12"/>
                <w:szCs w:val="12"/>
              </w:rPr>
              <w:t>д</w:t>
            </w:r>
            <w:r>
              <w:rPr>
                <w:rFonts w:ascii="Arial" w:hAnsi="Arial" w:cs="Arial"/>
                <w:color w:val="000000"/>
                <w:sz w:val="12"/>
                <w:szCs w:val="12"/>
              </w:rPr>
              <w:t>ской области на 2014-2019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263 000,00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263 000,00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155 300,00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155 300,00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предупр</w:t>
            </w:r>
            <w:r>
              <w:rPr>
                <w:rFonts w:ascii="Arial" w:hAnsi="Arial" w:cs="Arial"/>
                <w:color w:val="000000"/>
                <w:sz w:val="12"/>
                <w:szCs w:val="12"/>
              </w:rPr>
              <w:t>е</w:t>
            </w:r>
            <w:r>
              <w:rPr>
                <w:rFonts w:ascii="Arial" w:hAnsi="Arial" w:cs="Arial"/>
                <w:color w:val="000000"/>
                <w:sz w:val="12"/>
                <w:szCs w:val="12"/>
              </w:rPr>
              <w:t>ждению и ликвидации болезней животных, их лечению, защите населения от болезней, общих для человека и животных в части приведения скотом</w:t>
            </w:r>
            <w:r>
              <w:rPr>
                <w:rFonts w:ascii="Arial" w:hAnsi="Arial" w:cs="Arial"/>
                <w:color w:val="000000"/>
                <w:sz w:val="12"/>
                <w:szCs w:val="12"/>
              </w:rPr>
              <w:t>о</w:t>
            </w:r>
            <w:r>
              <w:rPr>
                <w:rFonts w:ascii="Arial" w:hAnsi="Arial" w:cs="Arial"/>
                <w:color w:val="000000"/>
                <w:sz w:val="12"/>
                <w:szCs w:val="12"/>
              </w:rPr>
              <w:t>гильников (биотермических ям) на территории Новг</w:t>
            </w:r>
            <w:r>
              <w:rPr>
                <w:rFonts w:ascii="Arial" w:hAnsi="Arial" w:cs="Arial"/>
                <w:color w:val="000000"/>
                <w:sz w:val="12"/>
                <w:szCs w:val="12"/>
              </w:rPr>
              <w:t>о</w:t>
            </w:r>
            <w:r>
              <w:rPr>
                <w:rFonts w:ascii="Arial" w:hAnsi="Arial" w:cs="Arial"/>
                <w:color w:val="000000"/>
                <w:sz w:val="12"/>
                <w:szCs w:val="12"/>
              </w:rPr>
              <w:t>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w:t>
            </w:r>
            <w:r>
              <w:rPr>
                <w:rFonts w:ascii="Arial" w:hAnsi="Arial" w:cs="Arial"/>
                <w:color w:val="000000"/>
                <w:sz w:val="12"/>
                <w:szCs w:val="12"/>
              </w:rPr>
              <w:t>и</w:t>
            </w:r>
            <w:r>
              <w:rPr>
                <w:rFonts w:ascii="Arial" w:hAnsi="Arial" w:cs="Arial"/>
                <w:color w:val="000000"/>
                <w:sz w:val="12"/>
                <w:szCs w:val="12"/>
              </w:rPr>
              <w:t>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155 300,00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0405</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155 300,00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15 811 166,81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9 406 500,00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10 117 000,00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15 811 166,81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9 406 500,00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10 117 000,00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w:t>
            </w:r>
            <w:r>
              <w:rPr>
                <w:rFonts w:ascii="Arial" w:hAnsi="Arial" w:cs="Arial"/>
                <w:color w:val="000000"/>
                <w:sz w:val="12"/>
                <w:szCs w:val="12"/>
              </w:rPr>
              <w:t>л</w:t>
            </w:r>
            <w:r>
              <w:rPr>
                <w:rFonts w:ascii="Arial" w:hAnsi="Arial" w:cs="Arial"/>
                <w:color w:val="000000"/>
                <w:sz w:val="12"/>
                <w:szCs w:val="12"/>
              </w:rPr>
              <w:t>дайского муниципального района"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территории Валдайского муниципального района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14 522 866,81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8 918 200,00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9 828 700,00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14 522 866,81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8 918 200,00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9 828 700,00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w:t>
            </w:r>
            <w:r>
              <w:rPr>
                <w:rFonts w:ascii="Arial" w:hAnsi="Arial" w:cs="Arial"/>
                <w:color w:val="000000"/>
                <w:sz w:val="12"/>
                <w:szCs w:val="12"/>
              </w:rPr>
              <w:t>ь</w:t>
            </w:r>
            <w:r>
              <w:rPr>
                <w:rFonts w:ascii="Arial" w:hAnsi="Arial" w:cs="Arial"/>
                <w:color w:val="000000"/>
                <w:sz w:val="12"/>
                <w:szCs w:val="12"/>
              </w:rPr>
              <w:t>зования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3 011 866,81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1 163 200,00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2 073 700,00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3 011 866,81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1 163 200,00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2 073 700,00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Pr>
                <w:rFonts w:ascii="Arial" w:hAnsi="Arial" w:cs="Arial"/>
                <w:color w:val="000000"/>
                <w:sz w:val="12"/>
                <w:szCs w:val="12"/>
              </w:rPr>
              <w:t>е</w:t>
            </w:r>
            <w:r>
              <w:rPr>
                <w:rFonts w:ascii="Arial" w:hAnsi="Arial" w:cs="Arial"/>
                <w:color w:val="000000"/>
                <w:sz w:val="12"/>
                <w:szCs w:val="12"/>
              </w:rPr>
              <w:t>рального значения) на 2014-2022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7 511 000,00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3 755 000,00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3 755 000,00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7 511 000,00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3 755 000,00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3 755 000,00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1 288 300,00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288 300,00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мероприятий по безопасности дорожного движения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бюджета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1 288 300,00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288 300,00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41 140,00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41 140,00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41 140,00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32 160,00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32 160,00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32 160,00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Разработка схем дислокации дорожных знаков и разметки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Проверка весового оборудования ППВК</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w:t>
            </w:r>
            <w:r>
              <w:rPr>
                <w:rFonts w:ascii="Arial" w:hAnsi="Arial" w:cs="Arial"/>
                <w:color w:val="000000"/>
                <w:sz w:val="12"/>
                <w:szCs w:val="12"/>
              </w:rPr>
              <w:t>о</w:t>
            </w:r>
            <w:r>
              <w:rPr>
                <w:rFonts w:ascii="Arial" w:hAnsi="Arial" w:cs="Arial"/>
                <w:color w:val="000000"/>
                <w:sz w:val="12"/>
                <w:szCs w:val="12"/>
              </w:rPr>
              <w:t>мики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552 800,00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572 800,00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572 800,00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w:t>
            </w:r>
            <w:r>
              <w:rPr>
                <w:rFonts w:ascii="Arial" w:hAnsi="Arial" w:cs="Arial"/>
                <w:color w:val="000000"/>
                <w:sz w:val="12"/>
                <w:szCs w:val="12"/>
              </w:rPr>
              <w:t>о</w:t>
            </w:r>
            <w:r>
              <w:rPr>
                <w:rFonts w:ascii="Arial" w:hAnsi="Arial" w:cs="Arial"/>
                <w:color w:val="000000"/>
                <w:sz w:val="12"/>
                <w:szCs w:val="12"/>
              </w:rPr>
              <w:t>мического развития Валдайского района на 2016 - 2020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300 000,00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w:t>
            </w:r>
            <w:r>
              <w:rPr>
                <w:rFonts w:ascii="Arial" w:hAnsi="Arial" w:cs="Arial"/>
                <w:color w:val="000000"/>
                <w:sz w:val="12"/>
                <w:szCs w:val="12"/>
              </w:rPr>
              <w:t>е</w:t>
            </w:r>
            <w:r>
              <w:rPr>
                <w:rFonts w:ascii="Arial" w:hAnsi="Arial" w:cs="Arial"/>
                <w:color w:val="000000"/>
                <w:sz w:val="12"/>
                <w:szCs w:val="12"/>
              </w:rPr>
              <w:t>чение экономического развития Валдайского района на 2016 - 2020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300 000,00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w:t>
            </w:r>
            <w:r>
              <w:rPr>
                <w:rFonts w:ascii="Arial" w:hAnsi="Arial" w:cs="Arial"/>
                <w:color w:val="000000"/>
                <w:sz w:val="12"/>
                <w:szCs w:val="12"/>
              </w:rPr>
              <w:t>к</w:t>
            </w:r>
            <w:r>
              <w:rPr>
                <w:rFonts w:ascii="Arial" w:hAnsi="Arial" w:cs="Arial"/>
                <w:color w:val="000000"/>
                <w:sz w:val="12"/>
                <w:szCs w:val="12"/>
              </w:rPr>
              <w:t>там малого и среднего предпринимательства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(гранты в форме субсидий) на финансовое обеспечение затрат в связи с производством (ре</w:t>
            </w:r>
            <w:r>
              <w:rPr>
                <w:rFonts w:ascii="Arial" w:hAnsi="Arial" w:cs="Arial"/>
                <w:color w:val="000000"/>
                <w:sz w:val="12"/>
                <w:szCs w:val="12"/>
              </w:rPr>
              <w:t>а</w:t>
            </w:r>
            <w:r>
              <w:rPr>
                <w:rFonts w:ascii="Arial" w:hAnsi="Arial" w:cs="Arial"/>
                <w:color w:val="000000"/>
                <w:sz w:val="12"/>
                <w:szCs w:val="12"/>
              </w:rPr>
              <w:t>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w:t>
            </w:r>
            <w:r>
              <w:rPr>
                <w:rFonts w:ascii="Arial" w:hAnsi="Arial" w:cs="Arial"/>
                <w:color w:val="000000"/>
                <w:sz w:val="12"/>
                <w:szCs w:val="12"/>
              </w:rPr>
              <w:t>с</w:t>
            </w:r>
            <w:r>
              <w:rPr>
                <w:rFonts w:ascii="Arial" w:hAnsi="Arial" w:cs="Arial"/>
                <w:color w:val="000000"/>
                <w:sz w:val="12"/>
                <w:szCs w:val="12"/>
              </w:rPr>
              <w:t>тавления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w:t>
            </w:r>
            <w:r>
              <w:rPr>
                <w:rFonts w:ascii="Arial" w:hAnsi="Arial" w:cs="Arial"/>
                <w:color w:val="000000"/>
                <w:sz w:val="12"/>
                <w:szCs w:val="12"/>
              </w:rPr>
              <w:t>е</w:t>
            </w:r>
            <w:r>
              <w:rPr>
                <w:rFonts w:ascii="Arial" w:hAnsi="Arial" w:cs="Arial"/>
                <w:color w:val="000000"/>
                <w:sz w:val="12"/>
                <w:szCs w:val="12"/>
              </w:rPr>
              <w:t>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502 800,00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272 800,00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272 800,00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502 800,00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272 800,00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272 800,00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422 800,00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422 800,00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подготовку проекта местных нормативов градостроительного проектирования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0412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0500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7 850 365,12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811 048,00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811 048,00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1 226 300,00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658 100,00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w:t>
            </w:r>
            <w:r>
              <w:rPr>
                <w:rFonts w:ascii="Arial" w:hAnsi="Arial" w:cs="Arial"/>
                <w:color w:val="000000"/>
                <w:sz w:val="12"/>
                <w:szCs w:val="12"/>
              </w:rPr>
              <w:t>е</w:t>
            </w:r>
            <w:r>
              <w:rPr>
                <w:rFonts w:ascii="Arial" w:hAnsi="Arial" w:cs="Arial"/>
                <w:color w:val="000000"/>
                <w:sz w:val="12"/>
                <w:szCs w:val="12"/>
              </w:rPr>
              <w:t>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1 226 300,00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658 100,00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1 226 300,00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658 100,00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w:t>
            </w:r>
            <w:r>
              <w:rPr>
                <w:rFonts w:ascii="Arial" w:hAnsi="Arial" w:cs="Arial"/>
                <w:color w:val="000000"/>
                <w:sz w:val="12"/>
                <w:szCs w:val="12"/>
              </w:rPr>
              <w:t>р</w:t>
            </w:r>
            <w:r>
              <w:rPr>
                <w:rFonts w:ascii="Arial" w:hAnsi="Arial" w:cs="Arial"/>
                <w:color w:val="000000"/>
                <w:sz w:val="12"/>
                <w:szCs w:val="12"/>
              </w:rPr>
              <w:t>жанию и ремонту общего имущества многоквартирного дома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658 100,00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658 100,00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658 100,00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w:t>
            </w:r>
            <w:r>
              <w:rPr>
                <w:rFonts w:ascii="Arial" w:hAnsi="Arial" w:cs="Arial"/>
                <w:color w:val="000000"/>
                <w:sz w:val="12"/>
                <w:szCs w:val="12"/>
              </w:rPr>
              <w:t>е</w:t>
            </w:r>
            <w:r>
              <w:rPr>
                <w:rFonts w:ascii="Arial" w:hAnsi="Arial" w:cs="Arial"/>
                <w:color w:val="000000"/>
                <w:sz w:val="12"/>
                <w:szCs w:val="12"/>
              </w:rPr>
              <w:t>ния, переданного в казну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390 200,00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390 200,00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8 847,00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на возмещение недополученных дох</w:t>
            </w:r>
            <w:r>
              <w:rPr>
                <w:rFonts w:ascii="Arial" w:hAnsi="Arial" w:cs="Arial"/>
                <w:color w:val="000000"/>
                <w:sz w:val="12"/>
                <w:szCs w:val="12"/>
              </w:rPr>
              <w:t>о</w:t>
            </w:r>
            <w:r>
              <w:rPr>
                <w:rFonts w:ascii="Arial" w:hAnsi="Arial" w:cs="Arial"/>
                <w:color w:val="000000"/>
                <w:sz w:val="12"/>
                <w:szCs w:val="12"/>
              </w:rPr>
              <w:t>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69 153,00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Мероприятия по сносу аварийных домов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6 624 065,12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152 948,00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152 948,00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w:t>
            </w:r>
            <w:r>
              <w:rPr>
                <w:rFonts w:ascii="Arial" w:hAnsi="Arial" w:cs="Arial"/>
                <w:color w:val="000000"/>
                <w:sz w:val="12"/>
                <w:szCs w:val="12"/>
              </w:rPr>
              <w:t>е</w:t>
            </w:r>
            <w:r>
              <w:rPr>
                <w:rFonts w:ascii="Arial" w:hAnsi="Arial" w:cs="Arial"/>
                <w:color w:val="000000"/>
                <w:sz w:val="12"/>
                <w:szCs w:val="12"/>
              </w:rPr>
              <w:t>ления Валдайского муниципального района питьевой водой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1 026 503,00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152 948,00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152 948,00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в питьевой воде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1 026 503,00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152 948,00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152 948,00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142 806,00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142 806,00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142 806,00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10 142,00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10 142,00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10 142,00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10 142,00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Капитальный ремонт разведочно-эксплуатационной скважины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643 697,00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643 697,00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Разработка проектно-сметной документации (разведочно-эксплуатационная скважина н.п.</w:t>
            </w:r>
            <w:proofErr w:type="gramEnd"/>
            <w:r>
              <w:rPr>
                <w:rFonts w:ascii="Arial" w:hAnsi="Arial" w:cs="Arial"/>
                <w:color w:val="000000"/>
                <w:sz w:val="12"/>
                <w:szCs w:val="12"/>
              </w:rPr>
              <w:t xml:space="preserve"> </w:t>
            </w:r>
            <w:proofErr w:type="spellStart"/>
            <w:proofErr w:type="gramStart"/>
            <w:r>
              <w:rPr>
                <w:rFonts w:ascii="Arial" w:hAnsi="Arial" w:cs="Arial"/>
                <w:color w:val="000000"/>
                <w:sz w:val="12"/>
                <w:szCs w:val="12"/>
              </w:rPr>
              <w:t>Костково</w:t>
            </w:r>
            <w:proofErr w:type="spellEnd"/>
            <w:r>
              <w:rPr>
                <w:rFonts w:ascii="Arial" w:hAnsi="Arial" w:cs="Arial"/>
                <w:color w:val="000000"/>
                <w:sz w:val="12"/>
                <w:szCs w:val="12"/>
              </w:rPr>
              <w:t>)</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Приобретение и монтаж оборудования для очис</w:t>
            </w:r>
            <w:r>
              <w:rPr>
                <w:rFonts w:ascii="Arial" w:hAnsi="Arial" w:cs="Arial"/>
                <w:color w:val="000000"/>
                <w:sz w:val="12"/>
                <w:szCs w:val="12"/>
              </w:rPr>
              <w:t>т</w:t>
            </w:r>
            <w:r>
              <w:rPr>
                <w:rFonts w:ascii="Arial" w:hAnsi="Arial" w:cs="Arial"/>
                <w:color w:val="000000"/>
                <w:sz w:val="12"/>
                <w:szCs w:val="12"/>
              </w:rPr>
              <w:t>ки питьевой воды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w:t>
            </w:r>
            <w:r>
              <w:rPr>
                <w:rFonts w:ascii="Arial" w:hAnsi="Arial" w:cs="Arial"/>
                <w:color w:val="000000"/>
                <w:sz w:val="12"/>
                <w:szCs w:val="12"/>
              </w:rPr>
              <w:t>й</w:t>
            </w:r>
            <w:r>
              <w:rPr>
                <w:rFonts w:ascii="Arial" w:hAnsi="Arial" w:cs="Arial"/>
                <w:color w:val="000000"/>
                <w:sz w:val="12"/>
                <w:szCs w:val="12"/>
              </w:rPr>
              <w:t>ского района Но</w:t>
            </w:r>
            <w:r>
              <w:rPr>
                <w:rFonts w:ascii="Arial" w:hAnsi="Arial" w:cs="Arial"/>
                <w:color w:val="000000"/>
                <w:sz w:val="12"/>
                <w:szCs w:val="12"/>
              </w:rPr>
              <w:t>в</w:t>
            </w:r>
            <w:r>
              <w:rPr>
                <w:rFonts w:ascii="Arial" w:hAnsi="Arial" w:cs="Arial"/>
                <w:color w:val="000000"/>
                <w:sz w:val="12"/>
                <w:szCs w:val="12"/>
              </w:rPr>
              <w:t>городской области на 2017 год"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5 556 200,00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системы газоснабжения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газоснабжения сж</w:t>
            </w:r>
            <w:r>
              <w:rPr>
                <w:rFonts w:ascii="Arial" w:hAnsi="Arial" w:cs="Arial"/>
                <w:color w:val="000000"/>
                <w:sz w:val="12"/>
                <w:szCs w:val="12"/>
              </w:rPr>
              <w:t>и</w:t>
            </w:r>
            <w:r>
              <w:rPr>
                <w:rFonts w:ascii="Arial" w:hAnsi="Arial" w:cs="Arial"/>
                <w:color w:val="000000"/>
                <w:sz w:val="12"/>
                <w:szCs w:val="12"/>
              </w:rPr>
              <w:t>женными углеводородными газами на централизованное газоснабжение приро</w:t>
            </w:r>
            <w:r>
              <w:rPr>
                <w:rFonts w:ascii="Arial" w:hAnsi="Arial" w:cs="Arial"/>
                <w:color w:val="000000"/>
                <w:sz w:val="12"/>
                <w:szCs w:val="12"/>
              </w:rPr>
              <w:t>д</w:t>
            </w:r>
            <w:r>
              <w:rPr>
                <w:rFonts w:ascii="Arial" w:hAnsi="Arial" w:cs="Arial"/>
                <w:color w:val="000000"/>
                <w:sz w:val="12"/>
                <w:szCs w:val="12"/>
              </w:rPr>
              <w:t>ным газом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556 200,00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w:t>
            </w:r>
            <w:r>
              <w:rPr>
                <w:rFonts w:ascii="Arial" w:hAnsi="Arial" w:cs="Arial"/>
                <w:color w:val="000000"/>
                <w:sz w:val="12"/>
                <w:szCs w:val="12"/>
              </w:rPr>
              <w:t>ж</w:t>
            </w:r>
            <w:r>
              <w:rPr>
                <w:rFonts w:ascii="Arial" w:hAnsi="Arial" w:cs="Arial"/>
                <w:color w:val="000000"/>
                <w:sz w:val="12"/>
                <w:szCs w:val="12"/>
              </w:rPr>
              <w:t>дан и повышение качества жилищно-коммунальных услуг в Новгородской области на 2014-2018 годы и на плановый период до 2020 года"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w:t>
            </w:r>
            <w:r>
              <w:rPr>
                <w:rFonts w:ascii="Arial" w:hAnsi="Arial" w:cs="Arial"/>
                <w:color w:val="000000"/>
                <w:sz w:val="12"/>
                <w:szCs w:val="12"/>
              </w:rPr>
              <w:t>е</w:t>
            </w:r>
            <w:r>
              <w:rPr>
                <w:rFonts w:ascii="Arial" w:hAnsi="Arial" w:cs="Arial"/>
                <w:color w:val="000000"/>
                <w:sz w:val="12"/>
                <w:szCs w:val="12"/>
              </w:rPr>
              <w:t>ние вопросов местного значения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техническое обслуживание газовых сетей, газового оборудования и приборное обследов</w:t>
            </w:r>
            <w:r>
              <w:rPr>
                <w:rFonts w:ascii="Arial" w:hAnsi="Arial" w:cs="Arial"/>
                <w:color w:val="000000"/>
                <w:sz w:val="12"/>
                <w:szCs w:val="12"/>
              </w:rPr>
              <w:t>а</w:t>
            </w:r>
            <w:r>
              <w:rPr>
                <w:rFonts w:ascii="Arial" w:hAnsi="Arial" w:cs="Arial"/>
                <w:color w:val="000000"/>
                <w:sz w:val="12"/>
                <w:szCs w:val="12"/>
              </w:rPr>
              <w:t>ние газопроводов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41 362,12</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0700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275 393 155,47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262 291 700,00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262 278 000,00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100 652 371,57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95 655 100,00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95 655 100,00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100 652 371,57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95 655 100,00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95 655 100,00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1 077 600,00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186 400,00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186 400,00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1 077 600,00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186 400,00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186 400,00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пожарной безопасности, антитеррористической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215 520,00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186 400,00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186 400,00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215 520,00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186 400,00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w:t>
            </w:r>
            <w:r>
              <w:rPr>
                <w:rFonts w:ascii="Arial" w:hAnsi="Arial" w:cs="Arial"/>
                <w:color w:val="000000"/>
                <w:sz w:val="12"/>
                <w:szCs w:val="12"/>
              </w:rPr>
              <w:t>е</w:t>
            </w:r>
            <w:r>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862 080,00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862 080,00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99 574 771,57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95 468 700,00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95 468 700,00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w:t>
            </w:r>
            <w:r>
              <w:rPr>
                <w:rFonts w:ascii="Arial" w:hAnsi="Arial" w:cs="Arial"/>
                <w:color w:val="000000"/>
                <w:sz w:val="12"/>
                <w:szCs w:val="12"/>
              </w:rPr>
              <w:t>а</w:t>
            </w:r>
            <w:r>
              <w:rPr>
                <w:rFonts w:ascii="Arial" w:hAnsi="Arial" w:cs="Arial"/>
                <w:color w:val="000000"/>
                <w:sz w:val="12"/>
                <w:szCs w:val="12"/>
              </w:rPr>
              <w:t>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93 595 900,00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93 867 400,00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93 867 400,00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30 742 400,00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30 823 300,00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30 823 300,00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30 742 400,00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30 823 300,00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30 823 300,00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w:t>
            </w:r>
            <w:r>
              <w:rPr>
                <w:rFonts w:ascii="Arial" w:hAnsi="Arial" w:cs="Arial"/>
                <w:color w:val="000000"/>
                <w:sz w:val="12"/>
                <w:szCs w:val="12"/>
              </w:rPr>
              <w:t>и</w:t>
            </w:r>
            <w:r>
              <w:rPr>
                <w:rFonts w:ascii="Arial" w:hAnsi="Arial" w:cs="Arial"/>
                <w:color w:val="000000"/>
                <w:sz w:val="12"/>
                <w:szCs w:val="12"/>
              </w:rPr>
              <w:t>зациях, общедоступного и бесплатного дошкольн</w:t>
            </w:r>
            <w:r>
              <w:rPr>
                <w:rFonts w:ascii="Arial" w:hAnsi="Arial" w:cs="Arial"/>
                <w:color w:val="000000"/>
                <w:sz w:val="12"/>
                <w:szCs w:val="12"/>
              </w:rPr>
              <w:t>о</w:t>
            </w:r>
            <w:r>
              <w:rPr>
                <w:rFonts w:ascii="Arial" w:hAnsi="Arial" w:cs="Arial"/>
                <w:color w:val="000000"/>
                <w:sz w:val="12"/>
                <w:szCs w:val="12"/>
              </w:rPr>
              <w:t>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w:t>
            </w:r>
            <w:r>
              <w:rPr>
                <w:rFonts w:ascii="Arial" w:hAnsi="Arial" w:cs="Arial"/>
                <w:color w:val="000000"/>
                <w:sz w:val="12"/>
                <w:szCs w:val="12"/>
              </w:rPr>
              <w:t>и</w:t>
            </w:r>
            <w:r>
              <w:rPr>
                <w:rFonts w:ascii="Arial" w:hAnsi="Arial" w:cs="Arial"/>
                <w:color w:val="000000"/>
                <w:sz w:val="12"/>
                <w:szCs w:val="12"/>
              </w:rPr>
              <w:t>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образовательными организациями, возмещение расх</w:t>
            </w:r>
            <w:r>
              <w:rPr>
                <w:rFonts w:ascii="Arial" w:hAnsi="Arial" w:cs="Arial"/>
                <w:color w:val="000000"/>
                <w:sz w:val="12"/>
                <w:szCs w:val="12"/>
              </w:rPr>
              <w:t>о</w:t>
            </w:r>
            <w:r>
              <w:rPr>
                <w:rFonts w:ascii="Arial" w:hAnsi="Arial" w:cs="Arial"/>
                <w:color w:val="000000"/>
                <w:sz w:val="12"/>
                <w:szCs w:val="12"/>
              </w:rPr>
              <w:t>дов за пользование услугой доступа к информационно-телекоммуникационной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w:t>
            </w:r>
            <w:r>
              <w:rPr>
                <w:rFonts w:ascii="Arial" w:hAnsi="Arial" w:cs="Arial"/>
                <w:color w:val="000000"/>
                <w:sz w:val="12"/>
                <w:szCs w:val="12"/>
              </w:rPr>
              <w:t>а</w:t>
            </w:r>
            <w:r>
              <w:rPr>
                <w:rFonts w:ascii="Arial" w:hAnsi="Arial" w:cs="Arial"/>
                <w:color w:val="000000"/>
                <w:sz w:val="12"/>
                <w:szCs w:val="12"/>
              </w:rPr>
              <w:t xml:space="preserve">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52 296 900,00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52 166 900,00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52 166 900,00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52 296 900,00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52 166 900,00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52 166 900,00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10 556 600,00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10 877 200,00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10 877 200,00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10 556 600,00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10 877 200,00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10 877 200,00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1 477 700,00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1 601 300,00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1 601 300,00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Питание льготных воспитанников дошкольных образовательных организаций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966 000,00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966 000,00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842 400,00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966 000,00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966 000,00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 xml:space="preserve">дарственных полномочий </w:t>
            </w:r>
            <w:r>
              <w:rPr>
                <w:rFonts w:ascii="Arial" w:hAnsi="Arial" w:cs="Arial"/>
                <w:color w:val="000000"/>
                <w:sz w:val="12"/>
                <w:szCs w:val="12"/>
              </w:rPr>
              <w:lastRenderedPageBreak/>
              <w:t>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lastRenderedPageBreak/>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635 300,00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635 300,00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lastRenderedPageBreak/>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635 300,00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деятельности учреждений, подв</w:t>
            </w:r>
            <w:r>
              <w:rPr>
                <w:rFonts w:ascii="Arial" w:hAnsi="Arial" w:cs="Arial"/>
                <w:color w:val="000000"/>
                <w:sz w:val="12"/>
                <w:szCs w:val="12"/>
              </w:rPr>
              <w:t>е</w:t>
            </w:r>
            <w:r>
              <w:rPr>
                <w:rFonts w:ascii="Arial" w:hAnsi="Arial" w:cs="Arial"/>
                <w:color w:val="000000"/>
                <w:sz w:val="12"/>
                <w:szCs w:val="12"/>
              </w:rPr>
              <w:t>домственных комитету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4 501 171,57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w:t>
            </w:r>
            <w:r>
              <w:rPr>
                <w:rFonts w:ascii="Arial" w:hAnsi="Arial" w:cs="Arial"/>
                <w:color w:val="000000"/>
                <w:sz w:val="12"/>
                <w:szCs w:val="12"/>
              </w:rPr>
              <w:t>о</w:t>
            </w:r>
            <w:r>
              <w:rPr>
                <w:rFonts w:ascii="Arial" w:hAnsi="Arial" w:cs="Arial"/>
                <w:color w:val="000000"/>
                <w:sz w:val="12"/>
                <w:szCs w:val="12"/>
              </w:rPr>
              <w:t>шлых лет по коммунальным услугам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744 371,57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744 371,57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w:t>
            </w:r>
            <w:r>
              <w:rPr>
                <w:rFonts w:ascii="Arial" w:hAnsi="Arial" w:cs="Arial"/>
                <w:color w:val="000000"/>
                <w:sz w:val="12"/>
                <w:szCs w:val="12"/>
              </w:rPr>
              <w:t>р</w:t>
            </w:r>
            <w:r>
              <w:rPr>
                <w:rFonts w:ascii="Arial" w:hAnsi="Arial" w:cs="Arial"/>
                <w:color w:val="000000"/>
                <w:sz w:val="12"/>
                <w:szCs w:val="12"/>
              </w:rPr>
              <w:t xml:space="preserve">мированию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w:t>
            </w:r>
            <w:r>
              <w:rPr>
                <w:rFonts w:ascii="Arial" w:hAnsi="Arial" w:cs="Arial"/>
                <w:color w:val="000000"/>
                <w:sz w:val="12"/>
                <w:szCs w:val="12"/>
              </w:rPr>
              <w:t>ю</w:t>
            </w:r>
            <w:r>
              <w:rPr>
                <w:rFonts w:ascii="Arial" w:hAnsi="Arial" w:cs="Arial"/>
                <w:color w:val="000000"/>
                <w:sz w:val="12"/>
                <w:szCs w:val="12"/>
              </w:rPr>
              <w:t>зивного образования детей-инвалидов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(ремонт кровли)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ремонт зданий муниципальных дошкольных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2 361 100,00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2 361 100,00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проведение мероприятий по форм</w:t>
            </w:r>
            <w:r>
              <w:rPr>
                <w:rFonts w:ascii="Arial" w:hAnsi="Arial" w:cs="Arial"/>
                <w:color w:val="000000"/>
                <w:sz w:val="12"/>
                <w:szCs w:val="12"/>
              </w:rPr>
              <w:t>и</w:t>
            </w:r>
            <w:r>
              <w:rPr>
                <w:rFonts w:ascii="Arial" w:hAnsi="Arial" w:cs="Arial"/>
                <w:color w:val="000000"/>
                <w:sz w:val="12"/>
                <w:szCs w:val="12"/>
              </w:rPr>
              <w:t xml:space="preserve">рованию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w:t>
            </w:r>
            <w:r>
              <w:rPr>
                <w:rFonts w:ascii="Arial" w:hAnsi="Arial" w:cs="Arial"/>
                <w:color w:val="000000"/>
                <w:sz w:val="12"/>
                <w:szCs w:val="12"/>
              </w:rPr>
              <w:t>а</w:t>
            </w:r>
            <w:r>
              <w:rPr>
                <w:rFonts w:ascii="Arial" w:hAnsi="Arial" w:cs="Arial"/>
                <w:color w:val="000000"/>
                <w:sz w:val="12"/>
                <w:szCs w:val="12"/>
              </w:rPr>
              <w:t>ния детей-инвалидов, в рамках реализации государственной программы Росси</w:t>
            </w:r>
            <w:r>
              <w:rPr>
                <w:rFonts w:ascii="Arial" w:hAnsi="Arial" w:cs="Arial"/>
                <w:color w:val="000000"/>
                <w:sz w:val="12"/>
                <w:szCs w:val="12"/>
              </w:rPr>
              <w:t>й</w:t>
            </w:r>
            <w:r>
              <w:rPr>
                <w:rFonts w:ascii="Arial" w:hAnsi="Arial" w:cs="Arial"/>
                <w:color w:val="000000"/>
                <w:sz w:val="12"/>
                <w:szCs w:val="12"/>
              </w:rPr>
              <w:t>ской Федерации "Доступная среда" на 2011-2020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1 147 800,00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1 147 800,00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Общее образование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137 579 592,45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131 060 600,00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131 060 600,00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137 579 592,45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131 060 600,00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131 060 600,00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3 277 750,00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1 499 300,00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1 499 300,00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34 600,00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w:t>
            </w:r>
            <w:r>
              <w:rPr>
                <w:rFonts w:ascii="Arial" w:hAnsi="Arial" w:cs="Arial"/>
                <w:color w:val="000000"/>
                <w:sz w:val="12"/>
                <w:szCs w:val="12"/>
              </w:rPr>
              <w:t>н</w:t>
            </w:r>
            <w:r>
              <w:rPr>
                <w:rFonts w:ascii="Arial" w:hAnsi="Arial" w:cs="Arial"/>
                <w:color w:val="000000"/>
                <w:sz w:val="12"/>
                <w:szCs w:val="12"/>
              </w:rPr>
              <w:t>ков документов об образовании и (или) о квалификации муниципальными образ</w:t>
            </w:r>
            <w:r>
              <w:rPr>
                <w:rFonts w:ascii="Arial" w:hAnsi="Arial" w:cs="Arial"/>
                <w:color w:val="000000"/>
                <w:sz w:val="12"/>
                <w:szCs w:val="12"/>
              </w:rPr>
              <w:t>о</w:t>
            </w:r>
            <w:r>
              <w:rPr>
                <w:rFonts w:ascii="Arial" w:hAnsi="Arial" w:cs="Arial"/>
                <w:color w:val="000000"/>
                <w:sz w:val="12"/>
                <w:szCs w:val="12"/>
              </w:rPr>
              <w:t>вательными организациями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w:t>
            </w:r>
            <w:r>
              <w:rPr>
                <w:rFonts w:ascii="Arial" w:hAnsi="Arial" w:cs="Arial"/>
                <w:color w:val="000000"/>
                <w:sz w:val="12"/>
                <w:szCs w:val="12"/>
              </w:rPr>
              <w:t>а</w:t>
            </w:r>
            <w:r>
              <w:rPr>
                <w:rFonts w:ascii="Arial" w:hAnsi="Arial" w:cs="Arial"/>
                <w:color w:val="000000"/>
                <w:sz w:val="12"/>
                <w:szCs w:val="12"/>
              </w:rPr>
              <w:t>низациями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3 243 150,00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1 498 900,00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1 498 900,00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пожарной безопасности, антитеррористической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177 650,00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226 100,00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226 100,00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177 650,00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226 100,00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w:t>
            </w:r>
            <w:r>
              <w:rPr>
                <w:rFonts w:ascii="Arial" w:hAnsi="Arial" w:cs="Arial"/>
                <w:color w:val="000000"/>
                <w:sz w:val="12"/>
                <w:szCs w:val="12"/>
              </w:rPr>
              <w:t>о</w:t>
            </w:r>
            <w:r>
              <w:rPr>
                <w:rFonts w:ascii="Arial" w:hAnsi="Arial" w:cs="Arial"/>
                <w:color w:val="000000"/>
                <w:sz w:val="12"/>
                <w:szCs w:val="12"/>
              </w:rPr>
              <w:t>вий для зан</w:t>
            </w:r>
            <w:r>
              <w:rPr>
                <w:rFonts w:ascii="Arial" w:hAnsi="Arial" w:cs="Arial"/>
                <w:color w:val="000000"/>
                <w:sz w:val="12"/>
                <w:szCs w:val="12"/>
              </w:rPr>
              <w:t>я</w:t>
            </w:r>
            <w:r>
              <w:rPr>
                <w:rFonts w:ascii="Arial" w:hAnsi="Arial" w:cs="Arial"/>
                <w:color w:val="000000"/>
                <w:sz w:val="12"/>
                <w:szCs w:val="12"/>
              </w:rPr>
              <w:t>тий физической культурой и спортом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108 400,00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108 400,00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образов</w:t>
            </w:r>
            <w:r>
              <w:rPr>
                <w:rFonts w:ascii="Arial" w:hAnsi="Arial" w:cs="Arial"/>
                <w:color w:val="000000"/>
                <w:sz w:val="12"/>
                <w:szCs w:val="12"/>
              </w:rPr>
              <w:t>а</w:t>
            </w:r>
            <w:r>
              <w:rPr>
                <w:rFonts w:ascii="Arial" w:hAnsi="Arial" w:cs="Arial"/>
                <w:color w:val="000000"/>
                <w:sz w:val="12"/>
                <w:szCs w:val="12"/>
              </w:rPr>
              <w:t>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1 012 400,00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1 012 400,00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1 012 400,00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1 012 400,00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доступа к информ</w:t>
            </w:r>
            <w:r>
              <w:rPr>
                <w:rFonts w:ascii="Arial" w:hAnsi="Arial" w:cs="Arial"/>
                <w:color w:val="000000"/>
                <w:sz w:val="12"/>
                <w:szCs w:val="12"/>
              </w:rPr>
              <w:t>а</w:t>
            </w:r>
            <w:r>
              <w:rPr>
                <w:rFonts w:ascii="Arial" w:hAnsi="Arial" w:cs="Arial"/>
                <w:color w:val="000000"/>
                <w:sz w:val="12"/>
                <w:szCs w:val="12"/>
              </w:rPr>
              <w:t>ционно-телекоммуникационной сети «Интернет»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w:t>
            </w:r>
            <w:r>
              <w:rPr>
                <w:rFonts w:ascii="Arial" w:hAnsi="Arial" w:cs="Arial"/>
                <w:color w:val="000000"/>
                <w:sz w:val="12"/>
                <w:szCs w:val="12"/>
              </w:rPr>
              <w:t>е</w:t>
            </w:r>
            <w:r>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710 600,00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проведение мероприятий по созданию в общеобразов</w:t>
            </w:r>
            <w:r>
              <w:rPr>
                <w:rFonts w:ascii="Arial" w:hAnsi="Arial" w:cs="Arial"/>
                <w:color w:val="000000"/>
                <w:sz w:val="12"/>
                <w:szCs w:val="12"/>
              </w:rPr>
              <w:t>а</w:t>
            </w:r>
            <w:r>
              <w:rPr>
                <w:rFonts w:ascii="Arial" w:hAnsi="Arial" w:cs="Arial"/>
                <w:color w:val="000000"/>
                <w:sz w:val="12"/>
                <w:szCs w:val="12"/>
              </w:rPr>
              <w:t>тельных организациях, расположенных в сельской местности, условий для занятий физической культурой и спортом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975 500,00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975 500,00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w:t>
            </w:r>
            <w:r>
              <w:rPr>
                <w:rFonts w:ascii="Arial" w:hAnsi="Arial" w:cs="Arial"/>
                <w:color w:val="000000"/>
                <w:sz w:val="12"/>
                <w:szCs w:val="12"/>
              </w:rPr>
              <w:t>о</w:t>
            </w:r>
            <w:r>
              <w:rPr>
                <w:rFonts w:ascii="Arial" w:hAnsi="Arial" w:cs="Arial"/>
                <w:color w:val="000000"/>
                <w:sz w:val="12"/>
                <w:szCs w:val="12"/>
              </w:rPr>
              <w:t>дежи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Публичные нормативные выплаты гражданам несоциального характера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330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134 256 842,45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129 516 300,00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129 516 300,00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w:t>
            </w:r>
            <w:r>
              <w:rPr>
                <w:rFonts w:ascii="Arial" w:hAnsi="Arial" w:cs="Arial"/>
                <w:color w:val="000000"/>
                <w:sz w:val="12"/>
                <w:szCs w:val="12"/>
              </w:rPr>
              <w:t>а</w:t>
            </w:r>
            <w:r>
              <w:rPr>
                <w:rFonts w:ascii="Arial" w:hAnsi="Arial" w:cs="Arial"/>
                <w:color w:val="000000"/>
                <w:sz w:val="12"/>
                <w:szCs w:val="12"/>
              </w:rPr>
              <w:t>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118 925 900,00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118 074 300,00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118 074 300,00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19 959 500,00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19 878 300,00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19 878 300,00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19 959 500,00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19 878 300,00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19 878 300,00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w:t>
            </w:r>
            <w:r>
              <w:rPr>
                <w:rFonts w:ascii="Arial" w:hAnsi="Arial" w:cs="Arial"/>
                <w:color w:val="000000"/>
                <w:sz w:val="12"/>
                <w:szCs w:val="12"/>
              </w:rPr>
              <w:t>и</w:t>
            </w:r>
            <w:r>
              <w:rPr>
                <w:rFonts w:ascii="Arial" w:hAnsi="Arial" w:cs="Arial"/>
                <w:color w:val="000000"/>
                <w:sz w:val="12"/>
                <w:szCs w:val="12"/>
              </w:rPr>
              <w:t>зациях, общедоступного и бесплатного дошкольн</w:t>
            </w:r>
            <w:r>
              <w:rPr>
                <w:rFonts w:ascii="Arial" w:hAnsi="Arial" w:cs="Arial"/>
                <w:color w:val="000000"/>
                <w:sz w:val="12"/>
                <w:szCs w:val="12"/>
              </w:rPr>
              <w:t>о</w:t>
            </w:r>
            <w:r>
              <w:rPr>
                <w:rFonts w:ascii="Arial" w:hAnsi="Arial" w:cs="Arial"/>
                <w:color w:val="000000"/>
                <w:sz w:val="12"/>
                <w:szCs w:val="12"/>
              </w:rPr>
              <w:t>го, начального общего, основного общего, среднего общего образования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w:t>
            </w:r>
            <w:r>
              <w:rPr>
                <w:rFonts w:ascii="Arial" w:hAnsi="Arial" w:cs="Arial"/>
                <w:color w:val="000000"/>
                <w:sz w:val="12"/>
                <w:szCs w:val="12"/>
              </w:rPr>
              <w:t>и</w:t>
            </w:r>
            <w:r>
              <w:rPr>
                <w:rFonts w:ascii="Arial" w:hAnsi="Arial" w:cs="Arial"/>
                <w:color w:val="000000"/>
                <w:sz w:val="12"/>
                <w:szCs w:val="12"/>
              </w:rPr>
              <w:t>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образовательных орган</w:t>
            </w:r>
            <w:r>
              <w:rPr>
                <w:rFonts w:ascii="Arial" w:hAnsi="Arial" w:cs="Arial"/>
                <w:color w:val="000000"/>
                <w:sz w:val="12"/>
                <w:szCs w:val="12"/>
              </w:rPr>
              <w:t>и</w:t>
            </w:r>
            <w:r>
              <w:rPr>
                <w:rFonts w:ascii="Arial" w:hAnsi="Arial" w:cs="Arial"/>
                <w:color w:val="000000"/>
                <w:sz w:val="12"/>
                <w:szCs w:val="12"/>
              </w:rPr>
              <w:t xml:space="preserve">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образовательными организациями, возмещение расх</w:t>
            </w:r>
            <w:r>
              <w:rPr>
                <w:rFonts w:ascii="Arial" w:hAnsi="Arial" w:cs="Arial"/>
                <w:color w:val="000000"/>
                <w:sz w:val="12"/>
                <w:szCs w:val="12"/>
              </w:rPr>
              <w:t>о</w:t>
            </w:r>
            <w:r>
              <w:rPr>
                <w:rFonts w:ascii="Arial" w:hAnsi="Arial" w:cs="Arial"/>
                <w:color w:val="000000"/>
                <w:sz w:val="12"/>
                <w:szCs w:val="12"/>
              </w:rPr>
              <w:t>дов за пользование услугой доступа к информационно-телекоммуникационной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w:t>
            </w:r>
            <w:r>
              <w:rPr>
                <w:rFonts w:ascii="Arial" w:hAnsi="Arial" w:cs="Arial"/>
                <w:color w:val="000000"/>
                <w:sz w:val="12"/>
                <w:szCs w:val="12"/>
              </w:rPr>
              <w:t>а</w:t>
            </w:r>
            <w:r>
              <w:rPr>
                <w:rFonts w:ascii="Arial" w:hAnsi="Arial" w:cs="Arial"/>
                <w:color w:val="000000"/>
                <w:sz w:val="12"/>
                <w:szCs w:val="12"/>
              </w:rPr>
              <w:t xml:space="preserve">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82 199 800,00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81 746 000,00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81 746 000,00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82 199 800,00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81 746 000,00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81 746 000,00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16 766 600,00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16 450 000,00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16 450 000,00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16 766 600,00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16 450 000,00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16 450 000,00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11 442 000,00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11 442 000,00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11 442 000,00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9 759 000,00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9 759 000,00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9 759 000,00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311 940,00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311 940,00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311 940,00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2 512 900,00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2 512 900,00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2 512 900,00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6 934 160,00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ежемесячное денежное вознагра</w:t>
            </w:r>
            <w:r>
              <w:rPr>
                <w:rFonts w:ascii="Arial" w:hAnsi="Arial" w:cs="Arial"/>
                <w:color w:val="000000"/>
                <w:sz w:val="12"/>
                <w:szCs w:val="12"/>
              </w:rPr>
              <w:t>ж</w:t>
            </w:r>
            <w:r>
              <w:rPr>
                <w:rFonts w:ascii="Arial" w:hAnsi="Arial" w:cs="Arial"/>
                <w:color w:val="000000"/>
                <w:sz w:val="12"/>
                <w:szCs w:val="12"/>
              </w:rPr>
              <w:t>дение за классное руководство в муниципальных образовательных организациях, реализующих общео</w:t>
            </w:r>
            <w:r>
              <w:rPr>
                <w:rFonts w:ascii="Arial" w:hAnsi="Arial" w:cs="Arial"/>
                <w:color w:val="000000"/>
                <w:sz w:val="12"/>
                <w:szCs w:val="12"/>
              </w:rPr>
              <w:t>б</w:t>
            </w:r>
            <w:r>
              <w:rPr>
                <w:rFonts w:ascii="Arial" w:hAnsi="Arial" w:cs="Arial"/>
                <w:color w:val="000000"/>
                <w:sz w:val="12"/>
                <w:szCs w:val="12"/>
              </w:rPr>
              <w:t>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1 683 000,00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1 683 000,00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1 683 000,00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деятельности учреждений, подв</w:t>
            </w:r>
            <w:r>
              <w:rPr>
                <w:rFonts w:ascii="Arial" w:hAnsi="Arial" w:cs="Arial"/>
                <w:color w:val="000000"/>
                <w:sz w:val="12"/>
                <w:szCs w:val="12"/>
              </w:rPr>
              <w:t>е</w:t>
            </w:r>
            <w:r>
              <w:rPr>
                <w:rFonts w:ascii="Arial" w:hAnsi="Arial" w:cs="Arial"/>
                <w:color w:val="000000"/>
                <w:sz w:val="12"/>
                <w:szCs w:val="12"/>
              </w:rPr>
              <w:t>домственных комитету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3 888 942,45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w:t>
            </w:r>
            <w:r>
              <w:rPr>
                <w:rFonts w:ascii="Arial" w:hAnsi="Arial" w:cs="Arial"/>
                <w:color w:val="000000"/>
                <w:sz w:val="12"/>
                <w:szCs w:val="12"/>
              </w:rPr>
              <w:t>о</w:t>
            </w:r>
            <w:r>
              <w:rPr>
                <w:rFonts w:ascii="Arial" w:hAnsi="Arial" w:cs="Arial"/>
                <w:color w:val="000000"/>
                <w:sz w:val="12"/>
                <w:szCs w:val="12"/>
              </w:rPr>
              <w:t>шлых лет по коммунальным услугам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1 497 942,45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1 497 942,45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реализацию проекта "Реконструкция гимназии - третий пусковой комплекс, начальные кла</w:t>
            </w:r>
            <w:r>
              <w:rPr>
                <w:rFonts w:ascii="Arial" w:hAnsi="Arial" w:cs="Arial"/>
                <w:color w:val="000000"/>
                <w:sz w:val="12"/>
                <w:szCs w:val="12"/>
              </w:rPr>
              <w:t>с</w:t>
            </w:r>
            <w:r>
              <w:rPr>
                <w:rFonts w:ascii="Arial" w:hAnsi="Arial" w:cs="Arial"/>
                <w:color w:val="000000"/>
                <w:sz w:val="12"/>
                <w:szCs w:val="12"/>
              </w:rPr>
              <w:t>сы"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замену окон в муниципальных общеобразовательных организациях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1 701 000,00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0702</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1 701 000,00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Дополнительное образование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22 651 563,45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21 389 500,00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21 389 500,00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10 687 225,00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9 954 700,00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9 954 700,00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10 687 225,00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9 954 700,00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9 954 700,00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w:t>
            </w:r>
            <w:r>
              <w:rPr>
                <w:rFonts w:ascii="Arial" w:hAnsi="Arial" w:cs="Arial"/>
                <w:color w:val="000000"/>
                <w:sz w:val="12"/>
                <w:szCs w:val="12"/>
              </w:rPr>
              <w:t>е</w:t>
            </w:r>
            <w:r>
              <w:rPr>
                <w:rFonts w:ascii="Arial" w:hAnsi="Arial" w:cs="Arial"/>
                <w:color w:val="000000"/>
                <w:sz w:val="12"/>
                <w:szCs w:val="12"/>
              </w:rPr>
              <w:t>ние профессионального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73 325,00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7 200,00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w:t>
            </w:r>
            <w:r>
              <w:rPr>
                <w:rFonts w:ascii="Arial" w:hAnsi="Arial" w:cs="Arial"/>
                <w:color w:val="000000"/>
                <w:sz w:val="12"/>
                <w:szCs w:val="12"/>
              </w:rPr>
              <w:t>и</w:t>
            </w:r>
            <w:r>
              <w:rPr>
                <w:rFonts w:ascii="Arial" w:hAnsi="Arial" w:cs="Arial"/>
                <w:color w:val="000000"/>
                <w:sz w:val="12"/>
                <w:szCs w:val="12"/>
              </w:rPr>
              <w:t>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15 625,00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15 625,00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w:t>
            </w:r>
            <w:r>
              <w:rPr>
                <w:rFonts w:ascii="Arial" w:hAnsi="Arial" w:cs="Arial"/>
                <w:color w:val="000000"/>
                <w:sz w:val="12"/>
                <w:szCs w:val="12"/>
              </w:rPr>
              <w:t>д</w:t>
            </w:r>
            <w:r>
              <w:rPr>
                <w:rFonts w:ascii="Arial" w:hAnsi="Arial" w:cs="Arial"/>
                <w:color w:val="000000"/>
                <w:sz w:val="12"/>
                <w:szCs w:val="12"/>
              </w:rPr>
              <w:t>ского округа, реализующим полномочия в сфере культуры, по образовательным програ</w:t>
            </w:r>
            <w:r>
              <w:rPr>
                <w:rFonts w:ascii="Arial" w:hAnsi="Arial" w:cs="Arial"/>
                <w:color w:val="000000"/>
                <w:sz w:val="12"/>
                <w:szCs w:val="12"/>
              </w:rPr>
              <w:t>м</w:t>
            </w:r>
            <w:r>
              <w:rPr>
                <w:rFonts w:ascii="Arial" w:hAnsi="Arial" w:cs="Arial"/>
                <w:color w:val="000000"/>
                <w:sz w:val="12"/>
                <w:szCs w:val="12"/>
              </w:rPr>
              <w:t>мам высшего образования и дополнительным профессиональным программам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50 500,00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50 500,00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w:t>
            </w:r>
            <w:r>
              <w:rPr>
                <w:rFonts w:ascii="Arial" w:hAnsi="Arial" w:cs="Arial"/>
                <w:color w:val="000000"/>
                <w:sz w:val="12"/>
                <w:szCs w:val="12"/>
              </w:rPr>
              <w:t>о</w:t>
            </w:r>
            <w:r>
              <w:rPr>
                <w:rFonts w:ascii="Arial" w:hAnsi="Arial" w:cs="Arial"/>
                <w:color w:val="000000"/>
                <w:sz w:val="12"/>
                <w:szCs w:val="12"/>
              </w:rPr>
              <w:t>го образования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69 600,00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реализующих полномочия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укрепление материально-технической базы муниципальных учреждений (за исключением муниципальных домов культуры), подведомственных органам местного самоуправления муниц</w:t>
            </w:r>
            <w:r>
              <w:rPr>
                <w:rFonts w:ascii="Arial" w:hAnsi="Arial" w:cs="Arial"/>
                <w:color w:val="000000"/>
                <w:sz w:val="12"/>
                <w:szCs w:val="12"/>
              </w:rPr>
              <w:t>и</w:t>
            </w:r>
            <w:r>
              <w:rPr>
                <w:rFonts w:ascii="Arial" w:hAnsi="Arial" w:cs="Arial"/>
                <w:color w:val="000000"/>
                <w:sz w:val="12"/>
                <w:szCs w:val="12"/>
              </w:rPr>
              <w:t>пальных районов, городского округа, реализующим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w:t>
            </w:r>
            <w:r>
              <w:rPr>
                <w:rFonts w:ascii="Arial" w:hAnsi="Arial" w:cs="Arial"/>
                <w:color w:val="000000"/>
                <w:sz w:val="12"/>
                <w:szCs w:val="12"/>
              </w:rPr>
              <w:t>и</w:t>
            </w:r>
            <w:r>
              <w:rPr>
                <w:rFonts w:ascii="Arial" w:hAnsi="Arial" w:cs="Arial"/>
                <w:color w:val="000000"/>
                <w:sz w:val="12"/>
                <w:szCs w:val="12"/>
              </w:rPr>
              <w:t>тие культуры и туризма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44 600,00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44 600,00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w:t>
            </w:r>
            <w:r>
              <w:rPr>
                <w:rFonts w:ascii="Arial" w:hAnsi="Arial" w:cs="Arial"/>
                <w:color w:val="000000"/>
                <w:sz w:val="12"/>
                <w:szCs w:val="12"/>
              </w:rPr>
              <w:t>о</w:t>
            </w:r>
            <w:r>
              <w:rPr>
                <w:rFonts w:ascii="Arial" w:hAnsi="Arial" w:cs="Arial"/>
                <w:color w:val="000000"/>
                <w:sz w:val="12"/>
                <w:szCs w:val="12"/>
              </w:rPr>
              <w:t>го образования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10 544 300,00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9 922 500,00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9 922 500,00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9 398 700,00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9 398 700,00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9 398 700,00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Pr>
                <w:rFonts w:ascii="Arial" w:hAnsi="Arial" w:cs="Arial"/>
                <w:color w:val="000000"/>
                <w:sz w:val="12"/>
                <w:szCs w:val="12"/>
              </w:rPr>
              <w:t>ь</w:t>
            </w:r>
            <w:r>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621 800,00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523 800,00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523 800,00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523 800,00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6 790 988,45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6 513 900,00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6 513 900,00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w:t>
            </w:r>
            <w:r>
              <w:rPr>
                <w:rFonts w:ascii="Arial" w:hAnsi="Arial" w:cs="Arial"/>
                <w:color w:val="000000"/>
                <w:sz w:val="12"/>
                <w:szCs w:val="12"/>
              </w:rPr>
              <w:t>в</w:t>
            </w:r>
            <w:r>
              <w:rPr>
                <w:rFonts w:ascii="Arial" w:hAnsi="Arial" w:cs="Arial"/>
                <w:color w:val="000000"/>
                <w:sz w:val="12"/>
                <w:szCs w:val="12"/>
              </w:rPr>
              <w:t>ного резерва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6 790 988,45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6 513 900,00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6 513 900,00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5 848 200,00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5 848 200,00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5 848 200,00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Погашение кредиторской задолженности пр</w:t>
            </w:r>
            <w:r>
              <w:rPr>
                <w:rFonts w:ascii="Arial" w:hAnsi="Arial" w:cs="Arial"/>
                <w:color w:val="000000"/>
                <w:sz w:val="12"/>
                <w:szCs w:val="12"/>
              </w:rPr>
              <w:t>о</w:t>
            </w:r>
            <w:r>
              <w:rPr>
                <w:rFonts w:ascii="Arial" w:hAnsi="Arial" w:cs="Arial"/>
                <w:color w:val="000000"/>
                <w:sz w:val="12"/>
                <w:szCs w:val="12"/>
              </w:rPr>
              <w:t>шлых лет по коммунальным услугам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141 688,45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141 688,45</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Pr>
                <w:rFonts w:ascii="Arial" w:hAnsi="Arial" w:cs="Arial"/>
                <w:color w:val="000000"/>
                <w:sz w:val="12"/>
                <w:szCs w:val="12"/>
              </w:rPr>
              <w:t>ь</w:t>
            </w:r>
            <w:r>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135 400,00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135 400,00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665 700,00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665 700,00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665 700,00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5 173 350,00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4 920 900,00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4 920 900,00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105 650,00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22 200,00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105 650,00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22 200,00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w:t>
            </w:r>
            <w:r>
              <w:rPr>
                <w:rFonts w:ascii="Arial" w:hAnsi="Arial" w:cs="Arial"/>
                <w:color w:val="000000"/>
                <w:sz w:val="12"/>
                <w:szCs w:val="12"/>
              </w:rPr>
              <w:t>е</w:t>
            </w:r>
            <w:r>
              <w:rPr>
                <w:rFonts w:ascii="Arial" w:hAnsi="Arial" w:cs="Arial"/>
                <w:color w:val="000000"/>
                <w:sz w:val="12"/>
                <w:szCs w:val="12"/>
              </w:rPr>
              <w:t>ние пожарной безопасности, антитеррористической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21 130,00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22 200,00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21 130,00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w:t>
            </w:r>
            <w:r>
              <w:rPr>
                <w:rFonts w:ascii="Arial" w:hAnsi="Arial" w:cs="Arial"/>
                <w:color w:val="000000"/>
                <w:sz w:val="12"/>
                <w:szCs w:val="12"/>
              </w:rPr>
              <w:t>е</w:t>
            </w:r>
            <w:r>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организаций, муниципальных организаций дополнительного образования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84 520,00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84 520,00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5 067 700,00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4 898 700,00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4 898 700,00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w:t>
            </w:r>
            <w:r>
              <w:rPr>
                <w:rFonts w:ascii="Arial" w:hAnsi="Arial" w:cs="Arial"/>
                <w:color w:val="000000"/>
                <w:sz w:val="12"/>
                <w:szCs w:val="12"/>
              </w:rPr>
              <w:t>ь</w:t>
            </w:r>
            <w:r>
              <w:rPr>
                <w:rFonts w:ascii="Arial" w:hAnsi="Arial" w:cs="Arial"/>
                <w:color w:val="000000"/>
                <w:sz w:val="12"/>
                <w:szCs w:val="12"/>
              </w:rPr>
              <w:t>ном, духовном и физическом развитии детей, их профессионального самоопределения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5 067 700,00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4 898 700,00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4 898 700,00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w:t>
            </w:r>
            <w:r>
              <w:rPr>
                <w:rFonts w:ascii="Arial" w:hAnsi="Arial" w:cs="Arial"/>
                <w:color w:val="000000"/>
                <w:sz w:val="12"/>
                <w:szCs w:val="12"/>
              </w:rPr>
              <w:t>и</w:t>
            </w:r>
            <w:r>
              <w:rPr>
                <w:rFonts w:ascii="Arial" w:hAnsi="Arial" w:cs="Arial"/>
                <w:color w:val="000000"/>
                <w:sz w:val="12"/>
                <w:szCs w:val="12"/>
              </w:rPr>
              <w:t>ципального автономного образовательного учреждения дополнительного образования детей "Центр дополнительного образования "Пульс"</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4 643 800,00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4 642 100,00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4 642 100,00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4 643 800,00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4 642 100,00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4 642 100,00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Pr>
                <w:rFonts w:ascii="Arial" w:hAnsi="Arial" w:cs="Arial"/>
                <w:color w:val="000000"/>
                <w:sz w:val="12"/>
                <w:szCs w:val="12"/>
              </w:rPr>
              <w:t>ь</w:t>
            </w:r>
            <w:r>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160 300,00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160 300,00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256 600,00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263 600,00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256 600,00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lastRenderedPageBreak/>
              <w:t>Молодежная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5 568 500,00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5 285 500,00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5 285 500,00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5 568 500,00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5 285 500,00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5 285 500,00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2 162 000,00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2 232 000,00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w:t>
            </w:r>
            <w:r>
              <w:rPr>
                <w:rFonts w:ascii="Arial" w:hAnsi="Arial" w:cs="Arial"/>
                <w:color w:val="000000"/>
                <w:sz w:val="12"/>
                <w:szCs w:val="12"/>
              </w:rPr>
              <w:t>о</w:t>
            </w:r>
            <w:r>
              <w:rPr>
                <w:rFonts w:ascii="Arial" w:hAnsi="Arial" w:cs="Arial"/>
                <w:color w:val="000000"/>
                <w:sz w:val="12"/>
                <w:szCs w:val="12"/>
              </w:rPr>
              <w:t>вательного отдыха, здорового образа жизни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2 162 000,00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2 232 000,00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w:t>
            </w:r>
            <w:r>
              <w:rPr>
                <w:rFonts w:ascii="Arial" w:hAnsi="Arial" w:cs="Arial"/>
                <w:color w:val="000000"/>
                <w:sz w:val="12"/>
                <w:szCs w:val="12"/>
              </w:rPr>
              <w:t>е</w:t>
            </w:r>
            <w:r>
              <w:rPr>
                <w:rFonts w:ascii="Arial" w:hAnsi="Arial" w:cs="Arial"/>
                <w:color w:val="000000"/>
                <w:sz w:val="12"/>
                <w:szCs w:val="12"/>
              </w:rPr>
              <w:t>ние) детей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2 162 000,00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2 232 000,00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599 243,40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1 562 756,60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2 232 000,00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3 304 100,00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2 941 100,00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2 941 100,00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w:t>
            </w:r>
            <w:r>
              <w:rPr>
                <w:rFonts w:ascii="Arial" w:hAnsi="Arial" w:cs="Arial"/>
                <w:color w:val="000000"/>
                <w:sz w:val="12"/>
                <w:szCs w:val="12"/>
              </w:rPr>
              <w:t>о</w:t>
            </w:r>
            <w:r>
              <w:rPr>
                <w:rFonts w:ascii="Arial" w:hAnsi="Arial" w:cs="Arial"/>
                <w:color w:val="000000"/>
                <w:sz w:val="12"/>
                <w:szCs w:val="12"/>
              </w:rPr>
              <w:t>дежной политики Валдайского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4 780,00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4 780,00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4 780,00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5 780,00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5 780,00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5 780,00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w:t>
            </w:r>
            <w:r>
              <w:rPr>
                <w:rFonts w:ascii="Arial" w:hAnsi="Arial" w:cs="Arial"/>
                <w:color w:val="000000"/>
                <w:sz w:val="12"/>
                <w:szCs w:val="12"/>
              </w:rPr>
              <w:t>о</w:t>
            </w:r>
            <w:r>
              <w:rPr>
                <w:rFonts w:ascii="Arial" w:hAnsi="Arial" w:cs="Arial"/>
                <w:color w:val="000000"/>
                <w:sz w:val="12"/>
                <w:szCs w:val="12"/>
              </w:rPr>
              <w:t>рового образа жизни, молодежного туризма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17 480,00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17 480,00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17 480,00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17 480,00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w:t>
            </w:r>
            <w:r>
              <w:rPr>
                <w:rFonts w:ascii="Arial" w:hAnsi="Arial" w:cs="Arial"/>
                <w:color w:val="000000"/>
                <w:sz w:val="12"/>
                <w:szCs w:val="12"/>
              </w:rPr>
              <w:t>я</w:t>
            </w:r>
            <w:r>
              <w:rPr>
                <w:rFonts w:ascii="Arial" w:hAnsi="Arial" w:cs="Arial"/>
                <w:color w:val="000000"/>
                <w:sz w:val="12"/>
                <w:szCs w:val="12"/>
              </w:rPr>
              <w:t>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55 960,00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65 960,00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w:t>
            </w:r>
            <w:r>
              <w:rPr>
                <w:rFonts w:ascii="Arial" w:hAnsi="Arial" w:cs="Arial"/>
                <w:color w:val="000000"/>
                <w:sz w:val="12"/>
                <w:szCs w:val="12"/>
              </w:rPr>
              <w:t>о</w:t>
            </w:r>
            <w:r>
              <w:rPr>
                <w:rFonts w:ascii="Arial" w:hAnsi="Arial" w:cs="Arial"/>
                <w:color w:val="000000"/>
                <w:sz w:val="12"/>
                <w:szCs w:val="12"/>
              </w:rPr>
              <w:t>го района в социальную практику"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55 960,00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65 960,00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55 960,00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65 960,00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3 214 100,00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2 841 100,00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2 841 100,00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2 507 100,00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2 509 100,00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2 509 100,00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2 507 100,00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2 509 100,00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2 509 100,00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Pr>
                <w:rFonts w:ascii="Arial" w:hAnsi="Arial" w:cs="Arial"/>
                <w:color w:val="000000"/>
                <w:sz w:val="12"/>
                <w:szCs w:val="12"/>
              </w:rPr>
              <w:t>ь</w:t>
            </w:r>
            <w:r>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378 000,00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329 000,00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332 000,00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332 000,00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332 000,00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332 000,00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w:t>
            </w:r>
            <w:r>
              <w:rPr>
                <w:rFonts w:ascii="Arial" w:hAnsi="Arial" w:cs="Arial"/>
                <w:color w:val="000000"/>
                <w:sz w:val="12"/>
                <w:szCs w:val="12"/>
              </w:rPr>
              <w:t>л</w:t>
            </w:r>
            <w:r>
              <w:rPr>
                <w:rFonts w:ascii="Arial" w:hAnsi="Arial" w:cs="Arial"/>
                <w:color w:val="000000"/>
                <w:sz w:val="12"/>
                <w:szCs w:val="12"/>
              </w:rPr>
              <w:t>дайского муниципального района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112 400,00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112 400,00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w:t>
            </w:r>
            <w:r>
              <w:rPr>
                <w:rFonts w:ascii="Arial" w:hAnsi="Arial" w:cs="Arial"/>
                <w:color w:val="000000"/>
                <w:sz w:val="12"/>
                <w:szCs w:val="12"/>
              </w:rPr>
              <w:t>ь</w:t>
            </w:r>
            <w:r>
              <w:rPr>
                <w:rFonts w:ascii="Arial" w:hAnsi="Arial" w:cs="Arial"/>
                <w:color w:val="000000"/>
                <w:sz w:val="12"/>
                <w:szCs w:val="12"/>
              </w:rPr>
              <w:t>зованию поисковой работы в вопросах патриотического воспит</w:t>
            </w:r>
            <w:r>
              <w:rPr>
                <w:rFonts w:ascii="Arial" w:hAnsi="Arial" w:cs="Arial"/>
                <w:color w:val="000000"/>
                <w:sz w:val="12"/>
                <w:szCs w:val="12"/>
              </w:rPr>
              <w:t>а</w:t>
            </w:r>
            <w:r>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Информационно-методическое сопровождение патриотического воспитания граждан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Совершенствование форм и методов работы по патриотическому воспитанию граждан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18 900,00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25 900,00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18 900,00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25 200,00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волонтерского движения как важного элемента системы патриотического воспитания молод</w:t>
            </w:r>
            <w:r>
              <w:rPr>
                <w:rFonts w:ascii="Arial" w:hAnsi="Arial" w:cs="Arial"/>
                <w:color w:val="000000"/>
                <w:sz w:val="12"/>
                <w:szCs w:val="12"/>
              </w:rPr>
              <w:t>е</w:t>
            </w:r>
            <w:r>
              <w:rPr>
                <w:rFonts w:ascii="Arial" w:hAnsi="Arial" w:cs="Arial"/>
                <w:color w:val="000000"/>
                <w:sz w:val="12"/>
                <w:szCs w:val="12"/>
              </w:rPr>
              <w:t>жи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Информационное обеспечение патриотического воспитания граждан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w:t>
            </w:r>
            <w:r>
              <w:rPr>
                <w:rFonts w:ascii="Arial" w:hAnsi="Arial" w:cs="Arial"/>
                <w:color w:val="000000"/>
                <w:sz w:val="12"/>
                <w:szCs w:val="12"/>
              </w:rPr>
              <w:t>о</w:t>
            </w:r>
            <w:r>
              <w:rPr>
                <w:rFonts w:ascii="Arial" w:hAnsi="Arial" w:cs="Arial"/>
                <w:color w:val="000000"/>
                <w:sz w:val="12"/>
                <w:szCs w:val="12"/>
              </w:rPr>
              <w:t>го муниципального района»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0707</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8 941 128,00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8 901 000,00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8 887 300,00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w:t>
            </w:r>
            <w:r>
              <w:rPr>
                <w:rFonts w:ascii="Arial" w:hAnsi="Arial" w:cs="Arial"/>
                <w:color w:val="000000"/>
                <w:sz w:val="12"/>
                <w:szCs w:val="12"/>
              </w:rPr>
              <w:t>ь</w:t>
            </w:r>
            <w:r>
              <w:rPr>
                <w:rFonts w:ascii="Arial" w:hAnsi="Arial" w:cs="Arial"/>
                <w:color w:val="000000"/>
                <w:sz w:val="12"/>
                <w:szCs w:val="12"/>
              </w:rPr>
              <w:t>ных служащих в сфере повышения эффективности бюджетных расходов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w:t>
            </w:r>
            <w:r>
              <w:rPr>
                <w:rFonts w:ascii="Arial" w:hAnsi="Arial" w:cs="Arial"/>
                <w:color w:val="000000"/>
                <w:sz w:val="12"/>
                <w:szCs w:val="12"/>
              </w:rPr>
              <w:t>а</w:t>
            </w:r>
            <w:r>
              <w:rPr>
                <w:rFonts w:ascii="Arial" w:hAnsi="Arial" w:cs="Arial"/>
                <w:color w:val="000000"/>
                <w:sz w:val="12"/>
                <w:szCs w:val="12"/>
              </w:rPr>
              <w:t>цию дополнительного профессионального образования служащих, муниципальных служащих Новгородской области, а также работников муниципал</w:t>
            </w:r>
            <w:r>
              <w:rPr>
                <w:rFonts w:ascii="Arial" w:hAnsi="Arial" w:cs="Arial"/>
                <w:color w:val="000000"/>
                <w:sz w:val="12"/>
                <w:szCs w:val="12"/>
              </w:rPr>
              <w:t>ь</w:t>
            </w:r>
            <w:r>
              <w:rPr>
                <w:rFonts w:ascii="Arial" w:hAnsi="Arial" w:cs="Arial"/>
                <w:color w:val="000000"/>
                <w:sz w:val="12"/>
                <w:szCs w:val="12"/>
              </w:rPr>
              <w:t>ных учреждений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8 852 128,00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8 872 800,00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8 872 800,00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8 852 128,00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8 872 800,00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8 872 800,00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lastRenderedPageBreak/>
              <w:t>Обеспечение выполнения государственных полномочий и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174 200,00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174 200,00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49 100,00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131 300,00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111 200,00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8 677 928,00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8 698 600,00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8 698 600,00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2 809 028,00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2 829 700,00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2 829 700,00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1 980 000,00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1 996 000,00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1 996 000,00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578 128,00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582 800,00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582 800,00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49 300,00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45 300,00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23 000,00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w:t>
            </w:r>
            <w:r>
              <w:rPr>
                <w:rFonts w:ascii="Arial" w:hAnsi="Arial" w:cs="Arial"/>
                <w:color w:val="000000"/>
                <w:sz w:val="12"/>
                <w:szCs w:val="12"/>
              </w:rPr>
              <w:t>е</w:t>
            </w:r>
            <w:r>
              <w:rPr>
                <w:rFonts w:ascii="Arial" w:hAnsi="Arial" w:cs="Arial"/>
                <w:color w:val="000000"/>
                <w:sz w:val="12"/>
                <w:szCs w:val="12"/>
              </w:rPr>
              <w:t>мы образования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4 978 200,00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4 978 200,00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4 978 200,00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881 700,00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881 700,00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605 900,00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605 900,00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605 900,00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176 900,00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176 900,00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w:t>
            </w:r>
            <w:r>
              <w:rPr>
                <w:rFonts w:ascii="Arial" w:hAnsi="Arial" w:cs="Arial"/>
                <w:color w:val="000000"/>
                <w:sz w:val="12"/>
                <w:szCs w:val="12"/>
              </w:rPr>
              <w:t>а</w:t>
            </w:r>
            <w:r>
              <w:rPr>
                <w:rFonts w:ascii="Arial" w:hAnsi="Arial" w:cs="Arial"/>
                <w:color w:val="000000"/>
                <w:sz w:val="12"/>
                <w:szCs w:val="12"/>
              </w:rPr>
              <w:t>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14 500,00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Противодействие коррупции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14 500,00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57 500,00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13 700,00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w:t>
            </w:r>
            <w:r>
              <w:rPr>
                <w:rFonts w:ascii="Arial" w:hAnsi="Arial" w:cs="Arial"/>
                <w:color w:val="000000"/>
                <w:sz w:val="12"/>
                <w:szCs w:val="12"/>
              </w:rPr>
              <w:t>о</w:t>
            </w:r>
            <w:r>
              <w:rPr>
                <w:rFonts w:ascii="Arial" w:hAnsi="Arial" w:cs="Arial"/>
                <w:color w:val="000000"/>
                <w:sz w:val="12"/>
                <w:szCs w:val="12"/>
              </w:rPr>
              <w:t>сти, муниципальных служащих  и служащих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57 500,00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13 700,00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организацию профессионального образования и дополн</w:t>
            </w:r>
            <w:r>
              <w:rPr>
                <w:rFonts w:ascii="Arial" w:hAnsi="Arial" w:cs="Arial"/>
                <w:color w:val="000000"/>
                <w:sz w:val="12"/>
                <w:szCs w:val="12"/>
              </w:rPr>
              <w:t>и</w:t>
            </w:r>
            <w:r>
              <w:rPr>
                <w:rFonts w:ascii="Arial" w:hAnsi="Arial" w:cs="Arial"/>
                <w:color w:val="000000"/>
                <w:sz w:val="12"/>
                <w:szCs w:val="12"/>
              </w:rPr>
              <w:t>тельного образования выборных должностных лиц, служащих и муниц</w:t>
            </w:r>
            <w:r>
              <w:rPr>
                <w:rFonts w:ascii="Arial" w:hAnsi="Arial" w:cs="Arial"/>
                <w:color w:val="000000"/>
                <w:sz w:val="12"/>
                <w:szCs w:val="12"/>
              </w:rPr>
              <w:t>и</w:t>
            </w:r>
            <w:r>
              <w:rPr>
                <w:rFonts w:ascii="Arial" w:hAnsi="Arial" w:cs="Arial"/>
                <w:color w:val="000000"/>
                <w:sz w:val="12"/>
                <w:szCs w:val="12"/>
              </w:rPr>
              <w:t>пальных служащих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w:t>
            </w:r>
            <w:r>
              <w:rPr>
                <w:rFonts w:ascii="Arial" w:hAnsi="Arial" w:cs="Arial"/>
                <w:color w:val="000000"/>
                <w:sz w:val="12"/>
                <w:szCs w:val="12"/>
              </w:rPr>
              <w:t>е</w:t>
            </w:r>
            <w:r>
              <w:rPr>
                <w:rFonts w:ascii="Arial" w:hAnsi="Arial" w:cs="Arial"/>
                <w:color w:val="000000"/>
                <w:sz w:val="12"/>
                <w:szCs w:val="12"/>
              </w:rPr>
              <w:t>ских организаций Новгородской области на 2016-2020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23 500,00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23 500,00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w:t>
            </w:r>
            <w:r>
              <w:rPr>
                <w:rFonts w:ascii="Arial" w:hAnsi="Arial" w:cs="Arial"/>
                <w:color w:val="000000"/>
                <w:sz w:val="12"/>
                <w:szCs w:val="12"/>
              </w:rPr>
              <w:t>т</w:t>
            </w:r>
            <w:r>
              <w:rPr>
                <w:rFonts w:ascii="Arial" w:hAnsi="Arial" w:cs="Arial"/>
                <w:color w:val="000000"/>
                <w:sz w:val="12"/>
                <w:szCs w:val="12"/>
              </w:rPr>
              <w:t>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13 700,00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0709</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КУЛЬТУРА, КИНЕМАТОГРАФИЯ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0800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45 770 892,34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40 454 000,00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40 454 000,00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43 519 779,00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38 444 000,00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38 444 000,00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43 515 679,00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38 439 900,00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38 439 900,00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43 515 679,00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38 439 900,00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38 439 900,00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w:t>
            </w:r>
            <w:r>
              <w:rPr>
                <w:rFonts w:ascii="Arial" w:hAnsi="Arial" w:cs="Arial"/>
                <w:color w:val="000000"/>
                <w:sz w:val="12"/>
                <w:szCs w:val="12"/>
              </w:rPr>
              <w:t>и</w:t>
            </w:r>
            <w:r>
              <w:rPr>
                <w:rFonts w:ascii="Arial" w:hAnsi="Arial" w:cs="Arial"/>
                <w:color w:val="000000"/>
                <w:sz w:val="12"/>
                <w:szCs w:val="12"/>
              </w:rPr>
              <w:t>зации творческих способностей каждой личности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523 754,00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545 000,00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135 000,00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135 000,00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135 000,00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356 954,00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159 954,00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223 000,00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360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187 000,00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комплектования кни</w:t>
            </w:r>
            <w:r>
              <w:rPr>
                <w:rFonts w:ascii="Arial" w:hAnsi="Arial" w:cs="Arial"/>
                <w:color w:val="000000"/>
                <w:sz w:val="12"/>
                <w:szCs w:val="12"/>
              </w:rPr>
              <w:t>ж</w:t>
            </w:r>
            <w:r>
              <w:rPr>
                <w:rFonts w:ascii="Arial" w:hAnsi="Arial" w:cs="Arial"/>
                <w:color w:val="000000"/>
                <w:sz w:val="12"/>
                <w:szCs w:val="12"/>
              </w:rPr>
              <w:t>ных фондов муниципальных общедоступных библиотек муниципальных образований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культ</w:t>
            </w:r>
            <w:r>
              <w:rPr>
                <w:rFonts w:ascii="Arial" w:hAnsi="Arial" w:cs="Arial"/>
                <w:color w:val="000000"/>
                <w:sz w:val="12"/>
                <w:szCs w:val="12"/>
              </w:rPr>
              <w:t>у</w:t>
            </w:r>
            <w:r>
              <w:rPr>
                <w:rFonts w:ascii="Arial" w:hAnsi="Arial" w:cs="Arial"/>
                <w:color w:val="000000"/>
                <w:sz w:val="12"/>
                <w:szCs w:val="12"/>
              </w:rPr>
              <w:t>ры и туризма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w:t>
            </w:r>
            <w:r>
              <w:rPr>
                <w:rFonts w:ascii="Arial" w:hAnsi="Arial" w:cs="Arial"/>
                <w:color w:val="000000"/>
                <w:sz w:val="12"/>
                <w:szCs w:val="12"/>
              </w:rPr>
              <w:t>е</w:t>
            </w:r>
            <w:r>
              <w:rPr>
                <w:rFonts w:ascii="Arial" w:hAnsi="Arial" w:cs="Arial"/>
                <w:color w:val="000000"/>
                <w:sz w:val="12"/>
                <w:szCs w:val="12"/>
              </w:rPr>
              <w:t>ние профессионального уровня, престижности и привлекательности профессии работника культ</w:t>
            </w:r>
            <w:r>
              <w:rPr>
                <w:rFonts w:ascii="Arial" w:hAnsi="Arial" w:cs="Arial"/>
                <w:color w:val="000000"/>
                <w:sz w:val="12"/>
                <w:szCs w:val="12"/>
              </w:rPr>
              <w:t>у</w:t>
            </w:r>
            <w:r>
              <w:rPr>
                <w:rFonts w:ascii="Arial" w:hAnsi="Arial" w:cs="Arial"/>
                <w:color w:val="000000"/>
                <w:sz w:val="12"/>
                <w:szCs w:val="12"/>
              </w:rPr>
              <w:t>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13 225,00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w:t>
            </w:r>
            <w:r>
              <w:rPr>
                <w:rFonts w:ascii="Arial" w:hAnsi="Arial" w:cs="Arial"/>
                <w:color w:val="000000"/>
                <w:sz w:val="12"/>
                <w:szCs w:val="12"/>
              </w:rPr>
              <w:t>и</w:t>
            </w:r>
            <w:r>
              <w:rPr>
                <w:rFonts w:ascii="Arial" w:hAnsi="Arial" w:cs="Arial"/>
                <w:color w:val="000000"/>
                <w:sz w:val="12"/>
                <w:szCs w:val="12"/>
              </w:rPr>
              <w:t>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3 125,00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3 125,00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учреждений, подв</w:t>
            </w:r>
            <w:r>
              <w:rPr>
                <w:rFonts w:ascii="Arial" w:hAnsi="Arial" w:cs="Arial"/>
                <w:color w:val="000000"/>
                <w:sz w:val="12"/>
                <w:szCs w:val="12"/>
              </w:rPr>
              <w:t>е</w:t>
            </w:r>
            <w:r>
              <w:rPr>
                <w:rFonts w:ascii="Arial" w:hAnsi="Arial" w:cs="Arial"/>
                <w:color w:val="000000"/>
                <w:sz w:val="12"/>
                <w:szCs w:val="12"/>
              </w:rPr>
              <w:t>домственных органам местного самоуправления муниципальных районов, горо</w:t>
            </w:r>
            <w:r>
              <w:rPr>
                <w:rFonts w:ascii="Arial" w:hAnsi="Arial" w:cs="Arial"/>
                <w:color w:val="000000"/>
                <w:sz w:val="12"/>
                <w:szCs w:val="12"/>
              </w:rPr>
              <w:t>д</w:t>
            </w:r>
            <w:r>
              <w:rPr>
                <w:rFonts w:ascii="Arial" w:hAnsi="Arial" w:cs="Arial"/>
                <w:color w:val="000000"/>
                <w:sz w:val="12"/>
                <w:szCs w:val="12"/>
              </w:rPr>
              <w:t>ского округа, реализующим полномочия в сфере культуры, по образовательным програ</w:t>
            </w:r>
            <w:r>
              <w:rPr>
                <w:rFonts w:ascii="Arial" w:hAnsi="Arial" w:cs="Arial"/>
                <w:color w:val="000000"/>
                <w:sz w:val="12"/>
                <w:szCs w:val="12"/>
              </w:rPr>
              <w:t>м</w:t>
            </w:r>
            <w:r>
              <w:rPr>
                <w:rFonts w:ascii="Arial" w:hAnsi="Arial" w:cs="Arial"/>
                <w:color w:val="000000"/>
                <w:sz w:val="12"/>
                <w:szCs w:val="12"/>
              </w:rPr>
              <w:t>мам высшего образования и дополнительным профессиональным программам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w:t>
            </w:r>
            <w:r>
              <w:rPr>
                <w:rFonts w:ascii="Arial" w:hAnsi="Arial" w:cs="Arial"/>
                <w:color w:val="000000"/>
                <w:sz w:val="12"/>
                <w:szCs w:val="12"/>
              </w:rPr>
              <w:t>о</w:t>
            </w:r>
            <w:r>
              <w:rPr>
                <w:rFonts w:ascii="Arial" w:hAnsi="Arial" w:cs="Arial"/>
                <w:color w:val="000000"/>
                <w:sz w:val="12"/>
                <w:szCs w:val="12"/>
              </w:rPr>
              <w:t>го образования детей в сфере культуры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42 978 700,00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37 894 900,00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37 894 900,00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21 770 400,00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21 770 400,00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21 770 400,00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21 770 400,00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21 770 400,00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10 487 400,00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10 487 400,00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10 487 400,00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10 487 400,00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10 487 400,00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Межбюджетные трансферты бюджетам муниципальных районов и городского округа на частичную компенсацию дополнител</w:t>
            </w:r>
            <w:r>
              <w:rPr>
                <w:rFonts w:ascii="Arial" w:hAnsi="Arial" w:cs="Arial"/>
                <w:color w:val="000000"/>
                <w:sz w:val="12"/>
                <w:szCs w:val="12"/>
              </w:rPr>
              <w:t>ь</w:t>
            </w:r>
            <w:r>
              <w:rPr>
                <w:rFonts w:ascii="Arial" w:hAnsi="Arial" w:cs="Arial"/>
                <w:color w:val="000000"/>
                <w:sz w:val="12"/>
                <w:szCs w:val="12"/>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5 083 800,00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5 083 800,00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5 637 100,00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5 637 100,00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5 637 100,00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w:t>
            </w:r>
            <w:r>
              <w:rPr>
                <w:rFonts w:ascii="Arial" w:hAnsi="Arial" w:cs="Arial"/>
                <w:color w:val="000000"/>
                <w:sz w:val="12"/>
                <w:szCs w:val="12"/>
              </w:rPr>
              <w:t>а</w:t>
            </w:r>
            <w:r>
              <w:rPr>
                <w:rFonts w:ascii="Arial" w:hAnsi="Arial" w:cs="Arial"/>
                <w:color w:val="000000"/>
                <w:sz w:val="12"/>
                <w:szCs w:val="12"/>
              </w:rPr>
              <w:t>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 xml:space="preserve">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w:t>
            </w:r>
            <w:r>
              <w:rPr>
                <w:rFonts w:ascii="Arial" w:hAnsi="Arial" w:cs="Arial"/>
                <w:color w:val="000000"/>
                <w:sz w:val="12"/>
                <w:szCs w:val="12"/>
              </w:rPr>
              <w:t>о</w:t>
            </w:r>
            <w:r>
              <w:rPr>
                <w:rFonts w:ascii="Arial" w:hAnsi="Arial" w:cs="Arial"/>
                <w:color w:val="000000"/>
                <w:sz w:val="12"/>
                <w:szCs w:val="12"/>
              </w:rPr>
              <w:t>графии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2 010 000,00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2 010 000,00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lastRenderedPageBreak/>
              <w:t>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2 010 000,00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2 010 000,00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(2017-2020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2 010 000,00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2 010 000,00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w:t>
            </w:r>
            <w:r>
              <w:rPr>
                <w:rFonts w:ascii="Arial" w:hAnsi="Arial" w:cs="Arial"/>
                <w:color w:val="000000"/>
                <w:sz w:val="12"/>
                <w:szCs w:val="12"/>
              </w:rPr>
              <w:t>о</w:t>
            </w:r>
            <w:r>
              <w:rPr>
                <w:rFonts w:ascii="Arial" w:hAnsi="Arial" w:cs="Arial"/>
                <w:color w:val="000000"/>
                <w:sz w:val="12"/>
                <w:szCs w:val="12"/>
              </w:rPr>
              <w:t>граммы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2 251 113,34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2 010 000,00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2 010 000,00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w:t>
            </w:r>
            <w:r>
              <w:rPr>
                <w:rFonts w:ascii="Arial" w:hAnsi="Arial" w:cs="Arial"/>
                <w:color w:val="000000"/>
                <w:sz w:val="12"/>
                <w:szCs w:val="12"/>
              </w:rPr>
              <w:t>т</w:t>
            </w:r>
            <w:r>
              <w:rPr>
                <w:rFonts w:ascii="Arial" w:hAnsi="Arial" w:cs="Arial"/>
                <w:color w:val="000000"/>
                <w:sz w:val="12"/>
                <w:szCs w:val="12"/>
              </w:rPr>
              <w:t>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2 223 813,34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1 982 700,00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1 982 700,00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1 517 220,23</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1 330 600,00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1 330 600,00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437 030,87</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388 500,00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388 500,00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2 314,10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21 248,14</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СОЦИАЛЬНАЯ ПОЛИТИКА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1000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136 657 824,00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134 558 500,00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134 698 800,00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2 305 200,00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2 305 200,00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2 305 200,00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2 305 200,00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w:t>
            </w:r>
            <w:r>
              <w:rPr>
                <w:rFonts w:ascii="Arial" w:hAnsi="Arial" w:cs="Arial"/>
                <w:color w:val="000000"/>
                <w:sz w:val="12"/>
                <w:szCs w:val="12"/>
              </w:rPr>
              <w:t>н</w:t>
            </w:r>
            <w:r>
              <w:rPr>
                <w:rFonts w:ascii="Arial" w:hAnsi="Arial" w:cs="Arial"/>
                <w:color w:val="000000"/>
                <w:sz w:val="12"/>
                <w:szCs w:val="12"/>
              </w:rPr>
              <w:t>ных функций органов местного самоуправления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2 305 200,00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2 305 200,00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w:t>
            </w:r>
            <w:r>
              <w:rPr>
                <w:rFonts w:ascii="Arial" w:hAnsi="Arial" w:cs="Arial"/>
                <w:color w:val="000000"/>
                <w:sz w:val="12"/>
                <w:szCs w:val="12"/>
              </w:rPr>
              <w:t>й</w:t>
            </w:r>
            <w:r>
              <w:rPr>
                <w:rFonts w:ascii="Arial" w:hAnsi="Arial" w:cs="Arial"/>
                <w:color w:val="000000"/>
                <w:sz w:val="12"/>
                <w:szCs w:val="12"/>
              </w:rPr>
              <w:t>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2 305 200,00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2 305 200,00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1 832 052,00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2 305 200,00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2 305 200,00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102 873 672,00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99 913 300,00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99 654 100,00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99 597 300,00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99 588 300,00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99 585 100,00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99 597 300,00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99 588 300,00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99 585 100,00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установле</w:t>
            </w:r>
            <w:r>
              <w:rPr>
                <w:rFonts w:ascii="Arial" w:hAnsi="Arial" w:cs="Arial"/>
                <w:color w:val="000000"/>
                <w:sz w:val="12"/>
                <w:szCs w:val="12"/>
              </w:rPr>
              <w:t>н</w:t>
            </w:r>
            <w:r>
              <w:rPr>
                <w:rFonts w:ascii="Arial" w:hAnsi="Arial" w:cs="Arial"/>
                <w:color w:val="000000"/>
                <w:sz w:val="12"/>
                <w:szCs w:val="12"/>
              </w:rPr>
              <w:t>ных федерал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99 597 300,00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99 588 300,00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99 585 100,00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w:t>
            </w:r>
            <w:r>
              <w:rPr>
                <w:rFonts w:ascii="Arial" w:hAnsi="Arial" w:cs="Arial"/>
                <w:color w:val="000000"/>
                <w:sz w:val="12"/>
                <w:szCs w:val="12"/>
              </w:rPr>
              <w:t>о</w:t>
            </w:r>
            <w:r>
              <w:rPr>
                <w:rFonts w:ascii="Arial" w:hAnsi="Arial" w:cs="Arial"/>
                <w:color w:val="000000"/>
                <w:sz w:val="12"/>
                <w:szCs w:val="12"/>
              </w:rPr>
              <w:t>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27 807 100,00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27 798 100,00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27 794 900,00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27 537 100,00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27 522 100,00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27 518 900,00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выполнение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предоставлению мер социальной поддержки по оплате жилья и  коммунальных услуг отдельным категориям  граждан, работающих и прожива</w:t>
            </w:r>
            <w:r>
              <w:rPr>
                <w:rFonts w:ascii="Arial" w:hAnsi="Arial" w:cs="Arial"/>
                <w:color w:val="000000"/>
                <w:sz w:val="12"/>
                <w:szCs w:val="12"/>
              </w:rPr>
              <w:t>ю</w:t>
            </w:r>
            <w:r>
              <w:rPr>
                <w:rFonts w:ascii="Arial" w:hAnsi="Arial" w:cs="Arial"/>
                <w:color w:val="000000"/>
                <w:sz w:val="12"/>
                <w:szCs w:val="12"/>
              </w:rPr>
              <w:t>щих в сельских  населенных пунктах и поселках городск</w:t>
            </w:r>
            <w:r>
              <w:rPr>
                <w:rFonts w:ascii="Arial" w:hAnsi="Arial" w:cs="Arial"/>
                <w:color w:val="000000"/>
                <w:sz w:val="12"/>
                <w:szCs w:val="12"/>
              </w:rPr>
              <w:t>о</w:t>
            </w:r>
            <w:r>
              <w:rPr>
                <w:rFonts w:ascii="Arial" w:hAnsi="Arial" w:cs="Arial"/>
                <w:color w:val="000000"/>
                <w:sz w:val="12"/>
                <w:szCs w:val="12"/>
              </w:rPr>
              <w:t>го типа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1 566 700,00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1 566 700,00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1 554 700,00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1 554 700,00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1 554 700,00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выплате социального пособия на погребение и возмещению стоим</w:t>
            </w:r>
            <w:r>
              <w:rPr>
                <w:rFonts w:ascii="Arial" w:hAnsi="Arial" w:cs="Arial"/>
                <w:color w:val="000000"/>
                <w:sz w:val="12"/>
                <w:szCs w:val="12"/>
              </w:rPr>
              <w:t>о</w:t>
            </w:r>
            <w:r>
              <w:rPr>
                <w:rFonts w:ascii="Arial" w:hAnsi="Arial" w:cs="Arial"/>
                <w:color w:val="000000"/>
                <w:sz w:val="12"/>
                <w:szCs w:val="12"/>
              </w:rPr>
              <w:t>сти услуг, предоставляемых согласно гарантированному перечню услуг по погребению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400 700,00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373 458,69</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27 241,31</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государственной социальной помощи малоимущим сем</w:t>
            </w:r>
            <w:r>
              <w:rPr>
                <w:rFonts w:ascii="Arial" w:hAnsi="Arial" w:cs="Arial"/>
                <w:color w:val="000000"/>
                <w:sz w:val="12"/>
                <w:szCs w:val="12"/>
              </w:rPr>
              <w:t>ь</w:t>
            </w:r>
            <w:r>
              <w:rPr>
                <w:rFonts w:ascii="Arial" w:hAnsi="Arial" w:cs="Arial"/>
                <w:color w:val="000000"/>
                <w:sz w:val="12"/>
                <w:szCs w:val="12"/>
              </w:rPr>
              <w:t>ям, малоимущим одиноко проживающим гражданам и социальной поддержки лицам, оказавшимся в тру</w:t>
            </w:r>
            <w:r>
              <w:rPr>
                <w:rFonts w:ascii="Arial" w:hAnsi="Arial" w:cs="Arial"/>
                <w:color w:val="000000"/>
                <w:sz w:val="12"/>
                <w:szCs w:val="12"/>
              </w:rPr>
              <w:t>д</w:t>
            </w:r>
            <w:r>
              <w:rPr>
                <w:rFonts w:ascii="Arial" w:hAnsi="Arial" w:cs="Arial"/>
                <w:color w:val="000000"/>
                <w:sz w:val="12"/>
                <w:szCs w:val="12"/>
              </w:rPr>
              <w:t>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3 471 300,00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3 471 300,00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3 447 000,00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3 467 000,00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3 467 000,00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 xml:space="preserve">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w:t>
            </w:r>
            <w:r>
              <w:rPr>
                <w:rFonts w:ascii="Arial" w:hAnsi="Arial" w:cs="Arial"/>
                <w:color w:val="000000"/>
                <w:sz w:val="12"/>
                <w:szCs w:val="12"/>
              </w:rPr>
              <w:t>д</w:t>
            </w:r>
            <w:r>
              <w:rPr>
                <w:rFonts w:ascii="Arial" w:hAnsi="Arial" w:cs="Arial"/>
                <w:color w:val="000000"/>
                <w:sz w:val="12"/>
                <w:szCs w:val="12"/>
              </w:rPr>
              <w:t>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23 863 900,00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23 863 900,00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216 000,00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23 647 900,00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23 647 900,00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23 647 900,00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малоимущим семьям (малоимущим один</w:t>
            </w:r>
            <w:r>
              <w:rPr>
                <w:rFonts w:ascii="Arial" w:hAnsi="Arial" w:cs="Arial"/>
                <w:color w:val="000000"/>
                <w:sz w:val="12"/>
                <w:szCs w:val="12"/>
              </w:rPr>
              <w:t>о</w:t>
            </w:r>
            <w:r>
              <w:rPr>
                <w:rFonts w:ascii="Arial" w:hAnsi="Arial" w:cs="Arial"/>
                <w:color w:val="000000"/>
                <w:sz w:val="12"/>
                <w:szCs w:val="12"/>
              </w:rPr>
              <w:t>ко проживающим гражданам) на газификацию их домовладений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719 400,00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719 400,00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719 400,00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педагогическим работникам организаций, осуществляющих образовательную деятельность, расп</w:t>
            </w:r>
            <w:r>
              <w:rPr>
                <w:rFonts w:ascii="Arial" w:hAnsi="Arial" w:cs="Arial"/>
                <w:color w:val="000000"/>
                <w:sz w:val="12"/>
                <w:szCs w:val="12"/>
              </w:rPr>
              <w:t>о</w:t>
            </w:r>
            <w:r>
              <w:rPr>
                <w:rFonts w:ascii="Arial" w:hAnsi="Arial" w:cs="Arial"/>
                <w:color w:val="000000"/>
                <w:sz w:val="12"/>
                <w:szCs w:val="12"/>
              </w:rPr>
              <w:t>ложенных в сельской местности, поселках городского типа Новгородской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2 092 100,00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2 092 100,00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2 080 100,00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2 080 100,00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2 080 100,00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отдельным категориям граждан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Ветераны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38 211 500,00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38 211 500,00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312 000,00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312 000,00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37 899 500,00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37 899 500,00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37 899 500,00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отдельным категориям граждан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Труженики тыла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598 700,00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598 700,00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588 700,00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588 700,00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588 700,00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предоставлению мер  социальной поддержки отдельным категориям граждан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 - Реабилитированные лица и лица, признанные пострадавшими от политических репре</w:t>
            </w:r>
            <w:r>
              <w:rPr>
                <w:rFonts w:ascii="Arial" w:hAnsi="Arial" w:cs="Arial"/>
                <w:color w:val="000000"/>
                <w:sz w:val="12"/>
                <w:szCs w:val="12"/>
              </w:rPr>
              <w:t>с</w:t>
            </w:r>
            <w:r>
              <w:rPr>
                <w:rFonts w:ascii="Arial" w:hAnsi="Arial" w:cs="Arial"/>
                <w:color w:val="000000"/>
                <w:sz w:val="12"/>
                <w:szCs w:val="12"/>
              </w:rPr>
              <w:t>сий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865 900,00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865 900,00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858 600,00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858 600,00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858 600,00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1 418 766,00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256 000,00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w:t>
            </w:r>
            <w:r>
              <w:rPr>
                <w:rFonts w:ascii="Arial" w:hAnsi="Arial" w:cs="Arial"/>
                <w:color w:val="000000"/>
                <w:sz w:val="12"/>
                <w:szCs w:val="12"/>
              </w:rPr>
              <w:t>о</w:t>
            </w:r>
            <w:r>
              <w:rPr>
                <w:rFonts w:ascii="Arial" w:hAnsi="Arial" w:cs="Arial"/>
                <w:color w:val="000000"/>
                <w:sz w:val="12"/>
                <w:szCs w:val="12"/>
              </w:rPr>
              <w:t>ительство индивидуального жилого дома экономического класса, а также создание условий для привлечения молодыми семь</w:t>
            </w:r>
            <w:r>
              <w:rPr>
                <w:rFonts w:ascii="Arial" w:hAnsi="Arial" w:cs="Arial"/>
                <w:color w:val="000000"/>
                <w:sz w:val="12"/>
                <w:szCs w:val="12"/>
              </w:rPr>
              <w:t>я</w:t>
            </w:r>
            <w:r>
              <w:rPr>
                <w:rFonts w:ascii="Arial" w:hAnsi="Arial" w:cs="Arial"/>
                <w:color w:val="000000"/>
                <w:sz w:val="12"/>
                <w:szCs w:val="12"/>
              </w:rPr>
              <w:t>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w:t>
            </w:r>
            <w:r>
              <w:rPr>
                <w:rFonts w:ascii="Arial" w:hAnsi="Arial" w:cs="Arial"/>
                <w:color w:val="000000"/>
                <w:sz w:val="12"/>
                <w:szCs w:val="12"/>
              </w:rPr>
              <w:t>ь</w:t>
            </w:r>
            <w:r>
              <w:rPr>
                <w:rFonts w:ascii="Arial" w:hAnsi="Arial" w:cs="Arial"/>
                <w:color w:val="000000"/>
                <w:sz w:val="12"/>
                <w:szCs w:val="12"/>
              </w:rPr>
              <w:t>ства индивидуального жилого дома</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1 418 766,00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256 000,00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w:t>
            </w:r>
            <w:r>
              <w:rPr>
                <w:rFonts w:ascii="Arial" w:hAnsi="Arial" w:cs="Arial"/>
                <w:color w:val="000000"/>
                <w:sz w:val="12"/>
                <w:szCs w:val="12"/>
              </w:rPr>
              <w:t>о</w:t>
            </w:r>
            <w:r>
              <w:rPr>
                <w:rFonts w:ascii="Arial" w:hAnsi="Arial" w:cs="Arial"/>
                <w:color w:val="000000"/>
                <w:sz w:val="12"/>
                <w:szCs w:val="12"/>
              </w:rPr>
              <w:t>го жилого дома в рамках долгосрочной муниципальной программы "Обеспечение жильем молодых семей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2016-2018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260 896,00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256 000,00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260 896,00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256 000,00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w:t>
            </w:r>
            <w:r>
              <w:rPr>
                <w:rFonts w:ascii="Arial" w:hAnsi="Arial" w:cs="Arial"/>
                <w:color w:val="000000"/>
                <w:sz w:val="12"/>
                <w:szCs w:val="12"/>
              </w:rPr>
              <w:t>и</w:t>
            </w:r>
            <w:r>
              <w:rPr>
                <w:rFonts w:ascii="Arial" w:hAnsi="Arial" w:cs="Arial"/>
                <w:color w:val="000000"/>
                <w:sz w:val="12"/>
                <w:szCs w:val="12"/>
              </w:rPr>
              <w:t>тельства на территории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1 157 870,00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1 157 870,00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1 857 606,00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1 857 606,00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полномочий Ро</w:t>
            </w:r>
            <w:r>
              <w:rPr>
                <w:rFonts w:ascii="Arial" w:hAnsi="Arial" w:cs="Arial"/>
                <w:color w:val="000000"/>
                <w:sz w:val="12"/>
                <w:szCs w:val="12"/>
              </w:rPr>
              <w:t>с</w:t>
            </w:r>
            <w:r>
              <w:rPr>
                <w:rFonts w:ascii="Arial" w:hAnsi="Arial" w:cs="Arial"/>
                <w:color w:val="000000"/>
                <w:sz w:val="12"/>
                <w:szCs w:val="12"/>
              </w:rPr>
              <w:t>сийской Федерации по обеспечению жильем граждан, уволенных с военной службы (службы), и прира</w:t>
            </w:r>
            <w:r>
              <w:rPr>
                <w:rFonts w:ascii="Arial" w:hAnsi="Arial" w:cs="Arial"/>
                <w:color w:val="000000"/>
                <w:sz w:val="12"/>
                <w:szCs w:val="12"/>
              </w:rPr>
              <w:t>в</w:t>
            </w:r>
            <w:r>
              <w:rPr>
                <w:rFonts w:ascii="Arial" w:hAnsi="Arial" w:cs="Arial"/>
                <w:color w:val="000000"/>
                <w:sz w:val="12"/>
                <w:szCs w:val="12"/>
              </w:rPr>
              <w:t>ненных к ним лиц в соответствии с федеральной целевой программой "Жилище" на 2015-2020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1 851 606,00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1 851 606,00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w:t>
            </w:r>
            <w:r>
              <w:rPr>
                <w:rFonts w:ascii="Arial" w:hAnsi="Arial" w:cs="Arial"/>
                <w:color w:val="000000"/>
                <w:sz w:val="12"/>
                <w:szCs w:val="12"/>
              </w:rPr>
              <w:t>й</w:t>
            </w:r>
            <w:r>
              <w:rPr>
                <w:rFonts w:ascii="Arial" w:hAnsi="Arial" w:cs="Arial"/>
                <w:color w:val="000000"/>
                <w:sz w:val="12"/>
                <w:szCs w:val="12"/>
              </w:rPr>
              <w:t>мом) в рамках государственной программы Новгородской области «Устойчивое развитие сельских террит</w:t>
            </w:r>
            <w:r>
              <w:rPr>
                <w:rFonts w:ascii="Arial" w:hAnsi="Arial" w:cs="Arial"/>
                <w:color w:val="000000"/>
                <w:sz w:val="12"/>
                <w:szCs w:val="12"/>
              </w:rPr>
              <w:t>о</w:t>
            </w:r>
            <w:r>
              <w:rPr>
                <w:rFonts w:ascii="Arial" w:hAnsi="Arial" w:cs="Arial"/>
                <w:color w:val="000000"/>
                <w:sz w:val="12"/>
                <w:szCs w:val="12"/>
              </w:rPr>
              <w:t>рий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1003</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69 000,00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27 629 600,00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28 017 500,00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28 417 000,00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lastRenderedPageBreak/>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lastRenderedPageBreak/>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6 404 900,00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6 328 800,00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6 328 800,00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lastRenderedPageBreak/>
              <w:t>Подпрограмма "Предоставление мер социальной поддержки отдельных категорий граждан"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6 404 900,00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6 328 800,00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6 328 800,00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установле</w:t>
            </w:r>
            <w:r>
              <w:rPr>
                <w:rFonts w:ascii="Arial" w:hAnsi="Arial" w:cs="Arial"/>
                <w:color w:val="000000"/>
                <w:sz w:val="12"/>
                <w:szCs w:val="12"/>
              </w:rPr>
              <w:t>н</w:t>
            </w:r>
            <w:r>
              <w:rPr>
                <w:rFonts w:ascii="Arial" w:hAnsi="Arial" w:cs="Arial"/>
                <w:color w:val="000000"/>
                <w:sz w:val="12"/>
                <w:szCs w:val="12"/>
              </w:rPr>
              <w:t>ных федерал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6 404 900,00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6 328 800,00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6 328 800,00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присвоению статуса многодетной семьи и выдаче удостоверения, подтверждающего статус многодетной семьи,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многодетных семей и возмещению организациям расходов по предоставлению меры соц</w:t>
            </w:r>
            <w:r>
              <w:rPr>
                <w:rFonts w:ascii="Arial" w:hAnsi="Arial" w:cs="Arial"/>
                <w:color w:val="000000"/>
                <w:sz w:val="12"/>
                <w:szCs w:val="12"/>
              </w:rPr>
              <w:t>и</w:t>
            </w:r>
            <w:r>
              <w:rPr>
                <w:rFonts w:ascii="Arial" w:hAnsi="Arial" w:cs="Arial"/>
                <w:color w:val="000000"/>
                <w:sz w:val="12"/>
                <w:szCs w:val="12"/>
              </w:rPr>
              <w:t>альной поддержки многодетных семей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2 964 800,00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2 964 800,00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2 157 200,00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2 157 200,00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2 157 200,00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806 400,00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806 400,00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предоставлению льготы на проезд  в транспорте междугородного сообщ</w:t>
            </w:r>
            <w:r>
              <w:rPr>
                <w:rFonts w:ascii="Arial" w:hAnsi="Arial" w:cs="Arial"/>
                <w:color w:val="000000"/>
                <w:sz w:val="12"/>
                <w:szCs w:val="12"/>
              </w:rPr>
              <w:t>е</w:t>
            </w:r>
            <w:r>
              <w:rPr>
                <w:rFonts w:ascii="Arial" w:hAnsi="Arial" w:cs="Arial"/>
                <w:color w:val="000000"/>
                <w:sz w:val="12"/>
                <w:szCs w:val="12"/>
              </w:rPr>
              <w:t>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обеспечение отдельных госуда</w:t>
            </w:r>
            <w:r>
              <w:rPr>
                <w:rFonts w:ascii="Arial" w:hAnsi="Arial" w:cs="Arial"/>
                <w:color w:val="000000"/>
                <w:sz w:val="12"/>
                <w:szCs w:val="12"/>
              </w:rPr>
              <w:t>р</w:t>
            </w:r>
            <w:r>
              <w:rPr>
                <w:rFonts w:ascii="Arial" w:hAnsi="Arial" w:cs="Arial"/>
                <w:color w:val="000000"/>
                <w:sz w:val="12"/>
                <w:szCs w:val="12"/>
              </w:rPr>
              <w:t>ственных полномочий по назначению и выплате пособий гражданам, имеющим детей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3 360 000,00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3 360 000,00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3 360 000,00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назначению и выплате единовременного пособия одинокой матери в ра</w:t>
            </w:r>
            <w:r>
              <w:rPr>
                <w:rFonts w:ascii="Arial" w:hAnsi="Arial" w:cs="Arial"/>
                <w:color w:val="000000"/>
                <w:sz w:val="12"/>
                <w:szCs w:val="12"/>
              </w:rPr>
              <w:t>м</w:t>
            </w:r>
            <w:r>
              <w:rPr>
                <w:rFonts w:ascii="Arial" w:hAnsi="Arial" w:cs="Arial"/>
                <w:color w:val="000000"/>
                <w:sz w:val="12"/>
                <w:szCs w:val="12"/>
              </w:rPr>
              <w:t>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76 100,00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76 100,00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21 224 700,00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21 688 700,00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22 088 200,00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w:t>
            </w:r>
            <w:r>
              <w:rPr>
                <w:rFonts w:ascii="Arial" w:hAnsi="Arial" w:cs="Arial"/>
                <w:color w:val="000000"/>
                <w:sz w:val="12"/>
                <w:szCs w:val="12"/>
              </w:rPr>
              <w:t>и</w:t>
            </w:r>
            <w:r>
              <w:rPr>
                <w:rFonts w:ascii="Arial" w:hAnsi="Arial" w:cs="Arial"/>
                <w:color w:val="000000"/>
                <w:sz w:val="12"/>
                <w:szCs w:val="12"/>
              </w:rPr>
              <w:t>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5 311 400,00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5 775 400,00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6 174 900,00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w:t>
            </w:r>
            <w:r>
              <w:rPr>
                <w:rFonts w:ascii="Arial" w:hAnsi="Arial" w:cs="Arial"/>
                <w:color w:val="000000"/>
                <w:sz w:val="12"/>
                <w:szCs w:val="12"/>
              </w:rPr>
              <w:t>е</w:t>
            </w:r>
            <w:r>
              <w:rPr>
                <w:rFonts w:ascii="Arial" w:hAnsi="Arial" w:cs="Arial"/>
                <w:color w:val="000000"/>
                <w:sz w:val="12"/>
                <w:szCs w:val="12"/>
              </w:rPr>
              <w:t>ние процесса социализации детей-сирот, а также лиц из числа детей-сирот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5 311 400,00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5 775 400,00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6 174 900,00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w:t>
            </w:r>
            <w:r>
              <w:rPr>
                <w:rFonts w:ascii="Arial" w:hAnsi="Arial" w:cs="Arial"/>
                <w:color w:val="000000"/>
                <w:sz w:val="12"/>
                <w:szCs w:val="12"/>
              </w:rPr>
              <w:t>о</w:t>
            </w:r>
            <w:r>
              <w:rPr>
                <w:rFonts w:ascii="Arial" w:hAnsi="Arial" w:cs="Arial"/>
                <w:color w:val="000000"/>
                <w:sz w:val="12"/>
                <w:szCs w:val="12"/>
              </w:rPr>
              <w:t>женных на территории Новгородской области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99 900,00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66 600,00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99 900,00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66 600,00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3 679 100,00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3 679 100,00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1 532 400,00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5 708 800,00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6 108 300,00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Pr>
                <w:rFonts w:ascii="Arial" w:hAnsi="Arial" w:cs="Arial"/>
                <w:color w:val="000000"/>
                <w:sz w:val="12"/>
                <w:szCs w:val="12"/>
              </w:rPr>
              <w:t>и</w:t>
            </w:r>
            <w:r>
              <w:rPr>
                <w:rFonts w:ascii="Arial" w:hAnsi="Arial" w:cs="Arial"/>
                <w:color w:val="000000"/>
                <w:sz w:val="12"/>
                <w:szCs w:val="12"/>
              </w:rPr>
              <w:t>пальную) собственность</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412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1 532 400,00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5 708 800,00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6 108 300,00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15 913 300,00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15 913 300,00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15 913 300,00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15 913 300,00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15 913 300,00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15 913 300,00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w:t>
            </w:r>
            <w:r>
              <w:rPr>
                <w:rFonts w:ascii="Arial" w:hAnsi="Arial" w:cs="Arial"/>
                <w:color w:val="000000"/>
                <w:sz w:val="12"/>
                <w:szCs w:val="12"/>
              </w:rPr>
              <w:t>ю</w:t>
            </w:r>
            <w:r>
              <w:rPr>
                <w:rFonts w:ascii="Arial" w:hAnsi="Arial" w:cs="Arial"/>
                <w:color w:val="000000"/>
                <w:sz w:val="12"/>
                <w:szCs w:val="12"/>
              </w:rPr>
              <w:t>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954 100,00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954 100,00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осуществление отдельных гос</w:t>
            </w:r>
            <w:r>
              <w:rPr>
                <w:rFonts w:ascii="Arial" w:hAnsi="Arial" w:cs="Arial"/>
                <w:color w:val="000000"/>
                <w:sz w:val="12"/>
                <w:szCs w:val="12"/>
              </w:rPr>
              <w:t>у</w:t>
            </w:r>
            <w:r>
              <w:rPr>
                <w:rFonts w:ascii="Arial" w:hAnsi="Arial" w:cs="Arial"/>
                <w:color w:val="000000"/>
                <w:sz w:val="12"/>
                <w:szCs w:val="12"/>
              </w:rPr>
              <w:t>дарственных полномочий по оказанию социальной поддержки обучающимся муниципальных образов</w:t>
            </w:r>
            <w:r>
              <w:rPr>
                <w:rFonts w:ascii="Arial" w:hAnsi="Arial" w:cs="Arial"/>
                <w:color w:val="000000"/>
                <w:sz w:val="12"/>
                <w:szCs w:val="12"/>
              </w:rPr>
              <w:t>а</w:t>
            </w:r>
            <w:r>
              <w:rPr>
                <w:rFonts w:ascii="Arial" w:hAnsi="Arial" w:cs="Arial"/>
                <w:color w:val="000000"/>
                <w:sz w:val="12"/>
                <w:szCs w:val="12"/>
              </w:rPr>
              <w:t>тельных организаций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162 600,00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162 600,00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162 600,00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14 796 600,00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14 796 600,00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w:t>
            </w:r>
            <w:r>
              <w:rPr>
                <w:rFonts w:ascii="Arial" w:hAnsi="Arial" w:cs="Arial"/>
                <w:color w:val="000000"/>
                <w:sz w:val="12"/>
                <w:szCs w:val="12"/>
              </w:rPr>
              <w:t>т</w:t>
            </w:r>
            <w:r>
              <w:rPr>
                <w:rFonts w:ascii="Arial" w:hAnsi="Arial" w:cs="Arial"/>
                <w:color w:val="000000"/>
                <w:sz w:val="12"/>
                <w:szCs w:val="12"/>
              </w:rPr>
              <w:t>вам</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313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9 926 500,00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9 926 500,00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9 926 500,00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1004</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323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4 870 100,00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4 870 100,00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4 870 100,00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4 322 500,00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4 322 500,00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4 322 500,00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4 322 500,00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и городского округа на возмещение затрат по содерж</w:t>
            </w:r>
            <w:r>
              <w:rPr>
                <w:rFonts w:ascii="Arial" w:hAnsi="Arial" w:cs="Arial"/>
                <w:color w:val="000000"/>
                <w:sz w:val="12"/>
                <w:szCs w:val="12"/>
              </w:rPr>
              <w:t>а</w:t>
            </w:r>
            <w:r>
              <w:rPr>
                <w:rFonts w:ascii="Arial" w:hAnsi="Arial" w:cs="Arial"/>
                <w:color w:val="000000"/>
                <w:sz w:val="12"/>
                <w:szCs w:val="12"/>
              </w:rPr>
              <w:t>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4 322 500,00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3 050 100,00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3 050 100,00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3 050 100,00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w:t>
            </w:r>
            <w:r>
              <w:rPr>
                <w:rFonts w:ascii="Arial" w:hAnsi="Arial" w:cs="Arial"/>
                <w:color w:val="000000"/>
                <w:sz w:val="12"/>
                <w:szCs w:val="12"/>
              </w:rPr>
              <w:t>у</w:t>
            </w:r>
            <w:r>
              <w:rPr>
                <w:rFonts w:ascii="Arial" w:hAnsi="Arial" w:cs="Arial"/>
                <w:color w:val="000000"/>
                <w:sz w:val="12"/>
                <w:szCs w:val="12"/>
              </w:rPr>
              <w:t>ниципальных) органов, за исключением фонда оплаты труда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80 200,00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Pr>
                <w:rFonts w:ascii="Arial" w:hAnsi="Arial" w:cs="Arial"/>
                <w:color w:val="000000"/>
                <w:sz w:val="12"/>
                <w:szCs w:val="12"/>
              </w:rPr>
              <w:t>р</w:t>
            </w:r>
            <w:r>
              <w:rPr>
                <w:rFonts w:ascii="Arial" w:hAnsi="Arial" w:cs="Arial"/>
                <w:color w:val="000000"/>
                <w:sz w:val="12"/>
                <w:szCs w:val="12"/>
              </w:rPr>
              <w:t>ственных (муниц</w:t>
            </w:r>
            <w:r>
              <w:rPr>
                <w:rFonts w:ascii="Arial" w:hAnsi="Arial" w:cs="Arial"/>
                <w:color w:val="000000"/>
                <w:sz w:val="12"/>
                <w:szCs w:val="12"/>
              </w:rPr>
              <w:t>и</w:t>
            </w:r>
            <w:r>
              <w:rPr>
                <w:rFonts w:ascii="Arial" w:hAnsi="Arial" w:cs="Arial"/>
                <w:color w:val="000000"/>
                <w:sz w:val="12"/>
                <w:szCs w:val="12"/>
              </w:rPr>
              <w:t>пальных) органов</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129</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892 200,00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892 200,00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892 200,00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w:t>
            </w:r>
            <w:r>
              <w:rPr>
                <w:rFonts w:ascii="Arial" w:hAnsi="Arial" w:cs="Arial"/>
                <w:color w:val="000000"/>
                <w:sz w:val="12"/>
                <w:szCs w:val="12"/>
              </w:rPr>
              <w:t>а</w:t>
            </w:r>
            <w:r>
              <w:rPr>
                <w:rFonts w:ascii="Arial" w:hAnsi="Arial" w:cs="Arial"/>
                <w:color w:val="000000"/>
                <w:sz w:val="12"/>
                <w:szCs w:val="12"/>
              </w:rPr>
              <w:t>ционно-коммуникационных технологий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242</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157 800,00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157 800,00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w:t>
            </w:r>
            <w:r>
              <w:rPr>
                <w:rFonts w:ascii="Arial" w:hAnsi="Arial" w:cs="Arial"/>
                <w:color w:val="000000"/>
                <w:sz w:val="12"/>
                <w:szCs w:val="12"/>
              </w:rPr>
              <w:t>с</w:t>
            </w:r>
            <w:r>
              <w:rPr>
                <w:rFonts w:ascii="Arial" w:hAnsi="Arial" w:cs="Arial"/>
                <w:color w:val="000000"/>
                <w:sz w:val="12"/>
                <w:szCs w:val="12"/>
              </w:rPr>
              <w:t>печения государственных (муниципальных) нужд</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244</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1006</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853</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1100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15 900 400,00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15 950 400,00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15 950 400,00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15 900 400,00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15 950 400,00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15 950 400,00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15 900 400,00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15 950 400,00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15 950 400,00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w:t>
            </w:r>
            <w:r>
              <w:rPr>
                <w:rFonts w:ascii="Arial" w:hAnsi="Arial" w:cs="Arial"/>
                <w:color w:val="000000"/>
                <w:sz w:val="12"/>
                <w:szCs w:val="12"/>
              </w:rPr>
              <w:t>ы</w:t>
            </w:r>
            <w:r>
              <w:rPr>
                <w:rFonts w:ascii="Arial" w:hAnsi="Arial" w:cs="Arial"/>
                <w:color w:val="000000"/>
                <w:sz w:val="12"/>
                <w:szCs w:val="12"/>
              </w:rPr>
              <w:t>ми возможностями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15 790 400,00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15 790 400,00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15 790 400,00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12 213 400,00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12 213 400,00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12 213 400,00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w:t>
            </w:r>
            <w:r>
              <w:rPr>
                <w:rFonts w:ascii="Arial" w:hAnsi="Arial" w:cs="Arial"/>
                <w:color w:val="000000"/>
                <w:sz w:val="12"/>
                <w:szCs w:val="12"/>
              </w:rPr>
              <w:t>о</w:t>
            </w:r>
            <w:r>
              <w:rPr>
                <w:rFonts w:ascii="Arial" w:hAnsi="Arial" w:cs="Arial"/>
                <w:color w:val="000000"/>
                <w:sz w:val="12"/>
                <w:szCs w:val="12"/>
              </w:rPr>
              <w:t>димых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 xml:space="preserve">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w:t>
            </w:r>
            <w:r>
              <w:rPr>
                <w:rFonts w:ascii="Arial" w:hAnsi="Arial" w:cs="Arial"/>
                <w:color w:val="000000"/>
                <w:sz w:val="12"/>
                <w:szCs w:val="12"/>
              </w:rPr>
              <w:t>м</w:t>
            </w:r>
            <w:r>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3 567 000,00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3 567 000,00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3 567 000,00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w:t>
            </w:r>
            <w:r>
              <w:rPr>
                <w:rFonts w:ascii="Arial" w:hAnsi="Arial" w:cs="Arial"/>
                <w:color w:val="000000"/>
                <w:sz w:val="12"/>
                <w:szCs w:val="12"/>
              </w:rPr>
              <w:t>в</w:t>
            </w:r>
            <w:r>
              <w:rPr>
                <w:rFonts w:ascii="Arial" w:hAnsi="Arial" w:cs="Arial"/>
                <w:color w:val="000000"/>
                <w:sz w:val="12"/>
                <w:szCs w:val="12"/>
              </w:rPr>
              <w:t>ного резерва на территории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w:t>
            </w:r>
            <w:r>
              <w:rPr>
                <w:rFonts w:ascii="Arial" w:hAnsi="Arial" w:cs="Arial"/>
                <w:color w:val="000000"/>
                <w:sz w:val="12"/>
                <w:szCs w:val="12"/>
              </w:rPr>
              <w:t>и</w:t>
            </w:r>
            <w:r>
              <w:rPr>
                <w:rFonts w:ascii="Arial" w:hAnsi="Arial" w:cs="Arial"/>
                <w:color w:val="000000"/>
                <w:sz w:val="12"/>
                <w:szCs w:val="12"/>
              </w:rPr>
              <w:t>онатах и Первенствах</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w:t>
            </w:r>
            <w:r>
              <w:rPr>
                <w:rFonts w:ascii="Arial" w:hAnsi="Arial" w:cs="Arial"/>
                <w:color w:val="000000"/>
                <w:sz w:val="12"/>
                <w:szCs w:val="12"/>
              </w:rPr>
              <w:t>ь</w:t>
            </w:r>
            <w:r>
              <w:rPr>
                <w:rFonts w:ascii="Arial" w:hAnsi="Arial" w:cs="Arial"/>
                <w:color w:val="000000"/>
                <w:sz w:val="12"/>
                <w:szCs w:val="12"/>
              </w:rPr>
              <w:t>ного) задания на оказание государственных (муниципальных) услуг (выполнение работ)</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1101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621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150 000,00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1300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912 278,88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1 617 000,00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912 278,88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1 617 000,00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912 278,88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1 617 000,00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"Управление муниципальными финансами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912 278,88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1 617 000,00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3"/>
              <w:rPr>
                <w:rFonts w:ascii="Arial" w:hAnsi="Arial" w:cs="Arial"/>
                <w:color w:val="000000"/>
                <w:sz w:val="12"/>
                <w:szCs w:val="12"/>
              </w:rPr>
            </w:pPr>
            <w:r>
              <w:rPr>
                <w:rFonts w:ascii="Arial" w:hAnsi="Arial" w:cs="Arial"/>
                <w:color w:val="000000"/>
                <w:sz w:val="12"/>
                <w:szCs w:val="12"/>
              </w:rPr>
              <w:lastRenderedPageBreak/>
              <w:t>Обеспечение исполнения долговых обязательств муниципального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912 278,88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3"/>
              <w:rPr>
                <w:rFonts w:ascii="Arial" w:hAnsi="Arial" w:cs="Arial"/>
                <w:color w:val="000000"/>
                <w:sz w:val="12"/>
                <w:szCs w:val="12"/>
              </w:rPr>
            </w:pPr>
            <w:r>
              <w:rPr>
                <w:rFonts w:ascii="Arial" w:hAnsi="Arial" w:cs="Arial"/>
                <w:color w:val="000000"/>
                <w:sz w:val="12"/>
                <w:szCs w:val="12"/>
              </w:rPr>
              <w:t>1 617 000,00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912 278,88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1 617 000,00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1301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730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912 278,88</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1 617 000,00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1400</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15 846 900,00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rPr>
                <w:rFonts w:ascii="Arial" w:hAnsi="Arial" w:cs="Arial"/>
                <w:color w:val="000000"/>
                <w:sz w:val="12"/>
                <w:szCs w:val="12"/>
              </w:rPr>
            </w:pPr>
            <w:r>
              <w:rPr>
                <w:rFonts w:ascii="Arial" w:hAnsi="Arial" w:cs="Arial"/>
                <w:color w:val="000000"/>
                <w:sz w:val="12"/>
                <w:szCs w:val="12"/>
              </w:rPr>
              <w:t>15 058 700,00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15 846 900,00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0"/>
              <w:rPr>
                <w:rFonts w:ascii="Arial" w:hAnsi="Arial" w:cs="Arial"/>
                <w:color w:val="000000"/>
                <w:sz w:val="12"/>
                <w:szCs w:val="12"/>
              </w:rPr>
            </w:pPr>
            <w:r>
              <w:rPr>
                <w:rFonts w:ascii="Arial" w:hAnsi="Arial" w:cs="Arial"/>
                <w:color w:val="000000"/>
                <w:sz w:val="12"/>
                <w:szCs w:val="12"/>
              </w:rPr>
              <w:t>15 058 700,00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w:t>
            </w:r>
            <w:r>
              <w:rPr>
                <w:rFonts w:ascii="Arial" w:hAnsi="Arial" w:cs="Arial"/>
                <w:color w:val="000000"/>
                <w:sz w:val="12"/>
                <w:szCs w:val="12"/>
              </w:rPr>
              <w:t>о</w:t>
            </w:r>
            <w:r>
              <w:rPr>
                <w:rFonts w:ascii="Arial" w:hAnsi="Arial" w:cs="Arial"/>
                <w:color w:val="000000"/>
                <w:sz w:val="12"/>
                <w:szCs w:val="12"/>
              </w:rPr>
              <w:t>чий</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15 846 900,00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1"/>
              <w:rPr>
                <w:rFonts w:ascii="Arial" w:hAnsi="Arial" w:cs="Arial"/>
                <w:color w:val="000000"/>
                <w:sz w:val="12"/>
                <w:szCs w:val="12"/>
              </w:rPr>
            </w:pPr>
            <w:r>
              <w:rPr>
                <w:rFonts w:ascii="Arial" w:hAnsi="Arial" w:cs="Arial"/>
                <w:color w:val="000000"/>
                <w:sz w:val="12"/>
                <w:szCs w:val="12"/>
              </w:rPr>
              <w:t>15 058 700,00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15 846 900,00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2"/>
              <w:rPr>
                <w:rFonts w:ascii="Arial" w:hAnsi="Arial" w:cs="Arial"/>
                <w:color w:val="000000"/>
                <w:sz w:val="12"/>
                <w:szCs w:val="12"/>
              </w:rPr>
            </w:pPr>
            <w:r>
              <w:rPr>
                <w:rFonts w:ascii="Arial" w:hAnsi="Arial" w:cs="Arial"/>
                <w:color w:val="000000"/>
                <w:sz w:val="12"/>
                <w:szCs w:val="12"/>
              </w:rPr>
              <w:t>15 058 700,00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на осуществление государственных полномочий по ра</w:t>
            </w:r>
            <w:r>
              <w:rPr>
                <w:rFonts w:ascii="Arial" w:hAnsi="Arial" w:cs="Arial"/>
                <w:color w:val="000000"/>
                <w:sz w:val="12"/>
                <w:szCs w:val="12"/>
              </w:rPr>
              <w:t>с</w:t>
            </w:r>
            <w:r>
              <w:rPr>
                <w:rFonts w:ascii="Arial" w:hAnsi="Arial" w:cs="Arial"/>
                <w:color w:val="000000"/>
                <w:sz w:val="12"/>
                <w:szCs w:val="12"/>
              </w:rPr>
              <w:t>чету и предоставлению дотаций на выравнивание бюджетной обеспеченности поселений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15 846 900,00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4"/>
              <w:rPr>
                <w:rFonts w:ascii="Arial" w:hAnsi="Arial" w:cs="Arial"/>
                <w:color w:val="000000"/>
                <w:sz w:val="12"/>
                <w:szCs w:val="12"/>
              </w:rPr>
            </w:pPr>
            <w:r>
              <w:rPr>
                <w:rFonts w:ascii="Arial" w:hAnsi="Arial" w:cs="Arial"/>
                <w:color w:val="000000"/>
                <w:sz w:val="12"/>
                <w:szCs w:val="12"/>
              </w:rPr>
              <w:t>15 058 700,00</w:t>
            </w:r>
          </w:p>
        </w:tc>
      </w:tr>
      <w:tr w:rsidR="00776D02" w:rsidTr="00C106DA">
        <w:trPr>
          <w:gridAfter w:val="1"/>
          <w:wAfter w:w="810" w:type="dxa"/>
          <w:trHeight w:val="57"/>
        </w:trPr>
        <w:tc>
          <w:tcPr>
            <w:tcW w:w="7371" w:type="dxa"/>
            <w:tcBorders>
              <w:top w:val="nil"/>
              <w:left w:val="single" w:sz="4" w:space="0" w:color="000000"/>
              <w:bottom w:val="single" w:sz="4" w:space="0" w:color="000000"/>
              <w:right w:val="single" w:sz="4" w:space="0" w:color="000000"/>
            </w:tcBorders>
            <w:tcMar>
              <w:left w:w="28" w:type="dxa"/>
              <w:right w:w="28" w:type="dxa"/>
            </w:tcMar>
            <w:vAlign w:val="center"/>
            <w:hideMark/>
          </w:tcPr>
          <w:p w:rsidR="00776D02" w:rsidRDefault="00776D02" w:rsidP="0057335D">
            <w:pP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w:t>
            </w:r>
            <w:r>
              <w:rPr>
                <w:rFonts w:ascii="Arial" w:hAnsi="Arial" w:cs="Arial"/>
                <w:color w:val="000000"/>
                <w:sz w:val="12"/>
                <w:szCs w:val="12"/>
              </w:rPr>
              <w:t>е</w:t>
            </w:r>
            <w:r>
              <w:rPr>
                <w:rFonts w:ascii="Arial" w:hAnsi="Arial" w:cs="Arial"/>
                <w:color w:val="000000"/>
                <w:sz w:val="12"/>
                <w:szCs w:val="12"/>
              </w:rPr>
              <w:t>ченности</w:t>
            </w:r>
          </w:p>
        </w:tc>
        <w:tc>
          <w:tcPr>
            <w:tcW w:w="426"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1401</w:t>
            </w:r>
          </w:p>
        </w:tc>
        <w:tc>
          <w:tcPr>
            <w:tcW w:w="850"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511</w:t>
            </w:r>
          </w:p>
        </w:tc>
        <w:tc>
          <w:tcPr>
            <w:tcW w:w="865"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20 097 200,00</w:t>
            </w:r>
          </w:p>
        </w:tc>
        <w:tc>
          <w:tcPr>
            <w:tcW w:w="850"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15 846 900,00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hideMark/>
          </w:tcPr>
          <w:p w:rsidR="00776D02" w:rsidRDefault="00776D02" w:rsidP="0057335D">
            <w:pPr>
              <w:jc w:val="right"/>
              <w:outlineLvl w:val="5"/>
              <w:rPr>
                <w:rFonts w:ascii="Arial" w:hAnsi="Arial" w:cs="Arial"/>
                <w:color w:val="000000"/>
                <w:sz w:val="12"/>
                <w:szCs w:val="12"/>
              </w:rPr>
            </w:pPr>
            <w:r>
              <w:rPr>
                <w:rFonts w:ascii="Arial" w:hAnsi="Arial" w:cs="Arial"/>
                <w:color w:val="000000"/>
                <w:sz w:val="12"/>
                <w:szCs w:val="12"/>
              </w:rPr>
              <w:t>15 058 700,00</w:t>
            </w:r>
          </w:p>
        </w:tc>
      </w:tr>
      <w:tr w:rsidR="00776D02" w:rsidTr="00C106DA">
        <w:trPr>
          <w:gridAfter w:val="1"/>
          <w:wAfter w:w="810" w:type="dxa"/>
          <w:trHeight w:val="57"/>
        </w:trPr>
        <w:tc>
          <w:tcPr>
            <w:tcW w:w="9072" w:type="dxa"/>
            <w:gridSpan w:val="4"/>
            <w:tcBorders>
              <w:top w:val="single" w:sz="4" w:space="0" w:color="000000"/>
              <w:left w:val="nil"/>
              <w:bottom w:val="nil"/>
              <w:right w:val="nil"/>
            </w:tcBorders>
            <w:noWrap/>
            <w:tcMar>
              <w:left w:w="28" w:type="dxa"/>
              <w:right w:w="28" w:type="dxa"/>
            </w:tcMar>
            <w:vAlign w:val="center"/>
            <w:hideMark/>
          </w:tcPr>
          <w:p w:rsidR="00776D02" w:rsidRDefault="00776D02" w:rsidP="0057335D">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65" w:type="dxa"/>
            <w:gridSpan w:val="2"/>
            <w:noWrap/>
            <w:tcMar>
              <w:left w:w="28" w:type="dxa"/>
              <w:right w:w="28" w:type="dxa"/>
            </w:tcMar>
            <w:vAlign w:val="center"/>
            <w:hideMark/>
          </w:tcPr>
          <w:p w:rsidR="00776D02" w:rsidRDefault="00776D02" w:rsidP="0057335D">
            <w:pPr>
              <w:jc w:val="right"/>
              <w:rPr>
                <w:rFonts w:ascii="Arial" w:hAnsi="Arial" w:cs="Arial"/>
                <w:b/>
                <w:bCs/>
                <w:color w:val="000000"/>
                <w:sz w:val="12"/>
                <w:szCs w:val="12"/>
              </w:rPr>
            </w:pPr>
            <w:r>
              <w:rPr>
                <w:rFonts w:ascii="Arial" w:hAnsi="Arial" w:cs="Arial"/>
                <w:b/>
                <w:bCs/>
                <w:color w:val="000000"/>
                <w:sz w:val="12"/>
                <w:szCs w:val="12"/>
              </w:rPr>
              <w:t>567 990 354,86</w:t>
            </w:r>
          </w:p>
        </w:tc>
        <w:tc>
          <w:tcPr>
            <w:tcW w:w="850" w:type="dxa"/>
            <w:gridSpan w:val="2"/>
            <w:noWrap/>
            <w:tcMar>
              <w:left w:w="28" w:type="dxa"/>
              <w:right w:w="28" w:type="dxa"/>
            </w:tcMar>
            <w:vAlign w:val="center"/>
            <w:hideMark/>
          </w:tcPr>
          <w:p w:rsidR="00776D02" w:rsidRDefault="00776D02" w:rsidP="0057335D">
            <w:pPr>
              <w:jc w:val="right"/>
              <w:rPr>
                <w:rFonts w:ascii="Arial" w:hAnsi="Arial" w:cs="Arial"/>
                <w:b/>
                <w:bCs/>
                <w:color w:val="000000"/>
                <w:sz w:val="12"/>
                <w:szCs w:val="12"/>
              </w:rPr>
            </w:pPr>
            <w:r>
              <w:rPr>
                <w:rFonts w:ascii="Arial" w:hAnsi="Arial" w:cs="Arial"/>
                <w:b/>
                <w:bCs/>
                <w:color w:val="000000"/>
                <w:sz w:val="12"/>
                <w:szCs w:val="12"/>
              </w:rPr>
              <w:t>529 596 302,00</w:t>
            </w:r>
          </w:p>
        </w:tc>
        <w:tc>
          <w:tcPr>
            <w:tcW w:w="851" w:type="dxa"/>
            <w:gridSpan w:val="2"/>
            <w:noWrap/>
            <w:tcMar>
              <w:left w:w="28" w:type="dxa"/>
              <w:right w:w="28" w:type="dxa"/>
            </w:tcMar>
            <w:vAlign w:val="center"/>
            <w:hideMark/>
          </w:tcPr>
          <w:p w:rsidR="00776D02" w:rsidRDefault="00776D02" w:rsidP="0057335D">
            <w:pPr>
              <w:jc w:val="right"/>
              <w:rPr>
                <w:rFonts w:ascii="Arial" w:hAnsi="Arial" w:cs="Arial"/>
                <w:b/>
                <w:bCs/>
                <w:color w:val="000000"/>
                <w:sz w:val="12"/>
                <w:szCs w:val="12"/>
              </w:rPr>
            </w:pPr>
            <w:r>
              <w:rPr>
                <w:rFonts w:ascii="Arial" w:hAnsi="Arial" w:cs="Arial"/>
                <w:b/>
                <w:bCs/>
                <w:color w:val="000000"/>
                <w:sz w:val="12"/>
                <w:szCs w:val="12"/>
              </w:rPr>
              <w:t>530 497 450,00</w:t>
            </w:r>
          </w:p>
        </w:tc>
      </w:tr>
    </w:tbl>
    <w:p w:rsidR="00776D02" w:rsidRDefault="00776D02" w:rsidP="0057335D">
      <w:pPr>
        <w:jc w:val="both"/>
        <w:rPr>
          <w:rFonts w:ascii="Arial" w:hAnsi="Arial" w:cs="Arial"/>
          <w:sz w:val="12"/>
          <w:szCs w:val="12"/>
        </w:rPr>
      </w:pPr>
    </w:p>
    <w:p w:rsidR="009F43B1" w:rsidRPr="009F43B1" w:rsidRDefault="009F43B1" w:rsidP="0057335D">
      <w:pPr>
        <w:jc w:val="center"/>
        <w:rPr>
          <w:rFonts w:ascii="Arial" w:hAnsi="Arial" w:cs="Arial"/>
          <w:bCs/>
          <w:sz w:val="12"/>
          <w:szCs w:val="12"/>
        </w:rPr>
      </w:pPr>
      <w:r>
        <w:rPr>
          <w:rFonts w:ascii="Arial" w:hAnsi="Arial" w:cs="Arial"/>
          <w:bCs/>
          <w:sz w:val="12"/>
          <w:szCs w:val="12"/>
        </w:rPr>
        <w:t>Приложение 10</w:t>
      </w:r>
    </w:p>
    <w:p w:rsidR="009F43B1" w:rsidRPr="009F43B1" w:rsidRDefault="009F43B1" w:rsidP="0057335D">
      <w:pPr>
        <w:jc w:val="center"/>
        <w:rPr>
          <w:rFonts w:ascii="Arial" w:hAnsi="Arial" w:cs="Arial"/>
          <w:sz w:val="12"/>
          <w:szCs w:val="12"/>
        </w:rPr>
      </w:pPr>
      <w:r w:rsidRPr="009F43B1">
        <w:rPr>
          <w:rFonts w:ascii="Arial" w:hAnsi="Arial" w:cs="Arial"/>
          <w:sz w:val="12"/>
          <w:szCs w:val="12"/>
        </w:rPr>
        <w:t>к решению Думы Валдайского муниципального района "О бюджете муниципального района</w:t>
      </w:r>
      <w:r>
        <w:rPr>
          <w:rFonts w:ascii="Arial" w:hAnsi="Arial" w:cs="Arial"/>
          <w:sz w:val="12"/>
          <w:szCs w:val="12"/>
        </w:rPr>
        <w:t xml:space="preserve"> </w:t>
      </w:r>
      <w:r w:rsidRPr="009F43B1">
        <w:rPr>
          <w:rFonts w:ascii="Arial" w:hAnsi="Arial" w:cs="Arial"/>
          <w:sz w:val="12"/>
          <w:szCs w:val="12"/>
        </w:rPr>
        <w:t>на 2017 год и на плановый период  2018 и 2019 годов" от  31.08.2017  № 151</w:t>
      </w:r>
    </w:p>
    <w:tbl>
      <w:tblPr>
        <w:tblW w:w="12363" w:type="dxa"/>
        <w:tblInd w:w="28" w:type="dxa"/>
        <w:tblLook w:val="04A0" w:firstRow="1" w:lastRow="0" w:firstColumn="1" w:lastColumn="0" w:noHBand="0" w:noVBand="1"/>
      </w:tblPr>
      <w:tblGrid>
        <w:gridCol w:w="6946"/>
        <w:gridCol w:w="851"/>
        <w:gridCol w:w="425"/>
        <w:gridCol w:w="425"/>
        <w:gridCol w:w="90"/>
        <w:gridCol w:w="916"/>
        <w:gridCol w:w="514"/>
        <w:gridCol w:w="479"/>
        <w:gridCol w:w="992"/>
        <w:gridCol w:w="725"/>
      </w:tblGrid>
      <w:tr w:rsidR="0057335D" w:rsidTr="00203AF3">
        <w:trPr>
          <w:gridAfter w:val="1"/>
          <w:wAfter w:w="725" w:type="dxa"/>
          <w:trHeight w:val="57"/>
        </w:trPr>
        <w:tc>
          <w:tcPr>
            <w:tcW w:w="11638" w:type="dxa"/>
            <w:gridSpan w:val="9"/>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w:t>
            </w:r>
            <w:r>
              <w:rPr>
                <w:rFonts w:ascii="Arial" w:hAnsi="Arial" w:cs="Arial"/>
                <w:b/>
                <w:bCs/>
                <w:sz w:val="12"/>
                <w:szCs w:val="12"/>
              </w:rPr>
              <w:t>п</w:t>
            </w:r>
            <w:r>
              <w:rPr>
                <w:rFonts w:ascii="Arial" w:hAnsi="Arial" w:cs="Arial"/>
                <w:b/>
                <w:bCs/>
                <w:sz w:val="12"/>
                <w:szCs w:val="12"/>
              </w:rPr>
              <w:t xml:space="preserve">пам и подгруппам </w:t>
            </w:r>
            <w:proofErr w:type="gramStart"/>
            <w:r>
              <w:rPr>
                <w:rFonts w:ascii="Arial" w:hAnsi="Arial" w:cs="Arial"/>
                <w:b/>
                <w:bCs/>
                <w:sz w:val="12"/>
                <w:szCs w:val="12"/>
              </w:rPr>
              <w:t>видов расходов классификации расходов бюджета Валдайского муниципального района</w:t>
            </w:r>
            <w:proofErr w:type="gramEnd"/>
            <w:r>
              <w:rPr>
                <w:rFonts w:ascii="Arial" w:hAnsi="Arial" w:cs="Arial"/>
                <w:b/>
                <w:bCs/>
                <w:sz w:val="12"/>
                <w:szCs w:val="12"/>
              </w:rPr>
              <w:t xml:space="preserve"> на 2017 год и на плановый период 2018 и 2019 годы</w:t>
            </w:r>
          </w:p>
        </w:tc>
      </w:tr>
      <w:tr w:rsidR="0057335D" w:rsidTr="00203AF3">
        <w:trPr>
          <w:gridAfter w:val="1"/>
          <w:wAfter w:w="725" w:type="dxa"/>
          <w:trHeight w:val="57"/>
        </w:trPr>
        <w:tc>
          <w:tcPr>
            <w:tcW w:w="11638" w:type="dxa"/>
            <w:gridSpan w:val="9"/>
            <w:noWrap/>
            <w:tcMar>
              <w:left w:w="28" w:type="dxa"/>
              <w:right w:w="28" w:type="dxa"/>
            </w:tcMar>
            <w:vAlign w:val="center"/>
            <w:hideMark/>
          </w:tcPr>
          <w:p w:rsidR="0057335D" w:rsidRDefault="0057335D" w:rsidP="0057335D">
            <w:pPr>
              <w:rPr>
                <w:rFonts w:ascii="Calibri" w:hAnsi="Calibri"/>
                <w:sz w:val="22"/>
                <w:szCs w:val="22"/>
              </w:rPr>
            </w:pPr>
          </w:p>
        </w:tc>
      </w:tr>
      <w:tr w:rsidR="0057335D" w:rsidTr="00203AF3">
        <w:trPr>
          <w:trHeight w:val="57"/>
        </w:trPr>
        <w:tc>
          <w:tcPr>
            <w:tcW w:w="6946" w:type="dxa"/>
            <w:tcBorders>
              <w:top w:val="nil"/>
              <w:left w:val="nil"/>
              <w:bottom w:val="single" w:sz="4" w:space="0" w:color="auto"/>
              <w:right w:val="nil"/>
            </w:tcBorders>
            <w:noWrap/>
            <w:tcMar>
              <w:left w:w="28" w:type="dxa"/>
              <w:right w:w="28" w:type="dxa"/>
            </w:tcMar>
            <w:vAlign w:val="center"/>
            <w:hideMark/>
          </w:tcPr>
          <w:p w:rsidR="0057335D" w:rsidRDefault="0057335D" w:rsidP="0057335D">
            <w:pPr>
              <w:rPr>
                <w:rFonts w:ascii="Arial" w:hAnsi="Arial" w:cs="Arial"/>
                <w:sz w:val="12"/>
                <w:szCs w:val="12"/>
              </w:rPr>
            </w:pPr>
            <w:r>
              <w:rPr>
                <w:rFonts w:ascii="Arial" w:hAnsi="Arial" w:cs="Arial"/>
                <w:sz w:val="12"/>
                <w:szCs w:val="12"/>
              </w:rPr>
              <w:t> </w:t>
            </w:r>
          </w:p>
        </w:tc>
        <w:tc>
          <w:tcPr>
            <w:tcW w:w="851" w:type="dxa"/>
            <w:tcBorders>
              <w:top w:val="nil"/>
              <w:left w:val="nil"/>
              <w:bottom w:val="single" w:sz="4" w:space="0" w:color="auto"/>
              <w:right w:val="nil"/>
            </w:tcBorders>
            <w:noWrap/>
            <w:tcMar>
              <w:left w:w="28" w:type="dxa"/>
              <w:right w:w="28" w:type="dxa"/>
            </w:tcMar>
            <w:vAlign w:val="center"/>
            <w:hideMark/>
          </w:tcPr>
          <w:p w:rsidR="0057335D" w:rsidRDefault="0057335D" w:rsidP="0057335D">
            <w:pPr>
              <w:jc w:val="center"/>
              <w:rPr>
                <w:rFonts w:ascii="Arial" w:hAnsi="Arial" w:cs="Arial"/>
                <w:sz w:val="12"/>
                <w:szCs w:val="12"/>
              </w:rPr>
            </w:pPr>
            <w:r>
              <w:rPr>
                <w:rFonts w:ascii="Arial" w:hAnsi="Arial" w:cs="Arial"/>
                <w:sz w:val="12"/>
                <w:szCs w:val="12"/>
              </w:rPr>
              <w:t> </w:t>
            </w:r>
          </w:p>
        </w:tc>
        <w:tc>
          <w:tcPr>
            <w:tcW w:w="425" w:type="dxa"/>
            <w:tcBorders>
              <w:top w:val="nil"/>
              <w:left w:val="nil"/>
              <w:bottom w:val="single" w:sz="4" w:space="0" w:color="auto"/>
              <w:right w:val="nil"/>
            </w:tcBorders>
            <w:noWrap/>
            <w:tcMar>
              <w:left w:w="28" w:type="dxa"/>
              <w:right w:w="28" w:type="dxa"/>
            </w:tcMar>
            <w:vAlign w:val="center"/>
            <w:hideMark/>
          </w:tcPr>
          <w:p w:rsidR="0057335D" w:rsidRDefault="0057335D" w:rsidP="0057335D">
            <w:pPr>
              <w:jc w:val="center"/>
              <w:rPr>
                <w:rFonts w:ascii="Arial" w:hAnsi="Arial" w:cs="Arial"/>
                <w:sz w:val="12"/>
                <w:szCs w:val="12"/>
              </w:rPr>
            </w:pPr>
            <w:r>
              <w:rPr>
                <w:rFonts w:ascii="Arial" w:hAnsi="Arial" w:cs="Arial"/>
                <w:sz w:val="12"/>
                <w:szCs w:val="12"/>
              </w:rPr>
              <w:t> </w:t>
            </w:r>
          </w:p>
        </w:tc>
        <w:tc>
          <w:tcPr>
            <w:tcW w:w="425" w:type="dxa"/>
            <w:tcBorders>
              <w:top w:val="nil"/>
              <w:left w:val="nil"/>
              <w:bottom w:val="single" w:sz="4" w:space="0" w:color="auto"/>
              <w:right w:val="nil"/>
            </w:tcBorders>
            <w:noWrap/>
            <w:tcMar>
              <w:left w:w="28" w:type="dxa"/>
              <w:right w:w="28" w:type="dxa"/>
            </w:tcMar>
            <w:vAlign w:val="center"/>
            <w:hideMark/>
          </w:tcPr>
          <w:p w:rsidR="0057335D" w:rsidRDefault="0057335D" w:rsidP="0057335D">
            <w:pPr>
              <w:jc w:val="center"/>
              <w:rPr>
                <w:rFonts w:ascii="Arial" w:hAnsi="Arial" w:cs="Arial"/>
                <w:sz w:val="12"/>
                <w:szCs w:val="12"/>
              </w:rPr>
            </w:pPr>
            <w:r>
              <w:rPr>
                <w:rFonts w:ascii="Arial" w:hAnsi="Arial" w:cs="Arial"/>
                <w:sz w:val="12"/>
                <w:szCs w:val="12"/>
              </w:rPr>
              <w:t> </w:t>
            </w:r>
          </w:p>
        </w:tc>
        <w:tc>
          <w:tcPr>
            <w:tcW w:w="90" w:type="dxa"/>
            <w:tcBorders>
              <w:top w:val="nil"/>
              <w:left w:val="nil"/>
              <w:bottom w:val="single" w:sz="4" w:space="0" w:color="auto"/>
              <w:right w:val="nil"/>
            </w:tcBorders>
            <w:noWrap/>
            <w:tcMar>
              <w:left w:w="28" w:type="dxa"/>
              <w:right w:w="28" w:type="dxa"/>
            </w:tcMar>
            <w:vAlign w:val="center"/>
            <w:hideMark/>
          </w:tcPr>
          <w:p w:rsidR="0057335D" w:rsidRDefault="0057335D" w:rsidP="0057335D">
            <w:pPr>
              <w:jc w:val="right"/>
              <w:rPr>
                <w:rFonts w:ascii="Arial" w:hAnsi="Arial" w:cs="Arial"/>
                <w:sz w:val="12"/>
                <w:szCs w:val="12"/>
              </w:rPr>
            </w:pPr>
            <w:r>
              <w:rPr>
                <w:rFonts w:ascii="Arial" w:hAnsi="Arial" w:cs="Arial"/>
                <w:sz w:val="12"/>
                <w:szCs w:val="12"/>
              </w:rPr>
              <w:t> </w:t>
            </w:r>
          </w:p>
        </w:tc>
        <w:tc>
          <w:tcPr>
            <w:tcW w:w="1430" w:type="dxa"/>
            <w:gridSpan w:val="2"/>
            <w:tcBorders>
              <w:top w:val="nil"/>
              <w:left w:val="nil"/>
              <w:bottom w:val="single" w:sz="4" w:space="0" w:color="auto"/>
              <w:right w:val="nil"/>
            </w:tcBorders>
            <w:noWrap/>
            <w:tcMar>
              <w:left w:w="28" w:type="dxa"/>
              <w:right w:w="28" w:type="dxa"/>
            </w:tcMar>
            <w:vAlign w:val="center"/>
            <w:hideMark/>
          </w:tcPr>
          <w:p w:rsidR="0057335D" w:rsidRDefault="0057335D" w:rsidP="0057335D">
            <w:pPr>
              <w:jc w:val="right"/>
              <w:rPr>
                <w:rFonts w:ascii="Arial" w:hAnsi="Arial" w:cs="Arial"/>
                <w:sz w:val="12"/>
                <w:szCs w:val="12"/>
              </w:rPr>
            </w:pPr>
            <w:r>
              <w:rPr>
                <w:rFonts w:ascii="Arial" w:hAnsi="Arial" w:cs="Arial"/>
                <w:sz w:val="12"/>
                <w:szCs w:val="12"/>
              </w:rPr>
              <w:t> </w:t>
            </w:r>
          </w:p>
        </w:tc>
        <w:tc>
          <w:tcPr>
            <w:tcW w:w="2196" w:type="dxa"/>
            <w:gridSpan w:val="3"/>
            <w:tcBorders>
              <w:top w:val="nil"/>
              <w:left w:val="nil"/>
              <w:bottom w:val="single" w:sz="4" w:space="0" w:color="auto"/>
              <w:right w:val="nil"/>
            </w:tcBorders>
            <w:noWrap/>
            <w:tcMar>
              <w:left w:w="28" w:type="dxa"/>
              <w:right w:w="28" w:type="dxa"/>
            </w:tcMar>
            <w:vAlign w:val="center"/>
            <w:hideMark/>
          </w:tcPr>
          <w:p w:rsidR="0057335D" w:rsidRDefault="0057335D" w:rsidP="00203AF3">
            <w:pPr>
              <w:ind w:right="135"/>
              <w:jc w:val="right"/>
              <w:rPr>
                <w:rFonts w:ascii="Arial" w:hAnsi="Arial" w:cs="Arial"/>
                <w:sz w:val="12"/>
                <w:szCs w:val="12"/>
              </w:rPr>
            </w:pPr>
            <w:r>
              <w:rPr>
                <w:rFonts w:ascii="Arial" w:hAnsi="Arial" w:cs="Arial"/>
                <w:sz w:val="12"/>
                <w:szCs w:val="12"/>
              </w:rPr>
              <w:t>руб. коп.</w:t>
            </w:r>
          </w:p>
        </w:tc>
      </w:tr>
      <w:tr w:rsidR="0057335D" w:rsidTr="00203AF3">
        <w:trPr>
          <w:gridAfter w:val="1"/>
          <w:wAfter w:w="725" w:type="dxa"/>
          <w:trHeight w:val="57"/>
        </w:trPr>
        <w:tc>
          <w:tcPr>
            <w:tcW w:w="6946" w:type="dxa"/>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Наименование</w:t>
            </w:r>
          </w:p>
        </w:tc>
        <w:tc>
          <w:tcPr>
            <w:tcW w:w="851" w:type="dxa"/>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Ц.ст.</w:t>
            </w:r>
          </w:p>
        </w:tc>
        <w:tc>
          <w:tcPr>
            <w:tcW w:w="425" w:type="dxa"/>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Разд.</w:t>
            </w:r>
          </w:p>
        </w:tc>
        <w:tc>
          <w:tcPr>
            <w:tcW w:w="425" w:type="dxa"/>
            <w:vMerge w:val="restart"/>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991" w:type="dxa"/>
            <w:gridSpan w:val="5"/>
            <w:tcBorders>
              <w:top w:val="single" w:sz="4" w:space="0" w:color="auto"/>
              <w:left w:val="nil"/>
              <w:bottom w:val="single" w:sz="4" w:space="0" w:color="auto"/>
              <w:right w:val="single" w:sz="4" w:space="0" w:color="auto"/>
            </w:tcBorders>
            <w:noWrap/>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Сумма</w:t>
            </w:r>
          </w:p>
        </w:tc>
      </w:tr>
      <w:tr w:rsidR="0057335D" w:rsidTr="00203AF3">
        <w:trPr>
          <w:gridAfter w:val="1"/>
          <w:wAfter w:w="725" w:type="dxa"/>
          <w:trHeight w:val="57"/>
        </w:trPr>
        <w:tc>
          <w:tcPr>
            <w:tcW w:w="694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rPr>
                <w:rFonts w:ascii="Arial" w:hAnsi="Arial" w:cs="Arial"/>
                <w:b/>
                <w:bCs/>
                <w:sz w:val="12"/>
                <w:szCs w:val="12"/>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57335D" w:rsidRDefault="0057335D" w:rsidP="0057335D">
            <w:pPr>
              <w:rPr>
                <w:rFonts w:ascii="Arial" w:hAnsi="Arial" w:cs="Arial"/>
                <w:b/>
                <w:bCs/>
                <w:sz w:val="12"/>
                <w:szCs w:val="12"/>
              </w:rPr>
            </w:pPr>
          </w:p>
        </w:tc>
        <w:tc>
          <w:tcPr>
            <w:tcW w:w="1006" w:type="dxa"/>
            <w:gridSpan w:val="2"/>
            <w:tcBorders>
              <w:top w:val="nil"/>
              <w:left w:val="nil"/>
              <w:bottom w:val="single" w:sz="4" w:space="0" w:color="auto"/>
              <w:right w:val="single" w:sz="4" w:space="0" w:color="auto"/>
            </w:tcBorders>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2017 год</w:t>
            </w:r>
          </w:p>
        </w:tc>
        <w:tc>
          <w:tcPr>
            <w:tcW w:w="993" w:type="dxa"/>
            <w:gridSpan w:val="2"/>
            <w:tcBorders>
              <w:top w:val="nil"/>
              <w:left w:val="nil"/>
              <w:bottom w:val="single" w:sz="4" w:space="0" w:color="auto"/>
              <w:right w:val="single" w:sz="4" w:space="0" w:color="auto"/>
            </w:tcBorders>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2018 год</w:t>
            </w:r>
          </w:p>
        </w:tc>
        <w:tc>
          <w:tcPr>
            <w:tcW w:w="992" w:type="dxa"/>
            <w:tcBorders>
              <w:top w:val="nil"/>
              <w:left w:val="nil"/>
              <w:bottom w:val="single" w:sz="4" w:space="0" w:color="auto"/>
              <w:right w:val="single" w:sz="4" w:space="0" w:color="auto"/>
            </w:tcBorders>
            <w:tcMar>
              <w:left w:w="28" w:type="dxa"/>
              <w:right w:w="28" w:type="dxa"/>
            </w:tcMar>
            <w:vAlign w:val="center"/>
            <w:hideMark/>
          </w:tcPr>
          <w:p w:rsidR="0057335D" w:rsidRDefault="0057335D" w:rsidP="0057335D">
            <w:pPr>
              <w:jc w:val="center"/>
              <w:rPr>
                <w:rFonts w:ascii="Arial" w:hAnsi="Arial" w:cs="Arial"/>
                <w:b/>
                <w:bCs/>
                <w:sz w:val="12"/>
                <w:szCs w:val="12"/>
              </w:rPr>
            </w:pPr>
            <w:r>
              <w:rPr>
                <w:rFonts w:ascii="Arial" w:hAnsi="Arial" w:cs="Arial"/>
                <w:b/>
                <w:bCs/>
                <w:sz w:val="12"/>
                <w:szCs w:val="12"/>
              </w:rPr>
              <w:t>2019 год</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w:t>
            </w:r>
            <w:r>
              <w:rPr>
                <w:rFonts w:ascii="Arial" w:hAnsi="Arial" w:cs="Arial"/>
                <w:color w:val="000000"/>
                <w:sz w:val="12"/>
                <w:szCs w:val="12"/>
              </w:rPr>
              <w:t>и</w:t>
            </w:r>
            <w:r>
              <w:rPr>
                <w:rFonts w:ascii="Arial" w:hAnsi="Arial" w:cs="Arial"/>
                <w:color w:val="000000"/>
                <w:sz w:val="12"/>
                <w:szCs w:val="12"/>
              </w:rPr>
              <w:t>ям граждан в Валдайском муниципальном районе (2016-2019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110 504 500,00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110 419 400,00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110 416 200,00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106 002 200,00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105 917 100,00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105 913 900,00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w:t>
            </w:r>
            <w:r>
              <w:rPr>
                <w:rFonts w:ascii="Arial" w:hAnsi="Arial" w:cs="Arial"/>
                <w:color w:val="000000"/>
                <w:sz w:val="12"/>
                <w:szCs w:val="12"/>
              </w:rPr>
              <w:t>ь</w:t>
            </w:r>
            <w:r>
              <w:rPr>
                <w:rFonts w:ascii="Arial" w:hAnsi="Arial" w:cs="Arial"/>
                <w:color w:val="000000"/>
                <w:sz w:val="12"/>
                <w:szCs w:val="12"/>
              </w:rPr>
              <w:t>ным категориям граждан, установленных федеральным и областным законодательством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106 002 200,00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105 917 100,00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105 913 900,00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w:t>
            </w:r>
            <w:r>
              <w:rPr>
                <w:rFonts w:ascii="Arial" w:hAnsi="Arial" w:cs="Arial"/>
                <w:color w:val="000000"/>
                <w:sz w:val="12"/>
                <w:szCs w:val="12"/>
              </w:rPr>
              <w:t>т</w:t>
            </w:r>
            <w:r>
              <w:rPr>
                <w:rFonts w:ascii="Arial" w:hAnsi="Arial" w:cs="Arial"/>
                <w:color w:val="000000"/>
                <w:sz w:val="12"/>
                <w:szCs w:val="12"/>
              </w:rPr>
              <w:t>дельным категориям граждан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27 807 100,00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27 794 900,00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27 807 100,00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27 794 900,00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27 807 100,00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27 798 100,00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27 794 900,00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27 537 100,00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27 522 100,00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27 518 900,00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по оплате жилья и  коммунальных услуг отдельным категориям  граждан, работ</w:t>
            </w:r>
            <w:r>
              <w:rPr>
                <w:rFonts w:ascii="Arial" w:hAnsi="Arial" w:cs="Arial"/>
                <w:color w:val="000000"/>
                <w:sz w:val="12"/>
                <w:szCs w:val="12"/>
              </w:rPr>
              <w:t>а</w:t>
            </w:r>
            <w:r>
              <w:rPr>
                <w:rFonts w:ascii="Arial" w:hAnsi="Arial" w:cs="Arial"/>
                <w:color w:val="000000"/>
                <w:sz w:val="12"/>
                <w:szCs w:val="12"/>
              </w:rPr>
              <w:t>ющих и проживающих в сельских  населенных пун</w:t>
            </w:r>
            <w:r>
              <w:rPr>
                <w:rFonts w:ascii="Arial" w:hAnsi="Arial" w:cs="Arial"/>
                <w:color w:val="000000"/>
                <w:sz w:val="12"/>
                <w:szCs w:val="12"/>
              </w:rPr>
              <w:t>к</w:t>
            </w:r>
            <w:r>
              <w:rPr>
                <w:rFonts w:ascii="Arial" w:hAnsi="Arial" w:cs="Arial"/>
                <w:color w:val="000000"/>
                <w:sz w:val="12"/>
                <w:szCs w:val="12"/>
              </w:rPr>
              <w:t>тах и поселках городского типа в рамках государственной программы Новгородской области "С</w:t>
            </w:r>
            <w:r>
              <w:rPr>
                <w:rFonts w:ascii="Arial" w:hAnsi="Arial" w:cs="Arial"/>
                <w:color w:val="000000"/>
                <w:sz w:val="12"/>
                <w:szCs w:val="12"/>
              </w:rPr>
              <w:t>о</w:t>
            </w:r>
            <w:r>
              <w:rPr>
                <w:rFonts w:ascii="Arial" w:hAnsi="Arial" w:cs="Arial"/>
                <w:color w:val="000000"/>
                <w:sz w:val="12"/>
                <w:szCs w:val="12"/>
              </w:rPr>
              <w:t>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1 566 700,00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1 566 700,00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1 566 700,00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1 566 700,00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1 566 700,00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1 566 700,00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1 566 700,00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1 554 700,00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1 554 700,00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1 554 700,00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выплате социального пособия на погребение и возмещению стоим</w:t>
            </w:r>
            <w:r>
              <w:rPr>
                <w:rFonts w:ascii="Arial" w:hAnsi="Arial" w:cs="Arial"/>
                <w:color w:val="000000"/>
                <w:sz w:val="12"/>
                <w:szCs w:val="12"/>
              </w:rPr>
              <w:t>о</w:t>
            </w:r>
            <w:r>
              <w:rPr>
                <w:rFonts w:ascii="Arial" w:hAnsi="Arial" w:cs="Arial"/>
                <w:color w:val="000000"/>
                <w:sz w:val="12"/>
                <w:szCs w:val="12"/>
              </w:rPr>
              <w:t>сти услуг, предоставляемых согласно гарантированному перечню услуг по погребению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373 458,69</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27 241,31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присвоению статуса многодетной семьи и выдаче удостовер</w:t>
            </w:r>
            <w:r>
              <w:rPr>
                <w:rFonts w:ascii="Arial" w:hAnsi="Arial" w:cs="Arial"/>
                <w:color w:val="000000"/>
                <w:sz w:val="12"/>
                <w:szCs w:val="12"/>
              </w:rPr>
              <w:t>е</w:t>
            </w:r>
            <w:r>
              <w:rPr>
                <w:rFonts w:ascii="Arial" w:hAnsi="Arial" w:cs="Arial"/>
                <w:color w:val="000000"/>
                <w:sz w:val="12"/>
                <w:szCs w:val="12"/>
              </w:rPr>
              <w:t>ния, подтверждающего статус многодетной семьи, предоставлению мер социальной поддержки многодетных семей и возмещению организациям расходов по пред</w:t>
            </w:r>
            <w:r>
              <w:rPr>
                <w:rFonts w:ascii="Arial" w:hAnsi="Arial" w:cs="Arial"/>
                <w:color w:val="000000"/>
                <w:sz w:val="12"/>
                <w:szCs w:val="12"/>
              </w:rPr>
              <w:t>о</w:t>
            </w:r>
            <w:r>
              <w:rPr>
                <w:rFonts w:ascii="Arial" w:hAnsi="Arial" w:cs="Arial"/>
                <w:color w:val="000000"/>
                <w:sz w:val="12"/>
                <w:szCs w:val="12"/>
              </w:rPr>
              <w:t>ставл</w:t>
            </w:r>
            <w:r>
              <w:rPr>
                <w:rFonts w:ascii="Arial" w:hAnsi="Arial" w:cs="Arial"/>
                <w:color w:val="000000"/>
                <w:sz w:val="12"/>
                <w:szCs w:val="12"/>
              </w:rPr>
              <w:t>е</w:t>
            </w:r>
            <w:r>
              <w:rPr>
                <w:rFonts w:ascii="Arial" w:hAnsi="Arial" w:cs="Arial"/>
                <w:color w:val="000000"/>
                <w:sz w:val="12"/>
                <w:szCs w:val="12"/>
              </w:rPr>
              <w:t>нию меры социальной поддержки многодетных семей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roofErr w:type="gram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2 964 800,00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2 964 800,00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2 964 800,00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2 964 800,00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2 964 800,00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2 964 800,00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2 964 800,00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2 157 200,00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2 157 200,00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2 157 200,00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806 400,00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806 400,00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государственной социальной помощи малоимущим семьям, малоимущим одиноко прожива</w:t>
            </w:r>
            <w:r>
              <w:rPr>
                <w:rFonts w:ascii="Arial" w:hAnsi="Arial" w:cs="Arial"/>
                <w:color w:val="000000"/>
                <w:sz w:val="12"/>
                <w:szCs w:val="12"/>
              </w:rPr>
              <w:t>ю</w:t>
            </w:r>
            <w:r>
              <w:rPr>
                <w:rFonts w:ascii="Arial" w:hAnsi="Arial" w:cs="Arial"/>
                <w:color w:val="000000"/>
                <w:sz w:val="12"/>
                <w:szCs w:val="12"/>
              </w:rPr>
              <w:t>щим гражданам и социальной поддержки лицам, оказавшимся в трудной жизненной ситуации на территории Новгоро</w:t>
            </w:r>
            <w:r>
              <w:rPr>
                <w:rFonts w:ascii="Arial" w:hAnsi="Arial" w:cs="Arial"/>
                <w:color w:val="000000"/>
                <w:sz w:val="12"/>
                <w:szCs w:val="12"/>
              </w:rPr>
              <w:t>д</w:t>
            </w:r>
            <w:r>
              <w:rPr>
                <w:rFonts w:ascii="Arial" w:hAnsi="Arial" w:cs="Arial"/>
                <w:color w:val="000000"/>
                <w:sz w:val="12"/>
                <w:szCs w:val="12"/>
              </w:rPr>
              <w:t>ской области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roofErr w:type="gram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3 471 300,00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3 471 300,00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3 471 300,00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3 471 300,00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3 471 300,00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3 471 300,00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3 471 300,00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3 447 000,00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3 467 000,00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3 467 000,00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льготы на проезд  в транспорте междуг</w:t>
            </w:r>
            <w:r>
              <w:rPr>
                <w:rFonts w:ascii="Arial" w:hAnsi="Arial" w:cs="Arial"/>
                <w:color w:val="000000"/>
                <w:sz w:val="12"/>
                <w:szCs w:val="12"/>
              </w:rPr>
              <w:t>о</w:t>
            </w:r>
            <w:r>
              <w:rPr>
                <w:rFonts w:ascii="Arial" w:hAnsi="Arial" w:cs="Arial"/>
                <w:color w:val="000000"/>
                <w:sz w:val="12"/>
                <w:szCs w:val="12"/>
              </w:rPr>
              <w:t>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w:t>
            </w:r>
            <w:r>
              <w:rPr>
                <w:rFonts w:ascii="Arial" w:hAnsi="Arial" w:cs="Arial"/>
                <w:color w:val="000000"/>
                <w:sz w:val="12"/>
                <w:szCs w:val="12"/>
              </w:rPr>
              <w:t>е</w:t>
            </w:r>
            <w:r>
              <w:rPr>
                <w:rFonts w:ascii="Arial" w:hAnsi="Arial" w:cs="Arial"/>
                <w:color w:val="000000"/>
                <w:sz w:val="12"/>
                <w:szCs w:val="12"/>
              </w:rPr>
              <w:t>нии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 xml:space="preserve">ных государственных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23 863 900,00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23 863 900,00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23 863 900,00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23 863 900,00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23 863 900,00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23 863 900,00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23 863 900,00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23 647 900,00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23 647 900,00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23 647 900,00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малоимущим семьям (малоим</w:t>
            </w:r>
            <w:r>
              <w:rPr>
                <w:rFonts w:ascii="Arial" w:hAnsi="Arial" w:cs="Arial"/>
                <w:color w:val="000000"/>
                <w:sz w:val="12"/>
                <w:szCs w:val="12"/>
              </w:rPr>
              <w:t>у</w:t>
            </w:r>
            <w:r>
              <w:rPr>
                <w:rFonts w:ascii="Arial" w:hAnsi="Arial" w:cs="Arial"/>
                <w:color w:val="000000"/>
                <w:sz w:val="12"/>
                <w:szCs w:val="12"/>
              </w:rPr>
              <w:t>щим одиноко проживающим гражданам) на газификацию их домовладений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719 400,00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719 400,00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719 400,00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719 400,00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719 400,00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719 400,00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719 400,00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719 400,00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719 400,00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w:t>
            </w:r>
            <w:r>
              <w:rPr>
                <w:rFonts w:ascii="Arial" w:hAnsi="Arial" w:cs="Arial"/>
                <w:color w:val="000000"/>
                <w:sz w:val="12"/>
                <w:szCs w:val="12"/>
              </w:rPr>
              <w:t>ь</w:t>
            </w:r>
            <w:r>
              <w:rPr>
                <w:rFonts w:ascii="Arial" w:hAnsi="Arial" w:cs="Arial"/>
                <w:color w:val="000000"/>
                <w:sz w:val="12"/>
                <w:szCs w:val="12"/>
              </w:rPr>
              <w:t>ную деятельность, расположенных в сельской местности, посе</w:t>
            </w:r>
            <w:r>
              <w:rPr>
                <w:rFonts w:ascii="Arial" w:hAnsi="Arial" w:cs="Arial"/>
                <w:color w:val="000000"/>
                <w:sz w:val="12"/>
                <w:szCs w:val="12"/>
              </w:rPr>
              <w:t>л</w:t>
            </w:r>
            <w:r>
              <w:rPr>
                <w:rFonts w:ascii="Arial" w:hAnsi="Arial" w:cs="Arial"/>
                <w:color w:val="000000"/>
                <w:sz w:val="12"/>
                <w:szCs w:val="12"/>
              </w:rPr>
              <w:t>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2 092 100,00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2 092 100,00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2 092 100,00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2 092 100,00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2 092 100,00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2 092 100,00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2 092 100,00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2 080 100,00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2 080 100,00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2 080 100,00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назначению и выплате пособий гражданам, имеющим детей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3 360 000,00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3 360 000,00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3 360 000,00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3 360 000,00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3 360 000,00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3 360 000,00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3 360 000,00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3 360 000,00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3 360 000,00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рамках государственной программы Новгородской области "Социальная поддержка граждан в Новгородской области на 2014-2020 годы" - Вет</w:t>
            </w:r>
            <w:r>
              <w:rPr>
                <w:rFonts w:ascii="Arial" w:hAnsi="Arial" w:cs="Arial"/>
                <w:color w:val="000000"/>
                <w:sz w:val="12"/>
                <w:szCs w:val="12"/>
              </w:rPr>
              <w:t>е</w:t>
            </w:r>
            <w:r>
              <w:rPr>
                <w:rFonts w:ascii="Arial" w:hAnsi="Arial" w:cs="Arial"/>
                <w:color w:val="000000"/>
                <w:sz w:val="12"/>
                <w:szCs w:val="12"/>
              </w:rPr>
              <w:t>раны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38 211 500,00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38 211 500,00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38 211 500,00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38 211 500,00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38 211 500,00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38 211 500,00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38 211 500,00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312 000,00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312 000,00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312 000,00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lastRenderedPageBreak/>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37 899 500,00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37 899 500,00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37 899 500,00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рамках государственной программы Новгородской области "Социальная поддержка граждан в Новгородской области на 2014-2020 годы" - Труж</w:t>
            </w:r>
            <w:r>
              <w:rPr>
                <w:rFonts w:ascii="Arial" w:hAnsi="Arial" w:cs="Arial"/>
                <w:color w:val="000000"/>
                <w:sz w:val="12"/>
                <w:szCs w:val="12"/>
              </w:rPr>
              <w:t>е</w:t>
            </w:r>
            <w:r>
              <w:rPr>
                <w:rFonts w:ascii="Arial" w:hAnsi="Arial" w:cs="Arial"/>
                <w:color w:val="000000"/>
                <w:sz w:val="12"/>
                <w:szCs w:val="12"/>
              </w:rPr>
              <w:t>ники тыла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598 700,00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598 700,00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598 700,00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588 700,00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588 700,00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588 700,00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Pr>
                <w:rFonts w:ascii="Arial" w:hAnsi="Arial" w:cs="Arial"/>
                <w:color w:val="000000"/>
                <w:sz w:val="12"/>
                <w:szCs w:val="12"/>
              </w:rPr>
              <w:t>о</w:t>
            </w:r>
            <w:r>
              <w:rPr>
                <w:rFonts w:ascii="Arial" w:hAnsi="Arial" w:cs="Arial"/>
                <w:color w:val="000000"/>
                <w:sz w:val="12"/>
                <w:szCs w:val="12"/>
              </w:rPr>
              <w:t>риям граждан в рамках государственной программы Новгородской области "Социальная поддержка граждан в Новгородской области на 2014-2020 годы" - Реаб</w:t>
            </w:r>
            <w:r>
              <w:rPr>
                <w:rFonts w:ascii="Arial" w:hAnsi="Arial" w:cs="Arial"/>
                <w:color w:val="000000"/>
                <w:sz w:val="12"/>
                <w:szCs w:val="12"/>
              </w:rPr>
              <w:t>и</w:t>
            </w:r>
            <w:r>
              <w:rPr>
                <w:rFonts w:ascii="Arial" w:hAnsi="Arial" w:cs="Arial"/>
                <w:color w:val="000000"/>
                <w:sz w:val="12"/>
                <w:szCs w:val="12"/>
              </w:rPr>
              <w:t>литированные лица и лица, признанные постр</w:t>
            </w:r>
            <w:r>
              <w:rPr>
                <w:rFonts w:ascii="Arial" w:hAnsi="Arial" w:cs="Arial"/>
                <w:color w:val="000000"/>
                <w:sz w:val="12"/>
                <w:szCs w:val="12"/>
              </w:rPr>
              <w:t>а</w:t>
            </w:r>
            <w:r>
              <w:rPr>
                <w:rFonts w:ascii="Arial" w:hAnsi="Arial" w:cs="Arial"/>
                <w:color w:val="000000"/>
                <w:sz w:val="12"/>
                <w:szCs w:val="12"/>
              </w:rPr>
              <w:t>давшими от политических репрессий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865 900,00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865 900,00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865 900,00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865 900,00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865 900,00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865 900,00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865 900,00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858 600,00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858 600,00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858 600,00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назначению и выплате единовременного пос</w:t>
            </w:r>
            <w:r>
              <w:rPr>
                <w:rFonts w:ascii="Arial" w:hAnsi="Arial" w:cs="Arial"/>
                <w:color w:val="000000"/>
                <w:sz w:val="12"/>
                <w:szCs w:val="12"/>
              </w:rPr>
              <w:t>о</w:t>
            </w:r>
            <w:r>
              <w:rPr>
                <w:rFonts w:ascii="Arial" w:hAnsi="Arial" w:cs="Arial"/>
                <w:color w:val="000000"/>
                <w:sz w:val="12"/>
                <w:szCs w:val="12"/>
              </w:rPr>
              <w:t>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76 100,00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76 100,00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76 100,00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76 100,00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w:t>
            </w:r>
            <w:r>
              <w:rPr>
                <w:rFonts w:ascii="Arial" w:hAnsi="Arial" w:cs="Arial"/>
                <w:color w:val="000000"/>
                <w:sz w:val="12"/>
                <w:szCs w:val="12"/>
              </w:rPr>
              <w:t>и</w:t>
            </w:r>
            <w:r>
              <w:rPr>
                <w:rFonts w:ascii="Arial" w:hAnsi="Arial" w:cs="Arial"/>
                <w:color w:val="000000"/>
                <w:sz w:val="12"/>
                <w:szCs w:val="12"/>
              </w:rPr>
              <w:t>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4 502 300,00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4 502 300,00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4 502 300,00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w:t>
            </w:r>
            <w:r>
              <w:rPr>
                <w:rFonts w:ascii="Arial" w:hAnsi="Arial" w:cs="Arial"/>
                <w:color w:val="000000"/>
                <w:sz w:val="12"/>
                <w:szCs w:val="12"/>
              </w:rPr>
              <w:t>и</w:t>
            </w:r>
            <w:r>
              <w:rPr>
                <w:rFonts w:ascii="Arial" w:hAnsi="Arial" w:cs="Arial"/>
                <w:color w:val="000000"/>
                <w:sz w:val="12"/>
                <w:szCs w:val="12"/>
              </w:rPr>
              <w:t>тета по реализации муниципальной программы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4 502 300,00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4 502 300,00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4 502 300,00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51 300,00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51 300,00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w:t>
            </w:r>
            <w:r>
              <w:rPr>
                <w:rFonts w:ascii="Arial" w:hAnsi="Arial" w:cs="Arial"/>
                <w:color w:val="000000"/>
                <w:sz w:val="12"/>
                <w:szCs w:val="12"/>
              </w:rPr>
              <w:t>а</w:t>
            </w:r>
            <w:r>
              <w:rPr>
                <w:rFonts w:ascii="Arial" w:hAnsi="Arial" w:cs="Arial"/>
                <w:color w:val="000000"/>
                <w:sz w:val="12"/>
                <w:szCs w:val="12"/>
              </w:rPr>
              <w:t>нов государственной власти субъектов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51 300,00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51 300,00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4 322 500,00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4 322 500,00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4 322 500,00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4 322 500,00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4 322 500,00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4 322 500,00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4 322 500,00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3 050 100,00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3 050 100,00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3 050 100,00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892 200,00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892 200,00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892 200,00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157 800,00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157 800,00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157 800,00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w:t>
            </w:r>
            <w:r>
              <w:rPr>
                <w:rFonts w:ascii="Arial" w:hAnsi="Arial" w:cs="Arial"/>
                <w:color w:val="000000"/>
                <w:sz w:val="12"/>
                <w:szCs w:val="12"/>
              </w:rPr>
              <w:t>а</w:t>
            </w:r>
            <w:r>
              <w:rPr>
                <w:rFonts w:ascii="Arial" w:hAnsi="Arial" w:cs="Arial"/>
                <w:color w:val="000000"/>
                <w:sz w:val="12"/>
                <w:szCs w:val="12"/>
              </w:rPr>
              <w:t>ций и земельного налога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128 500,00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128 500,00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128 500,00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128 500,00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w:t>
            </w:r>
            <w:r>
              <w:rPr>
                <w:rFonts w:ascii="Arial" w:hAnsi="Arial" w:cs="Arial"/>
                <w:color w:val="000000"/>
                <w:sz w:val="12"/>
                <w:szCs w:val="12"/>
              </w:rPr>
              <w:t>а</w:t>
            </w:r>
            <w:r>
              <w:rPr>
                <w:rFonts w:ascii="Arial" w:hAnsi="Arial" w:cs="Arial"/>
                <w:color w:val="000000"/>
                <w:sz w:val="12"/>
                <w:szCs w:val="12"/>
              </w:rPr>
              <w:t>нов государственной власти субъектов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128 500,00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128 500,00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128 500,00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128 500,00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56 454 017,34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50 404 600,00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50 404 600,00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(2017-2020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54 202 904,00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48 394 600,00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48 394 600,00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w:t>
            </w:r>
            <w:r>
              <w:rPr>
                <w:rFonts w:ascii="Arial" w:hAnsi="Arial" w:cs="Arial"/>
                <w:color w:val="000000"/>
                <w:sz w:val="12"/>
                <w:szCs w:val="12"/>
              </w:rPr>
              <w:t>о</w:t>
            </w:r>
            <w:r>
              <w:rPr>
                <w:rFonts w:ascii="Arial" w:hAnsi="Arial" w:cs="Arial"/>
                <w:color w:val="000000"/>
                <w:sz w:val="12"/>
                <w:szCs w:val="12"/>
              </w:rPr>
              <w:t>вий для развития и реализации творческих способностей каждой личности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523 754,00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545 000,00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135 000,00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135 000,00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w:t>
            </w:r>
            <w:r>
              <w:rPr>
                <w:rFonts w:ascii="Arial" w:hAnsi="Arial" w:cs="Arial"/>
                <w:color w:val="000000"/>
                <w:sz w:val="12"/>
                <w:szCs w:val="12"/>
              </w:rPr>
              <w:t>з</w:t>
            </w:r>
            <w:r>
              <w:rPr>
                <w:rFonts w:ascii="Arial" w:hAnsi="Arial" w:cs="Arial"/>
                <w:color w:val="000000"/>
                <w:sz w:val="12"/>
                <w:szCs w:val="12"/>
              </w:rPr>
              <w:t>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356 954,00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356 954,00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356 954,00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159 954,00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360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w:t>
            </w:r>
            <w:r>
              <w:rPr>
                <w:rFonts w:ascii="Arial" w:hAnsi="Arial" w:cs="Arial"/>
                <w:color w:val="000000"/>
                <w:sz w:val="12"/>
                <w:szCs w:val="12"/>
              </w:rPr>
              <w:t>к</w:t>
            </w:r>
            <w:r>
              <w:rPr>
                <w:rFonts w:ascii="Arial" w:hAnsi="Arial" w:cs="Arial"/>
                <w:color w:val="000000"/>
                <w:sz w:val="12"/>
                <w:szCs w:val="12"/>
              </w:rPr>
              <w:t>тования книжных фондов муниципальных общедоступных библиотек муниципал</w:t>
            </w:r>
            <w:r>
              <w:rPr>
                <w:rFonts w:ascii="Arial" w:hAnsi="Arial" w:cs="Arial"/>
                <w:color w:val="000000"/>
                <w:sz w:val="12"/>
                <w:szCs w:val="12"/>
              </w:rPr>
              <w:t>ь</w:t>
            </w:r>
            <w:r>
              <w:rPr>
                <w:rFonts w:ascii="Arial" w:hAnsi="Arial" w:cs="Arial"/>
                <w:color w:val="000000"/>
                <w:sz w:val="12"/>
                <w:szCs w:val="12"/>
              </w:rPr>
              <w:t>ных образований области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культуры и туризма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w:t>
            </w:r>
            <w:r>
              <w:rPr>
                <w:rFonts w:ascii="Arial" w:hAnsi="Arial" w:cs="Arial"/>
                <w:color w:val="000000"/>
                <w:sz w:val="12"/>
                <w:szCs w:val="12"/>
              </w:rPr>
              <w:t>и</w:t>
            </w:r>
            <w:r>
              <w:rPr>
                <w:rFonts w:ascii="Arial" w:hAnsi="Arial" w:cs="Arial"/>
                <w:color w:val="000000"/>
                <w:sz w:val="12"/>
                <w:szCs w:val="12"/>
              </w:rPr>
              <w:t>онального уровня, престижности и привлекательности профессии работника культуры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86 550,00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профессиональную подг</w:t>
            </w:r>
            <w:r>
              <w:rPr>
                <w:rFonts w:ascii="Arial" w:hAnsi="Arial" w:cs="Arial"/>
                <w:color w:val="000000"/>
                <w:sz w:val="12"/>
                <w:szCs w:val="12"/>
              </w:rPr>
              <w:t>о</w:t>
            </w:r>
            <w:r>
              <w:rPr>
                <w:rFonts w:ascii="Arial" w:hAnsi="Arial" w:cs="Arial"/>
                <w:color w:val="000000"/>
                <w:sz w:val="12"/>
                <w:szCs w:val="12"/>
              </w:rPr>
              <w:t>товку по программам  высшего профессионального образования и повышение квалификации специалистов муниципал</w:t>
            </w:r>
            <w:r>
              <w:rPr>
                <w:rFonts w:ascii="Arial" w:hAnsi="Arial" w:cs="Arial"/>
                <w:color w:val="000000"/>
                <w:sz w:val="12"/>
                <w:szCs w:val="12"/>
              </w:rPr>
              <w:t>ь</w:t>
            </w:r>
            <w:r>
              <w:rPr>
                <w:rFonts w:ascii="Arial" w:hAnsi="Arial" w:cs="Arial"/>
                <w:color w:val="000000"/>
                <w:sz w:val="12"/>
                <w:szCs w:val="12"/>
              </w:rPr>
              <w:t>ных учреждений, осуществляющих деятельность в сфере культуры,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культуры и туризма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18 750,00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15 625,00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15 625,00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15 625,00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3 125,00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3 125,00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3 125,00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w:t>
            </w:r>
            <w:r>
              <w:rPr>
                <w:rFonts w:ascii="Arial" w:hAnsi="Arial" w:cs="Arial"/>
                <w:color w:val="000000"/>
                <w:sz w:val="12"/>
                <w:szCs w:val="12"/>
              </w:rPr>
              <w:t>о</w:t>
            </w:r>
            <w:r>
              <w:rPr>
                <w:rFonts w:ascii="Arial" w:hAnsi="Arial" w:cs="Arial"/>
                <w:color w:val="000000"/>
                <w:sz w:val="12"/>
                <w:szCs w:val="12"/>
              </w:rPr>
              <w:t>нов, городского округа, реализующим полномочия в сфере культуры, по образовательным программам высшего образования и дополнительным професси</w:t>
            </w:r>
            <w:r>
              <w:rPr>
                <w:rFonts w:ascii="Arial" w:hAnsi="Arial" w:cs="Arial"/>
                <w:color w:val="000000"/>
                <w:sz w:val="12"/>
                <w:szCs w:val="12"/>
              </w:rPr>
              <w:t>о</w:t>
            </w:r>
            <w:r>
              <w:rPr>
                <w:rFonts w:ascii="Arial" w:hAnsi="Arial" w:cs="Arial"/>
                <w:color w:val="000000"/>
                <w:sz w:val="12"/>
                <w:szCs w:val="12"/>
              </w:rPr>
              <w:t>нальным программам в рамках государственной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w:t>
            </w:r>
            <w:r>
              <w:rPr>
                <w:rFonts w:ascii="Arial" w:hAnsi="Arial" w:cs="Arial"/>
                <w:color w:val="000000"/>
                <w:sz w:val="12"/>
                <w:szCs w:val="12"/>
              </w:rPr>
              <w:t>ь</w:t>
            </w:r>
            <w:r>
              <w:rPr>
                <w:rFonts w:ascii="Arial" w:hAnsi="Arial" w:cs="Arial"/>
                <w:color w:val="000000"/>
                <w:sz w:val="12"/>
                <w:szCs w:val="12"/>
              </w:rPr>
              <w:t>ного образования детей в сфере культуры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69 600,00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w:t>
            </w:r>
            <w:r>
              <w:rPr>
                <w:rFonts w:ascii="Arial" w:hAnsi="Arial" w:cs="Arial"/>
                <w:color w:val="000000"/>
                <w:sz w:val="12"/>
                <w:szCs w:val="12"/>
              </w:rPr>
              <w:t>е</w:t>
            </w:r>
            <w:r>
              <w:rPr>
                <w:rFonts w:ascii="Arial" w:hAnsi="Arial" w:cs="Arial"/>
                <w:color w:val="000000"/>
                <w:sz w:val="12"/>
                <w:szCs w:val="12"/>
              </w:rPr>
              <w:t>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w:t>
            </w:r>
            <w:r>
              <w:rPr>
                <w:rFonts w:ascii="Arial" w:hAnsi="Arial" w:cs="Arial"/>
                <w:color w:val="000000"/>
                <w:sz w:val="12"/>
                <w:szCs w:val="12"/>
              </w:rPr>
              <w:t>з</w:t>
            </w:r>
            <w:r>
              <w:rPr>
                <w:rFonts w:ascii="Arial" w:hAnsi="Arial" w:cs="Arial"/>
                <w:color w:val="000000"/>
                <w:sz w:val="12"/>
                <w:szCs w:val="12"/>
              </w:rPr>
              <w:t>витие культуры и туризма в Новгородской области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lastRenderedPageBreak/>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укрепление материал</w:t>
            </w:r>
            <w:r>
              <w:rPr>
                <w:rFonts w:ascii="Arial" w:hAnsi="Arial" w:cs="Arial"/>
                <w:color w:val="000000"/>
                <w:sz w:val="12"/>
                <w:szCs w:val="12"/>
              </w:rPr>
              <w:t>ь</w:t>
            </w:r>
            <w:r>
              <w:rPr>
                <w:rFonts w:ascii="Arial" w:hAnsi="Arial" w:cs="Arial"/>
                <w:color w:val="000000"/>
                <w:sz w:val="12"/>
                <w:szCs w:val="12"/>
              </w:rPr>
              <w:t>но-технической базы муниципальных учреждений (за исключением муниципальных домов культ</w:t>
            </w:r>
            <w:r>
              <w:rPr>
                <w:rFonts w:ascii="Arial" w:hAnsi="Arial" w:cs="Arial"/>
                <w:color w:val="000000"/>
                <w:sz w:val="12"/>
                <w:szCs w:val="12"/>
              </w:rPr>
              <w:t>у</w:t>
            </w:r>
            <w:r>
              <w:rPr>
                <w:rFonts w:ascii="Arial" w:hAnsi="Arial" w:cs="Arial"/>
                <w:color w:val="000000"/>
                <w:sz w:val="12"/>
                <w:szCs w:val="12"/>
              </w:rPr>
              <w:t>ры), подведомственных органам местного самоуправления муниципальных районов, городского округа, реализующим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44 600,00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44 600,00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44 600,00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44 600,00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w:t>
            </w:r>
            <w:r>
              <w:rPr>
                <w:rFonts w:ascii="Arial" w:hAnsi="Arial" w:cs="Arial"/>
                <w:color w:val="000000"/>
                <w:sz w:val="12"/>
                <w:szCs w:val="12"/>
              </w:rPr>
              <w:t>у</w:t>
            </w:r>
            <w:r>
              <w:rPr>
                <w:rFonts w:ascii="Arial" w:hAnsi="Arial" w:cs="Arial"/>
                <w:color w:val="000000"/>
                <w:sz w:val="12"/>
                <w:szCs w:val="12"/>
              </w:rPr>
              <w:t>ры и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53 523 000,00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47 817 400,00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47 817 400,00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9 398 700,00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9 398 700,00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9 398 700,00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9 398 700,00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9 398 700,00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9 398 700,00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9 398 700,00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9 398 700,00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9 398 700,00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w:t>
            </w:r>
            <w:r>
              <w:rPr>
                <w:rFonts w:ascii="Arial" w:hAnsi="Arial" w:cs="Arial"/>
                <w:color w:val="000000"/>
                <w:sz w:val="12"/>
                <w:szCs w:val="12"/>
              </w:rPr>
              <w:t>т</w:t>
            </w:r>
            <w:r>
              <w:rPr>
                <w:rFonts w:ascii="Arial" w:hAnsi="Arial" w:cs="Arial"/>
                <w:color w:val="000000"/>
                <w:sz w:val="12"/>
                <w:szCs w:val="12"/>
              </w:rPr>
              <w:t>ва, автоклубов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21 770 400,00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21 770 400,00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21 770 400,00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21 770 400,00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21 770 400,00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21 770 400,00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21 770 400,00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21 770 400,00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21 770 400,00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10 487 400,00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10 487 400,00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10 487 400,00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10 487 400,00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10 487 400,00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10 487 400,00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10 487 400,00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10 487 400,00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10 487 400,00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5 705 600,00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621 800,00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621 800,00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621 800,00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5 083 800,00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5 083 800,00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5 083 800,00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6 160 900,00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6 160 900,00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6 160 900,00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523 800,00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523 800,00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523 800,00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523 800,00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523 800,00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5 637 100,00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5 637 100,00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5 637 100,00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5 637 100,00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5 637 100,00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5 637 100,00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5 637 100,00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2 251 113,34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2 010 000,00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2 251 113,34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2 010 000,00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2 010 000,00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2 223 813,34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1 982 700,00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2 223 813,34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1 982 700,00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2 223 813,34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1 982 700,00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1 982 700,00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1 517 220,23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1 330 600,00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1 330 600,00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121 700,00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121 700,00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437 030,87</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388 500,00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388 500,00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w:t>
            </w:r>
            <w:r>
              <w:rPr>
                <w:rFonts w:ascii="Arial" w:hAnsi="Arial" w:cs="Arial"/>
                <w:color w:val="000000"/>
                <w:sz w:val="12"/>
                <w:szCs w:val="12"/>
              </w:rPr>
              <w:t>а</w:t>
            </w:r>
            <w:r>
              <w:rPr>
                <w:rFonts w:ascii="Arial" w:hAnsi="Arial" w:cs="Arial"/>
                <w:color w:val="000000"/>
                <w:sz w:val="12"/>
                <w:szCs w:val="12"/>
              </w:rPr>
              <w:t>ций и земельного налога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2 314,10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21 248,14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2016-2018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1 418 766,00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w:t>
            </w:r>
            <w:r>
              <w:rPr>
                <w:rFonts w:ascii="Arial" w:hAnsi="Arial" w:cs="Arial"/>
                <w:color w:val="000000"/>
                <w:sz w:val="12"/>
                <w:szCs w:val="12"/>
              </w:rPr>
              <w:t>о</w:t>
            </w:r>
            <w:r>
              <w:rPr>
                <w:rFonts w:ascii="Arial" w:hAnsi="Arial" w:cs="Arial"/>
                <w:color w:val="000000"/>
                <w:sz w:val="12"/>
                <w:szCs w:val="12"/>
              </w:rPr>
              <w:t>ставляющих кредиты и займы, в том числе ипотечные кредиты, для приобретения жилого помещения или строительства индив</w:t>
            </w:r>
            <w:r>
              <w:rPr>
                <w:rFonts w:ascii="Arial" w:hAnsi="Arial" w:cs="Arial"/>
                <w:color w:val="000000"/>
                <w:sz w:val="12"/>
                <w:szCs w:val="12"/>
              </w:rPr>
              <w:t>и</w:t>
            </w:r>
            <w:r>
              <w:rPr>
                <w:rFonts w:ascii="Arial" w:hAnsi="Arial" w:cs="Arial"/>
                <w:color w:val="000000"/>
                <w:sz w:val="12"/>
                <w:szCs w:val="12"/>
              </w:rPr>
              <w:t>дуального жилого дома</w:t>
            </w:r>
            <w:proofErr w:type="gram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1 418 766,00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w:t>
            </w:r>
            <w:r>
              <w:rPr>
                <w:rFonts w:ascii="Arial" w:hAnsi="Arial" w:cs="Arial"/>
                <w:color w:val="000000"/>
                <w:sz w:val="12"/>
                <w:szCs w:val="12"/>
              </w:rPr>
              <w:t>о</w:t>
            </w:r>
            <w:r>
              <w:rPr>
                <w:rFonts w:ascii="Arial" w:hAnsi="Arial" w:cs="Arial"/>
                <w:color w:val="000000"/>
                <w:sz w:val="12"/>
                <w:szCs w:val="12"/>
              </w:rPr>
              <w:t>граммы "Обеспечение жильем молодых семей на территории Валдайского муниципального района на 2016-2018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260 896,00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260 896,00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260 896,00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260 896,00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w:t>
            </w:r>
            <w:r>
              <w:rPr>
                <w:rFonts w:ascii="Arial" w:hAnsi="Arial" w:cs="Arial"/>
                <w:color w:val="000000"/>
                <w:sz w:val="12"/>
                <w:szCs w:val="12"/>
              </w:rPr>
              <w:t>о</w:t>
            </w:r>
            <w:r>
              <w:rPr>
                <w:rFonts w:ascii="Arial" w:hAnsi="Arial" w:cs="Arial"/>
                <w:color w:val="000000"/>
                <w:sz w:val="12"/>
                <w:szCs w:val="12"/>
              </w:rPr>
              <w:t>дым семьям на приобретение (строительство) жилья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1 157 870,00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1 157 870,00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1 157 870,00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1 157 870,00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22 691 388,45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22 464 300,00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22 464 300,00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w:t>
            </w:r>
            <w:r>
              <w:rPr>
                <w:rFonts w:ascii="Arial" w:hAnsi="Arial" w:cs="Arial"/>
                <w:color w:val="000000"/>
                <w:sz w:val="12"/>
                <w:szCs w:val="12"/>
              </w:rPr>
              <w:t>ж</w:t>
            </w:r>
            <w:r>
              <w:rPr>
                <w:rFonts w:ascii="Arial" w:hAnsi="Arial" w:cs="Arial"/>
                <w:color w:val="000000"/>
                <w:sz w:val="12"/>
                <w:szCs w:val="12"/>
              </w:rPr>
              <w:t>ностями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15 790 400,00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15 790 400,00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15 790 400,00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w:t>
            </w:r>
            <w:r>
              <w:rPr>
                <w:rFonts w:ascii="Arial" w:hAnsi="Arial" w:cs="Arial"/>
                <w:color w:val="000000"/>
                <w:sz w:val="12"/>
                <w:szCs w:val="12"/>
              </w:rPr>
              <w:t>о</w:t>
            </w:r>
            <w:r>
              <w:rPr>
                <w:rFonts w:ascii="Arial" w:hAnsi="Arial" w:cs="Arial"/>
                <w:color w:val="000000"/>
                <w:sz w:val="12"/>
                <w:szCs w:val="12"/>
              </w:rPr>
              <w:t>го автономного учреждения "Физкультурно-спортивный центр"</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12 213 400,00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12 213 400,00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12 213 400,00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12 213 400,00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12 213 400,00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12 213 400,00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12 213 400,00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12 213 400,00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12 213 400,00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физкульту</w:t>
            </w:r>
            <w:r>
              <w:rPr>
                <w:rFonts w:ascii="Arial" w:hAnsi="Arial" w:cs="Arial"/>
                <w:color w:val="000000"/>
                <w:sz w:val="12"/>
                <w:szCs w:val="12"/>
              </w:rPr>
              <w:t>р</w:t>
            </w:r>
            <w:r>
              <w:rPr>
                <w:rFonts w:ascii="Arial" w:hAnsi="Arial" w:cs="Arial"/>
                <w:color w:val="000000"/>
                <w:sz w:val="12"/>
                <w:szCs w:val="12"/>
              </w:rPr>
              <w:t>но-массовых и спортивных мер</w:t>
            </w:r>
            <w:r>
              <w:rPr>
                <w:rFonts w:ascii="Arial" w:hAnsi="Arial" w:cs="Arial"/>
                <w:color w:val="000000"/>
                <w:sz w:val="12"/>
                <w:szCs w:val="12"/>
              </w:rPr>
              <w:t>о</w:t>
            </w:r>
            <w:r>
              <w:rPr>
                <w:rFonts w:ascii="Arial" w:hAnsi="Arial" w:cs="Arial"/>
                <w:color w:val="000000"/>
                <w:sz w:val="12"/>
                <w:szCs w:val="12"/>
              </w:rPr>
              <w:t>приятий, проводимых на территории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3 567 000,00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3 567 000,00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3 567 000,00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3 567 000,00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3 567 000,00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3 567 000,00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3 567 000,00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3 567 000,00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3 567 000,00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6 890 988,45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6 663 900,00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6 663 900,00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w:t>
            </w:r>
            <w:r>
              <w:rPr>
                <w:rFonts w:ascii="Arial" w:hAnsi="Arial" w:cs="Arial"/>
                <w:color w:val="000000"/>
                <w:sz w:val="12"/>
                <w:szCs w:val="12"/>
              </w:rPr>
              <w:t>о</w:t>
            </w:r>
            <w:r>
              <w:rPr>
                <w:rFonts w:ascii="Arial" w:hAnsi="Arial" w:cs="Arial"/>
                <w:color w:val="000000"/>
                <w:sz w:val="12"/>
                <w:szCs w:val="12"/>
              </w:rPr>
              <w:t>шеской спортивной школы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5 848 200,00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5 848 200,00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5 848 200,00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5 848 200,00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5 848 200,00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5 848 200,00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5 848 200,00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5 848 200,00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5 848 200,00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141 688,45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141 688,45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141 688,45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141 688,45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w:t>
            </w:r>
            <w:r>
              <w:rPr>
                <w:rFonts w:ascii="Arial" w:hAnsi="Arial" w:cs="Arial"/>
                <w:color w:val="000000"/>
                <w:sz w:val="12"/>
                <w:szCs w:val="12"/>
              </w:rPr>
              <w:t>с</w:t>
            </w:r>
            <w:r>
              <w:rPr>
                <w:rFonts w:ascii="Arial" w:hAnsi="Arial" w:cs="Arial"/>
                <w:color w:val="000000"/>
                <w:sz w:val="12"/>
                <w:szCs w:val="12"/>
              </w:rPr>
              <w:t>сийских Чемпион</w:t>
            </w:r>
            <w:r>
              <w:rPr>
                <w:rFonts w:ascii="Arial" w:hAnsi="Arial" w:cs="Arial"/>
                <w:color w:val="000000"/>
                <w:sz w:val="12"/>
                <w:szCs w:val="12"/>
              </w:rPr>
              <w:t>а</w:t>
            </w:r>
            <w:r>
              <w:rPr>
                <w:rFonts w:ascii="Arial" w:hAnsi="Arial" w:cs="Arial"/>
                <w:color w:val="000000"/>
                <w:sz w:val="12"/>
                <w:szCs w:val="12"/>
              </w:rPr>
              <w:t>тах и Первенствах</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135 400,00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665 700,00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665 700,00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665 700,00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665 700,00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665 700,00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665 700,00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665 700,00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665 700,00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665 700,00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w:t>
            </w:r>
            <w:r>
              <w:rPr>
                <w:rFonts w:ascii="Arial" w:hAnsi="Arial" w:cs="Arial"/>
                <w:color w:val="000000"/>
                <w:sz w:val="12"/>
                <w:szCs w:val="12"/>
              </w:rPr>
              <w:t>ь</w:t>
            </w:r>
            <w:r>
              <w:rPr>
                <w:rFonts w:ascii="Arial" w:hAnsi="Arial" w:cs="Arial"/>
                <w:color w:val="000000"/>
                <w:sz w:val="12"/>
                <w:szCs w:val="12"/>
              </w:rPr>
              <w:t>ного района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6 604 201,53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7 370 200,00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7 370 200,00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6 487 201,53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7 270 200,00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7 270 200,00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w:t>
            </w:r>
            <w:r>
              <w:rPr>
                <w:rFonts w:ascii="Arial" w:hAnsi="Arial" w:cs="Arial"/>
                <w:color w:val="000000"/>
                <w:sz w:val="12"/>
                <w:szCs w:val="12"/>
              </w:rPr>
              <w:t>а</w:t>
            </w:r>
            <w:r>
              <w:rPr>
                <w:rFonts w:ascii="Arial" w:hAnsi="Arial" w:cs="Arial"/>
                <w:color w:val="000000"/>
                <w:sz w:val="12"/>
                <w:szCs w:val="12"/>
              </w:rPr>
              <w:t>тельств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912 278,88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1 617 000,00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912 278,88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1 617 000,00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912 278,88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1 617 000,00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Обслуживание государственного вну</w:t>
            </w:r>
            <w:r>
              <w:rPr>
                <w:rFonts w:ascii="Arial" w:hAnsi="Arial" w:cs="Arial"/>
                <w:color w:val="000000"/>
                <w:sz w:val="12"/>
                <w:szCs w:val="12"/>
              </w:rPr>
              <w:t>т</w:t>
            </w:r>
            <w:r>
              <w:rPr>
                <w:rFonts w:ascii="Arial" w:hAnsi="Arial" w:cs="Arial"/>
                <w:color w:val="000000"/>
                <w:sz w:val="12"/>
                <w:szCs w:val="12"/>
              </w:rPr>
              <w:t>реннего и муниципального долга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1301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912 278,88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1 617 000,00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1301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730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912 278,88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1 617 000,00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1 617 000,00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5 574 922,65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5 653 200,00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5 653 200,00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5 552 322,65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5 630 600,00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5 552 322,65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5 630 600,00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5 552 322,65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5 630 600,00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5 630 600,00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3 930 963,82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3 991 900,00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3 991 900,00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321 150,00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320 800,00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320 800,00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1 137 208,83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1 165 600,00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1 165 600,00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111 900,00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111 900,00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111 900,00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22 600,00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22 600,00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22 600,00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22 600,00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22 600,00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22 600,00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117 000,00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w:t>
            </w:r>
            <w:r>
              <w:rPr>
                <w:rFonts w:ascii="Arial" w:hAnsi="Arial" w:cs="Arial"/>
                <w:color w:val="000000"/>
                <w:sz w:val="12"/>
                <w:szCs w:val="12"/>
              </w:rPr>
              <w:t>в</w:t>
            </w:r>
            <w:r>
              <w:rPr>
                <w:rFonts w:ascii="Arial" w:hAnsi="Arial" w:cs="Arial"/>
                <w:color w:val="000000"/>
                <w:sz w:val="12"/>
                <w:szCs w:val="12"/>
              </w:rPr>
              <w:t>ления муниципальными финансами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Pr>
                <w:rFonts w:ascii="Arial" w:hAnsi="Arial" w:cs="Arial"/>
                <w:color w:val="000000"/>
                <w:sz w:val="12"/>
                <w:szCs w:val="12"/>
              </w:rPr>
              <w:t>и</w:t>
            </w:r>
            <w:r>
              <w:rPr>
                <w:rFonts w:ascii="Arial" w:hAnsi="Arial" w:cs="Arial"/>
                <w:color w:val="000000"/>
                <w:sz w:val="12"/>
                <w:szCs w:val="12"/>
              </w:rPr>
              <w:t>пальных служащих в сфере повышения эффективности бюджетных расходов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дополн</w:t>
            </w:r>
            <w:r>
              <w:rPr>
                <w:rFonts w:ascii="Arial" w:hAnsi="Arial" w:cs="Arial"/>
                <w:color w:val="000000"/>
                <w:sz w:val="12"/>
                <w:szCs w:val="12"/>
              </w:rPr>
              <w:t>и</w:t>
            </w:r>
            <w:r>
              <w:rPr>
                <w:rFonts w:ascii="Arial" w:hAnsi="Arial" w:cs="Arial"/>
                <w:color w:val="000000"/>
                <w:sz w:val="12"/>
                <w:szCs w:val="12"/>
              </w:rPr>
              <w:t>тельного профессионального образования служащих, муниципальных служащих Новгородской области, а также работн</w:t>
            </w:r>
            <w:r>
              <w:rPr>
                <w:rFonts w:ascii="Arial" w:hAnsi="Arial" w:cs="Arial"/>
                <w:color w:val="000000"/>
                <w:sz w:val="12"/>
                <w:szCs w:val="12"/>
              </w:rPr>
              <w:t>и</w:t>
            </w:r>
            <w:r>
              <w:rPr>
                <w:rFonts w:ascii="Arial" w:hAnsi="Arial" w:cs="Arial"/>
                <w:color w:val="000000"/>
                <w:sz w:val="12"/>
                <w:szCs w:val="12"/>
              </w:rPr>
              <w:t>ков муниципальных учреждений в сфере повышения эффе</w:t>
            </w:r>
            <w:r>
              <w:rPr>
                <w:rFonts w:ascii="Arial" w:hAnsi="Arial" w:cs="Arial"/>
                <w:color w:val="000000"/>
                <w:sz w:val="12"/>
                <w:szCs w:val="12"/>
              </w:rPr>
              <w:t>к</w:t>
            </w:r>
            <w:r>
              <w:rPr>
                <w:rFonts w:ascii="Arial" w:hAnsi="Arial" w:cs="Arial"/>
                <w:color w:val="000000"/>
                <w:sz w:val="12"/>
                <w:szCs w:val="12"/>
              </w:rPr>
              <w:t>тивности бюджетных расходов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87 000,00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87 000,00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Валдайск</w:t>
            </w:r>
            <w:r>
              <w:rPr>
                <w:rFonts w:ascii="Arial" w:hAnsi="Arial" w:cs="Arial"/>
                <w:color w:val="000000"/>
                <w:sz w:val="12"/>
                <w:szCs w:val="12"/>
              </w:rPr>
              <w:t>о</w:t>
            </w:r>
            <w:r>
              <w:rPr>
                <w:rFonts w:ascii="Arial" w:hAnsi="Arial" w:cs="Arial"/>
                <w:color w:val="000000"/>
                <w:sz w:val="12"/>
                <w:szCs w:val="12"/>
              </w:rPr>
              <w:t>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w:t>
            </w:r>
            <w:r>
              <w:rPr>
                <w:rFonts w:ascii="Arial" w:hAnsi="Arial" w:cs="Arial"/>
                <w:color w:val="000000"/>
                <w:sz w:val="12"/>
                <w:szCs w:val="12"/>
              </w:rPr>
              <w:t>н</w:t>
            </w:r>
            <w:r>
              <w:rPr>
                <w:rFonts w:ascii="Arial" w:hAnsi="Arial" w:cs="Arial"/>
                <w:color w:val="000000"/>
                <w:sz w:val="12"/>
                <w:szCs w:val="12"/>
              </w:rPr>
              <w:t>ной телекоммуникационной инфраструктуры ОМСУ</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в 2017-2019 годах"</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263 000,00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263 000,00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w:t>
            </w:r>
            <w:r>
              <w:rPr>
                <w:rFonts w:ascii="Arial" w:hAnsi="Arial" w:cs="Arial"/>
                <w:color w:val="000000"/>
                <w:sz w:val="12"/>
                <w:szCs w:val="12"/>
              </w:rPr>
              <w:t>р</w:t>
            </w:r>
            <w:r>
              <w:rPr>
                <w:rFonts w:ascii="Arial" w:hAnsi="Arial" w:cs="Arial"/>
                <w:color w:val="000000"/>
                <w:sz w:val="12"/>
                <w:szCs w:val="12"/>
              </w:rPr>
              <w:t>ных животных</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263 000,00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263 000,00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w:t>
            </w:r>
            <w:r>
              <w:rPr>
                <w:rFonts w:ascii="Arial" w:hAnsi="Arial" w:cs="Arial"/>
                <w:color w:val="000000"/>
                <w:sz w:val="12"/>
                <w:szCs w:val="12"/>
              </w:rPr>
              <w:t>е</w:t>
            </w:r>
            <w:r>
              <w:rPr>
                <w:rFonts w:ascii="Arial" w:hAnsi="Arial" w:cs="Arial"/>
                <w:color w:val="000000"/>
                <w:sz w:val="12"/>
                <w:szCs w:val="12"/>
              </w:rPr>
              <w:t>ния мероприятий по предупреждению и ликвидации болезней животных, их лечению, отлову и содерж</w:t>
            </w:r>
            <w:r>
              <w:rPr>
                <w:rFonts w:ascii="Arial" w:hAnsi="Arial" w:cs="Arial"/>
                <w:color w:val="000000"/>
                <w:sz w:val="12"/>
                <w:szCs w:val="12"/>
              </w:rPr>
              <w:t>а</w:t>
            </w:r>
            <w:r>
              <w:rPr>
                <w:rFonts w:ascii="Arial" w:hAnsi="Arial" w:cs="Arial"/>
                <w:color w:val="000000"/>
                <w:sz w:val="12"/>
                <w:szCs w:val="12"/>
              </w:rPr>
              <w:t xml:space="preserve">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w:t>
            </w:r>
            <w:r>
              <w:rPr>
                <w:rFonts w:ascii="Arial" w:hAnsi="Arial" w:cs="Arial"/>
                <w:color w:val="000000"/>
                <w:sz w:val="12"/>
                <w:szCs w:val="12"/>
              </w:rPr>
              <w:t>н</w:t>
            </w:r>
            <w:r>
              <w:rPr>
                <w:rFonts w:ascii="Arial" w:hAnsi="Arial" w:cs="Arial"/>
                <w:color w:val="000000"/>
                <w:sz w:val="12"/>
                <w:szCs w:val="12"/>
              </w:rPr>
              <w:t>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"Обеспечение эпизоотического благополучия и бе</w:t>
            </w:r>
            <w:r>
              <w:rPr>
                <w:rFonts w:ascii="Arial" w:hAnsi="Arial" w:cs="Arial"/>
                <w:color w:val="000000"/>
                <w:sz w:val="12"/>
                <w:szCs w:val="12"/>
              </w:rPr>
              <w:t>з</w:t>
            </w:r>
            <w:r>
              <w:rPr>
                <w:rFonts w:ascii="Arial" w:hAnsi="Arial" w:cs="Arial"/>
                <w:color w:val="000000"/>
                <w:sz w:val="12"/>
                <w:szCs w:val="12"/>
              </w:rPr>
              <w:t>опасности продуктов животноводства в ветеринарно-санитарном отношении на территории Новгородской обла</w:t>
            </w:r>
            <w:r>
              <w:rPr>
                <w:rFonts w:ascii="Arial" w:hAnsi="Arial" w:cs="Arial"/>
                <w:color w:val="000000"/>
                <w:sz w:val="12"/>
                <w:szCs w:val="12"/>
              </w:rPr>
              <w:t>с</w:t>
            </w:r>
            <w:r>
              <w:rPr>
                <w:rFonts w:ascii="Arial" w:hAnsi="Arial" w:cs="Arial"/>
                <w:color w:val="000000"/>
                <w:sz w:val="12"/>
                <w:szCs w:val="12"/>
              </w:rPr>
              <w:t>ти на 2014-2019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279 050 642,02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267 483 600,00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267 883 100,00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4 461 000,00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1 707 900,00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1 707 900,00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34 600,00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w:t>
            </w:r>
            <w:r>
              <w:rPr>
                <w:rFonts w:ascii="Arial" w:hAnsi="Arial" w:cs="Arial"/>
                <w:color w:val="000000"/>
                <w:sz w:val="12"/>
                <w:szCs w:val="12"/>
              </w:rPr>
              <w:t>в</w:t>
            </w:r>
            <w:r>
              <w:rPr>
                <w:rFonts w:ascii="Arial" w:hAnsi="Arial" w:cs="Arial"/>
                <w:color w:val="000000"/>
                <w:sz w:val="12"/>
                <w:szCs w:val="12"/>
              </w:rPr>
              <w:t>ление бланков документов об образовании и (или) о квалификации муниципальными образовательными организ</w:t>
            </w:r>
            <w:r>
              <w:rPr>
                <w:rFonts w:ascii="Arial" w:hAnsi="Arial" w:cs="Arial"/>
                <w:color w:val="000000"/>
                <w:sz w:val="12"/>
                <w:szCs w:val="12"/>
              </w:rPr>
              <w:t>а</w:t>
            </w:r>
            <w:r>
              <w:rPr>
                <w:rFonts w:ascii="Arial" w:hAnsi="Arial" w:cs="Arial"/>
                <w:color w:val="000000"/>
                <w:sz w:val="12"/>
                <w:szCs w:val="12"/>
              </w:rPr>
              <w:t>циями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w:t>
            </w:r>
            <w:r>
              <w:rPr>
                <w:rFonts w:ascii="Arial" w:hAnsi="Arial" w:cs="Arial"/>
                <w:color w:val="000000"/>
                <w:sz w:val="12"/>
                <w:szCs w:val="12"/>
              </w:rPr>
              <w:t>у</w:t>
            </w:r>
            <w:r>
              <w:rPr>
                <w:rFonts w:ascii="Arial" w:hAnsi="Arial" w:cs="Arial"/>
                <w:color w:val="000000"/>
                <w:sz w:val="12"/>
                <w:szCs w:val="12"/>
              </w:rPr>
              <w:t>ментов об образовании и (или) о квалификации муниципальными образовательными организациями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34 200,00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34 200,00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34 200,00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34 200,00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w:t>
            </w:r>
            <w:r>
              <w:rPr>
                <w:rFonts w:ascii="Arial" w:hAnsi="Arial" w:cs="Arial"/>
                <w:color w:val="000000"/>
                <w:sz w:val="12"/>
                <w:szCs w:val="12"/>
              </w:rPr>
              <w:t>т</w:t>
            </w:r>
            <w:r>
              <w:rPr>
                <w:rFonts w:ascii="Arial" w:hAnsi="Arial" w:cs="Arial"/>
                <w:color w:val="000000"/>
                <w:sz w:val="12"/>
                <w:szCs w:val="12"/>
              </w:rPr>
              <w:t>венного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4 426 400,00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1 707 500,00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1 707 500,00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w:t>
            </w:r>
            <w:r>
              <w:rPr>
                <w:rFonts w:ascii="Arial" w:hAnsi="Arial" w:cs="Arial"/>
                <w:color w:val="000000"/>
                <w:sz w:val="12"/>
                <w:szCs w:val="12"/>
              </w:rPr>
              <w:t>е</w:t>
            </w:r>
            <w:r>
              <w:rPr>
                <w:rFonts w:ascii="Arial" w:hAnsi="Arial" w:cs="Arial"/>
                <w:color w:val="000000"/>
                <w:sz w:val="12"/>
                <w:szCs w:val="12"/>
              </w:rPr>
              <w:t>чение пожарной безопасности, антитеррористической и антикриминальной безопасности муниципал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414 300,00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434 700,00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434 700,00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414 300,00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434 700,00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434 700,00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215 520,00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186 400,00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215 520,00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186 400,00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186 400,00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177 650,00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226 100,00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177 650,00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226 100,00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226 100,00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21 130,00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22 200,00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21 130,00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w:t>
            </w:r>
            <w:r>
              <w:rPr>
                <w:rFonts w:ascii="Arial" w:hAnsi="Arial" w:cs="Arial"/>
                <w:color w:val="000000"/>
                <w:sz w:val="12"/>
                <w:szCs w:val="12"/>
              </w:rPr>
              <w:t>н</w:t>
            </w:r>
            <w:r>
              <w:rPr>
                <w:rFonts w:ascii="Arial" w:hAnsi="Arial" w:cs="Arial"/>
                <w:color w:val="000000"/>
                <w:sz w:val="12"/>
                <w:szCs w:val="12"/>
              </w:rPr>
              <w:t>ных в сельской местности, условий для занятий физической культурой и спортом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108 400,00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108 400,00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108 400,00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108 400,00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w:t>
            </w:r>
            <w:r>
              <w:rPr>
                <w:rFonts w:ascii="Arial" w:hAnsi="Arial" w:cs="Arial"/>
                <w:color w:val="000000"/>
                <w:sz w:val="12"/>
                <w:szCs w:val="12"/>
              </w:rPr>
              <w:t>а</w:t>
            </w:r>
            <w:r>
              <w:rPr>
                <w:rFonts w:ascii="Arial" w:hAnsi="Arial" w:cs="Arial"/>
                <w:color w:val="000000"/>
                <w:sz w:val="12"/>
                <w:szCs w:val="12"/>
              </w:rPr>
              <w:t>ций, осуществляющих образовательную деятельность по образовательным программам начального общ</w:t>
            </w:r>
            <w:r>
              <w:rPr>
                <w:rFonts w:ascii="Arial" w:hAnsi="Arial" w:cs="Arial"/>
                <w:color w:val="000000"/>
                <w:sz w:val="12"/>
                <w:szCs w:val="12"/>
              </w:rPr>
              <w:t>е</w:t>
            </w:r>
            <w:r>
              <w:rPr>
                <w:rFonts w:ascii="Arial" w:hAnsi="Arial" w:cs="Arial"/>
                <w:color w:val="000000"/>
                <w:sz w:val="12"/>
                <w:szCs w:val="12"/>
              </w:rPr>
              <w:t>го, основного общего и среднего общего образования, учебниками и учебными пособи</w:t>
            </w:r>
            <w:r>
              <w:rPr>
                <w:rFonts w:ascii="Arial" w:hAnsi="Arial" w:cs="Arial"/>
                <w:color w:val="000000"/>
                <w:sz w:val="12"/>
                <w:szCs w:val="12"/>
              </w:rPr>
              <w:t>я</w:t>
            </w:r>
            <w:r>
              <w:rPr>
                <w:rFonts w:ascii="Arial" w:hAnsi="Arial" w:cs="Arial"/>
                <w:color w:val="000000"/>
                <w:sz w:val="12"/>
                <w:szCs w:val="12"/>
              </w:rPr>
              <w:t>ми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1 010 600,00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1 012 400,00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1 010 600,00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1 012 400,00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1 010 600,00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1 012 400,00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1 010 600,00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1 012 400,00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w:t>
            </w:r>
            <w:r>
              <w:rPr>
                <w:rFonts w:ascii="Arial" w:hAnsi="Arial" w:cs="Arial"/>
                <w:color w:val="000000"/>
                <w:sz w:val="12"/>
                <w:szCs w:val="12"/>
              </w:rPr>
              <w:t>р</w:t>
            </w:r>
            <w:r>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1 657 200,00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1 657 200,00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862 080,00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862 080,00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710 600,00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710 600,00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84 520,00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84 520,00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проведение мероприятий по созданию в общ</w:t>
            </w:r>
            <w:r>
              <w:rPr>
                <w:rFonts w:ascii="Arial" w:hAnsi="Arial" w:cs="Arial"/>
                <w:color w:val="000000"/>
                <w:sz w:val="12"/>
                <w:szCs w:val="12"/>
              </w:rPr>
              <w:t>е</w:t>
            </w:r>
            <w:r>
              <w:rPr>
                <w:rFonts w:ascii="Arial" w:hAnsi="Arial" w:cs="Arial"/>
                <w:color w:val="000000"/>
                <w:sz w:val="12"/>
                <w:szCs w:val="12"/>
              </w:rPr>
              <w:t>образовательных организациях, расположенных в сельской местности, условий для занятий физич</w:t>
            </w:r>
            <w:r>
              <w:rPr>
                <w:rFonts w:ascii="Arial" w:hAnsi="Arial" w:cs="Arial"/>
                <w:color w:val="000000"/>
                <w:sz w:val="12"/>
                <w:szCs w:val="12"/>
              </w:rPr>
              <w:t>е</w:t>
            </w:r>
            <w:r>
              <w:rPr>
                <w:rFonts w:ascii="Arial" w:hAnsi="Arial" w:cs="Arial"/>
                <w:color w:val="000000"/>
                <w:sz w:val="12"/>
                <w:szCs w:val="12"/>
              </w:rPr>
              <w:t>ской культурой и спортом в рамках государственной программы Новгородской области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975 500,00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975 500,00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975 500,00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975 500,00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7 274 700,00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7 175 700,00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7 175 700,00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w:t>
            </w:r>
            <w:r>
              <w:rPr>
                <w:rFonts w:ascii="Arial" w:hAnsi="Arial" w:cs="Arial"/>
                <w:color w:val="000000"/>
                <w:sz w:val="12"/>
                <w:szCs w:val="12"/>
              </w:rPr>
              <w:t>ь</w:t>
            </w:r>
            <w:r>
              <w:rPr>
                <w:rFonts w:ascii="Arial" w:hAnsi="Arial" w:cs="Arial"/>
                <w:color w:val="000000"/>
                <w:sz w:val="12"/>
                <w:szCs w:val="12"/>
              </w:rPr>
              <w:t>ном, духовном и физическом развитии детей, их профессионального самоопределения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5 067 700,00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4 898 700,00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4 898 700,00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w:t>
            </w:r>
            <w:r>
              <w:rPr>
                <w:rFonts w:ascii="Arial" w:hAnsi="Arial" w:cs="Arial"/>
                <w:color w:val="000000"/>
                <w:sz w:val="12"/>
                <w:szCs w:val="12"/>
              </w:rPr>
              <w:t>е</w:t>
            </w:r>
            <w:r>
              <w:rPr>
                <w:rFonts w:ascii="Arial" w:hAnsi="Arial" w:cs="Arial"/>
                <w:color w:val="000000"/>
                <w:sz w:val="12"/>
                <w:szCs w:val="12"/>
              </w:rPr>
              <w:t>ниях и муниципального автономного образовательного учреждения дополнительного образ</w:t>
            </w:r>
            <w:r>
              <w:rPr>
                <w:rFonts w:ascii="Arial" w:hAnsi="Arial" w:cs="Arial"/>
                <w:color w:val="000000"/>
                <w:sz w:val="12"/>
                <w:szCs w:val="12"/>
              </w:rPr>
              <w:t>о</w:t>
            </w:r>
            <w:r>
              <w:rPr>
                <w:rFonts w:ascii="Arial" w:hAnsi="Arial" w:cs="Arial"/>
                <w:color w:val="000000"/>
                <w:sz w:val="12"/>
                <w:szCs w:val="12"/>
              </w:rPr>
              <w:t>вания детей "Центр дополнительного образования "Пульс"</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4 643 800,00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4 642 100,00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4 643 800,00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4 642 100,00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4 643 800,00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4 642 100,00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4 643 800,00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4 642 100,00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4 642 100,00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160 300,00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160 300,00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160 300,00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160 300,00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263 600,00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2 162 000,00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2 232 000,00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w:t>
            </w:r>
            <w:r>
              <w:rPr>
                <w:rFonts w:ascii="Arial" w:hAnsi="Arial" w:cs="Arial"/>
                <w:color w:val="000000"/>
                <w:sz w:val="12"/>
                <w:szCs w:val="12"/>
              </w:rPr>
              <w:t>о</w:t>
            </w:r>
            <w:r>
              <w:rPr>
                <w:rFonts w:ascii="Arial" w:hAnsi="Arial" w:cs="Arial"/>
                <w:color w:val="000000"/>
                <w:sz w:val="12"/>
                <w:szCs w:val="12"/>
              </w:rPr>
              <w:t>ровление)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2 162 000,00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2 232 000,00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2 162 000,00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2 232 000,00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2 162 000,00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2 232 000,00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599 243,40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1 562 756,60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2 232 000,00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2 232 000,00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w:t>
            </w:r>
            <w:r>
              <w:rPr>
                <w:rFonts w:ascii="Arial" w:hAnsi="Arial" w:cs="Arial"/>
                <w:color w:val="000000"/>
                <w:sz w:val="12"/>
                <w:szCs w:val="12"/>
              </w:rPr>
              <w:t>т</w:t>
            </w:r>
            <w:r>
              <w:rPr>
                <w:rFonts w:ascii="Arial" w:hAnsi="Arial" w:cs="Arial"/>
                <w:color w:val="000000"/>
                <w:sz w:val="12"/>
                <w:szCs w:val="12"/>
              </w:rPr>
              <w:t>ливой молодежи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330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39 500,00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w:t>
            </w:r>
            <w:r>
              <w:rPr>
                <w:rFonts w:ascii="Arial" w:hAnsi="Arial" w:cs="Arial"/>
                <w:color w:val="000000"/>
                <w:sz w:val="12"/>
                <w:szCs w:val="12"/>
              </w:rPr>
              <w:t>и</w:t>
            </w:r>
            <w:r>
              <w:rPr>
                <w:rFonts w:ascii="Arial" w:hAnsi="Arial" w:cs="Arial"/>
                <w:color w:val="000000"/>
                <w:sz w:val="12"/>
                <w:szCs w:val="12"/>
              </w:rPr>
              <w:t>ку"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3 304 100,00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2 941 100,00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2 941 100,00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lastRenderedPageBreak/>
              <w:t xml:space="preserve">      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5 780,00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5 780,00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5 780,00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w:t>
            </w:r>
            <w:r>
              <w:rPr>
                <w:rFonts w:ascii="Arial" w:hAnsi="Arial" w:cs="Arial"/>
                <w:color w:val="000000"/>
                <w:sz w:val="12"/>
                <w:szCs w:val="12"/>
              </w:rPr>
              <w:t>д</w:t>
            </w:r>
            <w:r>
              <w:rPr>
                <w:rFonts w:ascii="Arial" w:hAnsi="Arial" w:cs="Arial"/>
                <w:color w:val="000000"/>
                <w:sz w:val="12"/>
                <w:szCs w:val="12"/>
              </w:rPr>
              <w:t>ной жизненной ситуации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17 480,00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17 480,00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17 480,00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17 480,00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17 480,00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17 480,00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17 480,00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17 480,00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17 480,00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17 480,00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17 480,00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w:t>
            </w:r>
            <w:r>
              <w:rPr>
                <w:rFonts w:ascii="Arial" w:hAnsi="Arial" w:cs="Arial"/>
                <w:color w:val="000000"/>
                <w:sz w:val="12"/>
                <w:szCs w:val="12"/>
              </w:rPr>
              <w:t>е</w:t>
            </w:r>
            <w:r>
              <w:rPr>
                <w:rFonts w:ascii="Arial" w:hAnsi="Arial" w:cs="Arial"/>
                <w:color w:val="000000"/>
                <w:sz w:val="12"/>
                <w:szCs w:val="12"/>
              </w:rPr>
              <w:t>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55 960,00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65 960,00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55 960,00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65 960,00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55 960,00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65 960,00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55 960,00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65 960,00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55 960,00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65 960,00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65 960,00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3 214 100,00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2 841 100,00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2 841 100,00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2 507 100,00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2 509 100,00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2 507 100,00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2 509 100,00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2 507 100,00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2 509 100,00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2 507 100,00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2 509 100,00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2 509 100,00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w:t>
            </w:r>
            <w:r>
              <w:rPr>
                <w:rFonts w:ascii="Arial" w:hAnsi="Arial" w:cs="Arial"/>
                <w:color w:val="000000"/>
                <w:sz w:val="12"/>
                <w:szCs w:val="12"/>
              </w:rPr>
              <w:t>а</w:t>
            </w:r>
            <w:r>
              <w:rPr>
                <w:rFonts w:ascii="Arial" w:hAnsi="Arial" w:cs="Arial"/>
                <w:color w:val="000000"/>
                <w:sz w:val="12"/>
                <w:szCs w:val="12"/>
              </w:rPr>
              <w:t>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378 000,00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378 000,00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378 000,00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378 000,00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329 000,00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329 000,00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329 000,00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332 000,00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332 000,00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102 400,00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112 400,00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112 400,00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w:t>
            </w:r>
            <w:r>
              <w:rPr>
                <w:rFonts w:ascii="Arial" w:hAnsi="Arial" w:cs="Arial"/>
                <w:color w:val="000000"/>
                <w:sz w:val="12"/>
                <w:szCs w:val="12"/>
              </w:rPr>
              <w:t>о</w:t>
            </w:r>
            <w:r>
              <w:rPr>
                <w:rFonts w:ascii="Arial" w:hAnsi="Arial" w:cs="Arial"/>
                <w:color w:val="000000"/>
                <w:sz w:val="12"/>
                <w:szCs w:val="12"/>
              </w:rPr>
              <w:t>на и использованию поисковой работы в вопросах патриотического воспит</w:t>
            </w:r>
            <w:r>
              <w:rPr>
                <w:rFonts w:ascii="Arial" w:hAnsi="Arial" w:cs="Arial"/>
                <w:color w:val="000000"/>
                <w:sz w:val="12"/>
                <w:szCs w:val="12"/>
              </w:rPr>
              <w:t>а</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w:t>
            </w:r>
            <w:r>
              <w:rPr>
                <w:rFonts w:ascii="Arial" w:hAnsi="Arial" w:cs="Arial"/>
                <w:color w:val="000000"/>
                <w:sz w:val="12"/>
                <w:szCs w:val="12"/>
              </w:rPr>
              <w:t>е</w:t>
            </w:r>
            <w:r>
              <w:rPr>
                <w:rFonts w:ascii="Arial" w:hAnsi="Arial" w:cs="Arial"/>
                <w:color w:val="000000"/>
                <w:sz w:val="12"/>
                <w:szCs w:val="12"/>
              </w:rPr>
              <w:t>ние патриотического воспитания граждан</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14 900,00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w:t>
            </w:r>
            <w:r>
              <w:rPr>
                <w:rFonts w:ascii="Arial" w:hAnsi="Arial" w:cs="Arial"/>
                <w:color w:val="000000"/>
                <w:sz w:val="12"/>
                <w:szCs w:val="12"/>
              </w:rPr>
              <w:t>о</w:t>
            </w:r>
            <w:r>
              <w:rPr>
                <w:rFonts w:ascii="Arial" w:hAnsi="Arial" w:cs="Arial"/>
                <w:color w:val="000000"/>
                <w:sz w:val="12"/>
                <w:szCs w:val="12"/>
              </w:rPr>
              <w:t>ты по патриотическому воспитанию граждан</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18 900,00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18 900,00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18 900,00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18 900,00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25 200,00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w:t>
            </w:r>
            <w:r>
              <w:rPr>
                <w:rFonts w:ascii="Arial" w:hAnsi="Arial" w:cs="Arial"/>
                <w:color w:val="000000"/>
                <w:sz w:val="12"/>
                <w:szCs w:val="12"/>
              </w:rPr>
              <w:t>а</w:t>
            </w:r>
            <w:r>
              <w:rPr>
                <w:rFonts w:ascii="Arial" w:hAnsi="Arial" w:cs="Arial"/>
                <w:color w:val="000000"/>
                <w:sz w:val="12"/>
                <w:szCs w:val="12"/>
              </w:rPr>
              <w:t>ния молодежи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w:t>
            </w:r>
            <w:r>
              <w:rPr>
                <w:rFonts w:ascii="Arial" w:hAnsi="Arial" w:cs="Arial"/>
                <w:color w:val="000000"/>
                <w:sz w:val="12"/>
                <w:szCs w:val="12"/>
              </w:rPr>
              <w:t>е</w:t>
            </w:r>
            <w:r>
              <w:rPr>
                <w:rFonts w:ascii="Arial" w:hAnsi="Arial" w:cs="Arial"/>
                <w:color w:val="000000"/>
                <w:sz w:val="12"/>
                <w:szCs w:val="12"/>
              </w:rPr>
              <w:t>ского воспитания граждан</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w:t>
            </w:r>
            <w:r>
              <w:rPr>
                <w:rFonts w:ascii="Arial" w:hAnsi="Arial" w:cs="Arial"/>
                <w:color w:val="000000"/>
                <w:sz w:val="12"/>
                <w:szCs w:val="12"/>
              </w:rPr>
              <w:t>ь</w:t>
            </w:r>
            <w:r>
              <w:rPr>
                <w:rFonts w:ascii="Arial" w:hAnsi="Arial" w:cs="Arial"/>
                <w:color w:val="000000"/>
                <w:sz w:val="12"/>
                <w:szCs w:val="12"/>
              </w:rPr>
              <w:t>ного района»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0707</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5 311 400,00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5 775 400,00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6 174 900,00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5 311 400,00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5 775 400,00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6 174 900,00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единовременную в</w:t>
            </w:r>
            <w:r>
              <w:rPr>
                <w:rFonts w:ascii="Arial" w:hAnsi="Arial" w:cs="Arial"/>
                <w:color w:val="000000"/>
                <w:sz w:val="12"/>
                <w:szCs w:val="12"/>
              </w:rPr>
              <w:t>ы</w:t>
            </w:r>
            <w:r>
              <w:rPr>
                <w:rFonts w:ascii="Arial" w:hAnsi="Arial" w:cs="Arial"/>
                <w:color w:val="000000"/>
                <w:sz w:val="12"/>
                <w:szCs w:val="12"/>
              </w:rPr>
              <w:t>плату лицам из числа детей-сирот и детей, оставшихся без попечения родителей, на текущий ремонт нах</w:t>
            </w:r>
            <w:r>
              <w:rPr>
                <w:rFonts w:ascii="Arial" w:hAnsi="Arial" w:cs="Arial"/>
                <w:color w:val="000000"/>
                <w:sz w:val="12"/>
                <w:szCs w:val="12"/>
              </w:rPr>
              <w:t>о</w:t>
            </w:r>
            <w:r>
              <w:rPr>
                <w:rFonts w:ascii="Arial" w:hAnsi="Arial" w:cs="Arial"/>
                <w:color w:val="000000"/>
                <w:sz w:val="12"/>
                <w:szCs w:val="12"/>
              </w:rPr>
              <w:t>дящихся в их собственности жилых помещений, расположенных на территории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roofErr w:type="gram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99 900,00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lastRenderedPageBreak/>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99 900,00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99 900,00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99 900,00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3 679 100,00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3 679 100,00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3 679 100,00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412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3 679 100,00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1 532 400,00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6 108 300,00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1 532 400,00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6 108 300,00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1 532 400,00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6 108 300,00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412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1 532 400,00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5 708 800,00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6 108 300,00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258 597 042,02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249 771 100,00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249 771 100,00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212 521 800,00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211 941 700,00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211 941 700,00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30 742 400,00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30 823 300,00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30 742 400,00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30 823 300,00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30 742 400,00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30 823 300,00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30 742 400,00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30 823 300,00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30 823 300,00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19 959 500,00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19 878 300,00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19 959 500,00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19 878 300,00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19 959 500,00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19 878 300,00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19 959 500,00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19 878 300,00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19 878 300,00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w:t>
            </w:r>
            <w:r>
              <w:rPr>
                <w:rFonts w:ascii="Arial" w:hAnsi="Arial" w:cs="Arial"/>
                <w:color w:val="000000"/>
                <w:sz w:val="12"/>
                <w:szCs w:val="12"/>
              </w:rPr>
              <w:t>а</w:t>
            </w:r>
            <w:r>
              <w:rPr>
                <w:rFonts w:ascii="Arial" w:hAnsi="Arial" w:cs="Arial"/>
                <w:color w:val="000000"/>
                <w:sz w:val="12"/>
                <w:szCs w:val="12"/>
              </w:rPr>
              <w:t>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w:t>
            </w:r>
            <w:r>
              <w:rPr>
                <w:rFonts w:ascii="Arial" w:hAnsi="Arial" w:cs="Arial"/>
                <w:color w:val="000000"/>
                <w:sz w:val="12"/>
                <w:szCs w:val="12"/>
              </w:rPr>
              <w:t>и</w:t>
            </w:r>
            <w:r>
              <w:rPr>
                <w:rFonts w:ascii="Arial" w:hAnsi="Arial" w:cs="Arial"/>
                <w:color w:val="000000"/>
                <w:sz w:val="12"/>
                <w:szCs w:val="12"/>
              </w:rPr>
              <w:t>ципальных общеобразовательных организациях, обеспечение дополнительного образования детей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w:t>
            </w:r>
            <w:r>
              <w:rPr>
                <w:rFonts w:ascii="Arial" w:hAnsi="Arial" w:cs="Arial"/>
                <w:color w:val="000000"/>
                <w:sz w:val="12"/>
                <w:szCs w:val="12"/>
              </w:rPr>
              <w:t>в</w:t>
            </w:r>
            <w:r>
              <w:rPr>
                <w:rFonts w:ascii="Arial" w:hAnsi="Arial" w:cs="Arial"/>
                <w:color w:val="000000"/>
                <w:sz w:val="12"/>
                <w:szCs w:val="12"/>
              </w:rPr>
              <w:t>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w:t>
            </w:r>
            <w:r>
              <w:rPr>
                <w:rFonts w:ascii="Arial" w:hAnsi="Arial" w:cs="Arial"/>
                <w:color w:val="000000"/>
                <w:sz w:val="12"/>
                <w:szCs w:val="12"/>
              </w:rPr>
              <w:t>ь</w:t>
            </w:r>
            <w:r>
              <w:rPr>
                <w:rFonts w:ascii="Arial" w:hAnsi="Arial" w:cs="Arial"/>
                <w:color w:val="000000"/>
                <w:sz w:val="12"/>
                <w:szCs w:val="12"/>
              </w:rPr>
              <w:t xml:space="preserve">ных общеобразовательных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134 496 700,00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133 912 900,00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133 912 900,00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134 496 700,00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133 912 900,00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133 912 900,00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52 296 900,00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52 166 900,00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52 296 900,00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52 166 900,00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52 166 900,00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82 199 800,00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81 746 000,00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82 199 800,00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81 746 000,00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81 746 000,00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27 323 200,00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27 327 200,00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27 327 200,00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27 323 200,00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27 327 200,00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27 327 200,00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10 556 600,00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10 877 200,00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10 556 600,00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10 877 200,00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10 877 200,00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16 766 600,00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16 450 000,00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16 766 600,00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16 450 000,00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16 450 000,00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29 007 200,00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29 130 800,00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29 130 800,00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966 000,00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966 000,00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966 000,00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842 400,00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966 000,00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966 000,00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w:t>
            </w:r>
            <w:r>
              <w:rPr>
                <w:rFonts w:ascii="Arial" w:hAnsi="Arial" w:cs="Arial"/>
                <w:color w:val="000000"/>
                <w:sz w:val="12"/>
                <w:szCs w:val="12"/>
              </w:rPr>
              <w:t>ь</w:t>
            </w:r>
            <w:r>
              <w:rPr>
                <w:rFonts w:ascii="Arial" w:hAnsi="Arial" w:cs="Arial"/>
                <w:color w:val="000000"/>
                <w:sz w:val="12"/>
                <w:szCs w:val="12"/>
              </w:rPr>
              <w:t>ской платы родителям (законным представителям) детей, посещающих образовательные организации, реализующие образовательную пр</w:t>
            </w:r>
            <w:r>
              <w:rPr>
                <w:rFonts w:ascii="Arial" w:hAnsi="Arial" w:cs="Arial"/>
                <w:color w:val="000000"/>
                <w:sz w:val="12"/>
                <w:szCs w:val="12"/>
              </w:rPr>
              <w:t>о</w:t>
            </w:r>
            <w:r>
              <w:rPr>
                <w:rFonts w:ascii="Arial" w:hAnsi="Arial" w:cs="Arial"/>
                <w:color w:val="000000"/>
                <w:sz w:val="12"/>
                <w:szCs w:val="12"/>
              </w:rPr>
              <w:t>грамму дошкольного образования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roofErr w:type="gram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954 100,00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954 100,00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954 100,00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954 100,00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954 100,00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954 100,00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954 100,00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954 100,00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954 100,00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оказанию социальной поддержки обучающимся муниципал</w:t>
            </w:r>
            <w:r>
              <w:rPr>
                <w:rFonts w:ascii="Arial" w:hAnsi="Arial" w:cs="Arial"/>
                <w:color w:val="000000"/>
                <w:sz w:val="12"/>
                <w:szCs w:val="12"/>
              </w:rPr>
              <w:t>ь</w:t>
            </w:r>
            <w:r>
              <w:rPr>
                <w:rFonts w:ascii="Arial" w:hAnsi="Arial" w:cs="Arial"/>
                <w:color w:val="000000"/>
                <w:sz w:val="12"/>
                <w:szCs w:val="12"/>
              </w:rPr>
              <w:t>ных образовательных организаций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10 731 100,00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10 731 100,00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10 731 100,00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10 568 500,00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10 568 500,00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10 568 500,00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635 300,00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635 300,00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635 300,00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635 300,00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635 300,00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9 759 000,00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9 759 000,00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9 759 000,00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311 940,00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311 940,00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311 940,00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2 512 900,00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2 512 900,00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2 512 900,00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6 934 160,00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6 934 160,00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6 934 160,00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174 200,00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174 200,00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174 200,00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49 100,00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131 300,00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131 300,00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111 200,00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162 600,00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162 600,00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162 600,00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162 600,00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162 600,00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162 600,00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162 600,00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опекуна и пр</w:t>
            </w:r>
            <w:r>
              <w:rPr>
                <w:rFonts w:ascii="Arial" w:hAnsi="Arial" w:cs="Arial"/>
                <w:color w:val="000000"/>
                <w:sz w:val="12"/>
                <w:szCs w:val="12"/>
              </w:rPr>
              <w:t>и</w:t>
            </w:r>
            <w:r>
              <w:rPr>
                <w:rFonts w:ascii="Arial" w:hAnsi="Arial" w:cs="Arial"/>
                <w:color w:val="000000"/>
                <w:sz w:val="12"/>
                <w:szCs w:val="12"/>
              </w:rPr>
              <w:t>емной семье, а также вознаграждение, причитающееся  приемному род</w:t>
            </w:r>
            <w:r>
              <w:rPr>
                <w:rFonts w:ascii="Arial" w:hAnsi="Arial" w:cs="Arial"/>
                <w:color w:val="000000"/>
                <w:sz w:val="12"/>
                <w:szCs w:val="12"/>
              </w:rPr>
              <w:t>и</w:t>
            </w:r>
            <w:r>
              <w:rPr>
                <w:rFonts w:ascii="Arial" w:hAnsi="Arial" w:cs="Arial"/>
                <w:color w:val="000000"/>
                <w:sz w:val="12"/>
                <w:szCs w:val="12"/>
              </w:rPr>
              <w:t>телю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14 796 600,00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14 796 600,00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14 796 600,00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14 796 600,00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14 796 600,00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14 796 600,00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14 796 600,00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9 926 500,00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9 926 500,00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9 926 500,00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4 870 100,00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4 870 100,00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4 870 100,00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w:t>
            </w:r>
            <w:r>
              <w:rPr>
                <w:rFonts w:ascii="Arial" w:hAnsi="Arial" w:cs="Arial"/>
                <w:color w:val="000000"/>
                <w:sz w:val="12"/>
                <w:szCs w:val="12"/>
              </w:rPr>
              <w:t>м</w:t>
            </w:r>
            <w:r>
              <w:rPr>
                <w:rFonts w:ascii="Arial" w:hAnsi="Arial" w:cs="Arial"/>
                <w:color w:val="000000"/>
                <w:sz w:val="12"/>
                <w:szCs w:val="12"/>
              </w:rPr>
              <w:t>мы начального общего, основного общего и среднего общего образования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1 683 000,00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1 683 000,00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1 683 000,00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1 683 000,00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1 683 000,00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1 683 000,00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1 683 000,00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1 683 000,00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1 683 000,00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8 677 928,00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8 698 600,00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8 698 600,00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2 809 028,00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2 829 700,00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2 809 028,00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2 829 700,00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2 809 028,00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2 829 700,00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2 829 700,00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1 980 000,00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1 996 000,00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1 996 000,00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160 400,00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160 400,00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160 400,00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578 128,00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582 800,00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582 800,00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49 300,00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w:t>
            </w:r>
            <w:r>
              <w:rPr>
                <w:rFonts w:ascii="Arial" w:hAnsi="Arial" w:cs="Arial"/>
                <w:color w:val="000000"/>
                <w:sz w:val="12"/>
                <w:szCs w:val="12"/>
              </w:rPr>
              <w:t>а</w:t>
            </w:r>
            <w:r>
              <w:rPr>
                <w:rFonts w:ascii="Arial" w:hAnsi="Arial" w:cs="Arial"/>
                <w:color w:val="000000"/>
                <w:sz w:val="12"/>
                <w:szCs w:val="12"/>
              </w:rPr>
              <w:t>ций и земельного налога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23 000,00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w:t>
            </w:r>
            <w:r>
              <w:rPr>
                <w:rFonts w:ascii="Arial" w:hAnsi="Arial" w:cs="Arial"/>
                <w:color w:val="000000"/>
                <w:sz w:val="12"/>
                <w:szCs w:val="12"/>
              </w:rPr>
              <w:t>ь</w:t>
            </w:r>
            <w:r>
              <w:rPr>
                <w:rFonts w:ascii="Arial" w:hAnsi="Arial" w:cs="Arial"/>
                <w:color w:val="000000"/>
                <w:sz w:val="12"/>
                <w:szCs w:val="12"/>
              </w:rPr>
              <w:t>ной системы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4 978 200,00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4 978 200,00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4 978 200,00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4 978 200,00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4 978 200,00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4 978 200,00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4 978 200,00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4 978 200,00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4 978 200,00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881 700,00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881 700,00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881 700,00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881 700,00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881 700,00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881 700,00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881 700,00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605 900,00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605 900,00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605 900,00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176 900,00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176 900,00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18 700,00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8 390 114,02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2 242 314,02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2 242 314,02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744 371,57</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744 371,57</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1 497 942,45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1 497 942,45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реализацию проекта "Реконструкция гимназии - третий пусковой комплекс, начал</w:t>
            </w:r>
            <w:r>
              <w:rPr>
                <w:rFonts w:ascii="Arial" w:hAnsi="Arial" w:cs="Arial"/>
                <w:color w:val="000000"/>
                <w:sz w:val="12"/>
                <w:szCs w:val="12"/>
              </w:rPr>
              <w:t>ь</w:t>
            </w:r>
            <w:r>
              <w:rPr>
                <w:rFonts w:ascii="Arial" w:hAnsi="Arial" w:cs="Arial"/>
                <w:color w:val="000000"/>
                <w:sz w:val="12"/>
                <w:szCs w:val="12"/>
              </w:rPr>
              <w:t>ные классы"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w:t>
            </w:r>
            <w:r>
              <w:rPr>
                <w:rFonts w:ascii="Arial" w:hAnsi="Arial" w:cs="Arial"/>
                <w:color w:val="000000"/>
                <w:sz w:val="12"/>
                <w:szCs w:val="12"/>
              </w:rPr>
              <w:t>и</w:t>
            </w:r>
            <w:r>
              <w:rPr>
                <w:rFonts w:ascii="Arial" w:hAnsi="Arial" w:cs="Arial"/>
                <w:color w:val="000000"/>
                <w:sz w:val="12"/>
                <w:szCs w:val="12"/>
              </w:rPr>
              <w:t>зациях</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w:t>
            </w:r>
            <w:r>
              <w:rPr>
                <w:rFonts w:ascii="Arial" w:hAnsi="Arial" w:cs="Arial"/>
                <w:color w:val="000000"/>
                <w:sz w:val="12"/>
                <w:szCs w:val="12"/>
              </w:rPr>
              <w:t>я</w:t>
            </w:r>
            <w:r>
              <w:rPr>
                <w:rFonts w:ascii="Arial" w:hAnsi="Arial" w:cs="Arial"/>
                <w:color w:val="000000"/>
                <w:sz w:val="12"/>
                <w:szCs w:val="12"/>
              </w:rPr>
              <w:t>тий по формированию в области сети дошкольных образовательных организаций, в кот</w:t>
            </w:r>
            <w:r>
              <w:rPr>
                <w:rFonts w:ascii="Arial" w:hAnsi="Arial" w:cs="Arial"/>
                <w:color w:val="000000"/>
                <w:sz w:val="12"/>
                <w:szCs w:val="12"/>
              </w:rPr>
              <w:t>о</w:t>
            </w:r>
            <w:r>
              <w:rPr>
                <w:rFonts w:ascii="Arial" w:hAnsi="Arial" w:cs="Arial"/>
                <w:color w:val="000000"/>
                <w:sz w:val="12"/>
                <w:szCs w:val="12"/>
              </w:rPr>
              <w:t xml:space="preserve">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123 600,00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w:t>
            </w:r>
            <w:r>
              <w:rPr>
                <w:rFonts w:ascii="Arial" w:hAnsi="Arial" w:cs="Arial"/>
                <w:color w:val="000000"/>
                <w:sz w:val="12"/>
                <w:szCs w:val="12"/>
              </w:rPr>
              <w:t>о</w:t>
            </w:r>
            <w:r>
              <w:rPr>
                <w:rFonts w:ascii="Arial" w:hAnsi="Arial" w:cs="Arial"/>
                <w:color w:val="000000"/>
                <w:sz w:val="12"/>
                <w:szCs w:val="12"/>
              </w:rPr>
              <w:t>вательных организ</w:t>
            </w:r>
            <w:r>
              <w:rPr>
                <w:rFonts w:ascii="Arial" w:hAnsi="Arial" w:cs="Arial"/>
                <w:color w:val="000000"/>
                <w:sz w:val="12"/>
                <w:szCs w:val="12"/>
              </w:rPr>
              <w:t>а</w:t>
            </w:r>
            <w:r>
              <w:rPr>
                <w:rFonts w:ascii="Arial" w:hAnsi="Arial" w:cs="Arial"/>
                <w:color w:val="000000"/>
                <w:sz w:val="12"/>
                <w:szCs w:val="12"/>
              </w:rPr>
              <w:t>циях (ремонт кровли)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организациях в рамках государственной программы Новгородской области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1 701 000,00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1 701 000,00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1 701 000,00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1 701 000,00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муниципальных дошкольных образовательных организаций в рамках государственной программы Новгородской области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2 361 100,00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2 361 100,00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2 361 100,00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2 361 100,00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проведение мероприятий по формированию в области сети дошкольных образовательных организаций, в которых создана униве</w:t>
            </w:r>
            <w:r>
              <w:rPr>
                <w:rFonts w:ascii="Arial" w:hAnsi="Arial" w:cs="Arial"/>
                <w:color w:val="000000"/>
                <w:sz w:val="12"/>
                <w:szCs w:val="12"/>
              </w:rPr>
              <w:t>р</w:t>
            </w:r>
            <w:r>
              <w:rPr>
                <w:rFonts w:ascii="Arial" w:hAnsi="Arial" w:cs="Arial"/>
                <w:color w:val="000000"/>
                <w:sz w:val="12"/>
                <w:szCs w:val="12"/>
              </w:rPr>
              <w:t xml:space="preserve">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w:t>
            </w:r>
            <w:r>
              <w:rPr>
                <w:rFonts w:ascii="Arial" w:hAnsi="Arial" w:cs="Arial"/>
                <w:color w:val="000000"/>
                <w:sz w:val="12"/>
                <w:szCs w:val="12"/>
              </w:rPr>
              <w:t>а</w:t>
            </w:r>
            <w:r>
              <w:rPr>
                <w:rFonts w:ascii="Arial" w:hAnsi="Arial" w:cs="Arial"/>
                <w:color w:val="000000"/>
                <w:sz w:val="12"/>
                <w:szCs w:val="12"/>
              </w:rPr>
              <w:t>ции государственной программы Российской Федерации "Досту</w:t>
            </w:r>
            <w:r>
              <w:rPr>
                <w:rFonts w:ascii="Arial" w:hAnsi="Arial" w:cs="Arial"/>
                <w:color w:val="000000"/>
                <w:sz w:val="12"/>
                <w:szCs w:val="12"/>
              </w:rPr>
              <w:t>п</w:t>
            </w:r>
            <w:r>
              <w:rPr>
                <w:rFonts w:ascii="Arial" w:hAnsi="Arial" w:cs="Arial"/>
                <w:color w:val="000000"/>
                <w:sz w:val="12"/>
                <w:szCs w:val="12"/>
              </w:rPr>
              <w:t>ная среда" на 2011-2020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1 147 800,00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1 147 800,00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1 147 800,00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1 147 800,00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20 800,00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18 600,00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18 600,00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0800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0801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14 500,00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14 500,00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w:t>
            </w:r>
            <w:r>
              <w:rPr>
                <w:rFonts w:ascii="Arial" w:hAnsi="Arial" w:cs="Arial"/>
                <w:color w:val="000000"/>
                <w:sz w:val="12"/>
                <w:szCs w:val="12"/>
              </w:rPr>
              <w:t>ь</w:t>
            </w:r>
            <w:r>
              <w:rPr>
                <w:rFonts w:ascii="Arial" w:hAnsi="Arial" w:cs="Arial"/>
                <w:color w:val="000000"/>
                <w:sz w:val="12"/>
                <w:szCs w:val="12"/>
              </w:rPr>
              <w:t>евой водой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1 026 503,00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152 948,00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1 026 503,00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152 948,00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152 948,00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142 806,00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142 806,00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142 806,00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142 806,00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142 806,00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142 806,00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414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142 806,00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142 806,00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142 806,00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lastRenderedPageBreak/>
              <w:t xml:space="preserve">        Проведение анализа состава и качества воды в общественных колодцах</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10 142,00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10 142,00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10 142,00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10 142,00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10 142,00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Капитальный ремонт разведочно-эксплуатационной скважины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643 697,00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643 697,00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643 697,00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w:t>
            </w:r>
            <w:r>
              <w:rPr>
                <w:rFonts w:ascii="Arial" w:hAnsi="Arial" w:cs="Arial"/>
                <w:color w:val="000000"/>
                <w:sz w:val="12"/>
                <w:szCs w:val="12"/>
              </w:rPr>
              <w:t>ь</w:t>
            </w:r>
            <w:r>
              <w:rPr>
                <w:rFonts w:ascii="Arial" w:hAnsi="Arial" w:cs="Arial"/>
                <w:color w:val="000000"/>
                <w:sz w:val="12"/>
                <w:szCs w:val="12"/>
              </w:rPr>
              <w:t>ного) имущества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643 697,00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 xml:space="preserve">Разработка проектно-сметной документации (разведочно-эксплуатационная скважина </w:t>
            </w:r>
            <w:proofErr w:type="spellStart"/>
            <w:r>
              <w:rPr>
                <w:rFonts w:ascii="Arial" w:hAnsi="Arial" w:cs="Arial"/>
                <w:color w:val="000000"/>
                <w:sz w:val="12"/>
                <w:szCs w:val="12"/>
              </w:rPr>
              <w:t>н.п</w:t>
            </w:r>
            <w:proofErr w:type="spellEnd"/>
            <w:r>
              <w:rPr>
                <w:rFonts w:ascii="Arial" w:hAnsi="Arial" w:cs="Arial"/>
                <w:color w:val="000000"/>
                <w:sz w:val="12"/>
                <w:szCs w:val="12"/>
              </w:rPr>
              <w:t>.</w:t>
            </w:r>
            <w:proofErr w:type="gramEnd"/>
            <w:r>
              <w:rPr>
                <w:rFonts w:ascii="Arial" w:hAnsi="Arial" w:cs="Arial"/>
                <w:color w:val="000000"/>
                <w:sz w:val="12"/>
                <w:szCs w:val="12"/>
              </w:rPr>
              <w:t xml:space="preserve"> </w:t>
            </w:r>
            <w:proofErr w:type="spellStart"/>
            <w:proofErr w:type="gramStart"/>
            <w:r>
              <w:rPr>
                <w:rFonts w:ascii="Arial" w:hAnsi="Arial" w:cs="Arial"/>
                <w:color w:val="000000"/>
                <w:sz w:val="12"/>
                <w:szCs w:val="12"/>
              </w:rPr>
              <w:t>Костк</w:t>
            </w:r>
            <w:r>
              <w:rPr>
                <w:rFonts w:ascii="Arial" w:hAnsi="Arial" w:cs="Arial"/>
                <w:color w:val="000000"/>
                <w:sz w:val="12"/>
                <w:szCs w:val="12"/>
              </w:rPr>
              <w:t>о</w:t>
            </w:r>
            <w:r>
              <w:rPr>
                <w:rFonts w:ascii="Arial" w:hAnsi="Arial" w:cs="Arial"/>
                <w:color w:val="000000"/>
                <w:sz w:val="12"/>
                <w:szCs w:val="12"/>
              </w:rPr>
              <w:t>во</w:t>
            </w:r>
            <w:proofErr w:type="spellEnd"/>
            <w:r>
              <w:rPr>
                <w:rFonts w:ascii="Arial" w:hAnsi="Arial" w:cs="Arial"/>
                <w:color w:val="000000"/>
                <w:sz w:val="12"/>
                <w:szCs w:val="12"/>
              </w:rPr>
              <w:t>)</w:t>
            </w:r>
            <w:proofErr w:type="gramEnd"/>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w:t>
            </w:r>
            <w:r>
              <w:rPr>
                <w:rFonts w:ascii="Arial" w:hAnsi="Arial" w:cs="Arial"/>
                <w:color w:val="000000"/>
                <w:sz w:val="12"/>
                <w:szCs w:val="12"/>
              </w:rPr>
              <w:t>ь</w:t>
            </w:r>
            <w:r>
              <w:rPr>
                <w:rFonts w:ascii="Arial" w:hAnsi="Arial" w:cs="Arial"/>
                <w:color w:val="000000"/>
                <w:sz w:val="12"/>
                <w:szCs w:val="12"/>
              </w:rPr>
              <w:t>ного) имущества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Приобретение и монтаж оборудования для очистки питьевой воды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300 000,00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w:t>
            </w:r>
            <w:r>
              <w:rPr>
                <w:rFonts w:ascii="Arial" w:hAnsi="Arial" w:cs="Arial"/>
                <w:color w:val="000000"/>
                <w:sz w:val="12"/>
                <w:szCs w:val="12"/>
              </w:rPr>
              <w:t>о</w:t>
            </w:r>
            <w:r>
              <w:rPr>
                <w:rFonts w:ascii="Arial" w:hAnsi="Arial" w:cs="Arial"/>
                <w:color w:val="000000"/>
                <w:sz w:val="12"/>
                <w:szCs w:val="12"/>
              </w:rPr>
              <w:t>мического развития Валдайского района на 2016 - 2020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300 000,00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300 000,00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предпринимательс</w:t>
            </w:r>
            <w:r>
              <w:rPr>
                <w:rFonts w:ascii="Arial" w:hAnsi="Arial" w:cs="Arial"/>
                <w:color w:val="000000"/>
                <w:sz w:val="12"/>
                <w:szCs w:val="12"/>
              </w:rPr>
              <w:t>т</w:t>
            </w:r>
            <w:r>
              <w:rPr>
                <w:rFonts w:ascii="Arial" w:hAnsi="Arial" w:cs="Arial"/>
                <w:color w:val="000000"/>
                <w:sz w:val="12"/>
                <w:szCs w:val="12"/>
              </w:rPr>
              <w:t>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 выполнением работ, оказанием услуг, порядком (правилами) пред</w:t>
            </w:r>
            <w:r>
              <w:rPr>
                <w:rFonts w:ascii="Arial" w:hAnsi="Arial" w:cs="Arial"/>
                <w:color w:val="000000"/>
                <w:sz w:val="12"/>
                <w:szCs w:val="12"/>
              </w:rPr>
              <w:t>о</w:t>
            </w:r>
            <w:r>
              <w:rPr>
                <w:rFonts w:ascii="Arial" w:hAnsi="Arial" w:cs="Arial"/>
                <w:color w:val="000000"/>
                <w:sz w:val="12"/>
                <w:szCs w:val="12"/>
              </w:rPr>
              <w:t>ставления которых установлено требование о последующем подтверждении их использов</w:t>
            </w:r>
            <w:r>
              <w:rPr>
                <w:rFonts w:ascii="Arial" w:hAnsi="Arial" w:cs="Arial"/>
                <w:color w:val="000000"/>
                <w:sz w:val="12"/>
                <w:szCs w:val="12"/>
              </w:rPr>
              <w:t>а</w:t>
            </w:r>
            <w:r>
              <w:rPr>
                <w:rFonts w:ascii="Arial" w:hAnsi="Arial" w:cs="Arial"/>
                <w:color w:val="000000"/>
                <w:sz w:val="12"/>
                <w:szCs w:val="12"/>
              </w:rPr>
              <w:t>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5 556 200,00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5 556 200,00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газосна</w:t>
            </w:r>
            <w:r>
              <w:rPr>
                <w:rFonts w:ascii="Arial" w:hAnsi="Arial" w:cs="Arial"/>
                <w:color w:val="000000"/>
                <w:sz w:val="12"/>
                <w:szCs w:val="12"/>
              </w:rPr>
              <w:t>б</w:t>
            </w:r>
            <w:r>
              <w:rPr>
                <w:rFonts w:ascii="Arial" w:hAnsi="Arial" w:cs="Arial"/>
                <w:color w:val="000000"/>
                <w:sz w:val="12"/>
                <w:szCs w:val="12"/>
              </w:rPr>
              <w:t>жения сжиженными углеводородными газами на централизованное газоснабж</w:t>
            </w:r>
            <w:r>
              <w:rPr>
                <w:rFonts w:ascii="Arial" w:hAnsi="Arial" w:cs="Arial"/>
                <w:color w:val="000000"/>
                <w:sz w:val="12"/>
                <w:szCs w:val="12"/>
              </w:rPr>
              <w:t>е</w:t>
            </w:r>
            <w:r>
              <w:rPr>
                <w:rFonts w:ascii="Arial" w:hAnsi="Arial" w:cs="Arial"/>
                <w:color w:val="000000"/>
                <w:sz w:val="12"/>
                <w:szCs w:val="12"/>
              </w:rPr>
              <w:t>ние природным газом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556 200,00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556 200,00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556 200,00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414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556 200,00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реализацию мероприятий муниципальных пр</w:t>
            </w:r>
            <w:r>
              <w:rPr>
                <w:rFonts w:ascii="Arial" w:hAnsi="Arial" w:cs="Arial"/>
                <w:color w:val="000000"/>
                <w:sz w:val="12"/>
                <w:szCs w:val="12"/>
              </w:rPr>
              <w:t>о</w:t>
            </w:r>
            <w:r>
              <w:rPr>
                <w:rFonts w:ascii="Arial" w:hAnsi="Arial" w:cs="Arial"/>
                <w:color w:val="000000"/>
                <w:sz w:val="12"/>
                <w:szCs w:val="12"/>
              </w:rPr>
              <w:t>грамм в области газификации в рамках подпрограммы "Газификация Новгородской области" госуда</w:t>
            </w:r>
            <w:r>
              <w:rPr>
                <w:rFonts w:ascii="Arial" w:hAnsi="Arial" w:cs="Arial"/>
                <w:color w:val="000000"/>
                <w:sz w:val="12"/>
                <w:szCs w:val="12"/>
              </w:rPr>
              <w:t>р</w:t>
            </w:r>
            <w:r>
              <w:rPr>
                <w:rFonts w:ascii="Arial" w:hAnsi="Arial" w:cs="Arial"/>
                <w:color w:val="000000"/>
                <w:sz w:val="12"/>
                <w:szCs w:val="12"/>
              </w:rPr>
              <w:t>ственной программы "Улучшение жилищных условий граждан и повышение качества жилищно-коммунальных услуг в Но</w:t>
            </w:r>
            <w:r>
              <w:rPr>
                <w:rFonts w:ascii="Arial" w:hAnsi="Arial" w:cs="Arial"/>
                <w:color w:val="000000"/>
                <w:sz w:val="12"/>
                <w:szCs w:val="12"/>
              </w:rPr>
              <w:t>в</w:t>
            </w:r>
            <w:r>
              <w:rPr>
                <w:rFonts w:ascii="Arial" w:hAnsi="Arial" w:cs="Arial"/>
                <w:color w:val="000000"/>
                <w:sz w:val="12"/>
                <w:szCs w:val="12"/>
              </w:rPr>
              <w:t>городской области на 2014-2018 годы и на плановый период до 2020 года"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414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64 000,00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360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муниципал</w:t>
            </w:r>
            <w:r>
              <w:rPr>
                <w:rFonts w:ascii="Arial" w:hAnsi="Arial" w:cs="Arial"/>
                <w:color w:val="000000"/>
                <w:sz w:val="12"/>
                <w:szCs w:val="12"/>
              </w:rPr>
              <w:t>ь</w:t>
            </w:r>
            <w:r>
              <w:rPr>
                <w:rFonts w:ascii="Arial" w:hAnsi="Arial" w:cs="Arial"/>
                <w:color w:val="000000"/>
                <w:sz w:val="12"/>
                <w:szCs w:val="12"/>
              </w:rPr>
              <w:t>ные должности, муниципальных служащих  и служащих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57 500,00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организацию професси</w:t>
            </w:r>
            <w:r>
              <w:rPr>
                <w:rFonts w:ascii="Arial" w:hAnsi="Arial" w:cs="Arial"/>
                <w:color w:val="000000"/>
                <w:sz w:val="12"/>
                <w:szCs w:val="12"/>
              </w:rPr>
              <w:t>о</w:t>
            </w:r>
            <w:r>
              <w:rPr>
                <w:rFonts w:ascii="Arial" w:hAnsi="Arial" w:cs="Arial"/>
                <w:color w:val="000000"/>
                <w:sz w:val="12"/>
                <w:szCs w:val="12"/>
              </w:rPr>
              <w:t>нального образования и дополнительного образования выборных должностных лиц, служащих и муниципальных служащих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"Государственная поддержка развития местного самоуправления в Новг</w:t>
            </w:r>
            <w:r>
              <w:rPr>
                <w:rFonts w:ascii="Arial" w:hAnsi="Arial" w:cs="Arial"/>
                <w:color w:val="000000"/>
                <w:sz w:val="12"/>
                <w:szCs w:val="12"/>
              </w:rPr>
              <w:t>о</w:t>
            </w:r>
            <w:r>
              <w:rPr>
                <w:rFonts w:ascii="Arial" w:hAnsi="Arial" w:cs="Arial"/>
                <w:color w:val="000000"/>
                <w:sz w:val="12"/>
                <w:szCs w:val="12"/>
              </w:rPr>
              <w:t>родской области и социально ориентированных неко</w:t>
            </w:r>
            <w:r>
              <w:rPr>
                <w:rFonts w:ascii="Arial" w:hAnsi="Arial" w:cs="Arial"/>
                <w:color w:val="000000"/>
                <w:sz w:val="12"/>
                <w:szCs w:val="12"/>
              </w:rPr>
              <w:t>м</w:t>
            </w:r>
            <w:r>
              <w:rPr>
                <w:rFonts w:ascii="Arial" w:hAnsi="Arial" w:cs="Arial"/>
                <w:color w:val="000000"/>
                <w:sz w:val="12"/>
                <w:szCs w:val="12"/>
              </w:rPr>
              <w:t>мерческих организаций Новгородской области на 2016-2020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23 500,00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23 500,00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23 500,00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23 500,00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w:t>
            </w:r>
            <w:r>
              <w:rPr>
                <w:rFonts w:ascii="Arial" w:hAnsi="Arial" w:cs="Arial"/>
                <w:color w:val="000000"/>
                <w:sz w:val="12"/>
                <w:szCs w:val="12"/>
              </w:rPr>
              <w:t>о</w:t>
            </w:r>
            <w:r>
              <w:rPr>
                <w:rFonts w:ascii="Arial" w:hAnsi="Arial" w:cs="Arial"/>
                <w:color w:val="000000"/>
                <w:sz w:val="12"/>
                <w:szCs w:val="12"/>
              </w:rPr>
              <w:t>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0709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w:t>
            </w:r>
            <w:r>
              <w:rPr>
                <w:rFonts w:ascii="Arial" w:hAnsi="Arial" w:cs="Arial"/>
                <w:color w:val="000000"/>
                <w:sz w:val="12"/>
                <w:szCs w:val="12"/>
              </w:rPr>
              <w:t>й</w:t>
            </w:r>
            <w:r>
              <w:rPr>
                <w:rFonts w:ascii="Arial" w:hAnsi="Arial" w:cs="Arial"/>
                <w:color w:val="000000"/>
                <w:sz w:val="12"/>
                <w:szCs w:val="12"/>
              </w:rPr>
              <w:t>она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15 811 166,81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9 406 500,00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10 117 000,00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муниципального района за счет средств областного бюджета и бю</w:t>
            </w:r>
            <w:r>
              <w:rPr>
                <w:rFonts w:ascii="Arial" w:hAnsi="Arial" w:cs="Arial"/>
                <w:color w:val="000000"/>
                <w:sz w:val="12"/>
                <w:szCs w:val="12"/>
              </w:rPr>
              <w:t>д</w:t>
            </w:r>
            <w:r>
              <w:rPr>
                <w:rFonts w:ascii="Arial" w:hAnsi="Arial" w:cs="Arial"/>
                <w:color w:val="000000"/>
                <w:sz w:val="12"/>
                <w:szCs w:val="12"/>
              </w:rPr>
              <w:t>жета Валдайского муниципального района" муниципальной программы "Совершенствование и с</w:t>
            </w:r>
            <w:r>
              <w:rPr>
                <w:rFonts w:ascii="Arial" w:hAnsi="Arial" w:cs="Arial"/>
                <w:color w:val="000000"/>
                <w:sz w:val="12"/>
                <w:szCs w:val="12"/>
              </w:rPr>
              <w:t>о</w:t>
            </w:r>
            <w:r>
              <w:rPr>
                <w:rFonts w:ascii="Arial" w:hAnsi="Arial" w:cs="Arial"/>
                <w:color w:val="000000"/>
                <w:sz w:val="12"/>
                <w:szCs w:val="12"/>
              </w:rPr>
              <w:t>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14 522 866,81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9 828 700,00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за счет средств областного бюджета и бюджета Валдайского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14 522 866,81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8 918 200,00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9 828 700,00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3 011 866,81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2 073 700,00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3 011 866,81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2 073 700,00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3 011 866,81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2 073 700,00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3 011 866,81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1 163 200,00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2 073 700,00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w:t>
            </w:r>
            <w:r>
              <w:rPr>
                <w:rFonts w:ascii="Arial" w:hAnsi="Arial" w:cs="Arial"/>
                <w:color w:val="000000"/>
                <w:sz w:val="12"/>
                <w:szCs w:val="12"/>
              </w:rPr>
              <w:t>и</w:t>
            </w:r>
            <w:r>
              <w:rPr>
                <w:rFonts w:ascii="Arial" w:hAnsi="Arial" w:cs="Arial"/>
                <w:color w:val="000000"/>
                <w:sz w:val="12"/>
                <w:szCs w:val="12"/>
              </w:rPr>
              <w:t>пальных дорожных фондов в рамках государственной программы Новгородской области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Новгородской области (за исключением автомобильных дорог федерал</w:t>
            </w:r>
            <w:r>
              <w:rPr>
                <w:rFonts w:ascii="Arial" w:hAnsi="Arial" w:cs="Arial"/>
                <w:color w:val="000000"/>
                <w:sz w:val="12"/>
                <w:szCs w:val="12"/>
              </w:rPr>
              <w:t>ь</w:t>
            </w:r>
            <w:r>
              <w:rPr>
                <w:rFonts w:ascii="Arial" w:hAnsi="Arial" w:cs="Arial"/>
                <w:color w:val="000000"/>
                <w:sz w:val="12"/>
                <w:szCs w:val="12"/>
              </w:rPr>
              <w:t>ного значения) на 2014-2022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7 511 000,00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3 755 000,00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7 511 000,00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3 755 000,00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7 511 000,00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3 755 000,00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7 511 000,00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3 755 000,00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3 755 000,00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"Совершенствование и содержание дорожного хозяйства на территории Валдайского муниципального ра</w:t>
            </w:r>
            <w:r>
              <w:rPr>
                <w:rFonts w:ascii="Arial" w:hAnsi="Arial" w:cs="Arial"/>
                <w:color w:val="000000"/>
                <w:sz w:val="12"/>
                <w:szCs w:val="12"/>
              </w:rPr>
              <w:t>й</w:t>
            </w:r>
            <w:r>
              <w:rPr>
                <w:rFonts w:ascii="Arial" w:hAnsi="Arial" w:cs="Arial"/>
                <w:color w:val="000000"/>
                <w:sz w:val="12"/>
                <w:szCs w:val="12"/>
              </w:rPr>
              <w:t>она на 2017-2019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1 288 300,00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288 300,00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за счет средств бюджета Валдайского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1 288 300,00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488 300,00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288 300,00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w:t>
            </w:r>
            <w:r>
              <w:rPr>
                <w:rFonts w:ascii="Arial" w:hAnsi="Arial" w:cs="Arial"/>
                <w:color w:val="000000"/>
                <w:sz w:val="12"/>
                <w:szCs w:val="12"/>
              </w:rPr>
              <w:t>и</w:t>
            </w:r>
            <w:r>
              <w:rPr>
                <w:rFonts w:ascii="Arial" w:hAnsi="Arial" w:cs="Arial"/>
                <w:color w:val="000000"/>
                <w:sz w:val="12"/>
                <w:szCs w:val="12"/>
              </w:rPr>
              <w:t>зации дорожного движения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41 140,00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41 140,00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41 140,00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41 140,00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41 140,00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41 140,00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41 140,00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41 140,00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41 140,00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w:t>
            </w:r>
            <w:r>
              <w:rPr>
                <w:rFonts w:ascii="Arial" w:hAnsi="Arial" w:cs="Arial"/>
                <w:color w:val="000000"/>
                <w:sz w:val="12"/>
                <w:szCs w:val="12"/>
              </w:rPr>
              <w:t>а</w:t>
            </w:r>
            <w:r>
              <w:rPr>
                <w:rFonts w:ascii="Arial" w:hAnsi="Arial" w:cs="Arial"/>
                <w:color w:val="000000"/>
                <w:sz w:val="12"/>
                <w:szCs w:val="12"/>
              </w:rPr>
              <w:t>ции дорожного движения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32 160,00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32 160,00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32 160,00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32 160,00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32 160,00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32 160,00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32 160,00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32 160,00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32 160,00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1 200 000,00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38 293 988,01</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38 049 752,00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38 908 500,00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1 851 075,73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1 851 075,73</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1 851 075,73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1 851 075,73</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1 851 075,73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1 851 075,73</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1 851 075,73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1 851 075,73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1 851 075,73</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1 401 684,00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1 401 684,00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1 401 684,00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lastRenderedPageBreak/>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409 291,73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409 291,73</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409 291,73</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36 442 912,28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36 198 676,27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37 057 424,27</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26 633 960,28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26 795 324,27</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26 633 960,28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26 795 324,27</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w:t>
            </w:r>
            <w:r>
              <w:rPr>
                <w:rFonts w:ascii="Arial" w:hAnsi="Arial" w:cs="Arial"/>
                <w:color w:val="000000"/>
                <w:sz w:val="12"/>
                <w:szCs w:val="12"/>
              </w:rPr>
              <w:t>а</w:t>
            </w:r>
            <w:r>
              <w:rPr>
                <w:rFonts w:ascii="Arial" w:hAnsi="Arial" w:cs="Arial"/>
                <w:color w:val="000000"/>
                <w:sz w:val="12"/>
                <w:szCs w:val="12"/>
              </w:rPr>
              <w:t>нов государственной власти субъектов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26 633 960,28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25 936 576,27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26 795 324,27</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17 986 681,95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17 429 316,00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18 096 716,00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1 578 800,00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1 523 800,00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1 523 800,00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5 252 078,33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5 092 860,27</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5 284 208,27</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960 000,00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960 000,00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960 000,00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525 862,47</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711 400,00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711 400,00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w:t>
            </w:r>
            <w:r>
              <w:rPr>
                <w:rFonts w:ascii="Arial" w:hAnsi="Arial" w:cs="Arial"/>
                <w:color w:val="000000"/>
                <w:sz w:val="12"/>
                <w:szCs w:val="12"/>
              </w:rPr>
              <w:t>е</w:t>
            </w:r>
            <w:r>
              <w:rPr>
                <w:rFonts w:ascii="Arial" w:hAnsi="Arial" w:cs="Arial"/>
                <w:color w:val="000000"/>
                <w:sz w:val="12"/>
                <w:szCs w:val="12"/>
              </w:rPr>
              <w:t>нию причиненного вреда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831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38 329,55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w:t>
            </w:r>
            <w:r>
              <w:rPr>
                <w:rFonts w:ascii="Arial" w:hAnsi="Arial" w:cs="Arial"/>
                <w:color w:val="000000"/>
                <w:sz w:val="12"/>
                <w:szCs w:val="12"/>
              </w:rPr>
              <w:t>а</w:t>
            </w:r>
            <w:r>
              <w:rPr>
                <w:rFonts w:ascii="Arial" w:hAnsi="Arial" w:cs="Arial"/>
                <w:color w:val="000000"/>
                <w:sz w:val="12"/>
                <w:szCs w:val="12"/>
              </w:rPr>
              <w:t>ций и земельного налога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22 200,00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250 007,98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170 000,00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Pr>
                <w:rFonts w:ascii="Arial" w:hAnsi="Arial" w:cs="Arial"/>
                <w:color w:val="000000"/>
                <w:sz w:val="12"/>
                <w:szCs w:val="12"/>
              </w:rPr>
              <w:t>в</w:t>
            </w:r>
            <w:r>
              <w:rPr>
                <w:rFonts w:ascii="Arial" w:hAnsi="Arial" w:cs="Arial"/>
                <w:color w:val="000000"/>
                <w:sz w:val="12"/>
                <w:szCs w:val="12"/>
              </w:rPr>
              <w:t>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5 121 900,00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5 101 900,00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5 121 900,00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5 101 900,00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5 121 900,00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5 101 900,00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5 121 900,00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5 101 900,00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5 101 900,00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w:t>
            </w:r>
            <w:r>
              <w:rPr>
                <w:rFonts w:ascii="Arial" w:hAnsi="Arial" w:cs="Arial"/>
                <w:color w:val="000000"/>
                <w:sz w:val="12"/>
                <w:szCs w:val="12"/>
              </w:rPr>
              <w:t>и</w:t>
            </w:r>
            <w:r>
              <w:rPr>
                <w:rFonts w:ascii="Arial" w:hAnsi="Arial" w:cs="Arial"/>
                <w:color w:val="000000"/>
                <w:sz w:val="12"/>
                <w:szCs w:val="12"/>
              </w:rPr>
              <w:t>ципальные должности в Валдайском муниципальном районе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1 832 052,00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2 305 200,00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1 832 052,00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2 305 200,00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1 832 052,00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2 305 200,00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312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1 832 052,00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2 305 200,00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2 305 200,00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1 372 400,00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1 372 400,00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1 372 400,00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1 372 400,00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w:t>
            </w:r>
            <w:r>
              <w:rPr>
                <w:rFonts w:ascii="Arial" w:hAnsi="Arial" w:cs="Arial"/>
                <w:color w:val="000000"/>
                <w:sz w:val="12"/>
                <w:szCs w:val="12"/>
              </w:rPr>
              <w:t>а</w:t>
            </w:r>
            <w:r>
              <w:rPr>
                <w:rFonts w:ascii="Arial" w:hAnsi="Arial" w:cs="Arial"/>
                <w:color w:val="000000"/>
                <w:sz w:val="12"/>
                <w:szCs w:val="12"/>
              </w:rPr>
              <w:t>нов государственной власти субъектов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1 372 400,00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1 372 400,00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1 372 400,00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1 036 097,00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1 036 097,00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1 036 097,00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303 403,00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303 403,00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303 403,00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12 900,00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определению перечня должностных лиц, уполномоченных соста</w:t>
            </w:r>
            <w:r>
              <w:rPr>
                <w:rFonts w:ascii="Arial" w:hAnsi="Arial" w:cs="Arial"/>
                <w:color w:val="000000"/>
                <w:sz w:val="12"/>
                <w:szCs w:val="12"/>
              </w:rPr>
              <w:t>в</w:t>
            </w:r>
            <w:r>
              <w:rPr>
                <w:rFonts w:ascii="Arial" w:hAnsi="Arial" w:cs="Arial"/>
                <w:color w:val="000000"/>
                <w:sz w:val="12"/>
                <w:szCs w:val="12"/>
              </w:rPr>
              <w:t>лять протоколы об административных правонарушениях, предусмотренных соответствующими статьями областного закона «Об административных  правон</w:t>
            </w:r>
            <w:r>
              <w:rPr>
                <w:rFonts w:ascii="Arial" w:hAnsi="Arial" w:cs="Arial"/>
                <w:color w:val="000000"/>
                <w:sz w:val="12"/>
                <w:szCs w:val="12"/>
              </w:rPr>
              <w:t>а</w:t>
            </w:r>
            <w:r>
              <w:rPr>
                <w:rFonts w:ascii="Arial" w:hAnsi="Arial" w:cs="Arial"/>
                <w:color w:val="000000"/>
                <w:sz w:val="12"/>
                <w:szCs w:val="12"/>
              </w:rPr>
              <w:t>рушениях»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коммунальных услуг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1 480 600,00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1 480 600,00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1 480 600,00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1 480 600,00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1 480 600,00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1 480 600,00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1 480 600,00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1 480 600,00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1 480 600,00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w:t>
            </w:r>
            <w:r>
              <w:rPr>
                <w:rFonts w:ascii="Arial" w:hAnsi="Arial" w:cs="Arial"/>
                <w:color w:val="000000"/>
                <w:sz w:val="12"/>
                <w:szCs w:val="12"/>
              </w:rPr>
              <w:t>и</w:t>
            </w:r>
            <w:r>
              <w:rPr>
                <w:rFonts w:ascii="Arial" w:hAnsi="Arial" w:cs="Arial"/>
                <w:color w:val="000000"/>
                <w:sz w:val="12"/>
                <w:szCs w:val="12"/>
              </w:rPr>
              <w:t>тельного органа муниципального образования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40 000,00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40 000,00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w:t>
            </w:r>
            <w:r>
              <w:rPr>
                <w:rFonts w:ascii="Arial" w:hAnsi="Arial" w:cs="Arial"/>
                <w:color w:val="000000"/>
                <w:sz w:val="12"/>
                <w:szCs w:val="12"/>
              </w:rPr>
              <w:t>и</w:t>
            </w:r>
            <w:r>
              <w:rPr>
                <w:rFonts w:ascii="Arial" w:hAnsi="Arial" w:cs="Arial"/>
                <w:color w:val="000000"/>
                <w:sz w:val="12"/>
                <w:szCs w:val="12"/>
              </w:rPr>
              <w:t>пальных образований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12 290,00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27 710,00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бедствий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870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1 826 014,62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930 900,00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930 900,00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1 826 014,62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930 900,00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930 900,00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опубликование нормативных правовых актов (в связи с проведением досро</w:t>
            </w:r>
            <w:r>
              <w:rPr>
                <w:rFonts w:ascii="Arial" w:hAnsi="Arial" w:cs="Arial"/>
                <w:color w:val="000000"/>
                <w:sz w:val="12"/>
                <w:szCs w:val="12"/>
              </w:rPr>
              <w:t>ч</w:t>
            </w:r>
            <w:r>
              <w:rPr>
                <w:rFonts w:ascii="Arial" w:hAnsi="Arial" w:cs="Arial"/>
                <w:color w:val="000000"/>
                <w:sz w:val="12"/>
                <w:szCs w:val="12"/>
              </w:rPr>
              <w:t>ных выборов)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55 552,50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55 552,50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w:t>
            </w:r>
            <w:r>
              <w:rPr>
                <w:rFonts w:ascii="Arial" w:hAnsi="Arial" w:cs="Arial"/>
                <w:color w:val="000000"/>
                <w:sz w:val="12"/>
                <w:szCs w:val="12"/>
              </w:rPr>
              <w:t>а</w:t>
            </w:r>
            <w:r>
              <w:rPr>
                <w:rFonts w:ascii="Arial" w:hAnsi="Arial" w:cs="Arial"/>
                <w:color w:val="000000"/>
                <w:sz w:val="12"/>
                <w:szCs w:val="12"/>
              </w:rPr>
              <w:t>нов государственной власти субъектов Российской Федерации, местных администр</w:t>
            </w:r>
            <w:r>
              <w:rPr>
                <w:rFonts w:ascii="Arial" w:hAnsi="Arial" w:cs="Arial"/>
                <w:color w:val="000000"/>
                <w:sz w:val="12"/>
                <w:szCs w:val="12"/>
              </w:rPr>
              <w:t>а</w:t>
            </w:r>
            <w:r>
              <w:rPr>
                <w:rFonts w:ascii="Arial" w:hAnsi="Arial" w:cs="Arial"/>
                <w:color w:val="000000"/>
                <w:sz w:val="12"/>
                <w:szCs w:val="12"/>
              </w:rPr>
              <w:t>ций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55 552,50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0104</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55 552,50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w:t>
            </w:r>
            <w:r>
              <w:rPr>
                <w:rFonts w:ascii="Arial" w:hAnsi="Arial" w:cs="Arial"/>
                <w:color w:val="000000"/>
                <w:sz w:val="12"/>
                <w:szCs w:val="12"/>
              </w:rPr>
              <w:t>й</w:t>
            </w:r>
            <w:r>
              <w:rPr>
                <w:rFonts w:ascii="Arial" w:hAnsi="Arial" w:cs="Arial"/>
                <w:color w:val="000000"/>
                <w:sz w:val="12"/>
                <w:szCs w:val="12"/>
              </w:rPr>
              <w:t>ству и землепользованию</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422 800,00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272 800,00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422 800,00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272 800,00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422 800,00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272 800,00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422 800,00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272 800,00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272 800,00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подготовку проекта местных нормативов градостроительного проектирования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0412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w:t>
            </w:r>
            <w:r>
              <w:rPr>
                <w:rFonts w:ascii="Arial" w:hAnsi="Arial" w:cs="Arial"/>
                <w:color w:val="000000"/>
                <w:sz w:val="12"/>
                <w:szCs w:val="12"/>
              </w:rPr>
              <w:t>р</w:t>
            </w:r>
            <w:r>
              <w:rPr>
                <w:rFonts w:ascii="Arial" w:hAnsi="Arial" w:cs="Arial"/>
                <w:color w:val="000000"/>
                <w:sz w:val="12"/>
                <w:szCs w:val="12"/>
              </w:rPr>
              <w:t>тирного дома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658 100,00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658 100,00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658 100,00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658 100,00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658 100,00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658 100,00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658 100,00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658 100,00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658 100,00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помещения, переда</w:t>
            </w:r>
            <w:r>
              <w:rPr>
                <w:rFonts w:ascii="Arial" w:hAnsi="Arial" w:cs="Arial"/>
                <w:color w:val="000000"/>
                <w:sz w:val="12"/>
                <w:szCs w:val="12"/>
              </w:rPr>
              <w:t>н</w:t>
            </w:r>
            <w:r>
              <w:rPr>
                <w:rFonts w:ascii="Arial" w:hAnsi="Arial" w:cs="Arial"/>
                <w:color w:val="000000"/>
                <w:sz w:val="12"/>
                <w:szCs w:val="12"/>
              </w:rPr>
              <w:t>ного в казну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390 200,00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390 200,00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390 200,00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390 200,00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w:t>
            </w:r>
            <w:r>
              <w:rPr>
                <w:rFonts w:ascii="Arial" w:hAnsi="Arial" w:cs="Arial"/>
                <w:color w:val="000000"/>
                <w:sz w:val="12"/>
                <w:szCs w:val="12"/>
              </w:rPr>
              <w:t>о</w:t>
            </w:r>
            <w:r>
              <w:rPr>
                <w:rFonts w:ascii="Arial" w:hAnsi="Arial" w:cs="Arial"/>
                <w:color w:val="000000"/>
                <w:sz w:val="12"/>
                <w:szCs w:val="12"/>
              </w:rPr>
              <w:t>водов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41 362,12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41 362,12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41 362,12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0502</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41 362,12</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78 000,00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w:t>
            </w:r>
            <w:r>
              <w:rPr>
                <w:rFonts w:ascii="Arial" w:hAnsi="Arial" w:cs="Arial"/>
                <w:color w:val="000000"/>
                <w:sz w:val="12"/>
                <w:szCs w:val="12"/>
              </w:rPr>
              <w:t>ь</w:t>
            </w:r>
            <w:r>
              <w:rPr>
                <w:rFonts w:ascii="Arial" w:hAnsi="Arial" w:cs="Arial"/>
                <w:color w:val="000000"/>
                <w:sz w:val="12"/>
                <w:szCs w:val="12"/>
              </w:rPr>
              <w:t>ного) имущества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8 847,00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69 153,00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w:t>
            </w:r>
            <w:r>
              <w:rPr>
                <w:rFonts w:ascii="Arial" w:hAnsi="Arial" w:cs="Arial"/>
                <w:color w:val="000000"/>
                <w:sz w:val="12"/>
                <w:szCs w:val="12"/>
              </w:rPr>
              <w:t>Т</w:t>
            </w:r>
            <w:r>
              <w:rPr>
                <w:rFonts w:ascii="Arial" w:hAnsi="Arial" w:cs="Arial"/>
                <w:color w:val="000000"/>
                <w:sz w:val="12"/>
                <w:szCs w:val="12"/>
              </w:rPr>
              <w:t>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0500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0501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полн</w:t>
            </w:r>
            <w:r>
              <w:rPr>
                <w:rFonts w:ascii="Arial" w:hAnsi="Arial" w:cs="Arial"/>
                <w:color w:val="000000"/>
                <w:sz w:val="12"/>
                <w:szCs w:val="12"/>
              </w:rPr>
              <w:t>о</w:t>
            </w:r>
            <w:r>
              <w:rPr>
                <w:rFonts w:ascii="Arial" w:hAnsi="Arial" w:cs="Arial"/>
                <w:color w:val="000000"/>
                <w:sz w:val="12"/>
                <w:szCs w:val="12"/>
              </w:rPr>
              <w:t>мочий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24 172 906,00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18 134 000,00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17 345 800,00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lastRenderedPageBreak/>
              <w:t xml:space="preserve">    Расходы на предоставление мер социальной поддержки отдельным категориям граждан</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1 857 606,00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69 000,00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w:t>
            </w:r>
            <w:r>
              <w:rPr>
                <w:rFonts w:ascii="Arial" w:hAnsi="Arial" w:cs="Arial"/>
                <w:color w:val="000000"/>
                <w:sz w:val="12"/>
                <w:szCs w:val="12"/>
              </w:rPr>
              <w:t>о</w:t>
            </w:r>
            <w:r>
              <w:rPr>
                <w:rFonts w:ascii="Arial" w:hAnsi="Arial" w:cs="Arial"/>
                <w:color w:val="000000"/>
                <w:sz w:val="12"/>
                <w:szCs w:val="12"/>
              </w:rPr>
              <w:t>чий Российской Федерации по обеспечению жильем граждан, уволенных с военной службы (службы), и приравненных к ним лиц в соо</w:t>
            </w:r>
            <w:r>
              <w:rPr>
                <w:rFonts w:ascii="Arial" w:hAnsi="Arial" w:cs="Arial"/>
                <w:color w:val="000000"/>
                <w:sz w:val="12"/>
                <w:szCs w:val="12"/>
              </w:rPr>
              <w:t>т</w:t>
            </w:r>
            <w:r>
              <w:rPr>
                <w:rFonts w:ascii="Arial" w:hAnsi="Arial" w:cs="Arial"/>
                <w:color w:val="000000"/>
                <w:sz w:val="12"/>
                <w:szCs w:val="12"/>
              </w:rPr>
              <w:t>ветствии с федеральной целевой программой "Жил</w:t>
            </w:r>
            <w:r>
              <w:rPr>
                <w:rFonts w:ascii="Arial" w:hAnsi="Arial" w:cs="Arial"/>
                <w:color w:val="000000"/>
                <w:sz w:val="12"/>
                <w:szCs w:val="12"/>
              </w:rPr>
              <w:t>и</w:t>
            </w:r>
            <w:r>
              <w:rPr>
                <w:rFonts w:ascii="Arial" w:hAnsi="Arial" w:cs="Arial"/>
                <w:color w:val="000000"/>
                <w:sz w:val="12"/>
                <w:szCs w:val="12"/>
              </w:rPr>
              <w:t>ще" на 2015-2020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1 851 606,00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1 851 606,00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1 851 606,00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1 851 606,00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w:t>
            </w:r>
            <w:r>
              <w:rPr>
                <w:rFonts w:ascii="Arial" w:hAnsi="Arial" w:cs="Arial"/>
                <w:color w:val="000000"/>
                <w:sz w:val="12"/>
                <w:szCs w:val="12"/>
              </w:rPr>
              <w:t>а</w:t>
            </w:r>
            <w:r>
              <w:rPr>
                <w:rFonts w:ascii="Arial" w:hAnsi="Arial" w:cs="Arial"/>
                <w:color w:val="000000"/>
                <w:sz w:val="12"/>
                <w:szCs w:val="12"/>
              </w:rPr>
              <w:t>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w:t>
            </w:r>
            <w:r>
              <w:rPr>
                <w:rFonts w:ascii="Arial" w:hAnsi="Arial" w:cs="Arial"/>
                <w:color w:val="000000"/>
                <w:sz w:val="12"/>
                <w:szCs w:val="12"/>
              </w:rPr>
              <w:t>ь</w:t>
            </w:r>
            <w:r>
              <w:rPr>
                <w:rFonts w:ascii="Arial" w:hAnsi="Arial" w:cs="Arial"/>
                <w:color w:val="000000"/>
                <w:sz w:val="12"/>
                <w:szCs w:val="12"/>
              </w:rPr>
              <w:t>ских территорий в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w:t>
            </w:r>
            <w:r>
              <w:rPr>
                <w:rFonts w:ascii="Arial" w:hAnsi="Arial" w:cs="Arial"/>
                <w:color w:val="000000"/>
                <w:sz w:val="12"/>
                <w:szCs w:val="12"/>
              </w:rPr>
              <w:t>в</w:t>
            </w:r>
            <w:r>
              <w:rPr>
                <w:rFonts w:ascii="Arial" w:hAnsi="Arial" w:cs="Arial"/>
                <w:color w:val="000000"/>
                <w:sz w:val="12"/>
                <w:szCs w:val="12"/>
              </w:rPr>
              <w:t>ных обязательств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1003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321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69 000,00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69 000,00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22 160 000,00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17 909 700,00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17 121 500,00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703 400,00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703 400,00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0200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703 400,00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703 400,00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w:t>
            </w:r>
            <w:r>
              <w:rPr>
                <w:rFonts w:ascii="Arial" w:hAnsi="Arial" w:cs="Arial"/>
                <w:color w:val="000000"/>
                <w:sz w:val="12"/>
                <w:szCs w:val="12"/>
              </w:rPr>
              <w:t>о</w:t>
            </w:r>
            <w:r>
              <w:rPr>
                <w:rFonts w:ascii="Arial" w:hAnsi="Arial" w:cs="Arial"/>
                <w:color w:val="000000"/>
                <w:sz w:val="12"/>
                <w:szCs w:val="12"/>
              </w:rPr>
              <w:t>товка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0203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703 400,00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703 400,00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0203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530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703 400,00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703 400,00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703 400,00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w:t>
            </w:r>
            <w:r>
              <w:rPr>
                <w:rFonts w:ascii="Arial" w:hAnsi="Arial" w:cs="Arial"/>
                <w:color w:val="000000"/>
                <w:sz w:val="12"/>
                <w:szCs w:val="12"/>
              </w:rPr>
              <w:t>о</w:t>
            </w:r>
            <w:r>
              <w:rPr>
                <w:rFonts w:ascii="Arial" w:hAnsi="Arial" w:cs="Arial"/>
                <w:color w:val="000000"/>
                <w:sz w:val="12"/>
                <w:szCs w:val="12"/>
              </w:rPr>
              <w:t>ставлению дотаций на выравнивание бюджетной обеспеченности посел</w:t>
            </w:r>
            <w:r>
              <w:rPr>
                <w:rFonts w:ascii="Arial" w:hAnsi="Arial" w:cs="Arial"/>
                <w:color w:val="000000"/>
                <w:sz w:val="12"/>
                <w:szCs w:val="12"/>
              </w:rPr>
              <w:t>е</w:t>
            </w:r>
            <w:r>
              <w:rPr>
                <w:rFonts w:ascii="Arial" w:hAnsi="Arial" w:cs="Arial"/>
                <w:color w:val="000000"/>
                <w:sz w:val="12"/>
                <w:szCs w:val="12"/>
              </w:rPr>
              <w:t>ний в рамках государственной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20 097 200,00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15 058 700,00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w:t>
            </w:r>
            <w:r>
              <w:rPr>
                <w:rFonts w:ascii="Arial" w:hAnsi="Arial" w:cs="Arial"/>
                <w:color w:val="000000"/>
                <w:sz w:val="12"/>
                <w:szCs w:val="12"/>
              </w:rPr>
              <w:t>С</w:t>
            </w:r>
            <w:r>
              <w:rPr>
                <w:rFonts w:ascii="Arial" w:hAnsi="Arial" w:cs="Arial"/>
                <w:color w:val="000000"/>
                <w:sz w:val="12"/>
                <w:szCs w:val="12"/>
              </w:rPr>
              <w:t>СИЙСКОЙ ФЕДЕРАЦИИ И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1400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20 097 200,00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15 058 700,00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1401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20 097 200,00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15 058 700,00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1401</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511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20 097 200,00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15 846 900,00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15 058 700,00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1 355 400,00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1 355 400,00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1 355 400,00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1 355 400,00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1 355 400,00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1 355 400,00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530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1 355 400,00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1 355 400,00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1 355 400,00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определению перечня должностных лиц, уполномоченных соста</w:t>
            </w:r>
            <w:r>
              <w:rPr>
                <w:rFonts w:ascii="Arial" w:hAnsi="Arial" w:cs="Arial"/>
                <w:color w:val="000000"/>
                <w:sz w:val="12"/>
                <w:szCs w:val="12"/>
              </w:rPr>
              <w:t>в</w:t>
            </w:r>
            <w:r>
              <w:rPr>
                <w:rFonts w:ascii="Arial" w:hAnsi="Arial" w:cs="Arial"/>
                <w:color w:val="000000"/>
                <w:sz w:val="12"/>
                <w:szCs w:val="12"/>
              </w:rPr>
              <w:t>лять протоколы об административных правонарушениях, предусмотренных соответствующими статьями областного закона «Об административных  правон</w:t>
            </w:r>
            <w:r>
              <w:rPr>
                <w:rFonts w:ascii="Arial" w:hAnsi="Arial" w:cs="Arial"/>
                <w:color w:val="000000"/>
                <w:sz w:val="12"/>
                <w:szCs w:val="12"/>
              </w:rPr>
              <w:t>а</w:t>
            </w:r>
            <w:r>
              <w:rPr>
                <w:rFonts w:ascii="Arial" w:hAnsi="Arial" w:cs="Arial"/>
                <w:color w:val="000000"/>
                <w:sz w:val="12"/>
                <w:szCs w:val="12"/>
              </w:rPr>
              <w:t>рушениях»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530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w:t>
            </w:r>
            <w:r>
              <w:rPr>
                <w:rFonts w:ascii="Arial" w:hAnsi="Arial" w:cs="Arial"/>
                <w:color w:val="000000"/>
                <w:sz w:val="12"/>
                <w:szCs w:val="12"/>
              </w:rPr>
              <w:t>н</w:t>
            </w:r>
            <w:r>
              <w:rPr>
                <w:rFonts w:ascii="Arial" w:hAnsi="Arial" w:cs="Arial"/>
                <w:color w:val="000000"/>
                <w:sz w:val="12"/>
                <w:szCs w:val="12"/>
              </w:rPr>
              <w:t>ных полномочий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155 300,00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155 300,00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w:t>
            </w:r>
            <w:r>
              <w:rPr>
                <w:rFonts w:ascii="Arial" w:hAnsi="Arial" w:cs="Arial"/>
                <w:color w:val="000000"/>
                <w:sz w:val="12"/>
                <w:szCs w:val="12"/>
              </w:rPr>
              <w:t>р</w:t>
            </w:r>
            <w:r>
              <w:rPr>
                <w:rFonts w:ascii="Arial" w:hAnsi="Arial" w:cs="Arial"/>
                <w:color w:val="000000"/>
                <w:sz w:val="12"/>
                <w:szCs w:val="12"/>
              </w:rPr>
              <w:t>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w:t>
            </w:r>
            <w:r>
              <w:rPr>
                <w:rFonts w:ascii="Arial" w:hAnsi="Arial" w:cs="Arial"/>
                <w:color w:val="000000"/>
                <w:sz w:val="12"/>
                <w:szCs w:val="12"/>
              </w:rPr>
              <w:t>е</w:t>
            </w:r>
            <w:r>
              <w:rPr>
                <w:rFonts w:ascii="Arial" w:hAnsi="Arial" w:cs="Arial"/>
                <w:color w:val="000000"/>
                <w:sz w:val="12"/>
                <w:szCs w:val="12"/>
              </w:rPr>
              <w:t>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w:t>
            </w:r>
            <w:r>
              <w:rPr>
                <w:rFonts w:ascii="Arial" w:hAnsi="Arial" w:cs="Arial"/>
                <w:color w:val="000000"/>
                <w:sz w:val="12"/>
                <w:szCs w:val="12"/>
              </w:rPr>
              <w:t>и</w:t>
            </w:r>
            <w:r>
              <w:rPr>
                <w:rFonts w:ascii="Arial" w:hAnsi="Arial" w:cs="Arial"/>
                <w:color w:val="000000"/>
                <w:sz w:val="12"/>
                <w:szCs w:val="12"/>
              </w:rPr>
              <w:t>вотноводства в ветеринарно-санитарном отношении на территории Новгородской обла</w:t>
            </w:r>
            <w:r>
              <w:rPr>
                <w:rFonts w:ascii="Arial" w:hAnsi="Arial" w:cs="Arial"/>
                <w:color w:val="000000"/>
                <w:sz w:val="12"/>
                <w:szCs w:val="12"/>
              </w:rPr>
              <w:t>с</w:t>
            </w:r>
            <w:r>
              <w:rPr>
                <w:rFonts w:ascii="Arial" w:hAnsi="Arial" w:cs="Arial"/>
                <w:color w:val="000000"/>
                <w:sz w:val="12"/>
                <w:szCs w:val="12"/>
              </w:rPr>
              <w:t>ти на 2014-2019 годы»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155 300,00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155 300,00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0400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155 300,00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155 300,00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155 300,00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155 300,00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0405</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155 300,00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155 300,00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155 300,00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1 024 300,00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1 074 300,00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1"/>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w:t>
            </w:r>
            <w:r>
              <w:rPr>
                <w:rFonts w:ascii="Arial" w:hAnsi="Arial" w:cs="Arial"/>
                <w:color w:val="000000"/>
                <w:sz w:val="12"/>
                <w:szCs w:val="12"/>
              </w:rPr>
              <w:t>й</w:t>
            </w:r>
            <w:r>
              <w:rPr>
                <w:rFonts w:ascii="Arial" w:hAnsi="Arial" w:cs="Arial"/>
                <w:color w:val="000000"/>
                <w:sz w:val="12"/>
                <w:szCs w:val="12"/>
              </w:rPr>
              <w:t>ных ситуаций и стихийных бедствий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1"/>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1 024 300,00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1"/>
              <w:rPr>
                <w:rFonts w:ascii="Arial" w:hAnsi="Arial" w:cs="Arial"/>
                <w:color w:val="000000"/>
                <w:sz w:val="12"/>
                <w:szCs w:val="12"/>
              </w:rPr>
            </w:pPr>
            <w:r>
              <w:rPr>
                <w:rFonts w:ascii="Arial" w:hAnsi="Arial" w:cs="Arial"/>
                <w:color w:val="000000"/>
                <w:sz w:val="12"/>
                <w:szCs w:val="12"/>
              </w:rPr>
              <w:t>1 074 300,00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1 074 300,00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0300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1 074 300,00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w:t>
            </w:r>
            <w:r>
              <w:rPr>
                <w:rFonts w:ascii="Arial" w:hAnsi="Arial" w:cs="Arial"/>
                <w:color w:val="000000"/>
                <w:sz w:val="12"/>
                <w:szCs w:val="12"/>
              </w:rPr>
              <w:t>к</w:t>
            </w:r>
            <w:r>
              <w:rPr>
                <w:rFonts w:ascii="Arial" w:hAnsi="Arial" w:cs="Arial"/>
                <w:color w:val="000000"/>
                <w:sz w:val="12"/>
                <w:szCs w:val="12"/>
              </w:rPr>
              <w:t>тера, гражданская оборона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1 074 300,00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0309</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611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1 024 300,00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1 074 300,00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1 074 300,00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w:t>
            </w:r>
            <w:r>
              <w:rPr>
                <w:rFonts w:ascii="Arial" w:hAnsi="Arial" w:cs="Arial"/>
                <w:color w:val="000000"/>
                <w:sz w:val="12"/>
                <w:szCs w:val="12"/>
              </w:rPr>
              <w:t>а</w:t>
            </w:r>
            <w:r>
              <w:rPr>
                <w:rFonts w:ascii="Arial" w:hAnsi="Arial" w:cs="Arial"/>
                <w:color w:val="000000"/>
                <w:sz w:val="12"/>
                <w:szCs w:val="12"/>
              </w:rPr>
              <w:t>нов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2 881 961,08</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2 671 002,00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2 671 002,00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861 564,35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727 556,00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861 564,35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727 556,00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861 564,35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727 556,00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861 564,35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727 556,00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727 556,00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630 925,00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528 000,00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528 000,00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190 539,35</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159 456,00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159 456,00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2 020 396,73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1 943 446,00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1 943 446,00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1 324 644,00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1 312 044,00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1 324 644,00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1 312 044,00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1 324 644,00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1 312 044,00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1 312 044,00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824 764,00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824 764,00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824 764,00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80 200,00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248 723,00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249 080,00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249 080,00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10 000,00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144 000,00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144 000,00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16 957,00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4 000,00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w:t>
            </w:r>
            <w:proofErr w:type="spellStart"/>
            <w:r>
              <w:rPr>
                <w:rFonts w:ascii="Arial" w:hAnsi="Arial" w:cs="Arial"/>
                <w:color w:val="000000"/>
                <w:sz w:val="12"/>
                <w:szCs w:val="12"/>
              </w:rPr>
              <w:t>контрольно</w:t>
            </w:r>
            <w:proofErr w:type="spellEnd"/>
            <w:r>
              <w:rPr>
                <w:rFonts w:ascii="Arial" w:hAnsi="Arial" w:cs="Arial"/>
                <w:color w:val="000000"/>
                <w:sz w:val="12"/>
                <w:szCs w:val="12"/>
              </w:rPr>
              <w:t xml:space="preserve"> – счетных орг</w:t>
            </w:r>
            <w:r>
              <w:rPr>
                <w:rFonts w:ascii="Arial" w:hAnsi="Arial" w:cs="Arial"/>
                <w:color w:val="000000"/>
                <w:sz w:val="12"/>
                <w:szCs w:val="12"/>
              </w:rPr>
              <w:t>а</w:t>
            </w:r>
            <w:r>
              <w:rPr>
                <w:rFonts w:ascii="Arial" w:hAnsi="Arial" w:cs="Arial"/>
                <w:color w:val="000000"/>
                <w:sz w:val="12"/>
                <w:szCs w:val="12"/>
              </w:rPr>
              <w:t xml:space="preserve">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заключенных соглашений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695 752,73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631 402,00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695 752,73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631 402,00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w:t>
            </w:r>
            <w:r>
              <w:rPr>
                <w:rFonts w:ascii="Arial" w:hAnsi="Arial" w:cs="Arial"/>
                <w:color w:val="000000"/>
                <w:sz w:val="12"/>
                <w:szCs w:val="12"/>
              </w:rPr>
              <w:t>н</w:t>
            </w:r>
            <w:r>
              <w:rPr>
                <w:rFonts w:ascii="Arial" w:hAnsi="Arial" w:cs="Arial"/>
                <w:color w:val="000000"/>
                <w:sz w:val="12"/>
                <w:szCs w:val="12"/>
              </w:rPr>
              <w:t>сового (финансово-бюджетного) надзора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695 752,73</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631 402,00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631 402,00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121</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435 600,00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435 600,00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435 600,00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w:t>
            </w:r>
            <w:r>
              <w:rPr>
                <w:rFonts w:ascii="Arial" w:hAnsi="Arial" w:cs="Arial"/>
                <w:color w:val="000000"/>
                <w:sz w:val="12"/>
                <w:szCs w:val="12"/>
              </w:rPr>
              <w:t>е</w:t>
            </w:r>
            <w:r>
              <w:rPr>
                <w:rFonts w:ascii="Arial" w:hAnsi="Arial" w:cs="Arial"/>
                <w:color w:val="000000"/>
                <w:sz w:val="12"/>
                <w:szCs w:val="12"/>
              </w:rPr>
              <w:t>нием фонда оплаты труда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40 100,00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Pr>
                <w:rFonts w:ascii="Arial" w:hAnsi="Arial" w:cs="Arial"/>
                <w:color w:val="000000"/>
                <w:sz w:val="12"/>
                <w:szCs w:val="12"/>
              </w:rPr>
              <w:t>т</w:t>
            </w:r>
            <w:r>
              <w:rPr>
                <w:rFonts w:ascii="Arial" w:hAnsi="Arial" w:cs="Arial"/>
                <w:color w:val="000000"/>
                <w:sz w:val="12"/>
                <w:szCs w:val="12"/>
              </w:rPr>
              <w:t>никам государстве</w:t>
            </w:r>
            <w:r>
              <w:rPr>
                <w:rFonts w:ascii="Arial" w:hAnsi="Arial" w:cs="Arial"/>
                <w:color w:val="000000"/>
                <w:sz w:val="12"/>
                <w:szCs w:val="12"/>
              </w:rPr>
              <w:t>н</w:t>
            </w:r>
            <w:r>
              <w:rPr>
                <w:rFonts w:ascii="Arial" w:hAnsi="Arial" w:cs="Arial"/>
                <w:color w:val="000000"/>
                <w:sz w:val="12"/>
                <w:szCs w:val="12"/>
              </w:rPr>
              <w:t>ных (муниципальных) органов</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129</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180 820,54</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131 600,00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131 600,00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242</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8 760,00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24 102,00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24 102,00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244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15 342,00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0106</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853</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15 130,19</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rPr>
                <w:rFonts w:ascii="Arial" w:hAnsi="Arial" w:cs="Arial"/>
                <w:color w:val="000000"/>
                <w:sz w:val="12"/>
                <w:szCs w:val="12"/>
              </w:rPr>
            </w:pPr>
            <w:r>
              <w:rPr>
                <w:rFonts w:ascii="Arial" w:hAnsi="Arial" w:cs="Arial"/>
                <w:color w:val="000000"/>
                <w:sz w:val="12"/>
                <w:szCs w:val="12"/>
              </w:rPr>
              <w:t xml:space="preserve">  Прочие расходы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9800000000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99 000,00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0"/>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w:t>
            </w:r>
            <w:r>
              <w:rPr>
                <w:rFonts w:ascii="Arial" w:hAnsi="Arial" w:cs="Arial"/>
                <w:color w:val="000000"/>
                <w:sz w:val="12"/>
                <w:szCs w:val="12"/>
              </w:rPr>
              <w:t>и</w:t>
            </w:r>
            <w:r>
              <w:rPr>
                <w:rFonts w:ascii="Arial" w:hAnsi="Arial" w:cs="Arial"/>
                <w:color w:val="000000"/>
                <w:sz w:val="12"/>
                <w:szCs w:val="12"/>
              </w:rPr>
              <w:t>пальным программам</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0"/>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99 000,00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0"/>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2"/>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имущества</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2"/>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99 000,00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2"/>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0100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3"/>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99 000,00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3"/>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4"/>
              <w:rPr>
                <w:rFonts w:ascii="Arial" w:hAnsi="Arial" w:cs="Arial"/>
                <w:color w:val="000000"/>
                <w:sz w:val="12"/>
                <w:szCs w:val="12"/>
              </w:rPr>
            </w:pPr>
            <w:r>
              <w:rPr>
                <w:rFonts w:ascii="Arial" w:hAnsi="Arial" w:cs="Arial"/>
                <w:color w:val="000000"/>
                <w:sz w:val="12"/>
                <w:szCs w:val="12"/>
              </w:rPr>
              <w:t>000</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99 000,00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4"/>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6946" w:type="dxa"/>
            <w:tcBorders>
              <w:top w:val="nil"/>
              <w:left w:val="single" w:sz="4" w:space="0" w:color="000000"/>
              <w:bottom w:val="single" w:sz="4" w:space="0" w:color="000000"/>
              <w:right w:val="single" w:sz="4" w:space="0" w:color="000000"/>
            </w:tcBorders>
            <w:tcMar>
              <w:left w:w="28" w:type="dxa"/>
              <w:right w:w="28" w:type="dxa"/>
            </w:tcMar>
            <w:vAlign w:val="center"/>
            <w:hideMark/>
          </w:tcPr>
          <w:p w:rsidR="0057335D" w:rsidRDefault="0057335D" w:rsidP="0057335D">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w:t>
            </w:r>
            <w:r>
              <w:rPr>
                <w:rFonts w:ascii="Arial" w:hAnsi="Arial" w:cs="Arial"/>
                <w:color w:val="000000"/>
                <w:sz w:val="12"/>
                <w:szCs w:val="12"/>
              </w:rPr>
              <w:t>и</w:t>
            </w:r>
            <w:r>
              <w:rPr>
                <w:rFonts w:ascii="Arial" w:hAnsi="Arial" w:cs="Arial"/>
                <w:color w:val="000000"/>
                <w:sz w:val="12"/>
                <w:szCs w:val="12"/>
              </w:rPr>
              <w:t>пальной) собственности</w:t>
            </w:r>
          </w:p>
        </w:tc>
        <w:tc>
          <w:tcPr>
            <w:tcW w:w="851"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0113</w:t>
            </w:r>
          </w:p>
        </w:tc>
        <w:tc>
          <w:tcPr>
            <w:tcW w:w="425"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center"/>
              <w:outlineLvl w:val="5"/>
              <w:rPr>
                <w:rFonts w:ascii="Arial" w:hAnsi="Arial" w:cs="Arial"/>
                <w:color w:val="000000"/>
                <w:sz w:val="12"/>
                <w:szCs w:val="12"/>
              </w:rPr>
            </w:pPr>
            <w:r>
              <w:rPr>
                <w:rFonts w:ascii="Arial" w:hAnsi="Arial" w:cs="Arial"/>
                <w:color w:val="000000"/>
                <w:sz w:val="12"/>
                <w:szCs w:val="12"/>
              </w:rPr>
              <w:t>414</w:t>
            </w:r>
          </w:p>
        </w:tc>
        <w:tc>
          <w:tcPr>
            <w:tcW w:w="1006"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99 000,00</w:t>
            </w:r>
          </w:p>
        </w:tc>
        <w:tc>
          <w:tcPr>
            <w:tcW w:w="993" w:type="dxa"/>
            <w:gridSpan w:val="2"/>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28" w:type="dxa"/>
              <w:right w:w="28" w:type="dxa"/>
            </w:tcMar>
            <w:vAlign w:val="center"/>
            <w:hideMark/>
          </w:tcPr>
          <w:p w:rsidR="0057335D" w:rsidRDefault="0057335D" w:rsidP="0057335D">
            <w:pPr>
              <w:jc w:val="right"/>
              <w:outlineLvl w:val="5"/>
              <w:rPr>
                <w:rFonts w:ascii="Arial" w:hAnsi="Arial" w:cs="Arial"/>
                <w:color w:val="000000"/>
                <w:sz w:val="12"/>
                <w:szCs w:val="12"/>
              </w:rPr>
            </w:pPr>
            <w:r>
              <w:rPr>
                <w:rFonts w:ascii="Arial" w:hAnsi="Arial" w:cs="Arial"/>
                <w:color w:val="000000"/>
                <w:sz w:val="12"/>
                <w:szCs w:val="12"/>
              </w:rPr>
              <w:t>0,00</w:t>
            </w:r>
          </w:p>
        </w:tc>
      </w:tr>
      <w:tr w:rsidR="0057335D" w:rsidTr="00203AF3">
        <w:trPr>
          <w:gridAfter w:val="1"/>
          <w:wAfter w:w="725" w:type="dxa"/>
          <w:trHeight w:val="57"/>
        </w:trPr>
        <w:tc>
          <w:tcPr>
            <w:tcW w:w="8647" w:type="dxa"/>
            <w:gridSpan w:val="4"/>
            <w:tcBorders>
              <w:top w:val="single" w:sz="4" w:space="0" w:color="000000"/>
              <w:left w:val="nil"/>
              <w:bottom w:val="nil"/>
              <w:right w:val="nil"/>
            </w:tcBorders>
            <w:noWrap/>
            <w:tcMar>
              <w:left w:w="28" w:type="dxa"/>
              <w:right w:w="28" w:type="dxa"/>
            </w:tcMar>
            <w:hideMark/>
          </w:tcPr>
          <w:p w:rsidR="0057335D" w:rsidRDefault="0057335D" w:rsidP="0057335D">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1006" w:type="dxa"/>
            <w:gridSpan w:val="2"/>
            <w:noWrap/>
            <w:tcMar>
              <w:left w:w="28" w:type="dxa"/>
              <w:right w:w="28" w:type="dxa"/>
            </w:tcMar>
            <w:hideMark/>
          </w:tcPr>
          <w:p w:rsidR="0057335D" w:rsidRDefault="0057335D" w:rsidP="0057335D">
            <w:pPr>
              <w:jc w:val="right"/>
              <w:rPr>
                <w:rFonts w:ascii="Arial" w:hAnsi="Arial" w:cs="Arial"/>
                <w:b/>
                <w:bCs/>
                <w:color w:val="000000"/>
                <w:sz w:val="12"/>
                <w:szCs w:val="12"/>
              </w:rPr>
            </w:pPr>
            <w:r>
              <w:rPr>
                <w:rFonts w:ascii="Arial" w:hAnsi="Arial" w:cs="Arial"/>
                <w:b/>
                <w:bCs/>
                <w:color w:val="000000"/>
                <w:sz w:val="12"/>
                <w:szCs w:val="12"/>
              </w:rPr>
              <w:t>567 990 354,86</w:t>
            </w:r>
          </w:p>
        </w:tc>
        <w:tc>
          <w:tcPr>
            <w:tcW w:w="993" w:type="dxa"/>
            <w:gridSpan w:val="2"/>
            <w:noWrap/>
            <w:tcMar>
              <w:left w:w="28" w:type="dxa"/>
              <w:right w:w="28" w:type="dxa"/>
            </w:tcMar>
            <w:hideMark/>
          </w:tcPr>
          <w:p w:rsidR="0057335D" w:rsidRDefault="0057335D" w:rsidP="0057335D">
            <w:pPr>
              <w:jc w:val="right"/>
              <w:rPr>
                <w:rFonts w:ascii="Arial" w:hAnsi="Arial" w:cs="Arial"/>
                <w:b/>
                <w:bCs/>
                <w:color w:val="000000"/>
                <w:sz w:val="12"/>
                <w:szCs w:val="12"/>
              </w:rPr>
            </w:pPr>
            <w:r>
              <w:rPr>
                <w:rFonts w:ascii="Arial" w:hAnsi="Arial" w:cs="Arial"/>
                <w:b/>
                <w:bCs/>
                <w:color w:val="000000"/>
                <w:sz w:val="12"/>
                <w:szCs w:val="12"/>
              </w:rPr>
              <w:t>529 596 302,00</w:t>
            </w:r>
          </w:p>
        </w:tc>
        <w:tc>
          <w:tcPr>
            <w:tcW w:w="992" w:type="dxa"/>
            <w:noWrap/>
            <w:tcMar>
              <w:left w:w="28" w:type="dxa"/>
              <w:right w:w="28" w:type="dxa"/>
            </w:tcMar>
            <w:hideMark/>
          </w:tcPr>
          <w:p w:rsidR="0057335D" w:rsidRDefault="0057335D" w:rsidP="0057335D">
            <w:pPr>
              <w:jc w:val="right"/>
              <w:rPr>
                <w:rFonts w:ascii="Arial" w:hAnsi="Arial" w:cs="Arial"/>
                <w:b/>
                <w:bCs/>
                <w:color w:val="000000"/>
                <w:sz w:val="12"/>
                <w:szCs w:val="12"/>
              </w:rPr>
            </w:pPr>
            <w:r>
              <w:rPr>
                <w:rFonts w:ascii="Arial" w:hAnsi="Arial" w:cs="Arial"/>
                <w:b/>
                <w:bCs/>
                <w:color w:val="000000"/>
                <w:sz w:val="12"/>
                <w:szCs w:val="12"/>
              </w:rPr>
              <w:t>530 497 450,00</w:t>
            </w:r>
          </w:p>
        </w:tc>
      </w:tr>
    </w:tbl>
    <w:p w:rsidR="00525C47" w:rsidRDefault="00525C47" w:rsidP="00525C47">
      <w:pPr>
        <w:pStyle w:val="a5"/>
        <w:tabs>
          <w:tab w:val="right" w:pos="9519"/>
        </w:tabs>
        <w:ind w:left="1134"/>
        <w:jc w:val="center"/>
        <w:rPr>
          <w:rFonts w:ascii="Arial" w:hAnsi="Arial" w:cs="Arial"/>
          <w:sz w:val="16"/>
          <w:szCs w:val="16"/>
        </w:rPr>
      </w:pPr>
      <w:r>
        <w:rPr>
          <w:rFonts w:ascii="Arial" w:hAnsi="Arial" w:cs="Arial"/>
          <w:sz w:val="16"/>
          <w:szCs w:val="16"/>
        </w:rPr>
        <w:t>Приложение 20</w:t>
      </w:r>
    </w:p>
    <w:p w:rsidR="00525C47" w:rsidRPr="00525C47" w:rsidRDefault="00525C47" w:rsidP="00525C47">
      <w:pPr>
        <w:tabs>
          <w:tab w:val="left" w:pos="0"/>
        </w:tabs>
        <w:jc w:val="center"/>
        <w:rPr>
          <w:rFonts w:ascii="Arial" w:hAnsi="Arial" w:cs="Arial"/>
          <w:sz w:val="16"/>
          <w:szCs w:val="16"/>
        </w:rPr>
      </w:pPr>
      <w:r>
        <w:rPr>
          <w:rFonts w:ascii="Arial" w:hAnsi="Arial" w:cs="Arial"/>
          <w:sz w:val="16"/>
          <w:szCs w:val="16"/>
        </w:rPr>
        <w:tab/>
      </w:r>
      <w:r>
        <w:rPr>
          <w:rFonts w:ascii="Arial" w:hAnsi="Arial" w:cs="Arial"/>
          <w:sz w:val="16"/>
          <w:szCs w:val="16"/>
        </w:rPr>
        <w:tab/>
        <w:t>к решению Думы Валдайского муниципального района "О бюдж</w:t>
      </w:r>
      <w:r>
        <w:rPr>
          <w:rFonts w:ascii="Arial" w:hAnsi="Arial" w:cs="Arial"/>
          <w:sz w:val="16"/>
          <w:szCs w:val="16"/>
        </w:rPr>
        <w:t>е</w:t>
      </w:r>
      <w:r>
        <w:rPr>
          <w:rFonts w:ascii="Arial" w:hAnsi="Arial" w:cs="Arial"/>
          <w:sz w:val="16"/>
          <w:szCs w:val="16"/>
        </w:rPr>
        <w:t>те муниципального  района на 2017 год и на плановый период 2018 и 2019 годов"</w:t>
      </w:r>
      <w:r w:rsidRPr="00525C47">
        <w:rPr>
          <w:rFonts w:ascii="Arial" w:hAnsi="Arial" w:cs="Arial"/>
          <w:sz w:val="16"/>
          <w:szCs w:val="16"/>
        </w:rPr>
        <w:t xml:space="preserve"> </w:t>
      </w:r>
      <w:r>
        <w:rPr>
          <w:rFonts w:ascii="Arial" w:hAnsi="Arial" w:cs="Arial"/>
          <w:sz w:val="16"/>
          <w:szCs w:val="16"/>
        </w:rPr>
        <w:t>от 31.08.2017    №151</w:t>
      </w:r>
    </w:p>
    <w:p w:rsidR="00525C47" w:rsidRPr="00525C47" w:rsidRDefault="00525C47" w:rsidP="00525C47">
      <w:pPr>
        <w:jc w:val="center"/>
        <w:rPr>
          <w:rFonts w:ascii="Arial" w:hAnsi="Arial" w:cs="Arial"/>
          <w:b/>
          <w:bCs/>
          <w:sz w:val="16"/>
          <w:szCs w:val="16"/>
        </w:rPr>
      </w:pPr>
      <w:r w:rsidRPr="00525C47">
        <w:rPr>
          <w:rFonts w:ascii="Arial" w:hAnsi="Arial" w:cs="Arial"/>
          <w:b/>
          <w:bCs/>
          <w:sz w:val="16"/>
          <w:szCs w:val="16"/>
        </w:rPr>
        <w:t>Программа муниципальных заимствований района на 2017 год и на плановый период 2018 и 2019 годов</w:t>
      </w:r>
    </w:p>
    <w:p w:rsidR="00525C47" w:rsidRDefault="00525C47" w:rsidP="00525C47">
      <w:pPr>
        <w:ind w:left="7080" w:firstLine="708"/>
        <w:rPr>
          <w:rFonts w:ascii="Arial" w:hAnsi="Arial" w:cs="Arial"/>
          <w:bCs/>
          <w:sz w:val="16"/>
          <w:szCs w:val="16"/>
        </w:rPr>
      </w:pPr>
      <w:r>
        <w:rPr>
          <w:rFonts w:ascii="Arial" w:hAnsi="Arial" w:cs="Arial"/>
          <w:bCs/>
          <w:sz w:val="16"/>
          <w:szCs w:val="16"/>
        </w:rPr>
        <w:t>( рублей)</w:t>
      </w:r>
    </w:p>
    <w:tbl>
      <w:tblPr>
        <w:tblW w:w="116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6"/>
        <w:gridCol w:w="1417"/>
        <w:gridCol w:w="1418"/>
        <w:gridCol w:w="1543"/>
      </w:tblGrid>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 xml:space="preserve"> заимствования (привлечение \ погашение)</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2017 год</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2018 год</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2019 год</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b/>
                <w:sz w:val="16"/>
                <w:szCs w:val="16"/>
              </w:rPr>
            </w:pPr>
            <w:r>
              <w:rPr>
                <w:rFonts w:ascii="Arial" w:hAnsi="Arial" w:cs="Arial"/>
                <w:b/>
                <w:sz w:val="16"/>
                <w:szCs w:val="16"/>
              </w:rPr>
              <w:lastRenderedPageBreak/>
              <w:t>Всего заимствования</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3075300,00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-3621200,00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-5405600,00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b/>
                <w:sz w:val="16"/>
                <w:szCs w:val="16"/>
              </w:rPr>
            </w:pPr>
            <w:r>
              <w:rPr>
                <w:rFonts w:ascii="Arial" w:hAnsi="Arial" w:cs="Arial"/>
                <w:b/>
                <w:sz w:val="16"/>
                <w:szCs w:val="16"/>
              </w:rPr>
              <w:t>Бюджетные кредиты от других бюджетов бю</w:t>
            </w:r>
            <w:r>
              <w:rPr>
                <w:rFonts w:ascii="Arial" w:hAnsi="Arial" w:cs="Arial"/>
                <w:b/>
                <w:sz w:val="16"/>
                <w:szCs w:val="16"/>
              </w:rPr>
              <w:t>д</w:t>
            </w:r>
            <w:r>
              <w:rPr>
                <w:rFonts w:ascii="Arial" w:hAnsi="Arial" w:cs="Arial"/>
                <w:b/>
                <w:sz w:val="16"/>
                <w:szCs w:val="16"/>
              </w:rPr>
              <w:t>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-8694000,00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-8121200,00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-4405600,00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привлечение</w:t>
            </w:r>
          </w:p>
        </w:tc>
        <w:tc>
          <w:tcPr>
            <w:tcW w:w="1417"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погашение</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-8694000,00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-8121200,00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-4405600,00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погашение бюджетных кредитов, полученных из областного бюджета для частичного покр</w:t>
            </w:r>
            <w:r>
              <w:rPr>
                <w:rFonts w:ascii="Arial" w:hAnsi="Arial" w:cs="Arial"/>
                <w:sz w:val="16"/>
                <w:szCs w:val="16"/>
              </w:rPr>
              <w:t>ы</w:t>
            </w:r>
            <w:r>
              <w:rPr>
                <w:rFonts w:ascii="Arial" w:hAnsi="Arial" w:cs="Arial"/>
                <w:sz w:val="16"/>
                <w:szCs w:val="16"/>
              </w:rPr>
              <w:t>тия дефицита бюджета Валдайского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-8694000,00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-8121200,00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-4405600,00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из них по соглашениям</w:t>
            </w:r>
            <w:r>
              <w:rPr>
                <w:rFonts w:ascii="Arial" w:hAnsi="Arial" w:cs="Arial"/>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от 15.09.2014 № 02-32/14-23</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-1998000,00</w:t>
            </w:r>
          </w:p>
        </w:tc>
        <w:tc>
          <w:tcPr>
            <w:tcW w:w="1418"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от 12.12.2014 № 02-32/14-30</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-3240000,00</w:t>
            </w:r>
          </w:p>
        </w:tc>
        <w:tc>
          <w:tcPr>
            <w:tcW w:w="1418"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от 21.07.2015 № 02-32/15-21</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-3456000,00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-5184000,00</w:t>
            </w: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от 13.09.2016 № 02-32/16-10</w:t>
            </w:r>
          </w:p>
        </w:tc>
        <w:tc>
          <w:tcPr>
            <w:tcW w:w="1417"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-1680000,00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-2520000,00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vAlign w:val="bottom"/>
            <w:hideMark/>
          </w:tcPr>
          <w:p w:rsidR="00525C47" w:rsidRDefault="00525C47">
            <w:pPr>
              <w:rPr>
                <w:rFonts w:ascii="Arial" w:hAnsi="Arial" w:cs="Arial"/>
                <w:sz w:val="16"/>
                <w:szCs w:val="16"/>
              </w:rPr>
            </w:pPr>
            <w:r>
              <w:rPr>
                <w:rFonts w:ascii="Arial" w:hAnsi="Arial" w:cs="Arial"/>
                <w:sz w:val="16"/>
                <w:szCs w:val="16"/>
              </w:rPr>
              <w:t>от 01.12.2016 № 02-32/16-21</w:t>
            </w:r>
          </w:p>
        </w:tc>
        <w:tc>
          <w:tcPr>
            <w:tcW w:w="1417"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-1257200,00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-1885600,00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hideMark/>
          </w:tcPr>
          <w:p w:rsidR="00525C47" w:rsidRDefault="00525C47">
            <w:pPr>
              <w:rPr>
                <w:rFonts w:ascii="Arial" w:hAnsi="Arial" w:cs="Arial"/>
                <w:b/>
                <w:sz w:val="16"/>
                <w:szCs w:val="16"/>
              </w:rPr>
            </w:pPr>
            <w:r>
              <w:rPr>
                <w:rFonts w:ascii="Arial" w:hAnsi="Arial" w:cs="Arial"/>
                <w:b/>
                <w:sz w:val="16"/>
                <w:szCs w:val="16"/>
              </w:rPr>
              <w:t>Кредиты, полученные субъектом Российской Федерации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11769300,00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4500000,00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b/>
                <w:sz w:val="16"/>
                <w:szCs w:val="16"/>
              </w:rPr>
            </w:pPr>
            <w:r>
              <w:rPr>
                <w:rFonts w:ascii="Arial" w:hAnsi="Arial" w:cs="Arial"/>
                <w:b/>
                <w:sz w:val="16"/>
                <w:szCs w:val="16"/>
              </w:rPr>
              <w:t>-1000000,00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hideMark/>
          </w:tcPr>
          <w:p w:rsidR="00525C47" w:rsidRDefault="00525C47">
            <w:pPr>
              <w:rPr>
                <w:rFonts w:ascii="Arial" w:hAnsi="Arial" w:cs="Arial"/>
                <w:sz w:val="16"/>
                <w:szCs w:val="16"/>
              </w:rPr>
            </w:pPr>
            <w:r>
              <w:rPr>
                <w:rFonts w:ascii="Arial" w:hAnsi="Arial" w:cs="Arial"/>
                <w:sz w:val="16"/>
                <w:szCs w:val="16"/>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19525300,00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23969300,00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22969300,00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hideMark/>
          </w:tcPr>
          <w:p w:rsidR="00525C47" w:rsidRDefault="00525C47">
            <w:pPr>
              <w:rPr>
                <w:rFonts w:ascii="Arial" w:hAnsi="Arial" w:cs="Arial"/>
                <w:sz w:val="16"/>
                <w:szCs w:val="16"/>
              </w:rPr>
            </w:pPr>
            <w:r>
              <w:rPr>
                <w:rFonts w:ascii="Arial" w:hAnsi="Arial" w:cs="Arial"/>
                <w:sz w:val="16"/>
                <w:szCs w:val="16"/>
              </w:rPr>
              <w:t>погашение</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-7756000,00</w:t>
            </w:r>
          </w:p>
        </w:tc>
        <w:tc>
          <w:tcPr>
            <w:tcW w:w="1418"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-19469300,00</w:t>
            </w:r>
          </w:p>
        </w:tc>
        <w:tc>
          <w:tcPr>
            <w:tcW w:w="1543"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-23969300,00</w:t>
            </w: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hideMark/>
          </w:tcPr>
          <w:p w:rsidR="00525C47" w:rsidRDefault="00525C47">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r w:rsidR="00525C47" w:rsidTr="00203AF3">
        <w:trPr>
          <w:trHeight w:val="57"/>
        </w:trPr>
        <w:tc>
          <w:tcPr>
            <w:tcW w:w="7246" w:type="dxa"/>
            <w:tcBorders>
              <w:top w:val="single" w:sz="4" w:space="0" w:color="auto"/>
              <w:left w:val="single" w:sz="4" w:space="0" w:color="auto"/>
              <w:bottom w:val="single" w:sz="4" w:space="0" w:color="auto"/>
              <w:right w:val="single" w:sz="4" w:space="0" w:color="auto"/>
            </w:tcBorders>
            <w:hideMark/>
          </w:tcPr>
          <w:p w:rsidR="00525C47" w:rsidRDefault="00525C47">
            <w:pPr>
              <w:rPr>
                <w:rFonts w:ascii="Arial" w:hAnsi="Arial" w:cs="Arial"/>
                <w:sz w:val="16"/>
                <w:szCs w:val="16"/>
              </w:rPr>
            </w:pPr>
            <w:r>
              <w:rPr>
                <w:rFonts w:ascii="Arial" w:hAnsi="Arial" w:cs="Arial"/>
                <w:sz w:val="16"/>
                <w:szCs w:val="16"/>
              </w:rPr>
              <w:t>Публичное акционерное общество «Сбербанк Ро</w:t>
            </w:r>
            <w:r>
              <w:rPr>
                <w:rFonts w:ascii="Arial" w:hAnsi="Arial" w:cs="Arial"/>
                <w:sz w:val="16"/>
                <w:szCs w:val="16"/>
              </w:rPr>
              <w:t>с</w:t>
            </w:r>
            <w:r>
              <w:rPr>
                <w:rFonts w:ascii="Arial" w:hAnsi="Arial" w:cs="Arial"/>
                <w:sz w:val="16"/>
                <w:szCs w:val="16"/>
              </w:rPr>
              <w:t>сии»</w:t>
            </w:r>
          </w:p>
        </w:tc>
        <w:tc>
          <w:tcPr>
            <w:tcW w:w="1417" w:type="dxa"/>
            <w:tcBorders>
              <w:top w:val="single" w:sz="4" w:space="0" w:color="auto"/>
              <w:left w:val="single" w:sz="4" w:space="0" w:color="auto"/>
              <w:bottom w:val="single" w:sz="4" w:space="0" w:color="auto"/>
              <w:right w:val="single" w:sz="4" w:space="0" w:color="auto"/>
            </w:tcBorders>
            <w:hideMark/>
          </w:tcPr>
          <w:p w:rsidR="00525C47" w:rsidRDefault="00525C47">
            <w:pPr>
              <w:jc w:val="center"/>
              <w:rPr>
                <w:rFonts w:ascii="Arial" w:hAnsi="Arial" w:cs="Arial"/>
                <w:sz w:val="16"/>
                <w:szCs w:val="16"/>
              </w:rPr>
            </w:pPr>
            <w:r>
              <w:rPr>
                <w:rFonts w:ascii="Arial" w:hAnsi="Arial" w:cs="Arial"/>
                <w:sz w:val="16"/>
                <w:szCs w:val="16"/>
              </w:rPr>
              <w:t>-7756000,00</w:t>
            </w:r>
          </w:p>
        </w:tc>
        <w:tc>
          <w:tcPr>
            <w:tcW w:w="1418"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525C47" w:rsidRDefault="00525C47">
            <w:pPr>
              <w:jc w:val="center"/>
              <w:rPr>
                <w:rFonts w:ascii="Arial" w:hAnsi="Arial" w:cs="Arial"/>
                <w:sz w:val="16"/>
                <w:szCs w:val="16"/>
              </w:rPr>
            </w:pPr>
          </w:p>
        </w:tc>
      </w:tr>
    </w:tbl>
    <w:p w:rsidR="008B15A9" w:rsidRDefault="008B15A9" w:rsidP="00525C47">
      <w:pPr>
        <w:pStyle w:val="2"/>
        <w:jc w:val="both"/>
        <w:rPr>
          <w:rFonts w:ascii="Arial" w:hAnsi="Arial" w:cs="Arial"/>
          <w:color w:val="000000"/>
          <w:sz w:val="16"/>
          <w:szCs w:val="16"/>
          <w:lang w:val="ru-RU"/>
        </w:rPr>
      </w:pPr>
    </w:p>
    <w:p w:rsidR="001C472C" w:rsidRDefault="001C472C" w:rsidP="0057335D">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1C472C" w:rsidRDefault="001C472C" w:rsidP="0057335D">
      <w:pPr>
        <w:pStyle w:val="3"/>
        <w:rPr>
          <w:rFonts w:ascii="Arial" w:hAnsi="Arial" w:cs="Arial"/>
          <w:color w:val="000000"/>
          <w:sz w:val="16"/>
          <w:szCs w:val="16"/>
        </w:rPr>
      </w:pPr>
      <w:r>
        <w:rPr>
          <w:rFonts w:ascii="Arial" w:hAnsi="Arial" w:cs="Arial"/>
          <w:sz w:val="16"/>
          <w:szCs w:val="16"/>
        </w:rPr>
        <w:t>П О С Т А Н О В Л Е Н И Е 30.08.2017 № 1664</w:t>
      </w:r>
    </w:p>
    <w:p w:rsidR="001C472C" w:rsidRDefault="001C472C" w:rsidP="0057335D">
      <w:pPr>
        <w:jc w:val="center"/>
        <w:rPr>
          <w:rFonts w:ascii="Arial" w:hAnsi="Arial" w:cs="Arial"/>
          <w:b/>
          <w:sz w:val="16"/>
          <w:szCs w:val="16"/>
        </w:rPr>
      </w:pPr>
      <w:r>
        <w:rPr>
          <w:rFonts w:ascii="Arial" w:hAnsi="Arial" w:cs="Arial"/>
          <w:b/>
          <w:sz w:val="16"/>
          <w:szCs w:val="16"/>
        </w:rPr>
        <w:t>О проведении публичных слушаний по вопросу предоставления разрешения на условно разрешённый вид использования земельного участка</w:t>
      </w:r>
    </w:p>
    <w:p w:rsidR="001C472C" w:rsidRDefault="001C472C" w:rsidP="0057335D">
      <w:pPr>
        <w:ind w:firstLine="708"/>
        <w:jc w:val="both"/>
        <w:rPr>
          <w:rFonts w:ascii="Arial" w:hAnsi="Arial" w:cs="Arial"/>
          <w:sz w:val="16"/>
          <w:szCs w:val="16"/>
        </w:rPr>
      </w:pPr>
      <w:r>
        <w:rPr>
          <w:rFonts w:ascii="Arial" w:hAnsi="Arial" w:cs="Arial"/>
          <w:sz w:val="16"/>
          <w:szCs w:val="16"/>
        </w:rPr>
        <w:t>На основании заявления Валдайского филиала АО «</w:t>
      </w:r>
      <w:proofErr w:type="spellStart"/>
      <w:r>
        <w:rPr>
          <w:rFonts w:ascii="Arial" w:hAnsi="Arial" w:cs="Arial"/>
          <w:sz w:val="16"/>
          <w:szCs w:val="16"/>
        </w:rPr>
        <w:t>Новгородоблэлектро</w:t>
      </w:r>
      <w:proofErr w:type="spellEnd"/>
      <w:r>
        <w:rPr>
          <w:rFonts w:ascii="Arial" w:hAnsi="Arial" w:cs="Arial"/>
          <w:sz w:val="16"/>
          <w:szCs w:val="16"/>
        </w:rPr>
        <w:t>», адрес: Великий Новгород, ул</w:t>
      </w:r>
      <w:proofErr w:type="gramStart"/>
      <w:r>
        <w:rPr>
          <w:rFonts w:ascii="Arial" w:hAnsi="Arial" w:cs="Arial"/>
          <w:sz w:val="16"/>
          <w:szCs w:val="16"/>
        </w:rPr>
        <w:t>.К</w:t>
      </w:r>
      <w:proofErr w:type="gramEnd"/>
      <w:r>
        <w:rPr>
          <w:rFonts w:ascii="Arial" w:hAnsi="Arial" w:cs="Arial"/>
          <w:sz w:val="16"/>
          <w:szCs w:val="16"/>
        </w:rPr>
        <w:t>ооперативная, д.8, в целях соблюд</w:t>
      </w:r>
      <w:r>
        <w:rPr>
          <w:rFonts w:ascii="Arial" w:hAnsi="Arial" w:cs="Arial"/>
          <w:sz w:val="16"/>
          <w:szCs w:val="16"/>
        </w:rPr>
        <w:t>е</w:t>
      </w:r>
      <w:r>
        <w:rPr>
          <w:rFonts w:ascii="Arial" w:hAnsi="Arial" w:cs="Arial"/>
          <w:sz w:val="16"/>
          <w:szCs w:val="16"/>
        </w:rPr>
        <w:t>ния прав человека на благоприятные условия жизнедеятельности, прав и законных интересов правообладателей земельных участков и объектов кап</w:t>
      </w:r>
      <w:r>
        <w:rPr>
          <w:rFonts w:ascii="Arial" w:hAnsi="Arial" w:cs="Arial"/>
          <w:sz w:val="16"/>
          <w:szCs w:val="16"/>
        </w:rPr>
        <w:t>и</w:t>
      </w:r>
      <w:r>
        <w:rPr>
          <w:rFonts w:ascii="Arial" w:hAnsi="Arial" w:cs="Arial"/>
          <w:sz w:val="16"/>
          <w:szCs w:val="16"/>
        </w:rPr>
        <w:t xml:space="preserve">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Pr>
          <w:rFonts w:ascii="Arial" w:hAnsi="Arial" w:cs="Arial"/>
          <w:b/>
          <w:sz w:val="16"/>
          <w:szCs w:val="16"/>
        </w:rPr>
        <w:t>ПОСТАНОВЛЯЕТ:</w:t>
      </w:r>
    </w:p>
    <w:p w:rsidR="001C472C" w:rsidRDefault="001C472C" w:rsidP="0057335D">
      <w:pPr>
        <w:ind w:firstLine="708"/>
        <w:jc w:val="both"/>
        <w:rPr>
          <w:rFonts w:ascii="Arial" w:hAnsi="Arial" w:cs="Arial"/>
          <w:sz w:val="16"/>
          <w:szCs w:val="16"/>
        </w:rPr>
      </w:pPr>
      <w:r>
        <w:rPr>
          <w:rFonts w:ascii="Arial" w:hAnsi="Arial" w:cs="Arial"/>
          <w:sz w:val="16"/>
          <w:szCs w:val="16"/>
        </w:rPr>
        <w:t>1.Комиссии по землепользованию и застройке провести публичные слушания по вопросу предоставления разрешения на условно разр</w:t>
      </w:r>
      <w:r>
        <w:rPr>
          <w:rFonts w:ascii="Arial" w:hAnsi="Arial" w:cs="Arial"/>
          <w:sz w:val="16"/>
          <w:szCs w:val="16"/>
        </w:rPr>
        <w:t>е</w:t>
      </w:r>
      <w:r>
        <w:rPr>
          <w:rFonts w:ascii="Arial" w:hAnsi="Arial" w:cs="Arial"/>
          <w:sz w:val="16"/>
          <w:szCs w:val="16"/>
        </w:rPr>
        <w:t>шённый вид использования земельного участка,  с кадастровым номером 53:03:0103010:82, площадью 263 кв</w:t>
      </w:r>
      <w:proofErr w:type="gramStart"/>
      <w:r>
        <w:rPr>
          <w:rFonts w:ascii="Arial" w:hAnsi="Arial" w:cs="Arial"/>
          <w:sz w:val="16"/>
          <w:szCs w:val="16"/>
        </w:rPr>
        <w:t>.м</w:t>
      </w:r>
      <w:proofErr w:type="gramEnd"/>
      <w:r>
        <w:rPr>
          <w:rFonts w:ascii="Arial" w:hAnsi="Arial" w:cs="Arial"/>
          <w:sz w:val="16"/>
          <w:szCs w:val="16"/>
        </w:rPr>
        <w:t xml:space="preserve"> для вида использования: «админ</w:t>
      </w:r>
      <w:r>
        <w:rPr>
          <w:rFonts w:ascii="Arial" w:hAnsi="Arial" w:cs="Arial"/>
          <w:sz w:val="16"/>
          <w:szCs w:val="16"/>
        </w:rPr>
        <w:t>и</w:t>
      </w:r>
      <w:r>
        <w:rPr>
          <w:rFonts w:ascii="Arial" w:hAnsi="Arial" w:cs="Arial"/>
          <w:sz w:val="16"/>
          <w:szCs w:val="16"/>
        </w:rPr>
        <w:t>стративно-управленческие учреждения».</w:t>
      </w:r>
    </w:p>
    <w:p w:rsidR="001C472C" w:rsidRDefault="001C472C" w:rsidP="0057335D">
      <w:pPr>
        <w:ind w:firstLine="708"/>
        <w:jc w:val="both"/>
        <w:rPr>
          <w:rFonts w:ascii="Arial" w:hAnsi="Arial" w:cs="Arial"/>
          <w:sz w:val="16"/>
          <w:szCs w:val="16"/>
        </w:rPr>
      </w:pPr>
      <w:r>
        <w:rPr>
          <w:rFonts w:ascii="Arial" w:hAnsi="Arial" w:cs="Arial"/>
          <w:sz w:val="16"/>
          <w:szCs w:val="16"/>
        </w:rPr>
        <w:t>2.Публичные слушания назначить на 2 октября 2017 года в 16.00 часов в кабинете 408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1C472C" w:rsidRDefault="001C472C" w:rsidP="0057335D">
      <w:pPr>
        <w:ind w:firstLine="708"/>
        <w:jc w:val="both"/>
        <w:rPr>
          <w:rFonts w:ascii="Arial" w:hAnsi="Arial" w:cs="Arial"/>
          <w:sz w:val="16"/>
          <w:szCs w:val="16"/>
        </w:rPr>
      </w:pPr>
      <w:r>
        <w:rPr>
          <w:rFonts w:ascii="Arial" w:hAnsi="Arial" w:cs="Arial"/>
          <w:sz w:val="16"/>
          <w:szCs w:val="16"/>
        </w:rPr>
        <w:t xml:space="preserve">3.Опубликовать постановление в бюллетене «Валдайский Вестник». </w:t>
      </w:r>
    </w:p>
    <w:p w:rsidR="001C472C" w:rsidRDefault="001C472C" w:rsidP="0057335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B7814" w:rsidRDefault="00EB7814" w:rsidP="001C472C">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525C47">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525C47">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525C47">
        <w:tc>
          <w:tcPr>
            <w:tcW w:w="10911" w:type="dxa"/>
          </w:tcPr>
          <w:p w:rsidR="00E87F79" w:rsidRPr="00553880" w:rsidRDefault="00553880" w:rsidP="00553880">
            <w:pPr>
              <w:autoSpaceDE w:val="0"/>
              <w:autoSpaceDN w:val="0"/>
              <w:adjustRightInd w:val="0"/>
              <w:jc w:val="both"/>
              <w:rPr>
                <w:rFonts w:ascii="Arial" w:hAnsi="Arial" w:cs="Arial"/>
                <w:sz w:val="16"/>
                <w:szCs w:val="16"/>
              </w:rPr>
            </w:pPr>
            <w:r>
              <w:rPr>
                <w:rFonts w:ascii="Arial" w:hAnsi="Arial" w:cs="Arial"/>
                <w:bCs/>
                <w:spacing w:val="-1"/>
                <w:sz w:val="16"/>
                <w:szCs w:val="16"/>
              </w:rPr>
              <w:t>Решение Думы Валдайского муниципального района от 31.08.2017 №152 «</w:t>
            </w:r>
            <w:r w:rsidRPr="00553880">
              <w:rPr>
                <w:rFonts w:ascii="Arial" w:hAnsi="Arial" w:cs="Arial"/>
                <w:sz w:val="16"/>
                <w:szCs w:val="16"/>
              </w:rPr>
              <w:t>О внесении изменения в Порядок организации и проведения пу</w:t>
            </w:r>
            <w:r w:rsidRPr="00553880">
              <w:rPr>
                <w:rFonts w:ascii="Arial" w:hAnsi="Arial" w:cs="Arial"/>
                <w:sz w:val="16"/>
                <w:szCs w:val="16"/>
              </w:rPr>
              <w:t>б</w:t>
            </w:r>
            <w:r w:rsidRPr="00553880">
              <w:rPr>
                <w:rFonts w:ascii="Arial" w:hAnsi="Arial" w:cs="Arial"/>
                <w:sz w:val="16"/>
                <w:szCs w:val="16"/>
              </w:rPr>
              <w:t>личных слушаний на территории</w:t>
            </w:r>
            <w:r>
              <w:rPr>
                <w:rFonts w:ascii="Arial" w:hAnsi="Arial" w:cs="Arial"/>
                <w:bCs/>
                <w:spacing w:val="-1"/>
                <w:sz w:val="16"/>
                <w:szCs w:val="16"/>
              </w:rPr>
              <w:t>» …………………………………………………………………………………………………………………………</w:t>
            </w:r>
          </w:p>
        </w:tc>
        <w:tc>
          <w:tcPr>
            <w:tcW w:w="709" w:type="dxa"/>
          </w:tcPr>
          <w:p w:rsidR="00D50784" w:rsidRDefault="00D50784" w:rsidP="00286EDD">
            <w:pPr>
              <w:jc w:val="center"/>
              <w:rPr>
                <w:rFonts w:ascii="Arial" w:hAnsi="Arial" w:cs="Arial"/>
                <w:sz w:val="16"/>
                <w:szCs w:val="16"/>
              </w:rPr>
            </w:pPr>
          </w:p>
          <w:p w:rsidR="00553880" w:rsidRPr="00286EDD" w:rsidRDefault="00553880" w:rsidP="00286EDD">
            <w:pPr>
              <w:jc w:val="center"/>
              <w:rPr>
                <w:rFonts w:ascii="Arial" w:hAnsi="Arial" w:cs="Arial"/>
                <w:sz w:val="16"/>
                <w:szCs w:val="16"/>
              </w:rPr>
            </w:pPr>
            <w:r>
              <w:rPr>
                <w:rFonts w:ascii="Arial" w:hAnsi="Arial" w:cs="Arial"/>
                <w:sz w:val="16"/>
                <w:szCs w:val="16"/>
              </w:rPr>
              <w:t>1</w:t>
            </w:r>
          </w:p>
        </w:tc>
      </w:tr>
      <w:tr w:rsidR="00E87F79" w:rsidRPr="00286EDD" w:rsidTr="00525C47">
        <w:tc>
          <w:tcPr>
            <w:tcW w:w="10911" w:type="dxa"/>
          </w:tcPr>
          <w:p w:rsidR="00E87F79" w:rsidRPr="00175F22" w:rsidRDefault="00553880" w:rsidP="003B715B">
            <w:pPr>
              <w:jc w:val="both"/>
              <w:rPr>
                <w:rFonts w:ascii="Arial" w:hAnsi="Arial" w:cs="Arial"/>
                <w:sz w:val="16"/>
                <w:szCs w:val="16"/>
              </w:rPr>
            </w:pPr>
            <w:r>
              <w:rPr>
                <w:rFonts w:ascii="Arial" w:hAnsi="Arial" w:cs="Arial"/>
                <w:bCs/>
                <w:spacing w:val="-1"/>
                <w:sz w:val="16"/>
                <w:szCs w:val="16"/>
              </w:rPr>
              <w:t>Решение Думы Валдайского муниципального района от 31.08.2017 №15</w:t>
            </w:r>
            <w:r w:rsidR="003B715B">
              <w:rPr>
                <w:rFonts w:ascii="Arial" w:hAnsi="Arial" w:cs="Arial"/>
                <w:bCs/>
                <w:spacing w:val="-1"/>
                <w:sz w:val="16"/>
                <w:szCs w:val="16"/>
              </w:rPr>
              <w:t>3</w:t>
            </w:r>
            <w:r>
              <w:rPr>
                <w:rFonts w:ascii="Arial" w:hAnsi="Arial" w:cs="Arial"/>
                <w:bCs/>
                <w:spacing w:val="-1"/>
                <w:sz w:val="16"/>
                <w:szCs w:val="16"/>
              </w:rPr>
              <w:t xml:space="preserve"> «</w:t>
            </w:r>
            <w:r w:rsidR="003B715B" w:rsidRPr="003B715B">
              <w:rPr>
                <w:rFonts w:ascii="Arial" w:hAnsi="Arial" w:cs="Arial"/>
                <w:sz w:val="16"/>
                <w:szCs w:val="16"/>
              </w:rPr>
              <w:t>О внесении изменений в Положение  о порядке осуществления м</w:t>
            </w:r>
            <w:r w:rsidR="003B715B" w:rsidRPr="003B715B">
              <w:rPr>
                <w:rFonts w:ascii="Arial" w:hAnsi="Arial" w:cs="Arial"/>
                <w:sz w:val="16"/>
                <w:szCs w:val="16"/>
              </w:rPr>
              <w:t>у</w:t>
            </w:r>
            <w:r w:rsidR="003B715B" w:rsidRPr="003B715B">
              <w:rPr>
                <w:rFonts w:ascii="Arial" w:hAnsi="Arial" w:cs="Arial"/>
                <w:sz w:val="16"/>
                <w:szCs w:val="16"/>
              </w:rPr>
              <w:t>ниципального контроля на территории Валдайского муниципального района</w:t>
            </w:r>
            <w:r>
              <w:rPr>
                <w:rFonts w:ascii="Arial" w:hAnsi="Arial" w:cs="Arial"/>
                <w:bCs/>
                <w:spacing w:val="-1"/>
                <w:sz w:val="16"/>
                <w:szCs w:val="16"/>
              </w:rPr>
              <w:t>»</w:t>
            </w:r>
            <w:r w:rsidR="003B715B">
              <w:rPr>
                <w:rFonts w:ascii="Arial" w:hAnsi="Arial" w:cs="Arial"/>
                <w:bCs/>
                <w:spacing w:val="-1"/>
                <w:sz w:val="16"/>
                <w:szCs w:val="16"/>
              </w:rPr>
              <w:t xml:space="preserve"> …………………………………………………………….</w:t>
            </w:r>
          </w:p>
        </w:tc>
        <w:tc>
          <w:tcPr>
            <w:tcW w:w="709" w:type="dxa"/>
          </w:tcPr>
          <w:p w:rsidR="00D50784" w:rsidRDefault="00D50784" w:rsidP="00286EDD">
            <w:pPr>
              <w:jc w:val="center"/>
              <w:rPr>
                <w:rFonts w:ascii="Arial" w:hAnsi="Arial" w:cs="Arial"/>
                <w:sz w:val="16"/>
                <w:szCs w:val="16"/>
              </w:rPr>
            </w:pPr>
          </w:p>
          <w:p w:rsidR="00EB7814" w:rsidRPr="00286EDD" w:rsidRDefault="00EB7814" w:rsidP="00286EDD">
            <w:pPr>
              <w:jc w:val="center"/>
              <w:rPr>
                <w:rFonts w:ascii="Arial" w:hAnsi="Arial" w:cs="Arial"/>
                <w:sz w:val="16"/>
                <w:szCs w:val="16"/>
              </w:rPr>
            </w:pPr>
            <w:r>
              <w:rPr>
                <w:rFonts w:ascii="Arial" w:hAnsi="Arial" w:cs="Arial"/>
                <w:sz w:val="16"/>
                <w:szCs w:val="16"/>
              </w:rPr>
              <w:t>1-2</w:t>
            </w:r>
          </w:p>
        </w:tc>
      </w:tr>
      <w:tr w:rsidR="00E87F79" w:rsidRPr="00286EDD" w:rsidTr="00525C47">
        <w:tc>
          <w:tcPr>
            <w:tcW w:w="10911" w:type="dxa"/>
          </w:tcPr>
          <w:p w:rsidR="00E87F79" w:rsidRPr="00EB7814" w:rsidRDefault="00553880" w:rsidP="00EB7814">
            <w:pPr>
              <w:ind w:right="143"/>
              <w:jc w:val="both"/>
              <w:rPr>
                <w:rFonts w:ascii="Arial" w:hAnsi="Arial" w:cs="Arial"/>
                <w:bCs/>
                <w:sz w:val="16"/>
                <w:szCs w:val="16"/>
              </w:rPr>
            </w:pPr>
            <w:r w:rsidRPr="00EB7814">
              <w:rPr>
                <w:rFonts w:ascii="Arial" w:hAnsi="Arial" w:cs="Arial"/>
                <w:bCs/>
                <w:spacing w:val="-1"/>
                <w:sz w:val="16"/>
                <w:szCs w:val="16"/>
              </w:rPr>
              <w:t>Решение Думы Валдайского муниципального района от 31.08.2017 №15</w:t>
            </w:r>
            <w:r w:rsidR="00EB7814" w:rsidRPr="00EB7814">
              <w:rPr>
                <w:rFonts w:ascii="Arial" w:hAnsi="Arial" w:cs="Arial"/>
                <w:bCs/>
                <w:spacing w:val="-1"/>
                <w:sz w:val="16"/>
                <w:szCs w:val="16"/>
              </w:rPr>
              <w:t>4</w:t>
            </w:r>
            <w:r w:rsidRPr="00EB7814">
              <w:rPr>
                <w:rFonts w:ascii="Arial" w:hAnsi="Arial" w:cs="Arial"/>
                <w:bCs/>
                <w:spacing w:val="-1"/>
                <w:sz w:val="16"/>
                <w:szCs w:val="16"/>
              </w:rPr>
              <w:t xml:space="preserve"> «</w:t>
            </w:r>
            <w:r w:rsidR="00EB7814" w:rsidRPr="00EB7814">
              <w:rPr>
                <w:rFonts w:ascii="Arial" w:hAnsi="Arial" w:cs="Arial"/>
                <w:bCs/>
                <w:sz w:val="16"/>
                <w:szCs w:val="16"/>
              </w:rPr>
              <w:t xml:space="preserve"> Об определении уполномоченного органа</w:t>
            </w:r>
            <w:r>
              <w:rPr>
                <w:rFonts w:ascii="Arial" w:hAnsi="Arial" w:cs="Arial"/>
                <w:bCs/>
                <w:spacing w:val="-1"/>
                <w:sz w:val="16"/>
                <w:szCs w:val="16"/>
              </w:rPr>
              <w:t>»</w:t>
            </w:r>
            <w:r w:rsidR="00EB7814">
              <w:rPr>
                <w:rFonts w:ascii="Arial" w:hAnsi="Arial" w:cs="Arial"/>
                <w:bCs/>
                <w:spacing w:val="-1"/>
                <w:sz w:val="16"/>
                <w:szCs w:val="16"/>
              </w:rPr>
              <w:t xml:space="preserve"> ……………</w:t>
            </w:r>
          </w:p>
        </w:tc>
        <w:tc>
          <w:tcPr>
            <w:tcW w:w="709" w:type="dxa"/>
          </w:tcPr>
          <w:p w:rsidR="00D50784" w:rsidRPr="00286EDD" w:rsidRDefault="00EB7814" w:rsidP="00286EDD">
            <w:pPr>
              <w:jc w:val="center"/>
              <w:rPr>
                <w:rFonts w:ascii="Arial" w:hAnsi="Arial" w:cs="Arial"/>
                <w:sz w:val="16"/>
                <w:szCs w:val="16"/>
              </w:rPr>
            </w:pPr>
            <w:r>
              <w:rPr>
                <w:rFonts w:ascii="Arial" w:hAnsi="Arial" w:cs="Arial"/>
                <w:sz w:val="16"/>
                <w:szCs w:val="16"/>
              </w:rPr>
              <w:t>2</w:t>
            </w:r>
          </w:p>
        </w:tc>
      </w:tr>
      <w:tr w:rsidR="00E87F79" w:rsidRPr="00286EDD" w:rsidTr="00525C47">
        <w:tc>
          <w:tcPr>
            <w:tcW w:w="10911" w:type="dxa"/>
          </w:tcPr>
          <w:p w:rsidR="00E87F79" w:rsidRPr="00B51DED" w:rsidRDefault="00553880" w:rsidP="0057195B">
            <w:pPr>
              <w:jc w:val="both"/>
              <w:rPr>
                <w:rFonts w:ascii="Arial" w:hAnsi="Arial" w:cs="Arial"/>
                <w:bCs/>
                <w:sz w:val="16"/>
                <w:szCs w:val="16"/>
              </w:rPr>
            </w:pPr>
            <w:r>
              <w:rPr>
                <w:rFonts w:ascii="Arial" w:hAnsi="Arial" w:cs="Arial"/>
                <w:bCs/>
                <w:spacing w:val="-1"/>
                <w:sz w:val="16"/>
                <w:szCs w:val="16"/>
              </w:rPr>
              <w:t>Решение Думы Валдайского муниципального района от 31.08.2017 №15</w:t>
            </w:r>
            <w:r w:rsidR="00B51DED">
              <w:rPr>
                <w:rFonts w:ascii="Arial" w:hAnsi="Arial" w:cs="Arial"/>
                <w:bCs/>
                <w:spacing w:val="-1"/>
                <w:sz w:val="16"/>
                <w:szCs w:val="16"/>
              </w:rPr>
              <w:t>5</w:t>
            </w:r>
            <w:r>
              <w:rPr>
                <w:rFonts w:ascii="Arial" w:hAnsi="Arial" w:cs="Arial"/>
                <w:bCs/>
                <w:spacing w:val="-1"/>
                <w:sz w:val="16"/>
                <w:szCs w:val="16"/>
              </w:rPr>
              <w:t xml:space="preserve"> «</w:t>
            </w:r>
            <w:r w:rsidR="00B51DED" w:rsidRPr="00B51DED">
              <w:rPr>
                <w:rFonts w:ascii="Arial" w:hAnsi="Arial" w:cs="Arial"/>
                <w:bCs/>
                <w:sz w:val="16"/>
                <w:szCs w:val="16"/>
              </w:rPr>
              <w:t>О внесении изменения в Перечень муниципального имущества Валдайского муниципального района, подлежащего приватизации в 2017 году</w:t>
            </w:r>
            <w:r>
              <w:rPr>
                <w:rFonts w:ascii="Arial" w:hAnsi="Arial" w:cs="Arial"/>
                <w:bCs/>
                <w:spacing w:val="-1"/>
                <w:sz w:val="16"/>
                <w:szCs w:val="16"/>
              </w:rPr>
              <w:t>»</w:t>
            </w:r>
            <w:r w:rsidR="00B51DED">
              <w:rPr>
                <w:rFonts w:ascii="Arial" w:hAnsi="Arial" w:cs="Arial"/>
                <w:bCs/>
                <w:spacing w:val="-1"/>
                <w:sz w:val="16"/>
                <w:szCs w:val="16"/>
              </w:rPr>
              <w:t xml:space="preserve"> ……………………………………………………………….</w:t>
            </w:r>
          </w:p>
        </w:tc>
        <w:tc>
          <w:tcPr>
            <w:tcW w:w="709" w:type="dxa"/>
          </w:tcPr>
          <w:p w:rsidR="00D50784" w:rsidRDefault="00D50784" w:rsidP="00286EDD">
            <w:pPr>
              <w:jc w:val="center"/>
              <w:rPr>
                <w:rFonts w:ascii="Arial" w:hAnsi="Arial" w:cs="Arial"/>
                <w:sz w:val="16"/>
                <w:szCs w:val="16"/>
              </w:rPr>
            </w:pPr>
          </w:p>
          <w:p w:rsidR="00B51DED" w:rsidRPr="00286EDD" w:rsidRDefault="00B51DED" w:rsidP="00286EDD">
            <w:pPr>
              <w:jc w:val="center"/>
              <w:rPr>
                <w:rFonts w:ascii="Arial" w:hAnsi="Arial" w:cs="Arial"/>
                <w:sz w:val="16"/>
                <w:szCs w:val="16"/>
              </w:rPr>
            </w:pPr>
            <w:r>
              <w:rPr>
                <w:rFonts w:ascii="Arial" w:hAnsi="Arial" w:cs="Arial"/>
                <w:sz w:val="16"/>
                <w:szCs w:val="16"/>
              </w:rPr>
              <w:t>3</w:t>
            </w:r>
          </w:p>
        </w:tc>
      </w:tr>
      <w:tr w:rsidR="00097DF5" w:rsidRPr="00286EDD" w:rsidTr="00525C47">
        <w:tc>
          <w:tcPr>
            <w:tcW w:w="10911" w:type="dxa"/>
          </w:tcPr>
          <w:p w:rsidR="00097DF5" w:rsidRPr="00C1596D" w:rsidRDefault="00553880" w:rsidP="00C1596D">
            <w:pPr>
              <w:jc w:val="both"/>
              <w:rPr>
                <w:rFonts w:ascii="Arial" w:hAnsi="Arial" w:cs="Arial"/>
                <w:bCs/>
                <w:sz w:val="16"/>
                <w:szCs w:val="16"/>
              </w:rPr>
            </w:pPr>
            <w:r>
              <w:rPr>
                <w:rFonts w:ascii="Arial" w:hAnsi="Arial" w:cs="Arial"/>
                <w:bCs/>
                <w:spacing w:val="-1"/>
                <w:sz w:val="16"/>
                <w:szCs w:val="16"/>
              </w:rPr>
              <w:t>Решение Думы Валдайского муниципального района от 31.08.2017 №15</w:t>
            </w:r>
            <w:r w:rsidR="00C1596D">
              <w:rPr>
                <w:rFonts w:ascii="Arial" w:hAnsi="Arial" w:cs="Arial"/>
                <w:bCs/>
                <w:spacing w:val="-1"/>
                <w:sz w:val="16"/>
                <w:szCs w:val="16"/>
              </w:rPr>
              <w:t>6</w:t>
            </w:r>
            <w:r>
              <w:rPr>
                <w:rFonts w:ascii="Arial" w:hAnsi="Arial" w:cs="Arial"/>
                <w:bCs/>
                <w:spacing w:val="-1"/>
                <w:sz w:val="16"/>
                <w:szCs w:val="16"/>
              </w:rPr>
              <w:t xml:space="preserve"> «</w:t>
            </w:r>
            <w:r w:rsidR="00C1596D" w:rsidRPr="00C1596D">
              <w:rPr>
                <w:rFonts w:ascii="Arial" w:hAnsi="Arial" w:cs="Arial"/>
                <w:bCs/>
                <w:sz w:val="16"/>
                <w:szCs w:val="16"/>
              </w:rPr>
              <w:t>О передаче муниципального имущества в залог</w:t>
            </w:r>
            <w:r>
              <w:rPr>
                <w:rFonts w:ascii="Arial" w:hAnsi="Arial" w:cs="Arial"/>
                <w:bCs/>
                <w:spacing w:val="-1"/>
                <w:sz w:val="16"/>
                <w:szCs w:val="16"/>
              </w:rPr>
              <w:t>»</w:t>
            </w:r>
            <w:r w:rsidR="00C1596D">
              <w:rPr>
                <w:rFonts w:ascii="Arial" w:hAnsi="Arial" w:cs="Arial"/>
                <w:bCs/>
                <w:spacing w:val="-1"/>
                <w:sz w:val="16"/>
                <w:szCs w:val="16"/>
              </w:rPr>
              <w:t>……..</w:t>
            </w:r>
          </w:p>
        </w:tc>
        <w:tc>
          <w:tcPr>
            <w:tcW w:w="709" w:type="dxa"/>
          </w:tcPr>
          <w:p w:rsidR="00D50784" w:rsidRPr="00286EDD" w:rsidRDefault="00C1596D" w:rsidP="00286EDD">
            <w:pPr>
              <w:jc w:val="center"/>
              <w:rPr>
                <w:rFonts w:ascii="Arial" w:hAnsi="Arial" w:cs="Arial"/>
                <w:sz w:val="16"/>
                <w:szCs w:val="16"/>
              </w:rPr>
            </w:pPr>
            <w:r>
              <w:rPr>
                <w:rFonts w:ascii="Arial" w:hAnsi="Arial" w:cs="Arial"/>
                <w:sz w:val="16"/>
                <w:szCs w:val="16"/>
              </w:rPr>
              <w:t>3</w:t>
            </w:r>
          </w:p>
        </w:tc>
      </w:tr>
      <w:tr w:rsidR="00DA3E9A" w:rsidRPr="00286EDD" w:rsidTr="00525C47">
        <w:tc>
          <w:tcPr>
            <w:tcW w:w="10911" w:type="dxa"/>
          </w:tcPr>
          <w:p w:rsidR="00DA3E9A" w:rsidRPr="00C46D41" w:rsidRDefault="00553880" w:rsidP="00C46D41">
            <w:pPr>
              <w:shd w:val="clear" w:color="auto" w:fill="FFFFFF"/>
              <w:suppressAutoHyphens/>
              <w:spacing w:line="240" w:lineRule="exact"/>
              <w:jc w:val="both"/>
              <w:rPr>
                <w:rFonts w:ascii="Arial" w:hAnsi="Arial" w:cs="Arial"/>
                <w:sz w:val="20"/>
                <w:szCs w:val="20"/>
              </w:rPr>
            </w:pPr>
            <w:r>
              <w:rPr>
                <w:rFonts w:ascii="Arial" w:hAnsi="Arial" w:cs="Arial"/>
                <w:bCs/>
                <w:spacing w:val="-1"/>
                <w:sz w:val="16"/>
                <w:szCs w:val="16"/>
              </w:rPr>
              <w:t>Решение Думы Валдайского муниципального района от 31.08.2017 №15</w:t>
            </w:r>
            <w:r w:rsidR="00C46D41">
              <w:rPr>
                <w:rFonts w:ascii="Arial" w:hAnsi="Arial" w:cs="Arial"/>
                <w:bCs/>
                <w:spacing w:val="-1"/>
                <w:sz w:val="16"/>
                <w:szCs w:val="16"/>
              </w:rPr>
              <w:t>7</w:t>
            </w:r>
            <w:r>
              <w:rPr>
                <w:rFonts w:ascii="Arial" w:hAnsi="Arial" w:cs="Arial"/>
                <w:bCs/>
                <w:spacing w:val="-1"/>
                <w:sz w:val="16"/>
                <w:szCs w:val="16"/>
              </w:rPr>
              <w:t xml:space="preserve"> «</w:t>
            </w:r>
            <w:r w:rsidR="00C46D41" w:rsidRPr="00C46D41">
              <w:rPr>
                <w:rFonts w:ascii="Arial" w:hAnsi="Arial" w:cs="Arial"/>
                <w:sz w:val="16"/>
                <w:szCs w:val="16"/>
              </w:rPr>
              <w:t>Об утверждении Положения о Контрольно-счетной палате Валдайского муниципального района</w:t>
            </w:r>
            <w:r>
              <w:rPr>
                <w:rFonts w:ascii="Arial" w:hAnsi="Arial" w:cs="Arial"/>
                <w:bCs/>
                <w:spacing w:val="-1"/>
                <w:sz w:val="16"/>
                <w:szCs w:val="16"/>
              </w:rPr>
              <w:t>»</w:t>
            </w:r>
            <w:r w:rsidR="00C46D41">
              <w:rPr>
                <w:rFonts w:ascii="Arial" w:hAnsi="Arial" w:cs="Arial"/>
                <w:bCs/>
                <w:spacing w:val="-1"/>
                <w:sz w:val="16"/>
                <w:szCs w:val="16"/>
              </w:rPr>
              <w:t xml:space="preserve"> …………………………………………………………………………………………………………………….</w:t>
            </w:r>
          </w:p>
        </w:tc>
        <w:tc>
          <w:tcPr>
            <w:tcW w:w="709" w:type="dxa"/>
          </w:tcPr>
          <w:p w:rsidR="00D50784" w:rsidRDefault="00D50784" w:rsidP="00286EDD">
            <w:pPr>
              <w:jc w:val="center"/>
              <w:rPr>
                <w:rFonts w:ascii="Arial" w:hAnsi="Arial" w:cs="Arial"/>
                <w:sz w:val="16"/>
                <w:szCs w:val="16"/>
              </w:rPr>
            </w:pPr>
          </w:p>
          <w:p w:rsidR="00C46D41" w:rsidRDefault="00C46D41" w:rsidP="00286EDD">
            <w:pPr>
              <w:jc w:val="center"/>
              <w:rPr>
                <w:rFonts w:ascii="Arial" w:hAnsi="Arial" w:cs="Arial"/>
                <w:sz w:val="16"/>
                <w:szCs w:val="16"/>
              </w:rPr>
            </w:pPr>
          </w:p>
          <w:p w:rsidR="00C46D41" w:rsidRPr="00286EDD" w:rsidRDefault="00C46D41" w:rsidP="00286EDD">
            <w:pPr>
              <w:jc w:val="center"/>
              <w:rPr>
                <w:rFonts w:ascii="Arial" w:hAnsi="Arial" w:cs="Arial"/>
                <w:sz w:val="16"/>
                <w:szCs w:val="16"/>
              </w:rPr>
            </w:pPr>
            <w:r>
              <w:rPr>
                <w:rFonts w:ascii="Arial" w:hAnsi="Arial" w:cs="Arial"/>
                <w:sz w:val="16"/>
                <w:szCs w:val="16"/>
              </w:rPr>
              <w:t>3-7</w:t>
            </w:r>
          </w:p>
        </w:tc>
      </w:tr>
      <w:tr w:rsidR="00485841" w:rsidRPr="00286EDD" w:rsidTr="00525C47">
        <w:tc>
          <w:tcPr>
            <w:tcW w:w="10911" w:type="dxa"/>
          </w:tcPr>
          <w:p w:rsidR="00485841" w:rsidRPr="00F104C5" w:rsidRDefault="00553880" w:rsidP="00F104C5">
            <w:pPr>
              <w:jc w:val="both"/>
              <w:rPr>
                <w:rFonts w:ascii="Arial" w:hAnsi="Arial" w:cs="Arial"/>
                <w:sz w:val="16"/>
                <w:szCs w:val="16"/>
              </w:rPr>
            </w:pPr>
            <w:r w:rsidRPr="00F104C5">
              <w:rPr>
                <w:rFonts w:ascii="Arial" w:hAnsi="Arial" w:cs="Arial"/>
                <w:bCs/>
                <w:spacing w:val="-1"/>
                <w:sz w:val="16"/>
                <w:szCs w:val="16"/>
              </w:rPr>
              <w:t>Решение Думы Валдайского муниципального района от 31.08.2017 №15</w:t>
            </w:r>
            <w:r w:rsidR="00F104C5" w:rsidRPr="00F104C5">
              <w:rPr>
                <w:rFonts w:ascii="Arial" w:hAnsi="Arial" w:cs="Arial"/>
                <w:bCs/>
                <w:spacing w:val="-1"/>
                <w:sz w:val="16"/>
                <w:szCs w:val="16"/>
              </w:rPr>
              <w:t>8</w:t>
            </w:r>
            <w:r w:rsidRPr="00F104C5">
              <w:rPr>
                <w:rFonts w:ascii="Arial" w:hAnsi="Arial" w:cs="Arial"/>
                <w:bCs/>
                <w:spacing w:val="-1"/>
                <w:sz w:val="16"/>
                <w:szCs w:val="16"/>
              </w:rPr>
              <w:t xml:space="preserve"> «</w:t>
            </w:r>
            <w:r w:rsidR="00F104C5" w:rsidRPr="00F104C5">
              <w:rPr>
                <w:rFonts w:ascii="Arial" w:hAnsi="Arial" w:cs="Arial"/>
                <w:sz w:val="16"/>
                <w:szCs w:val="16"/>
              </w:rPr>
              <w:t>Об утверждении Положения об оплате труда (денежного содерж</w:t>
            </w:r>
            <w:r w:rsidR="00F104C5" w:rsidRPr="00F104C5">
              <w:rPr>
                <w:rFonts w:ascii="Arial" w:hAnsi="Arial" w:cs="Arial"/>
                <w:sz w:val="16"/>
                <w:szCs w:val="16"/>
              </w:rPr>
              <w:t>а</w:t>
            </w:r>
            <w:r w:rsidR="00F104C5" w:rsidRPr="00F104C5">
              <w:rPr>
                <w:rFonts w:ascii="Arial" w:hAnsi="Arial" w:cs="Arial"/>
                <w:sz w:val="16"/>
                <w:szCs w:val="16"/>
              </w:rPr>
              <w:t>ния) работников Контрольно-счетной палаты Валдайского муниципальн</w:t>
            </w:r>
            <w:r w:rsidR="00F104C5" w:rsidRPr="00F104C5">
              <w:rPr>
                <w:rFonts w:ascii="Arial" w:hAnsi="Arial" w:cs="Arial"/>
                <w:sz w:val="16"/>
                <w:szCs w:val="16"/>
              </w:rPr>
              <w:t>о</w:t>
            </w:r>
            <w:r w:rsidR="00F104C5" w:rsidRPr="00F104C5">
              <w:rPr>
                <w:rFonts w:ascii="Arial" w:hAnsi="Arial" w:cs="Arial"/>
                <w:sz w:val="16"/>
                <w:szCs w:val="16"/>
              </w:rPr>
              <w:t>го района</w:t>
            </w:r>
            <w:r w:rsidRPr="00F104C5">
              <w:rPr>
                <w:rFonts w:ascii="Arial" w:hAnsi="Arial" w:cs="Arial"/>
                <w:bCs/>
                <w:spacing w:val="-1"/>
                <w:sz w:val="16"/>
                <w:szCs w:val="16"/>
              </w:rPr>
              <w:t>»</w:t>
            </w:r>
            <w:r w:rsidR="00F104C5">
              <w:rPr>
                <w:rFonts w:ascii="Arial" w:hAnsi="Arial" w:cs="Arial"/>
                <w:bCs/>
                <w:spacing w:val="-1"/>
                <w:sz w:val="16"/>
                <w:szCs w:val="16"/>
              </w:rPr>
              <w:t xml:space="preserve"> ……………………………………………………….</w:t>
            </w:r>
          </w:p>
        </w:tc>
        <w:tc>
          <w:tcPr>
            <w:tcW w:w="709" w:type="dxa"/>
          </w:tcPr>
          <w:p w:rsidR="00D50784" w:rsidRDefault="00D50784" w:rsidP="00286EDD">
            <w:pPr>
              <w:jc w:val="center"/>
              <w:rPr>
                <w:rFonts w:ascii="Arial" w:hAnsi="Arial" w:cs="Arial"/>
                <w:sz w:val="16"/>
                <w:szCs w:val="16"/>
              </w:rPr>
            </w:pPr>
          </w:p>
          <w:p w:rsidR="00F104C5" w:rsidRPr="00286EDD" w:rsidRDefault="00F104C5" w:rsidP="00286EDD">
            <w:pPr>
              <w:jc w:val="center"/>
              <w:rPr>
                <w:rFonts w:ascii="Arial" w:hAnsi="Arial" w:cs="Arial"/>
                <w:sz w:val="16"/>
                <w:szCs w:val="16"/>
              </w:rPr>
            </w:pPr>
            <w:r>
              <w:rPr>
                <w:rFonts w:ascii="Arial" w:hAnsi="Arial" w:cs="Arial"/>
                <w:sz w:val="16"/>
                <w:szCs w:val="16"/>
              </w:rPr>
              <w:t>7-10</w:t>
            </w:r>
          </w:p>
        </w:tc>
      </w:tr>
      <w:tr w:rsidR="00485841" w:rsidRPr="00286EDD" w:rsidTr="00525C47">
        <w:tc>
          <w:tcPr>
            <w:tcW w:w="10911" w:type="dxa"/>
          </w:tcPr>
          <w:p w:rsidR="00485841" w:rsidRPr="00C51881" w:rsidRDefault="00553880" w:rsidP="00A43207">
            <w:pPr>
              <w:jc w:val="both"/>
              <w:rPr>
                <w:rFonts w:ascii="Arial" w:hAnsi="Arial" w:cs="Arial"/>
                <w:bCs/>
                <w:sz w:val="16"/>
                <w:szCs w:val="16"/>
              </w:rPr>
            </w:pPr>
            <w:r>
              <w:rPr>
                <w:rFonts w:ascii="Arial" w:hAnsi="Arial" w:cs="Arial"/>
                <w:bCs/>
                <w:spacing w:val="-1"/>
                <w:sz w:val="16"/>
                <w:szCs w:val="16"/>
              </w:rPr>
              <w:t>Решение Думы Валдайского муниципального района от 31.08.2017 №1</w:t>
            </w:r>
            <w:r w:rsidR="00A43207">
              <w:rPr>
                <w:rFonts w:ascii="Arial" w:hAnsi="Arial" w:cs="Arial"/>
                <w:bCs/>
                <w:spacing w:val="-1"/>
                <w:sz w:val="16"/>
                <w:szCs w:val="16"/>
              </w:rPr>
              <w:t>60</w:t>
            </w:r>
            <w:r>
              <w:rPr>
                <w:rFonts w:ascii="Arial" w:hAnsi="Arial" w:cs="Arial"/>
                <w:bCs/>
                <w:spacing w:val="-1"/>
                <w:sz w:val="16"/>
                <w:szCs w:val="16"/>
              </w:rPr>
              <w:t xml:space="preserve"> «</w:t>
            </w:r>
            <w:r w:rsidR="00A43207" w:rsidRPr="00A43207">
              <w:rPr>
                <w:rFonts w:ascii="Arial" w:hAnsi="Arial" w:cs="Arial"/>
                <w:bCs/>
                <w:sz w:val="16"/>
                <w:szCs w:val="16"/>
              </w:rPr>
              <w:t>О внесении изменений в решение Думы Валдайского муниципал</w:t>
            </w:r>
            <w:r w:rsidR="00A43207" w:rsidRPr="00A43207">
              <w:rPr>
                <w:rFonts w:ascii="Arial" w:hAnsi="Arial" w:cs="Arial"/>
                <w:bCs/>
                <w:sz w:val="16"/>
                <w:szCs w:val="16"/>
              </w:rPr>
              <w:t>ь</w:t>
            </w:r>
            <w:r w:rsidR="00A43207" w:rsidRPr="00A43207">
              <w:rPr>
                <w:rFonts w:ascii="Arial" w:hAnsi="Arial" w:cs="Arial"/>
                <w:bCs/>
                <w:sz w:val="16"/>
                <w:szCs w:val="16"/>
              </w:rPr>
              <w:t>ного района от 16.11.2016 №82</w:t>
            </w:r>
            <w:r>
              <w:rPr>
                <w:rFonts w:ascii="Arial" w:hAnsi="Arial" w:cs="Arial"/>
                <w:bCs/>
                <w:spacing w:val="-1"/>
                <w:sz w:val="16"/>
                <w:szCs w:val="16"/>
              </w:rPr>
              <w:t>»</w:t>
            </w:r>
            <w:r w:rsidR="00A43207">
              <w:rPr>
                <w:rFonts w:ascii="Arial" w:hAnsi="Arial" w:cs="Arial"/>
                <w:bCs/>
                <w:spacing w:val="-1"/>
                <w:sz w:val="16"/>
                <w:szCs w:val="16"/>
              </w:rPr>
              <w:t xml:space="preserve"> ……………………………………………………………………………………………………………………………..</w:t>
            </w:r>
          </w:p>
        </w:tc>
        <w:tc>
          <w:tcPr>
            <w:tcW w:w="709" w:type="dxa"/>
          </w:tcPr>
          <w:p w:rsidR="00A43207" w:rsidRDefault="00A43207" w:rsidP="00286EDD">
            <w:pPr>
              <w:jc w:val="center"/>
              <w:rPr>
                <w:rFonts w:ascii="Arial" w:hAnsi="Arial" w:cs="Arial"/>
                <w:sz w:val="16"/>
                <w:szCs w:val="16"/>
              </w:rPr>
            </w:pPr>
          </w:p>
          <w:p w:rsidR="00D50784" w:rsidRPr="00286EDD" w:rsidRDefault="00A43207" w:rsidP="00286EDD">
            <w:pPr>
              <w:jc w:val="center"/>
              <w:rPr>
                <w:rFonts w:ascii="Arial" w:hAnsi="Arial" w:cs="Arial"/>
                <w:sz w:val="16"/>
                <w:szCs w:val="16"/>
              </w:rPr>
            </w:pPr>
            <w:r>
              <w:rPr>
                <w:rFonts w:ascii="Arial" w:hAnsi="Arial" w:cs="Arial"/>
                <w:sz w:val="16"/>
                <w:szCs w:val="16"/>
              </w:rPr>
              <w:t>10-11</w:t>
            </w:r>
          </w:p>
        </w:tc>
      </w:tr>
      <w:tr w:rsidR="00961664" w:rsidRPr="00286EDD" w:rsidTr="00525C47">
        <w:tc>
          <w:tcPr>
            <w:tcW w:w="10911" w:type="dxa"/>
          </w:tcPr>
          <w:p w:rsidR="00961664" w:rsidRPr="002C03FD" w:rsidRDefault="00553880" w:rsidP="002C03FD">
            <w:pPr>
              <w:jc w:val="both"/>
              <w:rPr>
                <w:rFonts w:ascii="Arial" w:hAnsi="Arial" w:cs="Arial"/>
                <w:color w:val="000000"/>
                <w:sz w:val="16"/>
                <w:szCs w:val="16"/>
              </w:rPr>
            </w:pPr>
            <w:r>
              <w:rPr>
                <w:rFonts w:ascii="Arial" w:hAnsi="Arial" w:cs="Arial"/>
                <w:bCs/>
                <w:spacing w:val="-1"/>
                <w:sz w:val="16"/>
                <w:szCs w:val="16"/>
              </w:rPr>
              <w:t>Решение Думы Валдайского муниципального района от 31.08.2017 №1</w:t>
            </w:r>
            <w:r w:rsidR="002C03FD">
              <w:rPr>
                <w:rFonts w:ascii="Arial" w:hAnsi="Arial" w:cs="Arial"/>
                <w:bCs/>
                <w:spacing w:val="-1"/>
                <w:sz w:val="16"/>
                <w:szCs w:val="16"/>
              </w:rPr>
              <w:t>61</w:t>
            </w:r>
            <w:r>
              <w:rPr>
                <w:rFonts w:ascii="Arial" w:hAnsi="Arial" w:cs="Arial"/>
                <w:bCs/>
                <w:spacing w:val="-1"/>
                <w:sz w:val="16"/>
                <w:szCs w:val="16"/>
              </w:rPr>
              <w:t xml:space="preserve"> «</w:t>
            </w:r>
            <w:r w:rsidR="002C03FD" w:rsidRPr="002C03FD">
              <w:rPr>
                <w:rFonts w:ascii="Arial" w:hAnsi="Arial" w:cs="Arial"/>
                <w:color w:val="000000"/>
                <w:sz w:val="16"/>
                <w:szCs w:val="16"/>
              </w:rPr>
              <w:t>Об установлении по Валдайскому муниципальному району пр</w:t>
            </w:r>
            <w:r w:rsidR="002C03FD" w:rsidRPr="002C03FD">
              <w:rPr>
                <w:rFonts w:ascii="Arial" w:hAnsi="Arial" w:cs="Arial"/>
                <w:color w:val="000000"/>
                <w:sz w:val="16"/>
                <w:szCs w:val="16"/>
              </w:rPr>
              <w:t>е</w:t>
            </w:r>
            <w:r w:rsidR="002C03FD" w:rsidRPr="002C03FD">
              <w:rPr>
                <w:rFonts w:ascii="Arial" w:hAnsi="Arial" w:cs="Arial"/>
                <w:color w:val="000000"/>
                <w:sz w:val="16"/>
                <w:szCs w:val="16"/>
              </w:rPr>
              <w:t>дельного индекса на 2018 год</w:t>
            </w:r>
            <w:r>
              <w:rPr>
                <w:rFonts w:ascii="Arial" w:hAnsi="Arial" w:cs="Arial"/>
                <w:bCs/>
                <w:spacing w:val="-1"/>
                <w:sz w:val="16"/>
                <w:szCs w:val="16"/>
              </w:rPr>
              <w:t>»</w:t>
            </w:r>
            <w:r w:rsidR="002C03FD">
              <w:rPr>
                <w:rFonts w:ascii="Arial" w:hAnsi="Arial" w:cs="Arial"/>
                <w:bCs/>
                <w:spacing w:val="-1"/>
                <w:sz w:val="16"/>
                <w:szCs w:val="16"/>
              </w:rPr>
              <w:t xml:space="preserve"> …………………………………………………………………………………………………………………………………</w:t>
            </w:r>
          </w:p>
        </w:tc>
        <w:tc>
          <w:tcPr>
            <w:tcW w:w="709" w:type="dxa"/>
          </w:tcPr>
          <w:p w:rsidR="00D50784" w:rsidRDefault="00D50784" w:rsidP="00286EDD">
            <w:pPr>
              <w:jc w:val="center"/>
              <w:rPr>
                <w:rFonts w:ascii="Arial" w:hAnsi="Arial" w:cs="Arial"/>
                <w:sz w:val="16"/>
                <w:szCs w:val="16"/>
              </w:rPr>
            </w:pPr>
          </w:p>
          <w:p w:rsidR="002C03FD" w:rsidRPr="00286EDD" w:rsidRDefault="002C03FD" w:rsidP="00286EDD">
            <w:pPr>
              <w:jc w:val="center"/>
              <w:rPr>
                <w:rFonts w:ascii="Arial" w:hAnsi="Arial" w:cs="Arial"/>
                <w:sz w:val="16"/>
                <w:szCs w:val="16"/>
              </w:rPr>
            </w:pPr>
            <w:r>
              <w:rPr>
                <w:rFonts w:ascii="Arial" w:hAnsi="Arial" w:cs="Arial"/>
                <w:sz w:val="16"/>
                <w:szCs w:val="16"/>
              </w:rPr>
              <w:t>11</w:t>
            </w:r>
          </w:p>
        </w:tc>
      </w:tr>
      <w:tr w:rsidR="00961664" w:rsidRPr="00286EDD" w:rsidTr="00525C47">
        <w:tc>
          <w:tcPr>
            <w:tcW w:w="10911" w:type="dxa"/>
          </w:tcPr>
          <w:p w:rsidR="00961664" w:rsidRPr="009B3C3C" w:rsidRDefault="00553880" w:rsidP="00400260">
            <w:pPr>
              <w:jc w:val="both"/>
              <w:rPr>
                <w:rFonts w:ascii="Arial" w:hAnsi="Arial" w:cs="Arial"/>
                <w:sz w:val="16"/>
                <w:szCs w:val="16"/>
              </w:rPr>
            </w:pPr>
            <w:r>
              <w:rPr>
                <w:rFonts w:ascii="Arial" w:hAnsi="Arial" w:cs="Arial"/>
                <w:bCs/>
                <w:spacing w:val="-1"/>
                <w:sz w:val="16"/>
                <w:szCs w:val="16"/>
              </w:rPr>
              <w:t>Решение Думы Валдайского муниципального района от 31.08.2017 №1</w:t>
            </w:r>
            <w:r w:rsidR="009B3C3C">
              <w:rPr>
                <w:rFonts w:ascii="Arial" w:hAnsi="Arial" w:cs="Arial"/>
                <w:bCs/>
                <w:spacing w:val="-1"/>
                <w:sz w:val="16"/>
                <w:szCs w:val="16"/>
              </w:rPr>
              <w:t>51</w:t>
            </w:r>
            <w:r>
              <w:rPr>
                <w:rFonts w:ascii="Arial" w:hAnsi="Arial" w:cs="Arial"/>
                <w:bCs/>
                <w:spacing w:val="-1"/>
                <w:sz w:val="16"/>
                <w:szCs w:val="16"/>
              </w:rPr>
              <w:t xml:space="preserve"> «</w:t>
            </w:r>
            <w:r w:rsidR="009B3C3C" w:rsidRPr="009B3C3C">
              <w:rPr>
                <w:rFonts w:ascii="Arial" w:hAnsi="Arial" w:cs="Arial"/>
                <w:sz w:val="16"/>
                <w:szCs w:val="16"/>
              </w:rPr>
              <w:t>О внесении изменений в решение Думы Валдайского муниципал</w:t>
            </w:r>
            <w:r w:rsidR="009B3C3C" w:rsidRPr="009B3C3C">
              <w:rPr>
                <w:rFonts w:ascii="Arial" w:hAnsi="Arial" w:cs="Arial"/>
                <w:sz w:val="16"/>
                <w:szCs w:val="16"/>
              </w:rPr>
              <w:t>ь</w:t>
            </w:r>
            <w:r w:rsidR="009B3C3C" w:rsidRPr="009B3C3C">
              <w:rPr>
                <w:rFonts w:ascii="Arial" w:hAnsi="Arial" w:cs="Arial"/>
                <w:sz w:val="16"/>
                <w:szCs w:val="16"/>
              </w:rPr>
              <w:t>ного района от 29.12.2016 № 96</w:t>
            </w:r>
            <w:r>
              <w:rPr>
                <w:rFonts w:ascii="Arial" w:hAnsi="Arial" w:cs="Arial"/>
                <w:bCs/>
                <w:spacing w:val="-1"/>
                <w:sz w:val="16"/>
                <w:szCs w:val="16"/>
              </w:rPr>
              <w:t>»</w:t>
            </w:r>
            <w:r w:rsidR="009B3C3C">
              <w:rPr>
                <w:rFonts w:ascii="Arial" w:hAnsi="Arial" w:cs="Arial"/>
                <w:bCs/>
                <w:spacing w:val="-1"/>
                <w:sz w:val="16"/>
                <w:szCs w:val="16"/>
              </w:rPr>
              <w:t xml:space="preserve"> ………………………………………………………………………………………………………………………………</w:t>
            </w:r>
          </w:p>
        </w:tc>
        <w:tc>
          <w:tcPr>
            <w:tcW w:w="709" w:type="dxa"/>
          </w:tcPr>
          <w:p w:rsidR="00D50784" w:rsidRDefault="00D50784" w:rsidP="00286EDD">
            <w:pPr>
              <w:jc w:val="center"/>
              <w:rPr>
                <w:rFonts w:ascii="Arial" w:hAnsi="Arial" w:cs="Arial"/>
                <w:sz w:val="16"/>
                <w:szCs w:val="16"/>
              </w:rPr>
            </w:pPr>
          </w:p>
          <w:p w:rsidR="009B3C3C" w:rsidRPr="00286EDD" w:rsidRDefault="009B3C3C" w:rsidP="00D92FB2">
            <w:pPr>
              <w:jc w:val="center"/>
              <w:rPr>
                <w:rFonts w:ascii="Arial" w:hAnsi="Arial" w:cs="Arial"/>
                <w:sz w:val="16"/>
                <w:szCs w:val="16"/>
              </w:rPr>
            </w:pPr>
            <w:r>
              <w:rPr>
                <w:rFonts w:ascii="Arial" w:hAnsi="Arial" w:cs="Arial"/>
                <w:sz w:val="16"/>
                <w:szCs w:val="16"/>
              </w:rPr>
              <w:t>11-</w:t>
            </w:r>
            <w:r w:rsidR="00D92FB2">
              <w:rPr>
                <w:rFonts w:ascii="Arial" w:hAnsi="Arial" w:cs="Arial"/>
                <w:sz w:val="16"/>
                <w:szCs w:val="16"/>
              </w:rPr>
              <w:t>44</w:t>
            </w:r>
          </w:p>
        </w:tc>
      </w:tr>
      <w:tr w:rsidR="00961664" w:rsidRPr="00286EDD" w:rsidTr="00525C47">
        <w:tc>
          <w:tcPr>
            <w:tcW w:w="10911" w:type="dxa"/>
          </w:tcPr>
          <w:p w:rsidR="00961664" w:rsidRPr="001C472C" w:rsidRDefault="001C472C" w:rsidP="001C472C">
            <w:pPr>
              <w:jc w:val="both"/>
              <w:rPr>
                <w:rFonts w:ascii="Arial" w:hAnsi="Arial" w:cs="Arial"/>
                <w:sz w:val="16"/>
                <w:szCs w:val="16"/>
              </w:rPr>
            </w:pPr>
            <w:r>
              <w:rPr>
                <w:rFonts w:ascii="Arial" w:hAnsi="Arial" w:cs="Arial"/>
                <w:bCs/>
                <w:sz w:val="16"/>
                <w:szCs w:val="16"/>
              </w:rPr>
              <w:t>Постановление Администрации муниципального района от 30.08.2017 №1664 «</w:t>
            </w:r>
            <w:r w:rsidRPr="001C472C">
              <w:rPr>
                <w:rFonts w:ascii="Arial" w:hAnsi="Arial" w:cs="Arial"/>
                <w:sz w:val="16"/>
                <w:szCs w:val="16"/>
              </w:rPr>
              <w:t>О проведении публичных слушаний по вопросу предоставл</w:t>
            </w:r>
            <w:r w:rsidRPr="001C472C">
              <w:rPr>
                <w:rFonts w:ascii="Arial" w:hAnsi="Arial" w:cs="Arial"/>
                <w:sz w:val="16"/>
                <w:szCs w:val="16"/>
              </w:rPr>
              <w:t>е</w:t>
            </w:r>
            <w:r w:rsidRPr="001C472C">
              <w:rPr>
                <w:rFonts w:ascii="Arial" w:hAnsi="Arial" w:cs="Arial"/>
                <w:sz w:val="16"/>
                <w:szCs w:val="16"/>
              </w:rPr>
              <w:t>ния разрешения на условно разрешённый вид использования земельного уч</w:t>
            </w:r>
            <w:r w:rsidRPr="001C472C">
              <w:rPr>
                <w:rFonts w:ascii="Arial" w:hAnsi="Arial" w:cs="Arial"/>
                <w:sz w:val="16"/>
                <w:szCs w:val="16"/>
              </w:rPr>
              <w:t>а</w:t>
            </w:r>
            <w:r w:rsidRPr="001C472C">
              <w:rPr>
                <w:rFonts w:ascii="Arial" w:hAnsi="Arial" w:cs="Arial"/>
                <w:sz w:val="16"/>
                <w:szCs w:val="16"/>
              </w:rPr>
              <w:t>стка</w:t>
            </w:r>
            <w:r>
              <w:rPr>
                <w:rFonts w:ascii="Arial" w:hAnsi="Arial" w:cs="Arial"/>
                <w:bCs/>
                <w:sz w:val="16"/>
                <w:szCs w:val="16"/>
              </w:rPr>
              <w:t>» ……………………………………………………….</w:t>
            </w:r>
          </w:p>
        </w:tc>
        <w:tc>
          <w:tcPr>
            <w:tcW w:w="709" w:type="dxa"/>
          </w:tcPr>
          <w:p w:rsidR="00961664" w:rsidRDefault="00961664" w:rsidP="00286EDD">
            <w:pPr>
              <w:jc w:val="center"/>
              <w:rPr>
                <w:rFonts w:ascii="Arial" w:hAnsi="Arial" w:cs="Arial"/>
                <w:sz w:val="16"/>
                <w:szCs w:val="16"/>
              </w:rPr>
            </w:pPr>
          </w:p>
          <w:p w:rsidR="0057335D" w:rsidRPr="00286EDD" w:rsidRDefault="00D92FB2" w:rsidP="00286EDD">
            <w:pPr>
              <w:jc w:val="center"/>
              <w:rPr>
                <w:rFonts w:ascii="Arial" w:hAnsi="Arial" w:cs="Arial"/>
                <w:sz w:val="16"/>
                <w:szCs w:val="16"/>
              </w:rPr>
            </w:pPr>
            <w:r>
              <w:rPr>
                <w:rFonts w:ascii="Arial" w:hAnsi="Arial" w:cs="Arial"/>
                <w:sz w:val="16"/>
                <w:szCs w:val="16"/>
              </w:rPr>
              <w:t>44</w:t>
            </w:r>
          </w:p>
        </w:tc>
      </w:tr>
    </w:tbl>
    <w:p w:rsidR="00FF5F09" w:rsidRPr="00E13ADE" w:rsidRDefault="00FF5F09" w:rsidP="008054D1">
      <w:pPr>
        <w:rPr>
          <w:rFonts w:ascii="Arial" w:hAnsi="Arial" w:cs="Arial"/>
          <w:b/>
          <w:sz w:val="16"/>
          <w:szCs w:val="16"/>
        </w:rPr>
      </w:pPr>
    </w:p>
    <w:p w:rsidR="004774C0" w:rsidRDefault="004774C0" w:rsidP="00897840">
      <w:pPr>
        <w:rPr>
          <w:rFonts w:ascii="Arial" w:hAnsi="Arial" w:cs="Arial"/>
          <w:sz w:val="16"/>
          <w:szCs w:val="16"/>
        </w:rPr>
      </w:pPr>
    </w:p>
    <w:p w:rsidR="004774C0" w:rsidRDefault="004774C0" w:rsidP="00897840">
      <w:pPr>
        <w:rPr>
          <w:rFonts w:ascii="Arial" w:hAnsi="Arial" w:cs="Arial"/>
          <w:sz w:val="16"/>
          <w:szCs w:val="16"/>
        </w:rPr>
      </w:pPr>
    </w:p>
    <w:p w:rsidR="00395A11" w:rsidRDefault="00395A11"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525C47" w:rsidRDefault="00525C47" w:rsidP="00897840">
      <w:pPr>
        <w:rPr>
          <w:rFonts w:ascii="Arial" w:hAnsi="Arial" w:cs="Arial"/>
          <w:sz w:val="16"/>
          <w:szCs w:val="16"/>
        </w:rPr>
      </w:pPr>
    </w:p>
    <w:p w:rsidR="0041454F" w:rsidRDefault="0041454F" w:rsidP="00897840">
      <w:pPr>
        <w:rPr>
          <w:rFonts w:ascii="Arial" w:hAnsi="Arial" w:cs="Arial"/>
          <w:sz w:val="16"/>
          <w:szCs w:val="16"/>
        </w:rPr>
      </w:pPr>
    </w:p>
    <w:p w:rsidR="00395A11" w:rsidRPr="004262BD" w:rsidRDefault="00395A11"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A972E4">
        <w:rPr>
          <w:rFonts w:ascii="Arial" w:hAnsi="Arial" w:cs="Arial"/>
          <w:sz w:val="12"/>
          <w:szCs w:val="12"/>
        </w:rPr>
        <w:t>7</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A972E4">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C4549E">
        <w:rPr>
          <w:rFonts w:ascii="Arial" w:hAnsi="Arial" w:cs="Arial"/>
          <w:sz w:val="12"/>
          <w:szCs w:val="12"/>
        </w:rPr>
        <w:t>3</w:t>
      </w:r>
      <w:r w:rsidR="00A972E4">
        <w:rPr>
          <w:rFonts w:ascii="Arial" w:hAnsi="Arial" w:cs="Arial"/>
          <w:sz w:val="12"/>
          <w:szCs w:val="12"/>
        </w:rPr>
        <w:t>1</w:t>
      </w:r>
      <w:r w:rsidR="00F551FB">
        <w:rPr>
          <w:rFonts w:ascii="Arial" w:hAnsi="Arial" w:cs="Arial"/>
          <w:sz w:val="12"/>
          <w:szCs w:val="12"/>
        </w:rPr>
        <w:t>.</w:t>
      </w:r>
      <w:r w:rsidR="00830F37">
        <w:rPr>
          <w:rFonts w:ascii="Arial" w:hAnsi="Arial" w:cs="Arial"/>
          <w:sz w:val="12"/>
          <w:szCs w:val="12"/>
        </w:rPr>
        <w:t>0</w:t>
      </w:r>
      <w:r w:rsidR="00C4549E">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525C47">
        <w:rPr>
          <w:rFonts w:ascii="Arial" w:hAnsi="Arial" w:cs="Arial"/>
          <w:sz w:val="12"/>
          <w:szCs w:val="12"/>
        </w:rPr>
        <w:t xml:space="preserve"> </w:t>
      </w:r>
      <w:r w:rsidR="00D92FB2">
        <w:rPr>
          <w:rFonts w:ascii="Arial" w:hAnsi="Arial" w:cs="Arial"/>
          <w:sz w:val="12"/>
          <w:szCs w:val="12"/>
        </w:rPr>
        <w:t>44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C106DA">
      <w:headerReference w:type="even" r:id="rId56"/>
      <w:headerReference w:type="default" r:id="rId57"/>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87" w:rsidRDefault="008E7687">
      <w:r>
        <w:separator/>
      </w:r>
    </w:p>
  </w:endnote>
  <w:endnote w:type="continuationSeparator" w:id="0">
    <w:p w:rsidR="008E7687" w:rsidRDefault="008E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87" w:rsidRDefault="008E7687">
      <w:r>
        <w:separator/>
      </w:r>
    </w:p>
  </w:footnote>
  <w:footnote w:type="continuationSeparator" w:id="0">
    <w:p w:rsidR="008E7687" w:rsidRDefault="008E7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F3" w:rsidRPr="00E65CCB" w:rsidRDefault="00203AF3">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4556B">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F3" w:rsidRPr="008F785E" w:rsidRDefault="00203AF3"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4556B">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6BB6F3B"/>
    <w:multiLevelType w:val="multilevel"/>
    <w:tmpl w:val="FE50F9CA"/>
    <w:lvl w:ilvl="0">
      <w:start w:val="1"/>
      <w:numFmt w:val="decimal"/>
      <w:lvlText w:val="%1."/>
      <w:lvlJc w:val="left"/>
      <w:pPr>
        <w:tabs>
          <w:tab w:val="num" w:pos="1290"/>
        </w:tabs>
        <w:ind w:left="1290" w:hanging="1290"/>
      </w:pPr>
    </w:lvl>
    <w:lvl w:ilvl="1">
      <w:start w:val="1"/>
      <w:numFmt w:val="decimal"/>
      <w:lvlText w:val="%1.%2."/>
      <w:lvlJc w:val="left"/>
      <w:pPr>
        <w:tabs>
          <w:tab w:val="num" w:pos="2010"/>
        </w:tabs>
        <w:ind w:left="2010" w:hanging="1290"/>
      </w:pPr>
    </w:lvl>
    <w:lvl w:ilvl="2">
      <w:start w:val="1"/>
      <w:numFmt w:val="decimal"/>
      <w:lvlText w:val="%1.%2.%3."/>
      <w:lvlJc w:val="left"/>
      <w:pPr>
        <w:tabs>
          <w:tab w:val="num" w:pos="2730"/>
        </w:tabs>
        <w:ind w:left="2730"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A94137"/>
    <w:multiLevelType w:val="multilevel"/>
    <w:tmpl w:val="1DF23290"/>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4">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
    <w:nsid w:val="4D213B53"/>
    <w:multiLevelType w:val="singleLevel"/>
    <w:tmpl w:val="0F8EF58C"/>
    <w:lvl w:ilvl="0">
      <w:start w:val="1"/>
      <w:numFmt w:val="decimal"/>
      <w:lvlText w:val="1.%1."/>
      <w:legacy w:legacy="1" w:legacySpace="0" w:legacyIndent="471"/>
      <w:lvlJc w:val="left"/>
      <w:pPr>
        <w:ind w:left="0" w:firstLine="0"/>
      </w:pPr>
      <w:rPr>
        <w:rFonts w:ascii="Times New Roman" w:hAnsi="Times New Roman" w:cs="Times New Roman" w:hint="default"/>
      </w:rPr>
    </w:lvl>
  </w:abstractNum>
  <w:abstractNum w:abstractNumId="16">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1A5912"/>
    <w:multiLevelType w:val="hybridMultilevel"/>
    <w:tmpl w:val="2A264ED0"/>
    <w:lvl w:ilvl="0" w:tplc="2EC461E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66C626B"/>
    <w:multiLevelType w:val="multilevel"/>
    <w:tmpl w:val="0BC03C72"/>
    <w:lvl w:ilvl="0">
      <w:start w:val="1"/>
      <w:numFmt w:val="decimal"/>
      <w:lvlText w:val="%1."/>
      <w:lvlJc w:val="left"/>
      <w:pPr>
        <w:ind w:left="1729" w:hanging="1020"/>
      </w:pPr>
      <w:rPr>
        <w:rFonts w:cs="Times New Roman"/>
      </w:rPr>
    </w:lvl>
    <w:lvl w:ilvl="1">
      <w:start w:val="1"/>
      <w:numFmt w:val="decimal"/>
      <w:isLgl/>
      <w:lvlText w:val="%1.%2."/>
      <w:lvlJc w:val="left"/>
      <w:pPr>
        <w:ind w:left="1099" w:hanging="39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1"/>
  </w:num>
  <w:num w:numId="3">
    <w:abstractNumId w:val="11"/>
  </w:num>
  <w:num w:numId="4">
    <w:abstractNumId w:val="14"/>
  </w:num>
  <w:num w:numId="5">
    <w:abstractNumId w:val="22"/>
  </w:num>
  <w:num w:numId="6">
    <w:abstractNumId w:val="26"/>
  </w:num>
  <w:num w:numId="7">
    <w:abstractNumId w:val="10"/>
  </w:num>
  <w:num w:numId="8">
    <w:abstractNumId w:val="18"/>
  </w:num>
  <w:num w:numId="9">
    <w:abstractNumId w:val="8"/>
  </w:num>
  <w:num w:numId="10">
    <w:abstractNumId w:val="1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15"/>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2EA2"/>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6A05"/>
    <w:rsid w:val="00067D90"/>
    <w:rsid w:val="000704AA"/>
    <w:rsid w:val="0007063E"/>
    <w:rsid w:val="00075BC3"/>
    <w:rsid w:val="0007657D"/>
    <w:rsid w:val="00080A1B"/>
    <w:rsid w:val="00081FE7"/>
    <w:rsid w:val="00082001"/>
    <w:rsid w:val="00085C6F"/>
    <w:rsid w:val="000921A6"/>
    <w:rsid w:val="00093244"/>
    <w:rsid w:val="00094D0A"/>
    <w:rsid w:val="00096A5C"/>
    <w:rsid w:val="00096D15"/>
    <w:rsid w:val="00097DF5"/>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E6EF7"/>
    <w:rsid w:val="000F0D15"/>
    <w:rsid w:val="000F2167"/>
    <w:rsid w:val="000F2FEC"/>
    <w:rsid w:val="000F4143"/>
    <w:rsid w:val="000F660C"/>
    <w:rsid w:val="000F708D"/>
    <w:rsid w:val="000F74C2"/>
    <w:rsid w:val="000F77D3"/>
    <w:rsid w:val="00100A71"/>
    <w:rsid w:val="00100DBA"/>
    <w:rsid w:val="00101903"/>
    <w:rsid w:val="0010297D"/>
    <w:rsid w:val="00102CD0"/>
    <w:rsid w:val="00104720"/>
    <w:rsid w:val="00104766"/>
    <w:rsid w:val="0010581F"/>
    <w:rsid w:val="00107092"/>
    <w:rsid w:val="00112343"/>
    <w:rsid w:val="001129A5"/>
    <w:rsid w:val="00112DCC"/>
    <w:rsid w:val="001148CD"/>
    <w:rsid w:val="0011792A"/>
    <w:rsid w:val="00120A39"/>
    <w:rsid w:val="00120B74"/>
    <w:rsid w:val="00123545"/>
    <w:rsid w:val="00123A3C"/>
    <w:rsid w:val="00126723"/>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04C4"/>
    <w:rsid w:val="00152EDB"/>
    <w:rsid w:val="001537F9"/>
    <w:rsid w:val="00155A2E"/>
    <w:rsid w:val="00157A65"/>
    <w:rsid w:val="0016279A"/>
    <w:rsid w:val="00163465"/>
    <w:rsid w:val="00165324"/>
    <w:rsid w:val="00167309"/>
    <w:rsid w:val="00170119"/>
    <w:rsid w:val="001706A1"/>
    <w:rsid w:val="001706F8"/>
    <w:rsid w:val="00170FD9"/>
    <w:rsid w:val="00171C39"/>
    <w:rsid w:val="00172F55"/>
    <w:rsid w:val="00173CE2"/>
    <w:rsid w:val="001740AE"/>
    <w:rsid w:val="00175F22"/>
    <w:rsid w:val="001769A6"/>
    <w:rsid w:val="00176A00"/>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0ADE"/>
    <w:rsid w:val="001B4D59"/>
    <w:rsid w:val="001B4DE2"/>
    <w:rsid w:val="001B6794"/>
    <w:rsid w:val="001C0224"/>
    <w:rsid w:val="001C3ED7"/>
    <w:rsid w:val="001C3F0D"/>
    <w:rsid w:val="001C4544"/>
    <w:rsid w:val="001C4723"/>
    <w:rsid w:val="001C472C"/>
    <w:rsid w:val="001C5D7B"/>
    <w:rsid w:val="001C645D"/>
    <w:rsid w:val="001C6BED"/>
    <w:rsid w:val="001D05FE"/>
    <w:rsid w:val="001D1006"/>
    <w:rsid w:val="001D21CB"/>
    <w:rsid w:val="001D26AE"/>
    <w:rsid w:val="001D27A7"/>
    <w:rsid w:val="001E02D8"/>
    <w:rsid w:val="001E0AEC"/>
    <w:rsid w:val="001E1E7B"/>
    <w:rsid w:val="001E22EE"/>
    <w:rsid w:val="001E3091"/>
    <w:rsid w:val="001E4778"/>
    <w:rsid w:val="001E4EC4"/>
    <w:rsid w:val="001E605B"/>
    <w:rsid w:val="001E6579"/>
    <w:rsid w:val="001F6687"/>
    <w:rsid w:val="0020261F"/>
    <w:rsid w:val="00203AF3"/>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435D7"/>
    <w:rsid w:val="00251DF6"/>
    <w:rsid w:val="002533A5"/>
    <w:rsid w:val="00255924"/>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03FD"/>
    <w:rsid w:val="002C1917"/>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A11"/>
    <w:rsid w:val="00395CE3"/>
    <w:rsid w:val="00395F6A"/>
    <w:rsid w:val="003A4A11"/>
    <w:rsid w:val="003A52C8"/>
    <w:rsid w:val="003A63C5"/>
    <w:rsid w:val="003B0BFD"/>
    <w:rsid w:val="003B44C7"/>
    <w:rsid w:val="003B60ED"/>
    <w:rsid w:val="003B680C"/>
    <w:rsid w:val="003B715B"/>
    <w:rsid w:val="003B77C5"/>
    <w:rsid w:val="003B7F33"/>
    <w:rsid w:val="003C0CA3"/>
    <w:rsid w:val="003C2DC5"/>
    <w:rsid w:val="003C2E13"/>
    <w:rsid w:val="003D1C1E"/>
    <w:rsid w:val="003D2DDF"/>
    <w:rsid w:val="003D5E30"/>
    <w:rsid w:val="003D5EDD"/>
    <w:rsid w:val="003D648C"/>
    <w:rsid w:val="003D7C46"/>
    <w:rsid w:val="003E099F"/>
    <w:rsid w:val="003E62DC"/>
    <w:rsid w:val="003E7AEB"/>
    <w:rsid w:val="003F0566"/>
    <w:rsid w:val="003F0CB4"/>
    <w:rsid w:val="003F15DF"/>
    <w:rsid w:val="003F5AED"/>
    <w:rsid w:val="00400260"/>
    <w:rsid w:val="00400542"/>
    <w:rsid w:val="004009FB"/>
    <w:rsid w:val="0040105C"/>
    <w:rsid w:val="0040123B"/>
    <w:rsid w:val="00402A2F"/>
    <w:rsid w:val="00403DC0"/>
    <w:rsid w:val="004073D7"/>
    <w:rsid w:val="00410B18"/>
    <w:rsid w:val="004115BA"/>
    <w:rsid w:val="0041454F"/>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2FC9"/>
    <w:rsid w:val="00433D9C"/>
    <w:rsid w:val="004435DC"/>
    <w:rsid w:val="00444E37"/>
    <w:rsid w:val="004464B1"/>
    <w:rsid w:val="00447C0B"/>
    <w:rsid w:val="00451873"/>
    <w:rsid w:val="0045258C"/>
    <w:rsid w:val="00452F26"/>
    <w:rsid w:val="00454702"/>
    <w:rsid w:val="00454DFE"/>
    <w:rsid w:val="0045504C"/>
    <w:rsid w:val="00455A24"/>
    <w:rsid w:val="004566D1"/>
    <w:rsid w:val="00456C3A"/>
    <w:rsid w:val="00456DD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2D81"/>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4A17"/>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0755F"/>
    <w:rsid w:val="0051053E"/>
    <w:rsid w:val="00514610"/>
    <w:rsid w:val="00517EC7"/>
    <w:rsid w:val="00520419"/>
    <w:rsid w:val="00520754"/>
    <w:rsid w:val="00521B22"/>
    <w:rsid w:val="00521D64"/>
    <w:rsid w:val="00525510"/>
    <w:rsid w:val="00525C47"/>
    <w:rsid w:val="005262F1"/>
    <w:rsid w:val="00530F07"/>
    <w:rsid w:val="005335B8"/>
    <w:rsid w:val="005357A1"/>
    <w:rsid w:val="00535AA3"/>
    <w:rsid w:val="00537FFA"/>
    <w:rsid w:val="00541516"/>
    <w:rsid w:val="00541756"/>
    <w:rsid w:val="00547ADF"/>
    <w:rsid w:val="00550439"/>
    <w:rsid w:val="00551893"/>
    <w:rsid w:val="00553880"/>
    <w:rsid w:val="005557F3"/>
    <w:rsid w:val="00555A0E"/>
    <w:rsid w:val="00561EA2"/>
    <w:rsid w:val="00565641"/>
    <w:rsid w:val="0056683D"/>
    <w:rsid w:val="00570937"/>
    <w:rsid w:val="0057195B"/>
    <w:rsid w:val="00572B70"/>
    <w:rsid w:val="00572B76"/>
    <w:rsid w:val="0057335D"/>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019"/>
    <w:rsid w:val="00597430"/>
    <w:rsid w:val="005A34FA"/>
    <w:rsid w:val="005A440D"/>
    <w:rsid w:val="005B11AB"/>
    <w:rsid w:val="005B2FF2"/>
    <w:rsid w:val="005B61BD"/>
    <w:rsid w:val="005C1250"/>
    <w:rsid w:val="005C1953"/>
    <w:rsid w:val="005C23A6"/>
    <w:rsid w:val="005C274D"/>
    <w:rsid w:val="005C37E0"/>
    <w:rsid w:val="005C4636"/>
    <w:rsid w:val="005D1BCB"/>
    <w:rsid w:val="005D7F3F"/>
    <w:rsid w:val="005E158C"/>
    <w:rsid w:val="005E18A9"/>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2E3C"/>
    <w:rsid w:val="00623063"/>
    <w:rsid w:val="006248C8"/>
    <w:rsid w:val="00624C8F"/>
    <w:rsid w:val="00627B78"/>
    <w:rsid w:val="00632ECC"/>
    <w:rsid w:val="0063321C"/>
    <w:rsid w:val="0063358A"/>
    <w:rsid w:val="00636877"/>
    <w:rsid w:val="00641FC1"/>
    <w:rsid w:val="00645AAA"/>
    <w:rsid w:val="00653516"/>
    <w:rsid w:val="00654923"/>
    <w:rsid w:val="0065596B"/>
    <w:rsid w:val="00662641"/>
    <w:rsid w:val="006649F8"/>
    <w:rsid w:val="00664EA2"/>
    <w:rsid w:val="006655A4"/>
    <w:rsid w:val="006662BE"/>
    <w:rsid w:val="00666A51"/>
    <w:rsid w:val="00670853"/>
    <w:rsid w:val="006727E9"/>
    <w:rsid w:val="006756F0"/>
    <w:rsid w:val="0067574A"/>
    <w:rsid w:val="00675AFA"/>
    <w:rsid w:val="00676B48"/>
    <w:rsid w:val="00681823"/>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398B"/>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155D"/>
    <w:rsid w:val="007034F1"/>
    <w:rsid w:val="0070352B"/>
    <w:rsid w:val="00703BE4"/>
    <w:rsid w:val="00704CED"/>
    <w:rsid w:val="00705D03"/>
    <w:rsid w:val="007110C6"/>
    <w:rsid w:val="007126F5"/>
    <w:rsid w:val="0071318E"/>
    <w:rsid w:val="007147CF"/>
    <w:rsid w:val="00721A7E"/>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46C"/>
    <w:rsid w:val="0074665A"/>
    <w:rsid w:val="0074668B"/>
    <w:rsid w:val="00747128"/>
    <w:rsid w:val="007525C3"/>
    <w:rsid w:val="007537AA"/>
    <w:rsid w:val="007538E2"/>
    <w:rsid w:val="007569B4"/>
    <w:rsid w:val="00761517"/>
    <w:rsid w:val="00761AA1"/>
    <w:rsid w:val="00761AD6"/>
    <w:rsid w:val="00765693"/>
    <w:rsid w:val="007659A6"/>
    <w:rsid w:val="00770406"/>
    <w:rsid w:val="007707F9"/>
    <w:rsid w:val="00772323"/>
    <w:rsid w:val="0077335D"/>
    <w:rsid w:val="00776D02"/>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0904"/>
    <w:rsid w:val="007E2A44"/>
    <w:rsid w:val="007E2CDA"/>
    <w:rsid w:val="007E3970"/>
    <w:rsid w:val="007E4D40"/>
    <w:rsid w:val="007E55DE"/>
    <w:rsid w:val="007F318C"/>
    <w:rsid w:val="00800E8A"/>
    <w:rsid w:val="0080128A"/>
    <w:rsid w:val="0080381E"/>
    <w:rsid w:val="00804725"/>
    <w:rsid w:val="00804EFC"/>
    <w:rsid w:val="008054D1"/>
    <w:rsid w:val="008057A2"/>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017E"/>
    <w:rsid w:val="0085151A"/>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437A"/>
    <w:rsid w:val="00885405"/>
    <w:rsid w:val="00885AFA"/>
    <w:rsid w:val="00886952"/>
    <w:rsid w:val="0089121A"/>
    <w:rsid w:val="00892F27"/>
    <w:rsid w:val="00897840"/>
    <w:rsid w:val="008A1472"/>
    <w:rsid w:val="008A2BA7"/>
    <w:rsid w:val="008A35AE"/>
    <w:rsid w:val="008A435C"/>
    <w:rsid w:val="008A562A"/>
    <w:rsid w:val="008A7B7C"/>
    <w:rsid w:val="008A7E00"/>
    <w:rsid w:val="008B0344"/>
    <w:rsid w:val="008B0E4C"/>
    <w:rsid w:val="008B0FC3"/>
    <w:rsid w:val="008B15A9"/>
    <w:rsid w:val="008B3843"/>
    <w:rsid w:val="008B6013"/>
    <w:rsid w:val="008B6C98"/>
    <w:rsid w:val="008B7ED7"/>
    <w:rsid w:val="008C08F1"/>
    <w:rsid w:val="008C091A"/>
    <w:rsid w:val="008C1FA8"/>
    <w:rsid w:val="008D0424"/>
    <w:rsid w:val="008D0CD0"/>
    <w:rsid w:val="008D3121"/>
    <w:rsid w:val="008D31EB"/>
    <w:rsid w:val="008D3AA7"/>
    <w:rsid w:val="008D3E99"/>
    <w:rsid w:val="008D45AE"/>
    <w:rsid w:val="008D6965"/>
    <w:rsid w:val="008E0237"/>
    <w:rsid w:val="008E0708"/>
    <w:rsid w:val="008E22E1"/>
    <w:rsid w:val="008E4CDB"/>
    <w:rsid w:val="008E7687"/>
    <w:rsid w:val="008E7BEE"/>
    <w:rsid w:val="008F05A6"/>
    <w:rsid w:val="008F0F2F"/>
    <w:rsid w:val="008F1196"/>
    <w:rsid w:val="008F244F"/>
    <w:rsid w:val="008F3517"/>
    <w:rsid w:val="008F57A5"/>
    <w:rsid w:val="008F7829"/>
    <w:rsid w:val="008F785E"/>
    <w:rsid w:val="00901946"/>
    <w:rsid w:val="00902621"/>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535"/>
    <w:rsid w:val="00961664"/>
    <w:rsid w:val="00961E2D"/>
    <w:rsid w:val="00961E46"/>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20A9"/>
    <w:rsid w:val="009B34FE"/>
    <w:rsid w:val="009B3C3C"/>
    <w:rsid w:val="009B40EC"/>
    <w:rsid w:val="009B5E1B"/>
    <w:rsid w:val="009B5E33"/>
    <w:rsid w:val="009B66C8"/>
    <w:rsid w:val="009B6721"/>
    <w:rsid w:val="009C04E4"/>
    <w:rsid w:val="009C091D"/>
    <w:rsid w:val="009C0AE1"/>
    <w:rsid w:val="009C32CB"/>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5506"/>
    <w:rsid w:val="009E6E11"/>
    <w:rsid w:val="009F1261"/>
    <w:rsid w:val="009F43B1"/>
    <w:rsid w:val="009F442E"/>
    <w:rsid w:val="009F544A"/>
    <w:rsid w:val="009F790E"/>
    <w:rsid w:val="00A0668F"/>
    <w:rsid w:val="00A07626"/>
    <w:rsid w:val="00A1471C"/>
    <w:rsid w:val="00A2053E"/>
    <w:rsid w:val="00A21CD2"/>
    <w:rsid w:val="00A22EC6"/>
    <w:rsid w:val="00A230DE"/>
    <w:rsid w:val="00A271C9"/>
    <w:rsid w:val="00A272EC"/>
    <w:rsid w:val="00A27ACB"/>
    <w:rsid w:val="00A27BD0"/>
    <w:rsid w:val="00A330F5"/>
    <w:rsid w:val="00A34137"/>
    <w:rsid w:val="00A34755"/>
    <w:rsid w:val="00A40FFC"/>
    <w:rsid w:val="00A4109B"/>
    <w:rsid w:val="00A41E3C"/>
    <w:rsid w:val="00A41F47"/>
    <w:rsid w:val="00A42634"/>
    <w:rsid w:val="00A4281A"/>
    <w:rsid w:val="00A43207"/>
    <w:rsid w:val="00A453CF"/>
    <w:rsid w:val="00A4660D"/>
    <w:rsid w:val="00A47D1E"/>
    <w:rsid w:val="00A53E83"/>
    <w:rsid w:val="00A60D46"/>
    <w:rsid w:val="00A61A0A"/>
    <w:rsid w:val="00A63FE7"/>
    <w:rsid w:val="00A66C3C"/>
    <w:rsid w:val="00A67483"/>
    <w:rsid w:val="00A67991"/>
    <w:rsid w:val="00A67BAE"/>
    <w:rsid w:val="00A70EB5"/>
    <w:rsid w:val="00A71CE9"/>
    <w:rsid w:val="00A738DF"/>
    <w:rsid w:val="00A740A8"/>
    <w:rsid w:val="00A74B4C"/>
    <w:rsid w:val="00A7647E"/>
    <w:rsid w:val="00A76F2E"/>
    <w:rsid w:val="00A771B6"/>
    <w:rsid w:val="00A81153"/>
    <w:rsid w:val="00A8672C"/>
    <w:rsid w:val="00A87B00"/>
    <w:rsid w:val="00A90D51"/>
    <w:rsid w:val="00A92C80"/>
    <w:rsid w:val="00A94DD3"/>
    <w:rsid w:val="00A972E4"/>
    <w:rsid w:val="00A97CDE"/>
    <w:rsid w:val="00AA37B3"/>
    <w:rsid w:val="00AA3969"/>
    <w:rsid w:val="00AA478D"/>
    <w:rsid w:val="00AA63ED"/>
    <w:rsid w:val="00AA6861"/>
    <w:rsid w:val="00AA778B"/>
    <w:rsid w:val="00AB0D45"/>
    <w:rsid w:val="00AB1162"/>
    <w:rsid w:val="00AB2996"/>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0D6E"/>
    <w:rsid w:val="00B31BB2"/>
    <w:rsid w:val="00B333A7"/>
    <w:rsid w:val="00B33F81"/>
    <w:rsid w:val="00B342FF"/>
    <w:rsid w:val="00B349F4"/>
    <w:rsid w:val="00B35A5F"/>
    <w:rsid w:val="00B36EB6"/>
    <w:rsid w:val="00B36FE9"/>
    <w:rsid w:val="00B377A6"/>
    <w:rsid w:val="00B41EC0"/>
    <w:rsid w:val="00B45C56"/>
    <w:rsid w:val="00B45F85"/>
    <w:rsid w:val="00B473E1"/>
    <w:rsid w:val="00B478FD"/>
    <w:rsid w:val="00B50040"/>
    <w:rsid w:val="00B50979"/>
    <w:rsid w:val="00B51B2B"/>
    <w:rsid w:val="00B51DED"/>
    <w:rsid w:val="00B53A06"/>
    <w:rsid w:val="00B568C6"/>
    <w:rsid w:val="00B62AD4"/>
    <w:rsid w:val="00B6480B"/>
    <w:rsid w:val="00B65F96"/>
    <w:rsid w:val="00B70534"/>
    <w:rsid w:val="00B73596"/>
    <w:rsid w:val="00B7393A"/>
    <w:rsid w:val="00B76FBA"/>
    <w:rsid w:val="00B77B4F"/>
    <w:rsid w:val="00B80715"/>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2ADE"/>
    <w:rsid w:val="00BC5043"/>
    <w:rsid w:val="00BC52C7"/>
    <w:rsid w:val="00BC5956"/>
    <w:rsid w:val="00BC6081"/>
    <w:rsid w:val="00BC6E74"/>
    <w:rsid w:val="00BC7830"/>
    <w:rsid w:val="00BD01B2"/>
    <w:rsid w:val="00BD0E9F"/>
    <w:rsid w:val="00BD1332"/>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06DA"/>
    <w:rsid w:val="00C13834"/>
    <w:rsid w:val="00C146C0"/>
    <w:rsid w:val="00C14C2A"/>
    <w:rsid w:val="00C1596D"/>
    <w:rsid w:val="00C15EF9"/>
    <w:rsid w:val="00C1674B"/>
    <w:rsid w:val="00C223B4"/>
    <w:rsid w:val="00C22A65"/>
    <w:rsid w:val="00C25217"/>
    <w:rsid w:val="00C32E2A"/>
    <w:rsid w:val="00C33F7C"/>
    <w:rsid w:val="00C351D7"/>
    <w:rsid w:val="00C36BC7"/>
    <w:rsid w:val="00C374B9"/>
    <w:rsid w:val="00C41052"/>
    <w:rsid w:val="00C41383"/>
    <w:rsid w:val="00C4549E"/>
    <w:rsid w:val="00C45B4D"/>
    <w:rsid w:val="00C46D41"/>
    <w:rsid w:val="00C474E2"/>
    <w:rsid w:val="00C50C7D"/>
    <w:rsid w:val="00C5142B"/>
    <w:rsid w:val="00C51881"/>
    <w:rsid w:val="00C579D6"/>
    <w:rsid w:val="00C6063F"/>
    <w:rsid w:val="00C62344"/>
    <w:rsid w:val="00C6396F"/>
    <w:rsid w:val="00C6540D"/>
    <w:rsid w:val="00C66DCA"/>
    <w:rsid w:val="00C70735"/>
    <w:rsid w:val="00C71EC8"/>
    <w:rsid w:val="00C73087"/>
    <w:rsid w:val="00C760B8"/>
    <w:rsid w:val="00C77FF7"/>
    <w:rsid w:val="00C845E0"/>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22A8"/>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1D52"/>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012"/>
    <w:rsid w:val="00D31DA8"/>
    <w:rsid w:val="00D322EA"/>
    <w:rsid w:val="00D33B43"/>
    <w:rsid w:val="00D3624C"/>
    <w:rsid w:val="00D36602"/>
    <w:rsid w:val="00D36A88"/>
    <w:rsid w:val="00D4186D"/>
    <w:rsid w:val="00D41CC1"/>
    <w:rsid w:val="00D436D5"/>
    <w:rsid w:val="00D43C75"/>
    <w:rsid w:val="00D50784"/>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2644"/>
    <w:rsid w:val="00D92FB2"/>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5A09"/>
    <w:rsid w:val="00DB6E1F"/>
    <w:rsid w:val="00DB6F1F"/>
    <w:rsid w:val="00DC0C35"/>
    <w:rsid w:val="00DC6AA4"/>
    <w:rsid w:val="00DD1A01"/>
    <w:rsid w:val="00DD358C"/>
    <w:rsid w:val="00DD3BBF"/>
    <w:rsid w:val="00DD5753"/>
    <w:rsid w:val="00DE003B"/>
    <w:rsid w:val="00DE2EF8"/>
    <w:rsid w:val="00DE6F59"/>
    <w:rsid w:val="00DE7454"/>
    <w:rsid w:val="00DE7994"/>
    <w:rsid w:val="00DF1E79"/>
    <w:rsid w:val="00DF3E44"/>
    <w:rsid w:val="00DF5523"/>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3788E"/>
    <w:rsid w:val="00E40715"/>
    <w:rsid w:val="00E40A85"/>
    <w:rsid w:val="00E4217C"/>
    <w:rsid w:val="00E42CD9"/>
    <w:rsid w:val="00E46254"/>
    <w:rsid w:val="00E47FB2"/>
    <w:rsid w:val="00E505A3"/>
    <w:rsid w:val="00E51A14"/>
    <w:rsid w:val="00E52693"/>
    <w:rsid w:val="00E53225"/>
    <w:rsid w:val="00E5482F"/>
    <w:rsid w:val="00E54B28"/>
    <w:rsid w:val="00E55BA4"/>
    <w:rsid w:val="00E60686"/>
    <w:rsid w:val="00E63D24"/>
    <w:rsid w:val="00E63F06"/>
    <w:rsid w:val="00E63FFE"/>
    <w:rsid w:val="00E640B5"/>
    <w:rsid w:val="00E65CCB"/>
    <w:rsid w:val="00E661CC"/>
    <w:rsid w:val="00E674A1"/>
    <w:rsid w:val="00E71175"/>
    <w:rsid w:val="00E75E5A"/>
    <w:rsid w:val="00E76EF2"/>
    <w:rsid w:val="00E82640"/>
    <w:rsid w:val="00E83973"/>
    <w:rsid w:val="00E8757D"/>
    <w:rsid w:val="00E87F79"/>
    <w:rsid w:val="00E90032"/>
    <w:rsid w:val="00E9146F"/>
    <w:rsid w:val="00E918EA"/>
    <w:rsid w:val="00E945A5"/>
    <w:rsid w:val="00E94BA6"/>
    <w:rsid w:val="00E96DB1"/>
    <w:rsid w:val="00E96FDE"/>
    <w:rsid w:val="00E9729D"/>
    <w:rsid w:val="00EA468C"/>
    <w:rsid w:val="00EA6981"/>
    <w:rsid w:val="00EB5E2C"/>
    <w:rsid w:val="00EB65A6"/>
    <w:rsid w:val="00EB7814"/>
    <w:rsid w:val="00EC209D"/>
    <w:rsid w:val="00EC426A"/>
    <w:rsid w:val="00EC54C1"/>
    <w:rsid w:val="00EC7704"/>
    <w:rsid w:val="00ED0D7F"/>
    <w:rsid w:val="00ED398D"/>
    <w:rsid w:val="00ED5968"/>
    <w:rsid w:val="00ED69B4"/>
    <w:rsid w:val="00EE0C2D"/>
    <w:rsid w:val="00EE1AF5"/>
    <w:rsid w:val="00EE38D4"/>
    <w:rsid w:val="00EE4A70"/>
    <w:rsid w:val="00EE7E4D"/>
    <w:rsid w:val="00EF231B"/>
    <w:rsid w:val="00EF257D"/>
    <w:rsid w:val="00EF535A"/>
    <w:rsid w:val="00EF7102"/>
    <w:rsid w:val="00F003E1"/>
    <w:rsid w:val="00F01B8B"/>
    <w:rsid w:val="00F022F9"/>
    <w:rsid w:val="00F053BD"/>
    <w:rsid w:val="00F07B9F"/>
    <w:rsid w:val="00F104C5"/>
    <w:rsid w:val="00F16B76"/>
    <w:rsid w:val="00F21550"/>
    <w:rsid w:val="00F22B9A"/>
    <w:rsid w:val="00F26EDF"/>
    <w:rsid w:val="00F27449"/>
    <w:rsid w:val="00F3034B"/>
    <w:rsid w:val="00F30829"/>
    <w:rsid w:val="00F308EC"/>
    <w:rsid w:val="00F3302B"/>
    <w:rsid w:val="00F35322"/>
    <w:rsid w:val="00F35779"/>
    <w:rsid w:val="00F35CA8"/>
    <w:rsid w:val="00F369D0"/>
    <w:rsid w:val="00F37CC4"/>
    <w:rsid w:val="00F404EE"/>
    <w:rsid w:val="00F40CC6"/>
    <w:rsid w:val="00F429E0"/>
    <w:rsid w:val="00F42CED"/>
    <w:rsid w:val="00F4556B"/>
    <w:rsid w:val="00F462B6"/>
    <w:rsid w:val="00F47621"/>
    <w:rsid w:val="00F503B7"/>
    <w:rsid w:val="00F50634"/>
    <w:rsid w:val="00F532D9"/>
    <w:rsid w:val="00F551FB"/>
    <w:rsid w:val="00F55AD6"/>
    <w:rsid w:val="00F55FAE"/>
    <w:rsid w:val="00F6031C"/>
    <w:rsid w:val="00F60932"/>
    <w:rsid w:val="00F60D17"/>
    <w:rsid w:val="00F63AF6"/>
    <w:rsid w:val="00F63D0A"/>
    <w:rsid w:val="00F65193"/>
    <w:rsid w:val="00F706F4"/>
    <w:rsid w:val="00F7265E"/>
    <w:rsid w:val="00F72724"/>
    <w:rsid w:val="00F72E6B"/>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A7B86"/>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ListParagraph">
    <w:name w:val="List Paragraph"/>
    <w:basedOn w:val="a0"/>
    <w:rsid w:val="0070155D"/>
    <w:pPr>
      <w:ind w:left="720"/>
    </w:pPr>
    <w:rPr>
      <w:rFonts w:eastAsia="Calibri"/>
      <w:sz w:val="20"/>
      <w:szCs w:val="20"/>
    </w:rPr>
  </w:style>
  <w:style w:type="paragraph" w:customStyle="1" w:styleId="u">
    <w:name w:val="u"/>
    <w:basedOn w:val="a0"/>
    <w:rsid w:val="00525510"/>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ListParagraph">
    <w:name w:val="List Paragraph"/>
    <w:basedOn w:val="a0"/>
    <w:rsid w:val="0070155D"/>
    <w:pPr>
      <w:ind w:left="720"/>
    </w:pPr>
    <w:rPr>
      <w:rFonts w:eastAsia="Calibri"/>
      <w:sz w:val="20"/>
      <w:szCs w:val="20"/>
    </w:rPr>
  </w:style>
  <w:style w:type="paragraph" w:customStyle="1" w:styleId="u">
    <w:name w:val="u"/>
    <w:basedOn w:val="a0"/>
    <w:rsid w:val="00525510"/>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3593297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82598721">
      <w:bodyDiv w:val="1"/>
      <w:marLeft w:val="0"/>
      <w:marRight w:val="0"/>
      <w:marTop w:val="0"/>
      <w:marBottom w:val="0"/>
      <w:divBdr>
        <w:top w:val="none" w:sz="0" w:space="0" w:color="auto"/>
        <w:left w:val="none" w:sz="0" w:space="0" w:color="auto"/>
        <w:bottom w:val="none" w:sz="0" w:space="0" w:color="auto"/>
        <w:right w:val="none" w:sz="0" w:space="0" w:color="auto"/>
      </w:divBdr>
    </w:div>
    <w:div w:id="191263125">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29120039">
      <w:bodyDiv w:val="1"/>
      <w:marLeft w:val="0"/>
      <w:marRight w:val="0"/>
      <w:marTop w:val="0"/>
      <w:marBottom w:val="0"/>
      <w:divBdr>
        <w:top w:val="none" w:sz="0" w:space="0" w:color="auto"/>
        <w:left w:val="none" w:sz="0" w:space="0" w:color="auto"/>
        <w:bottom w:val="none" w:sz="0" w:space="0" w:color="auto"/>
        <w:right w:val="none" w:sz="0" w:space="0" w:color="auto"/>
      </w:divBdr>
    </w:div>
    <w:div w:id="23956243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197743">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11586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43324434">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3392883">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088915">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6127042">
      <w:bodyDiv w:val="1"/>
      <w:marLeft w:val="0"/>
      <w:marRight w:val="0"/>
      <w:marTop w:val="0"/>
      <w:marBottom w:val="0"/>
      <w:divBdr>
        <w:top w:val="none" w:sz="0" w:space="0" w:color="auto"/>
        <w:left w:val="none" w:sz="0" w:space="0" w:color="auto"/>
        <w:bottom w:val="none" w:sz="0" w:space="0" w:color="auto"/>
        <w:right w:val="none" w:sz="0" w:space="0" w:color="auto"/>
      </w:divBdr>
    </w:div>
    <w:div w:id="723069123">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1875455">
      <w:bodyDiv w:val="1"/>
      <w:marLeft w:val="0"/>
      <w:marRight w:val="0"/>
      <w:marTop w:val="0"/>
      <w:marBottom w:val="0"/>
      <w:divBdr>
        <w:top w:val="none" w:sz="0" w:space="0" w:color="auto"/>
        <w:left w:val="none" w:sz="0" w:space="0" w:color="auto"/>
        <w:bottom w:val="none" w:sz="0" w:space="0" w:color="auto"/>
        <w:right w:val="none" w:sz="0" w:space="0" w:color="auto"/>
      </w:divBdr>
    </w:div>
    <w:div w:id="818306994">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6241241">
      <w:bodyDiv w:val="1"/>
      <w:marLeft w:val="0"/>
      <w:marRight w:val="0"/>
      <w:marTop w:val="0"/>
      <w:marBottom w:val="0"/>
      <w:divBdr>
        <w:top w:val="none" w:sz="0" w:space="0" w:color="auto"/>
        <w:left w:val="none" w:sz="0" w:space="0" w:color="auto"/>
        <w:bottom w:val="none" w:sz="0" w:space="0" w:color="auto"/>
        <w:right w:val="none" w:sz="0" w:space="0" w:color="auto"/>
      </w:divBdr>
    </w:div>
    <w:div w:id="89070006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22422507">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64971987">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9234971">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1399243">
      <w:bodyDiv w:val="1"/>
      <w:marLeft w:val="0"/>
      <w:marRight w:val="0"/>
      <w:marTop w:val="0"/>
      <w:marBottom w:val="0"/>
      <w:divBdr>
        <w:top w:val="none" w:sz="0" w:space="0" w:color="auto"/>
        <w:left w:val="none" w:sz="0" w:space="0" w:color="auto"/>
        <w:bottom w:val="none" w:sz="0" w:space="0" w:color="auto"/>
        <w:right w:val="none" w:sz="0" w:space="0" w:color="auto"/>
      </w:divBdr>
    </w:div>
    <w:div w:id="1095712859">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1723995">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3613712">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44941145">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84518805">
      <w:bodyDiv w:val="1"/>
      <w:marLeft w:val="0"/>
      <w:marRight w:val="0"/>
      <w:marTop w:val="0"/>
      <w:marBottom w:val="0"/>
      <w:divBdr>
        <w:top w:val="none" w:sz="0" w:space="0" w:color="auto"/>
        <w:left w:val="none" w:sz="0" w:space="0" w:color="auto"/>
        <w:bottom w:val="none" w:sz="0" w:space="0" w:color="auto"/>
        <w:right w:val="none" w:sz="0" w:space="0" w:color="auto"/>
      </w:divBdr>
    </w:div>
    <w:div w:id="1401102162">
      <w:bodyDiv w:val="1"/>
      <w:marLeft w:val="0"/>
      <w:marRight w:val="0"/>
      <w:marTop w:val="0"/>
      <w:marBottom w:val="0"/>
      <w:divBdr>
        <w:top w:val="none" w:sz="0" w:space="0" w:color="auto"/>
        <w:left w:val="none" w:sz="0" w:space="0" w:color="auto"/>
        <w:bottom w:val="none" w:sz="0" w:space="0" w:color="auto"/>
        <w:right w:val="none" w:sz="0" w:space="0" w:color="auto"/>
      </w:divBdr>
    </w:div>
    <w:div w:id="1412502456">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118174">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6289877">
      <w:bodyDiv w:val="1"/>
      <w:marLeft w:val="0"/>
      <w:marRight w:val="0"/>
      <w:marTop w:val="0"/>
      <w:marBottom w:val="0"/>
      <w:divBdr>
        <w:top w:val="none" w:sz="0" w:space="0" w:color="auto"/>
        <w:left w:val="none" w:sz="0" w:space="0" w:color="auto"/>
        <w:bottom w:val="none" w:sz="0" w:space="0" w:color="auto"/>
        <w:right w:val="none" w:sz="0" w:space="0" w:color="auto"/>
      </w:divBdr>
    </w:div>
    <w:div w:id="1543589532">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3832599">
      <w:bodyDiv w:val="1"/>
      <w:marLeft w:val="0"/>
      <w:marRight w:val="0"/>
      <w:marTop w:val="0"/>
      <w:marBottom w:val="0"/>
      <w:divBdr>
        <w:top w:val="none" w:sz="0" w:space="0" w:color="auto"/>
        <w:left w:val="none" w:sz="0" w:space="0" w:color="auto"/>
        <w:bottom w:val="none" w:sz="0" w:space="0" w:color="auto"/>
        <w:right w:val="none" w:sz="0" w:space="0" w:color="auto"/>
      </w:divBdr>
    </w:div>
    <w:div w:id="158626466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4288930">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392230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4696341">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3720019">
      <w:bodyDiv w:val="1"/>
      <w:marLeft w:val="0"/>
      <w:marRight w:val="0"/>
      <w:marTop w:val="0"/>
      <w:marBottom w:val="0"/>
      <w:divBdr>
        <w:top w:val="none" w:sz="0" w:space="0" w:color="auto"/>
        <w:left w:val="none" w:sz="0" w:space="0" w:color="auto"/>
        <w:bottom w:val="none" w:sz="0" w:space="0" w:color="auto"/>
        <w:right w:val="none" w:sz="0" w:space="0" w:color="auto"/>
      </w:divBdr>
    </w:div>
    <w:div w:id="1823616326">
      <w:bodyDiv w:val="1"/>
      <w:marLeft w:val="0"/>
      <w:marRight w:val="0"/>
      <w:marTop w:val="0"/>
      <w:marBottom w:val="0"/>
      <w:divBdr>
        <w:top w:val="none" w:sz="0" w:space="0" w:color="auto"/>
        <w:left w:val="none" w:sz="0" w:space="0" w:color="auto"/>
        <w:bottom w:val="none" w:sz="0" w:space="0" w:color="auto"/>
        <w:right w:val="none" w:sz="0" w:space="0" w:color="auto"/>
      </w:divBdr>
    </w:div>
    <w:div w:id="1831092986">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62469757">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930283">
      <w:bodyDiv w:val="1"/>
      <w:marLeft w:val="0"/>
      <w:marRight w:val="0"/>
      <w:marTop w:val="0"/>
      <w:marBottom w:val="0"/>
      <w:divBdr>
        <w:top w:val="none" w:sz="0" w:space="0" w:color="auto"/>
        <w:left w:val="none" w:sz="0" w:space="0" w:color="auto"/>
        <w:bottom w:val="none" w:sz="0" w:space="0" w:color="auto"/>
        <w:right w:val="none" w:sz="0" w:space="0" w:color="auto"/>
      </w:divBdr>
    </w:div>
    <w:div w:id="188837168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2251696">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4037990">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27500347">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B74BAB028AAA889053F0B7EB767EF25EE9357F193D81268F7A1B9F3047FF8AECE9251B60hAY6L" TargetMode="External"/><Relationship Id="rId18" Type="http://schemas.openxmlformats.org/officeDocument/2006/relationships/hyperlink" Target="consultantplus://offline/ref=24B74BAB028AAA889053F0B7EB767EF25EE93176193B81268F7A1B9F30h4Y7L" TargetMode="External"/><Relationship Id="rId26" Type="http://schemas.openxmlformats.org/officeDocument/2006/relationships/hyperlink" Target="consultantplus://offline/ref=9165EBD065A2131ED7ACB8D15734AA95D69285C0063D1F7F4441376798y7gBL" TargetMode="External"/><Relationship Id="rId39" Type="http://schemas.openxmlformats.org/officeDocument/2006/relationships/hyperlink" Target="consultantplus://offline/ref=A8F24AD56A820F1737F5F7C02A8F3EBAF07E3702750212C2E10B1433CE1656B46D80625FFEB6Z7j5L" TargetMode="External"/><Relationship Id="rId21" Type="http://schemas.openxmlformats.org/officeDocument/2006/relationships/hyperlink" Target="consultantplus://offline/ref=251F36CA986C7567FF5E5366125662E25FAC80660F75A43F5C6AD9FF82A4f0L" TargetMode="External"/><Relationship Id="rId34" Type="http://schemas.openxmlformats.org/officeDocument/2006/relationships/hyperlink" Target="consultantplus://offline/ref=A8F24AD56A820F1737F5F7C02A8F3EBAF07E3702750212C2E10B1433CE1656B46D80625EFFB6Z7j5L" TargetMode="External"/><Relationship Id="rId42" Type="http://schemas.openxmlformats.org/officeDocument/2006/relationships/hyperlink" Target="file:///Y:\&#1055;&#1091;&#1083;%20&#1086;&#1073;&#1084;&#1077;&#1085;&#1072;\&#1052;&#1040;&#1064;&#1041;&#1070;&#1056;&#1054;\&#1054;&#1056;&#1043;&#1050;&#1054;&#1052;&#1048;&#1058;&#1045;&#1058;\&#1087;&#1088;&#1086;&#1077;&#1082;&#1090;&#1099;%20&#1085;&#1072;%20&#1044;&#1091;&#1084;&#1091;\&#1054;%20&#1082;&#1086;&#1085;&#1090;&#1088;&#1086;&#1083;&#1100;&#1085;&#1086;%20-%20&#1089;&#1095;&#1077;&#1090;&#1085;&#1086;&#1081;%20&#1087;&#1072;&#1083;&#1072;&#1090;&#1077;.docx" TargetMode="External"/><Relationship Id="rId47" Type="http://schemas.openxmlformats.org/officeDocument/2006/relationships/hyperlink" Target="consultantplus://offline/ref=24B74BAB028AAA889053EEBAFD1A21FA58E36B7318338C79D52540C2674EF5DDhAYBL" TargetMode="External"/><Relationship Id="rId50" Type="http://schemas.openxmlformats.org/officeDocument/2006/relationships/hyperlink" Target="consultantplus://offline/ref=DBC1C2A5D5ECC656D4D1AE11A40ADB0464D3C29607FF4136A9A1EA94C3ED3B6E8A4AE832745C44C0QCq0F" TargetMode="External"/><Relationship Id="rId55" Type="http://schemas.openxmlformats.org/officeDocument/2006/relationships/hyperlink" Target="consultantplus://offline/ref=B370339DAACA78AD6CA17C933182DD459A9DA317133C3862C35AA40AFEFACAC4B0D6BD294CA2FE3ADDBF12NFI8N"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24B74BAB028AAA889053F0B7EB767EF25EE0327B166CD624DE2F15h9YAL" TargetMode="External"/><Relationship Id="rId29" Type="http://schemas.openxmlformats.org/officeDocument/2006/relationships/hyperlink" Target="consultantplus://offline/ref=24B74BAB028AAA889053EEBAFD1A21FA58E36B731B338874D62540C2674EF5DDhAYBL" TargetMode="External"/><Relationship Id="rId11" Type="http://schemas.openxmlformats.org/officeDocument/2006/relationships/hyperlink" Target="file:///Y:\&#1055;&#1091;&#1083;%20&#1086;&#1073;&#1084;&#1077;&#1085;&#1072;\&#1052;&#1040;&#1064;&#1041;&#1070;&#1056;&#1054;\&#1054;&#1056;&#1043;&#1050;&#1054;&#1052;&#1048;&#1058;&#1045;&#1058;\&#1087;&#1088;&#1086;&#1077;&#1082;&#1090;&#1099;%20&#1085;&#1072;%20&#1044;&#1091;&#1084;&#1091;\&#1054;%20&#1082;&#1086;&#1085;&#1090;&#1088;&#1086;&#1083;&#1100;&#1085;&#1086;%20-%20&#1089;&#1095;&#1077;&#1090;&#1085;&#1086;&#1081;%20&#1087;&#1072;&#1083;&#1072;&#1090;&#1077;.docx" TargetMode="External"/><Relationship Id="rId24" Type="http://schemas.openxmlformats.org/officeDocument/2006/relationships/hyperlink" Target="file:///Y:\&#1055;&#1091;&#1083;%20&#1086;&#1073;&#1084;&#1077;&#1085;&#1072;\&#1052;&#1040;&#1064;&#1041;&#1070;&#1056;&#1054;\&#1054;&#1056;&#1043;&#1050;&#1054;&#1052;&#1048;&#1058;&#1045;&#1058;\&#1087;&#1088;&#1086;&#1077;&#1082;&#1090;&#1099;%20&#1085;&#1072;%20&#1044;&#1091;&#1084;&#1091;\&#1054;%20&#1082;&#1086;&#1085;&#1090;&#1088;&#1086;&#1083;&#1100;&#1085;&#1086;%20-%20&#1089;&#1095;&#1077;&#1090;&#1085;&#1086;&#1081;%20&#1087;&#1072;&#1083;&#1072;&#1090;&#1077;.docx" TargetMode="External"/><Relationship Id="rId32" Type="http://schemas.openxmlformats.org/officeDocument/2006/relationships/hyperlink" Target="consultantplus://offline/ref=A8F24AD56A820F1737F5F7C02A8F3EBAF07E3702750212C2E10B1433CE1656B46D806259F6B371D2Z3jDL" TargetMode="External"/><Relationship Id="rId37" Type="http://schemas.openxmlformats.org/officeDocument/2006/relationships/hyperlink" Target="consultantplus://offline/ref=A8F24AD56A820F1737F5F7C02A8F3EBAF07E3702750212C2E10B1433CE1656B46D80625EF0B8Z7j4L" TargetMode="External"/><Relationship Id="rId40" Type="http://schemas.openxmlformats.org/officeDocument/2006/relationships/hyperlink" Target="consultantplus://offline/ref=A8F24AD56A820F1737F5F7C02A8F3EBAF07E3702750212C2E10B1433CE1656B46D806259F6B175D8Z3jEL" TargetMode="External"/><Relationship Id="rId45" Type="http://schemas.openxmlformats.org/officeDocument/2006/relationships/hyperlink" Target="consultantplus://offline/ref=F833D57BC0D01D3D4D3265518D1AEF23E7CB6E749C7800914AF580A6B2MDb4L" TargetMode="External"/><Relationship Id="rId53" Type="http://schemas.openxmlformats.org/officeDocument/2006/relationships/hyperlink" Target="consultantplus://offline/ref=DF7A8D69105CD9E20924F6B539DE609A7A9861D27BE3F547538A2CB51ERDp9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file:///Y:\&#1055;&#1091;&#1083;%20&#1086;&#1073;&#1084;&#1077;&#1085;&#1072;\&#1052;&#1040;&#1064;&#1041;&#1070;&#1056;&#1054;\&#1054;&#1056;&#1043;&#1050;&#1054;&#1052;&#1048;&#1058;&#1045;&#1058;\&#1087;&#1088;&#1086;&#1077;&#1082;&#1090;&#1099;%20&#1085;&#1072;%20&#1044;&#1091;&#1084;&#1091;\&#1054;%20&#1082;&#1086;&#1085;&#1090;&#1088;&#1086;&#1083;&#1100;&#1085;&#1086;%20-%20&#1089;&#1095;&#1077;&#1090;&#1085;&#1086;&#1081;%20&#1087;&#1072;&#1083;&#1072;&#1090;&#1077;.docx" TargetMode="External"/><Relationship Id="rId4" Type="http://schemas.openxmlformats.org/officeDocument/2006/relationships/settings" Target="settings.xml"/><Relationship Id="rId9" Type="http://schemas.openxmlformats.org/officeDocument/2006/relationships/hyperlink" Target="consultantplus://offline/ref=7F4FF316DE556FF12A9D9A2F92D0ED0278B7ABE51F378329596881O5oCI" TargetMode="External"/><Relationship Id="rId14" Type="http://schemas.openxmlformats.org/officeDocument/2006/relationships/hyperlink" Target="consultantplus://offline/ref=24B74BAB028AAA889053F0B7EB767EF25EEA357D1A3881268F7A1B9F30h4Y7L" TargetMode="External"/><Relationship Id="rId22" Type="http://schemas.openxmlformats.org/officeDocument/2006/relationships/hyperlink" Target="consultantplus://offline/ref=251F36CA986C7567FF5E5366125662E25CA588650C74A43F5C6AD9FF82A4f0L" TargetMode="External"/><Relationship Id="rId27" Type="http://schemas.openxmlformats.org/officeDocument/2006/relationships/hyperlink" Target="consultantplus://offline/ref=9165EBD065A2131ED7ACB8D15734AA95D59B8DC3053C1F7F4441376798y7gBL" TargetMode="External"/><Relationship Id="rId30" Type="http://schemas.openxmlformats.org/officeDocument/2006/relationships/hyperlink" Target="consultantplus://offline/ref=24B74BAB028AAA889053F0B7EB767EF25EE0327B166CD624DE2F15h9YAL" TargetMode="External"/><Relationship Id="rId35" Type="http://schemas.openxmlformats.org/officeDocument/2006/relationships/hyperlink" Target="consultantplus://offline/ref=A8F24AD56A820F1737F5F7C02A8F3EBAF07E3702750212C2E10B1433CE1656B46D80625CF5B8Z7j0L" TargetMode="External"/><Relationship Id="rId43" Type="http://schemas.openxmlformats.org/officeDocument/2006/relationships/hyperlink" Target="consultantplus://offline/ref=24B74BAB028AAA889053EEBAFD1A21FA58E36B7318338C79D52540C2674EF5DDhAYBL" TargetMode="External"/><Relationship Id="rId48" Type="http://schemas.openxmlformats.org/officeDocument/2006/relationships/hyperlink" Target="consultantplus://offline/ref=24B74BAB028AAA889053F0B7EB767EF25EE93176193B81268F7A1B9F3047FF8AECE9251F61A0BD1ChBYAL" TargetMode="External"/><Relationship Id="rId56" Type="http://schemas.openxmlformats.org/officeDocument/2006/relationships/header" Target="header1.xml"/><Relationship Id="rId8" Type="http://schemas.openxmlformats.org/officeDocument/2006/relationships/image" Target="media/image1.gif"/><Relationship Id="rId51" Type="http://schemas.openxmlformats.org/officeDocument/2006/relationships/hyperlink" Target="consultantplus://offline/ref=3738B10CEC5D81F70DD0E80A1F754B072AD208DEE4D087C5E49854327BEFE9D3F98994DE49FC433B52FAD4O9f4F" TargetMode="External"/><Relationship Id="rId3" Type="http://schemas.microsoft.com/office/2007/relationships/stylesWithEffects" Target="stylesWithEffects.xml"/><Relationship Id="rId12" Type="http://schemas.openxmlformats.org/officeDocument/2006/relationships/hyperlink" Target="consultantplus://offline/ref=24B74BAB028AAA889053F0B7EB767EF25EE93176193B81268F7A1B9F3047FF8AECE9251F61A0BC1BhBY9L" TargetMode="External"/><Relationship Id="rId17" Type="http://schemas.openxmlformats.org/officeDocument/2006/relationships/hyperlink" Target="consultantplus://offline/ref=24B74BAB028AAA889053EEBAFD1A21FA58E36B731B338874D62540C2674EF5DDhAYBL" TargetMode="External"/><Relationship Id="rId25" Type="http://schemas.openxmlformats.org/officeDocument/2006/relationships/hyperlink" Target="file:///Y:\&#1055;&#1091;&#1083;%20&#1086;&#1073;&#1084;&#1077;&#1085;&#1072;\&#1052;&#1040;&#1064;&#1041;&#1070;&#1056;&#1054;\&#1054;&#1056;&#1043;&#1050;&#1054;&#1052;&#1048;&#1058;&#1045;&#1058;\&#1087;&#1088;&#1086;&#1077;&#1082;&#1090;&#1099;%20&#1085;&#1072;%20&#1044;&#1091;&#1084;&#1091;\&#1054;%20&#1082;&#1086;&#1085;&#1090;&#1088;&#1086;&#1083;&#1100;&#1085;&#1086;%20-%20&#1089;&#1095;&#1077;&#1090;&#1085;&#1086;&#1081;%20&#1087;&#1072;&#1083;&#1072;&#1090;&#1077;.docx" TargetMode="External"/><Relationship Id="rId33" Type="http://schemas.openxmlformats.org/officeDocument/2006/relationships/hyperlink" Target="consultantplus://offline/ref=A8F24AD56A820F1737F5F7C02A8F3EBAF07E3702750212C2E10B1433CE1656B46D80625AF1B0Z7jBL" TargetMode="External"/><Relationship Id="rId38" Type="http://schemas.openxmlformats.org/officeDocument/2006/relationships/hyperlink" Target="consultantplus://offline/ref=A8F24AD56A820F1737F5F7C02A8F3EBAF07E3702750212C2E10B1433CE1656B46D80625DF4B6Z7j7L" TargetMode="External"/><Relationship Id="rId46" Type="http://schemas.openxmlformats.org/officeDocument/2006/relationships/hyperlink" Target="consultantplus://offline/ref=F833D57BC0D01D3D4D3265518D1AEF23E7CB6E749C7800914AF580A6B2MDb4L" TargetMode="External"/><Relationship Id="rId59" Type="http://schemas.openxmlformats.org/officeDocument/2006/relationships/theme" Target="theme/theme1.xml"/><Relationship Id="rId20" Type="http://schemas.openxmlformats.org/officeDocument/2006/relationships/hyperlink" Target="file:///Y:\&#1055;&#1091;&#1083;%20&#1086;&#1073;&#1084;&#1077;&#1085;&#1072;\&#1052;&#1040;&#1064;&#1041;&#1070;&#1056;&#1054;\&#1054;&#1056;&#1043;&#1050;&#1054;&#1052;&#1048;&#1058;&#1045;&#1058;\&#1087;&#1088;&#1086;&#1077;&#1082;&#1090;&#1099;%20&#1085;&#1072;%20&#1044;&#1091;&#1084;&#1091;\&#1054;%20&#1082;&#1086;&#1085;&#1090;&#1088;&#1086;&#1083;&#1100;&#1085;&#1086;%20-%20&#1089;&#1095;&#1077;&#1090;&#1085;&#1086;&#1081;%20&#1087;&#1072;&#1083;&#1072;&#1090;&#1077;.docx" TargetMode="External"/><Relationship Id="rId41" Type="http://schemas.openxmlformats.org/officeDocument/2006/relationships/hyperlink" Target="consultantplus://offline/ref=A8F24AD56A820F1737F5F7C02A8F3EBAF07E3702750212C2E10B1433CE1656B46D806259F6B175D8Z3jBL" TargetMode="External"/><Relationship Id="rId54" Type="http://schemas.openxmlformats.org/officeDocument/2006/relationships/hyperlink" Target="consultantplus://offline/ref=DBC1C2A5D5ECC656D4D1AE11A40ADB0464D3C29607FF4136A9A1EA94C3ED3B6E8A4AE832745C44C0QCq0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24B74BAB028AAA889053EEBAFD1A21FA58E36B731B338874D62540C2674EF5DDABA67C5D25ADBD1ABEBAD4h3YCL" TargetMode="External"/><Relationship Id="rId23" Type="http://schemas.openxmlformats.org/officeDocument/2006/relationships/hyperlink" Target="consultantplus://offline/ref=251F36CA986C7567FF5E5366125662E25FAC80660F76A43F5C6AD9FF82A4f0L" TargetMode="External"/><Relationship Id="rId28" Type="http://schemas.openxmlformats.org/officeDocument/2006/relationships/hyperlink" Target="consultantplus://offline/ref=9165EBD065A2131ED7ACB8D15734AA95D69285C0063E1F7F4441376798y7gBL" TargetMode="External"/><Relationship Id="rId36" Type="http://schemas.openxmlformats.org/officeDocument/2006/relationships/hyperlink" Target="consultantplus://offline/ref=A8F24AD56A820F1737F5F7C02A8F3EBAF07E3702750212C2E10B1433CE1656B46D80625CF2B5Z7j7L" TargetMode="External"/><Relationship Id="rId49" Type="http://schemas.openxmlformats.org/officeDocument/2006/relationships/hyperlink" Target="consultantplus://offline/ref=DF7A8D69105CD9E20924F6B539DE609A7A9861D27BE3F547538A2CB51ERDp9F" TargetMode="External"/><Relationship Id="rId57" Type="http://schemas.openxmlformats.org/officeDocument/2006/relationships/header" Target="header2.xml"/><Relationship Id="rId10" Type="http://schemas.openxmlformats.org/officeDocument/2006/relationships/hyperlink" Target="consultantplus://offline/ref=24B74BAB028AAA889053F0B7EB767EF25EE93176193B81268F7A1B9F3047FF8AECE9251F61A0BC1BhBY9L" TargetMode="External"/><Relationship Id="rId31" Type="http://schemas.openxmlformats.org/officeDocument/2006/relationships/hyperlink" Target="consultantplus://offline/ref=24B74BAB028AAA889053F0B7EB767EF25EE93176193B81268F7A1B9F3047FF8AECE9251F61A0BD1BhBY8L" TargetMode="External"/><Relationship Id="rId44" Type="http://schemas.openxmlformats.org/officeDocument/2006/relationships/hyperlink" Target="consultantplus://offline/ref=24B74BAB028AAA889053EEBAFD1A21FA58E36B7318338C79D52540C2674EF5DDhAYBL" TargetMode="External"/><Relationship Id="rId52" Type="http://schemas.openxmlformats.org/officeDocument/2006/relationships/hyperlink" Target="consultantplus://offline/ref=463F10E96902A2AA28F6AE26FDC6B3B12A32A2FF6AEFC271F855D0A364399BD1BD14EE590B94A11FB6C0CBS9l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44</Pages>
  <Words>77557</Words>
  <Characters>442076</Characters>
  <Application>Microsoft Office Word</Application>
  <DocSecurity>0</DocSecurity>
  <Lines>3683</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518596</CharactersWithSpaces>
  <SharedDoc>false</SharedDoc>
  <HLinks>
    <vt:vector size="282" baseType="variant">
      <vt:variant>
        <vt:i4>1376340</vt:i4>
      </vt:variant>
      <vt:variant>
        <vt:i4>138</vt:i4>
      </vt:variant>
      <vt:variant>
        <vt:i4>0</vt:i4>
      </vt:variant>
      <vt:variant>
        <vt:i4>5</vt:i4>
      </vt:variant>
      <vt:variant>
        <vt:lpwstr>consultantplus://offline/ref=B370339DAACA78AD6CA17C933182DD459A9DA317133C3862C35AA40AFEFACAC4B0D6BD294CA2FE3ADDBF12NFI8N</vt:lpwstr>
      </vt:variant>
      <vt:variant>
        <vt:lpwstr/>
      </vt:variant>
      <vt:variant>
        <vt:i4>2883683</vt:i4>
      </vt:variant>
      <vt:variant>
        <vt:i4>135</vt:i4>
      </vt:variant>
      <vt:variant>
        <vt:i4>0</vt:i4>
      </vt:variant>
      <vt:variant>
        <vt:i4>5</vt:i4>
      </vt:variant>
      <vt:variant>
        <vt:lpwstr>consultantplus://offline/ref=DBC1C2A5D5ECC656D4D1AE11A40ADB0464D3C29607FF4136A9A1EA94C3ED3B6E8A4AE832745C44C0QCq0F</vt:lpwstr>
      </vt:variant>
      <vt:variant>
        <vt:lpwstr/>
      </vt:variant>
      <vt:variant>
        <vt:i4>1441877</vt:i4>
      </vt:variant>
      <vt:variant>
        <vt:i4>132</vt:i4>
      </vt:variant>
      <vt:variant>
        <vt:i4>0</vt:i4>
      </vt:variant>
      <vt:variant>
        <vt:i4>5</vt:i4>
      </vt:variant>
      <vt:variant>
        <vt:lpwstr>consultantplus://offline/ref=DF7A8D69105CD9E20924F6B539DE609A7A9861D27BE3F547538A2CB51ERDp9F</vt:lpwstr>
      </vt:variant>
      <vt:variant>
        <vt:lpwstr/>
      </vt:variant>
      <vt:variant>
        <vt:i4>6094860</vt:i4>
      </vt:variant>
      <vt:variant>
        <vt:i4>129</vt:i4>
      </vt:variant>
      <vt:variant>
        <vt:i4>0</vt:i4>
      </vt:variant>
      <vt:variant>
        <vt:i4>5</vt:i4>
      </vt:variant>
      <vt:variant>
        <vt:lpwstr>consultantplus://offline/ref=463F10E96902A2AA28F6AE26FDC6B3B12A32A2FF6AEFC271F855D0A364399BD1BD14EE590B94A11FB6C0CBS9lBF</vt:lpwstr>
      </vt:variant>
      <vt:variant>
        <vt:lpwstr/>
      </vt:variant>
      <vt:variant>
        <vt:i4>4456458</vt:i4>
      </vt:variant>
      <vt:variant>
        <vt:i4>126</vt:i4>
      </vt:variant>
      <vt:variant>
        <vt:i4>0</vt:i4>
      </vt:variant>
      <vt:variant>
        <vt:i4>5</vt:i4>
      </vt:variant>
      <vt:variant>
        <vt:lpwstr>consultantplus://offline/ref=3738B10CEC5D81F70DD0E80A1F754B072AD208DEE4D087C5E49854327BEFE9D3F98994DE49FC433B52FAD4O9f4F</vt:lpwstr>
      </vt:variant>
      <vt:variant>
        <vt:lpwstr/>
      </vt:variant>
      <vt:variant>
        <vt:i4>2883683</vt:i4>
      </vt:variant>
      <vt:variant>
        <vt:i4>123</vt:i4>
      </vt:variant>
      <vt:variant>
        <vt:i4>0</vt:i4>
      </vt:variant>
      <vt:variant>
        <vt:i4>5</vt:i4>
      </vt:variant>
      <vt:variant>
        <vt:lpwstr>consultantplus://offline/ref=DBC1C2A5D5ECC656D4D1AE11A40ADB0464D3C29607FF4136A9A1EA94C3ED3B6E8A4AE832745C44C0QCq0F</vt:lpwstr>
      </vt:variant>
      <vt:variant>
        <vt:lpwstr/>
      </vt:variant>
      <vt:variant>
        <vt:i4>1441877</vt:i4>
      </vt:variant>
      <vt:variant>
        <vt:i4>120</vt:i4>
      </vt:variant>
      <vt:variant>
        <vt:i4>0</vt:i4>
      </vt:variant>
      <vt:variant>
        <vt:i4>5</vt:i4>
      </vt:variant>
      <vt:variant>
        <vt:lpwstr>consultantplus://offline/ref=DF7A8D69105CD9E20924F6B539DE609A7A9861D27BE3F547538A2CB51ERDp9F</vt:lpwstr>
      </vt:variant>
      <vt:variant>
        <vt:lpwstr/>
      </vt:variant>
      <vt:variant>
        <vt:i4>6488167</vt:i4>
      </vt:variant>
      <vt:variant>
        <vt:i4>117</vt:i4>
      </vt:variant>
      <vt:variant>
        <vt:i4>0</vt:i4>
      </vt:variant>
      <vt:variant>
        <vt:i4>5</vt:i4>
      </vt:variant>
      <vt:variant>
        <vt:lpwstr>consultantplus://offline/ref=24B74BAB028AAA889053F0B7EB767EF25EE93176193B81268F7A1B9F3047FF8AECE9251F61A0BD1ChBYAL</vt:lpwstr>
      </vt:variant>
      <vt:variant>
        <vt:lpwstr/>
      </vt:variant>
      <vt:variant>
        <vt:i4>3670067</vt:i4>
      </vt:variant>
      <vt:variant>
        <vt:i4>114</vt:i4>
      </vt:variant>
      <vt:variant>
        <vt:i4>0</vt:i4>
      </vt:variant>
      <vt:variant>
        <vt:i4>5</vt:i4>
      </vt:variant>
      <vt:variant>
        <vt:lpwstr>consultantplus://offline/ref=24B74BAB028AAA889053EEBAFD1A21FA58E36B7318338C79D52540C2674EF5DDhAYBL</vt:lpwstr>
      </vt:variant>
      <vt:variant>
        <vt:lpwstr/>
      </vt:variant>
      <vt:variant>
        <vt:i4>1507409</vt:i4>
      </vt:variant>
      <vt:variant>
        <vt:i4>111</vt:i4>
      </vt:variant>
      <vt:variant>
        <vt:i4>0</vt:i4>
      </vt:variant>
      <vt:variant>
        <vt:i4>5</vt:i4>
      </vt:variant>
      <vt:variant>
        <vt:lpwstr>consultantplus://offline/ref=F833D57BC0D01D3D4D3265518D1AEF23E7CB6E749C7800914AF580A6B2MDb4L</vt:lpwstr>
      </vt:variant>
      <vt:variant>
        <vt:lpwstr/>
      </vt:variant>
      <vt:variant>
        <vt:i4>1507409</vt:i4>
      </vt:variant>
      <vt:variant>
        <vt:i4>108</vt:i4>
      </vt:variant>
      <vt:variant>
        <vt:i4>0</vt:i4>
      </vt:variant>
      <vt:variant>
        <vt:i4>5</vt:i4>
      </vt:variant>
      <vt:variant>
        <vt:lpwstr>consultantplus://offline/ref=F833D57BC0D01D3D4D3265518D1AEF23E7CB6E749C7800914AF580A6B2MDb4L</vt:lpwstr>
      </vt:variant>
      <vt:variant>
        <vt:lpwstr/>
      </vt:variant>
      <vt:variant>
        <vt:i4>3670067</vt:i4>
      </vt:variant>
      <vt:variant>
        <vt:i4>105</vt:i4>
      </vt:variant>
      <vt:variant>
        <vt:i4>0</vt:i4>
      </vt:variant>
      <vt:variant>
        <vt:i4>5</vt:i4>
      </vt:variant>
      <vt:variant>
        <vt:lpwstr>consultantplus://offline/ref=24B74BAB028AAA889053EEBAFD1A21FA58E36B7318338C79D52540C2674EF5DDhAYBL</vt:lpwstr>
      </vt:variant>
      <vt:variant>
        <vt:lpwstr/>
      </vt:variant>
      <vt:variant>
        <vt:i4>3670067</vt:i4>
      </vt:variant>
      <vt:variant>
        <vt:i4>102</vt:i4>
      </vt:variant>
      <vt:variant>
        <vt:i4>0</vt:i4>
      </vt:variant>
      <vt:variant>
        <vt:i4>5</vt:i4>
      </vt:variant>
      <vt:variant>
        <vt:lpwstr>consultantplus://offline/ref=24B74BAB028AAA889053EEBAFD1A21FA58E36B7318338C79D52540C2674EF5DDhAYBL</vt:lpwstr>
      </vt:variant>
      <vt:variant>
        <vt:lpwstr/>
      </vt:variant>
      <vt:variant>
        <vt:i4>73531406</vt:i4>
      </vt:variant>
      <vt:variant>
        <vt:i4>99</vt:i4>
      </vt:variant>
      <vt:variant>
        <vt:i4>0</vt:i4>
      </vt:variant>
      <vt:variant>
        <vt:i4>5</vt:i4>
      </vt:variant>
      <vt:variant>
        <vt:lpwstr>\\192.168.1.10\res$\Пул обмена\МАШБЮРО\ОРГКОМИТЕТ\проекты на Думу\О контрольно - счетной палате.docx</vt:lpwstr>
      </vt:variant>
      <vt:variant>
        <vt:lpwstr>P220</vt:lpwstr>
      </vt:variant>
      <vt:variant>
        <vt:i4>6553709</vt:i4>
      </vt:variant>
      <vt:variant>
        <vt:i4>96</vt:i4>
      </vt:variant>
      <vt:variant>
        <vt:i4>0</vt:i4>
      </vt:variant>
      <vt:variant>
        <vt:i4>5</vt:i4>
      </vt:variant>
      <vt:variant>
        <vt:lpwstr>consultantplus://offline/ref=A8F24AD56A820F1737F5F7C02A8F3EBAF07E3702750212C2E10B1433CE1656B46D806259F6B175D8Z3jBL</vt:lpwstr>
      </vt:variant>
      <vt:variant>
        <vt:lpwstr/>
      </vt:variant>
      <vt:variant>
        <vt:i4>6553706</vt:i4>
      </vt:variant>
      <vt:variant>
        <vt:i4>93</vt:i4>
      </vt:variant>
      <vt:variant>
        <vt:i4>0</vt:i4>
      </vt:variant>
      <vt:variant>
        <vt:i4>5</vt:i4>
      </vt:variant>
      <vt:variant>
        <vt:lpwstr>consultantplus://offline/ref=A8F24AD56A820F1737F5F7C02A8F3EBAF07E3702750212C2E10B1433CE1656B46D806259F6B175D8Z3jEL</vt:lpwstr>
      </vt:variant>
      <vt:variant>
        <vt:lpwstr/>
      </vt:variant>
      <vt:variant>
        <vt:i4>3604536</vt:i4>
      </vt:variant>
      <vt:variant>
        <vt:i4>90</vt:i4>
      </vt:variant>
      <vt:variant>
        <vt:i4>0</vt:i4>
      </vt:variant>
      <vt:variant>
        <vt:i4>5</vt:i4>
      </vt:variant>
      <vt:variant>
        <vt:lpwstr>consultantplus://offline/ref=A8F24AD56A820F1737F5F7C02A8F3EBAF07E3702750212C2E10B1433CE1656B46D80625FFEB6Z7j5L</vt:lpwstr>
      </vt:variant>
      <vt:variant>
        <vt:lpwstr/>
      </vt:variant>
      <vt:variant>
        <vt:i4>3604585</vt:i4>
      </vt:variant>
      <vt:variant>
        <vt:i4>87</vt:i4>
      </vt:variant>
      <vt:variant>
        <vt:i4>0</vt:i4>
      </vt:variant>
      <vt:variant>
        <vt:i4>5</vt:i4>
      </vt:variant>
      <vt:variant>
        <vt:lpwstr>consultantplus://offline/ref=A8F24AD56A820F1737F5F7C02A8F3EBAF07E3702750212C2E10B1433CE1656B46D80625DF4B6Z7j7L</vt:lpwstr>
      </vt:variant>
      <vt:variant>
        <vt:lpwstr/>
      </vt:variant>
      <vt:variant>
        <vt:i4>3604577</vt:i4>
      </vt:variant>
      <vt:variant>
        <vt:i4>84</vt:i4>
      </vt:variant>
      <vt:variant>
        <vt:i4>0</vt:i4>
      </vt:variant>
      <vt:variant>
        <vt:i4>5</vt:i4>
      </vt:variant>
      <vt:variant>
        <vt:lpwstr>consultantplus://offline/ref=A8F24AD56A820F1737F5F7C02A8F3EBAF07E3702750212C2E10B1433CE1656B46D80625EF0B8Z7j4L</vt:lpwstr>
      </vt:variant>
      <vt:variant>
        <vt:lpwstr/>
      </vt:variant>
      <vt:variant>
        <vt:i4>3604587</vt:i4>
      </vt:variant>
      <vt:variant>
        <vt:i4>81</vt:i4>
      </vt:variant>
      <vt:variant>
        <vt:i4>0</vt:i4>
      </vt:variant>
      <vt:variant>
        <vt:i4>5</vt:i4>
      </vt:variant>
      <vt:variant>
        <vt:lpwstr>consultantplus://offline/ref=A8F24AD56A820F1737F5F7C02A8F3EBAF07E3702750212C2E10B1433CE1656B46D80625CF2B5Z7j7L</vt:lpwstr>
      </vt:variant>
      <vt:variant>
        <vt:lpwstr/>
      </vt:variant>
      <vt:variant>
        <vt:i4>3604582</vt:i4>
      </vt:variant>
      <vt:variant>
        <vt:i4>78</vt:i4>
      </vt:variant>
      <vt:variant>
        <vt:i4>0</vt:i4>
      </vt:variant>
      <vt:variant>
        <vt:i4>5</vt:i4>
      </vt:variant>
      <vt:variant>
        <vt:lpwstr>consultantplus://offline/ref=A8F24AD56A820F1737F5F7C02A8F3EBAF07E3702750212C2E10B1433CE1656B46D80625CF5B8Z7j0L</vt:lpwstr>
      </vt:variant>
      <vt:variant>
        <vt:lpwstr/>
      </vt:variant>
      <vt:variant>
        <vt:i4>3604536</vt:i4>
      </vt:variant>
      <vt:variant>
        <vt:i4>75</vt:i4>
      </vt:variant>
      <vt:variant>
        <vt:i4>0</vt:i4>
      </vt:variant>
      <vt:variant>
        <vt:i4>5</vt:i4>
      </vt:variant>
      <vt:variant>
        <vt:lpwstr>consultantplus://offline/ref=A8F24AD56A820F1737F5F7C02A8F3EBAF07E3702750212C2E10B1433CE1656B46D80625EFFB6Z7j5L</vt:lpwstr>
      </vt:variant>
      <vt:variant>
        <vt:lpwstr/>
      </vt:variant>
      <vt:variant>
        <vt:i4>3604538</vt:i4>
      </vt:variant>
      <vt:variant>
        <vt:i4>72</vt:i4>
      </vt:variant>
      <vt:variant>
        <vt:i4>0</vt:i4>
      </vt:variant>
      <vt:variant>
        <vt:i4>5</vt:i4>
      </vt:variant>
      <vt:variant>
        <vt:lpwstr>consultantplus://offline/ref=A8F24AD56A820F1737F5F7C02A8F3EBAF07E3702750212C2E10B1433CE1656B46D80625AF1B0Z7jBL</vt:lpwstr>
      </vt:variant>
      <vt:variant>
        <vt:lpwstr/>
      </vt:variant>
      <vt:variant>
        <vt:i4>6553703</vt:i4>
      </vt:variant>
      <vt:variant>
        <vt:i4>69</vt:i4>
      </vt:variant>
      <vt:variant>
        <vt:i4>0</vt:i4>
      </vt:variant>
      <vt:variant>
        <vt:i4>5</vt:i4>
      </vt:variant>
      <vt:variant>
        <vt:lpwstr>consultantplus://offline/ref=A8F24AD56A820F1737F5F7C02A8F3EBAF07E3702750212C2E10B1433CE1656B46D806259F6B371D2Z3jDL</vt:lpwstr>
      </vt:variant>
      <vt:variant>
        <vt:lpwstr/>
      </vt:variant>
      <vt:variant>
        <vt:i4>6488127</vt:i4>
      </vt:variant>
      <vt:variant>
        <vt:i4>66</vt:i4>
      </vt:variant>
      <vt:variant>
        <vt:i4>0</vt:i4>
      </vt:variant>
      <vt:variant>
        <vt:i4>5</vt:i4>
      </vt:variant>
      <vt:variant>
        <vt:lpwstr>consultantplus://offline/ref=24B74BAB028AAA889053F0B7EB767EF25EE93176193B81268F7A1B9F3047FF8AECE9251F61A0BD1BhBY8L</vt:lpwstr>
      </vt:variant>
      <vt:variant>
        <vt:lpwstr/>
      </vt:variant>
      <vt:variant>
        <vt:i4>262227</vt:i4>
      </vt:variant>
      <vt:variant>
        <vt:i4>63</vt:i4>
      </vt:variant>
      <vt:variant>
        <vt:i4>0</vt:i4>
      </vt:variant>
      <vt:variant>
        <vt:i4>5</vt:i4>
      </vt:variant>
      <vt:variant>
        <vt:lpwstr>consultantplus://offline/ref=24B74BAB028AAA889053F0B7EB767EF25EE0327B166CD624DE2F15h9YAL</vt:lpwstr>
      </vt:variant>
      <vt:variant>
        <vt:lpwstr/>
      </vt:variant>
      <vt:variant>
        <vt:i4>3670076</vt:i4>
      </vt:variant>
      <vt:variant>
        <vt:i4>60</vt:i4>
      </vt:variant>
      <vt:variant>
        <vt:i4>0</vt:i4>
      </vt:variant>
      <vt:variant>
        <vt:i4>5</vt:i4>
      </vt:variant>
      <vt:variant>
        <vt:lpwstr>consultantplus://offline/ref=24B74BAB028AAA889053EEBAFD1A21FA58E36B731B338874D62540C2674EF5DDhAYBL</vt:lpwstr>
      </vt:variant>
      <vt:variant>
        <vt:lpwstr/>
      </vt:variant>
      <vt:variant>
        <vt:i4>852054</vt:i4>
      </vt:variant>
      <vt:variant>
        <vt:i4>57</vt:i4>
      </vt:variant>
      <vt:variant>
        <vt:i4>0</vt:i4>
      </vt:variant>
      <vt:variant>
        <vt:i4>5</vt:i4>
      </vt:variant>
      <vt:variant>
        <vt:lpwstr>consultantplus://offline/ref=9165EBD065A2131ED7ACB8D15734AA95D69285C0063E1F7F4441376798y7gBL</vt:lpwstr>
      </vt:variant>
      <vt:variant>
        <vt:lpwstr/>
      </vt:variant>
      <vt:variant>
        <vt:i4>852050</vt:i4>
      </vt:variant>
      <vt:variant>
        <vt:i4>54</vt:i4>
      </vt:variant>
      <vt:variant>
        <vt:i4>0</vt:i4>
      </vt:variant>
      <vt:variant>
        <vt:i4>5</vt:i4>
      </vt:variant>
      <vt:variant>
        <vt:lpwstr>consultantplus://offline/ref=9165EBD065A2131ED7ACB8D15734AA95D59B8DC3053C1F7F4441376798y7gBL</vt:lpwstr>
      </vt:variant>
      <vt:variant>
        <vt:lpwstr/>
      </vt:variant>
      <vt:variant>
        <vt:i4>852055</vt:i4>
      </vt:variant>
      <vt:variant>
        <vt:i4>51</vt:i4>
      </vt:variant>
      <vt:variant>
        <vt:i4>0</vt:i4>
      </vt:variant>
      <vt:variant>
        <vt:i4>5</vt:i4>
      </vt:variant>
      <vt:variant>
        <vt:lpwstr>consultantplus://offline/ref=9165EBD065A2131ED7ACB8D15734AA95D69285C0063D1F7F4441376798y7gBL</vt:lpwstr>
      </vt:variant>
      <vt:variant>
        <vt:lpwstr/>
      </vt:variant>
      <vt:variant>
        <vt:i4>73531405</vt:i4>
      </vt:variant>
      <vt:variant>
        <vt:i4>48</vt:i4>
      </vt:variant>
      <vt:variant>
        <vt:i4>0</vt:i4>
      </vt:variant>
      <vt:variant>
        <vt:i4>5</vt:i4>
      </vt:variant>
      <vt:variant>
        <vt:lpwstr>\\192.168.1.10\res$\Пул обмена\МАШБЮРО\ОРГКОМИТЕТ\проекты на Думу\О контрольно - счетной палате.docx</vt:lpwstr>
      </vt:variant>
      <vt:variant>
        <vt:lpwstr>P113</vt:lpwstr>
      </vt:variant>
      <vt:variant>
        <vt:i4>73793548</vt:i4>
      </vt:variant>
      <vt:variant>
        <vt:i4>45</vt:i4>
      </vt:variant>
      <vt:variant>
        <vt:i4>0</vt:i4>
      </vt:variant>
      <vt:variant>
        <vt:i4>5</vt:i4>
      </vt:variant>
      <vt:variant>
        <vt:lpwstr>\\192.168.1.10\res$\Пул обмена\МАШБЮРО\ОРГКОМИТЕТ\проекты на Думу\О контрольно - счетной палате.docx</vt:lpwstr>
      </vt:variant>
      <vt:variant>
        <vt:lpwstr>P107</vt:lpwstr>
      </vt:variant>
      <vt:variant>
        <vt:i4>4390996</vt:i4>
      </vt:variant>
      <vt:variant>
        <vt:i4>42</vt:i4>
      </vt:variant>
      <vt:variant>
        <vt:i4>0</vt:i4>
      </vt:variant>
      <vt:variant>
        <vt:i4>5</vt:i4>
      </vt:variant>
      <vt:variant>
        <vt:lpwstr>consultantplus://offline/ref=251F36CA986C7567FF5E5366125662E25FAC80660F76A43F5C6AD9FF82A4f0L</vt:lpwstr>
      </vt:variant>
      <vt:variant>
        <vt:lpwstr/>
      </vt:variant>
      <vt:variant>
        <vt:i4>4390923</vt:i4>
      </vt:variant>
      <vt:variant>
        <vt:i4>39</vt:i4>
      </vt:variant>
      <vt:variant>
        <vt:i4>0</vt:i4>
      </vt:variant>
      <vt:variant>
        <vt:i4>5</vt:i4>
      </vt:variant>
      <vt:variant>
        <vt:lpwstr>consultantplus://offline/ref=251F36CA986C7567FF5E5366125662E25CA588650C74A43F5C6AD9FF82A4f0L</vt:lpwstr>
      </vt:variant>
      <vt:variant>
        <vt:lpwstr/>
      </vt:variant>
      <vt:variant>
        <vt:i4>4390999</vt:i4>
      </vt:variant>
      <vt:variant>
        <vt:i4>36</vt:i4>
      </vt:variant>
      <vt:variant>
        <vt:i4>0</vt:i4>
      </vt:variant>
      <vt:variant>
        <vt:i4>5</vt:i4>
      </vt:variant>
      <vt:variant>
        <vt:lpwstr>consultantplus://offline/ref=251F36CA986C7567FF5E5366125662E25FAC80660F75A43F5C6AD9FF82A4f0L</vt:lpwstr>
      </vt:variant>
      <vt:variant>
        <vt:lpwstr/>
      </vt:variant>
      <vt:variant>
        <vt:i4>72876092</vt:i4>
      </vt:variant>
      <vt:variant>
        <vt:i4>33</vt:i4>
      </vt:variant>
      <vt:variant>
        <vt:i4>0</vt:i4>
      </vt:variant>
      <vt:variant>
        <vt:i4>5</vt:i4>
      </vt:variant>
      <vt:variant>
        <vt:lpwstr>\\192.168.1.10\res$\Пул обмена\МАШБЮРО\ОРГКОМИТЕТ\проекты на Думу\О контрольно - счетной палате.docx</vt:lpwstr>
      </vt:variant>
      <vt:variant>
        <vt:lpwstr>P85</vt:lpwstr>
      </vt:variant>
      <vt:variant>
        <vt:i4>73531404</vt:i4>
      </vt:variant>
      <vt:variant>
        <vt:i4>30</vt:i4>
      </vt:variant>
      <vt:variant>
        <vt:i4>0</vt:i4>
      </vt:variant>
      <vt:variant>
        <vt:i4>5</vt:i4>
      </vt:variant>
      <vt:variant>
        <vt:lpwstr>\\192.168.1.10\res$\Пул обмена\МАШБЮРО\ОРГКОМИТЕТ\проекты на Думу\О контрольно - счетной палате.docx</vt:lpwstr>
      </vt:variant>
      <vt:variant>
        <vt:lpwstr>P103</vt:lpwstr>
      </vt:variant>
      <vt:variant>
        <vt:i4>917592</vt:i4>
      </vt:variant>
      <vt:variant>
        <vt:i4>27</vt:i4>
      </vt:variant>
      <vt:variant>
        <vt:i4>0</vt:i4>
      </vt:variant>
      <vt:variant>
        <vt:i4>5</vt:i4>
      </vt:variant>
      <vt:variant>
        <vt:lpwstr>consultantplus://offline/ref=24B74BAB028AAA889053F0B7EB767EF25EE93176193B81268F7A1B9F30h4Y7L</vt:lpwstr>
      </vt:variant>
      <vt:variant>
        <vt:lpwstr/>
      </vt:variant>
      <vt:variant>
        <vt:i4>3670076</vt:i4>
      </vt:variant>
      <vt:variant>
        <vt:i4>24</vt:i4>
      </vt:variant>
      <vt:variant>
        <vt:i4>0</vt:i4>
      </vt:variant>
      <vt:variant>
        <vt:i4>5</vt:i4>
      </vt:variant>
      <vt:variant>
        <vt:lpwstr>consultantplus://offline/ref=24B74BAB028AAA889053EEBAFD1A21FA58E36B731B338874D62540C2674EF5DDhAYBL</vt:lpwstr>
      </vt:variant>
      <vt:variant>
        <vt:lpwstr/>
      </vt:variant>
      <vt:variant>
        <vt:i4>262227</vt:i4>
      </vt:variant>
      <vt:variant>
        <vt:i4>21</vt:i4>
      </vt:variant>
      <vt:variant>
        <vt:i4>0</vt:i4>
      </vt:variant>
      <vt:variant>
        <vt:i4>5</vt:i4>
      </vt:variant>
      <vt:variant>
        <vt:lpwstr>consultantplus://offline/ref=24B74BAB028AAA889053F0B7EB767EF25EE0327B166CD624DE2F15h9YAL</vt:lpwstr>
      </vt:variant>
      <vt:variant>
        <vt:lpwstr/>
      </vt:variant>
      <vt:variant>
        <vt:i4>6160472</vt:i4>
      </vt:variant>
      <vt:variant>
        <vt:i4>18</vt:i4>
      </vt:variant>
      <vt:variant>
        <vt:i4>0</vt:i4>
      </vt:variant>
      <vt:variant>
        <vt:i4>5</vt:i4>
      </vt:variant>
      <vt:variant>
        <vt:lpwstr>consultantplus://offline/ref=24B74BAB028AAA889053EEBAFD1A21FA58E36B731B338874D62540C2674EF5DDABA67C5D25ADBD1ABEBAD4h3YCL</vt:lpwstr>
      </vt:variant>
      <vt:variant>
        <vt:lpwstr/>
      </vt:variant>
      <vt:variant>
        <vt:i4>917588</vt:i4>
      </vt:variant>
      <vt:variant>
        <vt:i4>15</vt:i4>
      </vt:variant>
      <vt:variant>
        <vt:i4>0</vt:i4>
      </vt:variant>
      <vt:variant>
        <vt:i4>5</vt:i4>
      </vt:variant>
      <vt:variant>
        <vt:lpwstr>consultantplus://offline/ref=24B74BAB028AAA889053F0B7EB767EF25EEA357D1A3881268F7A1B9F30h4Y7L</vt:lpwstr>
      </vt:variant>
      <vt:variant>
        <vt:lpwstr/>
      </vt:variant>
      <vt:variant>
        <vt:i4>5308499</vt:i4>
      </vt:variant>
      <vt:variant>
        <vt:i4>12</vt:i4>
      </vt:variant>
      <vt:variant>
        <vt:i4>0</vt:i4>
      </vt:variant>
      <vt:variant>
        <vt:i4>5</vt:i4>
      </vt:variant>
      <vt:variant>
        <vt:lpwstr>consultantplus://offline/ref=24B74BAB028AAA889053F0B7EB767EF25EE9357F193D81268F7A1B9F3047FF8AECE9251B60hAY6L</vt:lpwstr>
      </vt:variant>
      <vt:variant>
        <vt:lpwstr/>
      </vt:variant>
      <vt:variant>
        <vt:i4>6488121</vt:i4>
      </vt:variant>
      <vt:variant>
        <vt:i4>9</vt:i4>
      </vt:variant>
      <vt:variant>
        <vt:i4>0</vt:i4>
      </vt:variant>
      <vt:variant>
        <vt:i4>5</vt:i4>
      </vt:variant>
      <vt:variant>
        <vt:lpwstr>consultantplus://offline/ref=24B74BAB028AAA889053F0B7EB767EF25EE93176193B81268F7A1B9F3047FF8AECE9251F61A0BC1BhBY9L</vt:lpwstr>
      </vt:variant>
      <vt:variant>
        <vt:lpwstr/>
      </vt:variant>
      <vt:variant>
        <vt:i4>72548412</vt:i4>
      </vt:variant>
      <vt:variant>
        <vt:i4>6</vt:i4>
      </vt:variant>
      <vt:variant>
        <vt:i4>0</vt:i4>
      </vt:variant>
      <vt:variant>
        <vt:i4>5</vt:i4>
      </vt:variant>
      <vt:variant>
        <vt:lpwstr>\\192.168.1.10\res$\Пул обмена\МАШБЮРО\ОРГКОМИТЕТ\проекты на Думу\О контрольно - счетной палате.docx</vt:lpwstr>
      </vt:variant>
      <vt:variant>
        <vt:lpwstr>P37</vt:lpwstr>
      </vt:variant>
      <vt:variant>
        <vt:i4>6488121</vt:i4>
      </vt:variant>
      <vt:variant>
        <vt:i4>3</vt:i4>
      </vt:variant>
      <vt:variant>
        <vt:i4>0</vt:i4>
      </vt:variant>
      <vt:variant>
        <vt:i4>5</vt:i4>
      </vt:variant>
      <vt:variant>
        <vt:lpwstr>consultantplus://offline/ref=24B74BAB028AAA889053F0B7EB767EF25EE93176193B81268F7A1B9F3047FF8AECE9251F61A0BC1BhBY9L</vt:lpwstr>
      </vt:variant>
      <vt:variant>
        <vt:lpwstr/>
      </vt:variant>
      <vt:variant>
        <vt:i4>1179728</vt:i4>
      </vt:variant>
      <vt:variant>
        <vt:i4>0</vt:i4>
      </vt:variant>
      <vt:variant>
        <vt:i4>0</vt:i4>
      </vt:variant>
      <vt:variant>
        <vt:i4>5</vt:i4>
      </vt:variant>
      <vt:variant>
        <vt:lpwstr>consultantplus://offline/ref=7F4FF316DE556FF12A9D9A2F92D0ED0278B7ABE51F378329596881O5oCI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2017-08-31T11:33:00Z</dcterms:created>
  <dcterms:modified xsi:type="dcterms:W3CDTF">2017-08-31T11:46:00Z</dcterms:modified>
</cp:coreProperties>
</file>