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D75DCC" w:rsidP="000A0537">
      <w:pPr>
        <w:ind w:left="-142" w:right="-126"/>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26035</wp:posOffset>
            </wp:positionV>
            <wp:extent cx="7120255" cy="2035810"/>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5810"/>
                    </a:xfrm>
                    <a:prstGeom prst="rect">
                      <a:avLst/>
                    </a:prstGeom>
                    <a:noFill/>
                    <a:ln w="9525">
                      <a:noFill/>
                      <a:miter lim="800000"/>
                      <a:headEnd/>
                      <a:tailEnd/>
                    </a:ln>
                  </pic:spPr>
                </pic:pic>
              </a:graphicData>
            </a:graphic>
          </wp:anchor>
        </w:drawing>
      </w:r>
      <w:r w:rsidR="00F7319F">
        <w:rPr>
          <w:rFonts w:ascii="Arial" w:hAnsi="Arial" w:cs="Arial"/>
          <w:b/>
          <w:sz w:val="16"/>
          <w:szCs w:val="16"/>
        </w:rPr>
        <w:t>ИНФОРМАЦИОННОЕ СООБЩЕНИЕ</w:t>
      </w:r>
    </w:p>
    <w:p w:rsidR="00F7319F" w:rsidRDefault="00F7319F" w:rsidP="00385CD6">
      <w:pPr>
        <w:ind w:left="-142"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F7319F" w:rsidRDefault="00F7319F" w:rsidP="00385CD6">
      <w:pPr>
        <w:ind w:left="-142"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с.Яжелбицы, для ведения личного подсобного хозяйства, площ</w:t>
      </w:r>
      <w:r>
        <w:rPr>
          <w:rFonts w:ascii="Arial" w:hAnsi="Arial" w:cs="Arial"/>
          <w:sz w:val="16"/>
          <w:szCs w:val="16"/>
        </w:rPr>
        <w:t>а</w:t>
      </w:r>
      <w:r>
        <w:rPr>
          <w:rFonts w:ascii="Arial" w:hAnsi="Arial" w:cs="Arial"/>
          <w:sz w:val="16"/>
          <w:szCs w:val="16"/>
        </w:rPr>
        <w:t>дью 441 кв.м (ориентир: данный земельный участок примыкает с юго-западной стороны к земельному участку с кадастровым номером 53:03:1513003:146);</w:t>
      </w:r>
    </w:p>
    <w:p w:rsidR="00F7319F" w:rsidRDefault="00F7319F" w:rsidP="00385CD6">
      <w:pPr>
        <w:ind w:left="-142"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с.Яжелбицы, ул.Усадьба, для ведения личного подсобного хозя</w:t>
      </w:r>
      <w:r>
        <w:rPr>
          <w:rFonts w:ascii="Arial" w:hAnsi="Arial" w:cs="Arial"/>
          <w:sz w:val="16"/>
          <w:szCs w:val="16"/>
        </w:rPr>
        <w:t>й</w:t>
      </w:r>
      <w:r>
        <w:rPr>
          <w:rFonts w:ascii="Arial" w:hAnsi="Arial" w:cs="Arial"/>
          <w:sz w:val="16"/>
          <w:szCs w:val="16"/>
        </w:rPr>
        <w:t>ства, площадью 762 кв.м (ориентир: данный земельный участок примыкает с юго-западной стороны к земельному участку с кадастровым номером 53:03:1513002:273).</w:t>
      </w:r>
    </w:p>
    <w:p w:rsidR="00F7319F" w:rsidRDefault="00F7319F" w:rsidP="00385CD6">
      <w:pPr>
        <w:ind w:left="-142"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F7319F" w:rsidRDefault="00F7319F" w:rsidP="00385CD6">
      <w:pPr>
        <w:ind w:left="-142"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27.11.2017 включительно).</w:t>
      </w:r>
    </w:p>
    <w:p w:rsidR="00F7319F" w:rsidRDefault="00F7319F" w:rsidP="00385CD6">
      <w:pPr>
        <w:ind w:left="-142"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F7319F" w:rsidRDefault="00F7319F" w:rsidP="00385CD6">
      <w:pPr>
        <w:ind w:left="-142"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F7319F" w:rsidRDefault="00F7319F" w:rsidP="00385CD6">
      <w:pPr>
        <w:ind w:left="-142"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B60229" w:rsidRDefault="00B60229" w:rsidP="00385CD6">
      <w:pPr>
        <w:ind w:left="-142"/>
        <w:jc w:val="center"/>
        <w:rPr>
          <w:rFonts w:ascii="Arial" w:hAnsi="Arial" w:cs="Arial"/>
          <w:b/>
          <w:sz w:val="16"/>
          <w:szCs w:val="16"/>
        </w:rPr>
      </w:pPr>
      <w:r>
        <w:rPr>
          <w:rFonts w:ascii="Arial" w:hAnsi="Arial" w:cs="Arial"/>
          <w:b/>
          <w:sz w:val="16"/>
          <w:szCs w:val="16"/>
        </w:rPr>
        <w:t>ИНФОРМАЦИОННОЕ СООБЩЕНИЕ</w:t>
      </w:r>
    </w:p>
    <w:p w:rsidR="00B60229" w:rsidRDefault="00B60229" w:rsidP="00385CD6">
      <w:pPr>
        <w:ind w:left="-142"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B60229" w:rsidRDefault="00B60229" w:rsidP="00385CD6">
      <w:pPr>
        <w:ind w:left="-142"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п.Короцко</w:t>
      </w:r>
      <w:proofErr w:type="spellEnd"/>
      <w:r>
        <w:rPr>
          <w:rFonts w:ascii="Arial" w:hAnsi="Arial" w:cs="Arial"/>
          <w:sz w:val="16"/>
          <w:szCs w:val="16"/>
        </w:rPr>
        <w:t>, для ведения личного подсобного хозяйства, площадью 1239 кв.м (ориентир: данный земельный участок примыкает с западной  стороны к земельному участку с кадастровым номером 53:03:0640001:80);</w:t>
      </w:r>
    </w:p>
    <w:p w:rsidR="00B60229" w:rsidRDefault="00B60229" w:rsidP="00385CD6">
      <w:pPr>
        <w:ind w:left="-142"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ул.Мелиораторов, для индивидуального жилищного строительства, площадью 1500 кв.м (ориентир: данный земельный участок примыкает с западной  стороны к земельному участку с кадастровым номером 53:03:0101007:196).</w:t>
      </w:r>
    </w:p>
    <w:p w:rsidR="00B60229" w:rsidRDefault="00B60229" w:rsidP="00385CD6">
      <w:pPr>
        <w:ind w:left="-142"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B60229" w:rsidRDefault="00B60229" w:rsidP="00385CD6">
      <w:pPr>
        <w:ind w:left="-142"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27.11.2017 включительно).</w:t>
      </w:r>
    </w:p>
    <w:p w:rsidR="00B60229" w:rsidRDefault="00B60229" w:rsidP="00385CD6">
      <w:pPr>
        <w:ind w:left="-142"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B60229" w:rsidRDefault="00B60229" w:rsidP="00385CD6">
      <w:pPr>
        <w:ind w:left="-142" w:firstLine="708"/>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B60229" w:rsidRDefault="00B60229" w:rsidP="00385CD6">
      <w:pPr>
        <w:ind w:left="-142"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5855C5" w:rsidRPr="005855C5" w:rsidRDefault="005855C5" w:rsidP="00385CD6">
      <w:pPr>
        <w:pStyle w:val="20"/>
        <w:ind w:left="-142"/>
        <w:rPr>
          <w:rFonts w:ascii="Arial" w:hAnsi="Arial" w:cs="Arial"/>
          <w:color w:val="000000"/>
          <w:sz w:val="16"/>
          <w:szCs w:val="16"/>
        </w:rPr>
      </w:pPr>
      <w:r w:rsidRPr="005855C5">
        <w:rPr>
          <w:rFonts w:ascii="Arial" w:hAnsi="Arial" w:cs="Arial"/>
          <w:color w:val="000000"/>
          <w:sz w:val="16"/>
          <w:szCs w:val="16"/>
        </w:rPr>
        <w:t>АДМИНИСТРАЦИЯ ВАЛДАЙСКОГО МУНИЦИПАЛЬНОГО РАЙОНА</w:t>
      </w:r>
    </w:p>
    <w:p w:rsidR="005855C5" w:rsidRDefault="005855C5" w:rsidP="00385CD6">
      <w:pPr>
        <w:pStyle w:val="3"/>
        <w:ind w:left="-142"/>
        <w:rPr>
          <w:rFonts w:ascii="Arial" w:hAnsi="Arial" w:cs="Arial"/>
          <w:b w:val="0"/>
          <w:color w:val="000000"/>
          <w:sz w:val="16"/>
          <w:szCs w:val="16"/>
        </w:rPr>
      </w:pPr>
      <w:r w:rsidRPr="005855C5">
        <w:rPr>
          <w:rFonts w:ascii="Arial" w:hAnsi="Arial" w:cs="Arial"/>
          <w:b w:val="0"/>
          <w:sz w:val="16"/>
          <w:szCs w:val="16"/>
        </w:rPr>
        <w:t>П О С Т А Н О В Л Е Н И Е  20.10.2017 № 2135</w:t>
      </w:r>
      <w:r>
        <w:rPr>
          <w:rFonts w:ascii="Arial" w:hAnsi="Arial" w:cs="Arial"/>
          <w:sz w:val="16"/>
          <w:szCs w:val="16"/>
        </w:rPr>
        <w:t xml:space="preserve">     </w:t>
      </w:r>
    </w:p>
    <w:p w:rsidR="005855C5" w:rsidRDefault="005855C5" w:rsidP="00385CD6">
      <w:pPr>
        <w:ind w:left="-142" w:firstLine="709"/>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30.08.2017 №1674</w:t>
      </w:r>
    </w:p>
    <w:p w:rsidR="005855C5" w:rsidRDefault="005855C5" w:rsidP="00385CD6">
      <w:pPr>
        <w:ind w:left="-142"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855C5" w:rsidRDefault="005855C5" w:rsidP="00385CD6">
      <w:pPr>
        <w:pStyle w:val="ConsPlusNormal"/>
        <w:ind w:left="-142" w:firstLine="709"/>
        <w:jc w:val="both"/>
        <w:rPr>
          <w:sz w:val="16"/>
          <w:szCs w:val="16"/>
        </w:rPr>
      </w:pPr>
      <w:r>
        <w:rPr>
          <w:sz w:val="16"/>
          <w:szCs w:val="16"/>
        </w:rPr>
        <w:t xml:space="preserve"> 1. Внести изменение в постановление Администрации Валдайского муниципального района от 30.08.2017 № 1674 «О формировании фонда к</w:t>
      </w:r>
      <w:r>
        <w:rPr>
          <w:sz w:val="16"/>
          <w:szCs w:val="16"/>
        </w:rPr>
        <w:t>а</w:t>
      </w:r>
      <w:r>
        <w:rPr>
          <w:sz w:val="16"/>
          <w:szCs w:val="16"/>
        </w:rPr>
        <w:t xml:space="preserve">питального ремонта многоквартирных домов на счете регионального оператора», заменив в пункте 3 слова «…с 01 сентября 2017 года.» на «…с 01 ноября 2017 года.». </w:t>
      </w:r>
    </w:p>
    <w:p w:rsidR="005855C5" w:rsidRDefault="005855C5" w:rsidP="00385CD6">
      <w:pPr>
        <w:ind w:left="-142" w:firstLine="720"/>
        <w:jc w:val="both"/>
        <w:rPr>
          <w:rFonts w:ascii="Arial" w:eastAsia="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855C5" w:rsidRDefault="005855C5" w:rsidP="00385CD6">
      <w:pPr>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64E23" w:rsidRPr="00C64E23" w:rsidRDefault="00C64E23" w:rsidP="00385CD6">
      <w:pPr>
        <w:pStyle w:val="20"/>
        <w:ind w:left="-142"/>
        <w:rPr>
          <w:rFonts w:ascii="Arial" w:hAnsi="Arial" w:cs="Arial"/>
          <w:color w:val="000000"/>
          <w:sz w:val="16"/>
          <w:szCs w:val="16"/>
        </w:rPr>
      </w:pPr>
      <w:r w:rsidRPr="00C64E23">
        <w:rPr>
          <w:rFonts w:ascii="Arial" w:hAnsi="Arial" w:cs="Arial"/>
          <w:color w:val="000000"/>
          <w:sz w:val="16"/>
          <w:szCs w:val="16"/>
        </w:rPr>
        <w:t>АДМИНИСТРАЦИЯ ВАЛДАЙСКОГО МУНИЦИПАЛЬНОГО РАЙОНА</w:t>
      </w:r>
    </w:p>
    <w:p w:rsidR="00C64E23" w:rsidRPr="00C64E23" w:rsidRDefault="00C64E23" w:rsidP="00385CD6">
      <w:pPr>
        <w:pStyle w:val="3"/>
        <w:ind w:left="-142"/>
        <w:rPr>
          <w:rFonts w:ascii="Arial" w:hAnsi="Arial" w:cs="Arial"/>
          <w:b w:val="0"/>
          <w:color w:val="000000"/>
          <w:sz w:val="16"/>
          <w:szCs w:val="16"/>
        </w:rPr>
      </w:pPr>
      <w:r w:rsidRPr="00C64E23">
        <w:rPr>
          <w:rFonts w:ascii="Arial" w:hAnsi="Arial" w:cs="Arial"/>
          <w:b w:val="0"/>
          <w:sz w:val="16"/>
          <w:szCs w:val="16"/>
        </w:rPr>
        <w:t xml:space="preserve">П О С Т А Н О В Л Е Н И Е  20.10.2017 № 2136     </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О мерах по реализации решения Совета депутатов Валдайского  городского поселения  от 29.09.2006 №46</w:t>
      </w:r>
    </w:p>
    <w:p w:rsidR="00C64E23" w:rsidRPr="00C64E23" w:rsidRDefault="00C64E23" w:rsidP="00385CD6">
      <w:pPr>
        <w:ind w:left="-142" w:firstLine="709"/>
        <w:jc w:val="both"/>
        <w:rPr>
          <w:rFonts w:ascii="Arial" w:hAnsi="Arial" w:cs="Arial"/>
          <w:b/>
          <w:sz w:val="16"/>
          <w:szCs w:val="16"/>
        </w:rPr>
      </w:pPr>
      <w:r w:rsidRPr="00C64E23">
        <w:rPr>
          <w:rFonts w:ascii="Arial" w:hAnsi="Arial" w:cs="Arial"/>
          <w:sz w:val="16"/>
          <w:szCs w:val="16"/>
        </w:rPr>
        <w:t xml:space="preserve">В соответствии с Положением о территориальном общественном самоуправлении в Валдайском городском поселении и Порядком регистрации устава территориального общественного самоуправления, утвержденным решением Совета депутатов Валдайского городского поселения от 29.09.2006 № 46 «О территориальном общественном самоуправлении в Валдайском городском поселении», Администрация Валдайского муниципального района </w:t>
      </w:r>
      <w:r w:rsidRPr="00C64E23">
        <w:rPr>
          <w:rFonts w:ascii="Arial" w:hAnsi="Arial" w:cs="Arial"/>
          <w:b/>
          <w:sz w:val="16"/>
          <w:szCs w:val="16"/>
        </w:rPr>
        <w:t>П</w:t>
      </w:r>
      <w:r w:rsidRPr="00C64E23">
        <w:rPr>
          <w:rFonts w:ascii="Arial" w:hAnsi="Arial" w:cs="Arial"/>
          <w:b/>
          <w:sz w:val="16"/>
          <w:szCs w:val="16"/>
        </w:rPr>
        <w:t>О</w:t>
      </w:r>
      <w:r w:rsidRPr="00C64E23">
        <w:rPr>
          <w:rFonts w:ascii="Arial" w:hAnsi="Arial" w:cs="Arial"/>
          <w:b/>
          <w:sz w:val="16"/>
          <w:szCs w:val="16"/>
        </w:rPr>
        <w:t>СТАНОВЛЯЕТ:</w:t>
      </w:r>
    </w:p>
    <w:p w:rsidR="00C64E23" w:rsidRPr="00C64E23" w:rsidRDefault="00C64E23" w:rsidP="00385CD6">
      <w:pPr>
        <w:pStyle w:val="22"/>
        <w:spacing w:after="0" w:line="240" w:lineRule="auto"/>
        <w:ind w:left="-142" w:firstLine="709"/>
        <w:jc w:val="both"/>
        <w:rPr>
          <w:rFonts w:ascii="Arial" w:hAnsi="Arial" w:cs="Arial"/>
          <w:sz w:val="16"/>
          <w:szCs w:val="16"/>
        </w:rPr>
      </w:pPr>
      <w:r w:rsidRPr="00C64E23">
        <w:rPr>
          <w:rFonts w:ascii="Arial" w:hAnsi="Arial" w:cs="Arial"/>
          <w:sz w:val="16"/>
          <w:szCs w:val="16"/>
        </w:rPr>
        <w:t>1. Утвердить прилагаемый Порядок рассмотрения Администрацией Валдайского муниципального района предложений нас</w:t>
      </w:r>
      <w:r>
        <w:rPr>
          <w:rFonts w:ascii="Arial" w:hAnsi="Arial" w:cs="Arial"/>
          <w:sz w:val="16"/>
          <w:szCs w:val="16"/>
        </w:rPr>
        <w:t xml:space="preserve">еления по </w:t>
      </w:r>
      <w:r w:rsidRPr="00C64E23">
        <w:rPr>
          <w:rFonts w:ascii="Arial" w:hAnsi="Arial" w:cs="Arial"/>
          <w:sz w:val="16"/>
          <w:szCs w:val="16"/>
        </w:rPr>
        <w:t>предпол</w:t>
      </w:r>
      <w:r w:rsidRPr="00C64E23">
        <w:rPr>
          <w:rFonts w:ascii="Arial" w:hAnsi="Arial" w:cs="Arial"/>
          <w:sz w:val="16"/>
          <w:szCs w:val="16"/>
        </w:rPr>
        <w:t>а</w:t>
      </w:r>
      <w:r w:rsidRPr="00C64E23">
        <w:rPr>
          <w:rFonts w:ascii="Arial" w:hAnsi="Arial" w:cs="Arial"/>
          <w:sz w:val="16"/>
          <w:szCs w:val="16"/>
        </w:rPr>
        <w:t>гаемым границам территории создаваемого территориального общественного самоуправления.</w:t>
      </w:r>
    </w:p>
    <w:p w:rsidR="00C64E23" w:rsidRPr="00C64E23" w:rsidRDefault="00C64E23" w:rsidP="00385CD6">
      <w:pPr>
        <w:ind w:left="-142" w:firstLine="709"/>
        <w:jc w:val="both"/>
        <w:rPr>
          <w:rFonts w:ascii="Arial" w:hAnsi="Arial" w:cs="Arial"/>
          <w:sz w:val="16"/>
          <w:szCs w:val="16"/>
        </w:rPr>
      </w:pPr>
      <w:r w:rsidRPr="00C64E23">
        <w:rPr>
          <w:rFonts w:ascii="Arial" w:hAnsi="Arial" w:cs="Arial"/>
          <w:sz w:val="16"/>
          <w:szCs w:val="16"/>
        </w:rPr>
        <w:t>2. Утвердить прилагаемые типовые формы:</w:t>
      </w:r>
    </w:p>
    <w:p w:rsidR="00C64E23" w:rsidRPr="00C64E23" w:rsidRDefault="00C64E23" w:rsidP="00385CD6">
      <w:pPr>
        <w:ind w:left="-142" w:firstLine="709"/>
        <w:jc w:val="both"/>
        <w:rPr>
          <w:rFonts w:ascii="Arial" w:hAnsi="Arial" w:cs="Arial"/>
          <w:sz w:val="16"/>
          <w:szCs w:val="16"/>
        </w:rPr>
      </w:pPr>
      <w:r w:rsidRPr="00C64E23">
        <w:rPr>
          <w:rFonts w:ascii="Arial" w:hAnsi="Arial" w:cs="Arial"/>
          <w:sz w:val="16"/>
          <w:szCs w:val="16"/>
        </w:rPr>
        <w:t>заявления о регистрации Устава территориального общественного самоуправления;</w:t>
      </w:r>
    </w:p>
    <w:p w:rsidR="00C64E23" w:rsidRPr="00C64E23" w:rsidRDefault="00C64E23" w:rsidP="00385CD6">
      <w:pPr>
        <w:ind w:left="-142" w:firstLine="709"/>
        <w:jc w:val="both"/>
        <w:rPr>
          <w:rFonts w:ascii="Arial" w:hAnsi="Arial" w:cs="Arial"/>
          <w:sz w:val="16"/>
          <w:szCs w:val="16"/>
        </w:rPr>
      </w:pPr>
      <w:r w:rsidRPr="00C64E23">
        <w:rPr>
          <w:rFonts w:ascii="Arial" w:hAnsi="Arial" w:cs="Arial"/>
          <w:sz w:val="16"/>
          <w:szCs w:val="16"/>
        </w:rPr>
        <w:t>расписки в получении документов, представленных в Администрацию Валдайского муниципального района, лицом, уполномоченным на участие в процедуре регистрации Устава территориального общественного самоуправления;</w:t>
      </w:r>
    </w:p>
    <w:p w:rsidR="00C64E23" w:rsidRPr="00C64E23" w:rsidRDefault="00C64E23" w:rsidP="00385CD6">
      <w:pPr>
        <w:ind w:left="-142" w:firstLine="709"/>
        <w:jc w:val="both"/>
        <w:rPr>
          <w:rFonts w:ascii="Arial" w:hAnsi="Arial" w:cs="Arial"/>
          <w:sz w:val="16"/>
          <w:szCs w:val="16"/>
        </w:rPr>
      </w:pPr>
      <w:r w:rsidRPr="00C64E23">
        <w:rPr>
          <w:rFonts w:ascii="Arial" w:hAnsi="Arial" w:cs="Arial"/>
          <w:sz w:val="16"/>
          <w:szCs w:val="16"/>
        </w:rPr>
        <w:t>3. Признать утратившим силу постановление Администрации Валдайского городского поселения от 08.12.2006 №16 «О мерах по реализации решения Совета депутатов Валдайского городского поселения от 29.09.2006 №46».</w:t>
      </w:r>
    </w:p>
    <w:p w:rsidR="00C64E23" w:rsidRPr="00C64E23" w:rsidRDefault="00C64E23" w:rsidP="00385CD6">
      <w:pPr>
        <w:ind w:left="-142" w:firstLine="709"/>
        <w:jc w:val="both"/>
        <w:rPr>
          <w:rFonts w:ascii="Arial" w:hAnsi="Arial" w:cs="Arial"/>
          <w:sz w:val="16"/>
          <w:szCs w:val="16"/>
        </w:rPr>
      </w:pPr>
      <w:r w:rsidRPr="00C64E23">
        <w:rPr>
          <w:rFonts w:ascii="Arial" w:hAnsi="Arial" w:cs="Arial"/>
          <w:sz w:val="16"/>
          <w:szCs w:val="16"/>
        </w:rPr>
        <w:t>4. Опубликовать постановление в бюллетене «Валдайский Вестник».</w:t>
      </w:r>
    </w:p>
    <w:p w:rsidR="00C64E23" w:rsidRPr="00C64E23" w:rsidRDefault="00C64E23" w:rsidP="00385CD6">
      <w:pPr>
        <w:ind w:left="-142"/>
        <w:jc w:val="both"/>
        <w:rPr>
          <w:rFonts w:ascii="Arial" w:hAnsi="Arial" w:cs="Arial"/>
          <w:b/>
          <w:sz w:val="16"/>
          <w:szCs w:val="16"/>
        </w:rPr>
      </w:pPr>
      <w:r w:rsidRPr="00C64E23">
        <w:rPr>
          <w:rFonts w:ascii="Arial" w:hAnsi="Arial" w:cs="Arial"/>
          <w:b/>
          <w:sz w:val="16"/>
          <w:szCs w:val="16"/>
        </w:rPr>
        <w:t>Глава муниципального района</w:t>
      </w:r>
      <w:r w:rsidRPr="00C64E23">
        <w:rPr>
          <w:rFonts w:ascii="Arial" w:hAnsi="Arial" w:cs="Arial"/>
          <w:b/>
          <w:sz w:val="16"/>
          <w:szCs w:val="16"/>
        </w:rPr>
        <w:tab/>
      </w:r>
      <w:proofErr w:type="spellStart"/>
      <w:r w:rsidRPr="00C64E23">
        <w:rPr>
          <w:rFonts w:ascii="Arial" w:hAnsi="Arial" w:cs="Arial"/>
          <w:b/>
          <w:sz w:val="16"/>
          <w:szCs w:val="16"/>
        </w:rPr>
        <w:t>Ю.В.Стадэ</w:t>
      </w:r>
      <w:proofErr w:type="spellEnd"/>
    </w:p>
    <w:p w:rsidR="00C64E23" w:rsidRPr="00C64E23" w:rsidRDefault="00C64E23" w:rsidP="00385CD6">
      <w:pPr>
        <w:ind w:left="-142" w:hanging="709"/>
        <w:rPr>
          <w:rFonts w:ascii="Arial" w:hAnsi="Arial" w:cs="Arial"/>
          <w:sz w:val="16"/>
          <w:szCs w:val="16"/>
        </w:rPr>
      </w:pPr>
      <w:r w:rsidRPr="00C64E23">
        <w:rPr>
          <w:rFonts w:ascii="Arial" w:hAnsi="Arial" w:cs="Arial"/>
          <w:b/>
          <w:sz w:val="16"/>
          <w:szCs w:val="16"/>
        </w:rPr>
        <w:tab/>
      </w:r>
      <w:r w:rsidRPr="00C64E23">
        <w:rPr>
          <w:rFonts w:ascii="Arial" w:hAnsi="Arial" w:cs="Arial"/>
          <w:sz w:val="16"/>
          <w:szCs w:val="16"/>
        </w:rPr>
        <w:t xml:space="preserve">                                                 УТВЕРЖДЕН постановлением Администрации муниципального района от 20.10.2017 №2136</w:t>
      </w:r>
    </w:p>
    <w:p w:rsidR="00C64E23" w:rsidRPr="00C64E23" w:rsidRDefault="00C64E23" w:rsidP="00385CD6">
      <w:pPr>
        <w:ind w:left="-142"/>
        <w:jc w:val="center"/>
        <w:rPr>
          <w:rFonts w:ascii="Arial" w:hAnsi="Arial" w:cs="Arial"/>
          <w:b/>
          <w:bCs/>
          <w:sz w:val="16"/>
          <w:szCs w:val="16"/>
        </w:rPr>
      </w:pPr>
      <w:r w:rsidRPr="00C64E23">
        <w:rPr>
          <w:rFonts w:ascii="Arial" w:hAnsi="Arial" w:cs="Arial"/>
          <w:b/>
          <w:bCs/>
          <w:sz w:val="16"/>
          <w:szCs w:val="16"/>
        </w:rPr>
        <w:t>П О Р Я Д О К</w:t>
      </w:r>
    </w:p>
    <w:p w:rsidR="00C64E23" w:rsidRPr="00C64E23" w:rsidRDefault="00C64E23" w:rsidP="00385CD6">
      <w:pPr>
        <w:ind w:left="-142"/>
        <w:jc w:val="center"/>
        <w:rPr>
          <w:rFonts w:ascii="Arial" w:hAnsi="Arial" w:cs="Arial"/>
          <w:b/>
          <w:bCs/>
          <w:sz w:val="16"/>
          <w:szCs w:val="16"/>
        </w:rPr>
      </w:pPr>
      <w:r w:rsidRPr="00C64E23">
        <w:rPr>
          <w:rFonts w:ascii="Arial" w:hAnsi="Arial" w:cs="Arial"/>
          <w:b/>
          <w:bCs/>
          <w:sz w:val="16"/>
          <w:szCs w:val="16"/>
        </w:rPr>
        <w:t>рассмотрения Администрацией Валдайского муниципального района предложений населения по предполагаемым границам территории со</w:t>
      </w:r>
      <w:r w:rsidRPr="00C64E23">
        <w:rPr>
          <w:rFonts w:ascii="Arial" w:hAnsi="Arial" w:cs="Arial"/>
          <w:b/>
          <w:bCs/>
          <w:sz w:val="16"/>
          <w:szCs w:val="16"/>
        </w:rPr>
        <w:t>з</w:t>
      </w:r>
      <w:r w:rsidRPr="00C64E23">
        <w:rPr>
          <w:rFonts w:ascii="Arial" w:hAnsi="Arial" w:cs="Arial"/>
          <w:b/>
          <w:bCs/>
          <w:sz w:val="16"/>
          <w:szCs w:val="16"/>
        </w:rPr>
        <w:t>даваемого территориального общественного самоуправления</w:t>
      </w:r>
    </w:p>
    <w:p w:rsidR="00C64E23" w:rsidRPr="00C64E23" w:rsidRDefault="00C64E23" w:rsidP="00385CD6">
      <w:pPr>
        <w:ind w:left="-142"/>
        <w:jc w:val="both"/>
        <w:rPr>
          <w:rFonts w:ascii="Arial" w:hAnsi="Arial" w:cs="Arial"/>
          <w:bCs/>
          <w:sz w:val="16"/>
          <w:szCs w:val="16"/>
        </w:rPr>
      </w:pPr>
      <w:r w:rsidRPr="00C64E23">
        <w:rPr>
          <w:rFonts w:ascii="Arial" w:hAnsi="Arial" w:cs="Arial"/>
          <w:sz w:val="16"/>
          <w:szCs w:val="16"/>
        </w:rPr>
        <w:tab/>
        <w:t>1. Настоящий Порядок рассмотрения Администрацией Валдайского муниципального района предложений населения по предполагаемым границам территории создаваемого территориального общественного самоуправления (далее – Порядок) определяет последовательность рассмотрения Админ</w:t>
      </w:r>
      <w:r w:rsidRPr="00C64E23">
        <w:rPr>
          <w:rFonts w:ascii="Arial" w:hAnsi="Arial" w:cs="Arial"/>
          <w:sz w:val="16"/>
          <w:szCs w:val="16"/>
        </w:rPr>
        <w:t>и</w:t>
      </w:r>
      <w:r w:rsidRPr="00C64E23">
        <w:rPr>
          <w:rFonts w:ascii="Arial" w:hAnsi="Arial" w:cs="Arial"/>
          <w:sz w:val="16"/>
          <w:szCs w:val="16"/>
        </w:rPr>
        <w:t>страцией Валдайского муниципального района предложений населения по предполагаемым границам территории создаваемого территориального общес</w:t>
      </w:r>
      <w:r w:rsidRPr="00C64E23">
        <w:rPr>
          <w:rFonts w:ascii="Arial" w:hAnsi="Arial" w:cs="Arial"/>
          <w:sz w:val="16"/>
          <w:szCs w:val="16"/>
        </w:rPr>
        <w:t>т</w:t>
      </w:r>
      <w:r w:rsidRPr="00C64E23">
        <w:rPr>
          <w:rFonts w:ascii="Arial" w:hAnsi="Arial" w:cs="Arial"/>
          <w:sz w:val="16"/>
          <w:szCs w:val="16"/>
        </w:rPr>
        <w:t>венного самоуправления в пределах территорий проживания граждан.</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lastRenderedPageBreak/>
        <w:tab/>
        <w:t>Порядок разработан в соответствии с Конституцией Российской Федерации, Федеральным законом от 6 октября 2003 года № 131-ФЗ «Об общих при</w:t>
      </w:r>
      <w:r w:rsidRPr="00C64E23">
        <w:rPr>
          <w:rFonts w:ascii="Arial" w:hAnsi="Arial" w:cs="Arial"/>
          <w:sz w:val="16"/>
          <w:szCs w:val="16"/>
        </w:rPr>
        <w:t>н</w:t>
      </w:r>
      <w:r w:rsidRPr="00C64E23">
        <w:rPr>
          <w:rFonts w:ascii="Arial" w:hAnsi="Arial" w:cs="Arial"/>
          <w:sz w:val="16"/>
          <w:szCs w:val="16"/>
        </w:rPr>
        <w:t>ципах организации местного самоуправления в Российской Федерации», Федеральным законом от 12 января 1996 года № 7-ФЗ «О некоммерческих орган</w:t>
      </w:r>
      <w:r w:rsidRPr="00C64E23">
        <w:rPr>
          <w:rFonts w:ascii="Arial" w:hAnsi="Arial" w:cs="Arial"/>
          <w:sz w:val="16"/>
          <w:szCs w:val="16"/>
        </w:rPr>
        <w:t>и</w:t>
      </w:r>
      <w:r w:rsidRPr="00C64E23">
        <w:rPr>
          <w:rFonts w:ascii="Arial" w:hAnsi="Arial" w:cs="Arial"/>
          <w:sz w:val="16"/>
          <w:szCs w:val="16"/>
        </w:rPr>
        <w:t>зациях», Уставом Валдайского городского поселения, решением Совета депутатов Валдайского городского поселения от 29.09.2006  № 46 «О территор</w:t>
      </w:r>
      <w:r w:rsidRPr="00C64E23">
        <w:rPr>
          <w:rFonts w:ascii="Arial" w:hAnsi="Arial" w:cs="Arial"/>
          <w:sz w:val="16"/>
          <w:szCs w:val="16"/>
        </w:rPr>
        <w:t>и</w:t>
      </w:r>
      <w:r w:rsidRPr="00C64E23">
        <w:rPr>
          <w:rFonts w:ascii="Arial" w:hAnsi="Arial" w:cs="Arial"/>
          <w:sz w:val="16"/>
          <w:szCs w:val="16"/>
        </w:rPr>
        <w:t>альном общественном самоуправлении в Валдайском городском поселении».</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2. Рассмотрение Администрацией Валдайского муниципального района предложений населения об установлении и изменении границ территории, на которой осуществляется территориальное общественное самоуправление, производится в сроки и в соответствии с требованиями, установленными  в разделе 6 Положения о территориальном общественном самоуправлении в Валдайском городском поселении, утвержденным решением Совета депут</w:t>
      </w:r>
      <w:r w:rsidRPr="00C64E23">
        <w:rPr>
          <w:rFonts w:ascii="Arial" w:hAnsi="Arial" w:cs="Arial"/>
          <w:sz w:val="16"/>
          <w:szCs w:val="16"/>
        </w:rPr>
        <w:t>а</w:t>
      </w:r>
      <w:r w:rsidRPr="00C64E23">
        <w:rPr>
          <w:rFonts w:ascii="Arial" w:hAnsi="Arial" w:cs="Arial"/>
          <w:sz w:val="16"/>
          <w:szCs w:val="16"/>
        </w:rPr>
        <w:t>тов Валдайского городского поселения от 29.09.2006 № 46.</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3. Для рассмотрения предложений населения по предполагаемым границам территории создаваемого территориального общественного самоуправл</w:t>
      </w:r>
      <w:r w:rsidRPr="00C64E23">
        <w:rPr>
          <w:rFonts w:ascii="Arial" w:hAnsi="Arial" w:cs="Arial"/>
          <w:sz w:val="16"/>
          <w:szCs w:val="16"/>
        </w:rPr>
        <w:t>е</w:t>
      </w:r>
      <w:r w:rsidRPr="00C64E23">
        <w:rPr>
          <w:rFonts w:ascii="Arial" w:hAnsi="Arial" w:cs="Arial"/>
          <w:sz w:val="16"/>
          <w:szCs w:val="16"/>
        </w:rPr>
        <w:t>ния (далее – предложения по границам) инициативная группа по созданию территориального общественного самоуправления (далее – инициативная группа) подает заявление по форме, согласно приложению 1 к Порядку, о рассмотрении предложений по границам территории создаваемого территор</w:t>
      </w:r>
      <w:r w:rsidRPr="00C64E23">
        <w:rPr>
          <w:rFonts w:ascii="Arial" w:hAnsi="Arial" w:cs="Arial"/>
          <w:sz w:val="16"/>
          <w:szCs w:val="16"/>
        </w:rPr>
        <w:t>и</w:t>
      </w:r>
      <w:r w:rsidRPr="00C64E23">
        <w:rPr>
          <w:rFonts w:ascii="Arial" w:hAnsi="Arial" w:cs="Arial"/>
          <w:sz w:val="16"/>
          <w:szCs w:val="16"/>
        </w:rPr>
        <w:t>ального общественного самоуправления в Администрацию Валдайского муниципального района (далее – заявление).</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4. Специалист Администрации Валдайского муниципального района, ответственный за работу с территориальным общественным самоуправлением:</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уточняет по Реестру территориального общественного самоуправления в Валдайском городском поселении существование в границах предложенной территории ранее зарегистрированного территориального общественного самоуправления;</w:t>
      </w:r>
    </w:p>
    <w:p w:rsidR="00C64E23" w:rsidRPr="00C64E23" w:rsidRDefault="00C64E23" w:rsidP="00385CD6">
      <w:pPr>
        <w:pStyle w:val="22"/>
        <w:spacing w:after="0" w:line="240" w:lineRule="auto"/>
        <w:ind w:left="-142"/>
        <w:rPr>
          <w:rFonts w:ascii="Arial" w:hAnsi="Arial" w:cs="Arial"/>
          <w:sz w:val="16"/>
          <w:szCs w:val="16"/>
        </w:rPr>
      </w:pPr>
      <w:r w:rsidRPr="00C64E23">
        <w:rPr>
          <w:rFonts w:ascii="Arial" w:hAnsi="Arial" w:cs="Arial"/>
          <w:sz w:val="16"/>
          <w:szCs w:val="16"/>
        </w:rPr>
        <w:tab/>
        <w:t>проверяет нахождение границы территории, на которой создается территориальное общественное самоуправление, в пределах территории Валда</w:t>
      </w:r>
      <w:r w:rsidRPr="00C64E23">
        <w:rPr>
          <w:rFonts w:ascii="Arial" w:hAnsi="Arial" w:cs="Arial"/>
          <w:sz w:val="16"/>
          <w:szCs w:val="16"/>
        </w:rPr>
        <w:t>й</w:t>
      </w:r>
      <w:r w:rsidRPr="00C64E23">
        <w:rPr>
          <w:rFonts w:ascii="Arial" w:hAnsi="Arial" w:cs="Arial"/>
          <w:sz w:val="16"/>
          <w:szCs w:val="16"/>
        </w:rPr>
        <w:t>ского городского поселения;</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проверяет нахождение в границах территории, на которой создается территориальное общественное самоуправление, земельных участков, закре</w:t>
      </w:r>
      <w:r w:rsidRPr="00C64E23">
        <w:rPr>
          <w:rFonts w:ascii="Arial" w:hAnsi="Arial" w:cs="Arial"/>
          <w:sz w:val="16"/>
          <w:szCs w:val="16"/>
        </w:rPr>
        <w:t>п</w:t>
      </w:r>
      <w:r w:rsidRPr="00C64E23">
        <w:rPr>
          <w:rFonts w:ascii="Arial" w:hAnsi="Arial" w:cs="Arial"/>
          <w:sz w:val="16"/>
          <w:szCs w:val="16"/>
        </w:rPr>
        <w:t>ленных в установленном порядке за муниципальными и иными учреждениями, предприятиями и организациями.</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5. В случае возникновения по итогам проверки необходимости внесения корректировки в предложения по границам территории создаваемого террит</w:t>
      </w:r>
      <w:r w:rsidRPr="00C64E23">
        <w:rPr>
          <w:rFonts w:ascii="Arial" w:hAnsi="Arial" w:cs="Arial"/>
          <w:sz w:val="16"/>
          <w:szCs w:val="16"/>
        </w:rPr>
        <w:t>о</w:t>
      </w:r>
      <w:r w:rsidRPr="00C64E23">
        <w:rPr>
          <w:rFonts w:ascii="Arial" w:hAnsi="Arial" w:cs="Arial"/>
          <w:sz w:val="16"/>
          <w:szCs w:val="16"/>
        </w:rPr>
        <w:t>риального общественного самоуправления специалист направляет соответствующую информацию представителям инициативной группы с предложен</w:t>
      </w:r>
      <w:r w:rsidRPr="00C64E23">
        <w:rPr>
          <w:rFonts w:ascii="Arial" w:hAnsi="Arial" w:cs="Arial"/>
          <w:sz w:val="16"/>
          <w:szCs w:val="16"/>
        </w:rPr>
        <w:t>и</w:t>
      </w:r>
      <w:r w:rsidRPr="00C64E23">
        <w:rPr>
          <w:rFonts w:ascii="Arial" w:hAnsi="Arial" w:cs="Arial"/>
          <w:sz w:val="16"/>
          <w:szCs w:val="16"/>
        </w:rPr>
        <w:t xml:space="preserve">ем внести изменения в заявление о </w:t>
      </w:r>
      <w:proofErr w:type="spellStart"/>
      <w:r w:rsidRPr="00C64E23">
        <w:rPr>
          <w:rFonts w:ascii="Arial" w:hAnsi="Arial" w:cs="Arial"/>
          <w:sz w:val="16"/>
          <w:szCs w:val="16"/>
        </w:rPr>
        <w:t>рассмот</w:t>
      </w:r>
      <w:proofErr w:type="spellEnd"/>
      <w:r w:rsidRPr="00C64E23">
        <w:rPr>
          <w:rFonts w:ascii="Arial" w:hAnsi="Arial" w:cs="Arial"/>
          <w:sz w:val="16"/>
          <w:szCs w:val="16"/>
        </w:rPr>
        <w:t>-</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рении предложений по границам территории, на которой создается территориальное общественное самоуправление.</w:t>
      </w:r>
    </w:p>
    <w:p w:rsidR="00C64E23" w:rsidRPr="00C64E23" w:rsidRDefault="00C64E23" w:rsidP="00385CD6">
      <w:pPr>
        <w:ind w:left="-142" w:firstLine="720"/>
        <w:jc w:val="both"/>
        <w:rPr>
          <w:rFonts w:ascii="Arial" w:hAnsi="Arial" w:cs="Arial"/>
          <w:sz w:val="16"/>
          <w:szCs w:val="16"/>
        </w:rPr>
      </w:pPr>
      <w:r w:rsidRPr="00C64E23">
        <w:rPr>
          <w:rFonts w:ascii="Arial" w:hAnsi="Arial" w:cs="Arial"/>
          <w:sz w:val="16"/>
          <w:szCs w:val="16"/>
        </w:rPr>
        <w:t>6. Инициативная группа граждан вправе внести изменения в заявление о рассмотрении предложений по границам территории, на которой со</w:t>
      </w:r>
      <w:r w:rsidRPr="00C64E23">
        <w:rPr>
          <w:rFonts w:ascii="Arial" w:hAnsi="Arial" w:cs="Arial"/>
          <w:sz w:val="16"/>
          <w:szCs w:val="16"/>
        </w:rPr>
        <w:t>з</w:t>
      </w:r>
      <w:r w:rsidRPr="00C64E23">
        <w:rPr>
          <w:rFonts w:ascii="Arial" w:hAnsi="Arial" w:cs="Arial"/>
          <w:sz w:val="16"/>
          <w:szCs w:val="16"/>
        </w:rPr>
        <w:t>дается территориальное общественное самоуправление, до истечении срока рассмотрения заявления.</w:t>
      </w:r>
    </w:p>
    <w:p w:rsidR="00C64E23" w:rsidRPr="00C64E23" w:rsidRDefault="00C64E23" w:rsidP="00385CD6">
      <w:pPr>
        <w:ind w:left="-142"/>
        <w:jc w:val="both"/>
        <w:rPr>
          <w:rFonts w:ascii="Arial" w:hAnsi="Arial" w:cs="Arial"/>
          <w:sz w:val="16"/>
          <w:szCs w:val="16"/>
        </w:rPr>
      </w:pPr>
      <w:r w:rsidRPr="00C64E23">
        <w:rPr>
          <w:rFonts w:ascii="Arial" w:hAnsi="Arial" w:cs="Arial"/>
          <w:sz w:val="16"/>
          <w:szCs w:val="16"/>
        </w:rPr>
        <w:tab/>
        <w:t>7. По итогам проведенного согласования специалист Администрации Валдайского муниципального района готовит проект решения Совета депутатов Валдайского городского поселения, содержащий описание границ территории создаваемого территориального общественного самоуправления.</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 xml:space="preserve">Приложение </w:t>
      </w:r>
    </w:p>
    <w:p w:rsidR="00C64E23" w:rsidRPr="00C64E23" w:rsidRDefault="00C64E23" w:rsidP="00385CD6">
      <w:pPr>
        <w:ind w:left="-142"/>
        <w:jc w:val="center"/>
        <w:rPr>
          <w:rFonts w:ascii="Arial" w:hAnsi="Arial" w:cs="Arial"/>
          <w:bCs/>
          <w:sz w:val="16"/>
          <w:szCs w:val="16"/>
        </w:rPr>
      </w:pPr>
      <w:r w:rsidRPr="00C64E23">
        <w:rPr>
          <w:rFonts w:ascii="Arial" w:hAnsi="Arial" w:cs="Arial"/>
          <w:sz w:val="16"/>
          <w:szCs w:val="16"/>
        </w:rPr>
        <w:t xml:space="preserve">к Порядку </w:t>
      </w:r>
      <w:r w:rsidRPr="00C64E23">
        <w:rPr>
          <w:rFonts w:ascii="Arial" w:hAnsi="Arial" w:cs="Arial"/>
          <w:bCs/>
          <w:sz w:val="16"/>
          <w:szCs w:val="16"/>
        </w:rPr>
        <w:t>рассмотрения Администрацией Валдайского муниципального района предложений населения по предполагаемым</w:t>
      </w:r>
    </w:p>
    <w:p w:rsidR="00C64E23" w:rsidRPr="00C64E23" w:rsidRDefault="00C64E23" w:rsidP="00385CD6">
      <w:pPr>
        <w:ind w:left="-142"/>
        <w:jc w:val="center"/>
        <w:rPr>
          <w:rFonts w:ascii="Arial" w:hAnsi="Arial" w:cs="Arial"/>
          <w:bCs/>
          <w:sz w:val="16"/>
          <w:szCs w:val="16"/>
        </w:rPr>
      </w:pPr>
      <w:r w:rsidRPr="00C64E23">
        <w:rPr>
          <w:rFonts w:ascii="Arial" w:hAnsi="Arial" w:cs="Arial"/>
          <w:bCs/>
          <w:sz w:val="16"/>
          <w:szCs w:val="16"/>
        </w:rPr>
        <w:t>границам территории создаваемого территориального общественного самоуправления</w:t>
      </w:r>
    </w:p>
    <w:p w:rsidR="00C64E23" w:rsidRPr="00C64E23" w:rsidRDefault="00C64E23" w:rsidP="00385CD6">
      <w:pPr>
        <w:ind w:left="-142"/>
        <w:jc w:val="right"/>
        <w:rPr>
          <w:rFonts w:ascii="Arial" w:hAnsi="Arial" w:cs="Arial"/>
          <w:b/>
          <w:sz w:val="16"/>
          <w:szCs w:val="16"/>
        </w:rPr>
      </w:pPr>
      <w:r w:rsidRPr="00C64E23">
        <w:rPr>
          <w:rFonts w:ascii="Arial" w:hAnsi="Arial" w:cs="Arial"/>
          <w:b/>
          <w:sz w:val="16"/>
          <w:szCs w:val="16"/>
        </w:rPr>
        <w:t>Главе Валдайского муниципального района</w:t>
      </w:r>
    </w:p>
    <w:p w:rsidR="00C64E23" w:rsidRPr="00C64E23" w:rsidRDefault="00C64E23" w:rsidP="00385CD6">
      <w:pPr>
        <w:ind w:left="-142"/>
        <w:jc w:val="right"/>
        <w:rPr>
          <w:rFonts w:ascii="Arial" w:hAnsi="Arial" w:cs="Arial"/>
          <w:b/>
          <w:sz w:val="16"/>
          <w:szCs w:val="16"/>
        </w:rPr>
      </w:pPr>
      <w:r w:rsidRPr="00C64E23">
        <w:rPr>
          <w:rFonts w:ascii="Arial" w:hAnsi="Arial" w:cs="Arial"/>
          <w:b/>
          <w:sz w:val="16"/>
          <w:szCs w:val="16"/>
        </w:rPr>
        <w:t>___________________________________</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ЗАЯВЛЕНИЕ</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о рассмотрении предложений по границам территории создаваемого территориального общественного самоуправления</w:t>
      </w:r>
    </w:p>
    <w:p w:rsidR="00C64E23" w:rsidRPr="00C64E23" w:rsidRDefault="00C64E23" w:rsidP="00385CD6">
      <w:pPr>
        <w:ind w:left="-142"/>
        <w:jc w:val="both"/>
        <w:rPr>
          <w:rFonts w:ascii="Arial" w:hAnsi="Arial" w:cs="Arial"/>
          <w:sz w:val="16"/>
          <w:szCs w:val="16"/>
        </w:rPr>
      </w:pPr>
      <w:r w:rsidRPr="00C64E23">
        <w:rPr>
          <w:rFonts w:ascii="Arial" w:hAnsi="Arial" w:cs="Arial"/>
          <w:b/>
          <w:sz w:val="16"/>
          <w:szCs w:val="16"/>
        </w:rPr>
        <w:tab/>
      </w:r>
      <w:r w:rsidRPr="00C64E23">
        <w:rPr>
          <w:rFonts w:ascii="Arial" w:hAnsi="Arial" w:cs="Arial"/>
          <w:sz w:val="16"/>
          <w:szCs w:val="16"/>
        </w:rPr>
        <w:t>В соответствии с Положением о территориальном общественном самоуправлении в Валдайском городском поселении, утвержденным решением Совета депутатов Валдайского городского поселения от 29.09.2006 №46, инициативная группа в составе:</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860"/>
        <w:gridCol w:w="5560"/>
      </w:tblGrid>
      <w:tr w:rsidR="00C64E23" w:rsidRPr="00C64E23" w:rsidTr="00C64E23">
        <w:tc>
          <w:tcPr>
            <w:tcW w:w="1188"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 xml:space="preserve">№ </w:t>
            </w:r>
            <w:proofErr w:type="spellStart"/>
            <w:r w:rsidRPr="00C64E23">
              <w:rPr>
                <w:rFonts w:ascii="Arial" w:hAnsi="Arial" w:cs="Arial"/>
                <w:sz w:val="16"/>
                <w:szCs w:val="16"/>
              </w:rPr>
              <w:t>п</w:t>
            </w:r>
            <w:proofErr w:type="spellEnd"/>
            <w:r w:rsidRPr="00C64E23">
              <w:rPr>
                <w:rFonts w:ascii="Arial" w:hAnsi="Arial" w:cs="Arial"/>
                <w:sz w:val="16"/>
                <w:szCs w:val="16"/>
              </w:rPr>
              <w:t>/</w:t>
            </w:r>
            <w:proofErr w:type="spellStart"/>
            <w:r w:rsidRPr="00C64E23">
              <w:rPr>
                <w:rFonts w:ascii="Arial" w:hAnsi="Arial" w:cs="Arial"/>
                <w:sz w:val="16"/>
                <w:szCs w:val="16"/>
              </w:rPr>
              <w:t>п</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Фамилия, имя, отчество члена инициативной группы</w:t>
            </w:r>
          </w:p>
        </w:tc>
        <w:tc>
          <w:tcPr>
            <w:tcW w:w="556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Адрес проживания</w:t>
            </w:r>
          </w:p>
        </w:tc>
      </w:tr>
      <w:tr w:rsidR="00C64E23" w:rsidRPr="00C64E23" w:rsidTr="00C64E23">
        <w:tc>
          <w:tcPr>
            <w:tcW w:w="1188"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55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c>
          <w:tcPr>
            <w:tcW w:w="1188"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55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c>
          <w:tcPr>
            <w:tcW w:w="1188"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55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c>
          <w:tcPr>
            <w:tcW w:w="1188"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55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c>
          <w:tcPr>
            <w:tcW w:w="1188"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c>
          <w:tcPr>
            <w:tcW w:w="5560"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bl>
    <w:p w:rsidR="00C64E23" w:rsidRPr="00C64E23" w:rsidRDefault="00C64E23" w:rsidP="00385CD6">
      <w:pPr>
        <w:pBdr>
          <w:bottom w:val="single" w:sz="12" w:space="1" w:color="auto"/>
        </w:pBdr>
        <w:ind w:left="-142"/>
        <w:jc w:val="both"/>
        <w:rPr>
          <w:rFonts w:ascii="Arial" w:hAnsi="Arial" w:cs="Arial"/>
          <w:sz w:val="16"/>
          <w:szCs w:val="16"/>
        </w:rPr>
      </w:pPr>
      <w:r w:rsidRPr="00C64E23">
        <w:rPr>
          <w:rFonts w:ascii="Arial" w:hAnsi="Arial" w:cs="Arial"/>
          <w:sz w:val="16"/>
          <w:szCs w:val="16"/>
        </w:rPr>
        <w:t>предлагает рассмотреть следующие границы территории создаваемого территориального общественного самоуправления для подготовки проекта реш</w:t>
      </w:r>
      <w:r w:rsidRPr="00C64E23">
        <w:rPr>
          <w:rFonts w:ascii="Arial" w:hAnsi="Arial" w:cs="Arial"/>
          <w:sz w:val="16"/>
          <w:szCs w:val="16"/>
        </w:rPr>
        <w:t>е</w:t>
      </w:r>
      <w:r w:rsidRPr="00C64E23">
        <w:rPr>
          <w:rFonts w:ascii="Arial" w:hAnsi="Arial" w:cs="Arial"/>
          <w:sz w:val="16"/>
          <w:szCs w:val="16"/>
        </w:rPr>
        <w:t>ния Совета депутатов Валдайского городского поселения:</w:t>
      </w:r>
    </w:p>
    <w:p w:rsidR="00C64E23" w:rsidRPr="00C64E23" w:rsidRDefault="00C64E23" w:rsidP="00385CD6">
      <w:pPr>
        <w:pBdr>
          <w:bottom w:val="single" w:sz="12" w:space="1" w:color="auto"/>
        </w:pBdr>
        <w:ind w:left="-142"/>
        <w:rPr>
          <w:rFonts w:ascii="Arial" w:hAnsi="Arial" w:cs="Arial"/>
          <w:sz w:val="16"/>
          <w:szCs w:val="16"/>
        </w:rPr>
      </w:pPr>
    </w:p>
    <w:p w:rsidR="00C64E23" w:rsidRPr="00C64E23" w:rsidRDefault="00C64E23" w:rsidP="00385CD6">
      <w:pPr>
        <w:ind w:left="-142"/>
        <w:rPr>
          <w:rFonts w:ascii="Arial" w:hAnsi="Arial" w:cs="Arial"/>
          <w:sz w:val="16"/>
          <w:szCs w:val="16"/>
        </w:rPr>
      </w:pPr>
      <w:r w:rsidRPr="00C64E23">
        <w:rPr>
          <w:rFonts w:ascii="Arial" w:hAnsi="Arial" w:cs="Arial"/>
          <w:sz w:val="16"/>
          <w:szCs w:val="16"/>
        </w:rPr>
        <w:t xml:space="preserve">                 (указание перечня конкретных территорий с указанием их адресных данных)</w:t>
      </w:r>
    </w:p>
    <w:p w:rsidR="00C64E23" w:rsidRPr="00C64E23" w:rsidRDefault="00C64E23" w:rsidP="00385CD6">
      <w:pPr>
        <w:ind w:left="-142"/>
        <w:rPr>
          <w:rFonts w:ascii="Arial" w:hAnsi="Arial" w:cs="Arial"/>
          <w:sz w:val="16"/>
          <w:szCs w:val="16"/>
        </w:rPr>
      </w:pPr>
      <w:r w:rsidRPr="00C64E2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4E23" w:rsidRPr="00C64E23" w:rsidRDefault="00C64E23" w:rsidP="00385CD6">
      <w:pPr>
        <w:ind w:left="-142"/>
        <w:rPr>
          <w:rFonts w:ascii="Arial" w:hAnsi="Arial" w:cs="Arial"/>
          <w:sz w:val="16"/>
          <w:szCs w:val="16"/>
        </w:rPr>
      </w:pPr>
      <w:r w:rsidRPr="00C64E23">
        <w:rPr>
          <w:rFonts w:ascii="Arial" w:hAnsi="Arial" w:cs="Arial"/>
          <w:sz w:val="16"/>
          <w:szCs w:val="16"/>
        </w:rPr>
        <w:t>Фамилия членов инициативной группы:                    Подписи членов инициативной группы</w:t>
      </w:r>
    </w:p>
    <w:p w:rsidR="00C64E23" w:rsidRPr="00C64E23" w:rsidRDefault="00C64E23" w:rsidP="00385CD6">
      <w:pPr>
        <w:ind w:left="-142"/>
        <w:rPr>
          <w:rFonts w:ascii="Arial" w:hAnsi="Arial" w:cs="Arial"/>
          <w:sz w:val="16"/>
          <w:szCs w:val="16"/>
        </w:rPr>
      </w:pPr>
      <w:r w:rsidRPr="00C64E23">
        <w:rPr>
          <w:rFonts w:ascii="Arial" w:hAnsi="Arial" w:cs="Arial"/>
          <w:sz w:val="16"/>
          <w:szCs w:val="16"/>
        </w:rPr>
        <w:t>Дата_______________</w:t>
      </w:r>
    </w:p>
    <w:p w:rsidR="00C64E23" w:rsidRPr="00C64E23" w:rsidRDefault="00C64E23" w:rsidP="00385CD6">
      <w:pPr>
        <w:ind w:left="-142" w:firstLine="539"/>
        <w:jc w:val="both"/>
        <w:rPr>
          <w:rFonts w:ascii="Arial" w:hAnsi="Arial" w:cs="Arial"/>
          <w:sz w:val="16"/>
          <w:szCs w:val="16"/>
        </w:rPr>
      </w:pPr>
      <w:r w:rsidRPr="00C64E23">
        <w:rPr>
          <w:rFonts w:ascii="Arial" w:hAnsi="Arial" w:cs="Arial"/>
          <w:sz w:val="16"/>
          <w:szCs w:val="16"/>
        </w:rPr>
        <w:t>Я, даю свое согласие на обработку своих персональных данных (фамилия, имя, отчество, адрес места проживания), не возражаю против их обр</w:t>
      </w:r>
      <w:r w:rsidRPr="00C64E23">
        <w:rPr>
          <w:rFonts w:ascii="Arial" w:hAnsi="Arial" w:cs="Arial"/>
          <w:sz w:val="16"/>
          <w:szCs w:val="16"/>
        </w:rPr>
        <w:t>а</w:t>
      </w:r>
      <w:r w:rsidRPr="00C64E23">
        <w:rPr>
          <w:rFonts w:ascii="Arial" w:hAnsi="Arial" w:cs="Arial"/>
          <w:sz w:val="16"/>
          <w:szCs w:val="16"/>
        </w:rPr>
        <w:t xml:space="preserve">ботки Администрацией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w:t>
      </w:r>
    </w:p>
    <w:p w:rsidR="00C64E23" w:rsidRPr="00C64E23" w:rsidRDefault="00C64E23" w:rsidP="00385CD6">
      <w:pPr>
        <w:ind w:left="-142" w:firstLine="142"/>
        <w:jc w:val="both"/>
        <w:rPr>
          <w:rFonts w:ascii="Arial" w:hAnsi="Arial" w:cs="Arial"/>
          <w:sz w:val="16"/>
          <w:szCs w:val="16"/>
        </w:rPr>
      </w:pPr>
      <w:r w:rsidRPr="00C64E23">
        <w:rPr>
          <w:rFonts w:ascii="Arial" w:hAnsi="Arial" w:cs="Arial"/>
          <w:sz w:val="16"/>
          <w:szCs w:val="16"/>
        </w:rPr>
        <w:t>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w:t>
      </w:r>
      <w:r w:rsidRPr="00C64E23">
        <w:rPr>
          <w:rFonts w:ascii="Arial" w:hAnsi="Arial" w:cs="Arial"/>
          <w:sz w:val="16"/>
          <w:szCs w:val="16"/>
        </w:rPr>
        <w:t>а</w:t>
      </w:r>
      <w:r w:rsidRPr="00C64E23">
        <w:rPr>
          <w:rFonts w:ascii="Arial" w:hAnsi="Arial" w:cs="Arial"/>
          <w:sz w:val="16"/>
          <w:szCs w:val="16"/>
        </w:rPr>
        <w:t>ботки и хранения документов в соответствии с архивным законодательством и может быть отозвано в любой момент по соглашению сторон, путем письменного сообщения об указанном отзыве в произвольной форме, в Администрацию Валдайского муниципального района, если иное не установлено законодател</w:t>
      </w:r>
      <w:r w:rsidRPr="00C64E23">
        <w:rPr>
          <w:rFonts w:ascii="Arial" w:hAnsi="Arial" w:cs="Arial"/>
          <w:sz w:val="16"/>
          <w:szCs w:val="16"/>
        </w:rPr>
        <w:t>ь</w:t>
      </w:r>
      <w:r w:rsidRPr="00C64E23">
        <w:rPr>
          <w:rFonts w:ascii="Arial" w:hAnsi="Arial" w:cs="Arial"/>
          <w:sz w:val="16"/>
          <w:szCs w:val="16"/>
        </w:rPr>
        <w:t>ством Российской Федерации.</w:t>
      </w:r>
    </w:p>
    <w:p w:rsidR="00C64E23" w:rsidRPr="00C64E23" w:rsidRDefault="00C64E23" w:rsidP="00385CD6">
      <w:pPr>
        <w:ind w:left="-142"/>
        <w:rPr>
          <w:rFonts w:ascii="Arial" w:hAnsi="Arial" w:cs="Arial"/>
          <w:sz w:val="16"/>
          <w:szCs w:val="16"/>
        </w:rPr>
      </w:pPr>
      <w:r w:rsidRPr="00C64E23">
        <w:rPr>
          <w:rFonts w:ascii="Arial" w:hAnsi="Arial" w:cs="Arial"/>
          <w:sz w:val="16"/>
          <w:szCs w:val="16"/>
        </w:rPr>
        <w:t>Фамилия членов инициативной группы:                    Подписи членов инициативной группы</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УТВЕРЖДЕНО постановлением Администрации муниципального района от  20.10.2017  №2136</w:t>
      </w:r>
    </w:p>
    <w:p w:rsidR="00C64E23" w:rsidRPr="00C64E23" w:rsidRDefault="00C64E23" w:rsidP="00385CD6">
      <w:pPr>
        <w:ind w:left="-142"/>
        <w:jc w:val="right"/>
        <w:rPr>
          <w:rFonts w:ascii="Arial" w:hAnsi="Arial" w:cs="Arial"/>
          <w:b/>
          <w:sz w:val="16"/>
          <w:szCs w:val="16"/>
        </w:rPr>
      </w:pPr>
      <w:r w:rsidRPr="00C64E23">
        <w:rPr>
          <w:rFonts w:ascii="Arial" w:hAnsi="Arial" w:cs="Arial"/>
          <w:b/>
          <w:sz w:val="16"/>
          <w:szCs w:val="16"/>
        </w:rPr>
        <w:t>Главе Валдайского муниципального района</w:t>
      </w:r>
    </w:p>
    <w:p w:rsidR="00C64E23" w:rsidRPr="00C64E23" w:rsidRDefault="00C64E23" w:rsidP="00385CD6">
      <w:pPr>
        <w:ind w:left="-142"/>
        <w:jc w:val="right"/>
        <w:rPr>
          <w:rFonts w:ascii="Arial" w:hAnsi="Arial" w:cs="Arial"/>
          <w:sz w:val="16"/>
          <w:szCs w:val="16"/>
        </w:rPr>
      </w:pPr>
      <w:r w:rsidRPr="00C64E23">
        <w:rPr>
          <w:rFonts w:ascii="Arial" w:hAnsi="Arial" w:cs="Arial"/>
          <w:sz w:val="16"/>
          <w:szCs w:val="16"/>
        </w:rPr>
        <w:t>_____________________________________</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ЗАЯВЛЕНИЕ</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о регистрации устава территориального общественного самоуправления</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«___________________________________________________________________________»</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полное наименование территориального общественного самоуправления</w:t>
      </w:r>
    </w:p>
    <w:p w:rsidR="00C64E23" w:rsidRPr="00C64E23" w:rsidRDefault="00C64E23" w:rsidP="00385CD6">
      <w:pPr>
        <w:ind w:left="-142"/>
        <w:jc w:val="center"/>
        <w:rPr>
          <w:rFonts w:ascii="Arial" w:hAnsi="Arial" w:cs="Arial"/>
          <w:sz w:val="16"/>
          <w:szCs w:val="16"/>
        </w:rPr>
      </w:pPr>
    </w:p>
    <w:p w:rsidR="00C64E23" w:rsidRPr="00C64E23" w:rsidRDefault="00C64E23" w:rsidP="00385CD6">
      <w:pPr>
        <w:pBdr>
          <w:top w:val="single" w:sz="12" w:space="1" w:color="auto"/>
          <w:bottom w:val="single" w:sz="12" w:space="1" w:color="auto"/>
        </w:pBdr>
        <w:ind w:left="-142"/>
        <w:jc w:val="center"/>
        <w:rPr>
          <w:rFonts w:ascii="Arial" w:hAnsi="Arial" w:cs="Arial"/>
          <w:sz w:val="16"/>
          <w:szCs w:val="16"/>
        </w:rPr>
      </w:pPr>
      <w:r w:rsidRPr="00C64E23">
        <w:rPr>
          <w:rFonts w:ascii="Arial" w:hAnsi="Arial" w:cs="Arial"/>
          <w:sz w:val="16"/>
          <w:szCs w:val="16"/>
        </w:rPr>
        <w:t>(Ф.И.О. уполномоченного на участие в процедуре регистрации устава лица,</w:t>
      </w:r>
    </w:p>
    <w:p w:rsidR="00C64E23" w:rsidRPr="00C64E23" w:rsidRDefault="00C64E23" w:rsidP="00385CD6">
      <w:pPr>
        <w:pBdr>
          <w:top w:val="single" w:sz="12" w:space="1" w:color="auto"/>
          <w:bottom w:val="single" w:sz="12" w:space="1" w:color="auto"/>
        </w:pBdr>
        <w:ind w:left="-142"/>
        <w:jc w:val="center"/>
        <w:rPr>
          <w:rFonts w:ascii="Arial" w:hAnsi="Arial" w:cs="Arial"/>
          <w:sz w:val="16"/>
          <w:szCs w:val="16"/>
        </w:rPr>
      </w:pP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с указанием года рождения, адреса постоянного проживания, телефона)</w:t>
      </w:r>
    </w:p>
    <w:p w:rsidR="00C64E23" w:rsidRPr="00C64E23" w:rsidRDefault="00C64E23" w:rsidP="00385CD6">
      <w:pPr>
        <w:pBdr>
          <w:bottom w:val="single" w:sz="12" w:space="1" w:color="auto"/>
        </w:pBdr>
        <w:ind w:left="-142"/>
        <w:jc w:val="center"/>
        <w:rPr>
          <w:rFonts w:ascii="Arial" w:hAnsi="Arial" w:cs="Arial"/>
          <w:sz w:val="16"/>
          <w:szCs w:val="16"/>
        </w:rPr>
      </w:pPr>
    </w:p>
    <w:p w:rsidR="00C64E23" w:rsidRPr="00C64E23" w:rsidRDefault="00C64E23" w:rsidP="00385CD6">
      <w:pPr>
        <w:ind w:left="-142"/>
        <w:rPr>
          <w:rFonts w:ascii="Arial" w:hAnsi="Arial" w:cs="Arial"/>
          <w:sz w:val="16"/>
          <w:szCs w:val="16"/>
        </w:rPr>
      </w:pPr>
      <w:r w:rsidRPr="00C64E23">
        <w:rPr>
          <w:rFonts w:ascii="Arial" w:hAnsi="Arial" w:cs="Arial"/>
          <w:sz w:val="16"/>
          <w:szCs w:val="16"/>
        </w:rPr>
        <w:t>Для регистрации устава ТОС представляю следующие документы:</w:t>
      </w:r>
    </w:p>
    <w:p w:rsidR="00C64E23" w:rsidRPr="00C64E23" w:rsidRDefault="00C64E23" w:rsidP="00385CD6">
      <w:pPr>
        <w:ind w:left="-142"/>
        <w:rPr>
          <w:rFonts w:ascii="Arial" w:hAnsi="Arial" w:cs="Arial"/>
          <w:sz w:val="16"/>
          <w:szCs w:val="16"/>
        </w:rPr>
      </w:pPr>
      <w:r w:rsidRPr="00C64E23">
        <w:rPr>
          <w:rFonts w:ascii="Arial" w:hAnsi="Arial" w:cs="Arial"/>
          <w:sz w:val="16"/>
          <w:szCs w:val="16"/>
        </w:rPr>
        <w:t>1.Устав ТОС (в двух экземплярах), принятый_________________________________________________________________________________________</w:t>
      </w:r>
    </w:p>
    <w:p w:rsidR="00C64E23" w:rsidRPr="00C64E23" w:rsidRDefault="00C64E23" w:rsidP="00385CD6">
      <w:pPr>
        <w:ind w:left="-142"/>
        <w:rPr>
          <w:rFonts w:ascii="Arial" w:hAnsi="Arial" w:cs="Arial"/>
          <w:sz w:val="16"/>
          <w:szCs w:val="16"/>
        </w:rPr>
      </w:pPr>
      <w:r w:rsidRPr="00C64E23">
        <w:rPr>
          <w:rFonts w:ascii="Arial" w:hAnsi="Arial" w:cs="Arial"/>
          <w:sz w:val="16"/>
          <w:szCs w:val="16"/>
        </w:rPr>
        <w:t xml:space="preserve">             (дата принятия устава и наименование формы ТОС, принявшего устав: собрание или конференция)</w:t>
      </w:r>
    </w:p>
    <w:p w:rsidR="00C64E23" w:rsidRPr="00C64E23" w:rsidRDefault="00C64E23" w:rsidP="00385CD6">
      <w:pPr>
        <w:ind w:left="-142"/>
        <w:rPr>
          <w:rFonts w:ascii="Arial" w:hAnsi="Arial" w:cs="Arial"/>
          <w:sz w:val="16"/>
          <w:szCs w:val="16"/>
        </w:rPr>
      </w:pPr>
      <w:r w:rsidRPr="00C64E23">
        <w:rPr>
          <w:rFonts w:ascii="Arial" w:hAnsi="Arial" w:cs="Arial"/>
          <w:sz w:val="16"/>
          <w:szCs w:val="16"/>
        </w:rPr>
        <w:t>_____________________________________________________________________________________________</w:t>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r w:rsidR="001C3173">
        <w:rPr>
          <w:rFonts w:ascii="Arial" w:hAnsi="Arial" w:cs="Arial"/>
          <w:sz w:val="16"/>
          <w:szCs w:val="16"/>
        </w:rPr>
        <w:softHyphen/>
      </w:r>
    </w:p>
    <w:p w:rsidR="00C64E23" w:rsidRPr="00C64E23" w:rsidRDefault="00C64E23" w:rsidP="00385CD6">
      <w:pPr>
        <w:ind w:left="-142"/>
        <w:rPr>
          <w:rFonts w:ascii="Arial" w:hAnsi="Arial" w:cs="Arial"/>
          <w:sz w:val="16"/>
          <w:szCs w:val="16"/>
        </w:rPr>
      </w:pPr>
      <w:r w:rsidRPr="00C64E23">
        <w:rPr>
          <w:rFonts w:ascii="Arial" w:hAnsi="Arial" w:cs="Arial"/>
          <w:sz w:val="16"/>
          <w:szCs w:val="16"/>
        </w:rPr>
        <w:t>2. Копия решения Совета депутатов Валдайского городского поселения об установлении границ территории, на которой осуществляется ТОС.</w:t>
      </w:r>
    </w:p>
    <w:p w:rsidR="00C64E23" w:rsidRPr="00C64E23" w:rsidRDefault="00C64E23" w:rsidP="00385CD6">
      <w:pPr>
        <w:ind w:left="-142"/>
        <w:rPr>
          <w:rFonts w:ascii="Arial" w:hAnsi="Arial" w:cs="Arial"/>
          <w:sz w:val="16"/>
          <w:szCs w:val="16"/>
        </w:rPr>
      </w:pPr>
      <w:r w:rsidRPr="00C64E23">
        <w:rPr>
          <w:rFonts w:ascii="Arial" w:hAnsi="Arial" w:cs="Arial"/>
          <w:sz w:val="16"/>
          <w:szCs w:val="16"/>
        </w:rPr>
        <w:t>3. Протокол собрания (конференции) граждан по вопросу создания ТОС.</w:t>
      </w:r>
    </w:p>
    <w:p w:rsidR="00C64E23" w:rsidRPr="00C64E23" w:rsidRDefault="00C64E23" w:rsidP="00385CD6">
      <w:pPr>
        <w:ind w:left="-142"/>
        <w:rPr>
          <w:rFonts w:ascii="Arial" w:hAnsi="Arial" w:cs="Arial"/>
          <w:sz w:val="16"/>
          <w:szCs w:val="16"/>
        </w:rPr>
      </w:pPr>
      <w:r w:rsidRPr="00C64E23">
        <w:rPr>
          <w:rFonts w:ascii="Arial" w:hAnsi="Arial" w:cs="Arial"/>
          <w:sz w:val="16"/>
          <w:szCs w:val="16"/>
        </w:rPr>
        <w:t>4. Протоколы собраний граждан, подтверждающие избрание делегатов конференции (в случае проведения учредительной конференции).</w:t>
      </w:r>
    </w:p>
    <w:p w:rsidR="00C64E23" w:rsidRPr="00C64E23" w:rsidRDefault="00C64E23" w:rsidP="00385CD6">
      <w:pPr>
        <w:ind w:left="-142"/>
        <w:rPr>
          <w:rFonts w:ascii="Arial" w:hAnsi="Arial" w:cs="Arial"/>
          <w:sz w:val="16"/>
          <w:szCs w:val="16"/>
        </w:rPr>
      </w:pPr>
      <w:r w:rsidRPr="00C64E23">
        <w:rPr>
          <w:rFonts w:ascii="Arial" w:hAnsi="Arial" w:cs="Arial"/>
          <w:sz w:val="16"/>
          <w:szCs w:val="16"/>
        </w:rPr>
        <w:t>5. Документ, подтверждающий полномочия лица, подающего настоящее заявление.</w:t>
      </w:r>
    </w:p>
    <w:p w:rsidR="00C64E23" w:rsidRPr="00C64E23" w:rsidRDefault="00C64E23" w:rsidP="00385CD6">
      <w:pPr>
        <w:ind w:left="-142"/>
        <w:rPr>
          <w:rFonts w:ascii="Arial" w:hAnsi="Arial" w:cs="Arial"/>
          <w:sz w:val="16"/>
          <w:szCs w:val="16"/>
        </w:rPr>
      </w:pPr>
      <w:r w:rsidRPr="00C64E23">
        <w:rPr>
          <w:rFonts w:ascii="Arial" w:hAnsi="Arial" w:cs="Arial"/>
          <w:sz w:val="16"/>
          <w:szCs w:val="16"/>
        </w:rPr>
        <w:t>Дата подачи заявления</w:t>
      </w:r>
    </w:p>
    <w:p w:rsidR="00C64E23" w:rsidRPr="00C64E23" w:rsidRDefault="00C64E23" w:rsidP="00385CD6">
      <w:pPr>
        <w:ind w:left="-142"/>
        <w:rPr>
          <w:rFonts w:ascii="Arial" w:hAnsi="Arial" w:cs="Arial"/>
          <w:sz w:val="16"/>
          <w:szCs w:val="16"/>
        </w:rPr>
      </w:pPr>
      <w:r w:rsidRPr="00C64E23">
        <w:rPr>
          <w:rFonts w:ascii="Arial" w:hAnsi="Arial" w:cs="Arial"/>
          <w:sz w:val="16"/>
          <w:szCs w:val="16"/>
        </w:rPr>
        <w:t>Подпись уполномоченного лица</w:t>
      </w:r>
    </w:p>
    <w:p w:rsidR="00C64E23" w:rsidRPr="00C64E23" w:rsidRDefault="00C64E23" w:rsidP="00385CD6">
      <w:pPr>
        <w:ind w:left="-142" w:firstLine="539"/>
        <w:jc w:val="both"/>
        <w:rPr>
          <w:rFonts w:ascii="Arial" w:hAnsi="Arial" w:cs="Arial"/>
          <w:sz w:val="16"/>
          <w:szCs w:val="16"/>
        </w:rPr>
      </w:pPr>
      <w:r w:rsidRPr="00C64E23">
        <w:rPr>
          <w:rFonts w:ascii="Arial" w:hAnsi="Arial" w:cs="Arial"/>
          <w:sz w:val="16"/>
          <w:szCs w:val="16"/>
        </w:rPr>
        <w:t>Я, даю свое согласие на обработку своих персональных данных (фамилии, имени. отчества, года рождения, адреса постоянного места прожив</w:t>
      </w:r>
      <w:r w:rsidRPr="00C64E23">
        <w:rPr>
          <w:rFonts w:ascii="Arial" w:hAnsi="Arial" w:cs="Arial"/>
          <w:sz w:val="16"/>
          <w:szCs w:val="16"/>
        </w:rPr>
        <w:t>а</w:t>
      </w:r>
      <w:r w:rsidRPr="00C64E23">
        <w:rPr>
          <w:rFonts w:ascii="Arial" w:hAnsi="Arial" w:cs="Arial"/>
          <w:sz w:val="16"/>
          <w:szCs w:val="16"/>
        </w:rPr>
        <w:t>ния. номера телефона), не возражаю против обработки Администрацией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w:t>
      </w:r>
      <w:r w:rsidRPr="00C64E23">
        <w:rPr>
          <w:rFonts w:ascii="Arial" w:hAnsi="Arial" w:cs="Arial"/>
          <w:sz w:val="16"/>
          <w:szCs w:val="16"/>
        </w:rPr>
        <w:t>ь</w:t>
      </w:r>
      <w:r w:rsidRPr="00C64E23">
        <w:rPr>
          <w:rFonts w:ascii="Arial" w:hAnsi="Arial" w:cs="Arial"/>
          <w:sz w:val="16"/>
          <w:szCs w:val="16"/>
        </w:rPr>
        <w:t xml:space="preserve">зования таких средств (включая сбор, систематизацию, накопление, хранение, уточнение (обновление, изменение), использование, обезличивание, </w:t>
      </w:r>
      <w:r w:rsidRPr="00C64E23">
        <w:rPr>
          <w:rFonts w:ascii="Arial" w:hAnsi="Arial" w:cs="Arial"/>
          <w:sz w:val="16"/>
          <w:szCs w:val="16"/>
        </w:rPr>
        <w:lastRenderedPageBreak/>
        <w:t>блок</w:t>
      </w:r>
      <w:r w:rsidRPr="00C64E23">
        <w:rPr>
          <w:rFonts w:ascii="Arial" w:hAnsi="Arial" w:cs="Arial"/>
          <w:sz w:val="16"/>
          <w:szCs w:val="16"/>
        </w:rPr>
        <w:t>и</w:t>
      </w:r>
      <w:r w:rsidRPr="00C64E23">
        <w:rPr>
          <w:rFonts w:ascii="Arial" w:hAnsi="Arial" w:cs="Arial"/>
          <w:sz w:val="16"/>
          <w:szCs w:val="16"/>
        </w:rPr>
        <w:t>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w:t>
      </w:r>
      <w:r w:rsidRPr="00C64E23">
        <w:rPr>
          <w:rFonts w:ascii="Arial" w:hAnsi="Arial" w:cs="Arial"/>
          <w:sz w:val="16"/>
          <w:szCs w:val="16"/>
        </w:rPr>
        <w:t>о</w:t>
      </w:r>
      <w:r w:rsidRPr="00C64E23">
        <w:rPr>
          <w:rFonts w:ascii="Arial" w:hAnsi="Arial" w:cs="Arial"/>
          <w:sz w:val="16"/>
          <w:szCs w:val="16"/>
        </w:rPr>
        <w:t>го сообщения об указанном отзыве в произвольной форме, в Администрацию Валдайского муниципального района, если иное не установлено законод</w:t>
      </w:r>
      <w:r w:rsidRPr="00C64E23">
        <w:rPr>
          <w:rFonts w:ascii="Arial" w:hAnsi="Arial" w:cs="Arial"/>
          <w:sz w:val="16"/>
          <w:szCs w:val="16"/>
        </w:rPr>
        <w:t>а</w:t>
      </w:r>
      <w:r w:rsidRPr="00C64E23">
        <w:rPr>
          <w:rFonts w:ascii="Arial" w:hAnsi="Arial" w:cs="Arial"/>
          <w:sz w:val="16"/>
          <w:szCs w:val="16"/>
        </w:rPr>
        <w:t>тельством Ро</w:t>
      </w:r>
      <w:r w:rsidRPr="00C64E23">
        <w:rPr>
          <w:rFonts w:ascii="Arial" w:hAnsi="Arial" w:cs="Arial"/>
          <w:sz w:val="16"/>
          <w:szCs w:val="16"/>
        </w:rPr>
        <w:t>с</w:t>
      </w:r>
      <w:r w:rsidRPr="00C64E23">
        <w:rPr>
          <w:rFonts w:ascii="Arial" w:hAnsi="Arial" w:cs="Arial"/>
          <w:sz w:val="16"/>
          <w:szCs w:val="16"/>
        </w:rPr>
        <w:t xml:space="preserve">сийской Федерации. </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УТВЕРЖДЕНА</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постановлением Администрации муниципального района от  20.10.2017 №2136</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РАСПИСКА</w:t>
      </w:r>
    </w:p>
    <w:p w:rsidR="00C64E23" w:rsidRPr="00C64E23" w:rsidRDefault="00C64E23" w:rsidP="00385CD6">
      <w:pPr>
        <w:ind w:left="-142"/>
        <w:jc w:val="center"/>
        <w:rPr>
          <w:rFonts w:ascii="Arial" w:hAnsi="Arial" w:cs="Arial"/>
          <w:b/>
          <w:sz w:val="16"/>
          <w:szCs w:val="16"/>
        </w:rPr>
      </w:pPr>
      <w:r w:rsidRPr="00C64E23">
        <w:rPr>
          <w:rFonts w:ascii="Arial" w:hAnsi="Arial" w:cs="Arial"/>
          <w:b/>
          <w:sz w:val="16"/>
          <w:szCs w:val="16"/>
        </w:rPr>
        <w:t>в получении документов, представленных лицом, уполномоченным на участие в процедуре регистрации устава территориального обществе</w:t>
      </w:r>
      <w:r w:rsidRPr="00C64E23">
        <w:rPr>
          <w:rFonts w:ascii="Arial" w:hAnsi="Arial" w:cs="Arial"/>
          <w:b/>
          <w:sz w:val="16"/>
          <w:szCs w:val="16"/>
        </w:rPr>
        <w:t>н</w:t>
      </w:r>
      <w:r w:rsidRPr="00C64E23">
        <w:rPr>
          <w:rFonts w:ascii="Arial" w:hAnsi="Arial" w:cs="Arial"/>
          <w:b/>
          <w:sz w:val="16"/>
          <w:szCs w:val="16"/>
        </w:rPr>
        <w:t>ного самоуправления в Администрации Валдайского муниципального района</w:t>
      </w:r>
    </w:p>
    <w:p w:rsidR="00C64E23" w:rsidRPr="00C64E23" w:rsidRDefault="00C64E23" w:rsidP="00385CD6">
      <w:pPr>
        <w:ind w:left="-142"/>
        <w:rPr>
          <w:rFonts w:ascii="Arial" w:hAnsi="Arial" w:cs="Arial"/>
          <w:b/>
          <w:sz w:val="16"/>
          <w:szCs w:val="16"/>
        </w:rPr>
      </w:pPr>
      <w:r w:rsidRPr="00C64E23">
        <w:rPr>
          <w:rFonts w:ascii="Arial" w:hAnsi="Arial" w:cs="Arial"/>
          <w:sz w:val="16"/>
          <w:szCs w:val="16"/>
        </w:rPr>
        <w:t>Настоящим удостоверяется, что уполномоченное лицо</w:t>
      </w:r>
      <w:r w:rsidRPr="00C64E23">
        <w:rPr>
          <w:rFonts w:ascii="Arial" w:hAnsi="Arial" w:cs="Arial"/>
          <w:b/>
          <w:sz w:val="16"/>
          <w:szCs w:val="16"/>
        </w:rPr>
        <w:t>________________________________________________________________________</w:t>
      </w:r>
    </w:p>
    <w:p w:rsidR="00C64E23" w:rsidRPr="00C64E23" w:rsidRDefault="00C64E23" w:rsidP="00385CD6">
      <w:pPr>
        <w:ind w:left="-142"/>
        <w:rPr>
          <w:rFonts w:ascii="Arial" w:hAnsi="Arial" w:cs="Arial"/>
          <w:sz w:val="16"/>
          <w:szCs w:val="16"/>
        </w:rPr>
      </w:pPr>
      <w:r w:rsidRPr="00C64E23">
        <w:rPr>
          <w:rFonts w:ascii="Arial" w:hAnsi="Arial" w:cs="Arial"/>
          <w:sz w:val="16"/>
          <w:szCs w:val="16"/>
        </w:rPr>
        <w:t xml:space="preserve">                          (фамилия, имя, отчество)</w:t>
      </w:r>
    </w:p>
    <w:p w:rsidR="00C64E23" w:rsidRPr="00C64E23" w:rsidRDefault="00C64E23" w:rsidP="00385CD6">
      <w:pPr>
        <w:ind w:left="-142"/>
        <w:rPr>
          <w:rFonts w:ascii="Arial" w:hAnsi="Arial" w:cs="Arial"/>
          <w:sz w:val="16"/>
          <w:szCs w:val="16"/>
        </w:rPr>
      </w:pPr>
      <w:r w:rsidRPr="00C64E23">
        <w:rPr>
          <w:rFonts w:ascii="Arial" w:hAnsi="Arial" w:cs="Arial"/>
          <w:sz w:val="16"/>
          <w:szCs w:val="16"/>
        </w:rPr>
        <w:t>представил, а _____________________________________________________________________________                      (наименование структурного по</w:t>
      </w:r>
      <w:r w:rsidRPr="00C64E23">
        <w:rPr>
          <w:rFonts w:ascii="Arial" w:hAnsi="Arial" w:cs="Arial"/>
          <w:sz w:val="16"/>
          <w:szCs w:val="16"/>
        </w:rPr>
        <w:t>д</w:t>
      </w:r>
      <w:r w:rsidRPr="00C64E23">
        <w:rPr>
          <w:rFonts w:ascii="Arial" w:hAnsi="Arial" w:cs="Arial"/>
          <w:sz w:val="16"/>
          <w:szCs w:val="16"/>
        </w:rPr>
        <w:t>разделения)</w:t>
      </w:r>
    </w:p>
    <w:p w:rsidR="00C64E23" w:rsidRPr="00C64E23" w:rsidRDefault="00C64E23" w:rsidP="00385CD6">
      <w:pPr>
        <w:ind w:left="-142"/>
        <w:rPr>
          <w:rFonts w:ascii="Arial" w:hAnsi="Arial" w:cs="Arial"/>
          <w:sz w:val="16"/>
          <w:szCs w:val="16"/>
        </w:rPr>
      </w:pPr>
      <w:r w:rsidRPr="00C64E23">
        <w:rPr>
          <w:rFonts w:ascii="Arial" w:hAnsi="Arial" w:cs="Arial"/>
          <w:sz w:val="16"/>
          <w:szCs w:val="16"/>
        </w:rPr>
        <w:t xml:space="preserve">получил            </w:t>
      </w:r>
      <w:r w:rsidRPr="00C64E23">
        <w:rPr>
          <w:rFonts w:ascii="Arial" w:hAnsi="Arial" w:cs="Arial"/>
          <w:sz w:val="16"/>
          <w:szCs w:val="16"/>
        </w:rPr>
        <w:softHyphen/>
      </w:r>
      <w:r w:rsidRPr="00C64E23">
        <w:rPr>
          <w:rFonts w:ascii="Arial" w:hAnsi="Arial" w:cs="Arial"/>
          <w:sz w:val="16"/>
          <w:szCs w:val="16"/>
        </w:rPr>
        <w:softHyphen/>
      </w:r>
      <w:r w:rsidRPr="00C64E23">
        <w:rPr>
          <w:rFonts w:ascii="Arial" w:hAnsi="Arial" w:cs="Arial"/>
          <w:sz w:val="16"/>
          <w:szCs w:val="16"/>
        </w:rPr>
        <w:softHyphen/>
        <w:t>«___________»</w:t>
      </w:r>
      <w:proofErr w:type="spellStart"/>
      <w:r w:rsidRPr="00C64E23">
        <w:rPr>
          <w:rFonts w:ascii="Arial" w:hAnsi="Arial" w:cs="Arial"/>
          <w:sz w:val="16"/>
          <w:szCs w:val="16"/>
        </w:rPr>
        <w:t>__________________г</w:t>
      </w:r>
      <w:proofErr w:type="spellEnd"/>
      <w:r w:rsidRPr="00C64E23">
        <w:rPr>
          <w:rFonts w:ascii="Arial" w:hAnsi="Arial" w:cs="Arial"/>
          <w:sz w:val="16"/>
          <w:szCs w:val="16"/>
        </w:rPr>
        <w:t xml:space="preserve">. </w:t>
      </w:r>
      <w:proofErr w:type="spellStart"/>
      <w:r w:rsidRPr="00C64E23">
        <w:rPr>
          <w:rFonts w:ascii="Arial" w:hAnsi="Arial" w:cs="Arial"/>
          <w:sz w:val="16"/>
          <w:szCs w:val="16"/>
        </w:rPr>
        <w:t>вх</w:t>
      </w:r>
      <w:proofErr w:type="spellEnd"/>
      <w:r w:rsidRPr="00C64E23">
        <w:rPr>
          <w:rFonts w:ascii="Arial" w:hAnsi="Arial" w:cs="Arial"/>
          <w:sz w:val="16"/>
          <w:szCs w:val="16"/>
        </w:rPr>
        <w:t>. №______ нижеследующие документы  _____________________________________________________________________________</w:t>
      </w:r>
    </w:p>
    <w:p w:rsidR="00C64E23" w:rsidRPr="00C64E23" w:rsidRDefault="00C64E23" w:rsidP="00385CD6">
      <w:pPr>
        <w:ind w:left="-142"/>
        <w:rPr>
          <w:rFonts w:ascii="Arial" w:hAnsi="Arial" w:cs="Arial"/>
          <w:sz w:val="16"/>
          <w:szCs w:val="16"/>
        </w:rPr>
      </w:pPr>
      <w:r w:rsidRPr="00C64E23">
        <w:rPr>
          <w:rFonts w:ascii="Arial" w:hAnsi="Arial" w:cs="Arial"/>
          <w:sz w:val="16"/>
          <w:szCs w:val="16"/>
        </w:rPr>
        <w:t xml:space="preserve">                                                           (полное наименование ТОС)</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
        <w:gridCol w:w="4375"/>
        <w:gridCol w:w="2694"/>
        <w:gridCol w:w="2145"/>
        <w:gridCol w:w="1984"/>
      </w:tblGrid>
      <w:tr w:rsidR="00C64E23" w:rsidRPr="00C64E23" w:rsidTr="003D4414">
        <w:trPr>
          <w:cantSplit/>
          <w:trHeight w:val="57"/>
        </w:trPr>
        <w:tc>
          <w:tcPr>
            <w:tcW w:w="410" w:type="dxa"/>
            <w:vMerge w:val="restart"/>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w:t>
            </w:r>
          </w:p>
          <w:p w:rsidR="00C64E23" w:rsidRPr="00C64E23" w:rsidRDefault="00C64E23" w:rsidP="00385CD6">
            <w:pPr>
              <w:ind w:left="-142"/>
              <w:jc w:val="center"/>
              <w:rPr>
                <w:rFonts w:ascii="Arial" w:hAnsi="Arial" w:cs="Arial"/>
                <w:sz w:val="16"/>
                <w:szCs w:val="16"/>
              </w:rPr>
            </w:pPr>
            <w:proofErr w:type="spellStart"/>
            <w:r w:rsidRPr="00C64E23">
              <w:rPr>
                <w:rFonts w:ascii="Arial" w:hAnsi="Arial" w:cs="Arial"/>
                <w:sz w:val="16"/>
                <w:szCs w:val="16"/>
              </w:rPr>
              <w:t>п</w:t>
            </w:r>
            <w:proofErr w:type="spellEnd"/>
            <w:r w:rsidRPr="00C64E23">
              <w:rPr>
                <w:rFonts w:ascii="Arial" w:hAnsi="Arial" w:cs="Arial"/>
                <w:sz w:val="16"/>
                <w:szCs w:val="16"/>
              </w:rPr>
              <w:t>/</w:t>
            </w:r>
            <w:proofErr w:type="spellStart"/>
            <w:r w:rsidRPr="00C64E23">
              <w:rPr>
                <w:rFonts w:ascii="Arial" w:hAnsi="Arial" w:cs="Arial"/>
                <w:sz w:val="16"/>
                <w:szCs w:val="16"/>
              </w:rPr>
              <w:t>п</w:t>
            </w:r>
            <w:proofErr w:type="spellEnd"/>
          </w:p>
        </w:tc>
        <w:tc>
          <w:tcPr>
            <w:tcW w:w="7069" w:type="dxa"/>
            <w:gridSpan w:val="2"/>
            <w:vMerge w:val="restart"/>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Наименование документа (заполнить соответствующие строки)</w:t>
            </w:r>
          </w:p>
        </w:tc>
        <w:tc>
          <w:tcPr>
            <w:tcW w:w="412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Документы представлены</w:t>
            </w:r>
          </w:p>
        </w:tc>
      </w:tr>
      <w:tr w:rsidR="00C64E23" w:rsidRPr="00C64E23" w:rsidTr="003D4414">
        <w:trPr>
          <w:cantSplit/>
          <w:trHeight w:val="57"/>
        </w:trPr>
        <w:tc>
          <w:tcPr>
            <w:tcW w:w="410" w:type="dxa"/>
            <w:vMerge/>
            <w:tcBorders>
              <w:top w:val="single" w:sz="4" w:space="0" w:color="auto"/>
              <w:left w:val="single" w:sz="4" w:space="0" w:color="auto"/>
              <w:bottom w:val="single" w:sz="4" w:space="0" w:color="auto"/>
              <w:right w:val="single" w:sz="4" w:space="0" w:color="auto"/>
            </w:tcBorders>
            <w:vAlign w:val="center"/>
            <w:hideMark/>
          </w:tcPr>
          <w:p w:rsidR="00C64E23" w:rsidRPr="00C64E23" w:rsidRDefault="00C64E23" w:rsidP="00385CD6">
            <w:pPr>
              <w:ind w:left="-142"/>
              <w:rPr>
                <w:rFonts w:ascii="Arial" w:hAnsi="Arial" w:cs="Arial"/>
                <w:sz w:val="16"/>
                <w:szCs w:val="16"/>
              </w:rPr>
            </w:pPr>
          </w:p>
        </w:tc>
        <w:tc>
          <w:tcPr>
            <w:tcW w:w="7069" w:type="dxa"/>
            <w:gridSpan w:val="2"/>
            <w:vMerge/>
            <w:tcBorders>
              <w:top w:val="single" w:sz="4" w:space="0" w:color="auto"/>
              <w:left w:val="single" w:sz="4" w:space="0" w:color="auto"/>
              <w:bottom w:val="single" w:sz="4" w:space="0" w:color="auto"/>
              <w:right w:val="single" w:sz="4" w:space="0" w:color="auto"/>
            </w:tcBorders>
            <w:vAlign w:val="center"/>
            <w:hideMark/>
          </w:tcPr>
          <w:p w:rsidR="00C64E23" w:rsidRPr="00C64E23" w:rsidRDefault="00C64E23" w:rsidP="00385CD6">
            <w:pPr>
              <w:ind w:left="-142"/>
              <w:rPr>
                <w:rFonts w:ascii="Arial" w:hAnsi="Arial" w:cs="Arial"/>
                <w:sz w:val="16"/>
                <w:szCs w:val="16"/>
              </w:rPr>
            </w:pPr>
          </w:p>
        </w:tc>
        <w:tc>
          <w:tcPr>
            <w:tcW w:w="412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на бумажных носителях</w:t>
            </w:r>
          </w:p>
        </w:tc>
      </w:tr>
      <w:tr w:rsidR="00C64E23" w:rsidRPr="00C64E23" w:rsidTr="001C3173">
        <w:trPr>
          <w:cantSplit/>
          <w:trHeight w:val="57"/>
        </w:trPr>
        <w:tc>
          <w:tcPr>
            <w:tcW w:w="410" w:type="dxa"/>
            <w:vMerge/>
            <w:tcBorders>
              <w:top w:val="single" w:sz="4" w:space="0" w:color="auto"/>
              <w:left w:val="single" w:sz="4" w:space="0" w:color="auto"/>
              <w:bottom w:val="single" w:sz="4" w:space="0" w:color="auto"/>
              <w:right w:val="single" w:sz="4" w:space="0" w:color="auto"/>
            </w:tcBorders>
            <w:vAlign w:val="center"/>
            <w:hideMark/>
          </w:tcPr>
          <w:p w:rsidR="00C64E23" w:rsidRPr="00C64E23" w:rsidRDefault="00C64E23" w:rsidP="00385CD6">
            <w:pPr>
              <w:ind w:left="-142"/>
              <w:rPr>
                <w:rFonts w:ascii="Arial" w:hAnsi="Arial" w:cs="Arial"/>
                <w:sz w:val="16"/>
                <w:szCs w:val="16"/>
              </w:rPr>
            </w:pPr>
          </w:p>
        </w:tc>
        <w:tc>
          <w:tcPr>
            <w:tcW w:w="7069" w:type="dxa"/>
            <w:gridSpan w:val="2"/>
            <w:vMerge/>
            <w:tcBorders>
              <w:top w:val="single" w:sz="4" w:space="0" w:color="auto"/>
              <w:left w:val="single" w:sz="4" w:space="0" w:color="auto"/>
              <w:bottom w:val="single" w:sz="4" w:space="0" w:color="auto"/>
              <w:right w:val="single" w:sz="4" w:space="0" w:color="auto"/>
            </w:tcBorders>
            <w:vAlign w:val="center"/>
            <w:hideMark/>
          </w:tcPr>
          <w:p w:rsidR="00C64E23" w:rsidRPr="00C64E23" w:rsidRDefault="00C64E23" w:rsidP="00385CD6">
            <w:pPr>
              <w:ind w:left="-142"/>
              <w:rPr>
                <w:rFonts w:ascii="Arial" w:hAnsi="Arial" w:cs="Arial"/>
                <w:sz w:val="16"/>
                <w:szCs w:val="16"/>
              </w:rPr>
            </w:pPr>
          </w:p>
        </w:tc>
        <w:tc>
          <w:tcPr>
            <w:tcW w:w="2145"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кол-во</w:t>
            </w:r>
          </w:p>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экземпляров</w:t>
            </w:r>
          </w:p>
        </w:tc>
        <w:tc>
          <w:tcPr>
            <w:tcW w:w="1984"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кол-во листов в одном экземпляре</w:t>
            </w: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1</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2</w:t>
            </w:r>
          </w:p>
        </w:tc>
        <w:tc>
          <w:tcPr>
            <w:tcW w:w="2145"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3</w:t>
            </w:r>
          </w:p>
        </w:tc>
        <w:tc>
          <w:tcPr>
            <w:tcW w:w="1984"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4</w:t>
            </w: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1.</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Заявление</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2.</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Устав</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3.</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Копия решения Совета депутатов Валдайского городского поселения об установлении границ территории, на которой осуществляется ТОС</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4.</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Протокол собрания (конференции) граждан по вопросу создания ТОС</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 xml:space="preserve">5. </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Протоколы собраний граждан, подтверждающие избрание делегатов конференции (в случае проведения учредительной конференции)</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1C3173">
        <w:trPr>
          <w:trHeight w:val="57"/>
        </w:trPr>
        <w:tc>
          <w:tcPr>
            <w:tcW w:w="410" w:type="dxa"/>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jc w:val="center"/>
              <w:rPr>
                <w:rFonts w:ascii="Arial" w:hAnsi="Arial" w:cs="Arial"/>
                <w:sz w:val="16"/>
                <w:szCs w:val="16"/>
              </w:rPr>
            </w:pPr>
            <w:r w:rsidRPr="00C64E23">
              <w:rPr>
                <w:rFonts w:ascii="Arial" w:hAnsi="Arial" w:cs="Arial"/>
                <w:sz w:val="16"/>
                <w:szCs w:val="16"/>
              </w:rPr>
              <w:t>6.</w:t>
            </w:r>
          </w:p>
        </w:tc>
        <w:tc>
          <w:tcPr>
            <w:tcW w:w="7069"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Документ, подтверждающий полномочия лица, подающее настоящее заявление</w:t>
            </w:r>
          </w:p>
        </w:tc>
        <w:tc>
          <w:tcPr>
            <w:tcW w:w="2145"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jc w:val="center"/>
              <w:rPr>
                <w:rFonts w:ascii="Arial" w:hAnsi="Arial" w:cs="Arial"/>
                <w:sz w:val="16"/>
                <w:szCs w:val="16"/>
              </w:rPr>
            </w:pPr>
          </w:p>
        </w:tc>
      </w:tr>
      <w:tr w:rsidR="00C64E23" w:rsidRPr="00C64E23" w:rsidTr="00C64E23">
        <w:trPr>
          <w:trHeight w:val="57"/>
        </w:trPr>
        <w:tc>
          <w:tcPr>
            <w:tcW w:w="11608" w:type="dxa"/>
            <w:gridSpan w:val="5"/>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Наименование структурного подразделения</w:t>
            </w:r>
          </w:p>
        </w:tc>
      </w:tr>
      <w:tr w:rsidR="00C64E23" w:rsidRPr="00C64E23" w:rsidTr="00C64E23">
        <w:trPr>
          <w:trHeight w:val="57"/>
        </w:trPr>
        <w:tc>
          <w:tcPr>
            <w:tcW w:w="4785"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Должность муниципального служащего</w:t>
            </w:r>
          </w:p>
        </w:tc>
        <w:tc>
          <w:tcPr>
            <w:tcW w:w="6823" w:type="dxa"/>
            <w:gridSpan w:val="3"/>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rPr>
          <w:trHeight w:val="57"/>
        </w:trPr>
        <w:tc>
          <w:tcPr>
            <w:tcW w:w="4785"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Фамилия</w:t>
            </w:r>
          </w:p>
        </w:tc>
        <w:tc>
          <w:tcPr>
            <w:tcW w:w="6823" w:type="dxa"/>
            <w:gridSpan w:val="3"/>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rPr>
          <w:trHeight w:val="57"/>
        </w:trPr>
        <w:tc>
          <w:tcPr>
            <w:tcW w:w="4785"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Имя</w:t>
            </w:r>
          </w:p>
        </w:tc>
        <w:tc>
          <w:tcPr>
            <w:tcW w:w="6823" w:type="dxa"/>
            <w:gridSpan w:val="3"/>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r w:rsidR="00C64E23" w:rsidRPr="00C64E23" w:rsidTr="00C64E23">
        <w:trPr>
          <w:trHeight w:val="57"/>
        </w:trPr>
        <w:tc>
          <w:tcPr>
            <w:tcW w:w="4785" w:type="dxa"/>
            <w:gridSpan w:val="2"/>
            <w:tcBorders>
              <w:top w:val="single" w:sz="4" w:space="0" w:color="auto"/>
              <w:left w:val="single" w:sz="4" w:space="0" w:color="auto"/>
              <w:bottom w:val="single" w:sz="4" w:space="0" w:color="auto"/>
              <w:right w:val="single" w:sz="4" w:space="0" w:color="auto"/>
            </w:tcBorders>
            <w:hideMark/>
          </w:tcPr>
          <w:p w:rsidR="00C64E23" w:rsidRPr="00C64E23" w:rsidRDefault="00C64E23" w:rsidP="00385CD6">
            <w:pPr>
              <w:ind w:left="-142"/>
              <w:rPr>
                <w:rFonts w:ascii="Arial" w:hAnsi="Arial" w:cs="Arial"/>
                <w:sz w:val="16"/>
                <w:szCs w:val="16"/>
              </w:rPr>
            </w:pPr>
            <w:r w:rsidRPr="00C64E23">
              <w:rPr>
                <w:rFonts w:ascii="Arial" w:hAnsi="Arial" w:cs="Arial"/>
                <w:sz w:val="16"/>
                <w:szCs w:val="16"/>
              </w:rPr>
              <w:t>Отчество</w:t>
            </w:r>
          </w:p>
        </w:tc>
        <w:tc>
          <w:tcPr>
            <w:tcW w:w="6823" w:type="dxa"/>
            <w:gridSpan w:val="3"/>
            <w:tcBorders>
              <w:top w:val="single" w:sz="4" w:space="0" w:color="auto"/>
              <w:left w:val="single" w:sz="4" w:space="0" w:color="auto"/>
              <w:bottom w:val="single" w:sz="4" w:space="0" w:color="auto"/>
              <w:right w:val="single" w:sz="4" w:space="0" w:color="auto"/>
            </w:tcBorders>
          </w:tcPr>
          <w:p w:rsidR="00C64E23" w:rsidRPr="00C64E23" w:rsidRDefault="00C64E23" w:rsidP="00385CD6">
            <w:pPr>
              <w:ind w:left="-142"/>
              <w:rPr>
                <w:rFonts w:ascii="Arial" w:hAnsi="Arial" w:cs="Arial"/>
                <w:sz w:val="16"/>
                <w:szCs w:val="16"/>
              </w:rPr>
            </w:pPr>
          </w:p>
        </w:tc>
      </w:tr>
    </w:tbl>
    <w:p w:rsidR="00C64E23" w:rsidRPr="00C64E23" w:rsidRDefault="00C64E23" w:rsidP="00385CD6">
      <w:pPr>
        <w:ind w:left="-142"/>
        <w:rPr>
          <w:rFonts w:ascii="Arial" w:hAnsi="Arial" w:cs="Arial"/>
          <w:sz w:val="16"/>
          <w:szCs w:val="16"/>
        </w:rPr>
      </w:pPr>
      <w:r w:rsidRPr="00C64E23">
        <w:rPr>
          <w:rFonts w:ascii="Arial" w:hAnsi="Arial" w:cs="Arial"/>
          <w:sz w:val="16"/>
          <w:szCs w:val="16"/>
        </w:rPr>
        <w:t>М.П._______________________ подпись</w:t>
      </w:r>
    </w:p>
    <w:p w:rsidR="00314DD5" w:rsidRPr="00314DD5" w:rsidRDefault="00314DD5" w:rsidP="00385CD6">
      <w:pPr>
        <w:pStyle w:val="20"/>
        <w:ind w:left="-142"/>
        <w:rPr>
          <w:rFonts w:ascii="Arial" w:hAnsi="Arial" w:cs="Arial"/>
          <w:color w:val="000000"/>
          <w:sz w:val="16"/>
          <w:szCs w:val="16"/>
        </w:rPr>
      </w:pPr>
      <w:r w:rsidRPr="00314DD5">
        <w:rPr>
          <w:rFonts w:ascii="Arial" w:hAnsi="Arial" w:cs="Arial"/>
          <w:color w:val="000000"/>
          <w:sz w:val="16"/>
          <w:szCs w:val="16"/>
        </w:rPr>
        <w:t>АДМИНИСТРАЦИЯ ВАЛДАЙСКОГО МУНИЦИПАЛЬНОГО РАЙОНА</w:t>
      </w:r>
    </w:p>
    <w:p w:rsidR="00314DD5" w:rsidRPr="00314DD5" w:rsidRDefault="00314DD5" w:rsidP="00385CD6">
      <w:pPr>
        <w:pStyle w:val="3"/>
        <w:ind w:left="-142"/>
        <w:rPr>
          <w:rFonts w:ascii="Arial" w:hAnsi="Arial" w:cs="Arial"/>
          <w:b w:val="0"/>
          <w:color w:val="000000"/>
          <w:sz w:val="16"/>
          <w:szCs w:val="16"/>
        </w:rPr>
      </w:pPr>
      <w:r w:rsidRPr="00314DD5">
        <w:rPr>
          <w:rFonts w:ascii="Arial" w:hAnsi="Arial" w:cs="Arial"/>
          <w:b w:val="0"/>
          <w:sz w:val="16"/>
          <w:szCs w:val="16"/>
        </w:rPr>
        <w:t xml:space="preserve">П О С Т А Н О В Л Е Н И Е  24.10.2017 № 2156      </w:t>
      </w:r>
    </w:p>
    <w:p w:rsidR="00314DD5" w:rsidRPr="00314DD5" w:rsidRDefault="00314DD5" w:rsidP="00385CD6">
      <w:pPr>
        <w:autoSpaceDE w:val="0"/>
        <w:ind w:left="-142"/>
        <w:jc w:val="center"/>
        <w:rPr>
          <w:rFonts w:ascii="Arial" w:hAnsi="Arial" w:cs="Arial"/>
          <w:b/>
          <w:sz w:val="16"/>
          <w:szCs w:val="16"/>
        </w:rPr>
      </w:pPr>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договора о </w:t>
      </w:r>
      <w:r>
        <w:rPr>
          <w:rFonts w:ascii="Arial" w:eastAsia="Calibri" w:hAnsi="Arial" w:cs="Arial"/>
          <w:b/>
          <w:color w:val="000000"/>
          <w:sz w:val="16"/>
          <w:szCs w:val="16"/>
          <w:lang w:eastAsia="en-US"/>
        </w:rPr>
        <w:t>предоставлении права на</w:t>
      </w:r>
      <w:r>
        <w:rPr>
          <w:rFonts w:ascii="Arial" w:hAnsi="Arial" w:cs="Arial"/>
          <w:b/>
          <w:sz w:val="16"/>
          <w:szCs w:val="16"/>
        </w:rPr>
        <w:t xml:space="preserve"> </w:t>
      </w:r>
      <w:r>
        <w:rPr>
          <w:rFonts w:ascii="Arial" w:eastAsia="Calibri" w:hAnsi="Arial" w:cs="Arial"/>
          <w:b/>
          <w:color w:val="000000"/>
          <w:sz w:val="16"/>
          <w:szCs w:val="16"/>
          <w:lang w:eastAsia="en-US"/>
        </w:rPr>
        <w:t xml:space="preserve">размещение нестационарного торгового объекта на территории Валдайского муниципального района </w:t>
      </w:r>
    </w:p>
    <w:p w:rsidR="00314DD5" w:rsidRDefault="00314DD5" w:rsidP="00385CD6">
      <w:pPr>
        <w:autoSpaceDE w:val="0"/>
        <w:autoSpaceDN w:val="0"/>
        <w:adjustRightInd w:val="0"/>
        <w:ind w:left="-142" w:firstLine="540"/>
        <w:jc w:val="both"/>
        <w:rPr>
          <w:rFonts w:ascii="Arial" w:hAnsi="Arial" w:cs="Arial"/>
          <w:b/>
          <w:sz w:val="16"/>
          <w:szCs w:val="16"/>
        </w:rPr>
      </w:pPr>
      <w:r>
        <w:rPr>
          <w:rFonts w:ascii="Arial" w:eastAsia="Calibri" w:hAnsi="Arial" w:cs="Arial"/>
          <w:kern w:val="2"/>
          <w:sz w:val="16"/>
          <w:szCs w:val="16"/>
          <w:lang w:eastAsia="ar-SA"/>
        </w:rPr>
        <w:t xml:space="preserve"> </w:t>
      </w:r>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Pr>
          <w:rFonts w:ascii="Arial" w:hAnsi="Arial" w:cs="Arial"/>
          <w:sz w:val="16"/>
          <w:szCs w:val="16"/>
        </w:rPr>
        <w:t>т</w:t>
      </w:r>
      <w:r>
        <w:rPr>
          <w:rFonts w:ascii="Arial" w:hAnsi="Arial" w:cs="Arial"/>
          <w:sz w:val="16"/>
          <w:szCs w:val="16"/>
        </w:rPr>
        <w:t xml:space="preserve">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Pr>
          <w:rFonts w:ascii="Arial" w:hAnsi="Arial" w:cs="Arial"/>
          <w:b/>
          <w:sz w:val="16"/>
          <w:szCs w:val="16"/>
        </w:rPr>
        <w:t>ПОСТАНОВЛЯЕТ:</w:t>
      </w:r>
    </w:p>
    <w:p w:rsidR="00314DD5" w:rsidRDefault="00314DD5" w:rsidP="00385CD6">
      <w:pPr>
        <w:ind w:left="-142"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 xml:space="preserve">: нестационарный торговый объект </w:t>
      </w:r>
      <w:r>
        <w:rPr>
          <w:rFonts w:ascii="Arial" w:hAnsi="Arial" w:cs="Arial"/>
          <w:sz w:val="16"/>
          <w:szCs w:val="16"/>
        </w:rPr>
        <w:t xml:space="preserve">общей площадью 18,0 кв. м, расположенный на участке с кадастровым номером </w:t>
      </w:r>
      <w:r>
        <w:rPr>
          <w:rFonts w:ascii="Arial" w:hAnsi="Arial" w:cs="Arial"/>
          <w:color w:val="000000"/>
          <w:sz w:val="16"/>
          <w:szCs w:val="16"/>
        </w:rPr>
        <w:t>53:03:0428002:413,</w:t>
      </w:r>
      <w:r>
        <w:rPr>
          <w:rFonts w:ascii="Arial" w:hAnsi="Arial" w:cs="Arial"/>
          <w:sz w:val="16"/>
          <w:szCs w:val="16"/>
        </w:rPr>
        <w:t xml:space="preserve"> по адресу: Новгородская область, Валдайский район, с. Едрово, ул. Гражданская, целевое назначение - розничная торговля непрод</w:t>
      </w:r>
      <w:r>
        <w:rPr>
          <w:rFonts w:ascii="Arial" w:hAnsi="Arial" w:cs="Arial"/>
          <w:sz w:val="16"/>
          <w:szCs w:val="16"/>
        </w:rPr>
        <w:t>о</w:t>
      </w:r>
      <w:r>
        <w:rPr>
          <w:rFonts w:ascii="Arial" w:hAnsi="Arial" w:cs="Arial"/>
          <w:sz w:val="16"/>
          <w:szCs w:val="16"/>
        </w:rPr>
        <w:t>вольственными товарами.</w:t>
      </w:r>
    </w:p>
    <w:p w:rsidR="00314DD5" w:rsidRDefault="00314DD5" w:rsidP="00385CD6">
      <w:pPr>
        <w:pStyle w:val="Standard"/>
        <w:ind w:left="-142" w:firstLine="720"/>
        <w:jc w:val="both"/>
        <w:rPr>
          <w:rFonts w:ascii="Arial" w:hAnsi="Arial" w:cs="Arial"/>
          <w:sz w:val="16"/>
          <w:szCs w:val="16"/>
        </w:rPr>
      </w:pPr>
      <w:r>
        <w:rPr>
          <w:rFonts w:ascii="Arial" w:eastAsia="Calibri" w:hAnsi="Arial" w:cs="Arial"/>
          <w:kern w:val="2"/>
          <w:sz w:val="16"/>
          <w:szCs w:val="16"/>
          <w:lang w:eastAsia="ar-SA"/>
        </w:rPr>
        <w:t>2.Комитету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314DD5" w:rsidRDefault="00314DD5" w:rsidP="00385CD6">
      <w:pPr>
        <w:suppressAutoHyphens/>
        <w:ind w:left="-142"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14DD5" w:rsidRDefault="00314DD5" w:rsidP="00385CD6">
      <w:pPr>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56243" w:rsidRPr="00156243" w:rsidRDefault="00156243" w:rsidP="00385CD6">
      <w:pPr>
        <w:pStyle w:val="20"/>
        <w:ind w:left="-142"/>
        <w:rPr>
          <w:rFonts w:ascii="Arial" w:hAnsi="Arial" w:cs="Arial"/>
          <w:color w:val="000000"/>
          <w:sz w:val="16"/>
          <w:szCs w:val="16"/>
        </w:rPr>
      </w:pPr>
      <w:r w:rsidRPr="00156243">
        <w:rPr>
          <w:rFonts w:ascii="Arial" w:hAnsi="Arial" w:cs="Arial"/>
          <w:color w:val="000000"/>
          <w:sz w:val="16"/>
          <w:szCs w:val="16"/>
        </w:rPr>
        <w:t>АДМИНИСТРАЦИЯ ВАЛДАЙСКОГО МУНИЦИПАЛЬНОГО РАЙОНА</w:t>
      </w:r>
    </w:p>
    <w:p w:rsidR="00156243" w:rsidRPr="00156243" w:rsidRDefault="00156243" w:rsidP="00385CD6">
      <w:pPr>
        <w:pStyle w:val="3"/>
        <w:ind w:left="-142"/>
        <w:rPr>
          <w:rFonts w:ascii="Arial" w:hAnsi="Arial" w:cs="Arial"/>
          <w:b w:val="0"/>
          <w:color w:val="000000"/>
          <w:sz w:val="16"/>
          <w:szCs w:val="16"/>
        </w:rPr>
      </w:pPr>
      <w:r w:rsidRPr="00156243">
        <w:rPr>
          <w:rFonts w:ascii="Arial" w:hAnsi="Arial" w:cs="Arial"/>
          <w:b w:val="0"/>
          <w:sz w:val="16"/>
          <w:szCs w:val="16"/>
        </w:rPr>
        <w:t xml:space="preserve">П О С Т А Н О В Л Е Н И Е   24.10.2017 № 2160     </w:t>
      </w:r>
    </w:p>
    <w:p w:rsidR="00156243" w:rsidRDefault="00156243" w:rsidP="00385CD6">
      <w:pPr>
        <w:ind w:left="-142"/>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21.09.2016 №1496</w:t>
      </w:r>
    </w:p>
    <w:p w:rsidR="00156243" w:rsidRDefault="00156243" w:rsidP="00385CD6">
      <w:pPr>
        <w:pStyle w:val="ac"/>
        <w:ind w:left="-142" w:firstLine="700"/>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156243" w:rsidRDefault="00156243" w:rsidP="00385CD6">
      <w:pPr>
        <w:widowControl w:val="0"/>
        <w:ind w:left="-142"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Внести изменение в постановление Администрации Валдайского муниципального района от 21.09.2016 №1496 «Об установлении размера платы за содержание жилого помещения государственного жилищного фонда», заменив в пункте 1 слова «…для многоквартирных жилых домов, нах</w:t>
      </w:r>
      <w:r>
        <w:rPr>
          <w:rFonts w:ascii="Arial" w:hAnsi="Arial" w:cs="Arial"/>
          <w:sz w:val="16"/>
          <w:szCs w:val="16"/>
        </w:rPr>
        <w:t>о</w:t>
      </w:r>
      <w:r>
        <w:rPr>
          <w:rFonts w:ascii="Arial" w:hAnsi="Arial" w:cs="Arial"/>
          <w:sz w:val="16"/>
          <w:szCs w:val="16"/>
        </w:rPr>
        <w:t>дящихся в управлении ООО «Главное управление жилищным фондом…» на  «…для нанимателей, проживающих в государственном жилищном фонде Министерства обороны Российской Федерации…».</w:t>
      </w:r>
    </w:p>
    <w:p w:rsidR="00156243" w:rsidRDefault="00156243" w:rsidP="00385CD6">
      <w:pPr>
        <w:ind w:left="-142" w:firstLine="70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 xml:space="preserve">ципального района в сети «Интернет». </w:t>
      </w:r>
    </w:p>
    <w:p w:rsidR="00156243" w:rsidRDefault="00156243" w:rsidP="00385CD6">
      <w:pPr>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15CD4" w:rsidRPr="00F15CD4" w:rsidRDefault="00F15CD4" w:rsidP="00385CD6">
      <w:pPr>
        <w:pStyle w:val="20"/>
        <w:ind w:left="-142"/>
        <w:rPr>
          <w:rFonts w:ascii="Arial" w:hAnsi="Arial" w:cs="Arial"/>
          <w:color w:val="000000"/>
          <w:sz w:val="16"/>
          <w:szCs w:val="16"/>
        </w:rPr>
      </w:pPr>
      <w:r w:rsidRPr="00F15CD4">
        <w:rPr>
          <w:rFonts w:ascii="Arial" w:hAnsi="Arial" w:cs="Arial"/>
          <w:color w:val="000000"/>
          <w:sz w:val="16"/>
          <w:szCs w:val="16"/>
        </w:rPr>
        <w:t>АДМИНИСТРАЦИЯ ВАЛДАЙСКОГО МУНИЦИПАЛЬНОГО РАЙОНА</w:t>
      </w:r>
    </w:p>
    <w:p w:rsidR="00F15CD4" w:rsidRPr="00F15CD4" w:rsidRDefault="00F15CD4" w:rsidP="00385CD6">
      <w:pPr>
        <w:pStyle w:val="3"/>
        <w:ind w:left="-142"/>
        <w:rPr>
          <w:rFonts w:ascii="Arial" w:hAnsi="Arial" w:cs="Arial"/>
          <w:b w:val="0"/>
          <w:color w:val="000000"/>
          <w:sz w:val="16"/>
          <w:szCs w:val="16"/>
        </w:rPr>
      </w:pPr>
      <w:r w:rsidRPr="00F15CD4">
        <w:rPr>
          <w:rFonts w:ascii="Arial" w:hAnsi="Arial" w:cs="Arial"/>
          <w:b w:val="0"/>
          <w:sz w:val="16"/>
          <w:szCs w:val="16"/>
        </w:rPr>
        <w:t xml:space="preserve">П О С Т А Н О В Л Е Н И Е   26.10.2017 № 2193      </w:t>
      </w:r>
    </w:p>
    <w:p w:rsidR="00F15CD4" w:rsidRDefault="00F15CD4" w:rsidP="00385CD6">
      <w:pPr>
        <w:ind w:left="-142"/>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и проекта межевания территории для проектирования и </w:t>
      </w:r>
    </w:p>
    <w:p w:rsidR="00F15CD4" w:rsidRDefault="00F15CD4" w:rsidP="00385CD6">
      <w:pPr>
        <w:ind w:left="-142"/>
        <w:jc w:val="center"/>
        <w:rPr>
          <w:rFonts w:ascii="Arial" w:hAnsi="Arial" w:cs="Arial"/>
          <w:b/>
          <w:sz w:val="16"/>
          <w:szCs w:val="16"/>
        </w:rPr>
      </w:pPr>
      <w:r>
        <w:rPr>
          <w:rFonts w:ascii="Arial" w:hAnsi="Arial" w:cs="Arial"/>
          <w:b/>
          <w:sz w:val="16"/>
          <w:szCs w:val="16"/>
        </w:rPr>
        <w:t>строительства внутриплощадочного газопровода по адресу: Новгородская область, г.Валдай, пер.Дворецкий переезд, д.8а</w:t>
      </w:r>
    </w:p>
    <w:p w:rsidR="00F15CD4" w:rsidRDefault="00F15CD4" w:rsidP="00385CD6">
      <w:pPr>
        <w:ind w:left="-142"/>
        <w:jc w:val="both"/>
        <w:rPr>
          <w:rFonts w:ascii="Arial" w:hAnsi="Arial" w:cs="Arial"/>
          <w:sz w:val="16"/>
          <w:szCs w:val="16"/>
        </w:rPr>
      </w:pPr>
      <w:r>
        <w:rPr>
          <w:rFonts w:ascii="Arial" w:hAnsi="Arial" w:cs="Arial"/>
          <w:sz w:val="16"/>
          <w:szCs w:val="16"/>
        </w:rPr>
        <w:t xml:space="preserve">           Рассмотрев заявление общества с ограниченной ответственностью «ТЗП Две Столицы», адрес: 175400, Новгородская область, г.Валдай, пер.Дворецкий проезд, д.8, этаж 1, в целях повышения эффективного использования  территорий, в соответствии со статьёй 46 Градостроительного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F15CD4" w:rsidRDefault="00F15CD4" w:rsidP="00385CD6">
      <w:pPr>
        <w:ind w:left="-142"/>
        <w:jc w:val="both"/>
        <w:rPr>
          <w:rFonts w:ascii="Arial" w:hAnsi="Arial" w:cs="Arial"/>
          <w:sz w:val="16"/>
          <w:szCs w:val="16"/>
        </w:rPr>
      </w:pPr>
      <w:r>
        <w:rPr>
          <w:rFonts w:ascii="Arial" w:hAnsi="Arial" w:cs="Arial"/>
          <w:sz w:val="16"/>
          <w:szCs w:val="16"/>
        </w:rPr>
        <w:t xml:space="preserve">         1. Разрешить ООО «ТЗП Две Столицы» разработку проекта планировки территории и проекта межевания территории для  проектирования и стро</w:t>
      </w:r>
      <w:r>
        <w:rPr>
          <w:rFonts w:ascii="Arial" w:hAnsi="Arial" w:cs="Arial"/>
          <w:sz w:val="16"/>
          <w:szCs w:val="16"/>
        </w:rPr>
        <w:t>и</w:t>
      </w:r>
      <w:r>
        <w:rPr>
          <w:rFonts w:ascii="Arial" w:hAnsi="Arial" w:cs="Arial"/>
          <w:sz w:val="16"/>
          <w:szCs w:val="16"/>
        </w:rPr>
        <w:t>тельства внутриплощадочного газопровода по адресу: Новгородская область, г.Валдай, пер.Дворецкий переезд, д.8а.</w:t>
      </w:r>
    </w:p>
    <w:p w:rsidR="00F15CD4" w:rsidRDefault="00F15CD4" w:rsidP="00385CD6">
      <w:pPr>
        <w:ind w:left="-142"/>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F15CD4" w:rsidRDefault="00F15CD4" w:rsidP="00385CD6">
      <w:pPr>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C4DAF" w:rsidRDefault="00FC4DAF" w:rsidP="00385CD6">
      <w:pPr>
        <w:ind w:left="-142"/>
        <w:jc w:val="center"/>
        <w:rPr>
          <w:rFonts w:ascii="Arial" w:hAnsi="Arial" w:cs="Arial"/>
          <w:sz w:val="16"/>
          <w:szCs w:val="16"/>
        </w:rPr>
      </w:pPr>
      <w:r>
        <w:rPr>
          <w:rFonts w:ascii="Arial" w:hAnsi="Arial" w:cs="Arial"/>
          <w:sz w:val="16"/>
          <w:szCs w:val="16"/>
        </w:rPr>
        <w:t>ДУМА ВАЛДАЙСКОГО МУНИЦИПАЛЬНОГО РАЙОНА</w:t>
      </w:r>
    </w:p>
    <w:p w:rsidR="00FC4DAF" w:rsidRDefault="00FC4DAF" w:rsidP="00385CD6">
      <w:pPr>
        <w:pStyle w:val="20"/>
        <w:ind w:left="-142"/>
        <w:rPr>
          <w:rFonts w:ascii="Arial" w:hAnsi="Arial" w:cs="Arial"/>
          <w:color w:val="000000"/>
          <w:sz w:val="16"/>
          <w:szCs w:val="16"/>
        </w:rPr>
      </w:pPr>
      <w:r>
        <w:rPr>
          <w:rFonts w:ascii="Arial" w:hAnsi="Arial" w:cs="Arial"/>
          <w:b/>
          <w:color w:val="000000"/>
          <w:sz w:val="16"/>
          <w:szCs w:val="16"/>
        </w:rPr>
        <w:t>Р Е Ш Е Н И Е</w:t>
      </w:r>
    </w:p>
    <w:p w:rsidR="00FC4DAF" w:rsidRDefault="00FC4DAF" w:rsidP="00385CD6">
      <w:pPr>
        <w:ind w:left="-142"/>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 96</w:t>
      </w:r>
    </w:p>
    <w:p w:rsidR="00FC4DAF" w:rsidRDefault="00FC4DAF" w:rsidP="00385CD6">
      <w:pPr>
        <w:ind w:left="-142"/>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Принято Думой муниципального района  27 октября  2017</w:t>
      </w:r>
      <w:r>
        <w:rPr>
          <w:rFonts w:ascii="Arial" w:hAnsi="Arial" w:cs="Arial"/>
          <w:sz w:val="16"/>
          <w:szCs w:val="16"/>
        </w:rPr>
        <w:t xml:space="preserve"> </w:t>
      </w:r>
      <w:r>
        <w:rPr>
          <w:rFonts w:ascii="Arial" w:hAnsi="Arial" w:cs="Arial"/>
          <w:b/>
          <w:sz w:val="16"/>
          <w:szCs w:val="16"/>
        </w:rPr>
        <w:t>года.</w:t>
      </w:r>
    </w:p>
    <w:p w:rsidR="00FC4DAF" w:rsidRDefault="00FC4DAF" w:rsidP="00385CD6">
      <w:pPr>
        <w:ind w:left="-142"/>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FC4DAF" w:rsidRDefault="00FC4DAF" w:rsidP="00385CD6">
      <w:pPr>
        <w:ind w:left="-142"/>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FC4DAF" w:rsidRDefault="00FC4DAF" w:rsidP="00385CD6">
      <w:pPr>
        <w:ind w:left="-142"/>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FC4DAF" w:rsidRDefault="00FC4DAF" w:rsidP="00385CD6">
      <w:pPr>
        <w:ind w:left="-142"/>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FC4DAF" w:rsidRDefault="00FC4DAF" w:rsidP="00385CD6">
      <w:pPr>
        <w:ind w:left="-142"/>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570 миллионов 656 тысяч 202 рубля;</w:t>
      </w:r>
    </w:p>
    <w:p w:rsidR="00FC4DAF" w:rsidRDefault="00FC4DAF" w:rsidP="00385CD6">
      <w:pPr>
        <w:ind w:left="-142"/>
        <w:jc w:val="both"/>
        <w:rPr>
          <w:rFonts w:ascii="Arial" w:hAnsi="Arial" w:cs="Arial"/>
          <w:sz w:val="16"/>
          <w:szCs w:val="16"/>
        </w:rPr>
      </w:pPr>
      <w:r>
        <w:rPr>
          <w:rFonts w:ascii="Arial" w:hAnsi="Arial" w:cs="Arial"/>
          <w:sz w:val="16"/>
          <w:szCs w:val="16"/>
        </w:rPr>
        <w:lastRenderedPageBreak/>
        <w:t xml:space="preserve">           общий объем расходов бюджета Валдайского муниципального района в сумме 579 миллионов 368 тысяч 810 рублей 16 копеек;</w:t>
      </w:r>
    </w:p>
    <w:p w:rsidR="00FC4DAF" w:rsidRDefault="00FC4DAF" w:rsidP="00385CD6">
      <w:pPr>
        <w:ind w:left="-142"/>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8 миллионов 712 тысяч 608 рублей 16 копеек.</w:t>
      </w:r>
    </w:p>
    <w:p w:rsidR="00FC4DAF" w:rsidRDefault="00FC4DAF" w:rsidP="00385CD6">
      <w:pPr>
        <w:ind w:left="-142"/>
        <w:jc w:val="both"/>
        <w:rPr>
          <w:rFonts w:ascii="Arial" w:hAnsi="Arial" w:cs="Arial"/>
          <w:sz w:val="16"/>
          <w:szCs w:val="16"/>
        </w:rPr>
      </w:pPr>
      <w:r>
        <w:rPr>
          <w:rFonts w:ascii="Arial" w:hAnsi="Arial" w:cs="Arial"/>
          <w:sz w:val="16"/>
          <w:szCs w:val="16"/>
        </w:rPr>
        <w:tab/>
        <w:t>1.2.  Текст абзаца 1 пункта 12 изложить в следующей редакции:</w:t>
      </w:r>
    </w:p>
    <w:p w:rsidR="00FC4DAF" w:rsidRDefault="00FC4DAF" w:rsidP="00385CD6">
      <w:pPr>
        <w:ind w:left="-142" w:firstLine="708"/>
        <w:jc w:val="both"/>
        <w:rPr>
          <w:rFonts w:ascii="Arial" w:hAnsi="Arial" w:cs="Arial"/>
          <w:sz w:val="16"/>
          <w:szCs w:val="16"/>
        </w:rPr>
      </w:pPr>
      <w:r>
        <w:rPr>
          <w:rFonts w:ascii="Arial" w:hAnsi="Arial" w:cs="Arial"/>
          <w:sz w:val="16"/>
          <w:szCs w:val="16"/>
        </w:rPr>
        <w:t>"Утвердить общий объём бюджетных ассигнований на исполнение публичных нормативных обязательств на 2017 год в сумме 117 миллионов 944 тысячи  786 рублей 74 копейки, на 2018 год в сумме 117 миллионов 867 тысяч 940 рублей, на 2019 год в сумме 117 миллионов 858 тысяч 240 ру</w:t>
      </w:r>
      <w:r>
        <w:rPr>
          <w:rFonts w:ascii="Arial" w:hAnsi="Arial" w:cs="Arial"/>
          <w:sz w:val="16"/>
          <w:szCs w:val="16"/>
        </w:rPr>
        <w:t>б</w:t>
      </w:r>
      <w:r>
        <w:rPr>
          <w:rFonts w:ascii="Arial" w:hAnsi="Arial" w:cs="Arial"/>
          <w:sz w:val="16"/>
          <w:szCs w:val="16"/>
        </w:rPr>
        <w:t>лей".</w:t>
      </w:r>
    </w:p>
    <w:p w:rsidR="00FC4DAF" w:rsidRDefault="00FC4DAF" w:rsidP="00385CD6">
      <w:pPr>
        <w:ind w:left="-142"/>
        <w:jc w:val="both"/>
        <w:rPr>
          <w:rFonts w:ascii="Arial" w:hAnsi="Arial" w:cs="Arial"/>
          <w:sz w:val="16"/>
          <w:szCs w:val="16"/>
        </w:rPr>
      </w:pPr>
      <w:r>
        <w:rPr>
          <w:rFonts w:ascii="Arial" w:hAnsi="Arial" w:cs="Arial"/>
          <w:sz w:val="16"/>
          <w:szCs w:val="16"/>
        </w:rPr>
        <w:tab/>
        <w:t>1.3. Приложения 2,8,9,10,20 изложить в прилагаемой редакции.</w:t>
      </w:r>
    </w:p>
    <w:p w:rsidR="00FC4DAF" w:rsidRDefault="00FC4DAF" w:rsidP="00385CD6">
      <w:pPr>
        <w:ind w:left="-142"/>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tbl>
      <w:tblPr>
        <w:tblW w:w="9747" w:type="dxa"/>
        <w:tblLook w:val="01E0"/>
      </w:tblPr>
      <w:tblGrid>
        <w:gridCol w:w="4361"/>
        <w:gridCol w:w="5386"/>
      </w:tblGrid>
      <w:tr w:rsidR="00FC4DAF" w:rsidTr="00FC4DAF">
        <w:trPr>
          <w:trHeight w:val="225"/>
        </w:trPr>
        <w:tc>
          <w:tcPr>
            <w:tcW w:w="4361" w:type="dxa"/>
            <w:hideMark/>
          </w:tcPr>
          <w:p w:rsidR="00FC4DAF" w:rsidRDefault="00FC4DAF" w:rsidP="00385CD6">
            <w:pPr>
              <w:ind w:left="-142"/>
              <w:jc w:val="both"/>
              <w:rPr>
                <w:rFonts w:ascii="Arial" w:hAnsi="Arial" w:cs="Arial"/>
                <w:b/>
                <w:color w:val="000000"/>
                <w:sz w:val="16"/>
                <w:szCs w:val="16"/>
              </w:rPr>
            </w:pPr>
            <w:r>
              <w:rPr>
                <w:rFonts w:ascii="Arial" w:hAnsi="Arial" w:cs="Arial"/>
                <w:b/>
                <w:color w:val="000000"/>
                <w:sz w:val="16"/>
                <w:szCs w:val="16"/>
              </w:rPr>
              <w:t>Глава муниципального</w:t>
            </w:r>
          </w:p>
          <w:p w:rsidR="00FC4DAF" w:rsidRDefault="00FC4DAF" w:rsidP="00385CD6">
            <w:pPr>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FC4DAF" w:rsidRDefault="00FC4DAF" w:rsidP="00385CD6">
            <w:pPr>
              <w:ind w:left="-142"/>
              <w:jc w:val="both"/>
              <w:rPr>
                <w:rFonts w:ascii="Arial" w:hAnsi="Arial" w:cs="Arial"/>
                <w:color w:val="000000"/>
                <w:sz w:val="16"/>
                <w:szCs w:val="16"/>
              </w:rPr>
            </w:pPr>
            <w:r>
              <w:rPr>
                <w:rFonts w:ascii="Arial" w:hAnsi="Arial" w:cs="Arial"/>
                <w:color w:val="000000"/>
                <w:sz w:val="16"/>
                <w:szCs w:val="16"/>
              </w:rPr>
              <w:t xml:space="preserve"> «27» октября</w:t>
            </w:r>
            <w:r>
              <w:rPr>
                <w:rFonts w:ascii="Arial" w:hAnsi="Arial" w:cs="Arial"/>
                <w:b/>
                <w:color w:val="000000"/>
                <w:sz w:val="16"/>
                <w:szCs w:val="16"/>
              </w:rPr>
              <w:t xml:space="preserve"> </w:t>
            </w:r>
            <w:r>
              <w:rPr>
                <w:rFonts w:ascii="Arial" w:hAnsi="Arial" w:cs="Arial"/>
                <w:color w:val="000000"/>
                <w:sz w:val="16"/>
                <w:szCs w:val="16"/>
              </w:rPr>
              <w:t>2017 года № 166</w:t>
            </w:r>
          </w:p>
        </w:tc>
        <w:tc>
          <w:tcPr>
            <w:tcW w:w="5386" w:type="dxa"/>
            <w:hideMark/>
          </w:tcPr>
          <w:p w:rsidR="00FC4DAF" w:rsidRDefault="00FC4DAF" w:rsidP="00385CD6">
            <w:pPr>
              <w:ind w:left="-142" w:firstLine="674"/>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FC4DAF" w:rsidRDefault="00FC4DAF" w:rsidP="00385CD6">
            <w:pPr>
              <w:ind w:left="-142" w:firstLine="674"/>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A97E16" w:rsidRDefault="00A97E16" w:rsidP="00385CD6">
      <w:pPr>
        <w:pStyle w:val="24"/>
        <w:spacing w:after="0" w:line="240" w:lineRule="auto"/>
        <w:ind w:left="-142" w:firstLine="30"/>
        <w:jc w:val="center"/>
        <w:rPr>
          <w:rFonts w:ascii="Arial" w:hAnsi="Arial" w:cs="Arial"/>
          <w:sz w:val="16"/>
          <w:szCs w:val="16"/>
        </w:rPr>
      </w:pPr>
      <w:r>
        <w:rPr>
          <w:rFonts w:ascii="Arial" w:hAnsi="Arial" w:cs="Arial"/>
          <w:sz w:val="16"/>
          <w:szCs w:val="16"/>
        </w:rPr>
        <w:t>Приложение   2</w:t>
      </w:r>
    </w:p>
    <w:p w:rsidR="00A97E16" w:rsidRDefault="00A97E16" w:rsidP="00385CD6">
      <w:pPr>
        <w:pStyle w:val="24"/>
        <w:spacing w:after="0" w:line="240" w:lineRule="auto"/>
        <w:ind w:left="-142" w:firstLine="30"/>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«О бюджете Валдайского муниципального района на 2017 год и на плановый </w:t>
      </w:r>
    </w:p>
    <w:p w:rsidR="00A97E16" w:rsidRDefault="00A97E16" w:rsidP="00385CD6">
      <w:pPr>
        <w:pStyle w:val="24"/>
        <w:spacing w:after="0" w:line="240" w:lineRule="auto"/>
        <w:ind w:left="-142" w:firstLine="30"/>
        <w:jc w:val="center"/>
        <w:rPr>
          <w:rFonts w:ascii="Arial" w:hAnsi="Arial" w:cs="Arial"/>
          <w:sz w:val="16"/>
          <w:szCs w:val="16"/>
        </w:rPr>
      </w:pPr>
      <w:r>
        <w:rPr>
          <w:rFonts w:ascii="Arial" w:hAnsi="Arial" w:cs="Arial"/>
          <w:sz w:val="16"/>
          <w:szCs w:val="16"/>
        </w:rPr>
        <w:t>период 2018 и 2019 годов»    от 27.10.2017 № 166</w:t>
      </w:r>
    </w:p>
    <w:p w:rsidR="00A97E16" w:rsidRDefault="00A97E16" w:rsidP="00385CD6">
      <w:pPr>
        <w:pStyle w:val="24"/>
        <w:spacing w:after="0" w:line="240" w:lineRule="auto"/>
        <w:ind w:left="-142"/>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2017 год и на плановый период 2018 и 2019 годов</w:t>
      </w:r>
    </w:p>
    <w:p w:rsidR="00A97E16" w:rsidRDefault="00A97E16" w:rsidP="000A0537">
      <w:pPr>
        <w:pStyle w:val="24"/>
        <w:spacing w:after="0" w:line="240" w:lineRule="auto"/>
        <w:ind w:left="-142" w:right="-126"/>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2243" w:type="dxa"/>
        <w:tblInd w:w="-34" w:type="dxa"/>
        <w:tblLayout w:type="fixed"/>
        <w:tblLook w:val="04A0"/>
      </w:tblPr>
      <w:tblGrid>
        <w:gridCol w:w="18"/>
        <w:gridCol w:w="2552"/>
        <w:gridCol w:w="327"/>
        <w:gridCol w:w="260"/>
        <w:gridCol w:w="14"/>
        <w:gridCol w:w="477"/>
        <w:gridCol w:w="319"/>
        <w:gridCol w:w="432"/>
        <w:gridCol w:w="205"/>
        <w:gridCol w:w="789"/>
        <w:gridCol w:w="32"/>
        <w:gridCol w:w="264"/>
        <w:gridCol w:w="23"/>
        <w:gridCol w:w="260"/>
        <w:gridCol w:w="231"/>
        <w:gridCol w:w="35"/>
        <w:gridCol w:w="8"/>
        <w:gridCol w:w="10"/>
        <w:gridCol w:w="283"/>
        <w:gridCol w:w="266"/>
        <w:gridCol w:w="368"/>
        <w:gridCol w:w="61"/>
        <w:gridCol w:w="52"/>
        <w:gridCol w:w="38"/>
        <w:gridCol w:w="160"/>
        <w:gridCol w:w="171"/>
        <w:gridCol w:w="76"/>
        <w:gridCol w:w="18"/>
        <w:gridCol w:w="331"/>
        <w:gridCol w:w="18"/>
        <w:gridCol w:w="218"/>
        <w:gridCol w:w="18"/>
        <w:gridCol w:w="266"/>
        <w:gridCol w:w="34"/>
        <w:gridCol w:w="13"/>
        <w:gridCol w:w="8"/>
        <w:gridCol w:w="37"/>
        <w:gridCol w:w="173"/>
        <w:gridCol w:w="18"/>
        <w:gridCol w:w="331"/>
        <w:gridCol w:w="18"/>
        <w:gridCol w:w="408"/>
        <w:gridCol w:w="100"/>
        <w:gridCol w:w="37"/>
        <w:gridCol w:w="98"/>
        <w:gridCol w:w="124"/>
        <w:gridCol w:w="18"/>
        <w:gridCol w:w="287"/>
        <w:gridCol w:w="44"/>
        <w:gridCol w:w="160"/>
        <w:gridCol w:w="124"/>
        <w:gridCol w:w="1010"/>
        <w:gridCol w:w="95"/>
        <w:gridCol w:w="506"/>
      </w:tblGrid>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Код группы, подгруппы, статьи и вида источников</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Наименование источника внутреннего финансирования дефицита бюджета</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firstLine="250"/>
              <w:jc w:val="center"/>
              <w:rPr>
                <w:rFonts w:ascii="Arial" w:hAnsi="Arial" w:cs="Arial"/>
                <w:b/>
                <w:sz w:val="16"/>
                <w:szCs w:val="16"/>
              </w:rPr>
            </w:pPr>
            <w:r>
              <w:rPr>
                <w:rFonts w:ascii="Arial" w:hAnsi="Arial" w:cs="Arial"/>
                <w:b/>
                <w:sz w:val="16"/>
                <w:szCs w:val="16"/>
              </w:rPr>
              <w:t>2017 год</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2018 год</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2019 год</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000 01 00 </w:t>
            </w:r>
            <w:proofErr w:type="spellStart"/>
            <w:r>
              <w:rPr>
                <w:rFonts w:ascii="Arial" w:hAnsi="Arial" w:cs="Arial"/>
                <w:b/>
                <w:sz w:val="16"/>
                <w:szCs w:val="16"/>
              </w:rPr>
              <w:t>00</w:t>
            </w:r>
            <w:proofErr w:type="spellEnd"/>
            <w:r>
              <w:rPr>
                <w:rFonts w:ascii="Arial" w:hAnsi="Arial" w:cs="Arial"/>
                <w:b/>
                <w:sz w:val="16"/>
                <w:szCs w:val="16"/>
              </w:rPr>
              <w:t xml:space="preserve"> </w:t>
            </w:r>
            <w:proofErr w:type="spellStart"/>
            <w:r>
              <w:rPr>
                <w:rFonts w:ascii="Arial" w:hAnsi="Arial" w:cs="Arial"/>
                <w:b/>
                <w:sz w:val="16"/>
                <w:szCs w:val="16"/>
              </w:rPr>
              <w:t>00</w:t>
            </w:r>
            <w:proofErr w:type="spellEnd"/>
            <w:r>
              <w:rPr>
                <w:rFonts w:ascii="Arial" w:hAnsi="Arial" w:cs="Arial"/>
                <w:b/>
                <w:sz w:val="16"/>
                <w:szCs w:val="16"/>
              </w:rPr>
              <w:t xml:space="preserve"> </w:t>
            </w:r>
            <w:proofErr w:type="spellStart"/>
            <w:r>
              <w:rPr>
                <w:rFonts w:ascii="Arial" w:hAnsi="Arial" w:cs="Arial"/>
                <w:b/>
                <w:sz w:val="16"/>
                <w:szCs w:val="16"/>
              </w:rPr>
              <w:t>00</w:t>
            </w:r>
            <w:proofErr w:type="spellEnd"/>
            <w:r>
              <w:rPr>
                <w:rFonts w:ascii="Arial" w:hAnsi="Arial" w:cs="Arial"/>
                <w:b/>
                <w:sz w:val="16"/>
                <w:szCs w:val="16"/>
              </w:rPr>
              <w:t xml:space="preserve"> 0000 000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Источники внутреннего финансирования дефицитов бю</w:t>
            </w:r>
            <w:r>
              <w:rPr>
                <w:rFonts w:ascii="Arial" w:hAnsi="Arial" w:cs="Arial"/>
                <w:b/>
                <w:sz w:val="16"/>
                <w:szCs w:val="16"/>
              </w:rPr>
              <w:t>д</w:t>
            </w:r>
            <w:r>
              <w:rPr>
                <w:rFonts w:ascii="Arial" w:hAnsi="Arial" w:cs="Arial"/>
                <w:b/>
                <w:sz w:val="16"/>
                <w:szCs w:val="16"/>
              </w:rPr>
              <w:t>жетов</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8712608,16</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firstLine="108"/>
              <w:jc w:val="center"/>
              <w:rPr>
                <w:rFonts w:ascii="Arial" w:hAnsi="Arial" w:cs="Arial"/>
                <w:b/>
                <w:sz w:val="16"/>
                <w:szCs w:val="16"/>
              </w:rPr>
            </w:pPr>
            <w:r>
              <w:rPr>
                <w:rFonts w:ascii="Arial" w:hAnsi="Arial" w:cs="Arial"/>
                <w:b/>
                <w:sz w:val="16"/>
                <w:szCs w:val="16"/>
              </w:rPr>
              <w:t>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firstLine="108"/>
              <w:jc w:val="center"/>
              <w:rPr>
                <w:rFonts w:ascii="Arial" w:hAnsi="Arial" w:cs="Arial"/>
                <w:b/>
                <w:sz w:val="16"/>
                <w:szCs w:val="16"/>
              </w:rPr>
            </w:pPr>
            <w:r>
              <w:rPr>
                <w:rFonts w:ascii="Arial" w:hAnsi="Arial" w:cs="Arial"/>
                <w:b/>
                <w:sz w:val="16"/>
                <w:szCs w:val="16"/>
              </w:rPr>
              <w:t>-1839752,00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000 01 02 00 </w:t>
            </w:r>
            <w:proofErr w:type="spellStart"/>
            <w:r>
              <w:rPr>
                <w:rFonts w:ascii="Arial" w:hAnsi="Arial" w:cs="Arial"/>
                <w:b/>
                <w:sz w:val="16"/>
                <w:szCs w:val="16"/>
              </w:rPr>
              <w:t>00</w:t>
            </w:r>
            <w:proofErr w:type="spellEnd"/>
            <w:r>
              <w:rPr>
                <w:rFonts w:ascii="Arial" w:hAnsi="Arial" w:cs="Arial"/>
                <w:b/>
                <w:sz w:val="16"/>
                <w:szCs w:val="16"/>
              </w:rPr>
              <w:t xml:space="preserve"> </w:t>
            </w:r>
            <w:proofErr w:type="spellStart"/>
            <w:r>
              <w:rPr>
                <w:rFonts w:ascii="Arial" w:hAnsi="Arial" w:cs="Arial"/>
                <w:b/>
                <w:sz w:val="16"/>
                <w:szCs w:val="16"/>
              </w:rPr>
              <w:t>00</w:t>
            </w:r>
            <w:proofErr w:type="spellEnd"/>
            <w:r>
              <w:rPr>
                <w:rFonts w:ascii="Arial" w:hAnsi="Arial" w:cs="Arial"/>
                <w:b/>
                <w:sz w:val="16"/>
                <w:szCs w:val="16"/>
              </w:rPr>
              <w:t xml:space="preserve"> 0000 000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10897544,00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4500000,00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-280800,00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000 01 02 00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0000 700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18653544,00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23153544,00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22872744,00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000 01 02 00 </w:t>
            </w:r>
            <w:proofErr w:type="spellStart"/>
            <w:r>
              <w:rPr>
                <w:rFonts w:ascii="Arial" w:hAnsi="Arial" w:cs="Arial"/>
                <w:sz w:val="16"/>
                <w:szCs w:val="16"/>
              </w:rPr>
              <w:t>00</w:t>
            </w:r>
            <w:proofErr w:type="spellEnd"/>
            <w:r>
              <w:rPr>
                <w:rFonts w:ascii="Arial" w:hAnsi="Arial" w:cs="Arial"/>
                <w:sz w:val="16"/>
                <w:szCs w:val="16"/>
              </w:rPr>
              <w:t xml:space="preserve"> 05 0000 710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18653544,00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23153544,00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jc w:val="center"/>
              <w:rPr>
                <w:rFonts w:ascii="Arial" w:hAnsi="Arial" w:cs="Arial"/>
                <w:sz w:val="16"/>
                <w:szCs w:val="16"/>
              </w:rPr>
            </w:pPr>
            <w:r>
              <w:rPr>
                <w:rFonts w:ascii="Arial" w:hAnsi="Arial" w:cs="Arial"/>
                <w:sz w:val="16"/>
                <w:szCs w:val="16"/>
              </w:rPr>
              <w:t>22872744,00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000 01 02 00 </w:t>
            </w:r>
            <w:proofErr w:type="spellStart"/>
            <w:r>
              <w:rPr>
                <w:rFonts w:ascii="Arial" w:hAnsi="Arial" w:cs="Arial"/>
                <w:sz w:val="16"/>
                <w:szCs w:val="16"/>
              </w:rPr>
              <w:t>00</w:t>
            </w:r>
            <w:proofErr w:type="spellEnd"/>
            <w:r>
              <w:rPr>
                <w:rFonts w:ascii="Arial" w:hAnsi="Arial" w:cs="Arial"/>
                <w:sz w:val="16"/>
                <w:szCs w:val="16"/>
              </w:rPr>
              <w:t xml:space="preserve"> 00 000 800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Погашение кредитов, предоставленных кредитными организ</w:t>
            </w:r>
            <w:r>
              <w:rPr>
                <w:rFonts w:ascii="Arial" w:hAnsi="Arial" w:cs="Arial"/>
                <w:sz w:val="16"/>
                <w:szCs w:val="16"/>
              </w:rPr>
              <w:t>а</w:t>
            </w:r>
            <w:r>
              <w:rPr>
                <w:rFonts w:ascii="Arial" w:hAnsi="Arial" w:cs="Arial"/>
                <w:sz w:val="16"/>
                <w:szCs w:val="16"/>
              </w:rPr>
              <w:t>циями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-7756000,00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-18653544,00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-23153544,00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000 01 02 00 </w:t>
            </w:r>
            <w:proofErr w:type="spellStart"/>
            <w:r>
              <w:rPr>
                <w:rFonts w:ascii="Arial" w:hAnsi="Arial" w:cs="Arial"/>
                <w:sz w:val="16"/>
                <w:szCs w:val="16"/>
              </w:rPr>
              <w:t>00</w:t>
            </w:r>
            <w:proofErr w:type="spellEnd"/>
            <w:r>
              <w:rPr>
                <w:rFonts w:ascii="Arial" w:hAnsi="Arial" w:cs="Arial"/>
                <w:sz w:val="16"/>
                <w:szCs w:val="16"/>
              </w:rPr>
              <w:t xml:space="preserve"> 05 0000 810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-7756000,00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-18653544,00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-23153544,00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000 01 03 00 </w:t>
            </w:r>
            <w:proofErr w:type="spellStart"/>
            <w:r>
              <w:rPr>
                <w:rFonts w:ascii="Arial" w:hAnsi="Arial" w:cs="Arial"/>
                <w:b/>
                <w:sz w:val="16"/>
                <w:szCs w:val="16"/>
              </w:rPr>
              <w:t>00</w:t>
            </w:r>
            <w:proofErr w:type="spellEnd"/>
            <w:r>
              <w:rPr>
                <w:rFonts w:ascii="Arial" w:hAnsi="Arial" w:cs="Arial"/>
                <w:b/>
                <w:sz w:val="16"/>
                <w:szCs w:val="16"/>
              </w:rPr>
              <w:t xml:space="preserve"> </w:t>
            </w:r>
            <w:proofErr w:type="spellStart"/>
            <w:r>
              <w:rPr>
                <w:rFonts w:ascii="Arial" w:hAnsi="Arial" w:cs="Arial"/>
                <w:b/>
                <w:sz w:val="16"/>
                <w:szCs w:val="16"/>
              </w:rPr>
              <w:t>00</w:t>
            </w:r>
            <w:proofErr w:type="spellEnd"/>
            <w:r>
              <w:rPr>
                <w:rFonts w:ascii="Arial" w:hAnsi="Arial" w:cs="Arial"/>
                <w:b/>
                <w:sz w:val="16"/>
                <w:szCs w:val="16"/>
              </w:rPr>
              <w:t xml:space="preserve"> 0000 000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-6896000,00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-8121200,00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-5124800,00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000 01 03 01 00 </w:t>
            </w:r>
            <w:proofErr w:type="spellStart"/>
            <w:r>
              <w:rPr>
                <w:rFonts w:ascii="Arial" w:hAnsi="Arial" w:cs="Arial"/>
                <w:sz w:val="16"/>
                <w:szCs w:val="16"/>
              </w:rPr>
              <w:t>00</w:t>
            </w:r>
            <w:proofErr w:type="spellEnd"/>
            <w:r>
              <w:rPr>
                <w:rFonts w:ascii="Arial" w:hAnsi="Arial" w:cs="Arial"/>
                <w:sz w:val="16"/>
                <w:szCs w:val="16"/>
              </w:rPr>
              <w:t xml:space="preserve"> 0000 700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Получение бюджетных кредитов от других бюджетов бюдже</w:t>
            </w:r>
            <w:r>
              <w:rPr>
                <w:rFonts w:ascii="Arial" w:hAnsi="Arial" w:cs="Arial"/>
                <w:sz w:val="16"/>
                <w:szCs w:val="16"/>
              </w:rPr>
              <w:t>т</w:t>
            </w:r>
            <w:r>
              <w:rPr>
                <w:rFonts w:ascii="Arial" w:hAnsi="Arial" w:cs="Arial"/>
                <w:sz w:val="16"/>
                <w:szCs w:val="16"/>
              </w:rPr>
              <w:t>ной системы Российской Федерации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1798000,00</w:t>
            </w:r>
          </w:p>
        </w:tc>
        <w:tc>
          <w:tcPr>
            <w:tcW w:w="1275" w:type="dxa"/>
            <w:gridSpan w:val="12"/>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c>
          <w:tcPr>
            <w:tcW w:w="1767" w:type="dxa"/>
            <w:gridSpan w:val="7"/>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000 01 03 01 00 05 0000 710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1798000,00</w:t>
            </w:r>
          </w:p>
        </w:tc>
        <w:tc>
          <w:tcPr>
            <w:tcW w:w="1275" w:type="dxa"/>
            <w:gridSpan w:val="12"/>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c>
          <w:tcPr>
            <w:tcW w:w="1767" w:type="dxa"/>
            <w:gridSpan w:val="7"/>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 xml:space="preserve">000 01 03 01 00 </w:t>
            </w:r>
            <w:proofErr w:type="spellStart"/>
            <w:r>
              <w:rPr>
                <w:rFonts w:ascii="Arial" w:hAnsi="Arial" w:cs="Arial"/>
                <w:sz w:val="16"/>
                <w:szCs w:val="16"/>
              </w:rPr>
              <w:t>00</w:t>
            </w:r>
            <w:proofErr w:type="spellEnd"/>
            <w:r>
              <w:rPr>
                <w:rFonts w:ascii="Arial" w:hAnsi="Arial" w:cs="Arial"/>
                <w:sz w:val="16"/>
                <w:szCs w:val="16"/>
              </w:rPr>
              <w:t xml:space="preserve"> 0000 800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Погашение бюджетных кредитов, полученных от других бюдж</w:t>
            </w:r>
            <w:r>
              <w:rPr>
                <w:rFonts w:ascii="Arial" w:hAnsi="Arial" w:cs="Arial"/>
                <w:sz w:val="16"/>
                <w:szCs w:val="16"/>
              </w:rPr>
              <w:t>е</w:t>
            </w:r>
            <w:r>
              <w:rPr>
                <w:rFonts w:ascii="Arial" w:hAnsi="Arial" w:cs="Arial"/>
                <w:sz w:val="16"/>
                <w:szCs w:val="16"/>
              </w:rPr>
              <w:t>тов бюджетной системы Российской Федерации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-8694000,00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-8121200,00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-5124800,00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000 01 03 01 00 05 0000 810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-8694000,00</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-8121200,00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-5124800,00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892 01 05 00 </w:t>
            </w:r>
            <w:proofErr w:type="spellStart"/>
            <w:r>
              <w:rPr>
                <w:rFonts w:ascii="Arial" w:hAnsi="Arial" w:cs="Arial"/>
                <w:b/>
                <w:sz w:val="16"/>
                <w:szCs w:val="16"/>
              </w:rPr>
              <w:t>00</w:t>
            </w:r>
            <w:proofErr w:type="spellEnd"/>
            <w:r>
              <w:rPr>
                <w:rFonts w:ascii="Arial" w:hAnsi="Arial" w:cs="Arial"/>
                <w:b/>
                <w:sz w:val="16"/>
                <w:szCs w:val="16"/>
              </w:rPr>
              <w:t xml:space="preserve"> </w:t>
            </w:r>
            <w:proofErr w:type="spellStart"/>
            <w:r>
              <w:rPr>
                <w:rFonts w:ascii="Arial" w:hAnsi="Arial" w:cs="Arial"/>
                <w:b/>
                <w:sz w:val="16"/>
                <w:szCs w:val="16"/>
              </w:rPr>
              <w:t>00</w:t>
            </w:r>
            <w:proofErr w:type="spellEnd"/>
            <w:r>
              <w:rPr>
                <w:rFonts w:ascii="Arial" w:hAnsi="Arial" w:cs="Arial"/>
                <w:b/>
                <w:sz w:val="16"/>
                <w:szCs w:val="16"/>
              </w:rPr>
              <w:t xml:space="preserve"> 0000 000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бюджета</w:t>
            </w:r>
          </w:p>
        </w:tc>
        <w:tc>
          <w:tcPr>
            <w:tcW w:w="1276" w:type="dxa"/>
            <w:gridSpan w:val="9"/>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4711064,16</w:t>
            </w:r>
          </w:p>
        </w:tc>
        <w:tc>
          <w:tcPr>
            <w:tcW w:w="1275" w:type="dxa"/>
            <w:gridSpan w:val="1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3621200,00</w:t>
            </w:r>
          </w:p>
        </w:tc>
        <w:tc>
          <w:tcPr>
            <w:tcW w:w="1767" w:type="dxa"/>
            <w:gridSpan w:val="7"/>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3565848,00</w:t>
            </w: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tcPr>
          <w:p w:rsidR="00A97E16" w:rsidRDefault="00A97E16" w:rsidP="00683DC0">
            <w:pPr>
              <w:ind w:left="-142" w:right="-126"/>
              <w:jc w:val="center"/>
              <w:rPr>
                <w:rFonts w:ascii="Arial" w:hAnsi="Arial" w:cs="Arial"/>
                <w:b/>
                <w:sz w:val="16"/>
                <w:szCs w:val="16"/>
              </w:rPr>
            </w:pPr>
          </w:p>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892 01 06 05 00 </w:t>
            </w:r>
            <w:proofErr w:type="spellStart"/>
            <w:r>
              <w:rPr>
                <w:rFonts w:ascii="Arial" w:hAnsi="Arial" w:cs="Arial"/>
                <w:b/>
                <w:sz w:val="16"/>
                <w:szCs w:val="16"/>
              </w:rPr>
              <w:t>00</w:t>
            </w:r>
            <w:proofErr w:type="spellEnd"/>
            <w:r>
              <w:rPr>
                <w:rFonts w:ascii="Arial" w:hAnsi="Arial" w:cs="Arial"/>
                <w:b/>
                <w:sz w:val="16"/>
                <w:szCs w:val="16"/>
              </w:rPr>
              <w:t xml:space="preserve"> 0000 000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c>
          <w:tcPr>
            <w:tcW w:w="1275" w:type="dxa"/>
            <w:gridSpan w:val="12"/>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c>
          <w:tcPr>
            <w:tcW w:w="1767" w:type="dxa"/>
            <w:gridSpan w:val="7"/>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 xml:space="preserve">892 01 06 05 00 </w:t>
            </w:r>
            <w:proofErr w:type="spellStart"/>
            <w:r>
              <w:rPr>
                <w:rFonts w:ascii="Arial" w:hAnsi="Arial" w:cs="Arial"/>
                <w:b/>
                <w:sz w:val="16"/>
                <w:szCs w:val="16"/>
              </w:rPr>
              <w:t>00</w:t>
            </w:r>
            <w:proofErr w:type="spellEnd"/>
            <w:r>
              <w:rPr>
                <w:rFonts w:ascii="Arial" w:hAnsi="Arial" w:cs="Arial"/>
                <w:b/>
                <w:sz w:val="16"/>
                <w:szCs w:val="16"/>
              </w:rPr>
              <w:t xml:space="preserve"> 0000 600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b/>
                <w:sz w:val="16"/>
                <w:szCs w:val="16"/>
              </w:rPr>
            </w:pPr>
            <w:r>
              <w:rPr>
                <w:rFonts w:ascii="Arial" w:hAnsi="Arial" w:cs="Arial"/>
                <w:b/>
                <w:sz w:val="16"/>
                <w:szCs w:val="16"/>
              </w:rPr>
              <w:t>Возврат бюджетных кредитов, предоставленных внутри страны в валюте Российской Федерации</w:t>
            </w:r>
          </w:p>
        </w:tc>
        <w:tc>
          <w:tcPr>
            <w:tcW w:w="1276" w:type="dxa"/>
            <w:gridSpan w:val="9"/>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c>
          <w:tcPr>
            <w:tcW w:w="1275" w:type="dxa"/>
            <w:gridSpan w:val="12"/>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c>
          <w:tcPr>
            <w:tcW w:w="1767" w:type="dxa"/>
            <w:gridSpan w:val="7"/>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b/>
                <w:sz w:val="16"/>
                <w:szCs w:val="16"/>
              </w:rPr>
            </w:pPr>
          </w:p>
        </w:tc>
      </w:tr>
      <w:tr w:rsidR="00A97E16" w:rsidTr="00683DC0">
        <w:trPr>
          <w:gridBefore w:val="1"/>
          <w:gridAfter w:val="2"/>
          <w:wBefore w:w="18" w:type="dxa"/>
          <w:wAfter w:w="601" w:type="dxa"/>
          <w:trHeight w:val="57"/>
        </w:trPr>
        <w:tc>
          <w:tcPr>
            <w:tcW w:w="2552" w:type="dxa"/>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892 01 06 05 01 05 0000 640</w:t>
            </w:r>
          </w:p>
        </w:tc>
        <w:tc>
          <w:tcPr>
            <w:tcW w:w="4754" w:type="dxa"/>
            <w:gridSpan w:val="22"/>
            <w:tcBorders>
              <w:top w:val="single" w:sz="4" w:space="0" w:color="auto"/>
              <w:left w:val="single" w:sz="4" w:space="0" w:color="auto"/>
              <w:bottom w:val="single" w:sz="4" w:space="0" w:color="auto"/>
              <w:right w:val="single" w:sz="4" w:space="0" w:color="auto"/>
            </w:tcBorders>
            <w:hideMark/>
          </w:tcPr>
          <w:p w:rsidR="00A97E16" w:rsidRDefault="00A97E16" w:rsidP="00683DC0">
            <w:pPr>
              <w:widowControl w:val="0"/>
              <w:ind w:left="-142" w:right="-126"/>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w:t>
            </w:r>
            <w:r>
              <w:rPr>
                <w:rFonts w:ascii="Arial" w:hAnsi="Arial" w:cs="Arial"/>
                <w:sz w:val="16"/>
                <w:szCs w:val="16"/>
              </w:rPr>
              <w:t>й</w:t>
            </w:r>
            <w:r>
              <w:rPr>
                <w:rFonts w:ascii="Arial" w:hAnsi="Arial" w:cs="Arial"/>
                <w:sz w:val="16"/>
                <w:szCs w:val="16"/>
              </w:rPr>
              <w:t>ской Федерации</w:t>
            </w:r>
          </w:p>
        </w:tc>
        <w:tc>
          <w:tcPr>
            <w:tcW w:w="1276" w:type="dxa"/>
            <w:gridSpan w:val="9"/>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c>
          <w:tcPr>
            <w:tcW w:w="1275" w:type="dxa"/>
            <w:gridSpan w:val="12"/>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c>
          <w:tcPr>
            <w:tcW w:w="1767" w:type="dxa"/>
            <w:gridSpan w:val="7"/>
            <w:tcBorders>
              <w:top w:val="single" w:sz="4" w:space="0" w:color="auto"/>
              <w:left w:val="single" w:sz="4" w:space="0" w:color="auto"/>
              <w:bottom w:val="single" w:sz="4" w:space="0" w:color="auto"/>
              <w:right w:val="single" w:sz="4" w:space="0" w:color="auto"/>
            </w:tcBorders>
          </w:tcPr>
          <w:p w:rsidR="00A97E16" w:rsidRDefault="00A97E16" w:rsidP="00683DC0">
            <w:pPr>
              <w:widowControl w:val="0"/>
              <w:ind w:left="-142" w:right="-126"/>
              <w:jc w:val="center"/>
              <w:rPr>
                <w:rFonts w:ascii="Arial" w:hAnsi="Arial" w:cs="Arial"/>
                <w:sz w:val="16"/>
                <w:szCs w:val="16"/>
              </w:rPr>
            </w:pPr>
          </w:p>
        </w:tc>
      </w:tr>
      <w:tr w:rsidR="004B224C" w:rsidTr="00683DC0">
        <w:trPr>
          <w:gridBefore w:val="1"/>
          <w:gridAfter w:val="2"/>
          <w:wBefore w:w="18" w:type="dxa"/>
          <w:wAfter w:w="601" w:type="dxa"/>
          <w:trHeight w:val="57"/>
        </w:trPr>
        <w:tc>
          <w:tcPr>
            <w:tcW w:w="2879" w:type="dxa"/>
            <w:gridSpan w:val="2"/>
            <w:noWrap/>
            <w:hideMark/>
          </w:tcPr>
          <w:p w:rsidR="004B224C" w:rsidRDefault="004B224C" w:rsidP="00683DC0">
            <w:pPr>
              <w:ind w:left="-142" w:right="-126"/>
              <w:jc w:val="center"/>
              <w:rPr>
                <w:rFonts w:ascii="Calibri" w:hAnsi="Calibri"/>
                <w:sz w:val="22"/>
                <w:szCs w:val="22"/>
              </w:rPr>
            </w:pPr>
          </w:p>
        </w:tc>
        <w:tc>
          <w:tcPr>
            <w:tcW w:w="751" w:type="dxa"/>
            <w:gridSpan w:val="3"/>
            <w:noWrap/>
            <w:hideMark/>
          </w:tcPr>
          <w:p w:rsidR="004B224C" w:rsidRDefault="004B224C" w:rsidP="00683DC0">
            <w:pPr>
              <w:ind w:left="-142" w:right="-126"/>
              <w:jc w:val="center"/>
              <w:rPr>
                <w:rFonts w:ascii="Calibri" w:hAnsi="Calibri"/>
                <w:sz w:val="22"/>
                <w:szCs w:val="22"/>
              </w:rPr>
            </w:pPr>
          </w:p>
        </w:tc>
        <w:tc>
          <w:tcPr>
            <w:tcW w:w="751" w:type="dxa"/>
            <w:gridSpan w:val="2"/>
            <w:noWrap/>
            <w:hideMark/>
          </w:tcPr>
          <w:p w:rsidR="004B224C" w:rsidRDefault="004B224C" w:rsidP="00683DC0">
            <w:pPr>
              <w:ind w:left="-142" w:right="-126"/>
              <w:jc w:val="center"/>
              <w:rPr>
                <w:rFonts w:ascii="Calibri" w:hAnsi="Calibri"/>
                <w:sz w:val="22"/>
                <w:szCs w:val="22"/>
              </w:rPr>
            </w:pPr>
          </w:p>
        </w:tc>
        <w:tc>
          <w:tcPr>
            <w:tcW w:w="1313" w:type="dxa"/>
            <w:gridSpan w:val="5"/>
            <w:noWrap/>
            <w:hideMark/>
          </w:tcPr>
          <w:p w:rsidR="004B224C" w:rsidRDefault="004B224C" w:rsidP="00683DC0">
            <w:pPr>
              <w:ind w:left="-142" w:right="-126"/>
              <w:jc w:val="center"/>
              <w:rPr>
                <w:rFonts w:ascii="Calibri" w:hAnsi="Calibri"/>
                <w:sz w:val="22"/>
                <w:szCs w:val="22"/>
              </w:rPr>
            </w:pPr>
          </w:p>
        </w:tc>
        <w:tc>
          <w:tcPr>
            <w:tcW w:w="260" w:type="dxa"/>
            <w:noWrap/>
            <w:hideMark/>
          </w:tcPr>
          <w:p w:rsidR="004B224C" w:rsidRDefault="004B224C" w:rsidP="00683DC0">
            <w:pPr>
              <w:ind w:left="-142" w:right="-126"/>
              <w:jc w:val="center"/>
              <w:rPr>
                <w:rFonts w:ascii="Calibri" w:hAnsi="Calibri"/>
                <w:sz w:val="22"/>
                <w:szCs w:val="22"/>
              </w:rPr>
            </w:pPr>
          </w:p>
        </w:tc>
        <w:tc>
          <w:tcPr>
            <w:tcW w:w="5670" w:type="dxa"/>
            <w:gridSpan w:val="38"/>
            <w:noWrap/>
            <w:hideMark/>
          </w:tcPr>
          <w:p w:rsidR="004B224C" w:rsidRDefault="004B224C" w:rsidP="00683DC0">
            <w:pPr>
              <w:ind w:left="-142" w:right="-126"/>
              <w:jc w:val="center"/>
              <w:rPr>
                <w:rFonts w:ascii="Arial" w:hAnsi="Arial" w:cs="Arial"/>
                <w:sz w:val="12"/>
                <w:szCs w:val="12"/>
              </w:rPr>
            </w:pPr>
            <w:r>
              <w:rPr>
                <w:rFonts w:ascii="Arial" w:hAnsi="Arial" w:cs="Arial"/>
                <w:sz w:val="12"/>
                <w:szCs w:val="12"/>
              </w:rPr>
              <w:t>Приложение 8</w:t>
            </w:r>
          </w:p>
        </w:tc>
      </w:tr>
      <w:tr w:rsidR="00360F93" w:rsidTr="00683DC0">
        <w:trPr>
          <w:gridBefore w:val="1"/>
          <w:gridAfter w:val="2"/>
          <w:wBefore w:w="18" w:type="dxa"/>
          <w:wAfter w:w="601" w:type="dxa"/>
          <w:trHeight w:val="80"/>
        </w:trPr>
        <w:tc>
          <w:tcPr>
            <w:tcW w:w="11624" w:type="dxa"/>
            <w:gridSpan w:val="51"/>
            <w:noWrap/>
            <w:hideMark/>
          </w:tcPr>
          <w:p w:rsidR="00360F93" w:rsidRDefault="00360F93" w:rsidP="00683DC0">
            <w:pPr>
              <w:ind w:left="-142" w:right="-126"/>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27.10.2017  № 166</w:t>
            </w:r>
          </w:p>
        </w:tc>
      </w:tr>
      <w:tr w:rsidR="004B224C" w:rsidTr="00683DC0">
        <w:trPr>
          <w:gridBefore w:val="1"/>
          <w:gridAfter w:val="2"/>
          <w:wBefore w:w="18" w:type="dxa"/>
          <w:wAfter w:w="601" w:type="dxa"/>
          <w:trHeight w:val="57"/>
        </w:trPr>
        <w:tc>
          <w:tcPr>
            <w:tcW w:w="2879" w:type="dxa"/>
            <w:gridSpan w:val="2"/>
            <w:noWrap/>
            <w:hideMark/>
          </w:tcPr>
          <w:p w:rsidR="004B224C" w:rsidRDefault="004B224C" w:rsidP="00683DC0">
            <w:pPr>
              <w:ind w:left="-142" w:right="-126"/>
              <w:jc w:val="center"/>
              <w:rPr>
                <w:rFonts w:ascii="Calibri" w:hAnsi="Calibri"/>
                <w:sz w:val="22"/>
                <w:szCs w:val="22"/>
              </w:rPr>
            </w:pPr>
          </w:p>
        </w:tc>
        <w:tc>
          <w:tcPr>
            <w:tcW w:w="751" w:type="dxa"/>
            <w:gridSpan w:val="3"/>
            <w:noWrap/>
            <w:hideMark/>
          </w:tcPr>
          <w:p w:rsidR="004B224C" w:rsidRDefault="004B224C" w:rsidP="00683DC0">
            <w:pPr>
              <w:ind w:left="-142" w:right="-126"/>
              <w:jc w:val="center"/>
              <w:rPr>
                <w:rFonts w:ascii="Calibri" w:hAnsi="Calibri"/>
                <w:sz w:val="22"/>
                <w:szCs w:val="22"/>
              </w:rPr>
            </w:pPr>
          </w:p>
        </w:tc>
        <w:tc>
          <w:tcPr>
            <w:tcW w:w="751" w:type="dxa"/>
            <w:gridSpan w:val="2"/>
            <w:noWrap/>
            <w:hideMark/>
          </w:tcPr>
          <w:p w:rsidR="004B224C" w:rsidRDefault="004B224C" w:rsidP="00683DC0">
            <w:pPr>
              <w:ind w:left="-142" w:right="-126"/>
              <w:jc w:val="center"/>
              <w:rPr>
                <w:rFonts w:ascii="Calibri" w:hAnsi="Calibri"/>
                <w:sz w:val="22"/>
                <w:szCs w:val="22"/>
              </w:rPr>
            </w:pPr>
          </w:p>
        </w:tc>
        <w:tc>
          <w:tcPr>
            <w:tcW w:w="1313" w:type="dxa"/>
            <w:gridSpan w:val="5"/>
            <w:noWrap/>
            <w:hideMark/>
          </w:tcPr>
          <w:p w:rsidR="004B224C" w:rsidRDefault="004B224C" w:rsidP="00683DC0">
            <w:pPr>
              <w:ind w:left="-142" w:right="-126"/>
              <w:jc w:val="center"/>
              <w:rPr>
                <w:rFonts w:ascii="Calibri" w:hAnsi="Calibri"/>
                <w:sz w:val="22"/>
                <w:szCs w:val="22"/>
              </w:rPr>
            </w:pPr>
          </w:p>
        </w:tc>
        <w:tc>
          <w:tcPr>
            <w:tcW w:w="260" w:type="dxa"/>
            <w:noWrap/>
            <w:hideMark/>
          </w:tcPr>
          <w:p w:rsidR="004B224C" w:rsidRDefault="004B224C" w:rsidP="00683DC0">
            <w:pPr>
              <w:ind w:left="-142" w:right="-126"/>
              <w:jc w:val="center"/>
              <w:rPr>
                <w:rFonts w:ascii="Calibri" w:hAnsi="Calibri"/>
                <w:sz w:val="22"/>
                <w:szCs w:val="22"/>
              </w:rPr>
            </w:pPr>
          </w:p>
        </w:tc>
        <w:tc>
          <w:tcPr>
            <w:tcW w:w="1314" w:type="dxa"/>
            <w:gridSpan w:val="9"/>
            <w:noWrap/>
            <w:hideMark/>
          </w:tcPr>
          <w:p w:rsidR="004B224C" w:rsidRDefault="004B224C" w:rsidP="00683DC0">
            <w:pPr>
              <w:ind w:left="-142" w:right="-126"/>
              <w:jc w:val="center"/>
              <w:rPr>
                <w:rFonts w:ascii="Calibri" w:hAnsi="Calibri"/>
                <w:sz w:val="22"/>
                <w:szCs w:val="22"/>
              </w:rPr>
            </w:pPr>
          </w:p>
        </w:tc>
        <w:tc>
          <w:tcPr>
            <w:tcW w:w="1406" w:type="dxa"/>
            <w:gridSpan w:val="14"/>
            <w:noWrap/>
            <w:hideMark/>
          </w:tcPr>
          <w:p w:rsidR="004B224C" w:rsidRDefault="004B224C" w:rsidP="00683DC0">
            <w:pPr>
              <w:ind w:left="-142" w:right="-126"/>
              <w:jc w:val="center"/>
              <w:rPr>
                <w:rFonts w:ascii="Calibri" w:hAnsi="Calibri"/>
                <w:sz w:val="22"/>
                <w:szCs w:val="22"/>
              </w:rPr>
            </w:pPr>
          </w:p>
        </w:tc>
        <w:tc>
          <w:tcPr>
            <w:tcW w:w="2950" w:type="dxa"/>
            <w:gridSpan w:val="15"/>
            <w:noWrap/>
            <w:hideMark/>
          </w:tcPr>
          <w:p w:rsidR="004B224C" w:rsidRDefault="004B224C" w:rsidP="00683DC0">
            <w:pPr>
              <w:ind w:left="-142" w:right="-126"/>
              <w:jc w:val="center"/>
              <w:rPr>
                <w:rFonts w:ascii="Calibri" w:hAnsi="Calibri"/>
                <w:sz w:val="22"/>
                <w:szCs w:val="22"/>
              </w:rPr>
            </w:pPr>
          </w:p>
        </w:tc>
      </w:tr>
      <w:tr w:rsidR="004B224C" w:rsidTr="00683DC0">
        <w:trPr>
          <w:gridBefore w:val="1"/>
          <w:gridAfter w:val="2"/>
          <w:wBefore w:w="18" w:type="dxa"/>
          <w:wAfter w:w="601" w:type="dxa"/>
          <w:trHeight w:val="57"/>
        </w:trPr>
        <w:tc>
          <w:tcPr>
            <w:tcW w:w="2879" w:type="dxa"/>
            <w:gridSpan w:val="2"/>
            <w:noWrap/>
            <w:hideMark/>
          </w:tcPr>
          <w:p w:rsidR="004B224C" w:rsidRDefault="004B224C" w:rsidP="00683DC0">
            <w:pPr>
              <w:ind w:left="-142" w:right="-126"/>
              <w:jc w:val="center"/>
              <w:rPr>
                <w:rFonts w:ascii="Calibri" w:hAnsi="Calibri"/>
                <w:sz w:val="22"/>
                <w:szCs w:val="22"/>
              </w:rPr>
            </w:pPr>
          </w:p>
        </w:tc>
        <w:tc>
          <w:tcPr>
            <w:tcW w:w="751" w:type="dxa"/>
            <w:gridSpan w:val="3"/>
            <w:noWrap/>
            <w:hideMark/>
          </w:tcPr>
          <w:p w:rsidR="004B224C" w:rsidRDefault="004B224C" w:rsidP="00683DC0">
            <w:pPr>
              <w:ind w:left="-142" w:right="-126"/>
              <w:jc w:val="center"/>
              <w:rPr>
                <w:rFonts w:ascii="Calibri" w:hAnsi="Calibri"/>
                <w:sz w:val="22"/>
                <w:szCs w:val="22"/>
              </w:rPr>
            </w:pPr>
          </w:p>
        </w:tc>
        <w:tc>
          <w:tcPr>
            <w:tcW w:w="751" w:type="dxa"/>
            <w:gridSpan w:val="2"/>
            <w:noWrap/>
            <w:hideMark/>
          </w:tcPr>
          <w:p w:rsidR="004B224C" w:rsidRDefault="004B224C" w:rsidP="00683DC0">
            <w:pPr>
              <w:ind w:left="-142" w:right="-126"/>
              <w:jc w:val="center"/>
              <w:rPr>
                <w:rFonts w:ascii="Calibri" w:hAnsi="Calibri"/>
                <w:sz w:val="22"/>
                <w:szCs w:val="22"/>
              </w:rPr>
            </w:pPr>
          </w:p>
        </w:tc>
        <w:tc>
          <w:tcPr>
            <w:tcW w:w="1313" w:type="dxa"/>
            <w:gridSpan w:val="5"/>
            <w:noWrap/>
            <w:hideMark/>
          </w:tcPr>
          <w:p w:rsidR="004B224C" w:rsidRDefault="004B224C" w:rsidP="00683DC0">
            <w:pPr>
              <w:ind w:left="-142" w:right="-126"/>
              <w:jc w:val="center"/>
              <w:rPr>
                <w:rFonts w:ascii="Calibri" w:hAnsi="Calibri"/>
                <w:sz w:val="22"/>
                <w:szCs w:val="22"/>
              </w:rPr>
            </w:pPr>
          </w:p>
        </w:tc>
        <w:tc>
          <w:tcPr>
            <w:tcW w:w="260" w:type="dxa"/>
            <w:noWrap/>
            <w:hideMark/>
          </w:tcPr>
          <w:p w:rsidR="004B224C" w:rsidRDefault="004B224C" w:rsidP="00683DC0">
            <w:pPr>
              <w:ind w:left="-142" w:right="-126"/>
              <w:jc w:val="center"/>
              <w:rPr>
                <w:rFonts w:ascii="Calibri" w:hAnsi="Calibri"/>
                <w:sz w:val="22"/>
                <w:szCs w:val="22"/>
              </w:rPr>
            </w:pPr>
          </w:p>
        </w:tc>
        <w:tc>
          <w:tcPr>
            <w:tcW w:w="1314" w:type="dxa"/>
            <w:gridSpan w:val="9"/>
            <w:noWrap/>
            <w:hideMark/>
          </w:tcPr>
          <w:p w:rsidR="004B224C" w:rsidRDefault="004B224C" w:rsidP="00683DC0">
            <w:pPr>
              <w:ind w:left="-142" w:right="-126"/>
              <w:jc w:val="center"/>
              <w:rPr>
                <w:rFonts w:ascii="Calibri" w:hAnsi="Calibri"/>
                <w:sz w:val="22"/>
                <w:szCs w:val="22"/>
              </w:rPr>
            </w:pPr>
          </w:p>
        </w:tc>
        <w:tc>
          <w:tcPr>
            <w:tcW w:w="1406" w:type="dxa"/>
            <w:gridSpan w:val="14"/>
            <w:noWrap/>
            <w:hideMark/>
          </w:tcPr>
          <w:p w:rsidR="004B224C" w:rsidRDefault="004B224C" w:rsidP="00683DC0">
            <w:pPr>
              <w:ind w:left="-142" w:right="-126"/>
              <w:jc w:val="center"/>
              <w:rPr>
                <w:rFonts w:ascii="Calibri" w:hAnsi="Calibri"/>
                <w:sz w:val="22"/>
                <w:szCs w:val="22"/>
              </w:rPr>
            </w:pPr>
          </w:p>
        </w:tc>
        <w:tc>
          <w:tcPr>
            <w:tcW w:w="2950" w:type="dxa"/>
            <w:gridSpan w:val="15"/>
            <w:noWrap/>
            <w:hideMark/>
          </w:tcPr>
          <w:p w:rsidR="004B224C" w:rsidRDefault="004B224C" w:rsidP="00683DC0">
            <w:pPr>
              <w:ind w:left="-142" w:right="-126"/>
              <w:jc w:val="center"/>
              <w:rPr>
                <w:rFonts w:ascii="Calibri" w:hAnsi="Calibri"/>
                <w:sz w:val="22"/>
                <w:szCs w:val="22"/>
              </w:rPr>
            </w:pPr>
          </w:p>
        </w:tc>
      </w:tr>
      <w:tr w:rsidR="004B224C" w:rsidTr="00683DC0">
        <w:trPr>
          <w:gridBefore w:val="1"/>
          <w:gridAfter w:val="2"/>
          <w:wBefore w:w="18" w:type="dxa"/>
          <w:wAfter w:w="601" w:type="dxa"/>
          <w:trHeight w:val="57"/>
        </w:trPr>
        <w:tc>
          <w:tcPr>
            <w:tcW w:w="11624" w:type="dxa"/>
            <w:gridSpan w:val="51"/>
            <w:noWrap/>
            <w:hideMark/>
          </w:tcPr>
          <w:p w:rsidR="004B224C" w:rsidRDefault="004B224C" w:rsidP="00683DC0">
            <w:pPr>
              <w:ind w:left="-142" w:right="-126"/>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tc>
      </w:tr>
      <w:tr w:rsidR="004B224C" w:rsidTr="00683DC0">
        <w:trPr>
          <w:gridBefore w:val="1"/>
          <w:gridAfter w:val="2"/>
          <w:wBefore w:w="18" w:type="dxa"/>
          <w:wAfter w:w="601" w:type="dxa"/>
          <w:trHeight w:val="57"/>
        </w:trPr>
        <w:tc>
          <w:tcPr>
            <w:tcW w:w="11624" w:type="dxa"/>
            <w:gridSpan w:val="51"/>
            <w:noWrap/>
            <w:hideMark/>
          </w:tcPr>
          <w:p w:rsidR="004B224C" w:rsidRDefault="004B224C" w:rsidP="00683DC0">
            <w:pPr>
              <w:ind w:left="-142" w:right="-126"/>
              <w:jc w:val="center"/>
              <w:rPr>
                <w:rFonts w:ascii="Calibri" w:hAnsi="Calibri"/>
                <w:sz w:val="22"/>
                <w:szCs w:val="22"/>
              </w:rPr>
            </w:pPr>
          </w:p>
        </w:tc>
      </w:tr>
      <w:tr w:rsidR="004B224C" w:rsidTr="00683DC0">
        <w:trPr>
          <w:gridBefore w:val="1"/>
          <w:gridAfter w:val="2"/>
          <w:wBefore w:w="18" w:type="dxa"/>
          <w:wAfter w:w="601" w:type="dxa"/>
          <w:trHeight w:val="57"/>
        </w:trPr>
        <w:tc>
          <w:tcPr>
            <w:tcW w:w="5671" w:type="dxa"/>
            <w:gridSpan w:val="11"/>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567" w:type="dxa"/>
            <w:gridSpan w:val="6"/>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283" w:type="dxa"/>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945" w:type="dxa"/>
            <w:gridSpan w:val="6"/>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614" w:type="dxa"/>
            <w:gridSpan w:val="5"/>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236" w:type="dxa"/>
            <w:gridSpan w:val="2"/>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1406" w:type="dxa"/>
            <w:gridSpan w:val="11"/>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p>
        </w:tc>
        <w:tc>
          <w:tcPr>
            <w:tcW w:w="1902" w:type="dxa"/>
            <w:gridSpan w:val="9"/>
            <w:tcBorders>
              <w:top w:val="nil"/>
              <w:left w:val="nil"/>
              <w:bottom w:val="single" w:sz="4" w:space="0" w:color="auto"/>
              <w:right w:val="nil"/>
            </w:tcBorders>
            <w:noWrap/>
            <w:hideMark/>
          </w:tcPr>
          <w:p w:rsidR="004B224C" w:rsidRDefault="004B224C" w:rsidP="00683DC0">
            <w:pPr>
              <w:ind w:left="-142" w:right="-126"/>
              <w:jc w:val="center"/>
              <w:rPr>
                <w:rFonts w:ascii="Arial" w:hAnsi="Arial" w:cs="Arial"/>
                <w:sz w:val="12"/>
                <w:szCs w:val="12"/>
              </w:rPr>
            </w:pPr>
            <w:r>
              <w:rPr>
                <w:rFonts w:ascii="Arial" w:hAnsi="Arial" w:cs="Arial"/>
                <w:sz w:val="12"/>
                <w:szCs w:val="12"/>
              </w:rPr>
              <w:t>руб. коп.</w:t>
            </w:r>
          </w:p>
        </w:tc>
      </w:tr>
      <w:tr w:rsidR="004B224C" w:rsidTr="00385CD6">
        <w:trPr>
          <w:gridBefore w:val="1"/>
          <w:gridAfter w:val="2"/>
          <w:wBefore w:w="18" w:type="dxa"/>
          <w:wAfter w:w="601" w:type="dxa"/>
          <w:trHeight w:val="57"/>
        </w:trPr>
        <w:tc>
          <w:tcPr>
            <w:tcW w:w="5671" w:type="dxa"/>
            <w:gridSpan w:val="11"/>
            <w:vMerge w:val="restart"/>
            <w:tcBorders>
              <w:top w:val="nil"/>
              <w:left w:val="nil"/>
              <w:bottom w:val="single" w:sz="4" w:space="0" w:color="000000"/>
              <w:right w:val="nil"/>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Наименование</w:t>
            </w:r>
          </w:p>
        </w:tc>
        <w:tc>
          <w:tcPr>
            <w:tcW w:w="567" w:type="dxa"/>
            <w:gridSpan w:val="6"/>
            <w:vMerge w:val="restart"/>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Вед.</w:t>
            </w:r>
          </w:p>
        </w:tc>
        <w:tc>
          <w:tcPr>
            <w:tcW w:w="549" w:type="dxa"/>
            <w:gridSpan w:val="2"/>
            <w:vMerge w:val="restart"/>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Разд.</w:t>
            </w:r>
          </w:p>
        </w:tc>
        <w:tc>
          <w:tcPr>
            <w:tcW w:w="850" w:type="dxa"/>
            <w:gridSpan w:val="6"/>
            <w:vMerge w:val="restart"/>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Ц.ст.</w:t>
            </w:r>
          </w:p>
        </w:tc>
        <w:tc>
          <w:tcPr>
            <w:tcW w:w="443" w:type="dxa"/>
            <w:gridSpan w:val="4"/>
            <w:vMerge w:val="restart"/>
            <w:tcBorders>
              <w:top w:val="nil"/>
              <w:left w:val="single" w:sz="4" w:space="0" w:color="auto"/>
              <w:bottom w:val="single" w:sz="4" w:space="0" w:color="000000"/>
              <w:right w:val="single" w:sz="4" w:space="0" w:color="auto"/>
            </w:tcBorders>
            <w:textDirection w:val="btLr"/>
            <w:hideMark/>
          </w:tcPr>
          <w:p w:rsidR="004B224C" w:rsidRDefault="004B224C" w:rsidP="00385CD6">
            <w:pPr>
              <w:ind w:right="-126"/>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3544" w:type="dxa"/>
            <w:gridSpan w:val="22"/>
            <w:tcBorders>
              <w:top w:val="single" w:sz="4" w:space="0" w:color="auto"/>
              <w:left w:val="nil"/>
              <w:bottom w:val="single" w:sz="4" w:space="0" w:color="auto"/>
              <w:right w:val="single" w:sz="4" w:space="0" w:color="000000"/>
            </w:tcBorders>
            <w:noWrap/>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Сумма</w:t>
            </w:r>
          </w:p>
        </w:tc>
      </w:tr>
      <w:tr w:rsidR="004B224C" w:rsidTr="00385CD6">
        <w:trPr>
          <w:gridBefore w:val="1"/>
          <w:gridAfter w:val="2"/>
          <w:wBefore w:w="18" w:type="dxa"/>
          <w:wAfter w:w="601" w:type="dxa"/>
          <w:trHeight w:val="57"/>
        </w:trPr>
        <w:tc>
          <w:tcPr>
            <w:tcW w:w="5671" w:type="dxa"/>
            <w:gridSpan w:val="11"/>
            <w:vMerge/>
            <w:tcBorders>
              <w:top w:val="nil"/>
              <w:left w:val="nil"/>
              <w:bottom w:val="single" w:sz="4" w:space="0" w:color="000000"/>
              <w:right w:val="nil"/>
            </w:tcBorders>
            <w:hideMark/>
          </w:tcPr>
          <w:p w:rsidR="004B224C" w:rsidRDefault="004B224C" w:rsidP="00385CD6">
            <w:pPr>
              <w:ind w:right="-126"/>
              <w:jc w:val="center"/>
              <w:rPr>
                <w:rFonts w:ascii="Arial" w:hAnsi="Arial" w:cs="Arial"/>
                <w:b/>
                <w:bCs/>
                <w:sz w:val="12"/>
                <w:szCs w:val="12"/>
              </w:rPr>
            </w:pPr>
          </w:p>
        </w:tc>
        <w:tc>
          <w:tcPr>
            <w:tcW w:w="567" w:type="dxa"/>
            <w:gridSpan w:val="6"/>
            <w:vMerge/>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p>
        </w:tc>
        <w:tc>
          <w:tcPr>
            <w:tcW w:w="549" w:type="dxa"/>
            <w:gridSpan w:val="2"/>
            <w:vMerge/>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p>
        </w:tc>
        <w:tc>
          <w:tcPr>
            <w:tcW w:w="850" w:type="dxa"/>
            <w:gridSpan w:val="6"/>
            <w:vMerge/>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p>
        </w:tc>
        <w:tc>
          <w:tcPr>
            <w:tcW w:w="443" w:type="dxa"/>
            <w:gridSpan w:val="4"/>
            <w:vMerge/>
            <w:tcBorders>
              <w:top w:val="nil"/>
              <w:left w:val="single" w:sz="4" w:space="0" w:color="auto"/>
              <w:bottom w:val="single" w:sz="4" w:space="0" w:color="000000"/>
              <w:right w:val="single" w:sz="4" w:space="0" w:color="auto"/>
            </w:tcBorders>
            <w:hideMark/>
          </w:tcPr>
          <w:p w:rsidR="004B224C" w:rsidRDefault="004B224C" w:rsidP="00385CD6">
            <w:pPr>
              <w:ind w:right="-126"/>
              <w:jc w:val="center"/>
              <w:rPr>
                <w:rFonts w:ascii="Arial" w:hAnsi="Arial" w:cs="Arial"/>
                <w:b/>
                <w:bCs/>
                <w:sz w:val="12"/>
                <w:szCs w:val="12"/>
              </w:rPr>
            </w:pPr>
          </w:p>
        </w:tc>
        <w:tc>
          <w:tcPr>
            <w:tcW w:w="1134" w:type="dxa"/>
            <w:gridSpan w:val="11"/>
            <w:tcBorders>
              <w:top w:val="nil"/>
              <w:left w:val="nil"/>
              <w:bottom w:val="single" w:sz="4" w:space="0" w:color="auto"/>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2017 год</w:t>
            </w:r>
          </w:p>
        </w:tc>
        <w:tc>
          <w:tcPr>
            <w:tcW w:w="1276" w:type="dxa"/>
            <w:gridSpan w:val="9"/>
            <w:tcBorders>
              <w:top w:val="nil"/>
              <w:left w:val="nil"/>
              <w:bottom w:val="single" w:sz="4" w:space="0" w:color="auto"/>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2018 год</w:t>
            </w:r>
          </w:p>
        </w:tc>
        <w:tc>
          <w:tcPr>
            <w:tcW w:w="1134" w:type="dxa"/>
            <w:gridSpan w:val="2"/>
            <w:tcBorders>
              <w:top w:val="nil"/>
              <w:left w:val="nil"/>
              <w:bottom w:val="single" w:sz="4" w:space="0" w:color="auto"/>
              <w:right w:val="single" w:sz="4" w:space="0" w:color="auto"/>
            </w:tcBorders>
            <w:hideMark/>
          </w:tcPr>
          <w:p w:rsidR="004B224C" w:rsidRDefault="004B224C" w:rsidP="00385CD6">
            <w:pPr>
              <w:ind w:right="-126"/>
              <w:jc w:val="center"/>
              <w:rPr>
                <w:rFonts w:ascii="Arial" w:hAnsi="Arial" w:cs="Arial"/>
                <w:b/>
                <w:bCs/>
                <w:sz w:val="12"/>
                <w:szCs w:val="12"/>
              </w:rPr>
            </w:pPr>
            <w:r>
              <w:rPr>
                <w:rFonts w:ascii="Arial" w:hAnsi="Arial" w:cs="Arial"/>
                <w:b/>
                <w:bCs/>
                <w:sz w:val="12"/>
                <w:szCs w:val="12"/>
              </w:rPr>
              <w:t>2019 год</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59 751 413,82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50 185 700,00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jc w:val="center"/>
              <w:rPr>
                <w:rFonts w:ascii="Arial" w:hAnsi="Arial" w:cs="Arial"/>
                <w:color w:val="000000"/>
                <w:sz w:val="12"/>
                <w:szCs w:val="12"/>
              </w:rPr>
            </w:pPr>
            <w:r>
              <w:rPr>
                <w:rFonts w:ascii="Arial" w:hAnsi="Arial" w:cs="Arial"/>
                <w:color w:val="000000"/>
                <w:sz w:val="12"/>
                <w:szCs w:val="12"/>
              </w:rPr>
              <w:t>50 185 700,00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11 085 393,03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9 954 700,00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9 954 700,00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11 076 893,03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9 954 700,00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9 954 700,00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0200000000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11 076 893,03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9 954 700,00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9 954 700,00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0210000000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11 076 893,03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9 954 700,00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9 954 700,00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w:t>
            </w:r>
            <w:r>
              <w:rPr>
                <w:rFonts w:ascii="Arial" w:hAnsi="Arial" w:cs="Arial"/>
                <w:color w:val="000000"/>
                <w:sz w:val="12"/>
                <w:szCs w:val="12"/>
              </w:rPr>
              <w:t>а</w:t>
            </w:r>
            <w:r>
              <w:rPr>
                <w:rFonts w:ascii="Arial" w:hAnsi="Arial" w:cs="Arial"/>
                <w:color w:val="000000"/>
                <w:sz w:val="12"/>
                <w:szCs w:val="12"/>
              </w:rPr>
              <w:t>ла, повышение профессионального уровня, престижности и привлекательности профессии работн</w:t>
            </w:r>
            <w:r>
              <w:rPr>
                <w:rFonts w:ascii="Arial" w:hAnsi="Arial" w:cs="Arial"/>
                <w:color w:val="000000"/>
                <w:sz w:val="12"/>
                <w:szCs w:val="12"/>
              </w:rPr>
              <w:t>и</w:t>
            </w:r>
            <w:r>
              <w:rPr>
                <w:rFonts w:ascii="Arial" w:hAnsi="Arial" w:cs="Arial"/>
                <w:color w:val="000000"/>
                <w:sz w:val="12"/>
                <w:szCs w:val="12"/>
              </w:rPr>
              <w:t>ка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43 028,00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0210201010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0210201010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w:t>
            </w:r>
            <w:r>
              <w:rPr>
                <w:rFonts w:ascii="Arial" w:hAnsi="Arial" w:cs="Arial"/>
                <w:color w:val="000000"/>
                <w:sz w:val="12"/>
                <w:szCs w:val="12"/>
              </w:rPr>
              <w:t>с</w:t>
            </w:r>
            <w:r>
              <w:rPr>
                <w:rFonts w:ascii="Arial" w:hAnsi="Arial" w:cs="Arial"/>
                <w:color w:val="000000"/>
                <w:sz w:val="12"/>
                <w:szCs w:val="12"/>
              </w:rPr>
              <w:t>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4 828,00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0210220030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4 828,00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обучение работников мун</w:t>
            </w:r>
            <w:r>
              <w:rPr>
                <w:rFonts w:ascii="Arial" w:hAnsi="Arial" w:cs="Arial"/>
                <w:color w:val="000000"/>
                <w:sz w:val="12"/>
                <w:szCs w:val="12"/>
              </w:rPr>
              <w:t>и</w:t>
            </w:r>
            <w:r>
              <w:rPr>
                <w:rFonts w:ascii="Arial" w:hAnsi="Arial" w:cs="Arial"/>
                <w:color w:val="000000"/>
                <w:sz w:val="12"/>
                <w:szCs w:val="12"/>
              </w:rPr>
              <w:t>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"Развитие культуры и туризма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0210271550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69 600,00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w:t>
            </w:r>
            <w:r>
              <w:rPr>
                <w:rFonts w:ascii="Arial" w:hAnsi="Arial" w:cs="Arial"/>
                <w:color w:val="000000"/>
                <w:sz w:val="12"/>
                <w:szCs w:val="12"/>
              </w:rPr>
              <w:t>е</w:t>
            </w:r>
            <w:r>
              <w:rPr>
                <w:rFonts w:ascii="Arial" w:hAnsi="Arial" w:cs="Arial"/>
                <w:color w:val="000000"/>
                <w:sz w:val="12"/>
                <w:szCs w:val="12"/>
              </w:rPr>
              <w:t>ние материально-технической базы муниципальных учреждений, подведомственных органам местн</w:t>
            </w:r>
            <w:r>
              <w:rPr>
                <w:rFonts w:ascii="Arial" w:hAnsi="Arial" w:cs="Arial"/>
                <w:color w:val="000000"/>
                <w:sz w:val="12"/>
                <w:szCs w:val="12"/>
              </w:rPr>
              <w:t>о</w:t>
            </w:r>
            <w:r>
              <w:rPr>
                <w:rFonts w:ascii="Arial" w:hAnsi="Arial" w:cs="Arial"/>
                <w:color w:val="000000"/>
                <w:sz w:val="12"/>
                <w:szCs w:val="12"/>
              </w:rPr>
              <w:t>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w:t>
            </w:r>
            <w:r>
              <w:rPr>
                <w:rFonts w:ascii="Arial" w:hAnsi="Arial" w:cs="Arial"/>
                <w:color w:val="000000"/>
                <w:sz w:val="12"/>
                <w:szCs w:val="12"/>
              </w:rPr>
              <w:t>у</w:t>
            </w:r>
            <w:r>
              <w:rPr>
                <w:rFonts w:ascii="Arial" w:hAnsi="Arial" w:cs="Arial"/>
                <w:color w:val="000000"/>
                <w:sz w:val="12"/>
                <w:szCs w:val="12"/>
              </w:rPr>
              <w:t>ры и туризма в Новгородской области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0210320010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0210320010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w:t>
            </w:r>
            <w:r>
              <w:rPr>
                <w:rFonts w:ascii="Arial" w:hAnsi="Arial" w:cs="Arial"/>
                <w:color w:val="000000"/>
                <w:sz w:val="12"/>
                <w:szCs w:val="12"/>
              </w:rPr>
              <w:t>ь</w:t>
            </w:r>
            <w:r>
              <w:rPr>
                <w:rFonts w:ascii="Arial" w:hAnsi="Arial" w:cs="Arial"/>
                <w:color w:val="000000"/>
                <w:sz w:val="12"/>
                <w:szCs w:val="12"/>
              </w:rPr>
              <w:t xml:space="preserve">но-технической базы муниципальных учреждений (за исключением муниципальных домов культуры), </w:t>
            </w:r>
            <w:r>
              <w:rPr>
                <w:rFonts w:ascii="Arial" w:hAnsi="Arial" w:cs="Arial"/>
                <w:color w:val="000000"/>
                <w:sz w:val="12"/>
                <w:szCs w:val="12"/>
              </w:rPr>
              <w:lastRenderedPageBreak/>
              <w:t>подведомственных органам местного самоуправления муниципальных районов, городского окр</w:t>
            </w:r>
            <w:r>
              <w:rPr>
                <w:rFonts w:ascii="Arial" w:hAnsi="Arial" w:cs="Arial"/>
                <w:color w:val="000000"/>
                <w:sz w:val="12"/>
                <w:szCs w:val="12"/>
              </w:rPr>
              <w:t>у</w:t>
            </w:r>
            <w:r>
              <w:rPr>
                <w:rFonts w:ascii="Arial" w:hAnsi="Arial" w:cs="Arial"/>
                <w:color w:val="000000"/>
                <w:sz w:val="12"/>
                <w:szCs w:val="12"/>
              </w:rPr>
              <w:t>га, реализующим полномочия в сфере культуры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0210372540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44 600,00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0210372540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44 600,00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10 964 265,03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9 922 500,00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9 922 500,00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9 398 700,00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9 398 700,00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9 398 700,00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218 865,03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218 865,03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822 900,00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822 900,00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523 800,00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523 800,00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523 800,00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w:t>
            </w:r>
            <w:r>
              <w:rPr>
                <w:rFonts w:ascii="Arial" w:hAnsi="Arial" w:cs="Arial"/>
                <w:color w:val="000000"/>
                <w:sz w:val="12"/>
                <w:szCs w:val="12"/>
              </w:rPr>
              <w:t>ы</w:t>
            </w:r>
            <w:r>
              <w:rPr>
                <w:rFonts w:ascii="Arial" w:hAnsi="Arial" w:cs="Arial"/>
                <w:color w:val="000000"/>
                <w:sz w:val="12"/>
                <w:szCs w:val="12"/>
              </w:rPr>
              <w:t>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48 666 020,79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40 231 000,00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40 231 000,00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Культура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46 414 907,45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38 221 000,00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38 221 000,00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0200000000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46 410 807,45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38 216 900,00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38 216 900,00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0210000000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46 410 807,45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38 216 900,00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38 216 900,00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353 800,00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322 000,00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322 000,00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0210101030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133 300,00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0210101030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133 300,00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w:t>
            </w:r>
            <w:r>
              <w:rPr>
                <w:rFonts w:ascii="Arial" w:hAnsi="Arial" w:cs="Arial"/>
                <w:color w:val="000000"/>
                <w:sz w:val="12"/>
                <w:szCs w:val="12"/>
              </w:rPr>
              <w:t>д</w:t>
            </w:r>
            <w:r>
              <w:rPr>
                <w:rFonts w:ascii="Arial" w:hAnsi="Arial" w:cs="Arial"/>
                <w:color w:val="000000"/>
                <w:sz w:val="12"/>
                <w:szCs w:val="12"/>
              </w:rPr>
              <w:t>держку отрасли культуры в части комплектования книжных фондов муниципальных общедосту</w:t>
            </w:r>
            <w:r>
              <w:rPr>
                <w:rFonts w:ascii="Arial" w:hAnsi="Arial" w:cs="Arial"/>
                <w:color w:val="000000"/>
                <w:sz w:val="12"/>
                <w:szCs w:val="12"/>
              </w:rPr>
              <w:t>п</w:t>
            </w:r>
            <w:r>
              <w:rPr>
                <w:rFonts w:ascii="Arial" w:hAnsi="Arial" w:cs="Arial"/>
                <w:color w:val="000000"/>
                <w:sz w:val="12"/>
                <w:szCs w:val="12"/>
              </w:rPr>
              <w:t>ных библиотек муниципальных образований области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0210120120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0210120120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Cубсидии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w:t>
            </w:r>
            <w:r>
              <w:rPr>
                <w:rFonts w:ascii="Arial" w:hAnsi="Arial" w:cs="Arial"/>
                <w:color w:val="000000"/>
                <w:sz w:val="12"/>
                <w:szCs w:val="12"/>
              </w:rPr>
              <w:t>ь</w:t>
            </w:r>
            <w:r>
              <w:rPr>
                <w:rFonts w:ascii="Arial" w:hAnsi="Arial" w:cs="Arial"/>
                <w:color w:val="000000"/>
                <w:sz w:val="12"/>
                <w:szCs w:val="12"/>
              </w:rPr>
              <w:t>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02101R5192</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31 800,00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02101R5192</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w:t>
            </w:r>
            <w:r>
              <w:rPr>
                <w:rFonts w:ascii="Arial" w:hAnsi="Arial" w:cs="Arial"/>
                <w:color w:val="000000"/>
                <w:sz w:val="12"/>
                <w:szCs w:val="12"/>
              </w:rPr>
              <w:t>а</w:t>
            </w:r>
            <w:r>
              <w:rPr>
                <w:rFonts w:ascii="Arial" w:hAnsi="Arial" w:cs="Arial"/>
                <w:color w:val="000000"/>
                <w:sz w:val="12"/>
                <w:szCs w:val="12"/>
              </w:rPr>
              <w:t>ла, повышение профессионального уровня, престижности и привлекательности профессии работн</w:t>
            </w:r>
            <w:r>
              <w:rPr>
                <w:rFonts w:ascii="Arial" w:hAnsi="Arial" w:cs="Arial"/>
                <w:color w:val="000000"/>
                <w:sz w:val="12"/>
                <w:szCs w:val="12"/>
              </w:rPr>
              <w:t>и</w:t>
            </w:r>
            <w:r>
              <w:rPr>
                <w:rFonts w:ascii="Arial" w:hAnsi="Arial" w:cs="Arial"/>
                <w:color w:val="000000"/>
                <w:sz w:val="12"/>
                <w:szCs w:val="12"/>
              </w:rPr>
              <w:t>ка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43 522,00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w:t>
            </w:r>
            <w:r>
              <w:rPr>
                <w:rFonts w:ascii="Arial" w:hAnsi="Arial" w:cs="Arial"/>
                <w:color w:val="000000"/>
                <w:sz w:val="12"/>
                <w:szCs w:val="12"/>
              </w:rPr>
              <w:t>с</w:t>
            </w:r>
            <w:r>
              <w:rPr>
                <w:rFonts w:ascii="Arial" w:hAnsi="Arial" w:cs="Arial"/>
                <w:color w:val="000000"/>
                <w:sz w:val="12"/>
                <w:szCs w:val="12"/>
              </w:rPr>
              <w:t>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13 922,00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0210220030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13 922,00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обучение работников мун</w:t>
            </w:r>
            <w:r>
              <w:rPr>
                <w:rFonts w:ascii="Arial" w:hAnsi="Arial" w:cs="Arial"/>
                <w:color w:val="000000"/>
                <w:sz w:val="12"/>
                <w:szCs w:val="12"/>
              </w:rPr>
              <w:t>и</w:t>
            </w:r>
            <w:r>
              <w:rPr>
                <w:rFonts w:ascii="Arial" w:hAnsi="Arial" w:cs="Arial"/>
                <w:color w:val="000000"/>
                <w:sz w:val="12"/>
                <w:szCs w:val="12"/>
              </w:rPr>
              <w:t>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"Развитие культуры и туризма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29 600,00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0210271550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29 600,00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66 929,00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по ремонту системы отопления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0210301200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66 929,00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0210301200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66 929,00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45 946 556,45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37 894 900,00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37 894 900,00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w:t>
            </w:r>
            <w:r>
              <w:rPr>
                <w:rFonts w:ascii="Arial" w:hAnsi="Arial" w:cs="Arial"/>
                <w:color w:val="000000"/>
                <w:sz w:val="12"/>
                <w:szCs w:val="12"/>
              </w:rPr>
              <w:t>т</w:t>
            </w:r>
            <w:r>
              <w:rPr>
                <w:rFonts w:ascii="Arial" w:hAnsi="Arial" w:cs="Arial"/>
                <w:color w:val="000000"/>
                <w:sz w:val="12"/>
                <w:szCs w:val="12"/>
              </w:rPr>
              <w:t>ва, автоклубов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0210401020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21 764 900,00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0210401020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21 764 900,00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21 770 400,00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21 770 400,00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10 492 900,00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10 492 900,00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10 487 400,00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10 487 400,00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(библиотеки)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0210401131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326 450,42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0210401131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326 450,42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 (централизованные клубные системы, дома народного творчества, автоклубы)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0210401132</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393 506,03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0210401132</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393 506,03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7 331 700,00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7 331 700,00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0210472300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5 637 100,00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5 637 100,00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5 637 100,00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0900000000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0900000000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0900200000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0900299990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0900299990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0900299990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2 251 113,34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0200000000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2 251 113,34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2 010 000,00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2 010 000,00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0220000000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2 251 113,34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2 010 000,00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2 010 000,00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2 251 113,34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2 010 000,00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2 010 000,00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2 223 813,34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1 982 700,00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1 982 700,00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1 517 220,23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1 330 600,00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1 330 600,00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435 460,76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388 500,00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388 500,00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2 314,10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22 818,25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857</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269 022 226,12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254 840 640,00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254 840 640,00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215 790,00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215 790,00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215 790,00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215 790,00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215 790,00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w:t>
            </w:r>
            <w:r>
              <w:rPr>
                <w:rFonts w:ascii="Arial" w:hAnsi="Arial" w:cs="Arial"/>
                <w:color w:val="000000"/>
                <w:sz w:val="12"/>
                <w:szCs w:val="12"/>
              </w:rPr>
              <w:t>и</w:t>
            </w:r>
            <w:r>
              <w:rPr>
                <w:rFonts w:ascii="Arial" w:hAnsi="Arial" w:cs="Arial"/>
                <w:color w:val="000000"/>
                <w:sz w:val="12"/>
                <w:szCs w:val="12"/>
              </w:rPr>
              <w:t>зацию мероприятий муниципальных программ в области водоснабжения и водоотведения в ра</w:t>
            </w:r>
            <w:r>
              <w:rPr>
                <w:rFonts w:ascii="Arial" w:hAnsi="Arial" w:cs="Arial"/>
                <w:color w:val="000000"/>
                <w:sz w:val="12"/>
                <w:szCs w:val="12"/>
              </w:rPr>
              <w:t>м</w:t>
            </w:r>
            <w:r>
              <w:rPr>
                <w:rFonts w:ascii="Arial" w:hAnsi="Arial" w:cs="Arial"/>
                <w:color w:val="000000"/>
                <w:sz w:val="12"/>
                <w:szCs w:val="12"/>
              </w:rPr>
              <w:t>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1100120130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1100120130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10 790,00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реализацию меропри</w:t>
            </w:r>
            <w:r>
              <w:rPr>
                <w:rFonts w:ascii="Arial" w:hAnsi="Arial" w:cs="Arial"/>
                <w:color w:val="000000"/>
                <w:sz w:val="12"/>
                <w:szCs w:val="12"/>
              </w:rPr>
              <w:t>я</w:t>
            </w:r>
            <w:r>
              <w:rPr>
                <w:rFonts w:ascii="Arial" w:hAnsi="Arial" w:cs="Arial"/>
                <w:color w:val="000000"/>
                <w:sz w:val="12"/>
                <w:szCs w:val="12"/>
              </w:rPr>
              <w:t>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1100172370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252 351 296,12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238 860 740,00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238 860 740,00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101 700 271,57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95 655 100,00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95 655 100,00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101 700 271,57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95 655 100,00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95 655 100,00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1 077 600,00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186 400,00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186 400,00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0810200000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1 077 600,00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 xml:space="preserve">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организаций дополнительного образования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215 520,00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215 520,00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862 080,00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862 080,00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100 622 671,57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95 468 700,00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95 468 700,00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93 508 400,00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93 867 400,00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93 867 400,00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0860101050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30 742 400,00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0860101050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30 742 400,00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30 823 300,00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30 823 300,00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государстве</w:t>
            </w:r>
            <w:r>
              <w:rPr>
                <w:rFonts w:ascii="Arial" w:hAnsi="Arial" w:cs="Arial"/>
                <w:color w:val="000000"/>
                <w:sz w:val="12"/>
                <w:szCs w:val="12"/>
              </w:rPr>
              <w:t>н</w:t>
            </w:r>
            <w:r>
              <w:rPr>
                <w:rFonts w:ascii="Arial" w:hAnsi="Arial" w:cs="Arial"/>
                <w:color w:val="000000"/>
                <w:sz w:val="12"/>
                <w:szCs w:val="12"/>
              </w:rPr>
              <w:t>ных гарантий реализации прав на получение общедоступного и бесплатного дошкольного образ</w:t>
            </w:r>
            <w:r>
              <w:rPr>
                <w:rFonts w:ascii="Arial" w:hAnsi="Arial" w:cs="Arial"/>
                <w:color w:val="000000"/>
                <w:sz w:val="12"/>
                <w:szCs w:val="12"/>
              </w:rPr>
              <w:t>о</w:t>
            </w:r>
            <w:r>
              <w:rPr>
                <w:rFonts w:ascii="Arial" w:hAnsi="Arial" w:cs="Arial"/>
                <w:color w:val="000000"/>
                <w:sz w:val="12"/>
                <w:szCs w:val="12"/>
              </w:rPr>
              <w:t>вания в муниципальных дошкольных образовательных организациях, общедоступного и беспла</w:t>
            </w:r>
            <w:r>
              <w:rPr>
                <w:rFonts w:ascii="Arial" w:hAnsi="Arial" w:cs="Arial"/>
                <w:color w:val="000000"/>
                <w:sz w:val="12"/>
                <w:szCs w:val="12"/>
              </w:rPr>
              <w:t>т</w:t>
            </w:r>
            <w:r>
              <w:rPr>
                <w:rFonts w:ascii="Arial" w:hAnsi="Arial" w:cs="Arial"/>
                <w:color w:val="000000"/>
                <w:sz w:val="12"/>
                <w:szCs w:val="12"/>
              </w:rPr>
              <w:t>ного дошкольного, начального общего, основного общего, среднего общего образования в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Pr>
                <w:rFonts w:ascii="Arial" w:hAnsi="Arial" w:cs="Arial"/>
                <w:color w:val="000000"/>
                <w:sz w:val="12"/>
                <w:szCs w:val="12"/>
              </w:rPr>
              <w:t>а</w:t>
            </w:r>
            <w:r>
              <w:rPr>
                <w:rFonts w:ascii="Arial" w:hAnsi="Arial" w:cs="Arial"/>
                <w:color w:val="000000"/>
                <w:sz w:val="12"/>
                <w:szCs w:val="12"/>
              </w:rPr>
              <w:t>лы и хозяйс</w:t>
            </w:r>
            <w:r>
              <w:rPr>
                <w:rFonts w:ascii="Arial" w:hAnsi="Arial" w:cs="Arial"/>
                <w:color w:val="000000"/>
                <w:sz w:val="12"/>
                <w:szCs w:val="12"/>
              </w:rPr>
              <w:t>т</w:t>
            </w:r>
            <w:r>
              <w:rPr>
                <w:rFonts w:ascii="Arial" w:hAnsi="Arial" w:cs="Arial"/>
                <w:color w:val="000000"/>
                <w:sz w:val="12"/>
                <w:szCs w:val="12"/>
              </w:rPr>
              <w:t>венные нужды образовательных организаций, на организацию обучения по основным общеобраз</w:t>
            </w:r>
            <w:r>
              <w:rPr>
                <w:rFonts w:ascii="Arial" w:hAnsi="Arial" w:cs="Arial"/>
                <w:color w:val="000000"/>
                <w:sz w:val="12"/>
                <w:szCs w:val="12"/>
              </w:rPr>
              <w:t>о</w:t>
            </w:r>
            <w:r>
              <w:rPr>
                <w:rFonts w:ascii="Arial" w:hAnsi="Arial" w:cs="Arial"/>
                <w:color w:val="000000"/>
                <w:sz w:val="12"/>
                <w:szCs w:val="12"/>
              </w:rPr>
              <w:t xml:space="preserve">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52 296 900,00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52 296 900,00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52 166 900,00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52 166 900,00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10 256 600,00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10 256 600,00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10 877 200,00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10 877 200,00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1 477 700,00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1 601 300,00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1 601 300,00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0860210140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842 400,00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0860210140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842 400,00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966 000,00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966 000,00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635 300,00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635 300,00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635 300,00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5 636 571,57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744 371,57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744 371,57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1 135 400,00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1 135 400,00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w:t>
            </w:r>
            <w:r>
              <w:rPr>
                <w:rFonts w:ascii="Arial" w:hAnsi="Arial" w:cs="Arial"/>
                <w:color w:val="000000"/>
                <w:sz w:val="12"/>
                <w:szCs w:val="12"/>
              </w:rPr>
              <w:t>о</w:t>
            </w:r>
            <w:r>
              <w:rPr>
                <w:rFonts w:ascii="Arial" w:hAnsi="Arial" w:cs="Arial"/>
                <w:color w:val="000000"/>
                <w:sz w:val="12"/>
                <w:szCs w:val="12"/>
              </w:rPr>
              <w:t xml:space="preserve">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0860420100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123 600,00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0860420100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123 600,00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образовательных организациях (ремонт кровли)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0860420110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0860420110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ремонт зданий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0860472550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2 361 100,00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0860472550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2 361 100,00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проведение меропри</w:t>
            </w:r>
            <w:r>
              <w:rPr>
                <w:rFonts w:ascii="Arial" w:hAnsi="Arial" w:cs="Arial"/>
                <w:color w:val="000000"/>
                <w:sz w:val="12"/>
                <w:szCs w:val="12"/>
              </w:rPr>
              <w:t>я</w:t>
            </w:r>
            <w:r>
              <w:rPr>
                <w:rFonts w:ascii="Arial" w:hAnsi="Arial" w:cs="Arial"/>
                <w:color w:val="000000"/>
                <w:sz w:val="12"/>
                <w:szCs w:val="12"/>
              </w:rPr>
              <w:t xml:space="preserve">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Российской Федерации "Доступная среда" на 2011-2020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08604R0271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1 147 800,00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08604R0271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1 147 800,00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131 357 292,45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124 126 440,00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124 126 440,00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131 357 292,45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124 126 440,00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124 126 440,00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3 277 750,00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1 499 300,00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1 499 300,00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34 600,00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w:t>
            </w:r>
            <w:r>
              <w:rPr>
                <w:rFonts w:ascii="Arial" w:hAnsi="Arial" w:cs="Arial"/>
                <w:color w:val="000000"/>
                <w:sz w:val="12"/>
                <w:szCs w:val="12"/>
              </w:rPr>
              <w:t>е</w:t>
            </w:r>
            <w:r>
              <w:rPr>
                <w:rFonts w:ascii="Arial" w:hAnsi="Arial" w:cs="Arial"/>
                <w:color w:val="000000"/>
                <w:sz w:val="12"/>
                <w:szCs w:val="12"/>
              </w:rPr>
              <w:t>тение или изготовление бланков документов об образовании и (или) о квалификации муниципал</w:t>
            </w:r>
            <w:r>
              <w:rPr>
                <w:rFonts w:ascii="Arial" w:hAnsi="Arial" w:cs="Arial"/>
                <w:color w:val="000000"/>
                <w:sz w:val="12"/>
                <w:szCs w:val="12"/>
              </w:rPr>
              <w:t>ь</w:t>
            </w:r>
            <w:r>
              <w:rPr>
                <w:rFonts w:ascii="Arial" w:hAnsi="Arial" w:cs="Arial"/>
                <w:color w:val="000000"/>
                <w:sz w:val="12"/>
                <w:szCs w:val="12"/>
              </w:rPr>
              <w:t>ными образовательными организациями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0810120060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0810120060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0810172080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34 200,00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0810172080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34 200,00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0810200000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3 243 150,00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1 498 900,00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1 498 900,00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 xml:space="preserve">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организаций дополнительного образования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177 650,00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177 650,00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226 100,00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226 100,00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0810220080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108 400,00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0810220080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108 400,00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w:t>
            </w:r>
            <w:r>
              <w:rPr>
                <w:rFonts w:ascii="Arial" w:hAnsi="Arial" w:cs="Arial"/>
                <w:color w:val="000000"/>
                <w:sz w:val="12"/>
                <w:szCs w:val="12"/>
              </w:rPr>
              <w:t>и</w:t>
            </w:r>
            <w:r>
              <w:rPr>
                <w:rFonts w:ascii="Arial" w:hAnsi="Arial" w:cs="Arial"/>
                <w:color w:val="000000"/>
                <w:sz w:val="12"/>
                <w:szCs w:val="12"/>
              </w:rPr>
              <w:t>заций, осуществляющих образовательную деятельность по образовательным программам начал</w:t>
            </w:r>
            <w:r>
              <w:rPr>
                <w:rFonts w:ascii="Arial" w:hAnsi="Arial" w:cs="Arial"/>
                <w:color w:val="000000"/>
                <w:sz w:val="12"/>
                <w:szCs w:val="12"/>
              </w:rPr>
              <w:t>ь</w:t>
            </w:r>
            <w:r>
              <w:rPr>
                <w:rFonts w:ascii="Arial" w:hAnsi="Arial" w:cs="Arial"/>
                <w:color w:val="000000"/>
                <w:sz w:val="12"/>
                <w:szCs w:val="12"/>
              </w:rPr>
              <w:t>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0810270500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1 010 600,00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0810270500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1 010 600,00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1 012 400,00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1 012 400,00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0810270570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0810270570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710 600,00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710 600,00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w:t>
            </w:r>
            <w:r>
              <w:rPr>
                <w:rFonts w:ascii="Arial" w:hAnsi="Arial" w:cs="Arial"/>
                <w:color w:val="000000"/>
                <w:sz w:val="12"/>
                <w:szCs w:val="12"/>
              </w:rPr>
              <w:t>е</w:t>
            </w:r>
            <w:r>
              <w:rPr>
                <w:rFonts w:ascii="Arial" w:hAnsi="Arial" w:cs="Arial"/>
                <w:color w:val="000000"/>
                <w:sz w:val="12"/>
                <w:szCs w:val="12"/>
              </w:rPr>
              <w:t>обр</w:t>
            </w:r>
            <w:r>
              <w:rPr>
                <w:rFonts w:ascii="Arial" w:hAnsi="Arial" w:cs="Arial"/>
                <w:color w:val="000000"/>
                <w:sz w:val="12"/>
                <w:szCs w:val="12"/>
              </w:rPr>
              <w:t>а</w:t>
            </w:r>
            <w:r>
              <w:rPr>
                <w:rFonts w:ascii="Arial" w:hAnsi="Arial" w:cs="Arial"/>
                <w:color w:val="000000"/>
                <w:sz w:val="12"/>
                <w:szCs w:val="12"/>
              </w:rPr>
              <w:t>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08102R0971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975 500,00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08102R0971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975 500,00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0820300000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0820310130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0820310130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0820310130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128 034 542,45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122 582 140,00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122 582 140,00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119 332 600,00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118 074 300,00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118 074 300,00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0860101060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19 959 500,00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0860101060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19 959 500,00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19 878 300,00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19 878 300,00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государстве</w:t>
            </w:r>
            <w:r>
              <w:rPr>
                <w:rFonts w:ascii="Arial" w:hAnsi="Arial" w:cs="Arial"/>
                <w:color w:val="000000"/>
                <w:sz w:val="12"/>
                <w:szCs w:val="12"/>
              </w:rPr>
              <w:t>н</w:t>
            </w:r>
            <w:r>
              <w:rPr>
                <w:rFonts w:ascii="Arial" w:hAnsi="Arial" w:cs="Arial"/>
                <w:color w:val="000000"/>
                <w:sz w:val="12"/>
                <w:szCs w:val="12"/>
              </w:rPr>
              <w:t>ных гарантий реализации прав на получение общедоступного и бесплатного дошкольного образ</w:t>
            </w:r>
            <w:r>
              <w:rPr>
                <w:rFonts w:ascii="Arial" w:hAnsi="Arial" w:cs="Arial"/>
                <w:color w:val="000000"/>
                <w:sz w:val="12"/>
                <w:szCs w:val="12"/>
              </w:rPr>
              <w:t>о</w:t>
            </w:r>
            <w:r>
              <w:rPr>
                <w:rFonts w:ascii="Arial" w:hAnsi="Arial" w:cs="Arial"/>
                <w:color w:val="000000"/>
                <w:sz w:val="12"/>
                <w:szCs w:val="12"/>
              </w:rPr>
              <w:t>вания в муниципальных дошкольных образовательных организациях, общедоступного и беспла</w:t>
            </w:r>
            <w:r>
              <w:rPr>
                <w:rFonts w:ascii="Arial" w:hAnsi="Arial" w:cs="Arial"/>
                <w:color w:val="000000"/>
                <w:sz w:val="12"/>
                <w:szCs w:val="12"/>
              </w:rPr>
              <w:t>т</w:t>
            </w:r>
            <w:r>
              <w:rPr>
                <w:rFonts w:ascii="Arial" w:hAnsi="Arial" w:cs="Arial"/>
                <w:color w:val="000000"/>
                <w:sz w:val="12"/>
                <w:szCs w:val="12"/>
              </w:rPr>
              <w:t>ного дошкольного, начального общего, основного общего, среднего общего образования в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Pr>
                <w:rFonts w:ascii="Arial" w:hAnsi="Arial" w:cs="Arial"/>
                <w:color w:val="000000"/>
                <w:sz w:val="12"/>
                <w:szCs w:val="12"/>
              </w:rPr>
              <w:t>а</w:t>
            </w:r>
            <w:r>
              <w:rPr>
                <w:rFonts w:ascii="Arial" w:hAnsi="Arial" w:cs="Arial"/>
                <w:color w:val="000000"/>
                <w:sz w:val="12"/>
                <w:szCs w:val="12"/>
              </w:rPr>
              <w:t>лы и хозяйс</w:t>
            </w:r>
            <w:r>
              <w:rPr>
                <w:rFonts w:ascii="Arial" w:hAnsi="Arial" w:cs="Arial"/>
                <w:color w:val="000000"/>
                <w:sz w:val="12"/>
                <w:szCs w:val="12"/>
              </w:rPr>
              <w:t>т</w:t>
            </w:r>
            <w:r>
              <w:rPr>
                <w:rFonts w:ascii="Arial" w:hAnsi="Arial" w:cs="Arial"/>
                <w:color w:val="000000"/>
                <w:sz w:val="12"/>
                <w:szCs w:val="12"/>
              </w:rPr>
              <w:t>венные нужды образовательных организаций, на организацию обучения по основным общеобраз</w:t>
            </w:r>
            <w:r>
              <w:rPr>
                <w:rFonts w:ascii="Arial" w:hAnsi="Arial" w:cs="Arial"/>
                <w:color w:val="000000"/>
                <w:sz w:val="12"/>
                <w:szCs w:val="12"/>
              </w:rPr>
              <w:t>о</w:t>
            </w:r>
            <w:r>
              <w:rPr>
                <w:rFonts w:ascii="Arial" w:hAnsi="Arial" w:cs="Arial"/>
                <w:color w:val="000000"/>
                <w:sz w:val="12"/>
                <w:szCs w:val="12"/>
              </w:rPr>
              <w:t xml:space="preserve">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82 199 800,00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82 199 800,00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81 746 000,00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81 746 000,00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106 700,00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106 700,00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 xml:space="preserve">сами </w:t>
            </w:r>
            <w:r>
              <w:rPr>
                <w:rFonts w:ascii="Arial" w:hAnsi="Arial" w:cs="Arial"/>
                <w:color w:val="000000"/>
                <w:sz w:val="12"/>
                <w:szCs w:val="12"/>
              </w:rPr>
              <w:lastRenderedPageBreak/>
              <w:t>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17 066 600,00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17 066 600,00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16 450 000,00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16 450 000,00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4 195 900,00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4 507 840,00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4 507 840,00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2 824 840,00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2 824 840,00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311 940,00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311 940,00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2 512 900,00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2 512 900,00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2 512 900,00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w:t>
            </w:r>
            <w:r>
              <w:rPr>
                <w:rFonts w:ascii="Arial" w:hAnsi="Arial" w:cs="Arial"/>
                <w:color w:val="000000"/>
                <w:sz w:val="12"/>
                <w:szCs w:val="12"/>
              </w:rPr>
              <w:t>и</w:t>
            </w:r>
            <w:r>
              <w:rPr>
                <w:rFonts w:ascii="Arial" w:hAnsi="Arial" w:cs="Arial"/>
                <w:color w:val="000000"/>
                <w:sz w:val="12"/>
                <w:szCs w:val="12"/>
              </w:rPr>
              <w:t>ях, реализующих общеобразовательные программы начального общего, основного общего и средн</w:t>
            </w:r>
            <w:r>
              <w:rPr>
                <w:rFonts w:ascii="Arial" w:hAnsi="Arial" w:cs="Arial"/>
                <w:color w:val="000000"/>
                <w:sz w:val="12"/>
                <w:szCs w:val="12"/>
              </w:rPr>
              <w:t>е</w:t>
            </w:r>
            <w:r>
              <w:rPr>
                <w:rFonts w:ascii="Arial" w:hAnsi="Arial" w:cs="Arial"/>
                <w:color w:val="000000"/>
                <w:sz w:val="12"/>
                <w:szCs w:val="12"/>
              </w:rPr>
              <w:t>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0860270630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0860270630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1 683 000,00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1 683 000,00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1 683 000,00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4 506 042,45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1 497 942,45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1 497 942,45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реализацию проекта "Реконструкция гимназии - третий пусковой комплекс, начальные классы"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617 100,00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0860420090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0860420090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0860472100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1 701 000,00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0860472100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1 701 000,00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5 250 950,00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4 920 900,00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4 920 900,00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5 250 950,00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4 920 900,00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4 920 900,00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105 650,00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0810200000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105 650,00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 xml:space="preserve">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организаций дополнительного образования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21 130,00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0810220040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21 130,00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84 520,00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0810272120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84 520,00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5 145 300,00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4 898 700,00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4 898 700,00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5 145 300,00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4 898 700,00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4 898 700,00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0820101070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4 643 800,00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0820101070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4 643 800,00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4 642 100,00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4 642 100,00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237 900,00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0820171410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237 900,00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263 600,00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263 600,00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5 182 154,10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5 285 500,00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5 285 500,00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5 182 154,10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5 285 500,00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5 285 500,00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1 522 654,10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0820200000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1 522 654,10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1 522 654,10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1 522 654,10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2 232 000,00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2 232 000,00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w:t>
            </w:r>
            <w:r>
              <w:rPr>
                <w:rFonts w:ascii="Arial" w:hAnsi="Arial" w:cs="Arial"/>
                <w:color w:val="000000"/>
                <w:sz w:val="12"/>
                <w:szCs w:val="12"/>
              </w:rPr>
              <w:t>к</w:t>
            </w:r>
            <w:r>
              <w:rPr>
                <w:rFonts w:ascii="Arial" w:hAnsi="Arial" w:cs="Arial"/>
                <w:color w:val="000000"/>
                <w:sz w:val="12"/>
                <w:szCs w:val="12"/>
              </w:rPr>
              <w:t>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3 557 100,00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2 941 100,00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2 941 100,00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0830299990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0830299990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5 780,00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5 780,00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5 780,00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0830399990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0830399990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lastRenderedPageBreak/>
              <w:t>пального района в социальную практику"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0830499990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0830499990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17 480,00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17 480,00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17 480,00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w:t>
            </w:r>
            <w:r>
              <w:rPr>
                <w:rFonts w:ascii="Arial" w:hAnsi="Arial" w:cs="Arial"/>
                <w:color w:val="000000"/>
                <w:sz w:val="12"/>
                <w:szCs w:val="12"/>
              </w:rPr>
              <w:t>е</w:t>
            </w:r>
            <w:r>
              <w:rPr>
                <w:rFonts w:ascii="Arial" w:hAnsi="Arial" w:cs="Arial"/>
                <w:color w:val="000000"/>
                <w:sz w:val="12"/>
                <w:szCs w:val="12"/>
              </w:rPr>
              <w:t>рах деятельности, в том числе по волонтерскому движению</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0830500000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55 960,00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0830599990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55 960,00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0830599990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55 960,00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65 960,00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65 960,00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0830700000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3 467 100,00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2 841 100,00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2 841 100,00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0830701080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2 507 100,00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0830701080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2 507 100,00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2 509 100,00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2 509 100,00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0830771410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0830771410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631 000,00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0830772300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0830772300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332 000,00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332 000,00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0840000000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112 400,00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112 400,00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Pr>
                <w:rFonts w:ascii="Arial" w:hAnsi="Arial" w:cs="Arial"/>
                <w:color w:val="000000"/>
                <w:sz w:val="12"/>
                <w:szCs w:val="12"/>
              </w:rPr>
              <w:t>а</w:t>
            </w:r>
            <w:r>
              <w:rPr>
                <w:rFonts w:ascii="Arial" w:hAnsi="Arial" w:cs="Arial"/>
                <w:color w:val="000000"/>
                <w:sz w:val="12"/>
                <w:szCs w:val="12"/>
              </w:rPr>
              <w:t>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0840499990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0840499990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0840500000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0840599990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0840599990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0840600000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18 900,00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0840699990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18 900,00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0840699990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0840700000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0840799990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0840799990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волонтерского движения как важного элемента системы патриотического воспит</w:t>
            </w:r>
            <w:r>
              <w:rPr>
                <w:rFonts w:ascii="Arial" w:hAnsi="Arial" w:cs="Arial"/>
                <w:color w:val="000000"/>
                <w:sz w:val="12"/>
                <w:szCs w:val="12"/>
              </w:rPr>
              <w:t>а</w:t>
            </w:r>
            <w:r>
              <w:rPr>
                <w:rFonts w:ascii="Arial" w:hAnsi="Arial" w:cs="Arial"/>
                <w:color w:val="000000"/>
                <w:sz w:val="12"/>
                <w:szCs w:val="12"/>
              </w:rPr>
              <w:t>ния молодежи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0840800000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0840899990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0840899990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Информационное обеспечение патриотического воспитания граждан</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0840900000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0840999990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0840999990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8 860 628,00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8 872 800,00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8 872 800,00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w:t>
            </w:r>
            <w:r>
              <w:rPr>
                <w:rFonts w:ascii="Arial" w:hAnsi="Arial" w:cs="Arial"/>
                <w:color w:val="000000"/>
                <w:sz w:val="12"/>
                <w:szCs w:val="12"/>
              </w:rPr>
              <w:t>ы</w:t>
            </w:r>
            <w:r>
              <w:rPr>
                <w:rFonts w:ascii="Arial" w:hAnsi="Arial" w:cs="Arial"/>
                <w:color w:val="000000"/>
                <w:sz w:val="12"/>
                <w:szCs w:val="12"/>
              </w:rPr>
              <w:t>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8 852 128,00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8 872 800,00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8 872 800,00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8 852 128,00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8 872 800,00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8 872 800,00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174 200,00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174 200,00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174 200,00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49 100,00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111 200,00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8 677 928,00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8 698 600,00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8 698 600,00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2 809 028,00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2 829 700,00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2 829 700,00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1 980 000,00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1 996 000,00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1 996 000,00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160 400,00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578 128,00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582 800,00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582 800,00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39 300,00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w:t>
            </w:r>
            <w:r>
              <w:rPr>
                <w:rFonts w:ascii="Arial" w:hAnsi="Arial" w:cs="Arial"/>
                <w:color w:val="000000"/>
                <w:sz w:val="12"/>
                <w:szCs w:val="12"/>
              </w:rPr>
              <w:t>ь</w:t>
            </w:r>
            <w:r>
              <w:rPr>
                <w:rFonts w:ascii="Arial" w:hAnsi="Arial" w:cs="Arial"/>
                <w:color w:val="000000"/>
                <w:sz w:val="12"/>
                <w:szCs w:val="12"/>
              </w:rPr>
              <w:t>ной системы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0860301090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0860301090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4 978 200,00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4 978 200,00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4 978 200,00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Pr>
                <w:rFonts w:ascii="Arial" w:hAnsi="Arial" w:cs="Arial"/>
                <w:color w:val="000000"/>
                <w:sz w:val="12"/>
                <w:szCs w:val="12"/>
              </w:rPr>
              <w:t>о</w:t>
            </w:r>
            <w:r>
              <w:rPr>
                <w:rFonts w:ascii="Arial" w:hAnsi="Arial" w:cs="Arial"/>
                <w:color w:val="000000"/>
                <w:sz w:val="12"/>
                <w:szCs w:val="12"/>
              </w:rPr>
              <w:t>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881 700,00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881 700,00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881 700,00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605 900,00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605 900,00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605 900,00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176 900,00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176 900,00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0860372300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0860372300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16 455 140,00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15 979 900,00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15 979 900,00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16 455 140,00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15 979 900,00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15 979 900,00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16 455 140,00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15 979 900,00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15 979 900,00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0850000000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99 900,00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0850100000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99 900,00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0850170600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99 900,00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0850170600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99 900,00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16 355 240,00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15 913 300,00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15 913 300,00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16 355 240,00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15 913 300,00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15 913 300,00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1 084 100,00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1 084 100,00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954 100,00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954 100,00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474 540,00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474 540,00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162 600,00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162 600,00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14 796 600,00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14 796 600,00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14 796 600,00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9 926 500,00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9 926 500,00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9 926 500,00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874</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4 870 100,00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4 870 100,00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4 870 100,00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комитет финансов Администрации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27 871 922,65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23 669 900,00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22 876 700,00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7 034 322,65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7 112 600,00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7 112 600,00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w:t>
            </w:r>
            <w:r>
              <w:rPr>
                <w:rFonts w:ascii="Arial" w:hAnsi="Arial" w:cs="Arial"/>
                <w:color w:val="000000"/>
                <w:sz w:val="12"/>
                <w:szCs w:val="12"/>
              </w:rPr>
              <w:t>о</w:t>
            </w:r>
            <w:r>
              <w:rPr>
                <w:rFonts w:ascii="Arial" w:hAnsi="Arial" w:cs="Arial"/>
                <w:color w:val="000000"/>
                <w:sz w:val="12"/>
                <w:szCs w:val="12"/>
              </w:rPr>
              <w:t>го (финансово-бюджетного) надзора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5 674 922,65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5 753 200,00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5 753 200,00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5 674 922,65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5 753 200,00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5 753 200,00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5 574 922,65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5 653 200,00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5 653 200,00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0510500000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5 574 922,65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5 653 200,00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5 653 200,00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5 552 322,65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5 630 600,00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5 630 600,00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3 930 963,82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3 991 900,00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3 991 900,00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321 150,00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320 800,00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320 800,00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1 113 208,83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1 165 600,00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1 165 600,00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111 900,00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111 900,00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44 700,00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Pr>
                <w:rFonts w:ascii="Arial" w:hAnsi="Arial" w:cs="Arial"/>
                <w:color w:val="000000"/>
                <w:sz w:val="12"/>
                <w:szCs w:val="12"/>
              </w:rPr>
              <w:t>о</w:t>
            </w:r>
            <w:r>
              <w:rPr>
                <w:rFonts w:ascii="Arial" w:hAnsi="Arial" w:cs="Arial"/>
                <w:color w:val="000000"/>
                <w:sz w:val="12"/>
                <w:szCs w:val="12"/>
              </w:rPr>
              <w:t>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0510570280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0520301000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9570000000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1 359 400,00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1 359 400,00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1 359 400,00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Pr>
                <w:rFonts w:ascii="Arial" w:hAnsi="Arial" w:cs="Arial"/>
                <w:color w:val="000000"/>
                <w:sz w:val="12"/>
                <w:szCs w:val="12"/>
              </w:rPr>
              <w:t>о</w:t>
            </w:r>
            <w:r>
              <w:rPr>
                <w:rFonts w:ascii="Arial" w:hAnsi="Arial" w:cs="Arial"/>
                <w:color w:val="000000"/>
                <w:sz w:val="12"/>
                <w:szCs w:val="12"/>
              </w:rPr>
              <w:t>мочия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9570070280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Субвенции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9570070280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1 355 400,00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1 355 400,00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1 355 400,00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w:t>
            </w:r>
            <w:r>
              <w:rPr>
                <w:rFonts w:ascii="Arial" w:hAnsi="Arial" w:cs="Arial"/>
                <w:color w:val="000000"/>
                <w:sz w:val="12"/>
                <w:szCs w:val="12"/>
              </w:rPr>
              <w:t>о</w:t>
            </w:r>
            <w:r>
              <w:rPr>
                <w:rFonts w:ascii="Arial" w:hAnsi="Arial" w:cs="Arial"/>
                <w:color w:val="000000"/>
                <w:sz w:val="12"/>
                <w:szCs w:val="12"/>
              </w:rPr>
              <w:t>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9570070650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Субвенции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9570070650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0200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Расходы на осуществление органами местного самоуправления отдельных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9570000000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w:t>
            </w:r>
            <w:r>
              <w:rPr>
                <w:rFonts w:ascii="Arial" w:hAnsi="Arial" w:cs="Arial"/>
                <w:color w:val="000000"/>
                <w:sz w:val="12"/>
                <w:szCs w:val="12"/>
              </w:rPr>
              <w:t>е</w:t>
            </w:r>
            <w:r>
              <w:rPr>
                <w:rFonts w:ascii="Arial" w:hAnsi="Arial" w:cs="Arial"/>
                <w:color w:val="000000"/>
                <w:sz w:val="12"/>
                <w:szCs w:val="12"/>
              </w:rPr>
              <w:t>ний на осуществление государственных полномочий по первичному воинскому учету на территор</w:t>
            </w:r>
            <w:r>
              <w:rPr>
                <w:rFonts w:ascii="Arial" w:hAnsi="Arial" w:cs="Arial"/>
                <w:color w:val="000000"/>
                <w:sz w:val="12"/>
                <w:szCs w:val="12"/>
              </w:rPr>
              <w:t>и</w:t>
            </w:r>
            <w:r>
              <w:rPr>
                <w:rFonts w:ascii="Arial" w:hAnsi="Arial" w:cs="Arial"/>
                <w:color w:val="000000"/>
                <w:sz w:val="12"/>
                <w:szCs w:val="12"/>
              </w:rPr>
              <w:t>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9570051180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Субвенции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9570051180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703 400,00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703 400,00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703 400,00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w:t>
            </w:r>
            <w:r>
              <w:rPr>
                <w:rFonts w:ascii="Arial" w:hAnsi="Arial" w:cs="Arial"/>
                <w:color w:val="000000"/>
                <w:sz w:val="12"/>
                <w:szCs w:val="12"/>
              </w:rPr>
              <w:t>ы</w:t>
            </w:r>
            <w:r>
              <w:rPr>
                <w:rFonts w:ascii="Arial" w:hAnsi="Arial" w:cs="Arial"/>
                <w:color w:val="000000"/>
                <w:sz w:val="12"/>
                <w:szCs w:val="12"/>
              </w:rPr>
              <w:t>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0510110050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0510110050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МУНИЦИПАЛЬНЫХ ОБРАЗОВАНИЙ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1400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9570000000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w:t>
            </w:r>
            <w:r>
              <w:rPr>
                <w:rFonts w:ascii="Arial" w:hAnsi="Arial" w:cs="Arial"/>
                <w:color w:val="000000"/>
                <w:sz w:val="12"/>
                <w:szCs w:val="12"/>
              </w:rPr>
              <w:t>о</w:t>
            </w:r>
            <w:r>
              <w:rPr>
                <w:rFonts w:ascii="Arial" w:hAnsi="Arial" w:cs="Arial"/>
                <w:color w:val="000000"/>
                <w:sz w:val="12"/>
                <w:szCs w:val="12"/>
              </w:rPr>
              <w:t>мочий по расчету и предоставлению дотаций на выравнивание бюджетной обеспеченности посел</w:t>
            </w:r>
            <w:r>
              <w:rPr>
                <w:rFonts w:ascii="Arial" w:hAnsi="Arial" w:cs="Arial"/>
                <w:color w:val="000000"/>
                <w:sz w:val="12"/>
                <w:szCs w:val="12"/>
              </w:rPr>
              <w:t>е</w:t>
            </w:r>
            <w:r>
              <w:rPr>
                <w:rFonts w:ascii="Arial" w:hAnsi="Arial" w:cs="Arial"/>
                <w:color w:val="000000"/>
                <w:sz w:val="12"/>
                <w:szCs w:val="12"/>
              </w:rPr>
              <w:t>ний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9570070100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9570070100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20 097 200,00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15 846 900,00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15 058 700,00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109 068 260,59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87 809 660,00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89 507 208,00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37 294 126,37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35 928 052,00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36 780 300,00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9110000000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1 851 075,73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1 851 075,73</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1 851 075,73</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1 401 684,00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1 401 684,00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1 401 684,00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409 291,73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409 291,73</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409 291,73</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9200000000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9290000000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9290001000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9290001000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12 290,00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9290001000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27 710,00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28 070 912,78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27 308 976,27</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28 167 724,27</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28 015 360,28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27 308 976,27</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28 167 724,27</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9190000000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28 015 360,28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27 308 976,27</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28 167 724,27</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26 642 960,28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25 936 576,27</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26 795 324,27</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17 986 681,95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17 429 316,00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18 096 716,00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1 578 800,00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1 523 800,00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1 523 800,00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5 252 078,33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5 092 860,27</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5 284 208,27</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944 858,04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960 000,00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960 000,00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573 204,43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711 400,00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711 400,00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w:t>
            </w:r>
            <w:r>
              <w:rPr>
                <w:rFonts w:ascii="Arial" w:hAnsi="Arial" w:cs="Arial"/>
                <w:color w:val="000000"/>
                <w:sz w:val="12"/>
                <w:szCs w:val="12"/>
              </w:rPr>
              <w:t>и</w:t>
            </w:r>
            <w:r>
              <w:rPr>
                <w:rFonts w:ascii="Arial" w:hAnsi="Arial" w:cs="Arial"/>
                <w:color w:val="000000"/>
                <w:sz w:val="12"/>
                <w:szCs w:val="12"/>
              </w:rPr>
              <w:t>чиненного вреда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831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38 329,55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269 007,98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Pr>
                <w:rFonts w:ascii="Arial" w:hAnsi="Arial" w:cs="Arial"/>
                <w:color w:val="000000"/>
                <w:sz w:val="12"/>
                <w:szCs w:val="12"/>
              </w:rPr>
              <w:t>о</w:t>
            </w:r>
            <w:r>
              <w:rPr>
                <w:rFonts w:ascii="Arial" w:hAnsi="Arial" w:cs="Arial"/>
                <w:color w:val="000000"/>
                <w:sz w:val="12"/>
                <w:szCs w:val="12"/>
              </w:rPr>
              <w:t>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1 372 400,00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1 372 400,00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1 372 400,00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867 621,51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1 036 097,00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1 036 097,00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261 465,69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303 403,00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303 403,00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214 412,80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55 552,50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55 552,50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опубликование нормативных правовых актов (в связи с проведением досрочных выборов)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9430010061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55 552,50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9430010061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55 552,50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9300000000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w:t>
            </w:r>
            <w:r>
              <w:rPr>
                <w:rFonts w:ascii="Arial" w:hAnsi="Arial" w:cs="Arial"/>
                <w:color w:val="000000"/>
                <w:sz w:val="12"/>
                <w:szCs w:val="12"/>
              </w:rPr>
              <w:t>и</w:t>
            </w:r>
            <w:r>
              <w:rPr>
                <w:rFonts w:ascii="Arial" w:hAnsi="Arial" w:cs="Arial"/>
                <w:color w:val="000000"/>
                <w:sz w:val="12"/>
                <w:szCs w:val="12"/>
              </w:rPr>
              <w:t>туаций и последствий стихийных бедствий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9390000000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9390010010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9390010010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870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7 282 137,86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6 678 000,00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6 671 500,00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0600000000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w:t>
            </w:r>
            <w:r>
              <w:rPr>
                <w:rFonts w:ascii="Arial" w:hAnsi="Arial" w:cs="Arial"/>
                <w:color w:val="000000"/>
                <w:sz w:val="12"/>
                <w:szCs w:val="12"/>
              </w:rPr>
              <w:t>й</w:t>
            </w:r>
            <w:r>
              <w:rPr>
                <w:rFonts w:ascii="Arial" w:hAnsi="Arial" w:cs="Arial"/>
                <w:color w:val="000000"/>
                <w:sz w:val="12"/>
                <w:szCs w:val="12"/>
              </w:rPr>
              <w:t>ского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0600300000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0600310530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0600310530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Обеспечение сотрудников электронно-вычислительной техникой и ее обслуживание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0600310540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0600310540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0900000000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0900100000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0900199990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0900199990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1700600000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1700699990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1700699990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360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6 629 500,00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6 584 500,00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6 584 500,00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9190000000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6 629 500,00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6 584 500,00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6 584 500,00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9190010020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5 121 900,00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9190010020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5 121 900,00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5 101 900,00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5 101 900,00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w:t>
            </w:r>
            <w:r>
              <w:rPr>
                <w:rFonts w:ascii="Arial" w:hAnsi="Arial" w:cs="Arial"/>
                <w:color w:val="000000"/>
                <w:sz w:val="12"/>
                <w:szCs w:val="12"/>
              </w:rPr>
              <w:t>о</w:t>
            </w:r>
            <w:r>
              <w:rPr>
                <w:rFonts w:ascii="Arial" w:hAnsi="Arial" w:cs="Arial"/>
                <w:color w:val="000000"/>
                <w:sz w:val="12"/>
                <w:szCs w:val="12"/>
              </w:rPr>
              <w:t>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9190070650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1 480 600,00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1 480 600,00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1 480 600,00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464 437,86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464 437,86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Исполнение судебных решений по содержанию имущества муниципальной казны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464 437,86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464 437,86</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9890000000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Обследование строительных конструкций объектов недвижимого имущества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9890010700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9890010700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99 000,00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w:t>
            </w:r>
            <w:r>
              <w:rPr>
                <w:rFonts w:ascii="Arial" w:hAnsi="Arial" w:cs="Arial"/>
                <w:color w:val="000000"/>
                <w:sz w:val="12"/>
                <w:szCs w:val="12"/>
              </w:rPr>
              <w:t>е</w:t>
            </w:r>
            <w:r>
              <w:rPr>
                <w:rFonts w:ascii="Arial" w:hAnsi="Arial" w:cs="Arial"/>
                <w:color w:val="000000"/>
                <w:sz w:val="12"/>
                <w:szCs w:val="12"/>
              </w:rPr>
              <w:t>ра, гражданская оборона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9600000000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w:t>
            </w:r>
            <w:r>
              <w:rPr>
                <w:rFonts w:ascii="Arial" w:hAnsi="Arial" w:cs="Arial"/>
                <w:color w:val="000000"/>
                <w:sz w:val="12"/>
                <w:szCs w:val="12"/>
              </w:rPr>
              <w:t>й</w:t>
            </w:r>
            <w:r>
              <w:rPr>
                <w:rFonts w:ascii="Arial" w:hAnsi="Arial" w:cs="Arial"/>
                <w:color w:val="000000"/>
                <w:sz w:val="12"/>
                <w:szCs w:val="12"/>
              </w:rPr>
              <w:t>ных ситуаций и стихийных бедствий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9690000000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9690010030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9690010030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1 074 300,00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16 782 266,81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10 397 600,00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11 108 100,00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418 300,00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418 300,00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418 300,00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2017-2019 годах"</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по организации провед</w:t>
            </w:r>
            <w:r>
              <w:rPr>
                <w:rFonts w:ascii="Arial" w:hAnsi="Arial" w:cs="Arial"/>
                <w:color w:val="000000"/>
                <w:sz w:val="12"/>
                <w:szCs w:val="12"/>
              </w:rPr>
              <w:t>е</w:t>
            </w:r>
            <w:r>
              <w:rPr>
                <w:rFonts w:ascii="Arial" w:hAnsi="Arial" w:cs="Arial"/>
                <w:color w:val="000000"/>
                <w:sz w:val="12"/>
                <w:szCs w:val="12"/>
              </w:rPr>
              <w:t>ния мероприятий по предупреждению и ликвидации болезней животных, их лечению, отлову и соде</w:t>
            </w:r>
            <w:r>
              <w:rPr>
                <w:rFonts w:ascii="Arial" w:hAnsi="Arial" w:cs="Arial"/>
                <w:color w:val="000000"/>
                <w:sz w:val="12"/>
                <w:szCs w:val="12"/>
              </w:rPr>
              <w:t>р</w:t>
            </w:r>
            <w:r>
              <w:rPr>
                <w:rFonts w:ascii="Arial" w:hAnsi="Arial" w:cs="Arial"/>
                <w:color w:val="000000"/>
                <w:sz w:val="12"/>
                <w:szCs w:val="12"/>
              </w:rPr>
              <w:t xml:space="preserve">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w:t>
            </w:r>
            <w:r>
              <w:rPr>
                <w:rFonts w:ascii="Arial" w:hAnsi="Arial" w:cs="Arial"/>
                <w:color w:val="000000"/>
                <w:sz w:val="12"/>
                <w:szCs w:val="12"/>
              </w:rPr>
              <w:t>а</w:t>
            </w:r>
            <w:r>
              <w:rPr>
                <w:rFonts w:ascii="Arial" w:hAnsi="Arial" w:cs="Arial"/>
                <w:color w:val="000000"/>
                <w:sz w:val="12"/>
                <w:szCs w:val="12"/>
              </w:rPr>
              <w:t>те эвтаназии отловленных безнадзорных животных, возврата владельцам отловленных безнадзорных живо</w:t>
            </w:r>
            <w:r>
              <w:rPr>
                <w:rFonts w:ascii="Arial" w:hAnsi="Arial" w:cs="Arial"/>
                <w:color w:val="000000"/>
                <w:sz w:val="12"/>
                <w:szCs w:val="12"/>
              </w:rPr>
              <w:t>т</w:t>
            </w:r>
            <w:r>
              <w:rPr>
                <w:rFonts w:ascii="Arial" w:hAnsi="Arial" w:cs="Arial"/>
                <w:color w:val="000000"/>
                <w:sz w:val="12"/>
                <w:szCs w:val="12"/>
              </w:rPr>
              <w:t>ных в рамках государственной программы Новгородской области "Обеспечение эпизоотического благоп</w:t>
            </w:r>
            <w:r>
              <w:rPr>
                <w:rFonts w:ascii="Arial" w:hAnsi="Arial" w:cs="Arial"/>
                <w:color w:val="000000"/>
                <w:sz w:val="12"/>
                <w:szCs w:val="12"/>
              </w:rPr>
              <w:t>о</w:t>
            </w:r>
            <w:r>
              <w:rPr>
                <w:rFonts w:ascii="Arial" w:hAnsi="Arial" w:cs="Arial"/>
                <w:color w:val="000000"/>
                <w:sz w:val="12"/>
                <w:szCs w:val="12"/>
              </w:rPr>
              <w:t>лучия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0700170720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0700170720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263 000,00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9580000000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Pr>
                <w:rFonts w:ascii="Arial" w:hAnsi="Arial" w:cs="Arial"/>
                <w:color w:val="000000"/>
                <w:sz w:val="12"/>
                <w:szCs w:val="12"/>
              </w:rPr>
              <w:t>о</w:t>
            </w:r>
            <w:r>
              <w:rPr>
                <w:rFonts w:ascii="Arial" w:hAnsi="Arial" w:cs="Arial"/>
                <w:color w:val="000000"/>
                <w:sz w:val="12"/>
                <w:szCs w:val="12"/>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9580070710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9580070710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155 300,00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155 300,00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155 300,00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15 811 166,81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9 406 500,00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10 117 000,00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15 811 166,81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9 406 500,00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10 117 000,00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на территории Валдайского муниципального района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2110000000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14 522 866,81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8 918 200,00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9 828 700,00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2110100000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14 522 866,81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8 918 200,00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9 828 700,00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2110110610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2110110610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2110110620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3 011 866,81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1 163 200,00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2 073 700,00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2110110620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3 011 866,81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1 163 200,00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2 073 700,00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w:t>
            </w:r>
            <w:r>
              <w:rPr>
                <w:rFonts w:ascii="Arial" w:hAnsi="Arial" w:cs="Arial"/>
                <w:color w:val="000000"/>
                <w:sz w:val="12"/>
                <w:szCs w:val="12"/>
              </w:rPr>
              <w:t>ь</w:t>
            </w:r>
            <w:r>
              <w:rPr>
                <w:rFonts w:ascii="Arial" w:hAnsi="Arial" w:cs="Arial"/>
                <w:color w:val="000000"/>
                <w:sz w:val="12"/>
                <w:szCs w:val="12"/>
              </w:rPr>
              <w:t>ных дорожных фондов в рамках государственной программы Новгородской области "Совершенс</w:t>
            </w:r>
            <w:r>
              <w:rPr>
                <w:rFonts w:ascii="Arial" w:hAnsi="Arial" w:cs="Arial"/>
                <w:color w:val="000000"/>
                <w:sz w:val="12"/>
                <w:szCs w:val="12"/>
              </w:rPr>
              <w:t>т</w:t>
            </w:r>
            <w:r>
              <w:rPr>
                <w:rFonts w:ascii="Arial" w:hAnsi="Arial" w:cs="Arial"/>
                <w:color w:val="000000"/>
                <w:sz w:val="12"/>
                <w:szCs w:val="12"/>
              </w:rPr>
              <w:t>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2014-2022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2110171510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7 511 000,00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2110171510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7 511 000,00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3 755 000,00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3 755 000,00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муниципального района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2120000000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1 288 300,00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288 300,00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2120100000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1 288 300,00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288 300,00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2120110640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2120110640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41 140,00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41 140,00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41 140,00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2120110650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2120110650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2120110660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2120110660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2120110670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2120110670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552 800,00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1300000000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w:t>
            </w:r>
            <w:r>
              <w:rPr>
                <w:rFonts w:ascii="Arial" w:hAnsi="Arial" w:cs="Arial"/>
                <w:color w:val="000000"/>
                <w:sz w:val="12"/>
                <w:szCs w:val="12"/>
              </w:rPr>
              <w:t>м</w:t>
            </w:r>
            <w:r>
              <w:rPr>
                <w:rFonts w:ascii="Arial" w:hAnsi="Arial" w:cs="Arial"/>
                <w:color w:val="000000"/>
                <w:sz w:val="12"/>
                <w:szCs w:val="12"/>
              </w:rPr>
              <w:t>мы "Обеспечение экономического развития Валдайского района на 2016 - 2020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1320000000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1320100000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1320110080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w:t>
            </w:r>
            <w:r>
              <w:rPr>
                <w:rFonts w:ascii="Arial" w:hAnsi="Arial" w:cs="Arial"/>
                <w:color w:val="000000"/>
                <w:sz w:val="12"/>
                <w:szCs w:val="12"/>
              </w:rPr>
              <w:t>в</w:t>
            </w:r>
            <w:r>
              <w:rPr>
                <w:rFonts w:ascii="Arial" w:hAnsi="Arial" w:cs="Arial"/>
                <w:color w:val="000000"/>
                <w:sz w:val="12"/>
                <w:szCs w:val="12"/>
              </w:rPr>
              <w:t>ления которых установлено требование о последующем подтверждении их использования в соотве</w:t>
            </w:r>
            <w:r>
              <w:rPr>
                <w:rFonts w:ascii="Arial" w:hAnsi="Arial" w:cs="Arial"/>
                <w:color w:val="000000"/>
                <w:sz w:val="12"/>
                <w:szCs w:val="12"/>
              </w:rPr>
              <w:t>т</w:t>
            </w:r>
            <w:r>
              <w:rPr>
                <w:rFonts w:ascii="Arial" w:hAnsi="Arial" w:cs="Arial"/>
                <w:color w:val="000000"/>
                <w:sz w:val="12"/>
                <w:szCs w:val="12"/>
              </w:rPr>
              <w:t>ствии с условиями и (или) целями предоставления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1320110080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300 000,00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502 800,00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502 800,00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422 800,00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422 800,00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272 800,00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272 800,00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подготовку проекта местных нормативов градостроительного проектирования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9430010071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9430010071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11 318 144,37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811 048,00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811 048,00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1 527 634,25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658 100,00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658 100,00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1 527 634,25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1 527 634,25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658 100,00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658 100,00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9430010150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833 800,75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9430010150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833 800,75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658 100,00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658 100,00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9430010160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515 833,50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9430010160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515 833,50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9430010400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78 000,00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w:t>
            </w:r>
            <w:r>
              <w:rPr>
                <w:rFonts w:ascii="Arial" w:hAnsi="Arial" w:cs="Arial"/>
                <w:color w:val="000000"/>
                <w:sz w:val="12"/>
                <w:szCs w:val="12"/>
              </w:rPr>
              <w:t>и</w:t>
            </w:r>
            <w:r>
              <w:rPr>
                <w:rFonts w:ascii="Arial" w:hAnsi="Arial" w:cs="Arial"/>
                <w:color w:val="000000"/>
                <w:sz w:val="12"/>
                <w:szCs w:val="12"/>
              </w:rPr>
              <w:t>пального) имущества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9430010400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8 847,00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9430010400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69 153,00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9430010680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9430010680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9 790 510,12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4 192 948,00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152 948,00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152 948,00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4 192 948,00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152 948,00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152 948,00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1100110310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1100110310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142 806,00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142 806,00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142 806,00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1100110320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1100110320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10 142,00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10 142,00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10 142,00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Разработка проектно-сметной документации (разведочно-эксплуатационная скважина н.п. </w:t>
            </w:r>
            <w:proofErr w:type="spellStart"/>
            <w:r>
              <w:rPr>
                <w:rFonts w:ascii="Arial" w:hAnsi="Arial" w:cs="Arial"/>
                <w:color w:val="000000"/>
                <w:sz w:val="12"/>
                <w:szCs w:val="12"/>
              </w:rPr>
              <w:t>Костк</w:t>
            </w:r>
            <w:r>
              <w:rPr>
                <w:rFonts w:ascii="Arial" w:hAnsi="Arial" w:cs="Arial"/>
                <w:color w:val="000000"/>
                <w:sz w:val="12"/>
                <w:szCs w:val="12"/>
              </w:rPr>
              <w:t>о</w:t>
            </w:r>
            <w:r>
              <w:rPr>
                <w:rFonts w:ascii="Arial" w:hAnsi="Arial" w:cs="Arial"/>
                <w:color w:val="000000"/>
                <w:sz w:val="12"/>
                <w:szCs w:val="12"/>
              </w:rPr>
              <w:t>во</w:t>
            </w:r>
            <w:proofErr w:type="spellEnd"/>
            <w:r>
              <w:rPr>
                <w:rFonts w:ascii="Arial" w:hAnsi="Arial" w:cs="Arial"/>
                <w:color w:val="000000"/>
                <w:sz w:val="12"/>
                <w:szCs w:val="12"/>
              </w:rPr>
              <w:t>)</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1100110340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w:t>
            </w:r>
            <w:r>
              <w:rPr>
                <w:rFonts w:ascii="Arial" w:hAnsi="Arial" w:cs="Arial"/>
                <w:color w:val="000000"/>
                <w:sz w:val="12"/>
                <w:szCs w:val="12"/>
              </w:rPr>
              <w:t>и</w:t>
            </w:r>
            <w:r>
              <w:rPr>
                <w:rFonts w:ascii="Arial" w:hAnsi="Arial" w:cs="Arial"/>
                <w:color w:val="000000"/>
                <w:sz w:val="12"/>
                <w:szCs w:val="12"/>
              </w:rPr>
              <w:t>пального) имущества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1100110340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и монтаж оборудования для очистки питьевой воды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1100110350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1100110350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реализацию меропри</w:t>
            </w:r>
            <w:r>
              <w:rPr>
                <w:rFonts w:ascii="Arial" w:hAnsi="Arial" w:cs="Arial"/>
                <w:color w:val="000000"/>
                <w:sz w:val="12"/>
                <w:szCs w:val="12"/>
              </w:rPr>
              <w:t>я</w:t>
            </w:r>
            <w:r>
              <w:rPr>
                <w:rFonts w:ascii="Arial" w:hAnsi="Arial" w:cs="Arial"/>
                <w:color w:val="000000"/>
                <w:sz w:val="12"/>
                <w:szCs w:val="12"/>
              </w:rPr>
              <w:t>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3 800 000,00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1100172370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3 800 000,00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1600000000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5 556 200,00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1600100000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5 556 200,00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газоснабжения сжиженными углеводородными газами на централизованное газ</w:t>
            </w:r>
            <w:r>
              <w:rPr>
                <w:rFonts w:ascii="Arial" w:hAnsi="Arial" w:cs="Arial"/>
                <w:color w:val="000000"/>
                <w:sz w:val="12"/>
                <w:szCs w:val="12"/>
              </w:rPr>
              <w:t>о</w:t>
            </w:r>
            <w:r>
              <w:rPr>
                <w:rFonts w:ascii="Arial" w:hAnsi="Arial" w:cs="Arial"/>
                <w:color w:val="000000"/>
                <w:sz w:val="12"/>
                <w:szCs w:val="12"/>
              </w:rPr>
              <w:t>снабжение природным газом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1600110690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556 200,00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1600110690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556 200,00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муниципальных пр</w:t>
            </w:r>
            <w:r>
              <w:rPr>
                <w:rFonts w:ascii="Arial" w:hAnsi="Arial" w:cs="Arial"/>
                <w:color w:val="000000"/>
                <w:sz w:val="12"/>
                <w:szCs w:val="12"/>
              </w:rPr>
              <w:t>о</w:t>
            </w:r>
            <w:r>
              <w:rPr>
                <w:rFonts w:ascii="Arial" w:hAnsi="Arial" w:cs="Arial"/>
                <w:color w:val="000000"/>
                <w:sz w:val="12"/>
                <w:szCs w:val="12"/>
              </w:rPr>
              <w:t>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1600172270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5 000 000,00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1600172270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41 362,12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9430000000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41 362,12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техническое обслуживание газовых сетей, газового оборудования и приборное обсл</w:t>
            </w:r>
            <w:r>
              <w:rPr>
                <w:rFonts w:ascii="Arial" w:hAnsi="Arial" w:cs="Arial"/>
                <w:color w:val="000000"/>
                <w:sz w:val="12"/>
                <w:szCs w:val="12"/>
              </w:rPr>
              <w:t>е</w:t>
            </w:r>
            <w:r>
              <w:rPr>
                <w:rFonts w:ascii="Arial" w:hAnsi="Arial" w:cs="Arial"/>
                <w:color w:val="000000"/>
                <w:sz w:val="12"/>
                <w:szCs w:val="12"/>
              </w:rPr>
              <w:t>дование газопроводов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9430010170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41 362,12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9430010170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41 362,12</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14 233 501,34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13 476 260,00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13 462 560,00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0860200000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0860270060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6 934 160,00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6 934 160,00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6 934 160,00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7 127 521,34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6 513 900,00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6 513 900,00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7 127 521,34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6 513 900,00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6 513 900,00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7 127 521,34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6 513 900,00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6 513 900,00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0400301040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0400301040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5 848 200,00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5 848 200,00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5 848 200,00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141 688,45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0400301110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141 688,45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227 232,89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227 232,89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lastRenderedPageBreak/>
              <w:t>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244 700,00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0400371410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665 700,00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665 700,00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665 700,00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0820200000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79 320,00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28 200,00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w:t>
            </w:r>
            <w:r>
              <w:rPr>
                <w:rFonts w:ascii="Arial" w:hAnsi="Arial" w:cs="Arial"/>
                <w:color w:val="000000"/>
                <w:sz w:val="12"/>
                <w:szCs w:val="12"/>
              </w:rPr>
              <w:t>ы</w:t>
            </w:r>
            <w:r>
              <w:rPr>
                <w:rFonts w:ascii="Arial" w:hAnsi="Arial" w:cs="Arial"/>
                <w:color w:val="000000"/>
                <w:sz w:val="12"/>
                <w:szCs w:val="12"/>
              </w:rPr>
              <w:t>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0900000000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0900300000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0900399990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0900399990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13 700,00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w:t>
            </w:r>
            <w:r>
              <w:rPr>
                <w:rFonts w:ascii="Arial" w:hAnsi="Arial" w:cs="Arial"/>
                <w:color w:val="000000"/>
                <w:sz w:val="12"/>
                <w:szCs w:val="12"/>
              </w:rPr>
              <w:t>е</w:t>
            </w:r>
            <w:r>
              <w:rPr>
                <w:rFonts w:ascii="Arial" w:hAnsi="Arial" w:cs="Arial"/>
                <w:color w:val="000000"/>
                <w:sz w:val="12"/>
                <w:szCs w:val="12"/>
              </w:rPr>
              <w:t>щающих муниципальные должности, муниципальных служащих  и служащих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1700700000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61 000,00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13 700,00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w:t>
            </w:r>
            <w:r>
              <w:rPr>
                <w:rFonts w:ascii="Arial" w:hAnsi="Arial" w:cs="Arial"/>
                <w:color w:val="000000"/>
                <w:sz w:val="12"/>
                <w:szCs w:val="12"/>
              </w:rPr>
              <w:t>о</w:t>
            </w:r>
            <w:r>
              <w:rPr>
                <w:rFonts w:ascii="Arial" w:hAnsi="Arial" w:cs="Arial"/>
                <w:color w:val="000000"/>
                <w:sz w:val="12"/>
                <w:szCs w:val="12"/>
              </w:rPr>
              <w:t>нального образования и дополнительного образования выборных должностных лиц, служащих и муниципальных служащих в рамках государственной программы Новгородской области "Госуда</w:t>
            </w:r>
            <w:r>
              <w:rPr>
                <w:rFonts w:ascii="Arial" w:hAnsi="Arial" w:cs="Arial"/>
                <w:color w:val="000000"/>
                <w:sz w:val="12"/>
                <w:szCs w:val="12"/>
              </w:rPr>
              <w:t>р</w:t>
            </w:r>
            <w:r>
              <w:rPr>
                <w:rFonts w:ascii="Arial" w:hAnsi="Arial" w:cs="Arial"/>
                <w:color w:val="000000"/>
                <w:sz w:val="12"/>
                <w:szCs w:val="12"/>
              </w:rPr>
              <w:t>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1700772280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23 500,00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1700772280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23 500,00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1700799990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37 500,00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1700799990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Культура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0200000000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0210000000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личности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0210100000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201 754,00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191 754,00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223 000,00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223 000,00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0210199990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360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10 904 478,55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8 339 000,00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8 482 500,00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2 416 612,55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2 305 200,00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2 305 200,00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2 416 612,55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2 305 200,00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2 305 200,00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9190000000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2 416 612,55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 в Валдайском муниципальном районе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9190010040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2 416 612,55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9190010040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2 416 612,55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2 305 200,00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2 305 200,00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3 276 366,00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325 000,00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0300000000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1 418 760,00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256 000,00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Pr>
                <w:rFonts w:ascii="Arial" w:hAnsi="Arial" w:cs="Arial"/>
                <w:color w:val="000000"/>
                <w:sz w:val="12"/>
                <w:szCs w:val="12"/>
              </w:rPr>
              <w:t>у</w:t>
            </w:r>
            <w:r>
              <w:rPr>
                <w:rFonts w:ascii="Arial" w:hAnsi="Arial" w:cs="Arial"/>
                <w:color w:val="000000"/>
                <w:sz w:val="12"/>
                <w:szCs w:val="12"/>
              </w:rPr>
              <w:t>ального жилого дома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0300100000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1 418 760,00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256 000,00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0300110090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260 890,00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256 000,00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0300110090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260 890,00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256 000,00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03001R0201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1 157 870,00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03001R0201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1 157 870,00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1 857 606,00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9560000000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1 857 606,00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9560054850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1 851 606,00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9560054850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1 851 606,00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9560070670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w:t>
            </w:r>
            <w:r>
              <w:rPr>
                <w:rFonts w:ascii="Arial" w:hAnsi="Arial" w:cs="Arial"/>
                <w:color w:val="000000"/>
                <w:sz w:val="12"/>
                <w:szCs w:val="12"/>
              </w:rPr>
              <w:t>а</w:t>
            </w:r>
            <w:r>
              <w:rPr>
                <w:rFonts w:ascii="Arial" w:hAnsi="Arial" w:cs="Arial"/>
                <w:color w:val="000000"/>
                <w:sz w:val="12"/>
                <w:szCs w:val="12"/>
              </w:rPr>
              <w:t>тивных обязательств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9560070670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69 000,00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69 000,00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5 211 500,00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5 211 500,00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0850000000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5 211 500,00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Ресурсное и материально-техническое обеспечение процесса социализации детей-сирот, а также </w:t>
            </w:r>
            <w:r>
              <w:rPr>
                <w:rFonts w:ascii="Arial" w:hAnsi="Arial" w:cs="Arial"/>
                <w:color w:val="000000"/>
                <w:sz w:val="12"/>
                <w:szCs w:val="12"/>
              </w:rPr>
              <w:lastRenderedPageBreak/>
              <w:t>лиц из числа детей-сирот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0850100000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5 211 500,00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08501N0821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3 679 100,00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08501N0821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3 679 100,00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08501R0821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1 532 400,00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08501R0821</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1 532 400,00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5 708 800,00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6 108 300,00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16 322 967,38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15 950 400,00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15 950 400,00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16 322 967,38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15 950 400,00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15 950 400,00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0400000000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16 322 967,38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15 950 400,00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15 950 400,00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w:t>
            </w:r>
            <w:r>
              <w:rPr>
                <w:rFonts w:ascii="Arial" w:hAnsi="Arial" w:cs="Arial"/>
                <w:color w:val="000000"/>
                <w:sz w:val="12"/>
                <w:szCs w:val="12"/>
              </w:rPr>
              <w:t>а</w:t>
            </w:r>
            <w:r>
              <w:rPr>
                <w:rFonts w:ascii="Arial" w:hAnsi="Arial" w:cs="Arial"/>
                <w:color w:val="000000"/>
                <w:sz w:val="12"/>
                <w:szCs w:val="12"/>
              </w:rPr>
              <w:t>ниченными возможностями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0400110170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0400110170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16 212 967,38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15 790 400,00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15 790 400,00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0400201100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0400201100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12 213 400,00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12 213 400,00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12 213 400,00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0400201130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422 567,38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0400201130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422 567,38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w:t>
            </w:r>
            <w:r>
              <w:rPr>
                <w:rFonts w:ascii="Arial" w:hAnsi="Arial" w:cs="Arial"/>
                <w:color w:val="000000"/>
                <w:sz w:val="12"/>
                <w:szCs w:val="12"/>
              </w:rPr>
              <w:t>р</w:t>
            </w:r>
            <w:r>
              <w:rPr>
                <w:rFonts w:ascii="Arial" w:hAnsi="Arial" w:cs="Arial"/>
                <w:color w:val="000000"/>
                <w:sz w:val="12"/>
                <w:szCs w:val="12"/>
              </w:rPr>
              <w:t>но-массовых и спортивных мероприятий, проводимых на территории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0400210180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0400210180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0400272300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0400272300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3 567 000,00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3 567 000,00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3 567 000,00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0400300000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w:t>
            </w:r>
            <w:r>
              <w:rPr>
                <w:rFonts w:ascii="Arial" w:hAnsi="Arial" w:cs="Arial"/>
                <w:color w:val="000000"/>
                <w:sz w:val="12"/>
                <w:szCs w:val="12"/>
              </w:rPr>
              <w:t>о</w:t>
            </w:r>
            <w:r>
              <w:rPr>
                <w:rFonts w:ascii="Arial" w:hAnsi="Arial" w:cs="Arial"/>
                <w:color w:val="000000"/>
                <w:sz w:val="12"/>
                <w:szCs w:val="12"/>
              </w:rPr>
              <w:t>нал</w:t>
            </w:r>
            <w:r>
              <w:rPr>
                <w:rFonts w:ascii="Arial" w:hAnsi="Arial" w:cs="Arial"/>
                <w:color w:val="000000"/>
                <w:sz w:val="12"/>
                <w:szCs w:val="12"/>
              </w:rPr>
              <w:t>ь</w:t>
            </w:r>
            <w:r>
              <w:rPr>
                <w:rFonts w:ascii="Arial" w:hAnsi="Arial" w:cs="Arial"/>
                <w:color w:val="000000"/>
                <w:sz w:val="12"/>
                <w:szCs w:val="12"/>
              </w:rPr>
              <w:t>ных и всероссийских Чемпионатах и Первенствах</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0400310190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0400310190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0510110050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900</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0510110050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730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986 721,77</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1 610 000,00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1 615 000,00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Контрольно-счетная палата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2 881 961,08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2 671 002,00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2 671 002,00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2 881 961,08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2 671 002,00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2 671 002,00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w:t>
            </w:r>
            <w:r>
              <w:rPr>
                <w:rFonts w:ascii="Arial" w:hAnsi="Arial" w:cs="Arial"/>
                <w:color w:val="000000"/>
                <w:sz w:val="12"/>
                <w:szCs w:val="12"/>
              </w:rPr>
              <w:t>о</w:t>
            </w:r>
            <w:r>
              <w:rPr>
                <w:rFonts w:ascii="Arial" w:hAnsi="Arial" w:cs="Arial"/>
                <w:color w:val="000000"/>
                <w:sz w:val="12"/>
                <w:szCs w:val="12"/>
              </w:rPr>
              <w:t>го (финансово-бюджетного) надзора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2 881 961,08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2 671 002,00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2 671 002,00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9700000000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2 881 961,08</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2 671 002,00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2 671 002,00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9710000000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861 564,35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727 556,00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727 556,00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861 564,35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727 556,00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727 556,00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630 925,00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528 000,00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528 000,00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9710001000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190 539,35</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159 456,00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159 456,00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9790000000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2 020 396,73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1 943 446,00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1 943 446,00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1 324 644,00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1 312 044,00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1 312 044,00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824 764,00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824 764,00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824 764,00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248 723,00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249 080,00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249 080,00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144 000,00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144 000,00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16 957,00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695 752,73</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631 402,00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631 402,00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435 600,00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435 600,00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435 600,00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180 820,54</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8 760,00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24 102,00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24 102,00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15 342,00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905</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9790002100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15 130,19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муниципальное казенное учреждение комитет по социальным вопросам Администрации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110 773 025,90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110 419 400,00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rPr>
                <w:rFonts w:ascii="Arial" w:hAnsi="Arial" w:cs="Arial"/>
                <w:color w:val="000000"/>
                <w:sz w:val="12"/>
                <w:szCs w:val="12"/>
              </w:rPr>
            </w:pPr>
            <w:r>
              <w:rPr>
                <w:rFonts w:ascii="Arial" w:hAnsi="Arial" w:cs="Arial"/>
                <w:color w:val="000000"/>
                <w:sz w:val="12"/>
                <w:szCs w:val="12"/>
              </w:rPr>
              <w:t>110 416 200,00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179 800,00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179 800,00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179 800,00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179 800,00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179 800,00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179 800,00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0120101000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51 300,00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51 300,00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51 300,00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0120172300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128 500,00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128 500,00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568 525,90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Молодежная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0800000000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lastRenderedPageBreak/>
              <w:t>дежной политики в Валдайском муниципальном районе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lastRenderedPageBreak/>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0820000000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Содействие в организации каникулярного образовательного отдыха, здорового образа жизни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0820200000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0820210120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560 025,90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0500000000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муниципального района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0520000000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0520400000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w:t>
            </w:r>
            <w:r>
              <w:rPr>
                <w:rFonts w:ascii="Arial" w:hAnsi="Arial" w:cs="Arial"/>
                <w:color w:val="000000"/>
                <w:sz w:val="12"/>
                <w:szCs w:val="12"/>
              </w:rPr>
              <w:t>ы</w:t>
            </w:r>
            <w:r>
              <w:rPr>
                <w:rFonts w:ascii="Arial" w:hAnsi="Arial" w:cs="Arial"/>
                <w:color w:val="000000"/>
                <w:sz w:val="12"/>
                <w:szCs w:val="12"/>
              </w:rPr>
              <w:t>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0520471340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110 024 700,00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110 239 600,00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0"/>
              <w:rPr>
                <w:rFonts w:ascii="Arial" w:hAnsi="Arial" w:cs="Arial"/>
                <w:color w:val="000000"/>
                <w:sz w:val="12"/>
                <w:szCs w:val="12"/>
              </w:rPr>
            </w:pPr>
            <w:r>
              <w:rPr>
                <w:rFonts w:ascii="Arial" w:hAnsi="Arial" w:cs="Arial"/>
                <w:color w:val="000000"/>
                <w:sz w:val="12"/>
                <w:szCs w:val="12"/>
              </w:rPr>
              <w:t>110 236 400,00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99 297 300,00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99 588 300,00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99 585 100,00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99 297 300,00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99 588 300,00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99 585 100,00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w:t>
            </w:r>
            <w:r>
              <w:rPr>
                <w:rFonts w:ascii="Arial" w:hAnsi="Arial" w:cs="Arial"/>
                <w:color w:val="000000"/>
                <w:sz w:val="12"/>
                <w:szCs w:val="12"/>
              </w:rPr>
              <w:t>и</w:t>
            </w:r>
            <w:r>
              <w:rPr>
                <w:rFonts w:ascii="Arial" w:hAnsi="Arial" w:cs="Arial"/>
                <w:color w:val="000000"/>
                <w:sz w:val="12"/>
                <w:szCs w:val="12"/>
              </w:rPr>
              <w:t>ципальной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99 297 300,00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99 588 300,00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99 585 100,00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99 297 300,00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99 588 300,00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99 585 100,00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0110152500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27 807 100,00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27 798 100,00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27 794 900,00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0110152500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0110152500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27 537 100,00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27 522 100,00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27 518 900,00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1 566 700,00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1 566 700,00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1 566 700,00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0110170070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1 554 700,00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1 554 700,00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1 554 700,00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w:t>
            </w:r>
            <w:r>
              <w:rPr>
                <w:rFonts w:ascii="Arial" w:hAnsi="Arial" w:cs="Arial"/>
                <w:color w:val="000000"/>
                <w:sz w:val="12"/>
                <w:szCs w:val="12"/>
              </w:rPr>
              <w:t>е</w:t>
            </w:r>
            <w:r>
              <w:rPr>
                <w:rFonts w:ascii="Arial" w:hAnsi="Arial" w:cs="Arial"/>
                <w:color w:val="000000"/>
                <w:sz w:val="12"/>
                <w:szCs w:val="12"/>
              </w:rPr>
              <w:t>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0110170160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400 700,00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0110170160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362 334,19</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0110170160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38 365,81</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0110170210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3 471 300,00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3 471 300,00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3 471 300,00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3 447 000,00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3 467 000,00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3 467 000,00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0110170240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23 863 900,00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23 863 900,00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23 863 900,00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216 000,00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216 000,00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216 000,00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0110170240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23 647 900,00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23 647 900,00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23 647 900,00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w:t>
            </w:r>
            <w:r>
              <w:rPr>
                <w:rFonts w:ascii="Arial" w:hAnsi="Arial" w:cs="Arial"/>
                <w:color w:val="000000"/>
                <w:sz w:val="12"/>
                <w:szCs w:val="12"/>
              </w:rPr>
              <w:t>о</w:t>
            </w:r>
            <w:r>
              <w:rPr>
                <w:rFonts w:ascii="Arial" w:hAnsi="Arial" w:cs="Arial"/>
                <w:color w:val="000000"/>
                <w:sz w:val="12"/>
                <w:szCs w:val="12"/>
              </w:rPr>
              <w:t>имущим одиноко проживающим гражданам) на газификацию их домовладений в рамках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0110170270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419 400,00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0110170270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419 400,00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719 400,00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719 400,00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педагогическим работникам орган</w:t>
            </w:r>
            <w:r>
              <w:rPr>
                <w:rFonts w:ascii="Arial" w:hAnsi="Arial" w:cs="Arial"/>
                <w:color w:val="000000"/>
                <w:sz w:val="12"/>
                <w:szCs w:val="12"/>
              </w:rPr>
              <w:t>и</w:t>
            </w:r>
            <w:r>
              <w:rPr>
                <w:rFonts w:ascii="Arial" w:hAnsi="Arial" w:cs="Arial"/>
                <w:color w:val="000000"/>
                <w:sz w:val="12"/>
                <w:szCs w:val="12"/>
              </w:rPr>
              <w:t>заций, осуществляющих образовательную деятельность, расположенных в сельской местн</w:t>
            </w:r>
            <w:r>
              <w:rPr>
                <w:rFonts w:ascii="Arial" w:hAnsi="Arial" w:cs="Arial"/>
                <w:color w:val="000000"/>
                <w:sz w:val="12"/>
                <w:szCs w:val="12"/>
              </w:rPr>
              <w:t>о</w:t>
            </w:r>
            <w:r>
              <w:rPr>
                <w:rFonts w:ascii="Arial" w:hAnsi="Arial" w:cs="Arial"/>
                <w:color w:val="000000"/>
                <w:sz w:val="12"/>
                <w:szCs w:val="12"/>
              </w:rPr>
              <w:t>сти, поселках городского типа Новгородской области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0110170310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2 092 100,00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2 092 100,00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2 092 100,00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0110170310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0110170310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2 080 100,00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2 080 100,00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2 080 100,00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 - Ветераны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38 211 500,00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38 211 500,00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38 211 500,00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312 000,00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312 000,00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312 000,00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0110170410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37 899 500,00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37 899 500,00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37 899 500,00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 - Труженики тыла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0110170420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598 700,00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598 700,00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598 700,00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0110170420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588 700,00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588 700,00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588 700,00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 - Реабилитированные лица и лица, пр</w:t>
            </w:r>
            <w:r>
              <w:rPr>
                <w:rFonts w:ascii="Arial" w:hAnsi="Arial" w:cs="Arial"/>
                <w:color w:val="000000"/>
                <w:sz w:val="12"/>
                <w:szCs w:val="12"/>
              </w:rPr>
              <w:t>и</w:t>
            </w:r>
            <w:r>
              <w:rPr>
                <w:rFonts w:ascii="Arial" w:hAnsi="Arial" w:cs="Arial"/>
                <w:color w:val="000000"/>
                <w:sz w:val="12"/>
                <w:szCs w:val="12"/>
              </w:rPr>
              <w:t>знанные пострадавшими от политических репрессий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0110170430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865 900,00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865 900,00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865 900,00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7 300,00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7 300,00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7 300,00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858 600,00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858 600,00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858 600,00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6 404 900,00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6 328 800,00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6 328 800,00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6 404 900,00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6 328 800,00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6 328 800,00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w:t>
            </w:r>
            <w:r>
              <w:rPr>
                <w:rFonts w:ascii="Arial" w:hAnsi="Arial" w:cs="Arial"/>
                <w:color w:val="000000"/>
                <w:sz w:val="12"/>
                <w:szCs w:val="12"/>
              </w:rPr>
              <w:t>и</w:t>
            </w:r>
            <w:r>
              <w:rPr>
                <w:rFonts w:ascii="Arial" w:hAnsi="Arial" w:cs="Arial"/>
                <w:color w:val="000000"/>
                <w:sz w:val="12"/>
                <w:szCs w:val="12"/>
              </w:rPr>
              <w:t>ципальной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0110000000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6 404 900,00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6 328 800,00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6 328 800,00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0110100000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6 404 900,00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6 328 800,00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6 328 800,00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w:t>
            </w:r>
            <w:r>
              <w:rPr>
                <w:rFonts w:ascii="Arial" w:hAnsi="Arial" w:cs="Arial"/>
                <w:color w:val="000000"/>
                <w:sz w:val="12"/>
                <w:szCs w:val="12"/>
              </w:rPr>
              <w:t>е</w:t>
            </w:r>
            <w:r>
              <w:rPr>
                <w:rFonts w:ascii="Arial" w:hAnsi="Arial" w:cs="Arial"/>
                <w:color w:val="000000"/>
                <w:sz w:val="12"/>
                <w:szCs w:val="12"/>
              </w:rPr>
              <w:t>ния, подтверждающего статус многодетной семьи, предоставлению мер социальной поддержки мног</w:t>
            </w:r>
            <w:r>
              <w:rPr>
                <w:rFonts w:ascii="Arial" w:hAnsi="Arial" w:cs="Arial"/>
                <w:color w:val="000000"/>
                <w:sz w:val="12"/>
                <w:szCs w:val="12"/>
              </w:rPr>
              <w:t>о</w:t>
            </w:r>
            <w:r>
              <w:rPr>
                <w:rFonts w:ascii="Arial" w:hAnsi="Arial" w:cs="Arial"/>
                <w:color w:val="000000"/>
                <w:sz w:val="12"/>
                <w:szCs w:val="12"/>
              </w:rPr>
              <w:t>детных семей и возмещению организациям расходов по предоставлению меры социальной по</w:t>
            </w:r>
            <w:r>
              <w:rPr>
                <w:rFonts w:ascii="Arial" w:hAnsi="Arial" w:cs="Arial"/>
                <w:color w:val="000000"/>
                <w:sz w:val="12"/>
                <w:szCs w:val="12"/>
              </w:rPr>
              <w:t>д</w:t>
            </w:r>
            <w:r>
              <w:rPr>
                <w:rFonts w:ascii="Arial" w:hAnsi="Arial" w:cs="Arial"/>
                <w:color w:val="000000"/>
                <w:sz w:val="12"/>
                <w:szCs w:val="12"/>
              </w:rPr>
              <w:t>держки многодетных семей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2 964 800,00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2 964 800,00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2 964 800,00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2 157 200,00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2 157 200,00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2 157 200,00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806 400,00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806 400,00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806 400,00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0110170230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0110170230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4 000,00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0110170400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0110170400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3 360 000,00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3 360 000,00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3 360 000,00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0110170690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76 100,00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0110170690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76 100,00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0100000000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0120000000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0120100000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Pr>
                <w:rFonts w:ascii="Arial" w:hAnsi="Arial" w:cs="Arial"/>
                <w:color w:val="000000"/>
                <w:sz w:val="12"/>
                <w:szCs w:val="12"/>
              </w:rPr>
              <w:t>о</w:t>
            </w:r>
            <w:r>
              <w:rPr>
                <w:rFonts w:ascii="Arial" w:hAnsi="Arial" w:cs="Arial"/>
                <w:color w:val="000000"/>
                <w:sz w:val="12"/>
                <w:szCs w:val="12"/>
              </w:rPr>
              <w:t>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4 322 500,00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4 322 500,00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5"/>
              <w:rPr>
                <w:rFonts w:ascii="Arial" w:hAnsi="Arial" w:cs="Arial"/>
                <w:color w:val="000000"/>
                <w:sz w:val="12"/>
                <w:szCs w:val="12"/>
              </w:rPr>
            </w:pPr>
            <w:r>
              <w:rPr>
                <w:rFonts w:ascii="Arial" w:hAnsi="Arial" w:cs="Arial"/>
                <w:color w:val="000000"/>
                <w:sz w:val="12"/>
                <w:szCs w:val="12"/>
              </w:rPr>
              <w:t>4 322 500,00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3 050 100,00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3 050 100,00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3 050 100,00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80 200,00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918 600,00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892 200,00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892 200,00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131 400,00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157 800,00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157 800,00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135 500,00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137 000,00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137 000,00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5 000,00</w:t>
            </w:r>
          </w:p>
        </w:tc>
      </w:tr>
      <w:tr w:rsidR="004B224C" w:rsidTr="00385CD6">
        <w:trPr>
          <w:gridBefore w:val="1"/>
          <w:gridAfter w:val="2"/>
          <w:wBefore w:w="18" w:type="dxa"/>
          <w:wAfter w:w="601" w:type="dxa"/>
          <w:trHeight w:val="57"/>
        </w:trPr>
        <w:tc>
          <w:tcPr>
            <w:tcW w:w="5671" w:type="dxa"/>
            <w:gridSpan w:val="11"/>
            <w:tcBorders>
              <w:top w:val="nil"/>
              <w:left w:val="single" w:sz="4" w:space="0" w:color="000000"/>
              <w:bottom w:val="single" w:sz="4" w:space="0" w:color="000000"/>
              <w:right w:val="single" w:sz="4" w:space="0" w:color="000000"/>
            </w:tcBorders>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948</w:t>
            </w:r>
          </w:p>
        </w:tc>
        <w:tc>
          <w:tcPr>
            <w:tcW w:w="549"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0120170280</w:t>
            </w:r>
          </w:p>
        </w:tc>
        <w:tc>
          <w:tcPr>
            <w:tcW w:w="443" w:type="dxa"/>
            <w:gridSpan w:val="4"/>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1 700,00</w:t>
            </w:r>
          </w:p>
        </w:tc>
        <w:tc>
          <w:tcPr>
            <w:tcW w:w="1276" w:type="dxa"/>
            <w:gridSpan w:val="9"/>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200,00</w:t>
            </w:r>
          </w:p>
        </w:tc>
        <w:tc>
          <w:tcPr>
            <w:tcW w:w="1134" w:type="dxa"/>
            <w:gridSpan w:val="2"/>
            <w:tcBorders>
              <w:top w:val="nil"/>
              <w:left w:val="nil"/>
              <w:bottom w:val="single" w:sz="4" w:space="0" w:color="000000"/>
              <w:right w:val="single" w:sz="4" w:space="0" w:color="000000"/>
            </w:tcBorders>
            <w:noWrap/>
            <w:hideMark/>
          </w:tcPr>
          <w:p w:rsidR="004B224C" w:rsidRDefault="004B224C" w:rsidP="00385CD6">
            <w:pPr>
              <w:ind w:right="-126"/>
              <w:jc w:val="center"/>
              <w:outlineLvl w:val="6"/>
              <w:rPr>
                <w:rFonts w:ascii="Arial" w:hAnsi="Arial" w:cs="Arial"/>
                <w:color w:val="000000"/>
                <w:sz w:val="12"/>
                <w:szCs w:val="12"/>
              </w:rPr>
            </w:pPr>
            <w:r>
              <w:rPr>
                <w:rFonts w:ascii="Arial" w:hAnsi="Arial" w:cs="Arial"/>
                <w:color w:val="000000"/>
                <w:sz w:val="12"/>
                <w:szCs w:val="12"/>
              </w:rPr>
              <w:t>200,00</w:t>
            </w:r>
          </w:p>
        </w:tc>
      </w:tr>
      <w:tr w:rsidR="004B224C" w:rsidTr="00683DC0">
        <w:trPr>
          <w:gridBefore w:val="1"/>
          <w:gridAfter w:val="2"/>
          <w:wBefore w:w="18" w:type="dxa"/>
          <w:wAfter w:w="601" w:type="dxa"/>
          <w:trHeight w:val="57"/>
        </w:trPr>
        <w:tc>
          <w:tcPr>
            <w:tcW w:w="7731" w:type="dxa"/>
            <w:gridSpan w:val="27"/>
            <w:tcBorders>
              <w:top w:val="single" w:sz="4" w:space="0" w:color="000000"/>
              <w:left w:val="nil"/>
              <w:bottom w:val="nil"/>
              <w:right w:val="nil"/>
            </w:tcBorders>
            <w:noWrap/>
            <w:hideMark/>
          </w:tcPr>
          <w:p w:rsidR="004B224C" w:rsidRDefault="004B224C" w:rsidP="00385CD6">
            <w:pPr>
              <w:ind w:right="-126"/>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134" w:type="dxa"/>
            <w:gridSpan w:val="11"/>
            <w:noWrap/>
            <w:hideMark/>
          </w:tcPr>
          <w:p w:rsidR="004B224C" w:rsidRDefault="004B224C" w:rsidP="00385CD6">
            <w:pPr>
              <w:ind w:right="-126"/>
              <w:jc w:val="center"/>
              <w:rPr>
                <w:rFonts w:ascii="Arial" w:hAnsi="Arial" w:cs="Arial"/>
                <w:b/>
                <w:bCs/>
                <w:color w:val="000000"/>
                <w:sz w:val="12"/>
                <w:szCs w:val="12"/>
              </w:rPr>
            </w:pPr>
            <w:r>
              <w:rPr>
                <w:rFonts w:ascii="Arial" w:hAnsi="Arial" w:cs="Arial"/>
                <w:b/>
                <w:bCs/>
                <w:color w:val="000000"/>
                <w:sz w:val="12"/>
                <w:szCs w:val="12"/>
              </w:rPr>
              <w:t>579 368 810,16</w:t>
            </w:r>
          </w:p>
        </w:tc>
        <w:tc>
          <w:tcPr>
            <w:tcW w:w="1134" w:type="dxa"/>
            <w:gridSpan w:val="8"/>
            <w:noWrap/>
            <w:hideMark/>
          </w:tcPr>
          <w:p w:rsidR="004B224C" w:rsidRDefault="004B224C" w:rsidP="00385CD6">
            <w:pPr>
              <w:ind w:right="-126"/>
              <w:jc w:val="center"/>
              <w:rPr>
                <w:rFonts w:ascii="Arial" w:hAnsi="Arial" w:cs="Arial"/>
                <w:b/>
                <w:bCs/>
                <w:color w:val="000000"/>
                <w:sz w:val="12"/>
                <w:szCs w:val="12"/>
              </w:rPr>
            </w:pPr>
            <w:r>
              <w:rPr>
                <w:rFonts w:ascii="Arial" w:hAnsi="Arial" w:cs="Arial"/>
                <w:b/>
                <w:bCs/>
                <w:color w:val="000000"/>
                <w:sz w:val="12"/>
                <w:szCs w:val="12"/>
              </w:rPr>
              <w:t>529 596 302,00</w:t>
            </w:r>
          </w:p>
        </w:tc>
        <w:tc>
          <w:tcPr>
            <w:tcW w:w="1625" w:type="dxa"/>
            <w:gridSpan w:val="5"/>
            <w:noWrap/>
            <w:hideMark/>
          </w:tcPr>
          <w:p w:rsidR="004B224C" w:rsidRDefault="004B224C" w:rsidP="00385CD6">
            <w:pPr>
              <w:ind w:right="-126"/>
              <w:jc w:val="center"/>
              <w:rPr>
                <w:rFonts w:ascii="Arial" w:hAnsi="Arial" w:cs="Arial"/>
                <w:b/>
                <w:bCs/>
                <w:color w:val="000000"/>
                <w:sz w:val="12"/>
                <w:szCs w:val="12"/>
              </w:rPr>
            </w:pPr>
            <w:r>
              <w:rPr>
                <w:rFonts w:ascii="Arial" w:hAnsi="Arial" w:cs="Arial"/>
                <w:b/>
                <w:bCs/>
                <w:color w:val="000000"/>
                <w:sz w:val="12"/>
                <w:szCs w:val="12"/>
              </w:rPr>
              <w:t>530 497 450,00</w:t>
            </w:r>
          </w:p>
        </w:tc>
      </w:tr>
      <w:tr w:rsidR="00360F93" w:rsidTr="00683DC0">
        <w:trPr>
          <w:gridBefore w:val="1"/>
          <w:gridAfter w:val="2"/>
          <w:wBefore w:w="18" w:type="dxa"/>
          <w:wAfter w:w="601" w:type="dxa"/>
          <w:trHeight w:val="124"/>
        </w:trPr>
        <w:tc>
          <w:tcPr>
            <w:tcW w:w="11624" w:type="dxa"/>
            <w:gridSpan w:val="51"/>
            <w:noWrap/>
            <w:hideMark/>
          </w:tcPr>
          <w:p w:rsidR="00360F93" w:rsidRDefault="00360F93" w:rsidP="00385CD6">
            <w:pPr>
              <w:ind w:right="-126"/>
              <w:jc w:val="center"/>
              <w:rPr>
                <w:rFonts w:ascii="Arial" w:hAnsi="Arial" w:cs="Arial"/>
                <w:sz w:val="12"/>
                <w:szCs w:val="12"/>
              </w:rPr>
            </w:pPr>
            <w:r>
              <w:rPr>
                <w:rFonts w:ascii="Arial" w:hAnsi="Arial" w:cs="Arial"/>
                <w:sz w:val="12"/>
                <w:szCs w:val="12"/>
              </w:rPr>
              <w:t>Приложение 9</w:t>
            </w:r>
          </w:p>
          <w:p w:rsidR="00360F93" w:rsidRDefault="00360F93" w:rsidP="00385CD6">
            <w:pPr>
              <w:ind w:right="-126"/>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27.10.2017  № 166</w:t>
            </w:r>
          </w:p>
        </w:tc>
      </w:tr>
      <w:tr w:rsidR="00496355" w:rsidTr="00683DC0">
        <w:trPr>
          <w:gridBefore w:val="1"/>
          <w:gridAfter w:val="2"/>
          <w:wBefore w:w="18" w:type="dxa"/>
          <w:wAfter w:w="601" w:type="dxa"/>
          <w:trHeight w:val="20"/>
        </w:trPr>
        <w:tc>
          <w:tcPr>
            <w:tcW w:w="3139" w:type="dxa"/>
            <w:gridSpan w:val="3"/>
            <w:noWrap/>
            <w:hideMark/>
          </w:tcPr>
          <w:p w:rsidR="00496355" w:rsidRDefault="00496355" w:rsidP="00385CD6">
            <w:pPr>
              <w:ind w:right="-126"/>
              <w:jc w:val="center"/>
              <w:rPr>
                <w:rFonts w:ascii="Calibri" w:hAnsi="Calibri"/>
                <w:sz w:val="22"/>
                <w:szCs w:val="22"/>
              </w:rPr>
            </w:pPr>
          </w:p>
        </w:tc>
        <w:tc>
          <w:tcPr>
            <w:tcW w:w="810" w:type="dxa"/>
            <w:gridSpan w:val="3"/>
            <w:noWrap/>
            <w:hideMark/>
          </w:tcPr>
          <w:p w:rsidR="00496355" w:rsidRDefault="00496355" w:rsidP="00385CD6">
            <w:pPr>
              <w:ind w:right="-126"/>
              <w:jc w:val="center"/>
              <w:rPr>
                <w:rFonts w:ascii="Calibri" w:hAnsi="Calibri"/>
                <w:sz w:val="22"/>
                <w:szCs w:val="22"/>
              </w:rPr>
            </w:pPr>
          </w:p>
        </w:tc>
        <w:tc>
          <w:tcPr>
            <w:tcW w:w="1426" w:type="dxa"/>
            <w:gridSpan w:val="3"/>
            <w:noWrap/>
            <w:hideMark/>
          </w:tcPr>
          <w:p w:rsidR="00496355" w:rsidRDefault="00496355" w:rsidP="00385CD6">
            <w:pPr>
              <w:ind w:right="-126"/>
              <w:jc w:val="center"/>
              <w:rPr>
                <w:rFonts w:ascii="Calibri" w:hAnsi="Calibri"/>
                <w:sz w:val="22"/>
                <w:szCs w:val="22"/>
              </w:rPr>
            </w:pPr>
          </w:p>
        </w:tc>
        <w:tc>
          <w:tcPr>
            <w:tcW w:w="810" w:type="dxa"/>
            <w:gridSpan w:val="5"/>
            <w:noWrap/>
            <w:hideMark/>
          </w:tcPr>
          <w:p w:rsidR="00496355" w:rsidRDefault="00496355" w:rsidP="00385CD6">
            <w:pPr>
              <w:ind w:right="-126"/>
              <w:jc w:val="center"/>
              <w:rPr>
                <w:rFonts w:ascii="Calibri" w:hAnsi="Calibri"/>
                <w:sz w:val="22"/>
                <w:szCs w:val="22"/>
              </w:rPr>
            </w:pPr>
          </w:p>
        </w:tc>
        <w:tc>
          <w:tcPr>
            <w:tcW w:w="970" w:type="dxa"/>
            <w:gridSpan w:val="6"/>
            <w:noWrap/>
            <w:hideMark/>
          </w:tcPr>
          <w:p w:rsidR="00496355" w:rsidRDefault="00496355" w:rsidP="00385CD6">
            <w:pPr>
              <w:ind w:right="-126"/>
              <w:jc w:val="center"/>
              <w:rPr>
                <w:rFonts w:ascii="Calibri" w:hAnsi="Calibri"/>
                <w:sz w:val="22"/>
                <w:szCs w:val="22"/>
              </w:rPr>
            </w:pPr>
          </w:p>
        </w:tc>
        <w:tc>
          <w:tcPr>
            <w:tcW w:w="1461" w:type="dxa"/>
            <w:gridSpan w:val="13"/>
            <w:noWrap/>
            <w:hideMark/>
          </w:tcPr>
          <w:p w:rsidR="00496355" w:rsidRDefault="00496355" w:rsidP="00385CD6">
            <w:pPr>
              <w:ind w:right="-126"/>
              <w:jc w:val="center"/>
              <w:rPr>
                <w:rFonts w:ascii="Calibri" w:hAnsi="Calibri"/>
                <w:sz w:val="22"/>
                <w:szCs w:val="22"/>
              </w:rPr>
            </w:pPr>
          </w:p>
        </w:tc>
        <w:tc>
          <w:tcPr>
            <w:tcW w:w="3008" w:type="dxa"/>
            <w:gridSpan w:val="18"/>
            <w:noWrap/>
            <w:hideMark/>
          </w:tcPr>
          <w:p w:rsidR="00496355" w:rsidRDefault="00496355" w:rsidP="00385CD6">
            <w:pPr>
              <w:ind w:right="-126"/>
              <w:jc w:val="center"/>
              <w:rPr>
                <w:rFonts w:ascii="Calibri" w:hAnsi="Calibri"/>
                <w:sz w:val="22"/>
                <w:szCs w:val="22"/>
              </w:rPr>
            </w:pPr>
          </w:p>
        </w:tc>
      </w:tr>
      <w:tr w:rsidR="00496355" w:rsidTr="00683DC0">
        <w:trPr>
          <w:gridBefore w:val="1"/>
          <w:gridAfter w:val="2"/>
          <w:wBefore w:w="18" w:type="dxa"/>
          <w:wAfter w:w="601" w:type="dxa"/>
          <w:trHeight w:val="20"/>
        </w:trPr>
        <w:tc>
          <w:tcPr>
            <w:tcW w:w="3139" w:type="dxa"/>
            <w:gridSpan w:val="3"/>
            <w:noWrap/>
            <w:hideMark/>
          </w:tcPr>
          <w:p w:rsidR="00496355" w:rsidRDefault="00496355" w:rsidP="00385CD6">
            <w:pPr>
              <w:ind w:right="-126"/>
              <w:jc w:val="center"/>
              <w:rPr>
                <w:rFonts w:ascii="Calibri" w:hAnsi="Calibri"/>
                <w:sz w:val="22"/>
                <w:szCs w:val="22"/>
              </w:rPr>
            </w:pPr>
          </w:p>
        </w:tc>
        <w:tc>
          <w:tcPr>
            <w:tcW w:w="810" w:type="dxa"/>
            <w:gridSpan w:val="3"/>
            <w:noWrap/>
            <w:hideMark/>
          </w:tcPr>
          <w:p w:rsidR="00496355" w:rsidRDefault="00496355" w:rsidP="00385CD6">
            <w:pPr>
              <w:ind w:right="-126"/>
              <w:jc w:val="center"/>
              <w:rPr>
                <w:rFonts w:ascii="Calibri" w:hAnsi="Calibri"/>
                <w:sz w:val="22"/>
                <w:szCs w:val="22"/>
              </w:rPr>
            </w:pPr>
          </w:p>
        </w:tc>
        <w:tc>
          <w:tcPr>
            <w:tcW w:w="1426" w:type="dxa"/>
            <w:gridSpan w:val="3"/>
            <w:noWrap/>
            <w:hideMark/>
          </w:tcPr>
          <w:p w:rsidR="00496355" w:rsidRDefault="00496355" w:rsidP="00385CD6">
            <w:pPr>
              <w:ind w:right="-126"/>
              <w:jc w:val="center"/>
              <w:rPr>
                <w:rFonts w:ascii="Calibri" w:hAnsi="Calibri"/>
                <w:sz w:val="22"/>
                <w:szCs w:val="22"/>
              </w:rPr>
            </w:pPr>
          </w:p>
        </w:tc>
        <w:tc>
          <w:tcPr>
            <w:tcW w:w="810" w:type="dxa"/>
            <w:gridSpan w:val="5"/>
            <w:noWrap/>
            <w:hideMark/>
          </w:tcPr>
          <w:p w:rsidR="00496355" w:rsidRDefault="00496355" w:rsidP="00385CD6">
            <w:pPr>
              <w:ind w:right="-126"/>
              <w:jc w:val="center"/>
              <w:rPr>
                <w:rFonts w:ascii="Calibri" w:hAnsi="Calibri"/>
                <w:sz w:val="22"/>
                <w:szCs w:val="22"/>
              </w:rPr>
            </w:pPr>
          </w:p>
        </w:tc>
        <w:tc>
          <w:tcPr>
            <w:tcW w:w="970" w:type="dxa"/>
            <w:gridSpan w:val="6"/>
            <w:noWrap/>
            <w:hideMark/>
          </w:tcPr>
          <w:p w:rsidR="00496355" w:rsidRDefault="00496355" w:rsidP="00385CD6">
            <w:pPr>
              <w:ind w:right="-126"/>
              <w:jc w:val="center"/>
              <w:rPr>
                <w:rFonts w:ascii="Calibri" w:hAnsi="Calibri"/>
                <w:sz w:val="22"/>
                <w:szCs w:val="22"/>
              </w:rPr>
            </w:pPr>
          </w:p>
        </w:tc>
        <w:tc>
          <w:tcPr>
            <w:tcW w:w="1461" w:type="dxa"/>
            <w:gridSpan w:val="13"/>
            <w:noWrap/>
            <w:hideMark/>
          </w:tcPr>
          <w:p w:rsidR="00496355" w:rsidRDefault="00496355" w:rsidP="00385CD6">
            <w:pPr>
              <w:ind w:right="-126"/>
              <w:jc w:val="center"/>
              <w:rPr>
                <w:rFonts w:ascii="Calibri" w:hAnsi="Calibri"/>
                <w:sz w:val="22"/>
                <w:szCs w:val="22"/>
              </w:rPr>
            </w:pPr>
          </w:p>
        </w:tc>
        <w:tc>
          <w:tcPr>
            <w:tcW w:w="3008" w:type="dxa"/>
            <w:gridSpan w:val="18"/>
            <w:noWrap/>
            <w:hideMark/>
          </w:tcPr>
          <w:p w:rsidR="00496355" w:rsidRDefault="00496355" w:rsidP="00385CD6">
            <w:pPr>
              <w:ind w:right="-126"/>
              <w:jc w:val="center"/>
              <w:rPr>
                <w:rFonts w:ascii="Calibri" w:hAnsi="Calibri"/>
                <w:sz w:val="22"/>
                <w:szCs w:val="22"/>
              </w:rPr>
            </w:pPr>
          </w:p>
        </w:tc>
      </w:tr>
      <w:tr w:rsidR="00496355" w:rsidTr="00683DC0">
        <w:trPr>
          <w:gridBefore w:val="1"/>
          <w:gridAfter w:val="2"/>
          <w:wBefore w:w="18" w:type="dxa"/>
          <w:wAfter w:w="601" w:type="dxa"/>
          <w:trHeight w:val="20"/>
        </w:trPr>
        <w:tc>
          <w:tcPr>
            <w:tcW w:w="3139" w:type="dxa"/>
            <w:gridSpan w:val="3"/>
            <w:noWrap/>
            <w:hideMark/>
          </w:tcPr>
          <w:p w:rsidR="00496355" w:rsidRDefault="00496355" w:rsidP="00385CD6">
            <w:pPr>
              <w:ind w:right="-126"/>
              <w:jc w:val="center"/>
              <w:rPr>
                <w:rFonts w:ascii="Calibri" w:hAnsi="Calibri"/>
                <w:sz w:val="22"/>
                <w:szCs w:val="22"/>
              </w:rPr>
            </w:pPr>
          </w:p>
        </w:tc>
        <w:tc>
          <w:tcPr>
            <w:tcW w:w="810" w:type="dxa"/>
            <w:gridSpan w:val="3"/>
            <w:noWrap/>
            <w:hideMark/>
          </w:tcPr>
          <w:p w:rsidR="00496355" w:rsidRDefault="00496355" w:rsidP="00385CD6">
            <w:pPr>
              <w:ind w:right="-126"/>
              <w:jc w:val="center"/>
              <w:rPr>
                <w:rFonts w:ascii="Calibri" w:hAnsi="Calibri"/>
                <w:sz w:val="22"/>
                <w:szCs w:val="22"/>
              </w:rPr>
            </w:pPr>
          </w:p>
        </w:tc>
        <w:tc>
          <w:tcPr>
            <w:tcW w:w="1426" w:type="dxa"/>
            <w:gridSpan w:val="3"/>
            <w:noWrap/>
            <w:hideMark/>
          </w:tcPr>
          <w:p w:rsidR="00496355" w:rsidRDefault="00496355" w:rsidP="00385CD6">
            <w:pPr>
              <w:ind w:right="-126"/>
              <w:jc w:val="center"/>
              <w:rPr>
                <w:rFonts w:ascii="Calibri" w:hAnsi="Calibri"/>
                <w:sz w:val="22"/>
                <w:szCs w:val="22"/>
              </w:rPr>
            </w:pPr>
          </w:p>
        </w:tc>
        <w:tc>
          <w:tcPr>
            <w:tcW w:w="810" w:type="dxa"/>
            <w:gridSpan w:val="5"/>
            <w:noWrap/>
            <w:hideMark/>
          </w:tcPr>
          <w:p w:rsidR="00496355" w:rsidRDefault="00496355" w:rsidP="00385CD6">
            <w:pPr>
              <w:ind w:right="-126"/>
              <w:jc w:val="center"/>
              <w:rPr>
                <w:rFonts w:ascii="Calibri" w:hAnsi="Calibri"/>
                <w:sz w:val="22"/>
                <w:szCs w:val="22"/>
              </w:rPr>
            </w:pPr>
          </w:p>
        </w:tc>
        <w:tc>
          <w:tcPr>
            <w:tcW w:w="970" w:type="dxa"/>
            <w:gridSpan w:val="6"/>
            <w:noWrap/>
            <w:hideMark/>
          </w:tcPr>
          <w:p w:rsidR="00496355" w:rsidRDefault="00496355" w:rsidP="00385CD6">
            <w:pPr>
              <w:ind w:right="-126"/>
              <w:jc w:val="center"/>
              <w:rPr>
                <w:rFonts w:ascii="Calibri" w:hAnsi="Calibri"/>
                <w:sz w:val="22"/>
                <w:szCs w:val="22"/>
              </w:rPr>
            </w:pPr>
          </w:p>
        </w:tc>
        <w:tc>
          <w:tcPr>
            <w:tcW w:w="1461" w:type="dxa"/>
            <w:gridSpan w:val="13"/>
            <w:noWrap/>
            <w:hideMark/>
          </w:tcPr>
          <w:p w:rsidR="00496355" w:rsidRDefault="00496355" w:rsidP="00385CD6">
            <w:pPr>
              <w:ind w:right="-126"/>
              <w:jc w:val="center"/>
              <w:rPr>
                <w:rFonts w:ascii="Calibri" w:hAnsi="Calibri"/>
                <w:sz w:val="22"/>
                <w:szCs w:val="22"/>
              </w:rPr>
            </w:pPr>
          </w:p>
        </w:tc>
        <w:tc>
          <w:tcPr>
            <w:tcW w:w="3008" w:type="dxa"/>
            <w:gridSpan w:val="18"/>
            <w:noWrap/>
            <w:hideMark/>
          </w:tcPr>
          <w:p w:rsidR="00496355" w:rsidRDefault="00496355" w:rsidP="00385CD6">
            <w:pPr>
              <w:ind w:right="-126"/>
              <w:jc w:val="center"/>
              <w:rPr>
                <w:rFonts w:ascii="Calibri" w:hAnsi="Calibri"/>
                <w:sz w:val="22"/>
                <w:szCs w:val="22"/>
              </w:rPr>
            </w:pPr>
          </w:p>
        </w:tc>
      </w:tr>
      <w:tr w:rsidR="00496355" w:rsidTr="00683DC0">
        <w:trPr>
          <w:gridBefore w:val="1"/>
          <w:gridAfter w:val="2"/>
          <w:wBefore w:w="18" w:type="dxa"/>
          <w:wAfter w:w="601" w:type="dxa"/>
          <w:trHeight w:val="20"/>
        </w:trPr>
        <w:tc>
          <w:tcPr>
            <w:tcW w:w="11624" w:type="dxa"/>
            <w:gridSpan w:val="51"/>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2017 год и на плановый период 2018 и 2019 годы</w:t>
            </w:r>
          </w:p>
        </w:tc>
      </w:tr>
      <w:tr w:rsidR="00496355" w:rsidTr="00683DC0">
        <w:trPr>
          <w:gridBefore w:val="1"/>
          <w:gridAfter w:val="2"/>
          <w:wBefore w:w="18" w:type="dxa"/>
          <w:wAfter w:w="601" w:type="dxa"/>
          <w:trHeight w:val="20"/>
        </w:trPr>
        <w:tc>
          <w:tcPr>
            <w:tcW w:w="11624" w:type="dxa"/>
            <w:gridSpan w:val="51"/>
            <w:noWrap/>
            <w:hideMark/>
          </w:tcPr>
          <w:p w:rsidR="00496355" w:rsidRDefault="00496355" w:rsidP="00385CD6">
            <w:pPr>
              <w:ind w:right="-126"/>
              <w:jc w:val="center"/>
              <w:rPr>
                <w:rFonts w:ascii="Calibri" w:hAnsi="Calibri"/>
                <w:sz w:val="22"/>
                <w:szCs w:val="22"/>
              </w:rPr>
            </w:pPr>
          </w:p>
        </w:tc>
      </w:tr>
      <w:tr w:rsidR="00496355" w:rsidTr="00385CD6">
        <w:trPr>
          <w:gridBefore w:val="1"/>
          <w:gridAfter w:val="1"/>
          <w:wBefore w:w="18" w:type="dxa"/>
          <w:wAfter w:w="506" w:type="dxa"/>
          <w:trHeight w:val="20"/>
        </w:trPr>
        <w:tc>
          <w:tcPr>
            <w:tcW w:w="6220" w:type="dxa"/>
            <w:gridSpan w:val="15"/>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567" w:type="dxa"/>
            <w:gridSpan w:val="4"/>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850" w:type="dxa"/>
            <w:gridSpan w:val="6"/>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425" w:type="dxa"/>
            <w:gridSpan w:val="3"/>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236" w:type="dxa"/>
            <w:gridSpan w:val="2"/>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1461" w:type="dxa"/>
            <w:gridSpan w:val="13"/>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p>
        </w:tc>
        <w:tc>
          <w:tcPr>
            <w:tcW w:w="1960" w:type="dxa"/>
            <w:gridSpan w:val="9"/>
            <w:tcBorders>
              <w:top w:val="nil"/>
              <w:left w:val="nil"/>
              <w:bottom w:val="single" w:sz="4" w:space="0" w:color="auto"/>
              <w:right w:val="nil"/>
            </w:tcBorders>
            <w:noWrap/>
            <w:hideMark/>
          </w:tcPr>
          <w:p w:rsidR="00496355" w:rsidRDefault="00496355" w:rsidP="00385CD6">
            <w:pPr>
              <w:ind w:right="-126"/>
              <w:jc w:val="center"/>
              <w:rPr>
                <w:rFonts w:ascii="Arial" w:hAnsi="Arial" w:cs="Arial"/>
                <w:sz w:val="12"/>
                <w:szCs w:val="12"/>
              </w:rPr>
            </w:pPr>
            <w:r>
              <w:rPr>
                <w:rFonts w:ascii="Arial" w:hAnsi="Arial" w:cs="Arial"/>
                <w:sz w:val="12"/>
                <w:szCs w:val="12"/>
              </w:rPr>
              <w:t>руб. коп.</w:t>
            </w:r>
          </w:p>
        </w:tc>
      </w:tr>
      <w:tr w:rsidR="00496355" w:rsidTr="00385CD6">
        <w:trPr>
          <w:gridBefore w:val="1"/>
          <w:gridAfter w:val="2"/>
          <w:wBefore w:w="18" w:type="dxa"/>
          <w:wAfter w:w="601" w:type="dxa"/>
          <w:trHeight w:val="20"/>
        </w:trPr>
        <w:tc>
          <w:tcPr>
            <w:tcW w:w="6220" w:type="dxa"/>
            <w:gridSpan w:val="15"/>
            <w:vMerge w:val="restart"/>
            <w:tcBorders>
              <w:top w:val="nil"/>
              <w:left w:val="nil"/>
              <w:bottom w:val="single" w:sz="4" w:space="0" w:color="000000"/>
              <w:right w:val="nil"/>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Наименование</w:t>
            </w:r>
          </w:p>
        </w:tc>
        <w:tc>
          <w:tcPr>
            <w:tcW w:w="567" w:type="dxa"/>
            <w:gridSpan w:val="4"/>
            <w:vMerge w:val="restart"/>
            <w:tcBorders>
              <w:top w:val="nil"/>
              <w:left w:val="single" w:sz="4" w:space="0" w:color="auto"/>
              <w:bottom w:val="single" w:sz="4" w:space="0" w:color="000000"/>
              <w:right w:val="single" w:sz="4" w:space="0" w:color="auto"/>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Разд.</w:t>
            </w:r>
          </w:p>
        </w:tc>
        <w:tc>
          <w:tcPr>
            <w:tcW w:w="850" w:type="dxa"/>
            <w:gridSpan w:val="6"/>
            <w:vMerge w:val="restart"/>
            <w:tcBorders>
              <w:top w:val="nil"/>
              <w:left w:val="single" w:sz="4" w:space="0" w:color="auto"/>
              <w:bottom w:val="single" w:sz="4" w:space="0" w:color="000000"/>
              <w:right w:val="single" w:sz="4" w:space="0" w:color="auto"/>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Ц.ст.</w:t>
            </w:r>
          </w:p>
        </w:tc>
        <w:tc>
          <w:tcPr>
            <w:tcW w:w="425" w:type="dxa"/>
            <w:gridSpan w:val="3"/>
            <w:vMerge w:val="restart"/>
            <w:tcBorders>
              <w:top w:val="nil"/>
              <w:left w:val="single" w:sz="4" w:space="0" w:color="auto"/>
              <w:bottom w:val="single" w:sz="4" w:space="0" w:color="000000"/>
              <w:right w:val="single" w:sz="4" w:space="0" w:color="auto"/>
            </w:tcBorders>
            <w:textDirection w:val="btLr"/>
            <w:hideMark/>
          </w:tcPr>
          <w:p w:rsidR="00496355" w:rsidRDefault="00496355" w:rsidP="00385CD6">
            <w:pPr>
              <w:ind w:right="-126"/>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3562" w:type="dxa"/>
            <w:gridSpan w:val="23"/>
            <w:tcBorders>
              <w:top w:val="single" w:sz="4" w:space="0" w:color="auto"/>
              <w:left w:val="nil"/>
              <w:bottom w:val="single" w:sz="4" w:space="0" w:color="auto"/>
              <w:right w:val="single" w:sz="4" w:space="0" w:color="000000"/>
            </w:tcBorders>
            <w:noWrap/>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Сумма</w:t>
            </w:r>
          </w:p>
        </w:tc>
      </w:tr>
      <w:tr w:rsidR="00496355" w:rsidTr="00385CD6">
        <w:trPr>
          <w:gridBefore w:val="1"/>
          <w:gridAfter w:val="2"/>
          <w:wBefore w:w="18" w:type="dxa"/>
          <w:wAfter w:w="601" w:type="dxa"/>
          <w:trHeight w:val="20"/>
        </w:trPr>
        <w:tc>
          <w:tcPr>
            <w:tcW w:w="6220" w:type="dxa"/>
            <w:gridSpan w:val="15"/>
            <w:vMerge/>
            <w:tcBorders>
              <w:top w:val="nil"/>
              <w:left w:val="nil"/>
              <w:bottom w:val="single" w:sz="4" w:space="0" w:color="000000"/>
              <w:right w:val="nil"/>
            </w:tcBorders>
            <w:hideMark/>
          </w:tcPr>
          <w:p w:rsidR="00496355" w:rsidRDefault="00496355" w:rsidP="00385CD6">
            <w:pPr>
              <w:ind w:right="-126"/>
              <w:jc w:val="center"/>
              <w:rPr>
                <w:rFonts w:ascii="Arial" w:hAnsi="Arial" w:cs="Arial"/>
                <w:b/>
                <w:bCs/>
                <w:sz w:val="12"/>
                <w:szCs w:val="12"/>
              </w:rPr>
            </w:pPr>
          </w:p>
        </w:tc>
        <w:tc>
          <w:tcPr>
            <w:tcW w:w="567" w:type="dxa"/>
            <w:gridSpan w:val="4"/>
            <w:vMerge/>
            <w:tcBorders>
              <w:top w:val="nil"/>
              <w:left w:val="single" w:sz="4" w:space="0" w:color="auto"/>
              <w:bottom w:val="single" w:sz="4" w:space="0" w:color="000000"/>
              <w:right w:val="single" w:sz="4" w:space="0" w:color="auto"/>
            </w:tcBorders>
            <w:hideMark/>
          </w:tcPr>
          <w:p w:rsidR="00496355" w:rsidRDefault="00496355" w:rsidP="00385CD6">
            <w:pPr>
              <w:ind w:right="-126"/>
              <w:jc w:val="center"/>
              <w:rPr>
                <w:rFonts w:ascii="Arial" w:hAnsi="Arial" w:cs="Arial"/>
                <w:b/>
                <w:bCs/>
                <w:sz w:val="12"/>
                <w:szCs w:val="12"/>
              </w:rPr>
            </w:pPr>
          </w:p>
        </w:tc>
        <w:tc>
          <w:tcPr>
            <w:tcW w:w="850" w:type="dxa"/>
            <w:gridSpan w:val="6"/>
            <w:vMerge/>
            <w:tcBorders>
              <w:top w:val="nil"/>
              <w:left w:val="single" w:sz="4" w:space="0" w:color="auto"/>
              <w:bottom w:val="single" w:sz="4" w:space="0" w:color="000000"/>
              <w:right w:val="single" w:sz="4" w:space="0" w:color="auto"/>
            </w:tcBorders>
            <w:hideMark/>
          </w:tcPr>
          <w:p w:rsidR="00496355" w:rsidRDefault="00496355" w:rsidP="00385CD6">
            <w:pPr>
              <w:ind w:right="-126"/>
              <w:jc w:val="center"/>
              <w:rPr>
                <w:rFonts w:ascii="Arial" w:hAnsi="Arial" w:cs="Arial"/>
                <w:b/>
                <w:bCs/>
                <w:sz w:val="12"/>
                <w:szCs w:val="12"/>
              </w:rPr>
            </w:pPr>
          </w:p>
        </w:tc>
        <w:tc>
          <w:tcPr>
            <w:tcW w:w="425" w:type="dxa"/>
            <w:gridSpan w:val="3"/>
            <w:vMerge/>
            <w:tcBorders>
              <w:top w:val="nil"/>
              <w:left w:val="single" w:sz="4" w:space="0" w:color="auto"/>
              <w:bottom w:val="single" w:sz="4" w:space="0" w:color="000000"/>
              <w:right w:val="single" w:sz="4" w:space="0" w:color="auto"/>
            </w:tcBorders>
            <w:hideMark/>
          </w:tcPr>
          <w:p w:rsidR="00496355" w:rsidRDefault="00496355" w:rsidP="00385CD6">
            <w:pPr>
              <w:ind w:right="-126"/>
              <w:jc w:val="center"/>
              <w:rPr>
                <w:rFonts w:ascii="Arial" w:hAnsi="Arial" w:cs="Arial"/>
                <w:b/>
                <w:bCs/>
                <w:sz w:val="12"/>
                <w:szCs w:val="12"/>
              </w:rPr>
            </w:pPr>
          </w:p>
        </w:tc>
        <w:tc>
          <w:tcPr>
            <w:tcW w:w="1134" w:type="dxa"/>
            <w:gridSpan w:val="11"/>
            <w:tcBorders>
              <w:top w:val="nil"/>
              <w:left w:val="nil"/>
              <w:bottom w:val="single" w:sz="4" w:space="0" w:color="auto"/>
              <w:right w:val="single" w:sz="4" w:space="0" w:color="auto"/>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2017 год</w:t>
            </w:r>
          </w:p>
        </w:tc>
        <w:tc>
          <w:tcPr>
            <w:tcW w:w="1134" w:type="dxa"/>
            <w:gridSpan w:val="9"/>
            <w:tcBorders>
              <w:top w:val="nil"/>
              <w:left w:val="nil"/>
              <w:bottom w:val="single" w:sz="4" w:space="0" w:color="auto"/>
              <w:right w:val="single" w:sz="4" w:space="0" w:color="auto"/>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2018 год</w:t>
            </w:r>
          </w:p>
        </w:tc>
        <w:tc>
          <w:tcPr>
            <w:tcW w:w="1294" w:type="dxa"/>
            <w:gridSpan w:val="3"/>
            <w:tcBorders>
              <w:top w:val="nil"/>
              <w:left w:val="nil"/>
              <w:bottom w:val="single" w:sz="4" w:space="0" w:color="auto"/>
              <w:right w:val="single" w:sz="4" w:space="0" w:color="auto"/>
            </w:tcBorders>
            <w:hideMark/>
          </w:tcPr>
          <w:p w:rsidR="00496355" w:rsidRDefault="00496355" w:rsidP="00385CD6">
            <w:pPr>
              <w:ind w:right="-126"/>
              <w:jc w:val="center"/>
              <w:rPr>
                <w:rFonts w:ascii="Arial" w:hAnsi="Arial" w:cs="Arial"/>
                <w:b/>
                <w:bCs/>
                <w:sz w:val="12"/>
                <w:szCs w:val="12"/>
              </w:rPr>
            </w:pPr>
            <w:r>
              <w:rPr>
                <w:rFonts w:ascii="Arial" w:hAnsi="Arial" w:cs="Arial"/>
                <w:b/>
                <w:bCs/>
                <w:sz w:val="12"/>
                <w:szCs w:val="12"/>
              </w:rPr>
              <w:t>2019 год</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0100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47 390 210,10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45 891 454,00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46 743 702,00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1 851 075,73</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9110000000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образований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9200000000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12 290,00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27 710,00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28 250 712,78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27 488 776,27</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28 347 524,27</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179 800,00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w:t>
            </w:r>
            <w:r>
              <w:rPr>
                <w:rFonts w:ascii="Arial" w:hAnsi="Arial" w:cs="Arial"/>
                <w:color w:val="000000"/>
                <w:sz w:val="12"/>
                <w:szCs w:val="12"/>
              </w:rPr>
              <w:t>с</w:t>
            </w:r>
            <w:r>
              <w:rPr>
                <w:rFonts w:ascii="Arial" w:hAnsi="Arial" w:cs="Arial"/>
                <w:color w:val="000000"/>
                <w:sz w:val="12"/>
                <w:szCs w:val="12"/>
              </w:rPr>
              <w:t>ти" муниципальной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179 800,00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179 800,00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28 015 360,28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27 308 976,27</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28 167 724,27</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28 015 360,28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27 308 976,27</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28 167 724,27</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26 642 960,28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25 936 576,27</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26 795 324,27</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17 986 681,95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17 429 316,00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18 096 716,00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1 578 800,00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1 523 800,00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1 523 800,00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5 252 078,33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5 092 860,27</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5 284 208,27</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944 858,04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960 000,00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960 000,00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573 204,43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711 400,00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711 400,00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прич</w:t>
            </w:r>
            <w:r>
              <w:rPr>
                <w:rFonts w:ascii="Arial" w:hAnsi="Arial" w:cs="Arial"/>
                <w:color w:val="000000"/>
                <w:sz w:val="12"/>
                <w:szCs w:val="12"/>
              </w:rPr>
              <w:t>и</w:t>
            </w:r>
            <w:r>
              <w:rPr>
                <w:rFonts w:ascii="Arial" w:hAnsi="Arial" w:cs="Arial"/>
                <w:color w:val="000000"/>
                <w:sz w:val="12"/>
                <w:szCs w:val="12"/>
              </w:rPr>
              <w:t>ненного вреда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831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38 329,55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269 007,98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867 621,51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1 036 097,00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1 036 097,00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261 465,69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303 403,00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303 403,00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214 412,80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55 552,50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55 552,50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опубликование нормативных правовых актов (в связи с проведением досрочных выборов)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55 552,50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55 552,50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8 556 883,73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8 424 202,00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8 424 202,00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5 674 922,65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5 753 200,00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5 753 200,00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5 574 922,65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5 653 200,00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5 653 200,00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0510500000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5 574 922,65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5 653 200,00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5 653 200,00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5 552 322,65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5 630 600,00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5 630 600,00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3 930 963,82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3 991 900,00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3 991 900,00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321 150,00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320 800,00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320 800,00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1 113 208,83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1 165 600,00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1 165 600,00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111 900,00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111 900,00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44 700,00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0520300000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9700000000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2 881 961,08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2 671 002,00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2 671 002,00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9710000000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861 564,35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727 556,00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727 556,00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861 564,35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727 556,00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727 556,00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630 925,00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528 000,00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528 000,00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190 539,35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159 456,00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159 456,00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9790000000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2 020 396,73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1 943 446,00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1 943 446,00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1 324 644,00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1 312 044,00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1 312 044,00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248 723,00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249 080,00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249 080,00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16 957,00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w:t>
            </w:r>
            <w:r>
              <w:rPr>
                <w:rFonts w:ascii="Arial" w:hAnsi="Arial" w:cs="Arial"/>
                <w:color w:val="000000"/>
                <w:sz w:val="12"/>
                <w:szCs w:val="12"/>
              </w:rPr>
              <w:t>о</w:t>
            </w:r>
            <w:r>
              <w:rPr>
                <w:rFonts w:ascii="Arial" w:hAnsi="Arial" w:cs="Arial"/>
                <w:color w:val="000000"/>
                <w:sz w:val="12"/>
                <w:szCs w:val="12"/>
              </w:rPr>
              <w:t>го и сельских поселений на основании заключенных соглашений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695 752,73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631 402,00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631 402,00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180 820,54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8 760,00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24 102,00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24 102,00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15 342,00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15 130,19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9300000000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870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8 641 537,86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8 037 400,00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8 030 900,00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0600000000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0600300000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1700000000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w:t>
            </w:r>
            <w:r>
              <w:rPr>
                <w:rFonts w:ascii="Arial" w:hAnsi="Arial" w:cs="Arial"/>
                <w:color w:val="000000"/>
                <w:sz w:val="12"/>
                <w:szCs w:val="12"/>
              </w:rPr>
              <w:t>т</w:t>
            </w:r>
            <w:r>
              <w:rPr>
                <w:rFonts w:ascii="Arial" w:hAnsi="Arial" w:cs="Arial"/>
                <w:color w:val="000000"/>
                <w:sz w:val="12"/>
                <w:szCs w:val="12"/>
              </w:rPr>
              <w:t>венной работе, внесших значительный вклад  в развитие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1700600000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360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6 629 500,00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6 584 500,00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6 584 500,00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6 629 500,00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6 584 500,00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6 584 500,00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w:t>
            </w:r>
            <w:r>
              <w:rPr>
                <w:rFonts w:ascii="Arial" w:hAnsi="Arial" w:cs="Arial"/>
                <w:color w:val="000000"/>
                <w:sz w:val="12"/>
                <w:szCs w:val="12"/>
              </w:rPr>
              <w:t>н</w:t>
            </w:r>
            <w:r>
              <w:rPr>
                <w:rFonts w:ascii="Arial" w:hAnsi="Arial" w:cs="Arial"/>
                <w:color w:val="000000"/>
                <w:sz w:val="12"/>
                <w:szCs w:val="12"/>
              </w:rPr>
              <w:t>но-технических условий для функционирования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5 121 900,00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5 101 900,00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5 101 900,00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5 121 900,00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w:t>
            </w:r>
            <w:r>
              <w:rPr>
                <w:rFonts w:ascii="Arial" w:hAnsi="Arial" w:cs="Arial"/>
                <w:color w:val="000000"/>
                <w:sz w:val="12"/>
                <w:szCs w:val="12"/>
              </w:rPr>
              <w:t>о</w:t>
            </w:r>
            <w:r>
              <w:rPr>
                <w:rFonts w:ascii="Arial" w:hAnsi="Arial" w:cs="Arial"/>
                <w:color w:val="000000"/>
                <w:sz w:val="12"/>
                <w:szCs w:val="12"/>
              </w:rPr>
              <w:t>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464 437,86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464 437,86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Исполнение судебных решений по содержанию имущества муниципальной казны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464 437,86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464 437,86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1 359 400,00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1 359 400,00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w:t>
            </w:r>
            <w:r>
              <w:rPr>
                <w:rFonts w:ascii="Arial" w:hAnsi="Arial" w:cs="Arial"/>
                <w:color w:val="000000"/>
                <w:sz w:val="12"/>
                <w:szCs w:val="12"/>
              </w:rPr>
              <w:t>о</w:t>
            </w:r>
            <w:r>
              <w:rPr>
                <w:rFonts w:ascii="Arial" w:hAnsi="Arial" w:cs="Arial"/>
                <w:color w:val="000000"/>
                <w:sz w:val="12"/>
                <w:szCs w:val="12"/>
              </w:rPr>
              <w:t>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9890000000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Обследование строительных конструкций объектов недвижимого имущества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lastRenderedPageBreak/>
              <w:t>венности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0113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lastRenderedPageBreak/>
              <w:t>НАЦИОНАЛЬНАЯ ОБОРОНА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0200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поселений на осущест</w:t>
            </w:r>
            <w:r>
              <w:rPr>
                <w:rFonts w:ascii="Arial" w:hAnsi="Arial" w:cs="Arial"/>
                <w:color w:val="000000"/>
                <w:sz w:val="12"/>
                <w:szCs w:val="12"/>
              </w:rPr>
              <w:t>в</w:t>
            </w:r>
            <w:r>
              <w:rPr>
                <w:rFonts w:ascii="Arial" w:hAnsi="Arial" w:cs="Arial"/>
                <w:color w:val="000000"/>
                <w:sz w:val="12"/>
                <w:szCs w:val="12"/>
              </w:rPr>
              <w:t>ление государственных полномочий по первичному воинскому учету на территориях, где отсутствуют вое</w:t>
            </w:r>
            <w:r>
              <w:rPr>
                <w:rFonts w:ascii="Arial" w:hAnsi="Arial" w:cs="Arial"/>
                <w:color w:val="000000"/>
                <w:sz w:val="12"/>
                <w:szCs w:val="12"/>
              </w:rPr>
              <w:t>н</w:t>
            </w:r>
            <w:r>
              <w:rPr>
                <w:rFonts w:ascii="Arial" w:hAnsi="Arial" w:cs="Arial"/>
                <w:color w:val="000000"/>
                <w:sz w:val="12"/>
                <w:szCs w:val="12"/>
              </w:rPr>
              <w:t>ные комиссариаты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0300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9600000000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9690000000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0400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16 782 266,81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10 397 600,00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11 108 100,00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418 300,00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418 300,00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418 300,00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по организации проведения меропри</w:t>
            </w:r>
            <w:r>
              <w:rPr>
                <w:rFonts w:ascii="Arial" w:hAnsi="Arial" w:cs="Arial"/>
                <w:color w:val="000000"/>
                <w:sz w:val="12"/>
                <w:szCs w:val="12"/>
              </w:rPr>
              <w:t>я</w:t>
            </w:r>
            <w:r>
              <w:rPr>
                <w:rFonts w:ascii="Arial" w:hAnsi="Arial" w:cs="Arial"/>
                <w:color w:val="000000"/>
                <w:sz w:val="12"/>
                <w:szCs w:val="12"/>
              </w:rPr>
              <w:t>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w:t>
            </w:r>
            <w:r>
              <w:rPr>
                <w:rFonts w:ascii="Arial" w:hAnsi="Arial" w:cs="Arial"/>
                <w:color w:val="000000"/>
                <w:sz w:val="12"/>
                <w:szCs w:val="12"/>
              </w:rPr>
              <w:t>а</w:t>
            </w:r>
            <w:r>
              <w:rPr>
                <w:rFonts w:ascii="Arial" w:hAnsi="Arial" w:cs="Arial"/>
                <w:color w:val="000000"/>
                <w:sz w:val="12"/>
                <w:szCs w:val="12"/>
              </w:rPr>
              <w:t xml:space="preserve">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w:t>
            </w:r>
            <w:r>
              <w:rPr>
                <w:rFonts w:ascii="Arial" w:hAnsi="Arial" w:cs="Arial"/>
                <w:color w:val="000000"/>
                <w:sz w:val="12"/>
                <w:szCs w:val="12"/>
              </w:rPr>
              <w:t>и</w:t>
            </w:r>
            <w:r>
              <w:rPr>
                <w:rFonts w:ascii="Arial" w:hAnsi="Arial" w:cs="Arial"/>
                <w:color w:val="000000"/>
                <w:sz w:val="12"/>
                <w:szCs w:val="12"/>
              </w:rPr>
              <w:t>ческих отходов, в том числе в результате эвтаназии отловленных безнадзорных животных, возврата вл</w:t>
            </w:r>
            <w:r>
              <w:rPr>
                <w:rFonts w:ascii="Arial" w:hAnsi="Arial" w:cs="Arial"/>
                <w:color w:val="000000"/>
                <w:sz w:val="12"/>
                <w:szCs w:val="12"/>
              </w:rPr>
              <w:t>а</w:t>
            </w:r>
            <w:r>
              <w:rPr>
                <w:rFonts w:ascii="Arial" w:hAnsi="Arial" w:cs="Arial"/>
                <w:color w:val="000000"/>
                <w:sz w:val="12"/>
                <w:szCs w:val="12"/>
              </w:rPr>
              <w:t>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w:t>
            </w:r>
            <w:r>
              <w:rPr>
                <w:rFonts w:ascii="Arial" w:hAnsi="Arial" w:cs="Arial"/>
                <w:color w:val="000000"/>
                <w:sz w:val="12"/>
                <w:szCs w:val="12"/>
              </w:rPr>
              <w:t>р</w:t>
            </w:r>
            <w:r>
              <w:rPr>
                <w:rFonts w:ascii="Arial" w:hAnsi="Arial" w:cs="Arial"/>
                <w:color w:val="000000"/>
                <w:sz w:val="12"/>
                <w:szCs w:val="12"/>
              </w:rPr>
              <w:t>но-санитарном отношении на территории Новгородской области на 2014-2019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9580000000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организацию проведения мероприятий по предупрежд</w:t>
            </w:r>
            <w:r>
              <w:rPr>
                <w:rFonts w:ascii="Arial" w:hAnsi="Arial" w:cs="Arial"/>
                <w:color w:val="000000"/>
                <w:sz w:val="12"/>
                <w:szCs w:val="12"/>
              </w:rPr>
              <w:t>е</w:t>
            </w:r>
            <w:r>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w:t>
            </w:r>
            <w:r>
              <w:rPr>
                <w:rFonts w:ascii="Arial" w:hAnsi="Arial" w:cs="Arial"/>
                <w:color w:val="000000"/>
                <w:sz w:val="12"/>
                <w:szCs w:val="12"/>
              </w:rPr>
              <w:t>а</w:t>
            </w:r>
            <w:r>
              <w:rPr>
                <w:rFonts w:ascii="Arial" w:hAnsi="Arial" w:cs="Arial"/>
                <w:color w:val="000000"/>
                <w:sz w:val="12"/>
                <w:szCs w:val="12"/>
              </w:rPr>
              <w:t>гоп</w:t>
            </w:r>
            <w:r>
              <w:rPr>
                <w:rFonts w:ascii="Arial" w:hAnsi="Arial" w:cs="Arial"/>
                <w:color w:val="000000"/>
                <w:sz w:val="12"/>
                <w:szCs w:val="12"/>
              </w:rPr>
              <w:t>о</w:t>
            </w:r>
            <w:r>
              <w:rPr>
                <w:rFonts w:ascii="Arial" w:hAnsi="Arial" w:cs="Arial"/>
                <w:color w:val="000000"/>
                <w:sz w:val="12"/>
                <w:szCs w:val="12"/>
              </w:rPr>
              <w:t>лучия и безопасности продуктов животноводства в ветеринарно-санитарном отношении на территории Новгородской области на 2014-2019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15 811 166,81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9 406 500,00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10 117 000,00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15 811 166,81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9 406 500,00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10 117 000,00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2110000000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14 522 866,81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8 918 200,00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9 828 700,00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2110100000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14 522 866,81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8 918 200,00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9 828 700,00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3 011 866,81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1 163 200,00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2 073 700,00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3 011 866,81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1 163 200,00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2 073 700,00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Новгородской области (за исключением автомобильных дорог федеральн</w:t>
            </w:r>
            <w:r>
              <w:rPr>
                <w:rFonts w:ascii="Arial" w:hAnsi="Arial" w:cs="Arial"/>
                <w:color w:val="000000"/>
                <w:sz w:val="12"/>
                <w:szCs w:val="12"/>
              </w:rPr>
              <w:t>о</w:t>
            </w:r>
            <w:r>
              <w:rPr>
                <w:rFonts w:ascii="Arial" w:hAnsi="Arial" w:cs="Arial"/>
                <w:color w:val="000000"/>
                <w:sz w:val="12"/>
                <w:szCs w:val="12"/>
              </w:rPr>
              <w:t>го значения) на 2014-2022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7 511 000,00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3 755 000,00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3 755 000,00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7 511 000,00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w:t>
            </w:r>
            <w:r>
              <w:rPr>
                <w:rFonts w:ascii="Arial" w:hAnsi="Arial" w:cs="Arial"/>
                <w:color w:val="000000"/>
                <w:sz w:val="12"/>
                <w:szCs w:val="12"/>
              </w:rPr>
              <w:t>р</w:t>
            </w:r>
            <w:r>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2120000000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1 288 300,00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488 300,00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288 300,00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2120100000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1 288 300,00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488 300,00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288 300,00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552 800,00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300 000,00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300 000,00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w:t>
            </w:r>
            <w:r>
              <w:rPr>
                <w:rFonts w:ascii="Arial" w:hAnsi="Arial" w:cs="Arial"/>
                <w:color w:val="000000"/>
                <w:sz w:val="12"/>
                <w:szCs w:val="12"/>
              </w:rPr>
              <w:t>е</w:t>
            </w:r>
            <w:r>
              <w:rPr>
                <w:rFonts w:ascii="Arial" w:hAnsi="Arial" w:cs="Arial"/>
                <w:color w:val="000000"/>
                <w:sz w:val="12"/>
                <w:szCs w:val="12"/>
              </w:rPr>
              <w:t>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1320000000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1320100000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выполнением работ, оказанием услуг, порядком (правилами) предоставления которых уст</w:t>
            </w:r>
            <w:r>
              <w:rPr>
                <w:rFonts w:ascii="Arial" w:hAnsi="Arial" w:cs="Arial"/>
                <w:color w:val="000000"/>
                <w:sz w:val="12"/>
                <w:szCs w:val="12"/>
              </w:rPr>
              <w:t>а</w:t>
            </w:r>
            <w:r>
              <w:rPr>
                <w:rFonts w:ascii="Arial" w:hAnsi="Arial" w:cs="Arial"/>
                <w:color w:val="000000"/>
                <w:sz w:val="12"/>
                <w:szCs w:val="12"/>
              </w:rPr>
              <w:t>новлено требование о последующем подтверждении их использования в соответствии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502 800,00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502 800,00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422 800,00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422 800,00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подготовку проекта местных нормативов градостроительного проектирования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0500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11 533 934,37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811 048,00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811 048,00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1 527 634,25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658 100,00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658 100,00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1 527 634,25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658 100,00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658 100,00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1 527 634,25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833 800,75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658 100,00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658 100,00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833 800,75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w:t>
            </w:r>
            <w:r>
              <w:rPr>
                <w:rFonts w:ascii="Arial" w:hAnsi="Arial" w:cs="Arial"/>
                <w:color w:val="000000"/>
                <w:sz w:val="12"/>
                <w:szCs w:val="12"/>
              </w:rPr>
              <w:t>е</w:t>
            </w:r>
            <w:r>
              <w:rPr>
                <w:rFonts w:ascii="Arial" w:hAnsi="Arial" w:cs="Arial"/>
                <w:color w:val="000000"/>
                <w:sz w:val="12"/>
                <w:szCs w:val="12"/>
              </w:rPr>
              <w:t>ния, переданного в казну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515 833,50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515 833,50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78 000,00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8 847,00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69 153,00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10 006 300,12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152 948,00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152 948,00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lastRenderedPageBreak/>
              <w:t>Муниципальная программа «Обеспечение населения Валдайского муниципального района питьевой водой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4 408 738,00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4 408 738,00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152 948,00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152 948,00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4 408 738,00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152 948,00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152 948,00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Разработка проектно-сметной документации (разведочно-эксплуатационная скважина н.п. </w:t>
            </w:r>
            <w:proofErr w:type="spellStart"/>
            <w:r>
              <w:rPr>
                <w:rFonts w:ascii="Arial" w:hAnsi="Arial" w:cs="Arial"/>
                <w:color w:val="000000"/>
                <w:sz w:val="12"/>
                <w:szCs w:val="12"/>
              </w:rPr>
              <w:t>Костково</w:t>
            </w:r>
            <w:proofErr w:type="spellEnd"/>
            <w:r>
              <w:rPr>
                <w:rFonts w:ascii="Arial" w:hAnsi="Arial" w:cs="Arial"/>
                <w:color w:val="000000"/>
                <w:sz w:val="12"/>
                <w:szCs w:val="12"/>
              </w:rPr>
              <w:t>)</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Приобретение и монтаж оборудования для очистки питьевой воды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10 790,00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10 790,00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реализацию мероприятий муниц</w:t>
            </w:r>
            <w:r>
              <w:rPr>
                <w:rFonts w:ascii="Arial" w:hAnsi="Arial" w:cs="Arial"/>
                <w:color w:val="000000"/>
                <w:sz w:val="12"/>
                <w:szCs w:val="12"/>
              </w:rPr>
              <w:t>и</w:t>
            </w:r>
            <w:r>
              <w:rPr>
                <w:rFonts w:ascii="Arial" w:hAnsi="Arial" w:cs="Arial"/>
                <w:color w:val="000000"/>
                <w:sz w:val="12"/>
                <w:szCs w:val="12"/>
              </w:rPr>
              <w:t>пальных программ в области водоснабжения и водоотведения в рамках подпрограммы "Развитие инфр</w:t>
            </w:r>
            <w:r>
              <w:rPr>
                <w:rFonts w:ascii="Arial" w:hAnsi="Arial" w:cs="Arial"/>
                <w:color w:val="000000"/>
                <w:sz w:val="12"/>
                <w:szCs w:val="12"/>
              </w:rPr>
              <w:t>а</w:t>
            </w:r>
            <w:r>
              <w:rPr>
                <w:rFonts w:ascii="Arial" w:hAnsi="Arial" w:cs="Arial"/>
                <w:color w:val="000000"/>
                <w:sz w:val="12"/>
                <w:szCs w:val="12"/>
              </w:rPr>
              <w:t>структуры водоснабжения и водоотведения населенных пунктов Новгородской области" государстве</w:t>
            </w:r>
            <w:r>
              <w:rPr>
                <w:rFonts w:ascii="Arial" w:hAnsi="Arial" w:cs="Arial"/>
                <w:color w:val="000000"/>
                <w:sz w:val="12"/>
                <w:szCs w:val="12"/>
              </w:rPr>
              <w:t>н</w:t>
            </w:r>
            <w:r>
              <w:rPr>
                <w:rFonts w:ascii="Arial" w:hAnsi="Arial" w:cs="Arial"/>
                <w:color w:val="000000"/>
                <w:sz w:val="12"/>
                <w:szCs w:val="12"/>
              </w:rPr>
              <w:t>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3 800 000,00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1600000000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5 556 200,00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1600100000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5 556 200,00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w:t>
            </w:r>
            <w:r>
              <w:rPr>
                <w:rFonts w:ascii="Arial" w:hAnsi="Arial" w:cs="Arial"/>
                <w:color w:val="000000"/>
                <w:sz w:val="12"/>
                <w:szCs w:val="12"/>
              </w:rPr>
              <w:t>м</w:t>
            </w:r>
            <w:r>
              <w:rPr>
                <w:rFonts w:ascii="Arial" w:hAnsi="Arial" w:cs="Arial"/>
                <w:color w:val="000000"/>
                <w:sz w:val="12"/>
                <w:szCs w:val="12"/>
              </w:rPr>
              <w:t>ного газоснабжения сжиженными углеводородными газами на централизованное газоснабжение природным газом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556 200,00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556 200,00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w:t>
            </w:r>
            <w:r>
              <w:rPr>
                <w:rFonts w:ascii="Arial" w:hAnsi="Arial" w:cs="Arial"/>
                <w:color w:val="000000"/>
                <w:sz w:val="12"/>
                <w:szCs w:val="12"/>
              </w:rPr>
              <w:t>о</w:t>
            </w:r>
            <w:r>
              <w:rPr>
                <w:rFonts w:ascii="Arial" w:hAnsi="Arial" w:cs="Arial"/>
                <w:color w:val="000000"/>
                <w:sz w:val="12"/>
                <w:szCs w:val="12"/>
              </w:rPr>
              <w:t>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5 000 000,00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41 362,12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41 362,12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техническое обслуживание газовых сетей, газового оборудования и приборное обследов</w:t>
            </w:r>
            <w:r>
              <w:rPr>
                <w:rFonts w:ascii="Arial" w:hAnsi="Arial" w:cs="Arial"/>
                <w:color w:val="000000"/>
                <w:sz w:val="12"/>
                <w:szCs w:val="12"/>
              </w:rPr>
              <w:t>а</w:t>
            </w:r>
            <w:r>
              <w:rPr>
                <w:rFonts w:ascii="Arial" w:hAnsi="Arial" w:cs="Arial"/>
                <w:color w:val="000000"/>
                <w:sz w:val="12"/>
                <w:szCs w:val="12"/>
              </w:rPr>
              <w:t>ние газопроводов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41 362,12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41 362,12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ОБРАЗОВАНИЕ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0700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278 255 716,39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262 291 700,00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262 278 000,00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101 700 271,57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95 655 100,00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95 655 100,00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101 700 271,57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95 655 100,00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95 655 100,00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1 077 600,00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186 400,00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186 400,00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1 077 600,00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186 400,00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186 400,00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215 520,00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215 520,00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 xml:space="preserve">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862 080,00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862 080,00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100 622 671,57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95 468 700,00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95 468 700,00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93 508 400,00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93 867 400,00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93 867 400,00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30 742 400,00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30 823 300,00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30 823 300,00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30 742 400,00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образования в муниц</w:t>
            </w:r>
            <w:r>
              <w:rPr>
                <w:rFonts w:ascii="Arial" w:hAnsi="Arial" w:cs="Arial"/>
                <w:color w:val="000000"/>
                <w:sz w:val="12"/>
                <w:szCs w:val="12"/>
              </w:rPr>
              <w:t>и</w:t>
            </w:r>
            <w:r>
              <w:rPr>
                <w:rFonts w:ascii="Arial" w:hAnsi="Arial" w:cs="Arial"/>
                <w:color w:val="000000"/>
                <w:sz w:val="12"/>
                <w:szCs w:val="12"/>
              </w:rPr>
              <w:t>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обеспечение дополнительного образования детей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w:t>
            </w:r>
            <w:r>
              <w:rPr>
                <w:rFonts w:ascii="Arial" w:hAnsi="Arial" w:cs="Arial"/>
                <w:color w:val="000000"/>
                <w:sz w:val="12"/>
                <w:szCs w:val="12"/>
              </w:rPr>
              <w:t>ы</w:t>
            </w:r>
            <w:r>
              <w:rPr>
                <w:rFonts w:ascii="Arial" w:hAnsi="Arial" w:cs="Arial"/>
                <w:color w:val="000000"/>
                <w:sz w:val="12"/>
                <w:szCs w:val="12"/>
              </w:rPr>
              <w:t xml:space="preserve">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52 296 900,00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52 166 900,00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52 166 900,00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52 296 900,00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10 256 600,00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10 877 200,00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10 877 200,00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10 256 600,00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1 477 700,00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1 601 300,00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1 601 300,00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842 400,00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966 000,00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966 000,00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842 400,00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5 636 571,57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744 371,57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744 371,57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1 135 400,00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1 135 400,00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w:t>
            </w:r>
            <w:r>
              <w:rPr>
                <w:rFonts w:ascii="Arial" w:hAnsi="Arial" w:cs="Arial"/>
                <w:color w:val="000000"/>
                <w:sz w:val="12"/>
                <w:szCs w:val="12"/>
              </w:rPr>
              <w:t>и</w:t>
            </w:r>
            <w:r>
              <w:rPr>
                <w:rFonts w:ascii="Arial" w:hAnsi="Arial" w:cs="Arial"/>
                <w:color w:val="000000"/>
                <w:sz w:val="12"/>
                <w:szCs w:val="12"/>
              </w:rPr>
              <w:t xml:space="preserve">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w:t>
            </w:r>
            <w:r>
              <w:rPr>
                <w:rFonts w:ascii="Arial" w:hAnsi="Arial" w:cs="Arial"/>
                <w:color w:val="000000"/>
                <w:sz w:val="12"/>
                <w:szCs w:val="12"/>
              </w:rPr>
              <w:t>ь</w:t>
            </w:r>
            <w:r>
              <w:rPr>
                <w:rFonts w:ascii="Arial" w:hAnsi="Arial" w:cs="Arial"/>
                <w:color w:val="000000"/>
                <w:sz w:val="12"/>
                <w:szCs w:val="12"/>
              </w:rPr>
              <w:t>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123 600,00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123 600,00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организациях (ремонт кровли)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ремонт зданий муниципальных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2 361 100,00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2 361 100,00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проведение мероприятий по формир</w:t>
            </w:r>
            <w:r>
              <w:rPr>
                <w:rFonts w:ascii="Arial" w:hAnsi="Arial" w:cs="Arial"/>
                <w:color w:val="000000"/>
                <w:sz w:val="12"/>
                <w:szCs w:val="12"/>
              </w:rPr>
              <w:t>о</w:t>
            </w:r>
            <w:r>
              <w:rPr>
                <w:rFonts w:ascii="Arial" w:hAnsi="Arial" w:cs="Arial"/>
                <w:color w:val="000000"/>
                <w:sz w:val="12"/>
                <w:szCs w:val="12"/>
              </w:rPr>
              <w:t xml:space="preserve">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w:t>
            </w:r>
            <w:r>
              <w:rPr>
                <w:rFonts w:ascii="Arial" w:hAnsi="Arial" w:cs="Arial"/>
                <w:color w:val="000000"/>
                <w:sz w:val="12"/>
                <w:szCs w:val="12"/>
              </w:rPr>
              <w:t>з</w:t>
            </w:r>
            <w:r>
              <w:rPr>
                <w:rFonts w:ascii="Arial" w:hAnsi="Arial" w:cs="Arial"/>
                <w:color w:val="000000"/>
                <w:sz w:val="12"/>
                <w:szCs w:val="12"/>
              </w:rPr>
              <w:t>барье</w:t>
            </w:r>
            <w:r>
              <w:rPr>
                <w:rFonts w:ascii="Arial" w:hAnsi="Arial" w:cs="Arial"/>
                <w:color w:val="000000"/>
                <w:sz w:val="12"/>
                <w:szCs w:val="12"/>
              </w:rPr>
              <w:t>р</w:t>
            </w:r>
            <w:r>
              <w:rPr>
                <w:rFonts w:ascii="Arial" w:hAnsi="Arial" w:cs="Arial"/>
                <w:color w:val="000000"/>
                <w:sz w:val="12"/>
                <w:szCs w:val="12"/>
              </w:rPr>
              <w:t>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Российской Федерации "Доступная среда" на 2011-2020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1 147 800,00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1 147 800,00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138 291 452,45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131 060 600,00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131 060 600,00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138 291 452,45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131 060 600,00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131 060 600,00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3 277 750,00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1 499 300,00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1 499 300,00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34 600,00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w:t>
            </w:r>
            <w:r>
              <w:rPr>
                <w:rFonts w:ascii="Arial" w:hAnsi="Arial" w:cs="Arial"/>
                <w:color w:val="000000"/>
                <w:sz w:val="12"/>
                <w:szCs w:val="12"/>
              </w:rPr>
              <w:t>ь</w:t>
            </w:r>
            <w:r>
              <w:rPr>
                <w:rFonts w:ascii="Arial" w:hAnsi="Arial" w:cs="Arial"/>
                <w:color w:val="000000"/>
                <w:sz w:val="12"/>
                <w:szCs w:val="12"/>
              </w:rPr>
              <w:t>ными организациями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w:t>
            </w:r>
            <w:r>
              <w:rPr>
                <w:rFonts w:ascii="Arial" w:hAnsi="Arial" w:cs="Arial"/>
                <w:color w:val="000000"/>
                <w:sz w:val="12"/>
                <w:szCs w:val="12"/>
              </w:rPr>
              <w:t>н</w:t>
            </w:r>
            <w:r>
              <w:rPr>
                <w:rFonts w:ascii="Arial" w:hAnsi="Arial" w:cs="Arial"/>
                <w:color w:val="000000"/>
                <w:sz w:val="12"/>
                <w:szCs w:val="12"/>
              </w:rPr>
              <w:t>ков документов об образовании и (или) о квалификации муниципальными образовательными организаци</w:t>
            </w:r>
            <w:r>
              <w:rPr>
                <w:rFonts w:ascii="Arial" w:hAnsi="Arial" w:cs="Arial"/>
                <w:color w:val="000000"/>
                <w:sz w:val="12"/>
                <w:szCs w:val="12"/>
              </w:rPr>
              <w:t>я</w:t>
            </w:r>
            <w:r>
              <w:rPr>
                <w:rFonts w:ascii="Arial" w:hAnsi="Arial" w:cs="Arial"/>
                <w:color w:val="000000"/>
                <w:sz w:val="12"/>
                <w:szCs w:val="12"/>
              </w:rPr>
              <w:t>ми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34 200,00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34 200,00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3 243 150,00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1 498 900,00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1 498 900,00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177 650,00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226 100,00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226 100,00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177 650,00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w:t>
            </w:r>
            <w:r>
              <w:rPr>
                <w:rFonts w:ascii="Arial" w:hAnsi="Arial" w:cs="Arial"/>
                <w:color w:val="000000"/>
                <w:sz w:val="12"/>
                <w:szCs w:val="12"/>
              </w:rPr>
              <w:t>ь</w:t>
            </w:r>
            <w:r>
              <w:rPr>
                <w:rFonts w:ascii="Arial" w:hAnsi="Arial" w:cs="Arial"/>
                <w:color w:val="000000"/>
                <w:sz w:val="12"/>
                <w:szCs w:val="12"/>
              </w:rPr>
              <w:t>ской местности, условий для занятий физической культурой и спортом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108 400,00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108 400,00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организаций, осущест</w:t>
            </w:r>
            <w:r>
              <w:rPr>
                <w:rFonts w:ascii="Arial" w:hAnsi="Arial" w:cs="Arial"/>
                <w:color w:val="000000"/>
                <w:sz w:val="12"/>
                <w:szCs w:val="12"/>
              </w:rPr>
              <w:t>в</w:t>
            </w:r>
            <w:r>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1 010 600,00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1 012 400,00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1 012 400,00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1 010 600,00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информац</w:t>
            </w:r>
            <w:r>
              <w:rPr>
                <w:rFonts w:ascii="Arial" w:hAnsi="Arial" w:cs="Arial"/>
                <w:color w:val="000000"/>
                <w:sz w:val="12"/>
                <w:szCs w:val="12"/>
              </w:rPr>
              <w:t>и</w:t>
            </w:r>
            <w:r>
              <w:rPr>
                <w:rFonts w:ascii="Arial" w:hAnsi="Arial" w:cs="Arial"/>
                <w:color w:val="000000"/>
                <w:sz w:val="12"/>
                <w:szCs w:val="12"/>
              </w:rPr>
              <w:t>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 xml:space="preserve">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710 600,00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710 600,00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общеобразов</w:t>
            </w:r>
            <w:r>
              <w:rPr>
                <w:rFonts w:ascii="Arial" w:hAnsi="Arial" w:cs="Arial"/>
                <w:color w:val="000000"/>
                <w:sz w:val="12"/>
                <w:szCs w:val="12"/>
              </w:rPr>
              <w:t>а</w:t>
            </w:r>
            <w:r>
              <w:rPr>
                <w:rFonts w:ascii="Arial" w:hAnsi="Arial" w:cs="Arial"/>
                <w:color w:val="000000"/>
                <w:sz w:val="12"/>
                <w:szCs w:val="12"/>
              </w:rPr>
              <w:t>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975 500,00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975 500,00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w:t>
            </w:r>
            <w:r>
              <w:rPr>
                <w:rFonts w:ascii="Arial" w:hAnsi="Arial" w:cs="Arial"/>
                <w:color w:val="000000"/>
                <w:sz w:val="12"/>
                <w:szCs w:val="12"/>
              </w:rPr>
              <w:t>в</w:t>
            </w:r>
            <w:r>
              <w:rPr>
                <w:rFonts w:ascii="Arial" w:hAnsi="Arial" w:cs="Arial"/>
                <w:color w:val="000000"/>
                <w:sz w:val="12"/>
                <w:szCs w:val="12"/>
              </w:rPr>
              <w:t>ной и талантливой молодежи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0820300000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330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134 968 702,45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129 516 300,00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129 516 300,00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119 332 600,00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118 074 300,00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118 074 300,00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19 959 500,00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19 878 300,00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19 878 300,00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19 959 500,00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образования в муниц</w:t>
            </w:r>
            <w:r>
              <w:rPr>
                <w:rFonts w:ascii="Arial" w:hAnsi="Arial" w:cs="Arial"/>
                <w:color w:val="000000"/>
                <w:sz w:val="12"/>
                <w:szCs w:val="12"/>
              </w:rPr>
              <w:t>и</w:t>
            </w:r>
            <w:r>
              <w:rPr>
                <w:rFonts w:ascii="Arial" w:hAnsi="Arial" w:cs="Arial"/>
                <w:color w:val="000000"/>
                <w:sz w:val="12"/>
                <w:szCs w:val="12"/>
              </w:rPr>
              <w:t>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w:t>
            </w:r>
            <w:r>
              <w:rPr>
                <w:rFonts w:ascii="Arial" w:hAnsi="Arial" w:cs="Arial"/>
                <w:color w:val="000000"/>
                <w:sz w:val="12"/>
                <w:szCs w:val="12"/>
              </w:rPr>
              <w:t>а</w:t>
            </w:r>
            <w:r>
              <w:rPr>
                <w:rFonts w:ascii="Arial" w:hAnsi="Arial" w:cs="Arial"/>
                <w:color w:val="000000"/>
                <w:sz w:val="12"/>
                <w:szCs w:val="12"/>
              </w:rPr>
              <w:t>циях, обеспечение дополнительного образования детей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w:t>
            </w:r>
            <w:r>
              <w:rPr>
                <w:rFonts w:ascii="Arial" w:hAnsi="Arial" w:cs="Arial"/>
                <w:color w:val="000000"/>
                <w:sz w:val="12"/>
                <w:szCs w:val="12"/>
              </w:rPr>
              <w:t>а</w:t>
            </w:r>
            <w:r>
              <w:rPr>
                <w:rFonts w:ascii="Arial" w:hAnsi="Arial" w:cs="Arial"/>
                <w:color w:val="000000"/>
                <w:sz w:val="12"/>
                <w:szCs w:val="12"/>
              </w:rPr>
              <w:t>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w:t>
            </w:r>
            <w:r>
              <w:rPr>
                <w:rFonts w:ascii="Arial" w:hAnsi="Arial" w:cs="Arial"/>
                <w:color w:val="000000"/>
                <w:sz w:val="12"/>
                <w:szCs w:val="12"/>
              </w:rPr>
              <w:t>ы</w:t>
            </w:r>
            <w:r>
              <w:rPr>
                <w:rFonts w:ascii="Arial" w:hAnsi="Arial" w:cs="Arial"/>
                <w:color w:val="000000"/>
                <w:sz w:val="12"/>
                <w:szCs w:val="12"/>
              </w:rPr>
              <w:t xml:space="preserve">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82 199 800,00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81 746 000,00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81 746 000,00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82 199 800,00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106 700,00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106 700,00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17 066 600,00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16 450 000,00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16 450 000,00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17 066 600,00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11 130 060,00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11 442 000,00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11 442 000,00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9 447 060,00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9 759 000,00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9 759 000,00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311 940,00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311 940,00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вознагражд</w:t>
            </w:r>
            <w:r>
              <w:rPr>
                <w:rFonts w:ascii="Arial" w:hAnsi="Arial" w:cs="Arial"/>
                <w:color w:val="000000"/>
                <w:sz w:val="12"/>
                <w:szCs w:val="12"/>
              </w:rPr>
              <w:t>е</w:t>
            </w:r>
            <w:r>
              <w:rPr>
                <w:rFonts w:ascii="Arial" w:hAnsi="Arial" w:cs="Arial"/>
                <w:color w:val="000000"/>
                <w:sz w:val="12"/>
                <w:szCs w:val="12"/>
              </w:rPr>
              <w:t>ние за классное руководство в муниципальных образовательных организациях, реализующих общеобраз</w:t>
            </w:r>
            <w:r>
              <w:rPr>
                <w:rFonts w:ascii="Arial" w:hAnsi="Arial" w:cs="Arial"/>
                <w:color w:val="000000"/>
                <w:sz w:val="12"/>
                <w:szCs w:val="12"/>
              </w:rPr>
              <w:t>о</w:t>
            </w:r>
            <w:r>
              <w:rPr>
                <w:rFonts w:ascii="Arial" w:hAnsi="Arial" w:cs="Arial"/>
                <w:color w:val="000000"/>
                <w:sz w:val="12"/>
                <w:szCs w:val="12"/>
              </w:rPr>
              <w:lastRenderedPageBreak/>
              <w:t>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4 506 042,45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1 497 942,45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1 497 942,45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реализацию проекта "Реконструкция гимназии - третий пусковой комплекс, начальные классы"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617 100,00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организациях</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муниципальных общ</w:t>
            </w:r>
            <w:r>
              <w:rPr>
                <w:rFonts w:ascii="Arial" w:hAnsi="Arial" w:cs="Arial"/>
                <w:color w:val="000000"/>
                <w:sz w:val="12"/>
                <w:szCs w:val="12"/>
              </w:rPr>
              <w:t>е</w:t>
            </w:r>
            <w:r>
              <w:rPr>
                <w:rFonts w:ascii="Arial" w:hAnsi="Arial" w:cs="Arial"/>
                <w:color w:val="000000"/>
                <w:sz w:val="12"/>
                <w:szCs w:val="12"/>
              </w:rPr>
              <w:t>обр</w:t>
            </w:r>
            <w:r>
              <w:rPr>
                <w:rFonts w:ascii="Arial" w:hAnsi="Arial" w:cs="Arial"/>
                <w:color w:val="000000"/>
                <w:sz w:val="12"/>
                <w:szCs w:val="12"/>
              </w:rPr>
              <w:t>а</w:t>
            </w:r>
            <w:r>
              <w:rPr>
                <w:rFonts w:ascii="Arial" w:hAnsi="Arial" w:cs="Arial"/>
                <w:color w:val="000000"/>
                <w:sz w:val="12"/>
                <w:szCs w:val="12"/>
              </w:rPr>
              <w:t>зовательных организациях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1 701 000,00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1 701 000,00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23 455 364,37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21 389 500,00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21 389 500,00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11 076 893,03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9 954 700,00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9 954 700,00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11 076 893,03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9 954 700,00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9 954 700,00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w:t>
            </w:r>
            <w:r>
              <w:rPr>
                <w:rFonts w:ascii="Arial" w:hAnsi="Arial" w:cs="Arial"/>
                <w:color w:val="000000"/>
                <w:sz w:val="12"/>
                <w:szCs w:val="12"/>
              </w:rPr>
              <w:t>е</w:t>
            </w:r>
            <w:r>
              <w:rPr>
                <w:rFonts w:ascii="Arial" w:hAnsi="Arial" w:cs="Arial"/>
                <w:color w:val="000000"/>
                <w:sz w:val="12"/>
                <w:szCs w:val="12"/>
              </w:rPr>
              <w:t>ние профессионального уровня, престижности и привлекательности профессии работника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43 028,00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4 828,00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4 828,00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обучение работников муниц</w:t>
            </w:r>
            <w:r>
              <w:rPr>
                <w:rFonts w:ascii="Arial" w:hAnsi="Arial" w:cs="Arial"/>
                <w:color w:val="000000"/>
                <w:sz w:val="12"/>
                <w:szCs w:val="12"/>
              </w:rPr>
              <w:t>и</w:t>
            </w:r>
            <w:r>
              <w:rPr>
                <w:rFonts w:ascii="Arial" w:hAnsi="Arial" w:cs="Arial"/>
                <w:color w:val="000000"/>
                <w:sz w:val="12"/>
                <w:szCs w:val="12"/>
              </w:rPr>
              <w:t>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w:t>
            </w:r>
            <w:r>
              <w:rPr>
                <w:rFonts w:ascii="Arial" w:hAnsi="Arial" w:cs="Arial"/>
                <w:color w:val="000000"/>
                <w:sz w:val="12"/>
                <w:szCs w:val="12"/>
              </w:rPr>
              <w:t>а</w:t>
            </w:r>
            <w:r>
              <w:rPr>
                <w:rFonts w:ascii="Arial" w:hAnsi="Arial" w:cs="Arial"/>
                <w:color w:val="000000"/>
                <w:sz w:val="12"/>
                <w:szCs w:val="12"/>
              </w:rPr>
              <w:t>ния и дополнительным профессиональным программам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69 600,00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w:t>
            </w:r>
            <w:r>
              <w:rPr>
                <w:rFonts w:ascii="Arial" w:hAnsi="Arial" w:cs="Arial"/>
                <w:color w:val="000000"/>
                <w:sz w:val="12"/>
                <w:szCs w:val="12"/>
              </w:rPr>
              <w:t>е</w:t>
            </w:r>
            <w:r>
              <w:rPr>
                <w:rFonts w:ascii="Arial" w:hAnsi="Arial" w:cs="Arial"/>
                <w:color w:val="000000"/>
                <w:sz w:val="12"/>
                <w:szCs w:val="12"/>
              </w:rPr>
              <w:t>риально-технической базы муниципальных учреждений, подведомственных органам местного самоупра</w:t>
            </w:r>
            <w:r>
              <w:rPr>
                <w:rFonts w:ascii="Arial" w:hAnsi="Arial" w:cs="Arial"/>
                <w:color w:val="000000"/>
                <w:sz w:val="12"/>
                <w:szCs w:val="12"/>
              </w:rPr>
              <w:t>в</w:t>
            </w:r>
            <w:r>
              <w:rPr>
                <w:rFonts w:ascii="Arial" w:hAnsi="Arial" w:cs="Arial"/>
                <w:color w:val="000000"/>
                <w:sz w:val="12"/>
                <w:szCs w:val="12"/>
              </w:rPr>
              <w:t>ления муниципальных районов, городского округа, реализующих полномочия в сфере культуры,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культуры и туризма в Новгородской области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(за исключением муниципальных домов культуры),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44 600,00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44 600,00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w:t>
            </w:r>
            <w:r>
              <w:rPr>
                <w:rFonts w:ascii="Arial" w:hAnsi="Arial" w:cs="Arial"/>
                <w:color w:val="000000"/>
                <w:sz w:val="12"/>
                <w:szCs w:val="12"/>
              </w:rPr>
              <w:t>ж</w:t>
            </w:r>
            <w:r>
              <w:rPr>
                <w:rFonts w:ascii="Arial" w:hAnsi="Arial" w:cs="Arial"/>
                <w:color w:val="000000"/>
                <w:sz w:val="12"/>
                <w:szCs w:val="12"/>
              </w:rPr>
              <w:t>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10 964 265,03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9 922 500,00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9 922 500,00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218 865,03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218 865,03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822 900,00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822 900,00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7 127 521,34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6 513 900,00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6 513 900,00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7 127 521,34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6 513 900,00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6 513 900,00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141 688,45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141 688,45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227 232,89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227 232,89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244 700,00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5 250 950,00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4 920 900,00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4 920 900,00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105 650,00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105 650,00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21 130,00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21 130,00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 xml:space="preserve">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84 520,00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84 520,00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5 145 300,00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4 898 700,00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4 898 700,00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w:t>
            </w:r>
            <w:r>
              <w:rPr>
                <w:rFonts w:ascii="Arial" w:hAnsi="Arial" w:cs="Arial"/>
                <w:color w:val="000000"/>
                <w:sz w:val="12"/>
                <w:szCs w:val="12"/>
              </w:rPr>
              <w:t>у</w:t>
            </w:r>
            <w:r>
              <w:rPr>
                <w:rFonts w:ascii="Arial" w:hAnsi="Arial" w:cs="Arial"/>
                <w:color w:val="000000"/>
                <w:sz w:val="12"/>
                <w:szCs w:val="12"/>
              </w:rPr>
              <w:t>ховном и физическом развитии детей, их профессионального самоопределения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5 145 300,00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4 898 700,00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4 898 700,00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Pr>
                <w:rFonts w:ascii="Arial" w:hAnsi="Arial" w:cs="Arial"/>
                <w:color w:val="000000"/>
                <w:sz w:val="12"/>
                <w:szCs w:val="12"/>
              </w:rPr>
              <w:t>и</w:t>
            </w:r>
            <w:r>
              <w:rPr>
                <w:rFonts w:ascii="Arial" w:hAnsi="Arial" w:cs="Arial"/>
                <w:color w:val="000000"/>
                <w:sz w:val="12"/>
                <w:szCs w:val="12"/>
              </w:rPr>
              <w:t>тельного образования "Пульс"</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4 643 800,00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4 642 100,00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4 642 100,00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4 643 800,00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237 900,00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237 900,00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263 600,00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256 600,00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256 600,00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263 600,00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Молодежная политика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5 821 500,00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5 285 500,00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5 285 500,00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5 821 500,00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5 285 500,00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5 285 500,00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2 162 000,00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2 232 000,00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2 232 000,00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2 162 000,00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2 162 000,00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560 025,90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1 601 974,10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0830000000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3 557 100,00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2 941 100,00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2 941 100,00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w:t>
            </w:r>
            <w:r>
              <w:rPr>
                <w:rFonts w:ascii="Arial" w:hAnsi="Arial" w:cs="Arial"/>
                <w:color w:val="000000"/>
                <w:sz w:val="12"/>
                <w:szCs w:val="12"/>
              </w:rPr>
              <w:t>я</w:t>
            </w:r>
            <w:r>
              <w:rPr>
                <w:rFonts w:ascii="Arial" w:hAnsi="Arial" w:cs="Arial"/>
                <w:color w:val="000000"/>
                <w:sz w:val="12"/>
                <w:szCs w:val="12"/>
              </w:rPr>
              <w:t>тельности, в том числе по волонтерскому движению</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0830500000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55 960,00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65 960,00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65 960,00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55 960,00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55 960,00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0830700000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3 467 100,00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2 841 100,00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2 841 100,00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2 507 100,00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2 509 100,00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2 509 100,00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2 507 100,00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631 000,00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631 000,00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0840000000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112 400,00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112 400,00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w:t>
            </w:r>
            <w:r>
              <w:rPr>
                <w:rFonts w:ascii="Arial" w:hAnsi="Arial" w:cs="Arial"/>
                <w:color w:val="000000"/>
                <w:sz w:val="12"/>
                <w:szCs w:val="12"/>
              </w:rPr>
              <w:t>ь</w:t>
            </w:r>
            <w:r>
              <w:rPr>
                <w:rFonts w:ascii="Arial" w:hAnsi="Arial" w:cs="Arial"/>
                <w:color w:val="000000"/>
                <w:sz w:val="12"/>
                <w:szCs w:val="12"/>
              </w:rPr>
              <w:t>ного района и использованию поисковой работы в вопросах патриотического воспитания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0840500000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0840600000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18 900,00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18 900,00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0840700000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волонтерского движения как важного элемента системы патриотического воспитания молод</w:t>
            </w:r>
            <w:r>
              <w:rPr>
                <w:rFonts w:ascii="Arial" w:hAnsi="Arial" w:cs="Arial"/>
                <w:color w:val="000000"/>
                <w:sz w:val="12"/>
                <w:szCs w:val="12"/>
              </w:rPr>
              <w:t>е</w:t>
            </w:r>
            <w:r>
              <w:rPr>
                <w:rFonts w:ascii="Arial" w:hAnsi="Arial" w:cs="Arial"/>
                <w:color w:val="000000"/>
                <w:sz w:val="12"/>
                <w:szCs w:val="12"/>
              </w:rPr>
              <w:t>жи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0840800000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w:t>
            </w:r>
            <w:r>
              <w:rPr>
                <w:rFonts w:ascii="Arial" w:hAnsi="Arial" w:cs="Arial"/>
                <w:color w:val="000000"/>
                <w:sz w:val="12"/>
                <w:szCs w:val="12"/>
              </w:rPr>
              <w:lastRenderedPageBreak/>
              <w:t>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Информационное обеспечение патриотического воспитания граждан</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0840900000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8 987 128,00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8 901 000,00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8 887 300,00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служащих в сфере повышения эффективности бюджетных расходов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w:t>
            </w:r>
            <w:r>
              <w:rPr>
                <w:rFonts w:ascii="Arial" w:hAnsi="Arial" w:cs="Arial"/>
                <w:color w:val="000000"/>
                <w:sz w:val="12"/>
                <w:szCs w:val="12"/>
              </w:rPr>
              <w:t>а</w:t>
            </w:r>
            <w:r>
              <w:rPr>
                <w:rFonts w:ascii="Arial" w:hAnsi="Arial" w:cs="Arial"/>
                <w:color w:val="000000"/>
                <w:sz w:val="12"/>
                <w:szCs w:val="12"/>
              </w:rPr>
              <w:t>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8 852 128,00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8 872 800,00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8 872 800,00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8 852 128,00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8 872 800,00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8 872 800,00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174 200,00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174 200,00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174 200,00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49 100,00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111 200,00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8 677 928,00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8 698 600,00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8 698 600,00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2 809 028,00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2 829 700,00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2 829 700,00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1 980 000,00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1 996 000,00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1 996 000,00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578 128,00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582 800,00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582 800,00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39 300,00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45 300,00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1700000000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1700700000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61 000,00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13 700,00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дополнительного образования выборных должностных лиц, служащих и муниципальных служащих в рамках государственной программы Новгородской области "Государственная поддержка разв</w:t>
            </w:r>
            <w:r>
              <w:rPr>
                <w:rFonts w:ascii="Arial" w:hAnsi="Arial" w:cs="Arial"/>
                <w:color w:val="000000"/>
                <w:sz w:val="12"/>
                <w:szCs w:val="12"/>
              </w:rPr>
              <w:t>и</w:t>
            </w:r>
            <w:r>
              <w:rPr>
                <w:rFonts w:ascii="Arial" w:hAnsi="Arial" w:cs="Arial"/>
                <w:color w:val="000000"/>
                <w:sz w:val="12"/>
                <w:szCs w:val="12"/>
              </w:rPr>
              <w:t>тия местного самоуправления в Новгородской области и социально ориентированных некоммерческих организ</w:t>
            </w:r>
            <w:r>
              <w:rPr>
                <w:rFonts w:ascii="Arial" w:hAnsi="Arial" w:cs="Arial"/>
                <w:color w:val="000000"/>
                <w:sz w:val="12"/>
                <w:szCs w:val="12"/>
              </w:rPr>
              <w:t>а</w:t>
            </w:r>
            <w:r>
              <w:rPr>
                <w:rFonts w:ascii="Arial" w:hAnsi="Arial" w:cs="Arial"/>
                <w:color w:val="000000"/>
                <w:sz w:val="12"/>
                <w:szCs w:val="12"/>
              </w:rPr>
              <w:t>ций Новгородской области на 2016-2020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23 500,00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23 500,00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37 500,00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0800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48 867 774,79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40 454 000,00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40 454 000,00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Культура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46 616 661,45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38 444 000,00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38 444 000,00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46 612 561,45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38 439 900,00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38 439 900,00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46 612 561,45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38 439 900,00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38 439 900,00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w:t>
            </w:r>
            <w:r>
              <w:rPr>
                <w:rFonts w:ascii="Arial" w:hAnsi="Arial" w:cs="Arial"/>
                <w:color w:val="000000"/>
                <w:sz w:val="12"/>
                <w:szCs w:val="12"/>
              </w:rPr>
              <w:t>з</w:t>
            </w:r>
            <w:r>
              <w:rPr>
                <w:rFonts w:ascii="Arial" w:hAnsi="Arial" w:cs="Arial"/>
                <w:color w:val="000000"/>
                <w:sz w:val="12"/>
                <w:szCs w:val="12"/>
              </w:rPr>
              <w:t>дание условий для развития и реализации творческих способностей каждой личности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555 554,00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545 000,00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545 000,00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133 300,00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133 300,00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поддержку отра</w:t>
            </w:r>
            <w:r>
              <w:rPr>
                <w:rFonts w:ascii="Arial" w:hAnsi="Arial" w:cs="Arial"/>
                <w:color w:val="000000"/>
                <w:sz w:val="12"/>
                <w:szCs w:val="12"/>
              </w:rPr>
              <w:t>с</w:t>
            </w:r>
            <w:r>
              <w:rPr>
                <w:rFonts w:ascii="Arial" w:hAnsi="Arial" w:cs="Arial"/>
                <w:color w:val="000000"/>
                <w:sz w:val="12"/>
                <w:szCs w:val="12"/>
              </w:rPr>
              <w:t>ли культуры в части комплектования книжных фондов муниципальных общедоступных библиотек муниц</w:t>
            </w:r>
            <w:r>
              <w:rPr>
                <w:rFonts w:ascii="Arial" w:hAnsi="Arial" w:cs="Arial"/>
                <w:color w:val="000000"/>
                <w:sz w:val="12"/>
                <w:szCs w:val="12"/>
              </w:rPr>
              <w:t>и</w:t>
            </w:r>
            <w:r>
              <w:rPr>
                <w:rFonts w:ascii="Arial" w:hAnsi="Arial" w:cs="Arial"/>
                <w:color w:val="000000"/>
                <w:sz w:val="12"/>
                <w:szCs w:val="12"/>
              </w:rPr>
              <w:t>пальных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388 754,00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191 754,00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360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Cубсидии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муниципальных образов</w:t>
            </w:r>
            <w:r>
              <w:rPr>
                <w:rFonts w:ascii="Arial" w:hAnsi="Arial" w:cs="Arial"/>
                <w:color w:val="000000"/>
                <w:sz w:val="12"/>
                <w:szCs w:val="12"/>
              </w:rPr>
              <w:t>а</w:t>
            </w:r>
            <w:r>
              <w:rPr>
                <w:rFonts w:ascii="Arial" w:hAnsi="Arial" w:cs="Arial"/>
                <w:color w:val="000000"/>
                <w:sz w:val="12"/>
                <w:szCs w:val="12"/>
              </w:rPr>
              <w:t>ний области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31 800,00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lastRenderedPageBreak/>
              <w:t>Развитие художественного образования в сфере культуры, сохранение кадрового потенциала, повыш</w:t>
            </w:r>
            <w:r>
              <w:rPr>
                <w:rFonts w:ascii="Arial" w:hAnsi="Arial" w:cs="Arial"/>
                <w:color w:val="000000"/>
                <w:sz w:val="12"/>
                <w:szCs w:val="12"/>
              </w:rPr>
              <w:t>е</w:t>
            </w:r>
            <w:r>
              <w:rPr>
                <w:rFonts w:ascii="Arial" w:hAnsi="Arial" w:cs="Arial"/>
                <w:color w:val="000000"/>
                <w:sz w:val="12"/>
                <w:szCs w:val="12"/>
              </w:rPr>
              <w:t>ние профессионального уровня, престижности и привлекательности профессии работника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43 522,00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13 922,00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13 922,00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обучение работников муниц</w:t>
            </w:r>
            <w:r>
              <w:rPr>
                <w:rFonts w:ascii="Arial" w:hAnsi="Arial" w:cs="Arial"/>
                <w:color w:val="000000"/>
                <w:sz w:val="12"/>
                <w:szCs w:val="12"/>
              </w:rPr>
              <w:t>и</w:t>
            </w:r>
            <w:r>
              <w:rPr>
                <w:rFonts w:ascii="Arial" w:hAnsi="Arial" w:cs="Arial"/>
                <w:color w:val="000000"/>
                <w:sz w:val="12"/>
                <w:szCs w:val="12"/>
              </w:rPr>
              <w:t>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w:t>
            </w:r>
            <w:r>
              <w:rPr>
                <w:rFonts w:ascii="Arial" w:hAnsi="Arial" w:cs="Arial"/>
                <w:color w:val="000000"/>
                <w:sz w:val="12"/>
                <w:szCs w:val="12"/>
              </w:rPr>
              <w:t>а</w:t>
            </w:r>
            <w:r>
              <w:rPr>
                <w:rFonts w:ascii="Arial" w:hAnsi="Arial" w:cs="Arial"/>
                <w:color w:val="000000"/>
                <w:sz w:val="12"/>
                <w:szCs w:val="12"/>
              </w:rPr>
              <w:t>ния и дополнительным профессиональным программам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29 600,00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29 600,00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66 929,00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по ремонту системы отопления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66 929,00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66 929,00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w:t>
            </w:r>
            <w:r>
              <w:rPr>
                <w:rFonts w:ascii="Arial" w:hAnsi="Arial" w:cs="Arial"/>
                <w:color w:val="000000"/>
                <w:sz w:val="12"/>
                <w:szCs w:val="12"/>
              </w:rPr>
              <w:t>ж</w:t>
            </w:r>
            <w:r>
              <w:rPr>
                <w:rFonts w:ascii="Arial" w:hAnsi="Arial" w:cs="Arial"/>
                <w:color w:val="000000"/>
                <w:sz w:val="12"/>
                <w:szCs w:val="12"/>
              </w:rPr>
              <w:t>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45 946 556,45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37 894 900,00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37 894 900,00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21 764 900,00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21 770 400,00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21 770 400,00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21 764 900,00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10 492 900,00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10 487 400,00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10 487 400,00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10 492 900,00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 (библиотеки)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326 450,42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326 450,42</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 (централизованные клубные системы, дома народного творчества, автоклубы)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393 506,03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393 506,03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w:t>
            </w:r>
            <w:r>
              <w:rPr>
                <w:rFonts w:ascii="Arial" w:hAnsi="Arial" w:cs="Arial"/>
                <w:color w:val="000000"/>
                <w:sz w:val="12"/>
                <w:szCs w:val="12"/>
              </w:rPr>
              <w:t>н</w:t>
            </w:r>
            <w:r>
              <w:rPr>
                <w:rFonts w:ascii="Arial" w:hAnsi="Arial" w:cs="Arial"/>
                <w:color w:val="000000"/>
                <w:sz w:val="12"/>
                <w:szCs w:val="12"/>
              </w:rPr>
              <w:t>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7 331 700,00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7 331 700,00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Pr>
                <w:rFonts w:ascii="Arial" w:hAnsi="Arial" w:cs="Arial"/>
                <w:color w:val="000000"/>
                <w:sz w:val="12"/>
                <w:szCs w:val="12"/>
              </w:rPr>
              <w:t>а</w:t>
            </w:r>
            <w:r>
              <w:rPr>
                <w:rFonts w:ascii="Arial" w:hAnsi="Arial" w:cs="Arial"/>
                <w:color w:val="000000"/>
                <w:sz w:val="12"/>
                <w:szCs w:val="12"/>
              </w:rPr>
              <w:t>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2 251 113,34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2 010 000,00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2 010 000,00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2 251 113,34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0220000000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2 251 113,34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2 010 000,00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2 010 000,00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0220100000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2 251 113,34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2 010 000,00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2 010 000,00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2 223 813,34</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1 982 700,00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1 982 700,00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1 517 220,23</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1 330 600,00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1 330 600,00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435 460,76</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388 500,00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388 500,00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2 314,10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22 818,25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СОЦИАЛЬНАЯ ПОЛИТИКА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1000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137 384 318,55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134 558 500,00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134 698 800,00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2 416 612,55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2 305 200,00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2 305 200,00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2 416 612,55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2 305 200,00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2 305 200,00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2 416 612,55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 в Валдайском муниципальном районе</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2 416 612,55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2 305 200,00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2 305 200,00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2 416 612,55</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102 573 666,00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99 913 300,00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99 654 100,00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99 297 300,00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99 588 300,00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99 585 100,00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99 297 300,00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99 588 300,00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99 585 100,00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99 297 300,00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99 588 300,00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99 585 100,00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27 807 100,00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27 798 100,00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27 794 900,00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27 537 100,00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27 522 100,00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27 518 900,00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по оплате жилья и  коммунальных услуг отдельным категор</w:t>
            </w:r>
            <w:r>
              <w:rPr>
                <w:rFonts w:ascii="Arial" w:hAnsi="Arial" w:cs="Arial"/>
                <w:color w:val="000000"/>
                <w:sz w:val="12"/>
                <w:szCs w:val="12"/>
              </w:rPr>
              <w:t>и</w:t>
            </w:r>
            <w:r>
              <w:rPr>
                <w:rFonts w:ascii="Arial" w:hAnsi="Arial" w:cs="Arial"/>
                <w:color w:val="000000"/>
                <w:sz w:val="12"/>
                <w:szCs w:val="12"/>
              </w:rPr>
              <w:t>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выплате социального пособия на погребение и возмещению стоимости услуг, пр</w:t>
            </w:r>
            <w:r>
              <w:rPr>
                <w:rFonts w:ascii="Arial" w:hAnsi="Arial" w:cs="Arial"/>
                <w:color w:val="000000"/>
                <w:sz w:val="12"/>
                <w:szCs w:val="12"/>
              </w:rPr>
              <w:t>е</w:t>
            </w:r>
            <w:r>
              <w:rPr>
                <w:rFonts w:ascii="Arial" w:hAnsi="Arial" w:cs="Arial"/>
                <w:color w:val="000000"/>
                <w:sz w:val="12"/>
                <w:szCs w:val="12"/>
              </w:rPr>
              <w:t>доставляемых согласно гарантированному перечню услуг по погребению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362 334,19</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38 365,81</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3 447 000,00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3 467 000,00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3 467 000,00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малоимущим семьям (малоимущим одиноко пр</w:t>
            </w:r>
            <w:r>
              <w:rPr>
                <w:rFonts w:ascii="Arial" w:hAnsi="Arial" w:cs="Arial"/>
                <w:color w:val="000000"/>
                <w:sz w:val="12"/>
                <w:szCs w:val="12"/>
              </w:rPr>
              <w:t>о</w:t>
            </w:r>
            <w:r>
              <w:rPr>
                <w:rFonts w:ascii="Arial" w:hAnsi="Arial" w:cs="Arial"/>
                <w:color w:val="000000"/>
                <w:sz w:val="12"/>
                <w:szCs w:val="12"/>
              </w:rPr>
              <w:t>живающим гражданам) на газификацию их домовладений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419 400,00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719 400,00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719 400,00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419 400,00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Ветераны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Труженики тыла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Реабилитированные лица и лица, признанные пострадавшими от пол</w:t>
            </w:r>
            <w:r>
              <w:rPr>
                <w:rFonts w:ascii="Arial" w:hAnsi="Arial" w:cs="Arial"/>
                <w:color w:val="000000"/>
                <w:sz w:val="12"/>
                <w:szCs w:val="12"/>
              </w:rPr>
              <w:t>и</w:t>
            </w:r>
            <w:r>
              <w:rPr>
                <w:rFonts w:ascii="Arial" w:hAnsi="Arial" w:cs="Arial"/>
                <w:color w:val="000000"/>
                <w:sz w:val="12"/>
                <w:szCs w:val="12"/>
              </w:rPr>
              <w:t>тических репре</w:t>
            </w:r>
            <w:r>
              <w:rPr>
                <w:rFonts w:ascii="Arial" w:hAnsi="Arial" w:cs="Arial"/>
                <w:color w:val="000000"/>
                <w:sz w:val="12"/>
                <w:szCs w:val="12"/>
              </w:rPr>
              <w:t>с</w:t>
            </w:r>
            <w:r>
              <w:rPr>
                <w:rFonts w:ascii="Arial" w:hAnsi="Arial" w:cs="Arial"/>
                <w:color w:val="000000"/>
                <w:sz w:val="12"/>
                <w:szCs w:val="12"/>
              </w:rPr>
              <w:t>сий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0300000000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1 418 760,00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256 000,00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w:t>
            </w:r>
            <w:r>
              <w:rPr>
                <w:rFonts w:ascii="Arial" w:hAnsi="Arial" w:cs="Arial"/>
                <w:color w:val="000000"/>
                <w:sz w:val="12"/>
                <w:szCs w:val="12"/>
              </w:rPr>
              <w:t>е</w:t>
            </w:r>
            <w:r>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0300100000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1 418 760,00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256 000,00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w:t>
            </w:r>
            <w:r>
              <w:rPr>
                <w:rFonts w:ascii="Arial" w:hAnsi="Arial" w:cs="Arial"/>
                <w:color w:val="000000"/>
                <w:sz w:val="12"/>
                <w:szCs w:val="12"/>
              </w:rPr>
              <w:t>и</w:t>
            </w:r>
            <w:r>
              <w:rPr>
                <w:rFonts w:ascii="Arial" w:hAnsi="Arial" w:cs="Arial"/>
                <w:color w:val="000000"/>
                <w:sz w:val="12"/>
                <w:szCs w:val="12"/>
              </w:rPr>
              <w:t>тельство индивидуального жилого дома в рамках долгосрочной муниципальной программы "Обеспеч</w:t>
            </w:r>
            <w:r>
              <w:rPr>
                <w:rFonts w:ascii="Arial" w:hAnsi="Arial" w:cs="Arial"/>
                <w:color w:val="000000"/>
                <w:sz w:val="12"/>
                <w:szCs w:val="12"/>
              </w:rPr>
              <w:t>е</w:t>
            </w:r>
            <w:r>
              <w:rPr>
                <w:rFonts w:ascii="Arial" w:hAnsi="Arial" w:cs="Arial"/>
                <w:color w:val="000000"/>
                <w:sz w:val="12"/>
                <w:szCs w:val="12"/>
              </w:rPr>
              <w:t>ние жильем молодых семей на территории Валдайского муниципального района на 2016-2018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260 890,00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256 000,00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260 890,00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256 000,00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w:t>
            </w:r>
            <w:r>
              <w:rPr>
                <w:rFonts w:ascii="Arial" w:hAnsi="Arial" w:cs="Arial"/>
                <w:color w:val="000000"/>
                <w:sz w:val="12"/>
                <w:szCs w:val="12"/>
              </w:rPr>
              <w:t>ы</w:t>
            </w:r>
            <w:r>
              <w:rPr>
                <w:rFonts w:ascii="Arial" w:hAnsi="Arial" w:cs="Arial"/>
                <w:color w:val="000000"/>
                <w:sz w:val="12"/>
                <w:szCs w:val="12"/>
              </w:rPr>
              <w:t>плат молодым семьям на приобретение (строительство) жилья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жилищного строительства на территории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1 157 870,00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1 157 870,00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1 857 606,00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9560000000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1 857 606,00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Росси</w:t>
            </w:r>
            <w:r>
              <w:rPr>
                <w:rFonts w:ascii="Arial" w:hAnsi="Arial" w:cs="Arial"/>
                <w:color w:val="000000"/>
                <w:sz w:val="12"/>
                <w:szCs w:val="12"/>
              </w:rPr>
              <w:t>й</w:t>
            </w:r>
            <w:r>
              <w:rPr>
                <w:rFonts w:ascii="Arial" w:hAnsi="Arial" w:cs="Arial"/>
                <w:color w:val="000000"/>
                <w:sz w:val="12"/>
                <w:szCs w:val="12"/>
              </w:rPr>
              <w:t>ской Федерации по обеспечению жильем граждан, уволенных с военной службы (службы), и прира</w:t>
            </w:r>
            <w:r>
              <w:rPr>
                <w:rFonts w:ascii="Arial" w:hAnsi="Arial" w:cs="Arial"/>
                <w:color w:val="000000"/>
                <w:sz w:val="12"/>
                <w:szCs w:val="12"/>
              </w:rPr>
              <w:t>в</w:t>
            </w:r>
            <w:r>
              <w:rPr>
                <w:rFonts w:ascii="Arial" w:hAnsi="Arial" w:cs="Arial"/>
                <w:color w:val="000000"/>
                <w:sz w:val="12"/>
                <w:szCs w:val="12"/>
              </w:rPr>
              <w:t>ненных к ним лиц в соответствии с федеральной целевой программой "Жилище" на 2015-2020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1 851 606,00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1 851 606,00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w:t>
            </w:r>
            <w:r>
              <w:rPr>
                <w:rFonts w:ascii="Arial" w:hAnsi="Arial" w:cs="Arial"/>
                <w:color w:val="000000"/>
                <w:sz w:val="12"/>
                <w:szCs w:val="12"/>
              </w:rPr>
              <w:t>м</w:t>
            </w:r>
            <w:r>
              <w:rPr>
                <w:rFonts w:ascii="Arial" w:hAnsi="Arial" w:cs="Arial"/>
                <w:color w:val="000000"/>
                <w:sz w:val="12"/>
                <w:szCs w:val="12"/>
              </w:rPr>
              <w:t>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28 071 540,00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28 017 500,00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28 417 000,00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6 404 900,00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6 328 800,00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6 328 800,00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6 404 900,00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6 328 800,00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6 328 800,00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6 404 900,00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6 328 800,00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6 328 800,00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присвоению статуса многодетной семьи и выдаче удостоверения, подтвержда</w:t>
            </w:r>
            <w:r>
              <w:rPr>
                <w:rFonts w:ascii="Arial" w:hAnsi="Arial" w:cs="Arial"/>
                <w:color w:val="000000"/>
                <w:sz w:val="12"/>
                <w:szCs w:val="12"/>
              </w:rPr>
              <w:t>ю</w:t>
            </w:r>
            <w:r>
              <w:rPr>
                <w:rFonts w:ascii="Arial" w:hAnsi="Arial" w:cs="Arial"/>
                <w:color w:val="000000"/>
                <w:sz w:val="12"/>
                <w:szCs w:val="12"/>
              </w:rPr>
              <w:t>щего статус многодетной семьи, предоставлению мер социальной поддержки многодетных семей и возм</w:t>
            </w:r>
            <w:r>
              <w:rPr>
                <w:rFonts w:ascii="Arial" w:hAnsi="Arial" w:cs="Arial"/>
                <w:color w:val="000000"/>
                <w:sz w:val="12"/>
                <w:szCs w:val="12"/>
              </w:rPr>
              <w:t>е</w:t>
            </w:r>
            <w:r>
              <w:rPr>
                <w:rFonts w:ascii="Arial" w:hAnsi="Arial" w:cs="Arial"/>
                <w:color w:val="000000"/>
                <w:sz w:val="12"/>
                <w:szCs w:val="12"/>
              </w:rPr>
              <w:t>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назначению и выплате пособий гражданам, имеющим детей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назначению и выплате единовременного пособия одинокой матери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76 100,00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76 100,00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21 666 640,00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21 688 700,00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22 088 200,00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0850000000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5 311 400,00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5 775 400,00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6 174 900,00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0850100000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5 311 400,00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5 775 400,00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6 174 900,00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99 900,00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99 900,00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lastRenderedPageBreak/>
              <w:t>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3 679 100,00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3 679 100,00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1 532 400,00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5 708 800,00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6 108 300,00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412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1 532 400,00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5 708 800,00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6 108 300,00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16 355 240,00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15 913 300,00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15 913 300,00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16 355 240,00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15 913 300,00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15 913 300,00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w:t>
            </w:r>
            <w:r>
              <w:rPr>
                <w:rFonts w:ascii="Arial" w:hAnsi="Arial" w:cs="Arial"/>
                <w:color w:val="000000"/>
                <w:sz w:val="12"/>
                <w:szCs w:val="12"/>
              </w:rPr>
              <w:t>ю</w:t>
            </w:r>
            <w:r>
              <w:rPr>
                <w:rFonts w:ascii="Arial" w:hAnsi="Arial" w:cs="Arial"/>
                <w:color w:val="000000"/>
                <w:sz w:val="12"/>
                <w:szCs w:val="12"/>
              </w:rPr>
              <w:t>щие образовательную программу дошкольного образования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1 084 100,00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1 084 100,00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474 540,00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162 600,00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162 600,00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474 540,00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4 322 500,00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4 322 500,00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4 322 500,00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4 322 500,00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w:t>
            </w:r>
            <w:r>
              <w:rPr>
                <w:rFonts w:ascii="Arial" w:hAnsi="Arial" w:cs="Arial"/>
                <w:color w:val="000000"/>
                <w:sz w:val="12"/>
                <w:szCs w:val="12"/>
              </w:rPr>
              <w:t>с</w:t>
            </w:r>
            <w:r>
              <w:rPr>
                <w:rFonts w:ascii="Arial" w:hAnsi="Arial" w:cs="Arial"/>
                <w:color w:val="000000"/>
                <w:sz w:val="12"/>
                <w:szCs w:val="12"/>
              </w:rPr>
              <w:t>ти" муниципальной программы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918 600,00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892 200,00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892 200,00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131 400,00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157 800,00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157 800,00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135 500,00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1 700,00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1100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16 322 967,38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15 950 400,00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15 950 400,00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16 322 967,38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15 950 400,00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15 950 400,00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16 322 967,38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15 950 400,00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15 950 400,00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w:t>
            </w:r>
            <w:r>
              <w:rPr>
                <w:rFonts w:ascii="Arial" w:hAnsi="Arial" w:cs="Arial"/>
                <w:color w:val="000000"/>
                <w:sz w:val="12"/>
                <w:szCs w:val="12"/>
              </w:rPr>
              <w:t>н</w:t>
            </w:r>
            <w:r>
              <w:rPr>
                <w:rFonts w:ascii="Arial" w:hAnsi="Arial" w:cs="Arial"/>
                <w:color w:val="000000"/>
                <w:sz w:val="12"/>
                <w:szCs w:val="12"/>
              </w:rPr>
              <w:t>ными возможностями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0400200000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16 212 967,38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15 790 400,00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15 790 400,00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422 567,38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422 567,38</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1300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2"/>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0510100000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730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1 006 721,77</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1 617 000,00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1 617 000,00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w:t>
            </w:r>
            <w:r>
              <w:rPr>
                <w:rFonts w:ascii="Arial" w:hAnsi="Arial" w:cs="Arial"/>
                <w:color w:val="000000"/>
                <w:sz w:val="12"/>
                <w:szCs w:val="12"/>
              </w:rPr>
              <w:t>Е</w:t>
            </w:r>
            <w:r>
              <w:rPr>
                <w:rFonts w:ascii="Arial" w:hAnsi="Arial" w:cs="Arial"/>
                <w:color w:val="000000"/>
                <w:sz w:val="12"/>
                <w:szCs w:val="12"/>
              </w:rPr>
              <w:t>ДЕРАЦИИ И МУНИЦИПАЛЬНЫХ ОБРАЗОВАНИЙ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1400</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rPr>
                <w:rFonts w:ascii="Arial" w:hAnsi="Arial" w:cs="Arial"/>
                <w:color w:val="000000"/>
                <w:sz w:val="12"/>
                <w:szCs w:val="12"/>
              </w:rPr>
            </w:pPr>
            <w:r>
              <w:rPr>
                <w:rFonts w:ascii="Arial" w:hAnsi="Arial" w:cs="Arial"/>
                <w:color w:val="000000"/>
                <w:sz w:val="12"/>
                <w:szCs w:val="12"/>
              </w:rPr>
              <w:t>15 058 700,00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0"/>
              <w:rPr>
                <w:rFonts w:ascii="Arial" w:hAnsi="Arial" w:cs="Arial"/>
                <w:color w:val="000000"/>
                <w:sz w:val="12"/>
                <w:szCs w:val="12"/>
              </w:rPr>
            </w:pPr>
            <w:r>
              <w:rPr>
                <w:rFonts w:ascii="Arial" w:hAnsi="Arial" w:cs="Arial"/>
                <w:color w:val="000000"/>
                <w:sz w:val="12"/>
                <w:szCs w:val="12"/>
              </w:rPr>
              <w:t>15 058 700,00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1"/>
              <w:rPr>
                <w:rFonts w:ascii="Arial" w:hAnsi="Arial" w:cs="Arial"/>
                <w:color w:val="000000"/>
                <w:sz w:val="12"/>
                <w:szCs w:val="12"/>
              </w:rPr>
            </w:pPr>
            <w:r>
              <w:rPr>
                <w:rFonts w:ascii="Arial" w:hAnsi="Arial" w:cs="Arial"/>
                <w:color w:val="000000"/>
                <w:sz w:val="12"/>
                <w:szCs w:val="12"/>
              </w:rPr>
              <w:t>15 058 700,00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3"/>
              <w:rPr>
                <w:rFonts w:ascii="Arial" w:hAnsi="Arial" w:cs="Arial"/>
                <w:color w:val="000000"/>
                <w:sz w:val="12"/>
                <w:szCs w:val="12"/>
              </w:rPr>
            </w:pPr>
            <w:r>
              <w:rPr>
                <w:rFonts w:ascii="Arial" w:hAnsi="Arial" w:cs="Arial"/>
                <w:color w:val="000000"/>
                <w:sz w:val="12"/>
                <w:szCs w:val="12"/>
              </w:rPr>
              <w:t>15 058 700,00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4"/>
              <w:rPr>
                <w:rFonts w:ascii="Arial" w:hAnsi="Arial" w:cs="Arial"/>
                <w:color w:val="000000"/>
                <w:sz w:val="12"/>
                <w:szCs w:val="12"/>
              </w:rPr>
            </w:pPr>
            <w:r>
              <w:rPr>
                <w:rFonts w:ascii="Arial" w:hAnsi="Arial" w:cs="Arial"/>
                <w:color w:val="000000"/>
                <w:sz w:val="12"/>
                <w:szCs w:val="12"/>
              </w:rPr>
              <w:t>15 058 700,00</w:t>
            </w:r>
          </w:p>
        </w:tc>
      </w:tr>
      <w:tr w:rsidR="00496355" w:rsidTr="00385CD6">
        <w:trPr>
          <w:gridBefore w:val="1"/>
          <w:gridAfter w:val="2"/>
          <w:wBefore w:w="18" w:type="dxa"/>
          <w:wAfter w:w="601" w:type="dxa"/>
          <w:trHeight w:val="20"/>
        </w:trPr>
        <w:tc>
          <w:tcPr>
            <w:tcW w:w="6220" w:type="dxa"/>
            <w:gridSpan w:val="15"/>
            <w:tcBorders>
              <w:top w:val="nil"/>
              <w:left w:val="single" w:sz="4" w:space="0" w:color="000000"/>
              <w:bottom w:val="single" w:sz="4" w:space="0" w:color="000000"/>
              <w:right w:val="single" w:sz="4" w:space="0" w:color="000000"/>
            </w:tcBorders>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67" w:type="dxa"/>
            <w:gridSpan w:val="4"/>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6"/>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511</w:t>
            </w:r>
          </w:p>
        </w:tc>
        <w:tc>
          <w:tcPr>
            <w:tcW w:w="1134" w:type="dxa"/>
            <w:gridSpan w:val="11"/>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20 097 200,00</w:t>
            </w:r>
          </w:p>
        </w:tc>
        <w:tc>
          <w:tcPr>
            <w:tcW w:w="1134" w:type="dxa"/>
            <w:gridSpan w:val="9"/>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15 846 900,00</w:t>
            </w:r>
          </w:p>
        </w:tc>
        <w:tc>
          <w:tcPr>
            <w:tcW w:w="1294" w:type="dxa"/>
            <w:gridSpan w:val="3"/>
            <w:tcBorders>
              <w:top w:val="nil"/>
              <w:left w:val="nil"/>
              <w:bottom w:val="single" w:sz="4" w:space="0" w:color="000000"/>
              <w:right w:val="single" w:sz="4" w:space="0" w:color="000000"/>
            </w:tcBorders>
            <w:noWrap/>
            <w:hideMark/>
          </w:tcPr>
          <w:p w:rsidR="00496355" w:rsidRDefault="00496355" w:rsidP="00385CD6">
            <w:pPr>
              <w:ind w:right="-126"/>
              <w:jc w:val="center"/>
              <w:outlineLvl w:val="5"/>
              <w:rPr>
                <w:rFonts w:ascii="Arial" w:hAnsi="Arial" w:cs="Arial"/>
                <w:color w:val="000000"/>
                <w:sz w:val="12"/>
                <w:szCs w:val="12"/>
              </w:rPr>
            </w:pPr>
            <w:r>
              <w:rPr>
                <w:rFonts w:ascii="Arial" w:hAnsi="Arial" w:cs="Arial"/>
                <w:color w:val="000000"/>
                <w:sz w:val="12"/>
                <w:szCs w:val="12"/>
              </w:rPr>
              <w:t>15 058 700,00</w:t>
            </w:r>
          </w:p>
        </w:tc>
      </w:tr>
      <w:tr w:rsidR="00496355" w:rsidTr="00683DC0">
        <w:trPr>
          <w:gridBefore w:val="1"/>
          <w:gridAfter w:val="2"/>
          <w:wBefore w:w="18" w:type="dxa"/>
          <w:wAfter w:w="601" w:type="dxa"/>
          <w:trHeight w:val="20"/>
        </w:trPr>
        <w:tc>
          <w:tcPr>
            <w:tcW w:w="7713" w:type="dxa"/>
            <w:gridSpan w:val="26"/>
            <w:tcBorders>
              <w:top w:val="single" w:sz="4" w:space="0" w:color="000000"/>
              <w:left w:val="nil"/>
              <w:bottom w:val="nil"/>
              <w:right w:val="nil"/>
            </w:tcBorders>
            <w:noWrap/>
            <w:hideMark/>
          </w:tcPr>
          <w:p w:rsidR="00496355" w:rsidRDefault="00496355" w:rsidP="00385CD6">
            <w:pPr>
              <w:ind w:right="-126"/>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1134" w:type="dxa"/>
            <w:gridSpan w:val="11"/>
            <w:noWrap/>
            <w:hideMark/>
          </w:tcPr>
          <w:p w:rsidR="00496355" w:rsidRDefault="00496355" w:rsidP="00385CD6">
            <w:pPr>
              <w:ind w:right="-126"/>
              <w:jc w:val="center"/>
              <w:rPr>
                <w:rFonts w:ascii="Arial" w:hAnsi="Arial" w:cs="Arial"/>
                <w:b/>
                <w:bCs/>
                <w:color w:val="000000"/>
                <w:sz w:val="12"/>
                <w:szCs w:val="12"/>
              </w:rPr>
            </w:pPr>
            <w:r>
              <w:rPr>
                <w:rFonts w:ascii="Arial" w:hAnsi="Arial" w:cs="Arial"/>
                <w:b/>
                <w:bCs/>
                <w:color w:val="000000"/>
                <w:sz w:val="12"/>
                <w:szCs w:val="12"/>
              </w:rPr>
              <w:t>579 368 810,16</w:t>
            </w:r>
          </w:p>
        </w:tc>
        <w:tc>
          <w:tcPr>
            <w:tcW w:w="1134" w:type="dxa"/>
            <w:gridSpan w:val="8"/>
            <w:noWrap/>
            <w:hideMark/>
          </w:tcPr>
          <w:p w:rsidR="00496355" w:rsidRDefault="00496355" w:rsidP="00385CD6">
            <w:pPr>
              <w:ind w:right="-126"/>
              <w:jc w:val="center"/>
              <w:rPr>
                <w:rFonts w:ascii="Arial" w:hAnsi="Arial" w:cs="Arial"/>
                <w:b/>
                <w:bCs/>
                <w:color w:val="000000"/>
                <w:sz w:val="12"/>
                <w:szCs w:val="12"/>
              </w:rPr>
            </w:pPr>
            <w:r>
              <w:rPr>
                <w:rFonts w:ascii="Arial" w:hAnsi="Arial" w:cs="Arial"/>
                <w:b/>
                <w:bCs/>
                <w:color w:val="000000"/>
                <w:sz w:val="12"/>
                <w:szCs w:val="12"/>
              </w:rPr>
              <w:t>529 596 302,00</w:t>
            </w:r>
          </w:p>
        </w:tc>
        <w:tc>
          <w:tcPr>
            <w:tcW w:w="1643" w:type="dxa"/>
            <w:gridSpan w:val="6"/>
            <w:noWrap/>
            <w:hideMark/>
          </w:tcPr>
          <w:p w:rsidR="00496355" w:rsidRDefault="00496355" w:rsidP="00385CD6">
            <w:pPr>
              <w:ind w:right="-126"/>
              <w:jc w:val="center"/>
              <w:rPr>
                <w:rFonts w:ascii="Arial" w:hAnsi="Arial" w:cs="Arial"/>
                <w:b/>
                <w:bCs/>
                <w:color w:val="000000"/>
                <w:sz w:val="12"/>
                <w:szCs w:val="12"/>
              </w:rPr>
            </w:pPr>
            <w:r>
              <w:rPr>
                <w:rFonts w:ascii="Arial" w:hAnsi="Arial" w:cs="Arial"/>
                <w:b/>
                <w:bCs/>
                <w:color w:val="000000"/>
                <w:sz w:val="12"/>
                <w:szCs w:val="12"/>
              </w:rPr>
              <w:t>530 497 450,00</w:t>
            </w:r>
          </w:p>
        </w:tc>
      </w:tr>
      <w:tr w:rsidR="00360F93" w:rsidTr="00683DC0">
        <w:trPr>
          <w:gridAfter w:val="2"/>
          <w:wAfter w:w="601" w:type="dxa"/>
          <w:trHeight w:val="80"/>
        </w:trPr>
        <w:tc>
          <w:tcPr>
            <w:tcW w:w="11642" w:type="dxa"/>
            <w:gridSpan w:val="52"/>
            <w:noWrap/>
            <w:hideMark/>
          </w:tcPr>
          <w:p w:rsidR="00360F93" w:rsidRDefault="00360F93" w:rsidP="00385CD6">
            <w:pPr>
              <w:ind w:right="-126"/>
              <w:jc w:val="center"/>
              <w:rPr>
                <w:rFonts w:ascii="Arial" w:hAnsi="Arial" w:cs="Arial"/>
                <w:sz w:val="12"/>
                <w:szCs w:val="12"/>
              </w:rPr>
            </w:pPr>
            <w:r>
              <w:rPr>
                <w:rFonts w:ascii="Arial" w:hAnsi="Arial" w:cs="Arial"/>
                <w:sz w:val="12"/>
                <w:szCs w:val="12"/>
              </w:rPr>
              <w:t>Приложение 10</w:t>
            </w:r>
          </w:p>
          <w:p w:rsidR="00360F93" w:rsidRDefault="00360F93" w:rsidP="00385CD6">
            <w:pPr>
              <w:ind w:right="-126"/>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27.10.2017  № 166</w:t>
            </w:r>
          </w:p>
        </w:tc>
      </w:tr>
      <w:tr w:rsidR="00087913" w:rsidTr="00683DC0">
        <w:trPr>
          <w:gridAfter w:val="2"/>
          <w:wAfter w:w="601" w:type="dxa"/>
          <w:trHeight w:val="20"/>
        </w:trPr>
        <w:tc>
          <w:tcPr>
            <w:tcW w:w="3171" w:type="dxa"/>
            <w:gridSpan w:val="5"/>
            <w:noWrap/>
            <w:hideMark/>
          </w:tcPr>
          <w:p w:rsidR="00087913" w:rsidRDefault="00087913" w:rsidP="00385CD6">
            <w:pPr>
              <w:ind w:right="-126"/>
              <w:jc w:val="center"/>
              <w:rPr>
                <w:rFonts w:ascii="Calibri" w:hAnsi="Calibri"/>
                <w:sz w:val="22"/>
                <w:szCs w:val="22"/>
              </w:rPr>
            </w:pPr>
          </w:p>
        </w:tc>
        <w:tc>
          <w:tcPr>
            <w:tcW w:w="1433" w:type="dxa"/>
            <w:gridSpan w:val="4"/>
            <w:noWrap/>
            <w:hideMark/>
          </w:tcPr>
          <w:p w:rsidR="00087913" w:rsidRDefault="00087913" w:rsidP="00385CD6">
            <w:pPr>
              <w:ind w:right="-126"/>
              <w:jc w:val="center"/>
              <w:rPr>
                <w:rFonts w:ascii="Calibri" w:hAnsi="Calibri"/>
                <w:sz w:val="22"/>
                <w:szCs w:val="22"/>
              </w:rPr>
            </w:pPr>
          </w:p>
        </w:tc>
        <w:tc>
          <w:tcPr>
            <w:tcW w:w="821" w:type="dxa"/>
            <w:gridSpan w:val="2"/>
            <w:noWrap/>
            <w:hideMark/>
          </w:tcPr>
          <w:p w:rsidR="00087913" w:rsidRDefault="00087913" w:rsidP="00385CD6">
            <w:pPr>
              <w:ind w:right="-126"/>
              <w:jc w:val="center"/>
              <w:rPr>
                <w:rFonts w:ascii="Calibri" w:hAnsi="Calibri"/>
                <w:sz w:val="22"/>
                <w:szCs w:val="22"/>
              </w:rPr>
            </w:pPr>
          </w:p>
        </w:tc>
        <w:tc>
          <w:tcPr>
            <w:tcW w:w="821" w:type="dxa"/>
            <w:gridSpan w:val="6"/>
            <w:noWrap/>
            <w:hideMark/>
          </w:tcPr>
          <w:p w:rsidR="00087913" w:rsidRDefault="00087913" w:rsidP="00385CD6">
            <w:pPr>
              <w:ind w:right="-126"/>
              <w:jc w:val="center"/>
              <w:rPr>
                <w:rFonts w:ascii="Calibri" w:hAnsi="Calibri"/>
                <w:sz w:val="22"/>
                <w:szCs w:val="22"/>
              </w:rPr>
            </w:pPr>
          </w:p>
        </w:tc>
        <w:tc>
          <w:tcPr>
            <w:tcW w:w="988" w:type="dxa"/>
            <w:gridSpan w:val="5"/>
            <w:noWrap/>
            <w:hideMark/>
          </w:tcPr>
          <w:p w:rsidR="00087913" w:rsidRDefault="00087913" w:rsidP="00385CD6">
            <w:pPr>
              <w:ind w:right="-126"/>
              <w:jc w:val="center"/>
              <w:rPr>
                <w:rFonts w:ascii="Calibri" w:hAnsi="Calibri"/>
                <w:sz w:val="22"/>
                <w:szCs w:val="22"/>
              </w:rPr>
            </w:pPr>
          </w:p>
        </w:tc>
        <w:tc>
          <w:tcPr>
            <w:tcW w:w="1421" w:type="dxa"/>
            <w:gridSpan w:val="14"/>
            <w:noWrap/>
            <w:hideMark/>
          </w:tcPr>
          <w:p w:rsidR="00087913" w:rsidRDefault="00087913" w:rsidP="00385CD6">
            <w:pPr>
              <w:ind w:right="-126"/>
              <w:jc w:val="center"/>
              <w:rPr>
                <w:rFonts w:ascii="Calibri" w:hAnsi="Calibri"/>
                <w:sz w:val="22"/>
                <w:szCs w:val="22"/>
              </w:rPr>
            </w:pPr>
          </w:p>
        </w:tc>
        <w:tc>
          <w:tcPr>
            <w:tcW w:w="2987" w:type="dxa"/>
            <w:gridSpan w:val="16"/>
            <w:noWrap/>
            <w:hideMark/>
          </w:tcPr>
          <w:p w:rsidR="00087913" w:rsidRDefault="00087913" w:rsidP="00385CD6">
            <w:pPr>
              <w:ind w:right="-126"/>
              <w:jc w:val="center"/>
              <w:rPr>
                <w:rFonts w:ascii="Calibri" w:hAnsi="Calibri"/>
                <w:sz w:val="22"/>
                <w:szCs w:val="22"/>
              </w:rPr>
            </w:pPr>
          </w:p>
        </w:tc>
      </w:tr>
      <w:tr w:rsidR="00087913" w:rsidTr="00683DC0">
        <w:trPr>
          <w:gridAfter w:val="2"/>
          <w:wAfter w:w="601" w:type="dxa"/>
          <w:trHeight w:val="20"/>
        </w:trPr>
        <w:tc>
          <w:tcPr>
            <w:tcW w:w="3171" w:type="dxa"/>
            <w:gridSpan w:val="5"/>
            <w:noWrap/>
            <w:hideMark/>
          </w:tcPr>
          <w:p w:rsidR="00087913" w:rsidRDefault="00087913" w:rsidP="00385CD6">
            <w:pPr>
              <w:ind w:right="-126"/>
              <w:jc w:val="center"/>
              <w:rPr>
                <w:rFonts w:ascii="Calibri" w:hAnsi="Calibri"/>
                <w:sz w:val="22"/>
                <w:szCs w:val="22"/>
              </w:rPr>
            </w:pPr>
          </w:p>
        </w:tc>
        <w:tc>
          <w:tcPr>
            <w:tcW w:w="1433" w:type="dxa"/>
            <w:gridSpan w:val="4"/>
            <w:noWrap/>
            <w:hideMark/>
          </w:tcPr>
          <w:p w:rsidR="00087913" w:rsidRDefault="00087913" w:rsidP="00385CD6">
            <w:pPr>
              <w:ind w:right="-126"/>
              <w:jc w:val="center"/>
              <w:rPr>
                <w:rFonts w:ascii="Calibri" w:hAnsi="Calibri"/>
                <w:sz w:val="22"/>
                <w:szCs w:val="22"/>
              </w:rPr>
            </w:pPr>
          </w:p>
        </w:tc>
        <w:tc>
          <w:tcPr>
            <w:tcW w:w="821" w:type="dxa"/>
            <w:gridSpan w:val="2"/>
            <w:noWrap/>
            <w:hideMark/>
          </w:tcPr>
          <w:p w:rsidR="00087913" w:rsidRDefault="00087913" w:rsidP="00385CD6">
            <w:pPr>
              <w:ind w:right="-126"/>
              <w:jc w:val="center"/>
              <w:rPr>
                <w:rFonts w:ascii="Calibri" w:hAnsi="Calibri"/>
                <w:sz w:val="22"/>
                <w:szCs w:val="22"/>
              </w:rPr>
            </w:pPr>
          </w:p>
        </w:tc>
        <w:tc>
          <w:tcPr>
            <w:tcW w:w="821" w:type="dxa"/>
            <w:gridSpan w:val="6"/>
            <w:noWrap/>
            <w:hideMark/>
          </w:tcPr>
          <w:p w:rsidR="00087913" w:rsidRDefault="00087913" w:rsidP="00385CD6">
            <w:pPr>
              <w:ind w:right="-126"/>
              <w:jc w:val="center"/>
              <w:rPr>
                <w:rFonts w:ascii="Calibri" w:hAnsi="Calibri"/>
                <w:sz w:val="22"/>
                <w:szCs w:val="22"/>
              </w:rPr>
            </w:pPr>
          </w:p>
        </w:tc>
        <w:tc>
          <w:tcPr>
            <w:tcW w:w="988" w:type="dxa"/>
            <w:gridSpan w:val="5"/>
            <w:noWrap/>
            <w:hideMark/>
          </w:tcPr>
          <w:p w:rsidR="00087913" w:rsidRDefault="00087913" w:rsidP="00385CD6">
            <w:pPr>
              <w:ind w:right="-126"/>
              <w:jc w:val="center"/>
              <w:rPr>
                <w:rFonts w:ascii="Calibri" w:hAnsi="Calibri"/>
                <w:sz w:val="22"/>
                <w:szCs w:val="22"/>
              </w:rPr>
            </w:pPr>
          </w:p>
        </w:tc>
        <w:tc>
          <w:tcPr>
            <w:tcW w:w="1421" w:type="dxa"/>
            <w:gridSpan w:val="14"/>
            <w:noWrap/>
            <w:hideMark/>
          </w:tcPr>
          <w:p w:rsidR="00087913" w:rsidRDefault="00087913" w:rsidP="00385CD6">
            <w:pPr>
              <w:ind w:right="-126"/>
              <w:jc w:val="center"/>
              <w:rPr>
                <w:rFonts w:ascii="Calibri" w:hAnsi="Calibri"/>
                <w:sz w:val="22"/>
                <w:szCs w:val="22"/>
              </w:rPr>
            </w:pPr>
          </w:p>
        </w:tc>
        <w:tc>
          <w:tcPr>
            <w:tcW w:w="2987" w:type="dxa"/>
            <w:gridSpan w:val="16"/>
            <w:noWrap/>
            <w:hideMark/>
          </w:tcPr>
          <w:p w:rsidR="00087913" w:rsidRDefault="00087913" w:rsidP="00385CD6">
            <w:pPr>
              <w:ind w:right="-126"/>
              <w:jc w:val="center"/>
              <w:rPr>
                <w:rFonts w:ascii="Calibri" w:hAnsi="Calibri"/>
                <w:sz w:val="22"/>
                <w:szCs w:val="22"/>
              </w:rPr>
            </w:pPr>
          </w:p>
        </w:tc>
      </w:tr>
      <w:tr w:rsidR="00087913" w:rsidTr="00683DC0">
        <w:trPr>
          <w:gridAfter w:val="2"/>
          <w:wAfter w:w="601" w:type="dxa"/>
          <w:trHeight w:val="20"/>
        </w:trPr>
        <w:tc>
          <w:tcPr>
            <w:tcW w:w="3171" w:type="dxa"/>
            <w:gridSpan w:val="5"/>
            <w:noWrap/>
            <w:hideMark/>
          </w:tcPr>
          <w:p w:rsidR="00087913" w:rsidRDefault="00087913" w:rsidP="00385CD6">
            <w:pPr>
              <w:ind w:right="-126"/>
              <w:jc w:val="center"/>
              <w:rPr>
                <w:rFonts w:ascii="Calibri" w:hAnsi="Calibri"/>
                <w:sz w:val="22"/>
                <w:szCs w:val="22"/>
              </w:rPr>
            </w:pPr>
          </w:p>
        </w:tc>
        <w:tc>
          <w:tcPr>
            <w:tcW w:w="1433" w:type="dxa"/>
            <w:gridSpan w:val="4"/>
            <w:noWrap/>
            <w:hideMark/>
          </w:tcPr>
          <w:p w:rsidR="00087913" w:rsidRDefault="00087913" w:rsidP="00385CD6">
            <w:pPr>
              <w:ind w:right="-126"/>
              <w:jc w:val="center"/>
              <w:rPr>
                <w:rFonts w:ascii="Calibri" w:hAnsi="Calibri"/>
                <w:sz w:val="22"/>
                <w:szCs w:val="22"/>
              </w:rPr>
            </w:pPr>
          </w:p>
        </w:tc>
        <w:tc>
          <w:tcPr>
            <w:tcW w:w="821" w:type="dxa"/>
            <w:gridSpan w:val="2"/>
            <w:noWrap/>
            <w:hideMark/>
          </w:tcPr>
          <w:p w:rsidR="00087913" w:rsidRDefault="00087913" w:rsidP="00385CD6">
            <w:pPr>
              <w:ind w:right="-126"/>
              <w:jc w:val="center"/>
              <w:rPr>
                <w:rFonts w:ascii="Calibri" w:hAnsi="Calibri"/>
                <w:sz w:val="22"/>
                <w:szCs w:val="22"/>
              </w:rPr>
            </w:pPr>
          </w:p>
        </w:tc>
        <w:tc>
          <w:tcPr>
            <w:tcW w:w="821" w:type="dxa"/>
            <w:gridSpan w:val="6"/>
            <w:noWrap/>
            <w:hideMark/>
          </w:tcPr>
          <w:p w:rsidR="00087913" w:rsidRDefault="00087913" w:rsidP="00385CD6">
            <w:pPr>
              <w:ind w:right="-126"/>
              <w:jc w:val="center"/>
              <w:rPr>
                <w:rFonts w:ascii="Calibri" w:hAnsi="Calibri"/>
                <w:sz w:val="22"/>
                <w:szCs w:val="22"/>
              </w:rPr>
            </w:pPr>
          </w:p>
        </w:tc>
        <w:tc>
          <w:tcPr>
            <w:tcW w:w="988" w:type="dxa"/>
            <w:gridSpan w:val="5"/>
            <w:noWrap/>
            <w:hideMark/>
          </w:tcPr>
          <w:p w:rsidR="00087913" w:rsidRDefault="00087913" w:rsidP="00385CD6">
            <w:pPr>
              <w:ind w:right="-126"/>
              <w:jc w:val="center"/>
              <w:rPr>
                <w:rFonts w:ascii="Calibri" w:hAnsi="Calibri"/>
                <w:sz w:val="22"/>
                <w:szCs w:val="22"/>
              </w:rPr>
            </w:pPr>
          </w:p>
        </w:tc>
        <w:tc>
          <w:tcPr>
            <w:tcW w:w="1421" w:type="dxa"/>
            <w:gridSpan w:val="14"/>
            <w:noWrap/>
            <w:hideMark/>
          </w:tcPr>
          <w:p w:rsidR="00087913" w:rsidRDefault="00087913" w:rsidP="00385CD6">
            <w:pPr>
              <w:ind w:right="-126"/>
              <w:jc w:val="center"/>
              <w:rPr>
                <w:rFonts w:ascii="Calibri" w:hAnsi="Calibri"/>
                <w:sz w:val="22"/>
                <w:szCs w:val="22"/>
              </w:rPr>
            </w:pPr>
          </w:p>
        </w:tc>
        <w:tc>
          <w:tcPr>
            <w:tcW w:w="2987" w:type="dxa"/>
            <w:gridSpan w:val="16"/>
            <w:noWrap/>
            <w:hideMark/>
          </w:tcPr>
          <w:p w:rsidR="00087913" w:rsidRDefault="00087913" w:rsidP="00385CD6">
            <w:pPr>
              <w:ind w:right="-126"/>
              <w:jc w:val="center"/>
              <w:rPr>
                <w:rFonts w:ascii="Calibri" w:hAnsi="Calibri"/>
                <w:sz w:val="22"/>
                <w:szCs w:val="22"/>
              </w:rPr>
            </w:pPr>
          </w:p>
        </w:tc>
      </w:tr>
      <w:tr w:rsidR="00087913" w:rsidTr="00683DC0">
        <w:trPr>
          <w:gridAfter w:val="2"/>
          <w:wAfter w:w="601" w:type="dxa"/>
          <w:trHeight w:val="20"/>
        </w:trPr>
        <w:tc>
          <w:tcPr>
            <w:tcW w:w="3171" w:type="dxa"/>
            <w:gridSpan w:val="5"/>
            <w:noWrap/>
            <w:hideMark/>
          </w:tcPr>
          <w:p w:rsidR="00087913" w:rsidRDefault="00087913" w:rsidP="00385CD6">
            <w:pPr>
              <w:ind w:right="-126"/>
              <w:jc w:val="center"/>
              <w:rPr>
                <w:rFonts w:ascii="Calibri" w:hAnsi="Calibri"/>
                <w:sz w:val="22"/>
                <w:szCs w:val="22"/>
              </w:rPr>
            </w:pPr>
          </w:p>
        </w:tc>
        <w:tc>
          <w:tcPr>
            <w:tcW w:w="1433" w:type="dxa"/>
            <w:gridSpan w:val="4"/>
            <w:noWrap/>
            <w:hideMark/>
          </w:tcPr>
          <w:p w:rsidR="00087913" w:rsidRDefault="00087913" w:rsidP="00385CD6">
            <w:pPr>
              <w:ind w:right="-126"/>
              <w:jc w:val="center"/>
              <w:rPr>
                <w:rFonts w:ascii="Calibri" w:hAnsi="Calibri"/>
                <w:sz w:val="22"/>
                <w:szCs w:val="22"/>
              </w:rPr>
            </w:pPr>
          </w:p>
        </w:tc>
        <w:tc>
          <w:tcPr>
            <w:tcW w:w="821" w:type="dxa"/>
            <w:gridSpan w:val="2"/>
            <w:noWrap/>
            <w:hideMark/>
          </w:tcPr>
          <w:p w:rsidR="00087913" w:rsidRDefault="00087913" w:rsidP="00385CD6">
            <w:pPr>
              <w:ind w:right="-126"/>
              <w:jc w:val="center"/>
              <w:rPr>
                <w:rFonts w:ascii="Calibri" w:hAnsi="Calibri"/>
                <w:sz w:val="22"/>
                <w:szCs w:val="22"/>
              </w:rPr>
            </w:pPr>
          </w:p>
        </w:tc>
        <w:tc>
          <w:tcPr>
            <w:tcW w:w="821" w:type="dxa"/>
            <w:gridSpan w:val="6"/>
            <w:noWrap/>
            <w:hideMark/>
          </w:tcPr>
          <w:p w:rsidR="00087913" w:rsidRDefault="00087913" w:rsidP="00385CD6">
            <w:pPr>
              <w:ind w:right="-126"/>
              <w:jc w:val="center"/>
              <w:rPr>
                <w:rFonts w:ascii="Calibri" w:hAnsi="Calibri"/>
                <w:sz w:val="22"/>
                <w:szCs w:val="22"/>
              </w:rPr>
            </w:pPr>
          </w:p>
        </w:tc>
        <w:tc>
          <w:tcPr>
            <w:tcW w:w="988" w:type="dxa"/>
            <w:gridSpan w:val="5"/>
            <w:noWrap/>
            <w:hideMark/>
          </w:tcPr>
          <w:p w:rsidR="00087913" w:rsidRDefault="00087913" w:rsidP="00385CD6">
            <w:pPr>
              <w:ind w:right="-126"/>
              <w:jc w:val="center"/>
              <w:rPr>
                <w:rFonts w:ascii="Calibri" w:hAnsi="Calibri"/>
                <w:sz w:val="22"/>
                <w:szCs w:val="22"/>
              </w:rPr>
            </w:pPr>
          </w:p>
        </w:tc>
        <w:tc>
          <w:tcPr>
            <w:tcW w:w="1421" w:type="dxa"/>
            <w:gridSpan w:val="14"/>
            <w:noWrap/>
            <w:hideMark/>
          </w:tcPr>
          <w:p w:rsidR="00087913" w:rsidRDefault="00087913" w:rsidP="00385CD6">
            <w:pPr>
              <w:ind w:right="-126"/>
              <w:jc w:val="center"/>
              <w:rPr>
                <w:rFonts w:ascii="Calibri" w:hAnsi="Calibri"/>
                <w:sz w:val="22"/>
                <w:szCs w:val="22"/>
              </w:rPr>
            </w:pPr>
          </w:p>
        </w:tc>
        <w:tc>
          <w:tcPr>
            <w:tcW w:w="2987" w:type="dxa"/>
            <w:gridSpan w:val="16"/>
            <w:noWrap/>
            <w:hideMark/>
          </w:tcPr>
          <w:p w:rsidR="00087913" w:rsidRDefault="00087913" w:rsidP="00385CD6">
            <w:pPr>
              <w:ind w:right="-126"/>
              <w:jc w:val="center"/>
              <w:rPr>
                <w:rFonts w:ascii="Calibri" w:hAnsi="Calibri"/>
                <w:sz w:val="22"/>
                <w:szCs w:val="22"/>
              </w:rPr>
            </w:pPr>
          </w:p>
        </w:tc>
      </w:tr>
      <w:tr w:rsidR="00087913" w:rsidTr="00683DC0">
        <w:trPr>
          <w:gridAfter w:val="2"/>
          <w:wAfter w:w="601" w:type="dxa"/>
          <w:trHeight w:val="20"/>
        </w:trPr>
        <w:tc>
          <w:tcPr>
            <w:tcW w:w="11642" w:type="dxa"/>
            <w:gridSpan w:val="52"/>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Pr>
                <w:rFonts w:ascii="Arial" w:hAnsi="Arial" w:cs="Arial"/>
                <w:b/>
                <w:bCs/>
                <w:sz w:val="12"/>
                <w:szCs w:val="12"/>
              </w:rPr>
              <w:t>непрограммным</w:t>
            </w:r>
            <w:proofErr w:type="spellEnd"/>
            <w:r>
              <w:rPr>
                <w:rFonts w:ascii="Arial" w:hAnsi="Arial" w:cs="Arial"/>
                <w:b/>
                <w:bCs/>
                <w:sz w:val="12"/>
                <w:szCs w:val="12"/>
              </w:rPr>
              <w:t xml:space="preserve"> направлениям деятельности), группам и подгруппам видов расходов классификации расходов бюджета Валдайского муниципального района на 2017 год и на плановый период 2018 и 2019 годы</w:t>
            </w:r>
          </w:p>
        </w:tc>
      </w:tr>
      <w:tr w:rsidR="00087913" w:rsidTr="00683DC0">
        <w:trPr>
          <w:gridAfter w:val="2"/>
          <w:wAfter w:w="601" w:type="dxa"/>
          <w:trHeight w:val="20"/>
        </w:trPr>
        <w:tc>
          <w:tcPr>
            <w:tcW w:w="11642" w:type="dxa"/>
            <w:gridSpan w:val="52"/>
            <w:noWrap/>
            <w:hideMark/>
          </w:tcPr>
          <w:p w:rsidR="00087913" w:rsidRDefault="00087913" w:rsidP="00385CD6">
            <w:pPr>
              <w:ind w:right="-126"/>
              <w:jc w:val="center"/>
              <w:rPr>
                <w:rFonts w:ascii="Calibri" w:hAnsi="Calibri"/>
                <w:sz w:val="22"/>
                <w:szCs w:val="22"/>
              </w:rPr>
            </w:pPr>
          </w:p>
        </w:tc>
      </w:tr>
      <w:tr w:rsidR="00087913" w:rsidTr="00385CD6">
        <w:trPr>
          <w:trHeight w:val="20"/>
        </w:trPr>
        <w:tc>
          <w:tcPr>
            <w:tcW w:w="6805" w:type="dxa"/>
            <w:gridSpan w:val="20"/>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850" w:type="dxa"/>
            <w:gridSpan w:val="6"/>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425" w:type="dxa"/>
            <w:gridSpan w:val="3"/>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567" w:type="dxa"/>
            <w:gridSpan w:val="6"/>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236" w:type="dxa"/>
            <w:gridSpan w:val="4"/>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1421" w:type="dxa"/>
            <w:gridSpan w:val="9"/>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p>
        </w:tc>
        <w:tc>
          <w:tcPr>
            <w:tcW w:w="1939" w:type="dxa"/>
            <w:gridSpan w:val="6"/>
            <w:tcBorders>
              <w:top w:val="nil"/>
              <w:left w:val="nil"/>
              <w:bottom w:val="single" w:sz="4" w:space="0" w:color="auto"/>
              <w:right w:val="nil"/>
            </w:tcBorders>
            <w:noWrap/>
            <w:hideMark/>
          </w:tcPr>
          <w:p w:rsidR="00087913" w:rsidRDefault="00087913" w:rsidP="00385CD6">
            <w:pPr>
              <w:ind w:right="-126"/>
              <w:jc w:val="center"/>
              <w:rPr>
                <w:rFonts w:ascii="Arial" w:hAnsi="Arial" w:cs="Arial"/>
                <w:sz w:val="12"/>
                <w:szCs w:val="12"/>
              </w:rPr>
            </w:pPr>
            <w:r>
              <w:rPr>
                <w:rFonts w:ascii="Arial" w:hAnsi="Arial" w:cs="Arial"/>
                <w:sz w:val="12"/>
                <w:szCs w:val="12"/>
              </w:rPr>
              <w:t>руб. коп.</w:t>
            </w:r>
          </w:p>
        </w:tc>
      </w:tr>
      <w:tr w:rsidR="00087913" w:rsidTr="00385CD6">
        <w:trPr>
          <w:gridAfter w:val="2"/>
          <w:wAfter w:w="601" w:type="dxa"/>
          <w:trHeight w:val="20"/>
        </w:trPr>
        <w:tc>
          <w:tcPr>
            <w:tcW w:w="6805" w:type="dxa"/>
            <w:gridSpan w:val="20"/>
            <w:vMerge w:val="restart"/>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Наименование</w:t>
            </w:r>
          </w:p>
        </w:tc>
        <w:tc>
          <w:tcPr>
            <w:tcW w:w="850" w:type="dxa"/>
            <w:gridSpan w:val="6"/>
            <w:vMerge w:val="restart"/>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Ц.ст.</w:t>
            </w:r>
          </w:p>
        </w:tc>
        <w:tc>
          <w:tcPr>
            <w:tcW w:w="425" w:type="dxa"/>
            <w:gridSpan w:val="3"/>
            <w:vMerge w:val="restart"/>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Разд.</w:t>
            </w:r>
          </w:p>
        </w:tc>
        <w:tc>
          <w:tcPr>
            <w:tcW w:w="567" w:type="dxa"/>
            <w:gridSpan w:val="6"/>
            <w:vMerge w:val="restart"/>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995" w:type="dxa"/>
            <w:gridSpan w:val="17"/>
            <w:tcBorders>
              <w:top w:val="single" w:sz="4" w:space="0" w:color="auto"/>
              <w:left w:val="nil"/>
              <w:bottom w:val="single" w:sz="4" w:space="0" w:color="auto"/>
              <w:right w:val="single" w:sz="4" w:space="0" w:color="auto"/>
            </w:tcBorders>
            <w:noWrap/>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Сумма</w:t>
            </w:r>
          </w:p>
        </w:tc>
      </w:tr>
      <w:tr w:rsidR="00087913" w:rsidTr="00385CD6">
        <w:trPr>
          <w:gridAfter w:val="2"/>
          <w:wAfter w:w="601" w:type="dxa"/>
          <w:trHeight w:val="20"/>
        </w:trPr>
        <w:tc>
          <w:tcPr>
            <w:tcW w:w="6805" w:type="dxa"/>
            <w:gridSpan w:val="20"/>
            <w:vMerge/>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p>
        </w:tc>
        <w:tc>
          <w:tcPr>
            <w:tcW w:w="850" w:type="dxa"/>
            <w:gridSpan w:val="6"/>
            <w:vMerge/>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p>
        </w:tc>
        <w:tc>
          <w:tcPr>
            <w:tcW w:w="425" w:type="dxa"/>
            <w:gridSpan w:val="3"/>
            <w:vMerge/>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p>
        </w:tc>
        <w:tc>
          <w:tcPr>
            <w:tcW w:w="567" w:type="dxa"/>
            <w:gridSpan w:val="6"/>
            <w:vMerge/>
            <w:tcBorders>
              <w:top w:val="nil"/>
              <w:left w:val="single" w:sz="4" w:space="0" w:color="auto"/>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p>
        </w:tc>
        <w:tc>
          <w:tcPr>
            <w:tcW w:w="993" w:type="dxa"/>
            <w:gridSpan w:val="7"/>
            <w:tcBorders>
              <w:top w:val="nil"/>
              <w:left w:val="nil"/>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2017 год</w:t>
            </w:r>
          </w:p>
        </w:tc>
        <w:tc>
          <w:tcPr>
            <w:tcW w:w="992" w:type="dxa"/>
            <w:gridSpan w:val="9"/>
            <w:tcBorders>
              <w:top w:val="nil"/>
              <w:left w:val="nil"/>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2018 год</w:t>
            </w:r>
          </w:p>
        </w:tc>
        <w:tc>
          <w:tcPr>
            <w:tcW w:w="1010" w:type="dxa"/>
            <w:tcBorders>
              <w:top w:val="nil"/>
              <w:left w:val="nil"/>
              <w:bottom w:val="single" w:sz="4" w:space="0" w:color="auto"/>
              <w:right w:val="single" w:sz="4" w:space="0" w:color="auto"/>
            </w:tcBorders>
            <w:hideMark/>
          </w:tcPr>
          <w:p w:rsidR="00087913" w:rsidRDefault="00087913" w:rsidP="00385CD6">
            <w:pPr>
              <w:ind w:right="-126"/>
              <w:jc w:val="center"/>
              <w:rPr>
                <w:rFonts w:ascii="Arial" w:hAnsi="Arial" w:cs="Arial"/>
                <w:b/>
                <w:bCs/>
                <w:sz w:val="12"/>
                <w:szCs w:val="12"/>
              </w:rPr>
            </w:pPr>
            <w:r>
              <w:rPr>
                <w:rFonts w:ascii="Arial" w:hAnsi="Arial" w:cs="Arial"/>
                <w:b/>
                <w:bCs/>
                <w:sz w:val="12"/>
                <w:szCs w:val="12"/>
              </w:rPr>
              <w:t>2019 год</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0100000000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110 204 500,00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110 419 400,00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110 416 200,00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w:t>
            </w:r>
            <w:r>
              <w:rPr>
                <w:rFonts w:ascii="Arial" w:hAnsi="Arial" w:cs="Arial"/>
                <w:color w:val="000000"/>
                <w:sz w:val="12"/>
                <w:szCs w:val="12"/>
              </w:rPr>
              <w:t>м</w:t>
            </w:r>
            <w:r>
              <w:rPr>
                <w:rFonts w:ascii="Arial" w:hAnsi="Arial" w:cs="Arial"/>
                <w:color w:val="000000"/>
                <w:sz w:val="12"/>
                <w:szCs w:val="12"/>
              </w:rPr>
              <w:t>мы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105 702 200,00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105 917 100,00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105 913 900,00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lastRenderedPageBreak/>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105 702 200,00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105 917 100,00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105 913 900,00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w:t>
            </w:r>
            <w:r>
              <w:rPr>
                <w:rFonts w:ascii="Arial" w:hAnsi="Arial" w:cs="Arial"/>
                <w:color w:val="000000"/>
                <w:sz w:val="12"/>
                <w:szCs w:val="12"/>
              </w:rPr>
              <w:t>ь</w:t>
            </w:r>
            <w:r>
              <w:rPr>
                <w:rFonts w:ascii="Arial" w:hAnsi="Arial" w:cs="Arial"/>
                <w:color w:val="000000"/>
                <w:sz w:val="12"/>
                <w:szCs w:val="12"/>
              </w:rPr>
              <w:t>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27 807 100,00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27 798 100,00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27 794 900,00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27 807 100,00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27 798 100,00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27 794 900,00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27 807 100,00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27 798 100,00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27 794 900,00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27 537 100,00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27 522 100,00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27 518 900,00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тавлению мер социальной поддержки по оплате жилья и  коммунальных услуг отдельным категориям  граждан, раб</w:t>
            </w:r>
            <w:r>
              <w:rPr>
                <w:rFonts w:ascii="Arial" w:hAnsi="Arial" w:cs="Arial"/>
                <w:color w:val="000000"/>
                <w:sz w:val="12"/>
                <w:szCs w:val="12"/>
              </w:rPr>
              <w:t>о</w:t>
            </w:r>
            <w:r>
              <w:rPr>
                <w:rFonts w:ascii="Arial" w:hAnsi="Arial" w:cs="Arial"/>
                <w:color w:val="000000"/>
                <w:sz w:val="12"/>
                <w:szCs w:val="12"/>
              </w:rPr>
              <w:t>тающих и проживающих в сельских  населенных пунктах и поселках городского типа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1 566 700,00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1 566 700,00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1 566 700,00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1 566 700,00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1 566 700,00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1 566 700,00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1 566 700,00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1 554 700,00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выплате социального пособия на погребение и возмещению стоимости услуг, предоставляемых с</w:t>
            </w:r>
            <w:r>
              <w:rPr>
                <w:rFonts w:ascii="Arial" w:hAnsi="Arial" w:cs="Arial"/>
                <w:color w:val="000000"/>
                <w:sz w:val="12"/>
                <w:szCs w:val="12"/>
              </w:rPr>
              <w:t>о</w:t>
            </w:r>
            <w:r>
              <w:rPr>
                <w:rFonts w:ascii="Arial" w:hAnsi="Arial" w:cs="Arial"/>
                <w:color w:val="000000"/>
                <w:sz w:val="12"/>
                <w:szCs w:val="12"/>
              </w:rPr>
              <w:t>гласно гарантированному перечню услуг по погребению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362 334,19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38 365,81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присвоению статуса многодетной семьи и выдаче удостоверения, подтверждающего статус многоде</w:t>
            </w:r>
            <w:r>
              <w:rPr>
                <w:rFonts w:ascii="Arial" w:hAnsi="Arial" w:cs="Arial"/>
                <w:color w:val="000000"/>
                <w:sz w:val="12"/>
                <w:szCs w:val="12"/>
              </w:rPr>
              <w:t>т</w:t>
            </w:r>
            <w:r>
              <w:rPr>
                <w:rFonts w:ascii="Arial" w:hAnsi="Arial" w:cs="Arial"/>
                <w:color w:val="000000"/>
                <w:sz w:val="12"/>
                <w:szCs w:val="12"/>
              </w:rPr>
              <w:t>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2 964 800,00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2 964 800,00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2 964 800,00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2 964 800,00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2 964 800,00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2 964 800,00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2 964 800,00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2 157 200,00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806 400,00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государственной социальной помощи малоимущим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и социальной поддержки лицам, оказавшимся в трудной жизненной ситуации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3 471 300,00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3 471 300,00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3 471 300,00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3 471 300,00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3 471 300,00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3 471 300,00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3 471 300,00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3 447 000,00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3 467 000,00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3 467 000,00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льготы на проезд  в транспорте междугородного сообщения к месту лечения и обра</w:t>
            </w:r>
            <w:r>
              <w:rPr>
                <w:rFonts w:ascii="Arial" w:hAnsi="Arial" w:cs="Arial"/>
                <w:color w:val="000000"/>
                <w:sz w:val="12"/>
                <w:szCs w:val="12"/>
              </w:rPr>
              <w:t>т</w:t>
            </w:r>
            <w:r>
              <w:rPr>
                <w:rFonts w:ascii="Arial" w:hAnsi="Arial" w:cs="Arial"/>
                <w:color w:val="000000"/>
                <w:sz w:val="12"/>
                <w:szCs w:val="12"/>
              </w:rPr>
              <w:t>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ветеранов труда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23 863 900,00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23 863 900,00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23 863 900,00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23 863 900,00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23 863 900,00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23 863 900,00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23 863 900,00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23 647 900,00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малоимущим семьям (малоимущим одиноко проживающим гражд</w:t>
            </w:r>
            <w:r>
              <w:rPr>
                <w:rFonts w:ascii="Arial" w:hAnsi="Arial" w:cs="Arial"/>
                <w:color w:val="000000"/>
                <w:sz w:val="12"/>
                <w:szCs w:val="12"/>
              </w:rPr>
              <w:t>а</w:t>
            </w:r>
            <w:r>
              <w:rPr>
                <w:rFonts w:ascii="Arial" w:hAnsi="Arial" w:cs="Arial"/>
                <w:color w:val="000000"/>
                <w:sz w:val="12"/>
                <w:szCs w:val="12"/>
              </w:rPr>
              <w:t>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419 400,00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719 400,00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719 400,00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419 400,00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719 400,00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719 400,00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419 400,00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719 400,00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719 400,00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419 400,00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719 400,00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тавлению мер социальной поддержки педагогическим работникам организаций, осуществляющих образов</w:t>
            </w:r>
            <w:r>
              <w:rPr>
                <w:rFonts w:ascii="Arial" w:hAnsi="Arial" w:cs="Arial"/>
                <w:color w:val="000000"/>
                <w:sz w:val="12"/>
                <w:szCs w:val="12"/>
              </w:rPr>
              <w:t>а</w:t>
            </w:r>
            <w:r>
              <w:rPr>
                <w:rFonts w:ascii="Arial" w:hAnsi="Arial" w:cs="Arial"/>
                <w:color w:val="000000"/>
                <w:sz w:val="12"/>
                <w:szCs w:val="12"/>
              </w:rPr>
              <w:t>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2 092 100,00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2 092 100,00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2 092 100,00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2 092 100,00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2 092 100,00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2 092 100,00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2 092 100,00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2 080 100,00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назначению и выплате пособий гражданам, имеющим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3 360 000,00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3 360 000,00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3 360 000,00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3 360 000,00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3 360 000,00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3 360 000,00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3 360 000,00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3 360 000,00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 - Ветераны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38 211 500,00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38 211 500,00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38 211 500,00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38 211 500,00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38 211 500,00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38 211 500,00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38 211 500,00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37 899 500,00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 - Труженики тыла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588 700,00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865 900,00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865 900,00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865 900,00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865 900,00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865 900,00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865 900,00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865 900,00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858 600,00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назначению и выплате единовременного пособия одинокой матери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76 100,00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76 100,00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76 100,00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76 100,00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муниципальном районе (2016-2019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4 502 300,00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4 502 300,00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4 502 300,00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lastRenderedPageBreak/>
              <w:t>Ресурсное обеспечение деятельности комитета по реализации муниципальной программы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4 502 300,00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4 502 300,00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4 502 300,00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4 322 500,00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4 322 500,00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4 322 500,00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3 050 100,00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918 600,00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892 200,00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892 200,00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157 800,00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157 800,00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128 500,00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128 500,00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59 940 567,82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50 404 600,00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50 404 600,00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57 689 454,48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48 394 600,00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48 394 600,00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w:t>
            </w:r>
            <w:r>
              <w:rPr>
                <w:rFonts w:ascii="Arial" w:hAnsi="Arial" w:cs="Arial"/>
                <w:color w:val="000000"/>
                <w:sz w:val="12"/>
                <w:szCs w:val="12"/>
              </w:rPr>
              <w:t>о</w:t>
            </w:r>
            <w:r>
              <w:rPr>
                <w:rFonts w:ascii="Arial" w:hAnsi="Arial" w:cs="Arial"/>
                <w:color w:val="000000"/>
                <w:sz w:val="12"/>
                <w:szCs w:val="12"/>
              </w:rPr>
              <w:t>вий для развития и реализации творческих способностей каждой личности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555 554,00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133 300,00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133 300,00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133 300,00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133 300,00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поддержку отрасли культ</w:t>
            </w:r>
            <w:r>
              <w:rPr>
                <w:rFonts w:ascii="Arial" w:hAnsi="Arial" w:cs="Arial"/>
                <w:color w:val="000000"/>
                <w:sz w:val="12"/>
                <w:szCs w:val="12"/>
              </w:rPr>
              <w:t>у</w:t>
            </w:r>
            <w:r>
              <w:rPr>
                <w:rFonts w:ascii="Arial" w:hAnsi="Arial" w:cs="Arial"/>
                <w:color w:val="000000"/>
                <w:sz w:val="12"/>
                <w:szCs w:val="12"/>
              </w:rPr>
              <w:t>ры в части комплектования книжных фондов муниципальных общедоступных библиотек муниципальных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0210120120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388 754,00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388 754,00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388 754,00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191 754,00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360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Cубсидии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w:t>
            </w:r>
            <w:r>
              <w:rPr>
                <w:rFonts w:ascii="Arial" w:hAnsi="Arial" w:cs="Arial"/>
                <w:color w:val="000000"/>
                <w:sz w:val="12"/>
                <w:szCs w:val="12"/>
              </w:rPr>
              <w:t>о</w:t>
            </w:r>
            <w:r>
              <w:rPr>
                <w:rFonts w:ascii="Arial" w:hAnsi="Arial" w:cs="Arial"/>
                <w:color w:val="000000"/>
                <w:sz w:val="12"/>
                <w:szCs w:val="12"/>
              </w:rPr>
              <w:t>вания книжных фондов муниципальных общедоступных библиотек муниципальных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31 800,00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31 800,00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31 800,00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02101R5192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w:t>
            </w:r>
            <w:r>
              <w:rPr>
                <w:rFonts w:ascii="Arial" w:hAnsi="Arial" w:cs="Arial"/>
                <w:color w:val="000000"/>
                <w:sz w:val="12"/>
                <w:szCs w:val="12"/>
              </w:rPr>
              <w:t>с</w:t>
            </w:r>
            <w:r>
              <w:rPr>
                <w:rFonts w:ascii="Arial" w:hAnsi="Arial" w:cs="Arial"/>
                <w:color w:val="000000"/>
                <w:sz w:val="12"/>
                <w:szCs w:val="12"/>
              </w:rPr>
              <w:t>сионального уровня, престижности и привлекательности профессии работника культуры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86 550,00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w:t>
            </w:r>
            <w:r>
              <w:rPr>
                <w:rFonts w:ascii="Arial" w:hAnsi="Arial" w:cs="Arial"/>
                <w:color w:val="000000"/>
                <w:sz w:val="12"/>
                <w:szCs w:val="12"/>
              </w:rPr>
              <w:t>и</w:t>
            </w:r>
            <w:r>
              <w:rPr>
                <w:rFonts w:ascii="Arial" w:hAnsi="Arial" w:cs="Arial"/>
                <w:color w:val="000000"/>
                <w:sz w:val="12"/>
                <w:szCs w:val="12"/>
              </w:rPr>
              <w:t>пальных учреждений, осуществляющих деятельность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18 750,00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4 828,00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4 828,00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4 828,00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13 922,00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13 922,00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13 922,00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зующим полномочия в сфере культуры, по образовательным программам высшего образования и дополнительным профе</w:t>
            </w:r>
            <w:r>
              <w:rPr>
                <w:rFonts w:ascii="Arial" w:hAnsi="Arial" w:cs="Arial"/>
                <w:color w:val="000000"/>
                <w:sz w:val="12"/>
                <w:szCs w:val="12"/>
              </w:rPr>
              <w:t>с</w:t>
            </w:r>
            <w:r>
              <w:rPr>
                <w:rFonts w:ascii="Arial" w:hAnsi="Arial" w:cs="Arial"/>
                <w:color w:val="000000"/>
                <w:sz w:val="12"/>
                <w:szCs w:val="12"/>
              </w:rPr>
              <w:t>сиональным программам в рамках государственной программы Новгородской области "Развитие культуры и туризма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29 600,00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29 600,00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29 600,00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136 529,00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по ремонту системы отопления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66 929,00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66 929,00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66 929,00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0210301200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66 929,00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w:t>
            </w:r>
            <w:r>
              <w:rPr>
                <w:rFonts w:ascii="Arial" w:hAnsi="Arial" w:cs="Arial"/>
                <w:color w:val="000000"/>
                <w:sz w:val="12"/>
                <w:szCs w:val="12"/>
              </w:rPr>
              <w:t>ь</w:t>
            </w:r>
            <w:r>
              <w:rPr>
                <w:rFonts w:ascii="Arial" w:hAnsi="Arial" w:cs="Arial"/>
                <w:color w:val="000000"/>
                <w:sz w:val="12"/>
                <w:szCs w:val="12"/>
              </w:rPr>
              <w:t>ных районов, городского округа, реализующих полномочия в сфере культуры,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культуры и туризма в Новгородской области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(за исключением муниципальных домов культуры),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0210372540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56 910 821,48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47 817 400,00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47 817 400,00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9 398 700,00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9 398 700,00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9 398 700,00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9 398 700,00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9 398 700,00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9 398 700,00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9 398 700,00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9 398 700,00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21 764 900,00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21 770 400,00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21 770 400,00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21 764 900,00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21 770 400,00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21 770 400,00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21 764 900,00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21 770 400,00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21 770 400,00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21 764 900,00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21 770 400,00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10 492 900,00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10 487 400,00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10 487 400,00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10 492 900,00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10 487 400,00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10 487 400,00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10 492 900,00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10 487 400,00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10 487 400,00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10 492 900,00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10 487 400,00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218 865,03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218 865,03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218 865,03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218 865,03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 (библи</w:t>
            </w:r>
            <w:r>
              <w:rPr>
                <w:rFonts w:ascii="Arial" w:hAnsi="Arial" w:cs="Arial"/>
                <w:color w:val="000000"/>
                <w:sz w:val="12"/>
                <w:szCs w:val="12"/>
              </w:rPr>
              <w:t>о</w:t>
            </w:r>
            <w:r>
              <w:rPr>
                <w:rFonts w:ascii="Arial" w:hAnsi="Arial" w:cs="Arial"/>
                <w:color w:val="000000"/>
                <w:sz w:val="12"/>
                <w:szCs w:val="12"/>
              </w:rPr>
              <w:t>теки)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326 450,42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326 450,42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326 450,42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0210401131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326 450,42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 (централиз</w:t>
            </w:r>
            <w:r>
              <w:rPr>
                <w:rFonts w:ascii="Arial" w:hAnsi="Arial" w:cs="Arial"/>
                <w:color w:val="000000"/>
                <w:sz w:val="12"/>
                <w:szCs w:val="12"/>
              </w:rPr>
              <w:t>о</w:t>
            </w:r>
            <w:r>
              <w:rPr>
                <w:rFonts w:ascii="Arial" w:hAnsi="Arial" w:cs="Arial"/>
                <w:color w:val="000000"/>
                <w:sz w:val="12"/>
                <w:szCs w:val="12"/>
              </w:rPr>
              <w:t>ванные клубные системы, дома народного творчества, автоклубы)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393 506,03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393 506,03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393 506,03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0210401132</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393 506,03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8 154 600,00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822 900,00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822 900,00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822 900,00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7 331 700,00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7 331 700,00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7 331 700,00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6 160 900,00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6 160 900,00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6 160 900,00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523 800,00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523 800,00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523 800,00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523 800,00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523 800,00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5 637 100,00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5 637 100,00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5 637 100,00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5 637 100,00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5 637 100,00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2 251 113,34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2 010 000,00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2 010 000,00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2 251 113,34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2 010 000,00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2 223 813,34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1 982 700,00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1 982 700,00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2 223 813,34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1 982 700,00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1 982 700,00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2 223 813,34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1 982 700,00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1 982 700,00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1 517 220,23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1 330 600,00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1 330 600,00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435 460,76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2 314,10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22 818,25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2016-2018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0300000000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1 418 760,00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1 418 760,00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260 890,00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260 890,00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260 890,00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260 890,00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жилищного строительства на территории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1 157 870,00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1 157 870,00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1 157 870,00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1 157 870,00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23 450 488,72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22 464 300,00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22 464 300,00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w:t>
            </w:r>
            <w:r>
              <w:rPr>
                <w:rFonts w:ascii="Arial" w:hAnsi="Arial" w:cs="Arial"/>
                <w:color w:val="000000"/>
                <w:sz w:val="12"/>
                <w:szCs w:val="12"/>
              </w:rPr>
              <w:t>о</w:t>
            </w:r>
            <w:r>
              <w:rPr>
                <w:rFonts w:ascii="Arial" w:hAnsi="Arial" w:cs="Arial"/>
                <w:color w:val="000000"/>
                <w:sz w:val="12"/>
                <w:szCs w:val="12"/>
              </w:rPr>
              <w:t>стями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16 212 967,38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15 790 400,00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15 790 400,00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12 213 400,00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12 213 400,00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12 213 400,00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12 213 400,00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12 213 400,00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12 213 400,00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12 213 400,00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12 213 400,00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422 567,38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422 567,38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422 567,38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0400201130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422 567,38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w:t>
            </w:r>
            <w:r>
              <w:rPr>
                <w:rFonts w:ascii="Arial" w:hAnsi="Arial" w:cs="Arial"/>
                <w:color w:val="000000"/>
                <w:sz w:val="12"/>
                <w:szCs w:val="12"/>
              </w:rPr>
              <w:t>р</w:t>
            </w:r>
            <w:r>
              <w:rPr>
                <w:rFonts w:ascii="Arial" w:hAnsi="Arial" w:cs="Arial"/>
                <w:color w:val="000000"/>
                <w:sz w:val="12"/>
                <w:szCs w:val="12"/>
              </w:rPr>
              <w:t>тивных мероприятий, проводимых на территории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3 567 000,00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3 567 000,00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3 567 000,00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3 567 000,00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3 567 000,00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3 567 000,00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3 567 000,00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3 567 000,00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7 227 521,34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6 663 900,00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6 663 900,00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5 848 200,00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5 848 200,00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5 848 200,00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5 848 200,00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5 848 200,00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5 848 200,00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5 848 200,00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5 848 200,00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141 688,45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141 688,45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141 688,45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141 688,45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227 232,89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227 232,89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227 232,89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227 232,89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w:t>
            </w:r>
            <w:r>
              <w:rPr>
                <w:rFonts w:ascii="Arial" w:hAnsi="Arial" w:cs="Arial"/>
                <w:color w:val="000000"/>
                <w:sz w:val="12"/>
                <w:szCs w:val="12"/>
              </w:rPr>
              <w:t>й</w:t>
            </w:r>
            <w:r>
              <w:rPr>
                <w:rFonts w:ascii="Arial" w:hAnsi="Arial" w:cs="Arial"/>
                <w:color w:val="000000"/>
                <w:sz w:val="12"/>
                <w:szCs w:val="12"/>
              </w:rPr>
              <w:t>ских Чемпионатах и Первенствах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244 700,00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244 700,00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244 700,00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665 700,00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665 700,00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665 700,00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665 700,00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665 700,00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665 700,00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665 700,00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665 700,00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0500000000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6 741 144,42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7 370 200,00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7 370 200,00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w:t>
            </w:r>
            <w:r>
              <w:rPr>
                <w:rFonts w:ascii="Arial" w:hAnsi="Arial" w:cs="Arial"/>
                <w:color w:val="000000"/>
                <w:sz w:val="12"/>
                <w:szCs w:val="12"/>
              </w:rPr>
              <w:t>л</w:t>
            </w:r>
            <w:r>
              <w:rPr>
                <w:rFonts w:ascii="Arial" w:hAnsi="Arial" w:cs="Arial"/>
                <w:color w:val="000000"/>
                <w:sz w:val="12"/>
                <w:szCs w:val="12"/>
              </w:rPr>
              <w:t>гом муниципального района" муниципальной программы "Управление муниципальными финансами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6 581 644,42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7 270 200,00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7 270 200,00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1 006 721,77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1 617 000,00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1 617 000,00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1 006 721,77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1 617 000,00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1 006 721,77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1 617 000,00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1 006 721,77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1 617 000,00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1 617 000,00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730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1 006 721,77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1 617 000,00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5 574 922,65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5 653 200,00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5 653 200,00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5 552 322,65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5 630 600,00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5 630 600,00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5 552 322,65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5 630 600,00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5 630 600,00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5 552 322,65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5 630 600,00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5 630 600,00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3 930 963,82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3 991 900,00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3 991 900,00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321 150,00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320 800,00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320 800,00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1 113 208,83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1 165 600,00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1 165 600,00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44 700,00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22 600,00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22 600,00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0600000000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87 000,00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87 000,00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87 000,00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0600300000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0700000000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0700000000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w:t>
            </w:r>
            <w:r>
              <w:rPr>
                <w:rFonts w:ascii="Arial" w:hAnsi="Arial" w:cs="Arial"/>
                <w:color w:val="000000"/>
                <w:sz w:val="12"/>
                <w:szCs w:val="12"/>
              </w:rPr>
              <w:t>е</w:t>
            </w:r>
            <w:r>
              <w:rPr>
                <w:rFonts w:ascii="Arial" w:hAnsi="Arial" w:cs="Arial"/>
                <w:color w:val="000000"/>
                <w:sz w:val="12"/>
                <w:szCs w:val="12"/>
              </w:rPr>
              <w:t>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Pr>
                <w:rFonts w:ascii="Arial" w:hAnsi="Arial" w:cs="Arial"/>
                <w:color w:val="000000"/>
                <w:sz w:val="12"/>
                <w:szCs w:val="12"/>
              </w:rPr>
              <w:t>с</w:t>
            </w:r>
            <w:r>
              <w:rPr>
                <w:rFonts w:ascii="Arial" w:hAnsi="Arial" w:cs="Arial"/>
                <w:color w:val="000000"/>
                <w:sz w:val="12"/>
                <w:szCs w:val="12"/>
              </w:rPr>
              <w:t xml:space="preserve">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w:t>
            </w:r>
            <w:r>
              <w:rPr>
                <w:rFonts w:ascii="Arial" w:hAnsi="Arial" w:cs="Arial"/>
                <w:color w:val="000000"/>
                <w:sz w:val="12"/>
                <w:szCs w:val="12"/>
              </w:rPr>
              <w:t>в</w:t>
            </w:r>
            <w:r>
              <w:rPr>
                <w:rFonts w:ascii="Arial" w:hAnsi="Arial" w:cs="Arial"/>
                <w:color w:val="000000"/>
                <w:sz w:val="12"/>
                <w:szCs w:val="12"/>
              </w:rPr>
              <w:t>ленных безнадзорных животных, утилизации (уничтожения) биологических отходов, в том числе в результате эвтан</w:t>
            </w:r>
            <w:r>
              <w:rPr>
                <w:rFonts w:ascii="Arial" w:hAnsi="Arial" w:cs="Arial"/>
                <w:color w:val="000000"/>
                <w:sz w:val="12"/>
                <w:szCs w:val="12"/>
              </w:rPr>
              <w:t>а</w:t>
            </w:r>
            <w:r>
              <w:rPr>
                <w:rFonts w:ascii="Arial" w:hAnsi="Arial" w:cs="Arial"/>
                <w:color w:val="000000"/>
                <w:sz w:val="12"/>
                <w:szCs w:val="12"/>
              </w:rPr>
              <w:lastRenderedPageBreak/>
              <w:t>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Новгородской области на 2014-2019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0700170720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lastRenderedPageBreak/>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0405</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0800000000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281 582 942,02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267 483 600,00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267 883 100,00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4 461 000,00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1 707 900,00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1 707 900,00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34 600,00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образовании и (или) о квалификации муниципальными образовательными организациями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квалификации муниципальными образовательными организациями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34 200,00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34 200,00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34 200,00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34 200,00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4 426 400,00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1 707 500,00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1 707 500,00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434 700,00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434 700,00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434 700,00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434 700,00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215 520,00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186 400,00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215 520,00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186 400,00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177 650,00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226 100,00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226 100,00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177 650,00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226 100,00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21 130,00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22 200,00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21 130,00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w:t>
            </w:r>
            <w:r>
              <w:rPr>
                <w:rFonts w:ascii="Arial" w:hAnsi="Arial" w:cs="Arial"/>
                <w:color w:val="000000"/>
                <w:sz w:val="12"/>
                <w:szCs w:val="12"/>
              </w:rPr>
              <w:t>т</w:t>
            </w:r>
            <w:r>
              <w:rPr>
                <w:rFonts w:ascii="Arial" w:hAnsi="Arial" w:cs="Arial"/>
                <w:color w:val="000000"/>
                <w:sz w:val="12"/>
                <w:szCs w:val="12"/>
              </w:rPr>
              <w:t>ности, условий для занятий физической культурой и спортом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108 400,00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108 400,00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108 400,00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108 400,00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организаций, осущест</w:t>
            </w:r>
            <w:r>
              <w:rPr>
                <w:rFonts w:ascii="Arial" w:hAnsi="Arial" w:cs="Arial"/>
                <w:color w:val="000000"/>
                <w:sz w:val="12"/>
                <w:szCs w:val="12"/>
              </w:rPr>
              <w:t>в</w:t>
            </w:r>
            <w:r>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1 012 400,00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1 012 400,00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1 012 400,00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1 012 400,00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1 012 400,00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1 012 400,00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1 012 400,00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w:t>
            </w:r>
            <w:r>
              <w:rPr>
                <w:rFonts w:ascii="Arial" w:hAnsi="Arial" w:cs="Arial"/>
                <w:color w:val="000000"/>
                <w:sz w:val="12"/>
                <w:szCs w:val="12"/>
              </w:rPr>
              <w:t>р</w:t>
            </w:r>
            <w:r>
              <w:rPr>
                <w:rFonts w:ascii="Arial" w:hAnsi="Arial" w:cs="Arial"/>
                <w:color w:val="000000"/>
                <w:sz w:val="12"/>
                <w:szCs w:val="12"/>
              </w:rPr>
              <w:t xml:space="preserve">рористической и </w:t>
            </w:r>
            <w:proofErr w:type="spellStart"/>
            <w:r>
              <w:rPr>
                <w:rFonts w:ascii="Arial" w:hAnsi="Arial" w:cs="Arial"/>
                <w:color w:val="000000"/>
                <w:sz w:val="12"/>
                <w:szCs w:val="12"/>
              </w:rPr>
              <w:t>антикриминальной</w:t>
            </w:r>
            <w:proofErr w:type="spellEnd"/>
            <w:r>
              <w:rPr>
                <w:rFonts w:ascii="Arial" w:hAnsi="Arial" w:cs="Arial"/>
                <w:color w:val="000000"/>
                <w:sz w:val="12"/>
                <w:szCs w:val="12"/>
              </w:rPr>
              <w:t xml:space="preserve"> безопасности муниципальных дошкольных 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1 657 200,00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1 657 200,00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862 080,00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862 080,00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710 600,00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84 520,00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84 520,00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общеобразовател</w:t>
            </w:r>
            <w:r>
              <w:rPr>
                <w:rFonts w:ascii="Arial" w:hAnsi="Arial" w:cs="Arial"/>
                <w:color w:val="000000"/>
                <w:sz w:val="12"/>
                <w:szCs w:val="12"/>
              </w:rPr>
              <w:t>ь</w:t>
            </w:r>
            <w:r>
              <w:rPr>
                <w:rFonts w:ascii="Arial" w:hAnsi="Arial" w:cs="Arial"/>
                <w:color w:val="000000"/>
                <w:sz w:val="12"/>
                <w:szCs w:val="12"/>
              </w:rPr>
              <w:t>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975 500,00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975 500,00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975 500,00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7 352 300,00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7 175 700,00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7 175 700,00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5 145 300,00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4 898 700,00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4 898 700,00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образования детей "Центр дополнительного образов</w:t>
            </w:r>
            <w:r>
              <w:rPr>
                <w:rFonts w:ascii="Arial" w:hAnsi="Arial" w:cs="Arial"/>
                <w:color w:val="000000"/>
                <w:sz w:val="12"/>
                <w:szCs w:val="12"/>
              </w:rPr>
              <w:t>а</w:t>
            </w:r>
            <w:r>
              <w:rPr>
                <w:rFonts w:ascii="Arial" w:hAnsi="Arial" w:cs="Arial"/>
                <w:color w:val="000000"/>
                <w:sz w:val="12"/>
                <w:szCs w:val="12"/>
              </w:rPr>
              <w:t>ния "Пульс"</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4 643 800,00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4 642 100,00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4 642 100,00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4 643 800,00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4 642 100,00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4 642 100,00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4 643 800,00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4 642 100,00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4 642 100,00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4 643 800,00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4 642 100,00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237 900,00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237 900,00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237 900,00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237 900,00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2 162 000,00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2 232 000,00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2 232 000,00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2 162 000,00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2 232 000,00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2 232 000,00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2 162 000,00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2 232 000,00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2 162 000,00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2 232 000,00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560 025,90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1 601 974,10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2 232 000,00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w:t>
            </w:r>
            <w:r>
              <w:rPr>
                <w:rFonts w:ascii="Arial" w:hAnsi="Arial" w:cs="Arial"/>
                <w:color w:val="000000"/>
                <w:sz w:val="12"/>
                <w:szCs w:val="12"/>
              </w:rPr>
              <w:t>т</w:t>
            </w:r>
            <w:r>
              <w:rPr>
                <w:rFonts w:ascii="Arial" w:hAnsi="Arial" w:cs="Arial"/>
                <w:color w:val="000000"/>
                <w:sz w:val="12"/>
                <w:szCs w:val="12"/>
              </w:rPr>
              <w:t>ливой молодежи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Поддержка одаренных детей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330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3 557 100,00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2 941 100,00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2 941 100,00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5 780,00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17 480,00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17 480,00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17 480,00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17 480,00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17 480,00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17 480,00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17 480,00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17 480,00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17 480,00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w:t>
            </w:r>
            <w:r>
              <w:rPr>
                <w:rFonts w:ascii="Arial" w:hAnsi="Arial" w:cs="Arial"/>
                <w:color w:val="000000"/>
                <w:sz w:val="12"/>
                <w:szCs w:val="12"/>
              </w:rPr>
              <w:t>о</w:t>
            </w:r>
            <w:r>
              <w:rPr>
                <w:rFonts w:ascii="Arial" w:hAnsi="Arial" w:cs="Arial"/>
                <w:color w:val="000000"/>
                <w:sz w:val="12"/>
                <w:szCs w:val="12"/>
              </w:rPr>
              <w:t>сти, в том числе по волонтерскому движению</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55 960,00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65 960,00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65 960,00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55 960,00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65 960,00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65 960,00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55 960,00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65 960,00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65 960,00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55 960,00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65 960,00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55 960,00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65 960,00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3 467 100,00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2 841 100,00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2 841 100,00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2 507 100,00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2 509 100,00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2 509 100,00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2 507 100,00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2 509 100,00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2 509 100,00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2 507 100,00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2 509 100,00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2 509 100,00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2 507 100,00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2 509 100,00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631 000,00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332 000,00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102 400,00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112 400,00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112 400,00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0840500000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0840600000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18 900,00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18 900,00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18 900,00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18 900,00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0840700000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32 100,00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0840800000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lastRenderedPageBreak/>
              <w:t>Информационное обеспечение патриотического воспитания граждан</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0840900000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Молодежная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5 311 400,00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5 775 400,00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6 174 900,00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5 311 400,00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5 775 400,00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6 174 900,00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2"/>
                <w:szCs w:val="12"/>
              </w:rPr>
              <w:t>н</w:t>
            </w:r>
            <w:r>
              <w:rPr>
                <w:rFonts w:ascii="Arial" w:hAnsi="Arial" w:cs="Arial"/>
                <w:color w:val="000000"/>
                <w:sz w:val="12"/>
                <w:szCs w:val="12"/>
              </w:rPr>
              <w:t>ности жилых помещений, расположенных на территории Новгородской области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99 900,00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99 900,00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99 900,00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99 900,00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3 679 100,00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3 679 100,00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3 679 100,00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3 679 100,00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1 532 400,00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5 708 800,00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6 108 300,00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1 532 400,00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5 708 800,00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6 108 300,00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1 532 400,00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5 708 800,00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6 108 300,00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1 532 400,00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5 708 800,00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6 108 300,00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260 798 742,02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249 771 100,00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249 771 100,00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212 841 000,00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211 941 700,00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211 941 700,00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30 742 400,00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30 823 300,00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30 823 300,00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30 742 400,00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30 823 300,00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30 823 300,00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30 742 400,00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30 823 300,00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30 823 300,00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30 742 400,00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30 823 300,00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19 959 500,00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19 878 300,00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19 878 300,00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19 959 500,00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19 878 300,00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19 878 300,00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19 959 500,00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19 878 300,00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19 878 300,00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19 959 500,00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19 878 300,00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w:t>
            </w:r>
            <w:r>
              <w:rPr>
                <w:rFonts w:ascii="Arial" w:hAnsi="Arial" w:cs="Arial"/>
                <w:color w:val="000000"/>
                <w:sz w:val="12"/>
                <w:szCs w:val="12"/>
              </w:rPr>
              <w:t>и</w:t>
            </w:r>
            <w:r>
              <w:rPr>
                <w:rFonts w:ascii="Arial" w:hAnsi="Arial" w:cs="Arial"/>
                <w:color w:val="000000"/>
                <w:sz w:val="12"/>
                <w:szCs w:val="12"/>
              </w:rPr>
              <w:t>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расходов на оплату труда работн</w:t>
            </w:r>
            <w:r>
              <w:rPr>
                <w:rFonts w:ascii="Arial" w:hAnsi="Arial" w:cs="Arial"/>
                <w:color w:val="000000"/>
                <w:sz w:val="12"/>
                <w:szCs w:val="12"/>
              </w:rPr>
              <w:t>и</w:t>
            </w:r>
            <w:r>
              <w:rPr>
                <w:rFonts w:ascii="Arial" w:hAnsi="Arial" w:cs="Arial"/>
                <w:color w:val="000000"/>
                <w:sz w:val="12"/>
                <w:szCs w:val="12"/>
              </w:rPr>
              <w:t>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Pr>
                <w:rFonts w:ascii="Arial" w:hAnsi="Arial" w:cs="Arial"/>
                <w:color w:val="000000"/>
                <w:sz w:val="12"/>
                <w:szCs w:val="12"/>
              </w:rPr>
              <w:t>б</w:t>
            </w:r>
            <w:r>
              <w:rPr>
                <w:rFonts w:ascii="Arial" w:hAnsi="Arial" w:cs="Arial"/>
                <w:color w:val="000000"/>
                <w:sz w:val="12"/>
                <w:szCs w:val="12"/>
              </w:rPr>
              <w:t>разовательным программам на дому, осуществляемое образовательными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w:t>
            </w:r>
            <w:r>
              <w:rPr>
                <w:rFonts w:ascii="Arial" w:hAnsi="Arial" w:cs="Arial"/>
                <w:color w:val="000000"/>
                <w:sz w:val="12"/>
                <w:szCs w:val="12"/>
              </w:rPr>
              <w:t>а</w:t>
            </w:r>
            <w:r>
              <w:rPr>
                <w:rFonts w:ascii="Arial" w:hAnsi="Arial" w:cs="Arial"/>
                <w:color w:val="000000"/>
                <w:sz w:val="12"/>
                <w:szCs w:val="12"/>
              </w:rPr>
              <w:t xml:space="preserve">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134 496 700,00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133 912 900,00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133 912 900,00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134 496 700,00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133 912 900,00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133 912 900,00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52 296 900,00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52 166 900,00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52 166 900,00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52 296 900,00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52 166 900,00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82 199 800,00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81 746 000,00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81 746 000,00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82 199 800,00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81 746 000,00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319 200,00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319 200,00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106 700,00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27 323 200,00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27 327 200,00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27 327 200,00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27 323 200,00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27 327 200,00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27 327 200,00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10 256 600,00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10 877 200,00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10 877 200,00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10 256 600,00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10 877 200,00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17 066 600,00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16 450 000,00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16 450 000,00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17 066 600,00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16 450 000,00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29 137 200,00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29 130 800,00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29 130 800,00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966 000,00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966 000,00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966 000,00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966 000,00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966 000,00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966 000,00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842 400,00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966 000,00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w:t>
            </w:r>
            <w:r>
              <w:rPr>
                <w:rFonts w:ascii="Arial" w:hAnsi="Arial" w:cs="Arial"/>
                <w:color w:val="000000"/>
                <w:sz w:val="12"/>
                <w:szCs w:val="12"/>
              </w:rPr>
              <w:t>о</w:t>
            </w:r>
            <w:r>
              <w:rPr>
                <w:rFonts w:ascii="Arial" w:hAnsi="Arial" w:cs="Arial"/>
                <w:color w:val="000000"/>
                <w:sz w:val="12"/>
                <w:szCs w:val="12"/>
              </w:rPr>
              <w:t>вательную программу дошкольного образования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1 084 100,00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1 084 100,00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1 084 100,00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1 084 100,00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оказанию социальной поддержки обучающимся муниципальных образовательных организ</w:t>
            </w:r>
            <w:r>
              <w:rPr>
                <w:rFonts w:ascii="Arial" w:hAnsi="Arial" w:cs="Arial"/>
                <w:color w:val="000000"/>
                <w:sz w:val="12"/>
                <w:szCs w:val="12"/>
              </w:rPr>
              <w:t>а</w:t>
            </w:r>
            <w:r>
              <w:rPr>
                <w:rFonts w:ascii="Arial" w:hAnsi="Arial" w:cs="Arial"/>
                <w:color w:val="000000"/>
                <w:sz w:val="12"/>
                <w:szCs w:val="12"/>
              </w:rPr>
              <w:t>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10 731 100,00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10 731 100,00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10 731 100,00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10 256 560,00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10 568 500,00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10 568 500,00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635 300,00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9 447 060,00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9 759 000,00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9 759 000,00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311 940,00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311 940,00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2 512 900,00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w:t>
            </w:r>
            <w:r>
              <w:rPr>
                <w:rFonts w:ascii="Arial" w:hAnsi="Arial" w:cs="Arial"/>
                <w:color w:val="000000"/>
                <w:sz w:val="12"/>
                <w:szCs w:val="12"/>
              </w:rPr>
              <w:lastRenderedPageBreak/>
              <w:t>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6 934 160,00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lastRenderedPageBreak/>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174 200,00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49 100,00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111 200,00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474 540,00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162 600,00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162 600,00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474 540,00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474 540,00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162 600,00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w:t>
            </w:r>
            <w:r>
              <w:rPr>
                <w:rFonts w:ascii="Arial" w:hAnsi="Arial" w:cs="Arial"/>
                <w:color w:val="000000"/>
                <w:sz w:val="12"/>
                <w:szCs w:val="12"/>
              </w:rPr>
              <w:t>м</w:t>
            </w:r>
            <w:r>
              <w:rPr>
                <w:rFonts w:ascii="Arial" w:hAnsi="Arial" w:cs="Arial"/>
                <w:color w:val="000000"/>
                <w:sz w:val="12"/>
                <w:szCs w:val="12"/>
              </w:rPr>
              <w:t>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14 796 600,00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14 796 600,00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14 796 600,00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14 796 600,00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14 796 600,00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14 796 600,00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14 796 600,00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9 926 500,00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4 870 100,00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w:t>
            </w:r>
            <w:r>
              <w:rPr>
                <w:rFonts w:ascii="Arial" w:hAnsi="Arial" w:cs="Arial"/>
                <w:color w:val="000000"/>
                <w:sz w:val="12"/>
                <w:szCs w:val="12"/>
              </w:rPr>
              <w:t>о</w:t>
            </w:r>
            <w:r>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1 683 000,00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1 683 000,00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1 683 000,00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1 683 000,00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1 683 000,00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1 683 000,00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1 683 000,00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1 683 000,00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8 677 928,00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8 698 600,00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8 698 600,00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2 809 028,00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2 829 700,00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2 829 700,00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2 809 028,00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2 829 700,00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2 829 700,00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2 809 028,00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2 829 700,00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2 829 700,00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1 980 000,00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1 996 000,00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1 996 000,00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160 400,00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578 128,00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582 800,00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582 800,00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39 300,00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4 978 200,00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4 978 200,00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4 978 200,00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4 978 200,00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4 978 200,00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4 978 200,00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4 978 200,00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4 978 200,00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881 700,00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881 700,00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881 700,00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881 700,00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881 700,00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881 700,00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881 700,00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605 900,00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176 900,00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деятельности учреждений, подведомственных комитету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0860400000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10 142 614,02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2 242 314,02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2 242 314,02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744 371,57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744 371,57</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1 497 942,45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1 497 942,45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реализацию проекта "Реконструкция гимназии - третий пусковой комплекс, начальные классы"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0860401120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за 2016 год по страховым взносам во внебюджетные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1 752 500,00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1 752 500,00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1 135 400,00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1 135 400,00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617 100,00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617 100,00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w:t>
            </w:r>
            <w:r>
              <w:rPr>
                <w:rFonts w:ascii="Arial" w:hAnsi="Arial" w:cs="Arial"/>
                <w:color w:val="000000"/>
                <w:sz w:val="12"/>
                <w:szCs w:val="12"/>
              </w:rPr>
              <w:t>о</w:t>
            </w:r>
            <w:r>
              <w:rPr>
                <w:rFonts w:ascii="Arial" w:hAnsi="Arial" w:cs="Arial"/>
                <w:color w:val="000000"/>
                <w:sz w:val="12"/>
                <w:szCs w:val="12"/>
              </w:rPr>
              <w:t xml:space="preserve">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123 600,00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организациях (ремонт кровли)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0860420110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рамках государственной программы Новгородской области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1 701 000,00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1 701 000,00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1 701 000,00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1 701 000,00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ремонт зданий муниципальных дошкольных образовательных орг</w:t>
            </w:r>
            <w:r>
              <w:rPr>
                <w:rFonts w:ascii="Arial" w:hAnsi="Arial" w:cs="Arial"/>
                <w:color w:val="000000"/>
                <w:sz w:val="12"/>
                <w:szCs w:val="12"/>
              </w:rPr>
              <w:t>а</w:t>
            </w:r>
            <w:r>
              <w:rPr>
                <w:rFonts w:ascii="Arial" w:hAnsi="Arial" w:cs="Arial"/>
                <w:color w:val="000000"/>
                <w:sz w:val="12"/>
                <w:szCs w:val="12"/>
              </w:rPr>
              <w:t>низаций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2 361 100,00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2 361 100,00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2 361 100,00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0860472550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2 361 100,00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Субсидия бюджетам муниципальных районов и городского округа на проведение мероприятий по формиров</w:t>
            </w:r>
            <w:r>
              <w:rPr>
                <w:rFonts w:ascii="Arial" w:hAnsi="Arial" w:cs="Arial"/>
                <w:color w:val="000000"/>
                <w:sz w:val="12"/>
                <w:szCs w:val="12"/>
              </w:rPr>
              <w:t>а</w:t>
            </w:r>
            <w:r>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Российской Федер</w:t>
            </w:r>
            <w:r>
              <w:rPr>
                <w:rFonts w:ascii="Arial" w:hAnsi="Arial" w:cs="Arial"/>
                <w:color w:val="000000"/>
                <w:sz w:val="12"/>
                <w:szCs w:val="12"/>
              </w:rPr>
              <w:t>а</w:t>
            </w:r>
            <w:r>
              <w:rPr>
                <w:rFonts w:ascii="Arial" w:hAnsi="Arial" w:cs="Arial"/>
                <w:color w:val="000000"/>
                <w:sz w:val="12"/>
                <w:szCs w:val="12"/>
              </w:rPr>
              <w:t>ции "Доступная среда" на 2011-2020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1 147 800,00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1 147 800,00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1 147 800,00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1 147 800,00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правонарушениям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20 800,00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18 600,00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18 600,00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правонарушениям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20 800,00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18 600,00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18 600,00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w:t>
            </w:r>
            <w:r>
              <w:rPr>
                <w:rFonts w:ascii="Arial" w:hAnsi="Arial" w:cs="Arial"/>
                <w:color w:val="000000"/>
                <w:sz w:val="12"/>
                <w:szCs w:val="12"/>
              </w:rPr>
              <w:t>о</w:t>
            </w:r>
            <w:r>
              <w:rPr>
                <w:rFonts w:ascii="Arial" w:hAnsi="Arial" w:cs="Arial"/>
                <w:color w:val="000000"/>
                <w:sz w:val="12"/>
                <w:szCs w:val="12"/>
              </w:rPr>
              <w:t>тиводействию правонарушениям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w:t>
            </w:r>
            <w:r>
              <w:rPr>
                <w:rFonts w:ascii="Arial" w:hAnsi="Arial" w:cs="Arial"/>
                <w:color w:val="000000"/>
                <w:sz w:val="12"/>
                <w:szCs w:val="12"/>
              </w:rPr>
              <w:t>о</w:t>
            </w:r>
            <w:r>
              <w:rPr>
                <w:rFonts w:ascii="Arial" w:hAnsi="Arial" w:cs="Arial"/>
                <w:color w:val="000000"/>
                <w:sz w:val="12"/>
                <w:szCs w:val="12"/>
              </w:rPr>
              <w:t>тиводействию правонарушениям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w:t>
            </w:r>
            <w:r>
              <w:rPr>
                <w:rFonts w:ascii="Arial" w:hAnsi="Arial" w:cs="Arial"/>
                <w:color w:val="000000"/>
                <w:sz w:val="12"/>
                <w:szCs w:val="12"/>
              </w:rPr>
              <w:t>о</w:t>
            </w:r>
            <w:r>
              <w:rPr>
                <w:rFonts w:ascii="Arial" w:hAnsi="Arial" w:cs="Arial"/>
                <w:color w:val="000000"/>
                <w:sz w:val="12"/>
                <w:szCs w:val="12"/>
              </w:rPr>
              <w:t>тиводействию правонарушениям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4 408 738,00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152 948,00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152 948,00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1100000000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4 408 738,00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152 948,00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152 948,00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4 408 738,00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152 948,00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142 806,00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142 806,00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142 806,00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142 806,00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142 806,00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142 806,00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142 806,00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142 806,00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10 142,00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10 142,00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10 142,00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10 142,00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10 142,00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10 142,00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10 142,00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10 142,00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Разработка проектно-сметной документации (разведочно-эксплуатационная скважина н.п. </w:t>
            </w:r>
            <w:proofErr w:type="spellStart"/>
            <w:r>
              <w:rPr>
                <w:rFonts w:ascii="Arial" w:hAnsi="Arial" w:cs="Arial"/>
                <w:color w:val="000000"/>
                <w:sz w:val="12"/>
                <w:szCs w:val="12"/>
              </w:rPr>
              <w:t>Костково</w:t>
            </w:r>
            <w:proofErr w:type="spellEnd"/>
            <w:r>
              <w:rPr>
                <w:rFonts w:ascii="Arial" w:hAnsi="Arial" w:cs="Arial"/>
                <w:color w:val="000000"/>
                <w:sz w:val="12"/>
                <w:szCs w:val="12"/>
              </w:rPr>
              <w:t>)</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Pr>
                <w:rFonts w:ascii="Arial" w:hAnsi="Arial" w:cs="Arial"/>
                <w:color w:val="000000"/>
                <w:sz w:val="12"/>
                <w:szCs w:val="12"/>
              </w:rPr>
              <w:t>т</w:t>
            </w:r>
            <w:r>
              <w:rPr>
                <w:rFonts w:ascii="Arial" w:hAnsi="Arial" w:cs="Arial"/>
                <w:color w:val="000000"/>
                <w:sz w:val="12"/>
                <w:szCs w:val="12"/>
              </w:rPr>
              <w:t>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1100110340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Приобретение и монтаж оборудования для очистки питьевой воды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1100110350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w:t>
            </w:r>
            <w:r>
              <w:rPr>
                <w:rFonts w:ascii="Arial" w:hAnsi="Arial" w:cs="Arial"/>
                <w:color w:val="000000"/>
                <w:sz w:val="12"/>
                <w:szCs w:val="12"/>
              </w:rPr>
              <w:t>к</w:t>
            </w:r>
            <w:r>
              <w:rPr>
                <w:rFonts w:ascii="Arial" w:hAnsi="Arial" w:cs="Arial"/>
                <w:color w:val="000000"/>
                <w:sz w:val="12"/>
                <w:szCs w:val="12"/>
              </w:rPr>
              <w:t>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w:t>
            </w:r>
            <w:r>
              <w:rPr>
                <w:rFonts w:ascii="Arial" w:hAnsi="Arial" w:cs="Arial"/>
                <w:color w:val="000000"/>
                <w:sz w:val="12"/>
                <w:szCs w:val="12"/>
              </w:rPr>
              <w:t>с</w:t>
            </w:r>
            <w:r>
              <w:rPr>
                <w:rFonts w:ascii="Arial" w:hAnsi="Arial" w:cs="Arial"/>
                <w:color w:val="000000"/>
                <w:sz w:val="12"/>
                <w:szCs w:val="12"/>
              </w:rPr>
              <w:t>ти на 2014-2018 годы и на плановый период до 2020 года"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10 790,00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10 790,00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10 790,00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1100120130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10 790,00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реализацию мероприятий муниципальных пр</w:t>
            </w:r>
            <w:r>
              <w:rPr>
                <w:rFonts w:ascii="Arial" w:hAnsi="Arial" w:cs="Arial"/>
                <w:color w:val="000000"/>
                <w:sz w:val="12"/>
                <w:szCs w:val="12"/>
              </w:rPr>
              <w:t>о</w:t>
            </w:r>
            <w:r>
              <w:rPr>
                <w:rFonts w:ascii="Arial" w:hAnsi="Arial" w:cs="Arial"/>
                <w:color w:val="000000"/>
                <w:sz w:val="12"/>
                <w:szCs w:val="12"/>
              </w:rPr>
              <w:t>грамм в области водоснабжения и водоотведения в рамках подпрограммы "Развитие инфраструктуры вод</w:t>
            </w:r>
            <w:r>
              <w:rPr>
                <w:rFonts w:ascii="Arial" w:hAnsi="Arial" w:cs="Arial"/>
                <w:color w:val="000000"/>
                <w:sz w:val="12"/>
                <w:szCs w:val="12"/>
              </w:rPr>
              <w:t>о</w:t>
            </w:r>
            <w:r>
              <w:rPr>
                <w:rFonts w:ascii="Arial" w:hAnsi="Arial" w:cs="Arial"/>
                <w:color w:val="000000"/>
                <w:sz w:val="12"/>
                <w:szCs w:val="12"/>
              </w:rPr>
              <w:t>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3 800 000,00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1300000000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w:t>
            </w:r>
            <w:r>
              <w:rPr>
                <w:rFonts w:ascii="Arial" w:hAnsi="Arial" w:cs="Arial"/>
                <w:color w:val="000000"/>
                <w:sz w:val="12"/>
                <w:szCs w:val="12"/>
              </w:rPr>
              <w:t>о</w:t>
            </w:r>
            <w:r>
              <w:rPr>
                <w:rFonts w:ascii="Arial" w:hAnsi="Arial" w:cs="Arial"/>
                <w:color w:val="000000"/>
                <w:sz w:val="12"/>
                <w:szCs w:val="12"/>
              </w:rPr>
              <w:t>мического развития Валдайского района на 2016 - 2020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выполнением работ, оказанием услуг, порядком (правилами) предоставления которых установлено треб</w:t>
            </w:r>
            <w:r>
              <w:rPr>
                <w:rFonts w:ascii="Arial" w:hAnsi="Arial" w:cs="Arial"/>
                <w:color w:val="000000"/>
                <w:sz w:val="12"/>
                <w:szCs w:val="12"/>
              </w:rPr>
              <w:t>о</w:t>
            </w:r>
            <w:r>
              <w:rPr>
                <w:rFonts w:ascii="Arial" w:hAnsi="Arial" w:cs="Arial"/>
                <w:color w:val="000000"/>
                <w:sz w:val="12"/>
                <w:szCs w:val="12"/>
              </w:rPr>
              <w:t>вание о последующем подтверждении их использования в соответствии с условиями и (или) целями предо</w:t>
            </w:r>
            <w:r>
              <w:rPr>
                <w:rFonts w:ascii="Arial" w:hAnsi="Arial" w:cs="Arial"/>
                <w:color w:val="000000"/>
                <w:sz w:val="12"/>
                <w:szCs w:val="12"/>
              </w:rPr>
              <w:t>с</w:t>
            </w:r>
            <w:r>
              <w:rPr>
                <w:rFonts w:ascii="Arial" w:hAnsi="Arial" w:cs="Arial"/>
                <w:color w:val="000000"/>
                <w:sz w:val="12"/>
                <w:szCs w:val="12"/>
              </w:rPr>
              <w:t>тавления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w:t>
            </w:r>
            <w:r>
              <w:rPr>
                <w:rFonts w:ascii="Arial" w:hAnsi="Arial" w:cs="Arial"/>
                <w:color w:val="000000"/>
                <w:sz w:val="12"/>
                <w:szCs w:val="12"/>
              </w:rPr>
              <w:t>н</w:t>
            </w:r>
            <w:r>
              <w:rPr>
                <w:rFonts w:ascii="Arial" w:hAnsi="Arial" w:cs="Arial"/>
                <w:color w:val="000000"/>
                <w:sz w:val="12"/>
                <w:szCs w:val="12"/>
              </w:rPr>
              <w:t>теево</w:t>
            </w:r>
            <w:proofErr w:type="spellEnd"/>
            <w:r>
              <w:rPr>
                <w:rFonts w:ascii="Arial" w:hAnsi="Arial" w:cs="Arial"/>
                <w:color w:val="000000"/>
                <w:sz w:val="12"/>
                <w:szCs w:val="12"/>
              </w:rPr>
              <w:t xml:space="preserve"> Валдайского района Новгородской области на 2017 год"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1600000000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5 556 200,00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w:t>
            </w:r>
            <w:r>
              <w:rPr>
                <w:rFonts w:ascii="Arial" w:hAnsi="Arial" w:cs="Arial"/>
                <w:color w:val="000000"/>
                <w:sz w:val="12"/>
                <w:szCs w:val="12"/>
              </w:rPr>
              <w:t>н</w:t>
            </w:r>
            <w:r>
              <w:rPr>
                <w:rFonts w:ascii="Arial" w:hAnsi="Arial" w:cs="Arial"/>
                <w:color w:val="000000"/>
                <w:sz w:val="12"/>
                <w:szCs w:val="12"/>
              </w:rPr>
              <w:t>теево</w:t>
            </w:r>
            <w:proofErr w:type="spellEnd"/>
            <w:r>
              <w:rPr>
                <w:rFonts w:ascii="Arial" w:hAnsi="Arial" w:cs="Arial"/>
                <w:color w:val="000000"/>
                <w:sz w:val="12"/>
                <w:szCs w:val="12"/>
              </w:rPr>
              <w:t xml:space="preserve"> Валдайского района Новгородской области на 2017 год"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1600000000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5 556 200,00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1600100000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5 556 200,00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w:t>
            </w:r>
            <w:r>
              <w:rPr>
                <w:rFonts w:ascii="Arial" w:hAnsi="Arial" w:cs="Arial"/>
                <w:color w:val="000000"/>
                <w:sz w:val="12"/>
                <w:szCs w:val="12"/>
              </w:rPr>
              <w:t>е</w:t>
            </w:r>
            <w:r>
              <w:rPr>
                <w:rFonts w:ascii="Arial" w:hAnsi="Arial" w:cs="Arial"/>
                <w:color w:val="000000"/>
                <w:sz w:val="12"/>
                <w:szCs w:val="12"/>
              </w:rPr>
              <w:t>ния сжиженными углеводородными газами на централизованное газоснабжение природным газом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556 200,00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муниципальных программ в области газ</w:t>
            </w:r>
            <w:r>
              <w:rPr>
                <w:rFonts w:ascii="Arial" w:hAnsi="Arial" w:cs="Arial"/>
                <w:color w:val="000000"/>
                <w:sz w:val="12"/>
                <w:szCs w:val="12"/>
              </w:rPr>
              <w:t>и</w:t>
            </w:r>
            <w:r>
              <w:rPr>
                <w:rFonts w:ascii="Arial" w:hAnsi="Arial" w:cs="Arial"/>
                <w:color w:val="000000"/>
                <w:sz w:val="12"/>
                <w:szCs w:val="12"/>
              </w:rPr>
              <w:t>фикации в рамках подпрограммы "Газификация Новгородской области" государственной программы "Улучш</w:t>
            </w:r>
            <w:r>
              <w:rPr>
                <w:rFonts w:ascii="Arial" w:hAnsi="Arial" w:cs="Arial"/>
                <w:color w:val="000000"/>
                <w:sz w:val="12"/>
                <w:szCs w:val="12"/>
              </w:rPr>
              <w:t>е</w:t>
            </w:r>
            <w:r>
              <w:rPr>
                <w:rFonts w:ascii="Arial" w:hAnsi="Arial" w:cs="Arial"/>
                <w:color w:val="000000"/>
                <w:sz w:val="12"/>
                <w:szCs w:val="12"/>
              </w:rPr>
              <w:t>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1600172270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1700000000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61 000,00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w:t>
            </w:r>
            <w:r>
              <w:rPr>
                <w:rFonts w:ascii="Arial" w:hAnsi="Arial" w:cs="Arial"/>
                <w:color w:val="000000"/>
                <w:sz w:val="12"/>
                <w:szCs w:val="12"/>
              </w:rPr>
              <w:t>о</w:t>
            </w:r>
            <w:r>
              <w:rPr>
                <w:rFonts w:ascii="Arial" w:hAnsi="Arial" w:cs="Arial"/>
                <w:color w:val="000000"/>
                <w:sz w:val="12"/>
                <w:szCs w:val="12"/>
              </w:rPr>
              <w:t>те, внесших значительный вклад  в развитие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360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w:t>
            </w:r>
            <w:r>
              <w:rPr>
                <w:rFonts w:ascii="Arial" w:hAnsi="Arial" w:cs="Arial"/>
                <w:color w:val="000000"/>
                <w:sz w:val="12"/>
                <w:szCs w:val="12"/>
              </w:rPr>
              <w:t>ь</w:t>
            </w:r>
            <w:r>
              <w:rPr>
                <w:rFonts w:ascii="Arial" w:hAnsi="Arial" w:cs="Arial"/>
                <w:color w:val="000000"/>
                <w:sz w:val="12"/>
                <w:szCs w:val="12"/>
              </w:rPr>
              <w:t>ные должности, муниципальных служащих  и служащих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61 000,00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13 700,00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дополнительного образования выборных должностных лиц, служащих и муниципальных служащих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w:t>
            </w:r>
            <w:r>
              <w:rPr>
                <w:rFonts w:ascii="Arial" w:hAnsi="Arial" w:cs="Arial"/>
                <w:color w:val="000000"/>
                <w:sz w:val="12"/>
                <w:szCs w:val="12"/>
              </w:rPr>
              <w:t>в</w:t>
            </w:r>
            <w:r>
              <w:rPr>
                <w:rFonts w:ascii="Arial" w:hAnsi="Arial" w:cs="Arial"/>
                <w:color w:val="000000"/>
                <w:sz w:val="12"/>
                <w:szCs w:val="12"/>
              </w:rPr>
              <w:t>городской области и социально ориентированных некоммерческих организаций Новгоро</w:t>
            </w:r>
            <w:r>
              <w:rPr>
                <w:rFonts w:ascii="Arial" w:hAnsi="Arial" w:cs="Arial"/>
                <w:color w:val="000000"/>
                <w:sz w:val="12"/>
                <w:szCs w:val="12"/>
              </w:rPr>
              <w:t>д</w:t>
            </w:r>
            <w:r>
              <w:rPr>
                <w:rFonts w:ascii="Arial" w:hAnsi="Arial" w:cs="Arial"/>
                <w:color w:val="000000"/>
                <w:sz w:val="12"/>
                <w:szCs w:val="12"/>
              </w:rPr>
              <w:t>ской области на 2016-2020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23 500,00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23 500,00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23 500,00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23 500,00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37 500,00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13 700,00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37 500,00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13 700,00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37 500,00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13 700,00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0709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37 500,00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2100000000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15 811 166,81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9 406 500,00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10 117 000,00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14 522 866,81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8 918 200,00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9 828 700,00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w:t>
            </w:r>
            <w:r>
              <w:rPr>
                <w:rFonts w:ascii="Arial" w:hAnsi="Arial" w:cs="Arial"/>
                <w:color w:val="000000"/>
                <w:sz w:val="12"/>
                <w:szCs w:val="12"/>
              </w:rPr>
              <w:t>т</w:t>
            </w:r>
            <w:r>
              <w:rPr>
                <w:rFonts w:ascii="Arial" w:hAnsi="Arial" w:cs="Arial"/>
                <w:color w:val="000000"/>
                <w:sz w:val="12"/>
                <w:szCs w:val="12"/>
              </w:rPr>
              <w:t>ного бюджета и бюджета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14 522 866,81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8 918 200,00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9 828 700,00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3 011 866,81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1 163 200,00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2 073 700,00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3 011 866,81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1 163 200,00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2 073 700,00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3 011 866,81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1 163 200,00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2 073 700,00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3 011 866,81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1 163 200,00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2 073 700,00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w:t>
            </w:r>
            <w:r>
              <w:rPr>
                <w:rFonts w:ascii="Arial" w:hAnsi="Arial" w:cs="Arial"/>
                <w:color w:val="000000"/>
                <w:sz w:val="12"/>
                <w:szCs w:val="12"/>
              </w:rPr>
              <w:t>н</w:t>
            </w:r>
            <w:r>
              <w:rPr>
                <w:rFonts w:ascii="Arial" w:hAnsi="Arial" w:cs="Arial"/>
                <w:color w:val="000000"/>
                <w:sz w:val="12"/>
                <w:szCs w:val="12"/>
              </w:rPr>
              <w:t>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7 511 000,00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3 755 000,00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3 755 000,00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7 511 000,00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3 755 000,00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3 755 000,00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7 511 000,00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3 755 000,00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3 755 000,00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7 511 000,00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3 755 000,00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w:t>
            </w:r>
            <w:r>
              <w:rPr>
                <w:rFonts w:ascii="Arial" w:hAnsi="Arial" w:cs="Arial"/>
                <w:color w:val="000000"/>
                <w:sz w:val="12"/>
                <w:szCs w:val="12"/>
              </w:rPr>
              <w:t>т</w:t>
            </w:r>
            <w:r>
              <w:rPr>
                <w:rFonts w:ascii="Arial" w:hAnsi="Arial" w:cs="Arial"/>
                <w:color w:val="000000"/>
                <w:sz w:val="12"/>
                <w:szCs w:val="12"/>
              </w:rPr>
              <w:t>вование и содержание дорожного хозяйства на территории Валдайского муниципального района на 2017-2019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1 288 300,00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488 300,00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288 300,00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1 288 300,00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488 300,00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288 300,00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41 140,00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41 140,00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41 140,00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41 140,00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41 140,00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41 140,00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41 140,00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41 140,00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32 160,00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32 160,00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32 160,00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32 160,00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32 160,00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32 160,00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32 160,00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32 160,00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1 200 000,00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38 912 548,56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38 049 752,00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38 908 500,00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1 851 075,73</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1 851 075,73</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1 851 075,73</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1 851 075,73</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1 401 684,00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409 291,73</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37 061 472,83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36 198 676,27</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37 057 424,27</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26 642 960,28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25 936 576,27</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26 795 324,27</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26 642 960,28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25 936 576,27</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26 795 324,27</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26 642 960,28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25 936 576,27</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26 795 324,27</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17 986 681,95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17 429 316,00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18 096 716,00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1 578 800,00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1 523 800,00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1 523 800,00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5 252 078,33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5 092 860,27</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5 284 208,27</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944 858,04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960 000,00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960 000,00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573 204,43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711 400,00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711 400,00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831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38 329,55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22 200,00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269 007,98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170 000,00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5 121 900,00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5 101 900,00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5 101 900,00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5 121 900,00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5 101 900,00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5 101 900,00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5 121 900,00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5 101 900,00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5 101 900,00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5 121 900,00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5 101 900,00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w:t>
            </w:r>
            <w:r>
              <w:rPr>
                <w:rFonts w:ascii="Arial" w:hAnsi="Arial" w:cs="Arial"/>
                <w:color w:val="000000"/>
                <w:sz w:val="12"/>
                <w:szCs w:val="12"/>
              </w:rPr>
              <w:t>о</w:t>
            </w:r>
            <w:r>
              <w:rPr>
                <w:rFonts w:ascii="Arial" w:hAnsi="Arial" w:cs="Arial"/>
                <w:color w:val="000000"/>
                <w:sz w:val="12"/>
                <w:szCs w:val="12"/>
              </w:rPr>
              <w:t>сти в Валдайском муниципальном районе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2 416 612,55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2 305 200,00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2 305 200,00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2 416 612,55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2 305 200,00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2 416 612,55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2 305 200,00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2 305 200,00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312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2 416 612,55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2 305 200,00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1 372 400,00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1 372 400,00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1 372 400,00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1 372 400,00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1 372 400,00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1 372 400,00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1 372 400,00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867 621,51</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1 036 097,00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1 036 097,00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261 465,69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303 403,00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303 403,00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27 900,00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214 412,80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w:t>
            </w:r>
            <w:r>
              <w:rPr>
                <w:rFonts w:ascii="Arial" w:hAnsi="Arial" w:cs="Arial"/>
                <w:color w:val="000000"/>
                <w:sz w:val="12"/>
                <w:szCs w:val="12"/>
              </w:rPr>
              <w:t>в</w:t>
            </w:r>
            <w:r>
              <w:rPr>
                <w:rFonts w:ascii="Arial" w:hAnsi="Arial" w:cs="Arial"/>
                <w:color w:val="000000"/>
                <w:sz w:val="12"/>
                <w:szCs w:val="12"/>
              </w:rPr>
              <w:t>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9190071410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25 000,00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1 480 600,00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1 480 600,00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1 480 600,00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1 480 600,00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1 480 600,00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1 480 600,00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1 480 600,00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1 480 600,00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9200000000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40 000,00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40 000,00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40 000,00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2"/>
                <w:szCs w:val="12"/>
              </w:rPr>
              <w:t>а</w:t>
            </w:r>
            <w:r>
              <w:rPr>
                <w:rFonts w:ascii="Arial" w:hAnsi="Arial" w:cs="Arial"/>
                <w:color w:val="000000"/>
                <w:sz w:val="12"/>
                <w:szCs w:val="12"/>
              </w:rPr>
              <w:t>нов муниципальных образований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12 290,00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27 710,00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9300000000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w:t>
            </w:r>
            <w:r>
              <w:rPr>
                <w:rFonts w:ascii="Arial" w:hAnsi="Arial" w:cs="Arial"/>
                <w:color w:val="000000"/>
                <w:sz w:val="12"/>
                <w:szCs w:val="12"/>
              </w:rPr>
              <w:t>т</w:t>
            </w:r>
            <w:r>
              <w:rPr>
                <w:rFonts w:ascii="Arial" w:hAnsi="Arial" w:cs="Arial"/>
                <w:color w:val="000000"/>
                <w:sz w:val="12"/>
                <w:szCs w:val="12"/>
              </w:rPr>
              <w:t>вий стихийных бедствий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870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2 591 786,73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930 900,00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930 900,00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2 591 786,73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930 900,00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930 900,00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опубликование нормативных правовых актов (в связи с проведением досрочных выборов)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55 552,50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55 552,50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55 552,50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9430010061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0104</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55 552,50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422 800,00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272 800,00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422 800,00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272 800,00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272 800,00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422 800,00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272 800,00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272 800,00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422 800,00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272 800,00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подготовку проекта местных нормативов градостроительного проектирования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9430010071</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0412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833 800,75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658 100,00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833 800,75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658 100,00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658 100,00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833 800,75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658 100,00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658 100,00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833 800,75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658 100,00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w:t>
            </w:r>
            <w:r>
              <w:rPr>
                <w:rFonts w:ascii="Arial" w:hAnsi="Arial" w:cs="Arial"/>
                <w:color w:val="000000"/>
                <w:sz w:val="12"/>
                <w:szCs w:val="12"/>
              </w:rPr>
              <w:t>о</w:t>
            </w:r>
            <w:r>
              <w:rPr>
                <w:rFonts w:ascii="Arial" w:hAnsi="Arial" w:cs="Arial"/>
                <w:color w:val="000000"/>
                <w:sz w:val="12"/>
                <w:szCs w:val="12"/>
              </w:rPr>
              <w:t>го в казну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515 833,50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515 833,50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515 833,50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515 833,50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техническое обслуживание газовых сетей, газового оборудования и приборное обследование газопров</w:t>
            </w:r>
            <w:r>
              <w:rPr>
                <w:rFonts w:ascii="Arial" w:hAnsi="Arial" w:cs="Arial"/>
                <w:color w:val="000000"/>
                <w:sz w:val="12"/>
                <w:szCs w:val="12"/>
              </w:rPr>
              <w:t>о</w:t>
            </w:r>
            <w:r>
              <w:rPr>
                <w:rFonts w:ascii="Arial" w:hAnsi="Arial" w:cs="Arial"/>
                <w:color w:val="000000"/>
                <w:sz w:val="12"/>
                <w:szCs w:val="12"/>
              </w:rPr>
              <w:t>дов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41 362,12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41 362,12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41 362,12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41 362,12</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Исполнение судебных решений по содержанию имущества муниципальной казны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464 437,86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464 437,86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464 437,86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464 437,86</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78 000,00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78 000,00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78 000,00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Pr>
                <w:rFonts w:ascii="Arial" w:hAnsi="Arial" w:cs="Arial"/>
                <w:color w:val="000000"/>
                <w:sz w:val="12"/>
                <w:szCs w:val="12"/>
              </w:rPr>
              <w:t>т</w:t>
            </w:r>
            <w:r>
              <w:rPr>
                <w:rFonts w:ascii="Arial" w:hAnsi="Arial" w:cs="Arial"/>
                <w:color w:val="000000"/>
                <w:sz w:val="12"/>
                <w:szCs w:val="12"/>
              </w:rPr>
              <w:t>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8 847,00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 выполнением работ. оказанием услуг</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69 153,00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9500000000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24 172 906,00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18 134 000,00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17 345 800,00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1 857 606,00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69 000,00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69 000,00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w:t>
            </w:r>
            <w:r>
              <w:rPr>
                <w:rFonts w:ascii="Arial" w:hAnsi="Arial" w:cs="Arial"/>
                <w:color w:val="000000"/>
                <w:sz w:val="12"/>
                <w:szCs w:val="12"/>
              </w:rPr>
              <w:t>е</w:t>
            </w:r>
            <w:r>
              <w:rPr>
                <w:rFonts w:ascii="Arial" w:hAnsi="Arial" w:cs="Arial"/>
                <w:color w:val="000000"/>
                <w:sz w:val="12"/>
                <w:szCs w:val="12"/>
              </w:rPr>
              <w:t>рации по обеспечению жильем граждан, уволенных с военной службы (службы), и приравненных к ним лиц в соотве</w:t>
            </w:r>
            <w:r>
              <w:rPr>
                <w:rFonts w:ascii="Arial" w:hAnsi="Arial" w:cs="Arial"/>
                <w:color w:val="000000"/>
                <w:sz w:val="12"/>
                <w:szCs w:val="12"/>
              </w:rPr>
              <w:t>т</w:t>
            </w:r>
            <w:r>
              <w:rPr>
                <w:rFonts w:ascii="Arial" w:hAnsi="Arial" w:cs="Arial"/>
                <w:color w:val="000000"/>
                <w:sz w:val="12"/>
                <w:szCs w:val="12"/>
              </w:rPr>
              <w:t>ствии с федеральной целевой программой "Жилище" на 2015-2020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1 851 606,00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1 851 606,00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1 851 606,00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1 851 606,00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компенс</w:t>
            </w:r>
            <w:r>
              <w:rPr>
                <w:rFonts w:ascii="Arial" w:hAnsi="Arial" w:cs="Arial"/>
                <w:color w:val="000000"/>
                <w:sz w:val="12"/>
                <w:szCs w:val="12"/>
              </w:rPr>
              <w:t>а</w:t>
            </w:r>
            <w:r>
              <w:rPr>
                <w:rFonts w:ascii="Arial" w:hAnsi="Arial" w:cs="Arial"/>
                <w:color w:val="000000"/>
                <w:sz w:val="12"/>
                <w:szCs w:val="12"/>
              </w:rPr>
              <w:t>цию (возмещение) расходов граждан по уплате процентов  за пользование кредитом (займом)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«Устойчивое развитие сельских территорий в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321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69 000,00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22 160 000,00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17 909 700,00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17 121 500,00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поселений на осуществл</w:t>
            </w:r>
            <w:r>
              <w:rPr>
                <w:rFonts w:ascii="Arial" w:hAnsi="Arial" w:cs="Arial"/>
                <w:color w:val="000000"/>
                <w:sz w:val="12"/>
                <w:szCs w:val="12"/>
              </w:rPr>
              <w:t>е</w:t>
            </w:r>
            <w:r>
              <w:rPr>
                <w:rFonts w:ascii="Arial" w:hAnsi="Arial" w:cs="Arial"/>
                <w:color w:val="000000"/>
                <w:sz w:val="12"/>
                <w:szCs w:val="12"/>
              </w:rPr>
              <w:t>ние государственных полномочий по первичному воинскому учету на территориях, где отсутствуют военные комисс</w:t>
            </w:r>
            <w:r>
              <w:rPr>
                <w:rFonts w:ascii="Arial" w:hAnsi="Arial" w:cs="Arial"/>
                <w:color w:val="000000"/>
                <w:sz w:val="12"/>
                <w:szCs w:val="12"/>
              </w:rPr>
              <w:t>а</w:t>
            </w:r>
            <w:r>
              <w:rPr>
                <w:rFonts w:ascii="Arial" w:hAnsi="Arial" w:cs="Arial"/>
                <w:color w:val="000000"/>
                <w:sz w:val="12"/>
                <w:szCs w:val="12"/>
              </w:rPr>
              <w:t>риаты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703 400,00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0200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703 400,00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0203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703 400,00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0203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703 400,00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w:t>
            </w:r>
            <w:r>
              <w:rPr>
                <w:rFonts w:ascii="Arial" w:hAnsi="Arial" w:cs="Arial"/>
                <w:color w:val="000000"/>
                <w:sz w:val="12"/>
                <w:szCs w:val="12"/>
              </w:rPr>
              <w:t>с</w:t>
            </w:r>
            <w:r>
              <w:rPr>
                <w:rFonts w:ascii="Arial" w:hAnsi="Arial" w:cs="Arial"/>
                <w:color w:val="000000"/>
                <w:sz w:val="12"/>
                <w:szCs w:val="12"/>
              </w:rPr>
              <w:t>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20 097 200,00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15 846 900,00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15 058 700,00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20 097 200,00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15 846 900,00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15 058 700,00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1401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20 097 200,00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15 846 900,00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15 058 700,00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1401</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20 097 200,00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15 846 900,00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15 058 700,00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1 355 400,00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1 355 400,00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1 355 400,00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1 355 400,00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1 355 400,00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1 355 400,00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1 355 400,00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1 355 400,00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w:t>
            </w:r>
            <w:r>
              <w:rPr>
                <w:rFonts w:ascii="Arial" w:hAnsi="Arial" w:cs="Arial"/>
                <w:color w:val="000000"/>
                <w:sz w:val="12"/>
                <w:szCs w:val="12"/>
              </w:rPr>
              <w:t>в</w:t>
            </w:r>
            <w:r>
              <w:rPr>
                <w:rFonts w:ascii="Arial" w:hAnsi="Arial" w:cs="Arial"/>
                <w:color w:val="000000"/>
                <w:sz w:val="12"/>
                <w:szCs w:val="12"/>
              </w:rPr>
              <w:t>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530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155 300,00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w:t>
            </w:r>
            <w:r>
              <w:rPr>
                <w:rFonts w:ascii="Arial" w:hAnsi="Arial" w:cs="Arial"/>
                <w:color w:val="000000"/>
                <w:sz w:val="12"/>
                <w:szCs w:val="12"/>
              </w:rPr>
              <w:t>к</w:t>
            </w:r>
            <w:r>
              <w:rPr>
                <w:rFonts w:ascii="Arial" w:hAnsi="Arial" w:cs="Arial"/>
                <w:color w:val="000000"/>
                <w:sz w:val="12"/>
                <w:szCs w:val="12"/>
              </w:rPr>
              <w:lastRenderedPageBreak/>
              <w:t>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w:t>
            </w:r>
            <w:r>
              <w:rPr>
                <w:rFonts w:ascii="Arial" w:hAnsi="Arial" w:cs="Arial"/>
                <w:color w:val="000000"/>
                <w:sz w:val="12"/>
                <w:szCs w:val="12"/>
              </w:rPr>
              <w:t>р</w:t>
            </w:r>
            <w:r>
              <w:rPr>
                <w:rFonts w:ascii="Arial" w:hAnsi="Arial" w:cs="Arial"/>
                <w:color w:val="000000"/>
                <w:sz w:val="12"/>
                <w:szCs w:val="12"/>
              </w:rPr>
              <w:t>но-санитарными правилами сбора, утилизации и уничтожения биологических отходов, а также содержания  скотом</w:t>
            </w:r>
            <w:r>
              <w:rPr>
                <w:rFonts w:ascii="Arial" w:hAnsi="Arial" w:cs="Arial"/>
                <w:color w:val="000000"/>
                <w:sz w:val="12"/>
                <w:szCs w:val="12"/>
              </w:rPr>
              <w:t>о</w:t>
            </w:r>
            <w:r>
              <w:rPr>
                <w:rFonts w:ascii="Arial" w:hAnsi="Arial" w:cs="Arial"/>
                <w:color w:val="000000"/>
                <w:sz w:val="12"/>
                <w:szCs w:val="12"/>
              </w:rPr>
              <w:t>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«Обеспечение эпизоотического благополучия и безопасности продуктов живо</w:t>
            </w:r>
            <w:r>
              <w:rPr>
                <w:rFonts w:ascii="Arial" w:hAnsi="Arial" w:cs="Arial"/>
                <w:color w:val="000000"/>
                <w:sz w:val="12"/>
                <w:szCs w:val="12"/>
              </w:rPr>
              <w:t>т</w:t>
            </w:r>
            <w:r>
              <w:rPr>
                <w:rFonts w:ascii="Arial" w:hAnsi="Arial" w:cs="Arial"/>
                <w:color w:val="000000"/>
                <w:sz w:val="12"/>
                <w:szCs w:val="12"/>
              </w:rPr>
              <w:t>новодства в ветеринарно-санитарном отношении на территории Новгородской области на 2014-2019 годы»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lastRenderedPageBreak/>
              <w:t>9580070710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155 300,00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lastRenderedPageBreak/>
              <w:t>НАЦИОНАЛЬНАЯ ЭКОНОМИКА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155 300,00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0405</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155 300,00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0405</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155 300,00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9600000000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w:t>
            </w:r>
            <w:r>
              <w:rPr>
                <w:rFonts w:ascii="Arial" w:hAnsi="Arial" w:cs="Arial"/>
                <w:color w:val="000000"/>
                <w:sz w:val="12"/>
                <w:szCs w:val="12"/>
              </w:rPr>
              <w:t>й</w:t>
            </w:r>
            <w:r>
              <w:rPr>
                <w:rFonts w:ascii="Arial" w:hAnsi="Arial" w:cs="Arial"/>
                <w:color w:val="000000"/>
                <w:sz w:val="12"/>
                <w:szCs w:val="12"/>
              </w:rPr>
              <w:t>ных бедствий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9690000000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1"/>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0300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w:t>
            </w:r>
            <w:r>
              <w:rPr>
                <w:rFonts w:ascii="Arial" w:hAnsi="Arial" w:cs="Arial"/>
                <w:color w:val="000000"/>
                <w:sz w:val="12"/>
                <w:szCs w:val="12"/>
              </w:rPr>
              <w:t>о</w:t>
            </w:r>
            <w:r>
              <w:rPr>
                <w:rFonts w:ascii="Arial" w:hAnsi="Arial" w:cs="Arial"/>
                <w:color w:val="000000"/>
                <w:sz w:val="12"/>
                <w:szCs w:val="12"/>
              </w:rPr>
              <w:t>рона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0309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0309</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611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1 024 300,00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1 074 300,00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9700000000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2 881 961,08</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2 671 002,00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2 671 002,00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861 564,35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727 556,00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727 556,00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861 564,35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727 556,00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727 556,00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861 564,35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727 556,00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727 556,00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861 564,35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727 556,00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727 556,00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630 925,00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528 000,00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528 000,00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190 539,35</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159 456,00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159 456,00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2 020 396,73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1 943 446,00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1 943 446,00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1 324 644,00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1 312 044,00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1 312 044,00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1 324 644,00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1 312 044,00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1 312 044,00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1 324 644,00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1 312 044,00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1 312 044,00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824 764,00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80 200,00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248 723,00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249 080,00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249 080,00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10 000,00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144 000,00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16 957,00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4 000,00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w:t>
            </w:r>
            <w:r>
              <w:rPr>
                <w:rFonts w:ascii="Arial" w:hAnsi="Arial" w:cs="Arial"/>
                <w:color w:val="000000"/>
                <w:sz w:val="12"/>
                <w:szCs w:val="12"/>
              </w:rPr>
              <w:t>ь</w:t>
            </w:r>
            <w:r>
              <w:rPr>
                <w:rFonts w:ascii="Arial" w:hAnsi="Arial" w:cs="Arial"/>
                <w:color w:val="000000"/>
                <w:sz w:val="12"/>
                <w:szCs w:val="12"/>
              </w:rPr>
              <w:t>ских поселений на основании заключенных соглашений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695 752,73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631 402,00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631 402,00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695 752,73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631 402,00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631 402,00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695 752,73</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631 402,00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631 402,00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121</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435 600,00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40 100,00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129</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180 820,54</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131 600,00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131 600,00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242</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8 760,00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24 102,00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24 102,00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244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15 342,00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853</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15 130,19</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Прочие расходы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9800000000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9890000000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0"/>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Обследование строительных конструкций объектов недвижимого имущества</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2"/>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3"/>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4"/>
              <w:rPr>
                <w:rFonts w:ascii="Arial" w:hAnsi="Arial" w:cs="Arial"/>
                <w:color w:val="000000"/>
                <w:sz w:val="12"/>
                <w:szCs w:val="12"/>
              </w:rPr>
            </w:pPr>
            <w:r>
              <w:rPr>
                <w:rFonts w:ascii="Arial" w:hAnsi="Arial" w:cs="Arial"/>
                <w:color w:val="000000"/>
                <w:sz w:val="12"/>
                <w:szCs w:val="12"/>
              </w:rPr>
              <w:t>0,00</w:t>
            </w:r>
          </w:p>
        </w:tc>
      </w:tr>
      <w:tr w:rsidR="00087913" w:rsidTr="00385CD6">
        <w:trPr>
          <w:gridAfter w:val="2"/>
          <w:wAfter w:w="601" w:type="dxa"/>
          <w:trHeight w:val="20"/>
        </w:trPr>
        <w:tc>
          <w:tcPr>
            <w:tcW w:w="6805" w:type="dxa"/>
            <w:gridSpan w:val="20"/>
            <w:tcBorders>
              <w:top w:val="nil"/>
              <w:left w:val="single" w:sz="4" w:space="0" w:color="000000"/>
              <w:bottom w:val="single" w:sz="4" w:space="0" w:color="000000"/>
              <w:right w:val="single" w:sz="4" w:space="0" w:color="000000"/>
            </w:tcBorders>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850"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gridSpan w:val="3"/>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6"/>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414</w:t>
            </w:r>
          </w:p>
        </w:tc>
        <w:tc>
          <w:tcPr>
            <w:tcW w:w="993" w:type="dxa"/>
            <w:gridSpan w:val="7"/>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99 000,00</w:t>
            </w:r>
          </w:p>
        </w:tc>
        <w:tc>
          <w:tcPr>
            <w:tcW w:w="992" w:type="dxa"/>
            <w:gridSpan w:val="9"/>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hideMark/>
          </w:tcPr>
          <w:p w:rsidR="00087913" w:rsidRDefault="00087913" w:rsidP="00385CD6">
            <w:pPr>
              <w:ind w:right="-126"/>
              <w:jc w:val="center"/>
              <w:outlineLvl w:val="5"/>
              <w:rPr>
                <w:rFonts w:ascii="Arial" w:hAnsi="Arial" w:cs="Arial"/>
                <w:color w:val="000000"/>
                <w:sz w:val="12"/>
                <w:szCs w:val="12"/>
              </w:rPr>
            </w:pPr>
            <w:r>
              <w:rPr>
                <w:rFonts w:ascii="Arial" w:hAnsi="Arial" w:cs="Arial"/>
                <w:color w:val="000000"/>
                <w:sz w:val="12"/>
                <w:szCs w:val="12"/>
              </w:rPr>
              <w:t>0,00</w:t>
            </w:r>
          </w:p>
        </w:tc>
      </w:tr>
      <w:tr w:rsidR="00087913" w:rsidTr="00683DC0">
        <w:trPr>
          <w:gridAfter w:val="2"/>
          <w:wAfter w:w="601" w:type="dxa"/>
          <w:trHeight w:val="20"/>
        </w:trPr>
        <w:tc>
          <w:tcPr>
            <w:tcW w:w="8647" w:type="dxa"/>
            <w:gridSpan w:val="35"/>
            <w:tcBorders>
              <w:top w:val="single" w:sz="4" w:space="0" w:color="000000"/>
              <w:left w:val="nil"/>
              <w:bottom w:val="nil"/>
              <w:right w:val="nil"/>
            </w:tcBorders>
            <w:noWrap/>
            <w:hideMark/>
          </w:tcPr>
          <w:p w:rsidR="00087913" w:rsidRDefault="00087913" w:rsidP="00385CD6">
            <w:pPr>
              <w:ind w:right="-126"/>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93" w:type="dxa"/>
            <w:gridSpan w:val="7"/>
            <w:noWrap/>
            <w:hideMark/>
          </w:tcPr>
          <w:p w:rsidR="00087913" w:rsidRDefault="00087913" w:rsidP="00385CD6">
            <w:pPr>
              <w:ind w:right="-126"/>
              <w:jc w:val="center"/>
              <w:rPr>
                <w:rFonts w:ascii="Arial" w:hAnsi="Arial" w:cs="Arial"/>
                <w:b/>
                <w:bCs/>
                <w:color w:val="000000"/>
                <w:sz w:val="12"/>
                <w:szCs w:val="12"/>
              </w:rPr>
            </w:pPr>
            <w:r>
              <w:rPr>
                <w:rFonts w:ascii="Arial" w:hAnsi="Arial" w:cs="Arial"/>
                <w:b/>
                <w:bCs/>
                <w:color w:val="000000"/>
                <w:sz w:val="12"/>
                <w:szCs w:val="12"/>
              </w:rPr>
              <w:t>579 368 810,16</w:t>
            </w:r>
          </w:p>
        </w:tc>
        <w:tc>
          <w:tcPr>
            <w:tcW w:w="992" w:type="dxa"/>
            <w:gridSpan w:val="9"/>
            <w:noWrap/>
            <w:hideMark/>
          </w:tcPr>
          <w:p w:rsidR="00087913" w:rsidRDefault="00087913" w:rsidP="00385CD6">
            <w:pPr>
              <w:ind w:right="-126"/>
              <w:jc w:val="center"/>
              <w:rPr>
                <w:rFonts w:ascii="Arial" w:hAnsi="Arial" w:cs="Arial"/>
                <w:b/>
                <w:bCs/>
                <w:color w:val="000000"/>
                <w:sz w:val="12"/>
                <w:szCs w:val="12"/>
              </w:rPr>
            </w:pPr>
            <w:r>
              <w:rPr>
                <w:rFonts w:ascii="Arial" w:hAnsi="Arial" w:cs="Arial"/>
                <w:b/>
                <w:bCs/>
                <w:color w:val="000000"/>
                <w:sz w:val="12"/>
                <w:szCs w:val="12"/>
              </w:rPr>
              <w:t>529 596 302,00</w:t>
            </w:r>
          </w:p>
        </w:tc>
        <w:tc>
          <w:tcPr>
            <w:tcW w:w="1010" w:type="dxa"/>
            <w:noWrap/>
            <w:hideMark/>
          </w:tcPr>
          <w:p w:rsidR="00087913" w:rsidRDefault="00087913" w:rsidP="00385CD6">
            <w:pPr>
              <w:ind w:right="-126"/>
              <w:jc w:val="center"/>
              <w:rPr>
                <w:rFonts w:ascii="Arial" w:hAnsi="Arial" w:cs="Arial"/>
                <w:b/>
                <w:bCs/>
                <w:color w:val="000000"/>
                <w:sz w:val="12"/>
                <w:szCs w:val="12"/>
              </w:rPr>
            </w:pPr>
            <w:r>
              <w:rPr>
                <w:rFonts w:ascii="Arial" w:hAnsi="Arial" w:cs="Arial"/>
                <w:b/>
                <w:bCs/>
                <w:color w:val="000000"/>
                <w:sz w:val="12"/>
                <w:szCs w:val="12"/>
              </w:rPr>
              <w:t>530 497 450,00</w:t>
            </w:r>
          </w:p>
        </w:tc>
      </w:tr>
    </w:tbl>
    <w:p w:rsidR="008339D5" w:rsidRDefault="008339D5" w:rsidP="000A0537">
      <w:pPr>
        <w:pStyle w:val="a9"/>
        <w:tabs>
          <w:tab w:val="left" w:pos="5220"/>
          <w:tab w:val="right" w:pos="9519"/>
        </w:tabs>
        <w:ind w:left="-142" w:right="-126"/>
        <w:jc w:val="center"/>
        <w:rPr>
          <w:rFonts w:ascii="Arial" w:hAnsi="Arial" w:cs="Arial"/>
          <w:sz w:val="16"/>
          <w:szCs w:val="16"/>
        </w:rPr>
      </w:pPr>
      <w:r>
        <w:rPr>
          <w:rFonts w:ascii="Arial" w:hAnsi="Arial" w:cs="Arial"/>
          <w:sz w:val="16"/>
          <w:szCs w:val="16"/>
        </w:rPr>
        <w:t>Приложение 20</w:t>
      </w:r>
    </w:p>
    <w:p w:rsidR="008339D5" w:rsidRDefault="008339D5" w:rsidP="000A0537">
      <w:pPr>
        <w:pStyle w:val="a9"/>
        <w:tabs>
          <w:tab w:val="left" w:pos="5220"/>
          <w:tab w:val="left" w:pos="5670"/>
        </w:tabs>
        <w:ind w:left="-142" w:right="-126"/>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8339D5" w:rsidRDefault="008339D5" w:rsidP="000A0537">
      <w:pPr>
        <w:tabs>
          <w:tab w:val="left" w:pos="5220"/>
        </w:tabs>
        <w:ind w:left="-142" w:right="-126"/>
        <w:jc w:val="center"/>
        <w:rPr>
          <w:rFonts w:ascii="Arial" w:hAnsi="Arial" w:cs="Arial"/>
          <w:sz w:val="16"/>
          <w:szCs w:val="16"/>
        </w:rPr>
      </w:pPr>
      <w:r>
        <w:rPr>
          <w:rFonts w:ascii="Arial" w:hAnsi="Arial" w:cs="Arial"/>
          <w:sz w:val="16"/>
          <w:szCs w:val="16"/>
        </w:rPr>
        <w:t>"О бюджете муниципального  района на 2017 год и на плановый период 2018 и 2019 годов"    от 27.10.2017 №166</w:t>
      </w:r>
    </w:p>
    <w:p w:rsidR="008339D5" w:rsidRDefault="008339D5" w:rsidP="000A0537">
      <w:pPr>
        <w:ind w:left="-142" w:right="-126"/>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2017 год и на плановый период 2018 и 2019 годов</w:t>
      </w:r>
    </w:p>
    <w:p w:rsidR="008339D5" w:rsidRDefault="008339D5" w:rsidP="000A0537">
      <w:pPr>
        <w:ind w:left="-142" w:right="-126" w:firstLine="708"/>
        <w:rPr>
          <w:rFonts w:ascii="Arial" w:hAnsi="Arial" w:cs="Arial"/>
          <w:bCs/>
          <w:sz w:val="16"/>
          <w:szCs w:val="16"/>
        </w:rPr>
      </w:pPr>
      <w:r>
        <w:rPr>
          <w:rFonts w:ascii="Arial" w:hAnsi="Arial" w:cs="Arial"/>
          <w:bCs/>
          <w:sz w:val="16"/>
          <w:szCs w:val="16"/>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275"/>
        <w:gridCol w:w="1276"/>
      </w:tblGrid>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2017 год</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2018 год</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2019 год</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b/>
                <w:sz w:val="16"/>
                <w:szCs w:val="16"/>
              </w:rPr>
            </w:pPr>
            <w:r>
              <w:rPr>
                <w:rFonts w:ascii="Arial" w:hAnsi="Arial" w:cs="Arial"/>
                <w:b/>
                <w:sz w:val="16"/>
                <w:szCs w:val="16"/>
              </w:rPr>
              <w:t>Всего заимствования</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4001544,00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-3621200,00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-5405600,00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-6896000,00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-8121200,00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-5124800,00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1798000,00</w:t>
            </w: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Привлечение бюджетного кредита из областного бюджета для частичного покрытия дефицита бюджета Валдайского муниципального района по соглашению от 08.08.2017 № 02-32/17-10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1798000,00</w:t>
            </w: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-8694000,00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-8121200,00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-5124800,00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покрытия деф</w:t>
            </w:r>
            <w:r>
              <w:rPr>
                <w:rFonts w:ascii="Arial" w:hAnsi="Arial" w:cs="Arial"/>
                <w:sz w:val="16"/>
                <w:szCs w:val="16"/>
              </w:rPr>
              <w:t>и</w:t>
            </w:r>
            <w:r>
              <w:rPr>
                <w:rFonts w:ascii="Arial" w:hAnsi="Arial" w:cs="Arial"/>
                <w:sz w:val="16"/>
                <w:szCs w:val="16"/>
              </w:rPr>
              <w:t>цита бюджета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-8694000,00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-8121200,00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-5124800,00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15.09.2014 № 02-32/14-23</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-1998000,00</w:t>
            </w: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12.12.2014 № 02-32/14-30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-3240000,00</w:t>
            </w: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21.07.2015 № 02-32/15-21</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-3456000,00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-5184000,00</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13.09.2016 № 02-32/16-10</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-1680000,00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-2520000,00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01.12.2016 № 02-32/16-21</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-1257200,00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-1885600,00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vAlign w:val="bottom"/>
            <w:hideMark/>
          </w:tcPr>
          <w:p w:rsidR="008339D5" w:rsidRDefault="008339D5" w:rsidP="000A0537">
            <w:pPr>
              <w:ind w:left="-142" w:right="-126"/>
              <w:rPr>
                <w:rFonts w:ascii="Arial" w:hAnsi="Arial" w:cs="Arial"/>
                <w:sz w:val="16"/>
                <w:szCs w:val="16"/>
              </w:rPr>
            </w:pPr>
            <w:r>
              <w:rPr>
                <w:rFonts w:ascii="Arial" w:hAnsi="Arial" w:cs="Arial"/>
                <w:sz w:val="16"/>
                <w:szCs w:val="16"/>
              </w:rPr>
              <w:t>от 08.08.2017 № 02-32/17-10</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-719200,00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rPr>
                <w:rFonts w:ascii="Arial" w:hAnsi="Arial" w:cs="Arial"/>
                <w:b/>
                <w:sz w:val="16"/>
                <w:szCs w:val="16"/>
              </w:rPr>
            </w:pPr>
            <w:r>
              <w:rPr>
                <w:rFonts w:ascii="Arial" w:hAnsi="Arial" w:cs="Arial"/>
                <w:b/>
                <w:sz w:val="16"/>
                <w:szCs w:val="16"/>
              </w:rPr>
              <w:t>Кредиты, полученные субъектом Российской Федерации от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10897544,00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4500000,00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b/>
                <w:sz w:val="16"/>
                <w:szCs w:val="16"/>
              </w:rPr>
            </w:pPr>
            <w:r>
              <w:rPr>
                <w:rFonts w:ascii="Arial" w:hAnsi="Arial" w:cs="Arial"/>
                <w:b/>
                <w:sz w:val="16"/>
                <w:szCs w:val="16"/>
              </w:rPr>
              <w:t>-280800,00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rPr>
                <w:rFonts w:ascii="Arial" w:hAnsi="Arial" w:cs="Arial"/>
                <w:sz w:val="16"/>
                <w:szCs w:val="16"/>
              </w:rPr>
            </w:pPr>
            <w:r>
              <w:rPr>
                <w:rFonts w:ascii="Arial" w:hAnsi="Arial" w:cs="Arial"/>
                <w:sz w:val="16"/>
                <w:szCs w:val="16"/>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18653544,00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23153544,00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22872744,00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rPr>
                <w:rFonts w:ascii="Arial" w:hAnsi="Arial" w:cs="Arial"/>
                <w:sz w:val="16"/>
                <w:szCs w:val="16"/>
              </w:rPr>
            </w:pPr>
            <w:r>
              <w:rPr>
                <w:rFonts w:ascii="Arial" w:hAnsi="Arial" w:cs="Arial"/>
                <w:sz w:val="16"/>
                <w:szCs w:val="16"/>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-7756000,00</w:t>
            </w:r>
          </w:p>
        </w:tc>
        <w:tc>
          <w:tcPr>
            <w:tcW w:w="1275"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-18653544,00</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-23153544,00</w:t>
            </w: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r w:rsidR="008339D5" w:rsidTr="008339D5">
        <w:trPr>
          <w:trHeight w:val="57"/>
        </w:trPr>
        <w:tc>
          <w:tcPr>
            <w:tcW w:w="7763"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rPr>
                <w:rFonts w:ascii="Arial" w:hAnsi="Arial" w:cs="Arial"/>
                <w:sz w:val="16"/>
                <w:szCs w:val="16"/>
              </w:rPr>
            </w:pPr>
            <w:r>
              <w:rPr>
                <w:rFonts w:ascii="Arial" w:hAnsi="Arial" w:cs="Arial"/>
                <w:sz w:val="16"/>
                <w:szCs w:val="16"/>
              </w:rPr>
              <w:t>Публичное акционерное общество «Сбербанк России»</w:t>
            </w:r>
          </w:p>
        </w:tc>
        <w:tc>
          <w:tcPr>
            <w:tcW w:w="1276" w:type="dxa"/>
            <w:tcBorders>
              <w:top w:val="single" w:sz="4" w:space="0" w:color="auto"/>
              <w:left w:val="single" w:sz="4" w:space="0" w:color="auto"/>
              <w:bottom w:val="single" w:sz="4" w:space="0" w:color="auto"/>
              <w:right w:val="single" w:sz="4" w:space="0" w:color="auto"/>
            </w:tcBorders>
            <w:hideMark/>
          </w:tcPr>
          <w:p w:rsidR="008339D5" w:rsidRDefault="008339D5" w:rsidP="000A0537">
            <w:pPr>
              <w:ind w:left="-142" w:right="-126"/>
              <w:jc w:val="center"/>
              <w:rPr>
                <w:rFonts w:ascii="Arial" w:hAnsi="Arial" w:cs="Arial"/>
                <w:sz w:val="16"/>
                <w:szCs w:val="16"/>
              </w:rPr>
            </w:pPr>
            <w:r>
              <w:rPr>
                <w:rFonts w:ascii="Arial" w:hAnsi="Arial" w:cs="Arial"/>
                <w:sz w:val="16"/>
                <w:szCs w:val="16"/>
              </w:rPr>
              <w:t>-7756000,00</w:t>
            </w:r>
          </w:p>
        </w:tc>
        <w:tc>
          <w:tcPr>
            <w:tcW w:w="1275"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339D5" w:rsidRDefault="008339D5" w:rsidP="000A0537">
            <w:pPr>
              <w:ind w:left="-142" w:right="-126"/>
              <w:jc w:val="center"/>
              <w:rPr>
                <w:rFonts w:ascii="Arial" w:hAnsi="Arial" w:cs="Arial"/>
                <w:sz w:val="16"/>
                <w:szCs w:val="16"/>
              </w:rPr>
            </w:pPr>
          </w:p>
        </w:tc>
      </w:tr>
    </w:tbl>
    <w:p w:rsidR="00F15CD4" w:rsidRDefault="00F15CD4" w:rsidP="000A0537">
      <w:pPr>
        <w:ind w:left="-142" w:right="-126"/>
        <w:jc w:val="both"/>
        <w:rPr>
          <w:rFonts w:ascii="Arial" w:hAnsi="Arial" w:cs="Arial"/>
          <w:b/>
          <w:sz w:val="16"/>
          <w:szCs w:val="16"/>
        </w:rPr>
      </w:pPr>
    </w:p>
    <w:p w:rsidR="00211718" w:rsidRDefault="00211718" w:rsidP="000A0537">
      <w:pPr>
        <w:ind w:left="-142" w:right="-126"/>
        <w:jc w:val="center"/>
        <w:rPr>
          <w:rFonts w:ascii="Arial" w:hAnsi="Arial" w:cs="Arial"/>
          <w:sz w:val="16"/>
          <w:szCs w:val="16"/>
        </w:rPr>
      </w:pPr>
      <w:r>
        <w:rPr>
          <w:rFonts w:ascii="Arial" w:hAnsi="Arial" w:cs="Arial"/>
          <w:sz w:val="16"/>
          <w:szCs w:val="16"/>
        </w:rPr>
        <w:t>ДУМА ВАЛДАЙСКОГО МУНИЦИПАЛЬНОГО РАЙОНА</w:t>
      </w:r>
    </w:p>
    <w:p w:rsidR="00211718" w:rsidRDefault="00211718" w:rsidP="000A0537">
      <w:pPr>
        <w:pStyle w:val="20"/>
        <w:ind w:left="-142" w:right="-126"/>
        <w:rPr>
          <w:rFonts w:ascii="Arial" w:hAnsi="Arial" w:cs="Arial"/>
          <w:b/>
          <w:color w:val="000000"/>
          <w:sz w:val="16"/>
          <w:szCs w:val="16"/>
        </w:rPr>
      </w:pPr>
      <w:r>
        <w:rPr>
          <w:rFonts w:ascii="Arial" w:hAnsi="Arial" w:cs="Arial"/>
          <w:b/>
          <w:color w:val="000000"/>
          <w:sz w:val="16"/>
          <w:szCs w:val="16"/>
        </w:rPr>
        <w:t>Р Е Ш Е Н И Е</w:t>
      </w:r>
    </w:p>
    <w:p w:rsidR="00211718" w:rsidRDefault="00211718" w:rsidP="000A0537">
      <w:pPr>
        <w:ind w:left="-142" w:right="-126"/>
        <w:jc w:val="center"/>
        <w:rPr>
          <w:rFonts w:ascii="Arial" w:hAnsi="Arial" w:cs="Arial"/>
          <w:b/>
          <w:sz w:val="16"/>
          <w:szCs w:val="16"/>
        </w:rPr>
      </w:pPr>
      <w:r>
        <w:rPr>
          <w:rFonts w:ascii="Arial" w:hAnsi="Arial" w:cs="Arial"/>
          <w:b/>
          <w:sz w:val="16"/>
          <w:szCs w:val="16"/>
        </w:rPr>
        <w:t>Об утверждении местных нормативов градостроительного проектирования  Валдайского муниципального района</w:t>
      </w:r>
    </w:p>
    <w:p w:rsidR="00211718" w:rsidRDefault="00211718" w:rsidP="000A0537">
      <w:pPr>
        <w:ind w:left="-142" w:right="-126" w:firstLine="720"/>
        <w:rPr>
          <w:rFonts w:ascii="Arial" w:hAnsi="Arial" w:cs="Arial"/>
          <w:b/>
          <w:sz w:val="16"/>
          <w:szCs w:val="16"/>
        </w:rPr>
      </w:pPr>
      <w:r>
        <w:rPr>
          <w:rFonts w:ascii="Arial" w:hAnsi="Arial" w:cs="Arial"/>
          <w:b/>
          <w:sz w:val="16"/>
          <w:szCs w:val="16"/>
        </w:rPr>
        <w:t>Принято Думой муниципального района 27 октября  2017 года.</w:t>
      </w:r>
    </w:p>
    <w:p w:rsidR="00211718" w:rsidRDefault="00211718" w:rsidP="000A0537">
      <w:pPr>
        <w:ind w:left="-142" w:right="-126"/>
        <w:rPr>
          <w:rFonts w:ascii="Arial" w:hAnsi="Arial" w:cs="Arial"/>
          <w:b/>
          <w:sz w:val="16"/>
          <w:szCs w:val="16"/>
        </w:rPr>
      </w:pPr>
      <w:r>
        <w:rPr>
          <w:rFonts w:ascii="Arial" w:hAnsi="Arial" w:cs="Arial"/>
          <w:b/>
          <w:sz w:val="16"/>
          <w:szCs w:val="16"/>
        </w:rPr>
        <w:tab/>
      </w:r>
      <w:r>
        <w:rPr>
          <w:rFonts w:ascii="Arial" w:hAnsi="Arial" w:cs="Arial"/>
          <w:sz w:val="16"/>
          <w:szCs w:val="16"/>
        </w:rPr>
        <w:t xml:space="preserve">В соответствии со статьёй 29.4 Градостроительного кодекса Российской Федерации Дума Валдайского муниципального района </w:t>
      </w:r>
      <w:r>
        <w:rPr>
          <w:rFonts w:ascii="Arial" w:hAnsi="Arial" w:cs="Arial"/>
          <w:b/>
          <w:sz w:val="16"/>
          <w:szCs w:val="16"/>
        </w:rPr>
        <w:t>РЕШИЛА:</w:t>
      </w:r>
    </w:p>
    <w:p w:rsidR="00211718" w:rsidRDefault="00211718" w:rsidP="000A0537">
      <w:pPr>
        <w:ind w:left="-142" w:right="-126" w:firstLine="720"/>
        <w:jc w:val="both"/>
        <w:rPr>
          <w:rFonts w:ascii="Arial" w:hAnsi="Arial" w:cs="Arial"/>
          <w:sz w:val="16"/>
          <w:szCs w:val="16"/>
        </w:rPr>
      </w:pPr>
      <w:r>
        <w:rPr>
          <w:rFonts w:ascii="Arial" w:hAnsi="Arial" w:cs="Arial"/>
          <w:sz w:val="16"/>
          <w:szCs w:val="16"/>
        </w:rPr>
        <w:t>1. Утвердить местные нормативы градостроительного проектирования Валдайского муниципального района.</w:t>
      </w:r>
    </w:p>
    <w:p w:rsidR="00211718" w:rsidRDefault="00211718" w:rsidP="000A0537">
      <w:pPr>
        <w:tabs>
          <w:tab w:val="num" w:pos="0"/>
        </w:tabs>
        <w:ind w:left="-142" w:right="-126" w:firstLine="720"/>
        <w:jc w:val="both"/>
        <w:rPr>
          <w:rFonts w:ascii="Arial" w:hAnsi="Arial" w:cs="Arial"/>
          <w:b/>
          <w:sz w:val="16"/>
          <w:szCs w:val="16"/>
        </w:rPr>
      </w:pPr>
      <w:r>
        <w:rPr>
          <w:rFonts w:ascii="Arial" w:hAnsi="Arial" w:cs="Arial"/>
          <w:sz w:val="16"/>
          <w:szCs w:val="16"/>
        </w:rPr>
        <w:t>2. Опубликовать решение в бюллетене «Валдайский Вестник».</w:t>
      </w:r>
    </w:p>
    <w:tbl>
      <w:tblPr>
        <w:tblW w:w="0" w:type="auto"/>
        <w:tblLook w:val="01E0"/>
      </w:tblPr>
      <w:tblGrid>
        <w:gridCol w:w="4785"/>
        <w:gridCol w:w="4785"/>
      </w:tblGrid>
      <w:tr w:rsidR="00211718" w:rsidTr="00211718">
        <w:tc>
          <w:tcPr>
            <w:tcW w:w="4785" w:type="dxa"/>
            <w:hideMark/>
          </w:tcPr>
          <w:p w:rsidR="00211718" w:rsidRDefault="00211718" w:rsidP="000A0537">
            <w:pPr>
              <w:ind w:left="-142" w:right="-126"/>
              <w:jc w:val="both"/>
              <w:rPr>
                <w:rFonts w:ascii="Arial" w:hAnsi="Arial" w:cs="Arial"/>
                <w:b/>
                <w:color w:val="000000"/>
                <w:sz w:val="16"/>
                <w:szCs w:val="16"/>
              </w:rPr>
            </w:pPr>
            <w:r>
              <w:rPr>
                <w:rFonts w:ascii="Arial" w:hAnsi="Arial" w:cs="Arial"/>
                <w:b/>
                <w:color w:val="000000"/>
                <w:sz w:val="16"/>
                <w:szCs w:val="16"/>
              </w:rPr>
              <w:t>Глава муниципального</w:t>
            </w:r>
          </w:p>
          <w:p w:rsidR="00211718" w:rsidRDefault="00211718" w:rsidP="000A0537">
            <w:pPr>
              <w:ind w:left="-142" w:right="-12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211718" w:rsidRDefault="00211718" w:rsidP="000A0537">
            <w:pPr>
              <w:ind w:left="-142" w:right="-126"/>
              <w:jc w:val="both"/>
              <w:rPr>
                <w:rFonts w:ascii="Arial" w:hAnsi="Arial" w:cs="Arial"/>
                <w:color w:val="000000"/>
                <w:sz w:val="16"/>
                <w:szCs w:val="16"/>
              </w:rPr>
            </w:pPr>
            <w:r>
              <w:rPr>
                <w:rFonts w:ascii="Arial" w:hAnsi="Arial" w:cs="Arial"/>
                <w:color w:val="000000"/>
                <w:sz w:val="16"/>
                <w:szCs w:val="16"/>
              </w:rPr>
              <w:t>«27» октября</w:t>
            </w:r>
            <w:r>
              <w:rPr>
                <w:rFonts w:ascii="Arial" w:hAnsi="Arial" w:cs="Arial"/>
                <w:b/>
                <w:color w:val="000000"/>
                <w:sz w:val="16"/>
                <w:szCs w:val="16"/>
              </w:rPr>
              <w:t xml:space="preserve"> </w:t>
            </w:r>
            <w:r>
              <w:rPr>
                <w:rFonts w:ascii="Arial" w:hAnsi="Arial" w:cs="Arial"/>
                <w:color w:val="000000"/>
                <w:sz w:val="16"/>
                <w:szCs w:val="16"/>
              </w:rPr>
              <w:t>2017 года № 167</w:t>
            </w:r>
          </w:p>
        </w:tc>
        <w:tc>
          <w:tcPr>
            <w:tcW w:w="4785" w:type="dxa"/>
            <w:hideMark/>
          </w:tcPr>
          <w:p w:rsidR="00211718" w:rsidRDefault="00211718" w:rsidP="000A0537">
            <w:pPr>
              <w:ind w:left="-142" w:right="-12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211718" w:rsidRDefault="00211718" w:rsidP="000A0537">
            <w:pPr>
              <w:ind w:left="-142" w:right="-126"/>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1D7E99" w:rsidRDefault="001D7E99" w:rsidP="000A0537">
      <w:pPr>
        <w:pStyle w:val="afffffff7"/>
        <w:ind w:left="-142" w:right="-126" w:firstLine="0"/>
        <w:jc w:val="center"/>
        <w:outlineLvl w:val="0"/>
        <w:rPr>
          <w:rFonts w:ascii="Arial" w:hAnsi="Arial" w:cs="Arial"/>
          <w:b/>
          <w:sz w:val="16"/>
          <w:szCs w:val="16"/>
          <w:lang w:val="ru-RU"/>
        </w:rPr>
      </w:pPr>
      <w:bookmarkStart w:id="0" w:name="_Toc495358616"/>
      <w:bookmarkStart w:id="1" w:name="_Toc495358180"/>
      <w:bookmarkStart w:id="2" w:name="_Toc495358099"/>
      <w:bookmarkStart w:id="3" w:name="_Toc495358041"/>
      <w:r>
        <w:rPr>
          <w:rFonts w:ascii="Arial" w:hAnsi="Arial" w:cs="Arial"/>
          <w:b/>
          <w:sz w:val="16"/>
          <w:szCs w:val="16"/>
          <w:lang w:val="ru-RU"/>
        </w:rPr>
        <w:t>МЕСТНЫЕ НОРМАТИВЫ</w:t>
      </w:r>
      <w:bookmarkStart w:id="4" w:name="_Toc495358617"/>
      <w:bookmarkStart w:id="5" w:name="_Toc495358181"/>
      <w:bookmarkStart w:id="6" w:name="_Toc495358100"/>
      <w:bookmarkStart w:id="7" w:name="_Toc495358042"/>
      <w:bookmarkEnd w:id="0"/>
      <w:bookmarkEnd w:id="1"/>
      <w:bookmarkEnd w:id="2"/>
      <w:bookmarkEnd w:id="3"/>
      <w:r>
        <w:rPr>
          <w:rFonts w:ascii="Arial" w:hAnsi="Arial" w:cs="Arial"/>
          <w:b/>
          <w:sz w:val="16"/>
          <w:szCs w:val="16"/>
          <w:lang w:val="ru-RU"/>
        </w:rPr>
        <w:t xml:space="preserve"> ГРАДОСТРОИТЕЛЬНОГО ПРОЕКТИРОВАНИЯ</w:t>
      </w:r>
      <w:bookmarkEnd w:id="4"/>
      <w:bookmarkEnd w:id="5"/>
      <w:bookmarkEnd w:id="6"/>
      <w:bookmarkEnd w:id="7"/>
    </w:p>
    <w:p w:rsidR="001D7E99" w:rsidRDefault="001D7E99" w:rsidP="000A0537">
      <w:pPr>
        <w:pStyle w:val="afffffff7"/>
        <w:ind w:left="-142" w:right="-126" w:firstLine="0"/>
        <w:jc w:val="center"/>
        <w:outlineLvl w:val="0"/>
        <w:rPr>
          <w:rFonts w:ascii="Arial" w:hAnsi="Arial" w:cs="Arial"/>
          <w:b/>
          <w:sz w:val="16"/>
          <w:szCs w:val="16"/>
          <w:lang w:val="ru-RU"/>
        </w:rPr>
      </w:pPr>
      <w:bookmarkStart w:id="8" w:name="_Toc495358618"/>
      <w:bookmarkStart w:id="9" w:name="_Toc495358182"/>
      <w:bookmarkStart w:id="10" w:name="_Toc495358101"/>
      <w:bookmarkStart w:id="11" w:name="_Toc495358043"/>
      <w:r>
        <w:rPr>
          <w:rFonts w:ascii="Arial" w:hAnsi="Arial" w:cs="Arial"/>
          <w:b/>
          <w:sz w:val="16"/>
          <w:szCs w:val="16"/>
          <w:lang w:val="ru-RU"/>
        </w:rPr>
        <w:t>Валдайского муниципального района</w:t>
      </w:r>
      <w:bookmarkStart w:id="12" w:name="_Toc495358619"/>
      <w:bookmarkStart w:id="13" w:name="_Toc495358183"/>
      <w:bookmarkStart w:id="14" w:name="_Toc495358102"/>
      <w:bookmarkStart w:id="15" w:name="_Toc495358044"/>
      <w:bookmarkEnd w:id="8"/>
      <w:bookmarkEnd w:id="9"/>
      <w:bookmarkEnd w:id="10"/>
      <w:bookmarkEnd w:id="11"/>
      <w:r>
        <w:rPr>
          <w:rFonts w:ascii="Arial" w:hAnsi="Arial" w:cs="Arial"/>
          <w:b/>
          <w:sz w:val="16"/>
          <w:szCs w:val="16"/>
          <w:lang w:val="ru-RU"/>
        </w:rPr>
        <w:t xml:space="preserve"> Новгородской области</w:t>
      </w:r>
      <w:bookmarkEnd w:id="12"/>
      <w:bookmarkEnd w:id="13"/>
      <w:bookmarkEnd w:id="14"/>
      <w:bookmarkEnd w:id="15"/>
    </w:p>
    <w:p w:rsidR="000A73C3" w:rsidRDefault="000A73C3" w:rsidP="000A0537">
      <w:pPr>
        <w:pStyle w:val="11"/>
        <w:ind w:left="-142" w:right="-126"/>
        <w:rPr>
          <w:rFonts w:ascii="Arial" w:hAnsi="Arial" w:cs="Arial"/>
          <w:sz w:val="16"/>
          <w:szCs w:val="16"/>
        </w:rPr>
      </w:pPr>
      <w:bookmarkStart w:id="16" w:name="_Toc495358620"/>
      <w:bookmarkStart w:id="17" w:name="_Toc488147870"/>
      <w:bookmarkStart w:id="18" w:name="_Toc488147808"/>
      <w:bookmarkStart w:id="19" w:name="_Toc487905098"/>
      <w:bookmarkStart w:id="20" w:name="_Toc483046936"/>
      <w:r>
        <w:rPr>
          <w:rFonts w:ascii="Arial" w:hAnsi="Arial" w:cs="Arial"/>
          <w:sz w:val="16"/>
          <w:szCs w:val="16"/>
        </w:rPr>
        <w:lastRenderedPageBreak/>
        <w:t>Введение</w:t>
      </w:r>
      <w:bookmarkEnd w:id="16"/>
      <w:bookmarkEnd w:id="17"/>
      <w:bookmarkEnd w:id="18"/>
      <w:bookmarkEnd w:id="19"/>
      <w:bookmarkEnd w:id="20"/>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Местные </w:t>
      </w:r>
      <w:bookmarkStart w:id="21" w:name="OLE_LINK126"/>
      <w:bookmarkStart w:id="22" w:name="OLE_LINK125"/>
      <w:bookmarkStart w:id="23" w:name="OLE_LINK124"/>
      <w:bookmarkStart w:id="24" w:name="OLE_LINK122"/>
      <w:r>
        <w:rPr>
          <w:rFonts w:ascii="Arial" w:hAnsi="Arial" w:cs="Arial"/>
          <w:sz w:val="16"/>
          <w:szCs w:val="16"/>
          <w:lang w:val="ru-RU"/>
        </w:rPr>
        <w:t xml:space="preserve">нормативы градостроительного проектирования </w:t>
      </w:r>
      <w:bookmarkStart w:id="25" w:name="OLE_LINK38"/>
      <w:bookmarkStart w:id="26" w:name="OLE_LINK39"/>
      <w:bookmarkStart w:id="27" w:name="OLE_LINK42"/>
      <w:r>
        <w:rPr>
          <w:rFonts w:ascii="Arial" w:hAnsi="Arial" w:cs="Arial"/>
          <w:sz w:val="16"/>
          <w:szCs w:val="16"/>
          <w:lang w:val="ru-RU"/>
        </w:rPr>
        <w:t>Валдайского му</w:t>
      </w:r>
      <w:bookmarkStart w:id="28" w:name="OLE_LINK41"/>
      <w:bookmarkStart w:id="29" w:name="OLE_LINK40"/>
      <w:r>
        <w:rPr>
          <w:rFonts w:ascii="Arial" w:hAnsi="Arial" w:cs="Arial"/>
          <w:sz w:val="16"/>
          <w:szCs w:val="16"/>
          <w:lang w:val="ru-RU"/>
        </w:rPr>
        <w:t>ниципального района Новгородской области</w:t>
      </w:r>
      <w:bookmarkEnd w:id="25"/>
      <w:bookmarkEnd w:id="26"/>
      <w:bookmarkEnd w:id="27"/>
      <w:r>
        <w:rPr>
          <w:rFonts w:ascii="Arial" w:hAnsi="Arial" w:cs="Arial"/>
          <w:sz w:val="16"/>
          <w:szCs w:val="16"/>
          <w:lang w:val="ru-RU"/>
        </w:rPr>
        <w:t xml:space="preserve"> </w:t>
      </w:r>
      <w:bookmarkEnd w:id="21"/>
      <w:bookmarkEnd w:id="22"/>
      <w:bookmarkEnd w:id="23"/>
      <w:bookmarkEnd w:id="24"/>
      <w:r>
        <w:rPr>
          <w:rFonts w:ascii="Arial" w:hAnsi="Arial" w:cs="Arial"/>
          <w:sz w:val="16"/>
          <w:szCs w:val="16"/>
          <w:lang w:val="ru-RU"/>
        </w:rPr>
        <w:t>(далее – МНГП Валдайск</w:t>
      </w:r>
      <w:r>
        <w:rPr>
          <w:rFonts w:ascii="Arial" w:hAnsi="Arial" w:cs="Arial"/>
          <w:sz w:val="16"/>
          <w:szCs w:val="16"/>
          <w:lang w:val="ru-RU"/>
        </w:rPr>
        <w:t>о</w:t>
      </w:r>
      <w:r>
        <w:rPr>
          <w:rFonts w:ascii="Arial" w:hAnsi="Arial" w:cs="Arial"/>
          <w:sz w:val="16"/>
          <w:szCs w:val="16"/>
          <w:lang w:val="ru-RU"/>
        </w:rPr>
        <w:t>го района, МНГП района)</w:t>
      </w:r>
      <w:bookmarkEnd w:id="28"/>
      <w:bookmarkEnd w:id="29"/>
      <w:r>
        <w:rPr>
          <w:rFonts w:ascii="Arial" w:hAnsi="Arial" w:cs="Arial"/>
          <w:sz w:val="16"/>
          <w:szCs w:val="16"/>
          <w:lang w:val="ru-RU"/>
        </w:rPr>
        <w:t xml:space="preserve"> </w:t>
      </w:r>
      <w:bookmarkStart w:id="30" w:name="OLE_LINK150"/>
      <w:bookmarkStart w:id="31" w:name="OLE_LINK149"/>
      <w:bookmarkStart w:id="32" w:name="OLE_LINK148"/>
      <w:r>
        <w:rPr>
          <w:rFonts w:ascii="Arial" w:hAnsi="Arial" w:cs="Arial"/>
          <w:sz w:val="16"/>
          <w:szCs w:val="16"/>
          <w:lang w:val="ru-RU"/>
        </w:rPr>
        <w:t xml:space="preserve">разработаны </w:t>
      </w:r>
      <w:bookmarkStart w:id="33" w:name="OLE_LINK208"/>
      <w:bookmarkStart w:id="34" w:name="OLE_LINK209"/>
      <w:r>
        <w:rPr>
          <w:rFonts w:ascii="Arial" w:hAnsi="Arial" w:cs="Arial"/>
          <w:sz w:val="16"/>
          <w:szCs w:val="16"/>
          <w:lang w:val="ru-RU"/>
        </w:rPr>
        <w:t xml:space="preserve">ООО «САРСТРОЙНИИПРОЕКТ» в соответствии с Муниципальным контрактом № 0150300011617000069-1 от 11 октября 2017 года, заключенным с </w:t>
      </w:r>
      <w:bookmarkStart w:id="35" w:name="OLE_LINK48"/>
      <w:bookmarkStart w:id="36" w:name="OLE_LINK47"/>
      <w:bookmarkStart w:id="37" w:name="OLE_LINK46"/>
      <w:bookmarkStart w:id="38" w:name="OLE_LINK17"/>
      <w:bookmarkStart w:id="39" w:name="OLE_LINK16"/>
      <w:bookmarkStart w:id="40" w:name="OLE_LINK15"/>
      <w:r>
        <w:rPr>
          <w:rFonts w:ascii="Arial" w:hAnsi="Arial" w:cs="Arial"/>
          <w:sz w:val="16"/>
          <w:szCs w:val="16"/>
          <w:lang w:val="ru-RU"/>
        </w:rPr>
        <w:t>администрацией Валдайского муниципального района Новгородской области</w:t>
      </w:r>
      <w:bookmarkEnd w:id="30"/>
      <w:bookmarkEnd w:id="31"/>
      <w:bookmarkEnd w:id="32"/>
      <w:bookmarkEnd w:id="35"/>
      <w:bookmarkEnd w:id="36"/>
      <w:bookmarkEnd w:id="37"/>
      <w:bookmarkEnd w:id="38"/>
      <w:bookmarkEnd w:id="39"/>
      <w:bookmarkEnd w:id="40"/>
      <w:r>
        <w:rPr>
          <w:rFonts w:ascii="Arial" w:hAnsi="Arial" w:cs="Arial"/>
          <w:sz w:val="16"/>
          <w:szCs w:val="16"/>
          <w:lang w:val="ru-RU"/>
        </w:rPr>
        <w:t>.</w:t>
      </w:r>
      <w:bookmarkEnd w:id="33"/>
      <w:bookmarkEnd w:id="34"/>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МНГП Валдайского района разработаны в соответствии с законодательством Российской Федерации и Новгородской области, нормативно-правовыми актами администрации </w:t>
      </w:r>
      <w:bookmarkStart w:id="41" w:name="OLE_LINK23"/>
      <w:bookmarkStart w:id="42" w:name="OLE_LINK24"/>
      <w:bookmarkStart w:id="43" w:name="OLE_LINK25"/>
      <w:bookmarkStart w:id="44" w:name="OLE_LINK30"/>
      <w:r>
        <w:rPr>
          <w:rFonts w:ascii="Arial" w:hAnsi="Arial" w:cs="Arial"/>
          <w:sz w:val="16"/>
          <w:szCs w:val="16"/>
          <w:lang w:val="ru-RU"/>
        </w:rPr>
        <w:t xml:space="preserve">Валдайского муниципального района </w:t>
      </w:r>
      <w:bookmarkEnd w:id="41"/>
      <w:bookmarkEnd w:id="42"/>
      <w:bookmarkEnd w:id="43"/>
      <w:bookmarkEnd w:id="44"/>
      <w:r>
        <w:rPr>
          <w:rFonts w:ascii="Arial" w:hAnsi="Arial" w:cs="Arial"/>
          <w:sz w:val="16"/>
          <w:szCs w:val="16"/>
          <w:lang w:val="ru-RU"/>
        </w:rPr>
        <w:t>Новгородской области.</w:t>
      </w:r>
    </w:p>
    <w:p w:rsidR="000A73C3" w:rsidRDefault="000A73C3" w:rsidP="000A0537">
      <w:pPr>
        <w:pStyle w:val="afffffff7"/>
        <w:ind w:left="-142" w:right="-126"/>
        <w:rPr>
          <w:rFonts w:ascii="Arial" w:hAnsi="Arial" w:cs="Arial"/>
          <w:sz w:val="16"/>
          <w:szCs w:val="16"/>
          <w:lang w:val="ru-RU"/>
        </w:rPr>
      </w:pPr>
      <w:bookmarkStart w:id="45" w:name="OLE_LINK118"/>
      <w:bookmarkStart w:id="46" w:name="OLE_LINK117"/>
      <w:bookmarkStart w:id="47" w:name="OLE_LINK52"/>
      <w:bookmarkStart w:id="48" w:name="OLE_LINK51"/>
      <w:bookmarkStart w:id="49" w:name="OLE_LINK50"/>
      <w:bookmarkStart w:id="50" w:name="OLE_LINK49"/>
      <w:bookmarkStart w:id="51" w:name="OLE_LINK67"/>
      <w:bookmarkStart w:id="52" w:name="OLE_LINK66"/>
      <w:r>
        <w:rPr>
          <w:rFonts w:ascii="Arial" w:hAnsi="Arial" w:cs="Arial"/>
          <w:sz w:val="16"/>
          <w:szCs w:val="16"/>
          <w:lang w:val="ru-RU"/>
        </w:rPr>
        <w:t xml:space="preserve">МНГП Валдайского района </w:t>
      </w:r>
      <w:bookmarkEnd w:id="45"/>
      <w:bookmarkEnd w:id="46"/>
      <w:bookmarkEnd w:id="47"/>
      <w:bookmarkEnd w:id="48"/>
      <w:bookmarkEnd w:id="49"/>
      <w:bookmarkEnd w:id="50"/>
      <w:r>
        <w:rPr>
          <w:rFonts w:ascii="Arial" w:hAnsi="Arial" w:cs="Arial"/>
          <w:sz w:val="16"/>
          <w:szCs w:val="16"/>
          <w:lang w:val="ru-RU"/>
        </w:rPr>
        <w:t>разрабатываются в целях определения совокупности расчетных показателей минимально допустимого уровня обесп</w:t>
      </w:r>
      <w:r>
        <w:rPr>
          <w:rFonts w:ascii="Arial" w:hAnsi="Arial" w:cs="Arial"/>
          <w:sz w:val="16"/>
          <w:szCs w:val="16"/>
          <w:lang w:val="ru-RU"/>
        </w:rPr>
        <w:t>е</w:t>
      </w:r>
      <w:r>
        <w:rPr>
          <w:rFonts w:ascii="Arial" w:hAnsi="Arial" w:cs="Arial"/>
          <w:sz w:val="16"/>
          <w:szCs w:val="16"/>
          <w:lang w:val="ru-RU"/>
        </w:rPr>
        <w:t>ченности населения Валдайского муниципального района объектами местного значения и расчетных показателей максимально допустимого уровня терр</w:t>
      </w:r>
      <w:r>
        <w:rPr>
          <w:rFonts w:ascii="Arial" w:hAnsi="Arial" w:cs="Arial"/>
          <w:sz w:val="16"/>
          <w:szCs w:val="16"/>
          <w:lang w:val="ru-RU"/>
        </w:rPr>
        <w:t>и</w:t>
      </w:r>
      <w:r>
        <w:rPr>
          <w:rFonts w:ascii="Arial" w:hAnsi="Arial" w:cs="Arial"/>
          <w:sz w:val="16"/>
          <w:szCs w:val="16"/>
          <w:lang w:val="ru-RU"/>
        </w:rPr>
        <w:t>ториальной доступности таких объектов для населения Валдайского муниципального района Новгородской области.</w:t>
      </w:r>
    </w:p>
    <w:bookmarkEnd w:id="51"/>
    <w:bookmarkEnd w:id="52"/>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МНГП Валдайского района разработаны для использования их в процессе подготовки документов территориального планирования, правил земл</w:t>
      </w:r>
      <w:r>
        <w:rPr>
          <w:rFonts w:ascii="Arial" w:hAnsi="Arial" w:cs="Arial"/>
          <w:sz w:val="16"/>
          <w:szCs w:val="16"/>
          <w:lang w:val="ru-RU"/>
        </w:rPr>
        <w:t>е</w:t>
      </w:r>
      <w:r>
        <w:rPr>
          <w:rFonts w:ascii="Arial" w:hAnsi="Arial" w:cs="Arial"/>
          <w:sz w:val="16"/>
          <w:szCs w:val="16"/>
          <w:lang w:val="ru-RU"/>
        </w:rPr>
        <w:t>пользования и застройки, документации по планировке территорий, проведения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0A73C3" w:rsidRDefault="000A73C3" w:rsidP="000A0537">
      <w:pPr>
        <w:pStyle w:val="afffffff7"/>
        <w:ind w:left="-142" w:right="-126"/>
        <w:rPr>
          <w:rFonts w:ascii="Arial" w:hAnsi="Arial" w:cs="Arial"/>
          <w:sz w:val="16"/>
          <w:szCs w:val="16"/>
          <w:lang w:val="ru-RU"/>
        </w:rPr>
      </w:pPr>
      <w:bookmarkStart w:id="53" w:name="OLE_LINK316"/>
      <w:bookmarkStart w:id="54" w:name="OLE_LINK315"/>
      <w:bookmarkStart w:id="55" w:name="OLE_LINK314"/>
      <w:r>
        <w:rPr>
          <w:rFonts w:ascii="Arial" w:hAnsi="Arial" w:cs="Arial"/>
          <w:sz w:val="16"/>
          <w:szCs w:val="16"/>
          <w:lang w:val="ru-RU"/>
        </w:rPr>
        <w:t>Планировка и застройка, формирование жилых и рекреационных зон, разработка проектных решений на новое строительство и реконструкцию зд</w:t>
      </w:r>
      <w:r>
        <w:rPr>
          <w:rFonts w:ascii="Arial" w:hAnsi="Arial" w:cs="Arial"/>
          <w:sz w:val="16"/>
          <w:szCs w:val="16"/>
          <w:lang w:val="ru-RU"/>
        </w:rPr>
        <w:t>а</w:t>
      </w:r>
      <w:r>
        <w:rPr>
          <w:rFonts w:ascii="Arial" w:hAnsi="Arial" w:cs="Arial"/>
          <w:sz w:val="16"/>
          <w:szCs w:val="16"/>
          <w:lang w:val="ru-RU"/>
        </w:rPr>
        <w:t xml:space="preserve">ний, сооружений и их комплексов без приспособления указанных объектов для беспрепятственного доступа к ним инвалидов, </w:t>
      </w:r>
      <w:proofErr w:type="spellStart"/>
      <w:r>
        <w:rPr>
          <w:rFonts w:ascii="Arial" w:hAnsi="Arial" w:cs="Arial"/>
          <w:sz w:val="16"/>
          <w:szCs w:val="16"/>
          <w:lang w:val="ru-RU"/>
        </w:rPr>
        <w:t>маломобильных</w:t>
      </w:r>
      <w:proofErr w:type="spellEnd"/>
      <w:r>
        <w:rPr>
          <w:rFonts w:ascii="Arial" w:hAnsi="Arial" w:cs="Arial"/>
          <w:sz w:val="16"/>
          <w:szCs w:val="16"/>
          <w:lang w:val="ru-RU"/>
        </w:rPr>
        <w:t xml:space="preserve"> групп гра</w:t>
      </w:r>
      <w:r>
        <w:rPr>
          <w:rFonts w:ascii="Arial" w:hAnsi="Arial" w:cs="Arial"/>
          <w:sz w:val="16"/>
          <w:szCs w:val="16"/>
          <w:lang w:val="ru-RU"/>
        </w:rPr>
        <w:t>ж</w:t>
      </w:r>
      <w:r>
        <w:rPr>
          <w:rFonts w:ascii="Arial" w:hAnsi="Arial" w:cs="Arial"/>
          <w:sz w:val="16"/>
          <w:szCs w:val="16"/>
          <w:lang w:val="ru-RU"/>
        </w:rPr>
        <w:t xml:space="preserve">дан и использования их инвалидами, </w:t>
      </w:r>
      <w:proofErr w:type="spellStart"/>
      <w:r>
        <w:rPr>
          <w:rFonts w:ascii="Arial" w:hAnsi="Arial" w:cs="Arial"/>
          <w:sz w:val="16"/>
          <w:szCs w:val="16"/>
          <w:lang w:val="ru-RU"/>
        </w:rPr>
        <w:t>маломобильными</w:t>
      </w:r>
      <w:proofErr w:type="spellEnd"/>
      <w:r>
        <w:rPr>
          <w:rFonts w:ascii="Arial" w:hAnsi="Arial" w:cs="Arial"/>
          <w:sz w:val="16"/>
          <w:szCs w:val="16"/>
          <w:lang w:val="ru-RU"/>
        </w:rPr>
        <w:t xml:space="preserve"> группами граждан не допускаются.</w:t>
      </w:r>
    </w:p>
    <w:p w:rsidR="000A73C3" w:rsidRDefault="000A73C3" w:rsidP="000A0537">
      <w:pPr>
        <w:pStyle w:val="afffffff7"/>
        <w:ind w:left="-142" w:right="-126"/>
        <w:rPr>
          <w:rFonts w:ascii="Arial" w:hAnsi="Arial" w:cs="Arial"/>
          <w:sz w:val="16"/>
          <w:szCs w:val="16"/>
          <w:lang w:val="ru-RU"/>
        </w:rPr>
      </w:pPr>
      <w:bookmarkStart w:id="56" w:name="OLE_LINK58"/>
      <w:bookmarkStart w:id="57" w:name="OLE_LINK57"/>
      <w:bookmarkStart w:id="58" w:name="OLE_LINK56"/>
      <w:bookmarkStart w:id="59" w:name="OLE_LINK55"/>
      <w:bookmarkStart w:id="60" w:name="OLE_LINK54"/>
      <w:bookmarkStart w:id="61" w:name="OLE_LINK53"/>
      <w:bookmarkEnd w:id="53"/>
      <w:bookmarkEnd w:id="54"/>
      <w:bookmarkEnd w:id="55"/>
      <w:r>
        <w:rPr>
          <w:rFonts w:ascii="Arial" w:hAnsi="Arial" w:cs="Arial"/>
          <w:sz w:val="16"/>
          <w:szCs w:val="16"/>
          <w:lang w:val="ru-RU"/>
        </w:rPr>
        <w:t xml:space="preserve">МНГП Валдайского района </w:t>
      </w:r>
      <w:bookmarkEnd w:id="56"/>
      <w:bookmarkEnd w:id="57"/>
      <w:bookmarkEnd w:id="58"/>
      <w:bookmarkEnd w:id="59"/>
      <w:bookmarkEnd w:id="60"/>
      <w:bookmarkEnd w:id="61"/>
      <w:r>
        <w:rPr>
          <w:rFonts w:ascii="Arial" w:hAnsi="Arial" w:cs="Arial"/>
          <w:sz w:val="16"/>
          <w:szCs w:val="16"/>
          <w:lang w:val="ru-RU"/>
        </w:rPr>
        <w:t>разработаны с учетом социально-демографического состава и плотности населения на территории Валдайского ра</w:t>
      </w:r>
      <w:r>
        <w:rPr>
          <w:rFonts w:ascii="Arial" w:hAnsi="Arial" w:cs="Arial"/>
          <w:sz w:val="16"/>
          <w:szCs w:val="16"/>
          <w:lang w:val="ru-RU"/>
        </w:rPr>
        <w:t>й</w:t>
      </w:r>
      <w:r>
        <w:rPr>
          <w:rFonts w:ascii="Arial" w:hAnsi="Arial" w:cs="Arial"/>
          <w:sz w:val="16"/>
          <w:szCs w:val="16"/>
          <w:lang w:val="ru-RU"/>
        </w:rPr>
        <w:t>она, планов и программ комплексного социально-экономического развития Новгородской области, Валдайского района, предложений органов местного сам</w:t>
      </w:r>
      <w:r>
        <w:rPr>
          <w:rFonts w:ascii="Arial" w:hAnsi="Arial" w:cs="Arial"/>
          <w:sz w:val="16"/>
          <w:szCs w:val="16"/>
          <w:lang w:val="ru-RU"/>
        </w:rPr>
        <w:t>о</w:t>
      </w:r>
      <w:r>
        <w:rPr>
          <w:rFonts w:ascii="Arial" w:hAnsi="Arial" w:cs="Arial"/>
          <w:sz w:val="16"/>
          <w:szCs w:val="16"/>
          <w:lang w:val="ru-RU"/>
        </w:rPr>
        <w:t>управления и заинтересованных лиц.</w:t>
      </w:r>
    </w:p>
    <w:p w:rsidR="000A73C3" w:rsidRDefault="000A73C3" w:rsidP="000A0537">
      <w:pPr>
        <w:pStyle w:val="afffffff7"/>
        <w:ind w:left="-142" w:right="-126"/>
        <w:rPr>
          <w:rFonts w:ascii="Arial" w:hAnsi="Arial" w:cs="Arial"/>
          <w:b/>
          <w:i/>
          <w:sz w:val="16"/>
          <w:szCs w:val="16"/>
          <w:lang w:val="ru-RU"/>
        </w:rPr>
      </w:pPr>
      <w:bookmarkStart w:id="62" w:name="Par42"/>
      <w:bookmarkEnd w:id="62"/>
      <w:r>
        <w:rPr>
          <w:rFonts w:ascii="Arial" w:hAnsi="Arial" w:cs="Arial"/>
          <w:b/>
          <w:i/>
          <w:sz w:val="16"/>
          <w:szCs w:val="16"/>
          <w:lang w:val="ru-RU"/>
        </w:rPr>
        <w:t>Перечень используемых сокращений</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 МНГП Валдайского района применяются следующие сокращения:</w:t>
      </w:r>
    </w:p>
    <w:tbl>
      <w:tblPr>
        <w:tblW w:w="5000" w:type="pct"/>
        <w:tblInd w:w="-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885"/>
        <w:gridCol w:w="8813"/>
      </w:tblGrid>
      <w:tr w:rsidR="000A73C3" w:rsidTr="00780648">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bookmarkStart w:id="63" w:name="Par46"/>
            <w:bookmarkEnd w:id="63"/>
            <w:r>
              <w:rPr>
                <w:rFonts w:ascii="Arial" w:hAnsi="Arial" w:cs="Arial"/>
                <w:b/>
                <w:i/>
                <w:sz w:val="16"/>
                <w:szCs w:val="16"/>
              </w:rPr>
              <w:t>Сокращения слов и словосочетаний</w:t>
            </w:r>
          </w:p>
        </w:tc>
      </w:tr>
      <w:tr w:rsidR="000A73C3" w:rsidTr="00780648">
        <w:tc>
          <w:tcPr>
            <w:tcW w:w="1233" w:type="pct"/>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r>
              <w:rPr>
                <w:rFonts w:ascii="Arial" w:hAnsi="Arial" w:cs="Arial"/>
                <w:b/>
                <w:i/>
                <w:sz w:val="16"/>
                <w:szCs w:val="16"/>
              </w:rPr>
              <w:t>Сокращение</w:t>
            </w:r>
          </w:p>
        </w:tc>
        <w:tc>
          <w:tcPr>
            <w:tcW w:w="3767" w:type="pct"/>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r>
              <w:rPr>
                <w:rFonts w:ascii="Arial" w:hAnsi="Arial" w:cs="Arial"/>
                <w:b/>
                <w:i/>
                <w:sz w:val="16"/>
                <w:szCs w:val="16"/>
              </w:rPr>
              <w:t>Слово/словосочетание</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гг.</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годы</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ГП</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городское поселение</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др.</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другие</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bCs/>
                <w:sz w:val="16"/>
                <w:szCs w:val="16"/>
              </w:rPr>
            </w:pPr>
            <w:r>
              <w:rPr>
                <w:rFonts w:ascii="Arial" w:hAnsi="Arial" w:cs="Arial"/>
                <w:bCs/>
                <w:sz w:val="16"/>
                <w:szCs w:val="16"/>
              </w:rPr>
              <w:t>МНГП</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Местные нормативы градостроительного проектирования</w:t>
            </w:r>
          </w:p>
        </w:tc>
      </w:tr>
      <w:tr w:rsidR="000A73C3" w:rsidTr="00780648">
        <w:trPr>
          <w:trHeight w:val="113"/>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bCs/>
                <w:sz w:val="16"/>
                <w:szCs w:val="16"/>
              </w:rPr>
            </w:pPr>
            <w:r>
              <w:rPr>
                <w:rFonts w:ascii="Arial" w:hAnsi="Arial" w:cs="Arial"/>
                <w:bCs/>
                <w:sz w:val="16"/>
                <w:szCs w:val="16"/>
              </w:rPr>
              <w:t>МНГП Валдайского района</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Местные нормативы градостроительного проектирования Валдайского муниципального района Новгородской обла</w:t>
            </w:r>
            <w:r>
              <w:rPr>
                <w:rFonts w:ascii="Arial" w:hAnsi="Arial" w:cs="Arial"/>
                <w:sz w:val="16"/>
                <w:szCs w:val="16"/>
              </w:rPr>
              <w:t>с</w:t>
            </w:r>
            <w:r>
              <w:rPr>
                <w:rFonts w:ascii="Arial" w:hAnsi="Arial" w:cs="Arial"/>
                <w:sz w:val="16"/>
                <w:szCs w:val="16"/>
              </w:rPr>
              <w:t>ти</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п.</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пункт</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proofErr w:type="spellStart"/>
            <w:r>
              <w:rPr>
                <w:rFonts w:ascii="Arial" w:hAnsi="Arial" w:cs="Arial"/>
                <w:sz w:val="16"/>
                <w:szCs w:val="16"/>
              </w:rPr>
              <w:t>пп</w:t>
            </w:r>
            <w:proofErr w:type="spellEnd"/>
            <w:r>
              <w:rPr>
                <w:rFonts w:ascii="Arial" w:hAnsi="Arial" w:cs="Arial"/>
                <w:sz w:val="16"/>
                <w:szCs w:val="16"/>
              </w:rPr>
              <w:t>.</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подпункт</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bookmarkStart w:id="64" w:name="_Hlk490577349"/>
            <w:r>
              <w:rPr>
                <w:rFonts w:ascii="Arial" w:hAnsi="Arial" w:cs="Arial"/>
                <w:sz w:val="16"/>
                <w:szCs w:val="16"/>
              </w:rPr>
              <w:t>РНГП Новгородской области</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Региональные нормативы градостроительного проектирования Новгородской области, утвержденные постановлен</w:t>
            </w:r>
            <w:r>
              <w:rPr>
                <w:rFonts w:ascii="Arial" w:hAnsi="Arial" w:cs="Arial"/>
                <w:sz w:val="16"/>
                <w:szCs w:val="16"/>
              </w:rPr>
              <w:t>и</w:t>
            </w:r>
            <w:r>
              <w:rPr>
                <w:rFonts w:ascii="Arial" w:hAnsi="Arial" w:cs="Arial"/>
                <w:sz w:val="16"/>
                <w:szCs w:val="16"/>
              </w:rPr>
              <w:t>ем Департамента архитектуры и градостроительной политики Новгородской области от 02.08.2016 № 5</w:t>
            </w:r>
          </w:p>
        </w:tc>
      </w:tr>
      <w:bookmarkEnd w:id="64"/>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СП</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сельское поселение</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ТКО</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твердые коммунальные отходы</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Валдайский район</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Валдайский муниципальный район Новгородской области</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ст.</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статья</w:t>
            </w:r>
          </w:p>
        </w:tc>
      </w:tr>
      <w:tr w:rsidR="000A73C3" w:rsidTr="00780648">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r>
              <w:rPr>
                <w:rFonts w:ascii="Arial" w:hAnsi="Arial" w:cs="Arial"/>
                <w:b/>
                <w:i/>
                <w:sz w:val="16"/>
                <w:szCs w:val="16"/>
              </w:rPr>
              <w:t>Сокращения единиц измерений</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r>
              <w:rPr>
                <w:rFonts w:ascii="Arial" w:hAnsi="Arial" w:cs="Arial"/>
                <w:b/>
                <w:i/>
                <w:sz w:val="16"/>
                <w:szCs w:val="16"/>
              </w:rPr>
              <w:t>Обозначение</w:t>
            </w:r>
          </w:p>
        </w:tc>
        <w:tc>
          <w:tcPr>
            <w:tcW w:w="3767" w:type="pct"/>
            <w:tcBorders>
              <w:top w:val="single" w:sz="12" w:space="0" w:color="auto"/>
              <w:left w:val="single" w:sz="12" w:space="0" w:color="auto"/>
              <w:bottom w:val="single" w:sz="12" w:space="0" w:color="auto"/>
              <w:right w:val="single" w:sz="12" w:space="0" w:color="auto"/>
            </w:tcBorders>
            <w:shd w:val="clear" w:color="auto" w:fill="D9D9D9"/>
            <w:hideMark/>
          </w:tcPr>
          <w:p w:rsidR="000A73C3" w:rsidRDefault="000A73C3" w:rsidP="00780648">
            <w:pPr>
              <w:widowControl w:val="0"/>
              <w:autoSpaceDE w:val="0"/>
              <w:autoSpaceDN w:val="0"/>
              <w:adjustRightInd w:val="0"/>
              <w:ind w:left="-142" w:right="-126"/>
              <w:jc w:val="center"/>
              <w:rPr>
                <w:rFonts w:ascii="Arial" w:hAnsi="Arial" w:cs="Arial"/>
                <w:b/>
                <w:i/>
                <w:sz w:val="16"/>
                <w:szCs w:val="16"/>
              </w:rPr>
            </w:pPr>
            <w:r>
              <w:rPr>
                <w:rFonts w:ascii="Arial" w:hAnsi="Arial" w:cs="Arial"/>
                <w:b/>
                <w:i/>
                <w:sz w:val="16"/>
                <w:szCs w:val="16"/>
              </w:rPr>
              <w:t>Наименование единицы измерения</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га</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гектар</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vertAlign w:val="superscript"/>
              </w:rPr>
            </w:pPr>
            <w:r>
              <w:rPr>
                <w:rFonts w:ascii="Arial" w:hAnsi="Arial" w:cs="Arial"/>
                <w:sz w:val="16"/>
                <w:szCs w:val="16"/>
              </w:rPr>
              <w:t>кв.км, км</w:t>
            </w:r>
            <w:r>
              <w:rPr>
                <w:rFonts w:ascii="Arial" w:hAnsi="Arial" w:cs="Arial"/>
                <w:sz w:val="16"/>
                <w:szCs w:val="16"/>
                <w:vertAlign w:val="superscript"/>
              </w:rPr>
              <w:t>2</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квадратный километр</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vertAlign w:val="superscript"/>
              </w:rPr>
            </w:pPr>
            <w:r>
              <w:rPr>
                <w:rFonts w:ascii="Arial" w:hAnsi="Arial" w:cs="Arial"/>
                <w:sz w:val="16"/>
                <w:szCs w:val="16"/>
              </w:rPr>
              <w:t>кв.м, м</w:t>
            </w:r>
            <w:r>
              <w:rPr>
                <w:rFonts w:ascii="Arial" w:hAnsi="Arial" w:cs="Arial"/>
                <w:sz w:val="16"/>
                <w:szCs w:val="16"/>
                <w:vertAlign w:val="superscript"/>
              </w:rPr>
              <w:t>2</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квадратный метр</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кв.м/тыс. чел.</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квадратных метров на тысячу человек</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км</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километр</w:t>
            </w:r>
          </w:p>
        </w:tc>
      </w:tr>
      <w:tr w:rsidR="000A73C3" w:rsidTr="00780648">
        <w:trPr>
          <w:trHeight w:val="36"/>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vertAlign w:val="superscript"/>
              </w:rPr>
            </w:pPr>
            <w:r>
              <w:rPr>
                <w:rFonts w:ascii="Arial" w:hAnsi="Arial" w:cs="Arial"/>
                <w:sz w:val="16"/>
                <w:szCs w:val="16"/>
              </w:rPr>
              <w:t>куб. м, м</w:t>
            </w:r>
            <w:r>
              <w:rPr>
                <w:rFonts w:ascii="Arial" w:hAnsi="Arial" w:cs="Arial"/>
                <w:sz w:val="16"/>
                <w:szCs w:val="16"/>
                <w:vertAlign w:val="superscript"/>
              </w:rPr>
              <w:t>3</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кубический метр</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метр</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мин.</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минуты</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тыс. кв.м</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тысяча квадратных метров</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bookmarkStart w:id="65" w:name="OLE_LINK61"/>
            <w:r>
              <w:rPr>
                <w:rFonts w:ascii="Arial" w:hAnsi="Arial" w:cs="Arial"/>
                <w:sz w:val="16"/>
                <w:szCs w:val="16"/>
              </w:rPr>
              <w:t>тыс. чел.</w:t>
            </w:r>
            <w:bookmarkEnd w:id="65"/>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тысяча человек</w:t>
            </w:r>
          </w:p>
        </w:tc>
      </w:tr>
      <w:tr w:rsidR="000A73C3" w:rsidTr="00780648">
        <w:trPr>
          <w:trHeight w:val="40"/>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чел.</w:t>
            </w:r>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человек</w:t>
            </w:r>
          </w:p>
        </w:tc>
      </w:tr>
      <w:tr w:rsidR="000A73C3" w:rsidTr="00780648">
        <w:trPr>
          <w:trHeight w:val="36"/>
        </w:trPr>
        <w:tc>
          <w:tcPr>
            <w:tcW w:w="1233" w:type="pct"/>
            <w:tcBorders>
              <w:top w:val="single" w:sz="12" w:space="0" w:color="auto"/>
              <w:left w:val="single" w:sz="12" w:space="0" w:color="auto"/>
              <w:bottom w:val="single" w:sz="12" w:space="0" w:color="auto"/>
              <w:right w:val="single" w:sz="12" w:space="0" w:color="auto"/>
            </w:tcBorders>
            <w:shd w:val="clear" w:color="auto" w:fill="F2F2F2"/>
            <w:hideMark/>
          </w:tcPr>
          <w:p w:rsidR="000A73C3" w:rsidRDefault="000A73C3" w:rsidP="00780648">
            <w:pPr>
              <w:widowControl w:val="0"/>
              <w:autoSpaceDE w:val="0"/>
              <w:autoSpaceDN w:val="0"/>
              <w:adjustRightInd w:val="0"/>
              <w:ind w:left="-142" w:right="-126"/>
              <w:jc w:val="center"/>
              <w:rPr>
                <w:rFonts w:ascii="Arial" w:hAnsi="Arial" w:cs="Arial"/>
                <w:sz w:val="16"/>
                <w:szCs w:val="16"/>
              </w:rPr>
            </w:pPr>
            <w:bookmarkStart w:id="66" w:name="OLE_LINK62"/>
            <w:r>
              <w:rPr>
                <w:rFonts w:ascii="Arial" w:hAnsi="Arial" w:cs="Arial"/>
                <w:sz w:val="16"/>
                <w:szCs w:val="16"/>
              </w:rPr>
              <w:t>чел./га</w:t>
            </w:r>
            <w:bookmarkEnd w:id="66"/>
          </w:p>
        </w:tc>
        <w:tc>
          <w:tcPr>
            <w:tcW w:w="3767" w:type="pct"/>
            <w:tcBorders>
              <w:top w:val="single" w:sz="12" w:space="0" w:color="auto"/>
              <w:left w:val="single" w:sz="12" w:space="0" w:color="auto"/>
              <w:bottom w:val="single" w:sz="12" w:space="0" w:color="auto"/>
              <w:right w:val="single" w:sz="12" w:space="0" w:color="auto"/>
            </w:tcBorders>
            <w:hideMark/>
          </w:tcPr>
          <w:p w:rsidR="000A73C3" w:rsidRDefault="000A73C3" w:rsidP="00780648">
            <w:pPr>
              <w:widowControl w:val="0"/>
              <w:autoSpaceDE w:val="0"/>
              <w:autoSpaceDN w:val="0"/>
              <w:adjustRightInd w:val="0"/>
              <w:ind w:left="-142" w:right="-126"/>
              <w:jc w:val="center"/>
              <w:rPr>
                <w:rFonts w:ascii="Arial" w:hAnsi="Arial" w:cs="Arial"/>
                <w:sz w:val="16"/>
                <w:szCs w:val="16"/>
              </w:rPr>
            </w:pPr>
            <w:r>
              <w:rPr>
                <w:rFonts w:ascii="Arial" w:hAnsi="Arial" w:cs="Arial"/>
                <w:sz w:val="16"/>
                <w:szCs w:val="16"/>
              </w:rPr>
              <w:t>человек на гектар</w:t>
            </w:r>
          </w:p>
        </w:tc>
      </w:tr>
    </w:tbl>
    <w:p w:rsidR="000A73C3" w:rsidRDefault="000A73C3" w:rsidP="000A0537">
      <w:pPr>
        <w:pStyle w:val="11"/>
        <w:keepLines/>
        <w:numPr>
          <w:ilvl w:val="0"/>
          <w:numId w:val="29"/>
        </w:numPr>
        <w:suppressAutoHyphens/>
        <w:ind w:left="-142" w:right="-126" w:firstLine="0"/>
        <w:rPr>
          <w:rFonts w:ascii="Arial" w:hAnsi="Arial" w:cs="Arial"/>
          <w:sz w:val="16"/>
          <w:szCs w:val="16"/>
        </w:rPr>
      </w:pPr>
      <w:bookmarkStart w:id="67" w:name="_Toc495358621"/>
      <w:r>
        <w:rPr>
          <w:rFonts w:ascii="Arial" w:hAnsi="Arial" w:cs="Arial"/>
          <w:sz w:val="16"/>
          <w:szCs w:val="16"/>
        </w:rPr>
        <w:t>Основная часть. 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объектов местного значения для населения района</w:t>
      </w:r>
      <w:bookmarkEnd w:id="67"/>
    </w:p>
    <w:p w:rsidR="000A73C3" w:rsidRDefault="000A73C3" w:rsidP="000A0537">
      <w:pPr>
        <w:pStyle w:val="20"/>
        <w:numPr>
          <w:ilvl w:val="1"/>
          <w:numId w:val="29"/>
        </w:numPr>
        <w:suppressAutoHyphens/>
        <w:ind w:left="-142" w:right="-126" w:firstLine="0"/>
        <w:rPr>
          <w:rFonts w:ascii="Arial" w:hAnsi="Arial" w:cs="Arial"/>
          <w:sz w:val="16"/>
          <w:szCs w:val="16"/>
        </w:rPr>
      </w:pPr>
      <w:bookmarkStart w:id="68" w:name="OLE_LINK826"/>
      <w:bookmarkStart w:id="69" w:name="OLE_LINK827"/>
      <w:bookmarkStart w:id="70" w:name="_Toc495358622"/>
      <w:r>
        <w:rPr>
          <w:rFonts w:ascii="Arial" w:hAnsi="Arial"/>
          <w:sz w:val="16"/>
          <w:szCs w:val="16"/>
        </w:rPr>
        <w:t xml:space="preserve">Расчетные показатели, устанавливаемые для объектов </w:t>
      </w:r>
      <w:bookmarkStart w:id="71" w:name="OLE_LINK219"/>
      <w:bookmarkStart w:id="72" w:name="OLE_LINK216"/>
      <w:bookmarkStart w:id="73" w:name="OLE_LINK215"/>
      <w:r>
        <w:rPr>
          <w:rFonts w:ascii="Arial" w:hAnsi="Arial"/>
          <w:sz w:val="16"/>
          <w:szCs w:val="16"/>
        </w:rPr>
        <w:t xml:space="preserve">местного значения муниципального района в области </w:t>
      </w:r>
      <w:bookmarkEnd w:id="68"/>
      <w:bookmarkEnd w:id="69"/>
      <w:bookmarkEnd w:id="71"/>
      <w:bookmarkEnd w:id="72"/>
      <w:bookmarkEnd w:id="73"/>
      <w:proofErr w:type="spellStart"/>
      <w:r>
        <w:rPr>
          <w:rFonts w:ascii="Arial" w:hAnsi="Arial"/>
          <w:sz w:val="16"/>
          <w:szCs w:val="16"/>
        </w:rPr>
        <w:t>электро</w:t>
      </w:r>
      <w:proofErr w:type="spellEnd"/>
      <w:r>
        <w:rPr>
          <w:rFonts w:ascii="Arial" w:hAnsi="Arial"/>
          <w:sz w:val="16"/>
          <w:szCs w:val="16"/>
        </w:rPr>
        <w:t xml:space="preserve">-, тепло-, </w:t>
      </w:r>
      <w:proofErr w:type="spellStart"/>
      <w:r>
        <w:rPr>
          <w:rFonts w:ascii="Arial" w:hAnsi="Arial"/>
          <w:sz w:val="16"/>
          <w:szCs w:val="16"/>
        </w:rPr>
        <w:t>газо</w:t>
      </w:r>
      <w:proofErr w:type="spellEnd"/>
      <w:r>
        <w:rPr>
          <w:rFonts w:ascii="Arial" w:hAnsi="Arial"/>
          <w:sz w:val="16"/>
          <w:szCs w:val="16"/>
        </w:rPr>
        <w:t>-, водоснабжения населения и водоотведения</w:t>
      </w:r>
      <w:bookmarkEnd w:id="70"/>
    </w:p>
    <w:p w:rsidR="000A73C3" w:rsidRDefault="000A73C3" w:rsidP="000A0537">
      <w:pPr>
        <w:ind w:left="-142" w:right="-126"/>
        <w:jc w:val="right"/>
        <w:rPr>
          <w:rFonts w:ascii="Arial" w:hAnsi="Arial" w:cs="Arial"/>
          <w:b/>
          <w:i/>
          <w:sz w:val="16"/>
          <w:szCs w:val="16"/>
        </w:rPr>
      </w:pPr>
      <w:bookmarkStart w:id="74" w:name="OLE_LINK550"/>
      <w:bookmarkStart w:id="75" w:name="OLE_LINK549"/>
      <w:bookmarkStart w:id="76" w:name="OLE_LINK44"/>
      <w:bookmarkStart w:id="77" w:name="OLE_LINK43"/>
      <w:bookmarkStart w:id="78" w:name="OLE_LINK37"/>
      <w:r>
        <w:rPr>
          <w:rFonts w:ascii="Arial" w:hAnsi="Arial" w:cs="Arial"/>
          <w:b/>
          <w:i/>
          <w:sz w:val="16"/>
          <w:szCs w:val="16"/>
        </w:rPr>
        <w:t>Таблица 1.1</w:t>
      </w:r>
    </w:p>
    <w:p w:rsidR="000A73C3" w:rsidRDefault="000A73C3" w:rsidP="000A0537">
      <w:pPr>
        <w:suppressAutoHyphens/>
        <w:ind w:left="-142" w:right="-126"/>
        <w:jc w:val="center"/>
        <w:rPr>
          <w:rFonts w:ascii="Arial" w:hAnsi="Arial" w:cs="Arial"/>
          <w:b/>
          <w:i/>
          <w:sz w:val="16"/>
          <w:szCs w:val="16"/>
        </w:rPr>
      </w:pPr>
      <w:bookmarkStart w:id="79" w:name="OLE_LINK222"/>
      <w:bookmarkStart w:id="80" w:name="OLE_LINK221"/>
      <w:bookmarkStart w:id="81" w:name="OLE_LINK220"/>
      <w:r>
        <w:rPr>
          <w:rFonts w:ascii="Arial" w:hAnsi="Arial" w:cs="Arial"/>
          <w:b/>
          <w:i/>
          <w:sz w:val="16"/>
          <w:szCs w:val="16"/>
        </w:rPr>
        <w:t xml:space="preserve">Объекты местного значения муниципального района в области </w:t>
      </w:r>
      <w:proofErr w:type="spellStart"/>
      <w:r>
        <w:rPr>
          <w:rFonts w:ascii="Arial" w:hAnsi="Arial" w:cs="Arial"/>
          <w:b/>
          <w:i/>
          <w:sz w:val="16"/>
          <w:szCs w:val="16"/>
        </w:rPr>
        <w:t>электро</w:t>
      </w:r>
      <w:proofErr w:type="spellEnd"/>
      <w:r>
        <w:rPr>
          <w:rFonts w:ascii="Arial" w:hAnsi="Arial" w:cs="Arial"/>
          <w:b/>
          <w:i/>
          <w:sz w:val="16"/>
          <w:szCs w:val="16"/>
        </w:rPr>
        <w:t xml:space="preserve">-, тепло-, </w:t>
      </w:r>
      <w:proofErr w:type="spellStart"/>
      <w:r>
        <w:rPr>
          <w:rFonts w:ascii="Arial" w:hAnsi="Arial" w:cs="Arial"/>
          <w:b/>
          <w:i/>
          <w:sz w:val="16"/>
          <w:szCs w:val="16"/>
        </w:rPr>
        <w:t>газо</w:t>
      </w:r>
      <w:proofErr w:type="spellEnd"/>
      <w:r>
        <w:rPr>
          <w:rFonts w:ascii="Arial" w:hAnsi="Arial" w:cs="Arial"/>
          <w:b/>
          <w:i/>
          <w:sz w:val="16"/>
          <w:szCs w:val="16"/>
        </w:rPr>
        <w:t>-, водоснабжения населения и водоотведения</w:t>
      </w:r>
    </w:p>
    <w:tbl>
      <w:tblPr>
        <w:tblW w:w="11624"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277"/>
        <w:gridCol w:w="2412"/>
        <w:gridCol w:w="1985"/>
        <w:gridCol w:w="1419"/>
        <w:gridCol w:w="1419"/>
        <w:gridCol w:w="425"/>
        <w:gridCol w:w="2687"/>
      </w:tblGrid>
      <w:tr w:rsidR="000A73C3" w:rsidTr="00780648">
        <w:trPr>
          <w:tblHeader/>
        </w:trPr>
        <w:tc>
          <w:tcPr>
            <w:tcW w:w="1277"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left="-142"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41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left="-142"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198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left="-142"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показателя, единица измерения</w:t>
            </w:r>
          </w:p>
        </w:tc>
        <w:tc>
          <w:tcPr>
            <w:tcW w:w="5950" w:type="dxa"/>
            <w:gridSpan w:val="4"/>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780648">
        <w:trPr>
          <w:trHeight w:val="33"/>
        </w:trPr>
        <w:tc>
          <w:tcPr>
            <w:tcW w:w="1277"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sz w:val="16"/>
                <w:szCs w:val="16"/>
                <w:lang w:val="ru-RU"/>
              </w:rPr>
            </w:pPr>
            <w:bookmarkStart w:id="82" w:name="_Hlk495353003"/>
            <w:r>
              <w:rPr>
                <w:rFonts w:ascii="Arial" w:hAnsi="Arial" w:cs="Arial"/>
                <w:sz w:val="16"/>
                <w:szCs w:val="16"/>
                <w:lang w:val="ru-RU"/>
              </w:rPr>
              <w:t>Объекты</w:t>
            </w:r>
            <w:r>
              <w:rPr>
                <w:rFonts w:ascii="Arial" w:hAnsi="Arial" w:cs="Arial"/>
                <w:sz w:val="16"/>
                <w:szCs w:val="16"/>
              </w:rPr>
              <w:t xml:space="preserve"> </w:t>
            </w:r>
            <w:proofErr w:type="spellStart"/>
            <w:r>
              <w:rPr>
                <w:rFonts w:ascii="Arial" w:hAnsi="Arial" w:cs="Arial"/>
                <w:sz w:val="16"/>
                <w:szCs w:val="16"/>
              </w:rPr>
              <w:t>электроснабжения</w:t>
            </w:r>
            <w:proofErr w:type="spellEnd"/>
          </w:p>
        </w:tc>
        <w:tc>
          <w:tcPr>
            <w:tcW w:w="241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Объем электропотребления, кВт*ч/ чел. в год [1]</w:t>
            </w:r>
          </w:p>
        </w:tc>
        <w:tc>
          <w:tcPr>
            <w:tcW w:w="141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города Валдай</w:t>
            </w: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без стационарных эле</w:t>
            </w:r>
            <w:r>
              <w:rPr>
                <w:rFonts w:ascii="Arial" w:hAnsi="Arial" w:cs="Arial"/>
                <w:sz w:val="16"/>
                <w:szCs w:val="16"/>
                <w:lang w:val="ru-RU"/>
              </w:rPr>
              <w:t>к</w:t>
            </w:r>
            <w:r>
              <w:rPr>
                <w:rFonts w:ascii="Arial" w:hAnsi="Arial" w:cs="Arial"/>
                <w:sz w:val="16"/>
                <w:szCs w:val="16"/>
                <w:lang w:val="ru-RU"/>
              </w:rPr>
              <w:t>троплит</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1360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со стационарными эле</w:t>
            </w:r>
            <w:r>
              <w:rPr>
                <w:rFonts w:ascii="Arial" w:hAnsi="Arial" w:cs="Arial"/>
                <w:sz w:val="16"/>
                <w:szCs w:val="16"/>
                <w:lang w:val="ru-RU"/>
              </w:rPr>
              <w:t>к</w:t>
            </w:r>
            <w:r>
              <w:rPr>
                <w:rFonts w:ascii="Arial" w:hAnsi="Arial" w:cs="Arial"/>
                <w:sz w:val="16"/>
                <w:szCs w:val="16"/>
                <w:lang w:val="ru-RU"/>
              </w:rPr>
              <w:t>троплитами</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1680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сельских н.п.</w:t>
            </w: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без стационарных эле</w:t>
            </w:r>
            <w:r>
              <w:rPr>
                <w:rFonts w:ascii="Arial" w:hAnsi="Arial" w:cs="Arial"/>
                <w:sz w:val="16"/>
                <w:szCs w:val="16"/>
                <w:lang w:val="ru-RU"/>
              </w:rPr>
              <w:t>к</w:t>
            </w:r>
            <w:r>
              <w:rPr>
                <w:rFonts w:ascii="Arial" w:hAnsi="Arial" w:cs="Arial"/>
                <w:sz w:val="16"/>
                <w:szCs w:val="16"/>
                <w:lang w:val="ru-RU"/>
              </w:rPr>
              <w:t>троплит</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950</w:t>
            </w:r>
          </w:p>
        </w:tc>
      </w:tr>
      <w:bookmarkEnd w:id="82"/>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со стационарными эле</w:t>
            </w:r>
            <w:r>
              <w:rPr>
                <w:rFonts w:ascii="Arial" w:hAnsi="Arial" w:cs="Arial"/>
                <w:sz w:val="16"/>
                <w:szCs w:val="16"/>
                <w:lang w:val="ru-RU"/>
              </w:rPr>
              <w:t>к</w:t>
            </w:r>
            <w:r>
              <w:rPr>
                <w:rFonts w:ascii="Arial" w:hAnsi="Arial" w:cs="Arial"/>
                <w:sz w:val="16"/>
                <w:szCs w:val="16"/>
                <w:lang w:val="ru-RU"/>
              </w:rPr>
              <w:t>троплитами</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1350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Годовое число часов и</w:t>
            </w:r>
            <w:r>
              <w:rPr>
                <w:rFonts w:ascii="Arial" w:hAnsi="Arial" w:cs="Arial"/>
                <w:sz w:val="16"/>
                <w:szCs w:val="16"/>
                <w:lang w:val="ru-RU"/>
              </w:rPr>
              <w:t>с</w:t>
            </w:r>
            <w:r>
              <w:rPr>
                <w:rFonts w:ascii="Arial" w:hAnsi="Arial" w:cs="Arial"/>
                <w:sz w:val="16"/>
                <w:szCs w:val="16"/>
                <w:lang w:val="ru-RU"/>
              </w:rPr>
              <w:t>пользования максимума электрической нагрузки, ч [2]</w:t>
            </w:r>
          </w:p>
        </w:tc>
        <w:tc>
          <w:tcPr>
            <w:tcW w:w="141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города Валдай</w:t>
            </w: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без стационарных эле</w:t>
            </w:r>
            <w:r>
              <w:rPr>
                <w:rFonts w:ascii="Arial" w:hAnsi="Arial" w:cs="Arial"/>
                <w:sz w:val="16"/>
                <w:szCs w:val="16"/>
                <w:lang w:val="ru-RU"/>
              </w:rPr>
              <w:t>к</w:t>
            </w:r>
            <w:r>
              <w:rPr>
                <w:rFonts w:ascii="Arial" w:hAnsi="Arial" w:cs="Arial"/>
                <w:sz w:val="16"/>
                <w:szCs w:val="16"/>
                <w:lang w:val="ru-RU"/>
              </w:rPr>
              <w:t>троплит</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4160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со стационарными эле</w:t>
            </w:r>
            <w:r>
              <w:rPr>
                <w:rFonts w:ascii="Arial" w:hAnsi="Arial" w:cs="Arial"/>
                <w:sz w:val="16"/>
                <w:szCs w:val="16"/>
                <w:lang w:val="ru-RU"/>
              </w:rPr>
              <w:t>к</w:t>
            </w:r>
            <w:r>
              <w:rPr>
                <w:rFonts w:ascii="Arial" w:hAnsi="Arial" w:cs="Arial"/>
                <w:sz w:val="16"/>
                <w:szCs w:val="16"/>
                <w:lang w:val="ru-RU"/>
              </w:rPr>
              <w:t>троплитами</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4240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сельских н.п.</w:t>
            </w: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без стационарных эле</w:t>
            </w:r>
            <w:r>
              <w:rPr>
                <w:rFonts w:ascii="Arial" w:hAnsi="Arial" w:cs="Arial"/>
                <w:sz w:val="16"/>
                <w:szCs w:val="16"/>
                <w:lang w:val="ru-RU"/>
              </w:rPr>
              <w:t>к</w:t>
            </w:r>
            <w:r>
              <w:rPr>
                <w:rFonts w:ascii="Arial" w:hAnsi="Arial" w:cs="Arial"/>
                <w:sz w:val="16"/>
                <w:szCs w:val="16"/>
                <w:lang w:val="ru-RU"/>
              </w:rPr>
              <w:t>троплит</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4100</w:t>
            </w:r>
          </w:p>
        </w:tc>
      </w:tr>
      <w:tr w:rsidR="000A73C3" w:rsidTr="00780648">
        <w:trPr>
          <w:trHeight w:val="33"/>
        </w:trPr>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84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со стационарными эле</w:t>
            </w:r>
            <w:r>
              <w:rPr>
                <w:rFonts w:ascii="Arial" w:hAnsi="Arial" w:cs="Arial"/>
                <w:sz w:val="16"/>
                <w:szCs w:val="16"/>
                <w:lang w:val="ru-RU"/>
              </w:rPr>
              <w:t>к</w:t>
            </w:r>
            <w:r>
              <w:rPr>
                <w:rFonts w:ascii="Arial" w:hAnsi="Arial" w:cs="Arial"/>
                <w:sz w:val="16"/>
                <w:szCs w:val="16"/>
                <w:lang w:val="ru-RU"/>
              </w:rPr>
              <w:t>троплитами</w:t>
            </w:r>
          </w:p>
        </w:tc>
        <w:tc>
          <w:tcPr>
            <w:tcW w:w="268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4400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7935" w:type="dxa"/>
            <w:gridSpan w:val="5"/>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1277"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Объекты тепл</w:t>
            </w:r>
            <w:r>
              <w:rPr>
                <w:rFonts w:ascii="Arial" w:hAnsi="Arial" w:cs="Arial"/>
                <w:sz w:val="16"/>
                <w:szCs w:val="16"/>
                <w:lang w:val="ru-RU"/>
              </w:rPr>
              <w:t>о</w:t>
            </w:r>
            <w:r>
              <w:rPr>
                <w:rFonts w:ascii="Arial" w:hAnsi="Arial" w:cs="Arial"/>
                <w:sz w:val="16"/>
                <w:szCs w:val="16"/>
                <w:lang w:val="ru-RU"/>
              </w:rPr>
              <w:t>снабжения</w:t>
            </w:r>
          </w:p>
        </w:tc>
        <w:tc>
          <w:tcPr>
            <w:tcW w:w="241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Объем теплопотребления, Гкал/год на 1 чел.</w:t>
            </w: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при наличии в квартире газовой плиты и централизованного горячего водосна</w:t>
            </w:r>
            <w:r>
              <w:rPr>
                <w:rFonts w:ascii="Arial" w:hAnsi="Arial" w:cs="Arial"/>
                <w:sz w:val="16"/>
                <w:szCs w:val="16"/>
                <w:lang w:val="ru-RU"/>
              </w:rPr>
              <w:t>б</w:t>
            </w:r>
            <w:r>
              <w:rPr>
                <w:rFonts w:ascii="Arial" w:hAnsi="Arial" w:cs="Arial"/>
                <w:sz w:val="16"/>
                <w:szCs w:val="16"/>
                <w:lang w:val="ru-RU"/>
              </w:rPr>
              <w:t>жения при газоснабжении природным газом</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0,97</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при наличии в квартире газовой плиты и газового водонагревателя (при отсутс</w:t>
            </w:r>
            <w:r>
              <w:rPr>
                <w:rFonts w:ascii="Arial" w:hAnsi="Arial" w:cs="Arial"/>
                <w:sz w:val="16"/>
                <w:szCs w:val="16"/>
                <w:lang w:val="ru-RU"/>
              </w:rPr>
              <w:t>т</w:t>
            </w:r>
            <w:r>
              <w:rPr>
                <w:rFonts w:ascii="Arial" w:hAnsi="Arial" w:cs="Arial"/>
                <w:sz w:val="16"/>
                <w:szCs w:val="16"/>
                <w:lang w:val="ru-RU"/>
              </w:rPr>
              <w:t>вии централизованного горячего вод</w:t>
            </w:r>
            <w:r>
              <w:rPr>
                <w:rFonts w:ascii="Arial" w:hAnsi="Arial" w:cs="Arial"/>
                <w:sz w:val="16"/>
                <w:szCs w:val="16"/>
                <w:lang w:val="ru-RU"/>
              </w:rPr>
              <w:t>о</w:t>
            </w:r>
            <w:r>
              <w:rPr>
                <w:rFonts w:ascii="Arial" w:hAnsi="Arial" w:cs="Arial"/>
                <w:sz w:val="16"/>
                <w:szCs w:val="16"/>
                <w:lang w:val="ru-RU"/>
              </w:rPr>
              <w:t>снабжения) при газоснабжении приро</w:t>
            </w:r>
            <w:r>
              <w:rPr>
                <w:rFonts w:ascii="Arial" w:hAnsi="Arial" w:cs="Arial"/>
                <w:sz w:val="16"/>
                <w:szCs w:val="16"/>
                <w:lang w:val="ru-RU"/>
              </w:rPr>
              <w:t>д</w:t>
            </w:r>
            <w:r>
              <w:rPr>
                <w:rFonts w:ascii="Arial" w:hAnsi="Arial" w:cs="Arial"/>
                <w:sz w:val="16"/>
                <w:szCs w:val="16"/>
                <w:lang w:val="ru-RU"/>
              </w:rPr>
              <w:t>ным газом</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2,4</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при наличии в квартире газовой плиты и отсутствии централизованного горячего водоснабжения и газового водонагрев</w:t>
            </w:r>
            <w:r>
              <w:rPr>
                <w:rFonts w:ascii="Arial" w:hAnsi="Arial" w:cs="Arial"/>
                <w:sz w:val="16"/>
                <w:szCs w:val="16"/>
                <w:lang w:val="ru-RU"/>
              </w:rPr>
              <w:t>а</w:t>
            </w:r>
            <w:r>
              <w:rPr>
                <w:rFonts w:ascii="Arial" w:hAnsi="Arial" w:cs="Arial"/>
                <w:sz w:val="16"/>
                <w:szCs w:val="16"/>
                <w:lang w:val="ru-RU"/>
              </w:rPr>
              <w:t>теля при газоснабжении природным газом</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1,43</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7935" w:type="dxa"/>
            <w:gridSpan w:val="5"/>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1277"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Объекты газосна</w:t>
            </w:r>
            <w:r>
              <w:rPr>
                <w:rFonts w:ascii="Arial" w:hAnsi="Arial" w:cs="Arial"/>
                <w:sz w:val="16"/>
                <w:szCs w:val="16"/>
                <w:lang w:val="ru-RU"/>
              </w:rPr>
              <w:t>б</w:t>
            </w:r>
            <w:r>
              <w:rPr>
                <w:rFonts w:ascii="Arial" w:hAnsi="Arial" w:cs="Arial"/>
                <w:sz w:val="16"/>
                <w:szCs w:val="16"/>
                <w:lang w:val="ru-RU"/>
              </w:rPr>
              <w:t>жения</w:t>
            </w:r>
          </w:p>
        </w:tc>
        <w:tc>
          <w:tcPr>
            <w:tcW w:w="241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 xml:space="preserve">Объем </w:t>
            </w:r>
            <w:proofErr w:type="spellStart"/>
            <w:r>
              <w:rPr>
                <w:rFonts w:ascii="Arial" w:hAnsi="Arial" w:cs="Arial"/>
                <w:sz w:val="16"/>
                <w:szCs w:val="16"/>
                <w:lang w:val="ru-RU"/>
              </w:rPr>
              <w:t>газопотребления</w:t>
            </w:r>
            <w:proofErr w:type="spellEnd"/>
            <w:r>
              <w:rPr>
                <w:rFonts w:ascii="Arial" w:hAnsi="Arial" w:cs="Arial"/>
                <w:sz w:val="16"/>
                <w:szCs w:val="16"/>
                <w:lang w:val="ru-RU"/>
              </w:rPr>
              <w:t>, м</w:t>
            </w:r>
            <w:r>
              <w:rPr>
                <w:rFonts w:ascii="Arial" w:hAnsi="Arial" w:cs="Arial"/>
                <w:sz w:val="16"/>
                <w:szCs w:val="16"/>
                <w:vertAlign w:val="superscript"/>
                <w:lang w:val="ru-RU"/>
              </w:rPr>
              <w:t>3</w:t>
            </w:r>
            <w:r>
              <w:rPr>
                <w:rFonts w:ascii="Arial" w:hAnsi="Arial" w:cs="Arial"/>
                <w:sz w:val="16"/>
                <w:szCs w:val="16"/>
                <w:lang w:val="ru-RU"/>
              </w:rPr>
              <w:t>/год на 1 человека [4]</w:t>
            </w: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централизованное горячее водосна</w:t>
            </w:r>
            <w:r>
              <w:rPr>
                <w:rFonts w:ascii="Arial" w:hAnsi="Arial" w:cs="Arial"/>
                <w:sz w:val="16"/>
                <w:szCs w:val="16"/>
                <w:lang w:val="ru-RU"/>
              </w:rPr>
              <w:t>б</w:t>
            </w:r>
            <w:r>
              <w:rPr>
                <w:rFonts w:ascii="Arial" w:hAnsi="Arial" w:cs="Arial"/>
                <w:sz w:val="16"/>
                <w:szCs w:val="16"/>
                <w:lang w:val="ru-RU"/>
              </w:rPr>
              <w:t>жение</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120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горячее водоснабжение от газовых водонагревателей</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300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отсутствие всяких видов горячего водоснабжения</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города Валдай</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rPr>
              <w:t>180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для сельских н.п.</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220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7935" w:type="dxa"/>
            <w:gridSpan w:val="5"/>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1277"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Объекты вод</w:t>
            </w:r>
            <w:r>
              <w:rPr>
                <w:rFonts w:ascii="Arial" w:hAnsi="Arial" w:cs="Arial"/>
                <w:sz w:val="16"/>
                <w:szCs w:val="16"/>
                <w:lang w:val="ru-RU"/>
              </w:rPr>
              <w:t>о</w:t>
            </w:r>
            <w:r>
              <w:rPr>
                <w:rFonts w:ascii="Arial" w:hAnsi="Arial" w:cs="Arial"/>
                <w:sz w:val="16"/>
                <w:szCs w:val="16"/>
                <w:lang w:val="ru-RU"/>
              </w:rPr>
              <w:t>снабжения</w:t>
            </w:r>
          </w:p>
        </w:tc>
        <w:tc>
          <w:tcPr>
            <w:tcW w:w="241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Объем водопотребления,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застройка зданиями, оборудованными внутренним водопроводом и канализ</w:t>
            </w:r>
            <w:r>
              <w:rPr>
                <w:rFonts w:ascii="Arial" w:hAnsi="Arial" w:cs="Arial"/>
                <w:sz w:val="16"/>
                <w:szCs w:val="16"/>
                <w:lang w:val="ru-RU"/>
              </w:rPr>
              <w:t>а</w:t>
            </w:r>
            <w:r>
              <w:rPr>
                <w:rFonts w:ascii="Arial" w:hAnsi="Arial" w:cs="Arial"/>
                <w:sz w:val="16"/>
                <w:szCs w:val="16"/>
                <w:lang w:val="ru-RU"/>
              </w:rPr>
              <w:t>цией, без ванн</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125</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то же, с ванными и местными водон</w:t>
            </w:r>
            <w:r>
              <w:rPr>
                <w:rFonts w:ascii="Arial" w:hAnsi="Arial" w:cs="Arial"/>
                <w:sz w:val="16"/>
                <w:szCs w:val="16"/>
                <w:lang w:val="ru-RU"/>
              </w:rPr>
              <w:t>а</w:t>
            </w:r>
            <w:r>
              <w:rPr>
                <w:rFonts w:ascii="Arial" w:hAnsi="Arial" w:cs="Arial"/>
                <w:sz w:val="16"/>
                <w:szCs w:val="16"/>
                <w:lang w:val="ru-RU"/>
              </w:rPr>
              <w:t>гревателями</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160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то же, с централизованным горячим водоснабжением</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220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4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7935" w:type="dxa"/>
            <w:gridSpan w:val="5"/>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1277"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sz w:val="16"/>
                <w:szCs w:val="16"/>
              </w:rPr>
            </w:pPr>
            <w:r>
              <w:rPr>
                <w:rFonts w:ascii="Arial" w:hAnsi="Arial" w:cs="Arial"/>
                <w:sz w:val="16"/>
                <w:szCs w:val="16"/>
                <w:lang w:val="ru-RU"/>
              </w:rPr>
              <w:t xml:space="preserve">Объекты </w:t>
            </w:r>
            <w:proofErr w:type="spellStart"/>
            <w:r>
              <w:rPr>
                <w:rFonts w:ascii="Arial" w:hAnsi="Arial" w:cs="Arial"/>
                <w:sz w:val="16"/>
                <w:szCs w:val="16"/>
              </w:rPr>
              <w:t>водоотведения</w:t>
            </w:r>
            <w:proofErr w:type="spellEnd"/>
          </w:p>
        </w:tc>
        <w:tc>
          <w:tcPr>
            <w:tcW w:w="241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198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Объем водоотведения,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застройка зданиями, оборудованными внутренним водопроводом и канализ</w:t>
            </w:r>
            <w:r>
              <w:rPr>
                <w:rFonts w:ascii="Arial" w:hAnsi="Arial" w:cs="Arial"/>
                <w:sz w:val="16"/>
                <w:szCs w:val="16"/>
                <w:lang w:val="ru-RU"/>
              </w:rPr>
              <w:t>а</w:t>
            </w:r>
            <w:r>
              <w:rPr>
                <w:rFonts w:ascii="Arial" w:hAnsi="Arial" w:cs="Arial"/>
                <w:sz w:val="16"/>
                <w:szCs w:val="16"/>
                <w:lang w:val="ru-RU"/>
              </w:rPr>
              <w:t>цией, без ванн</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125</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val="en-US"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то же, с ванными и местными водон</w:t>
            </w:r>
            <w:r>
              <w:rPr>
                <w:rFonts w:ascii="Arial" w:hAnsi="Arial" w:cs="Arial"/>
                <w:sz w:val="16"/>
                <w:szCs w:val="16"/>
                <w:lang w:val="ru-RU"/>
              </w:rPr>
              <w:t>а</w:t>
            </w:r>
            <w:r>
              <w:rPr>
                <w:rFonts w:ascii="Arial" w:hAnsi="Arial" w:cs="Arial"/>
                <w:sz w:val="16"/>
                <w:szCs w:val="16"/>
                <w:lang w:val="ru-RU"/>
              </w:rPr>
              <w:t>гревателями</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160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val="en-US" w:eastAsia="ar-SA"/>
              </w:rPr>
            </w:pPr>
          </w:p>
        </w:tc>
        <w:tc>
          <w:tcPr>
            <w:tcW w:w="2412"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1985"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eastAsia="ar-SA"/>
              </w:rPr>
            </w:pPr>
          </w:p>
        </w:tc>
        <w:tc>
          <w:tcPr>
            <w:tcW w:w="2838"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то же, с централизованным горячим водоснабжением</w:t>
            </w:r>
          </w:p>
        </w:tc>
        <w:tc>
          <w:tcPr>
            <w:tcW w:w="3112"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widowControl w:val="0"/>
              <w:ind w:left="-142" w:right="-126" w:firstLine="0"/>
              <w:jc w:val="center"/>
              <w:rPr>
                <w:rFonts w:ascii="Arial" w:hAnsi="Arial" w:cs="Arial"/>
                <w:sz w:val="16"/>
                <w:szCs w:val="16"/>
                <w:lang w:val="ru-RU"/>
              </w:rPr>
            </w:pPr>
            <w:r>
              <w:rPr>
                <w:rFonts w:ascii="Arial" w:hAnsi="Arial" w:cs="Arial"/>
                <w:sz w:val="16"/>
                <w:szCs w:val="16"/>
                <w:lang w:val="ru-RU"/>
              </w:rPr>
              <w:t>220</w:t>
            </w:r>
          </w:p>
        </w:tc>
      </w:tr>
      <w:tr w:rsidR="000A73C3" w:rsidTr="00780648">
        <w:tc>
          <w:tcPr>
            <w:tcW w:w="127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left="-142" w:right="-126"/>
              <w:jc w:val="center"/>
              <w:rPr>
                <w:rFonts w:ascii="Arial" w:hAnsi="Arial" w:cs="Arial"/>
                <w:sz w:val="16"/>
                <w:szCs w:val="16"/>
                <w:lang w:val="en-US" w:eastAsia="ar-SA"/>
              </w:rPr>
            </w:pPr>
          </w:p>
        </w:tc>
        <w:tc>
          <w:tcPr>
            <w:tcW w:w="24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7935" w:type="dxa"/>
            <w:gridSpan w:val="5"/>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11624" w:type="dxa"/>
            <w:gridSpan w:val="7"/>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left="-142" w:right="-126" w:firstLine="0"/>
              <w:jc w:val="center"/>
              <w:rPr>
                <w:rFonts w:ascii="Arial" w:hAnsi="Arial" w:cs="Arial"/>
                <w:b/>
                <w:sz w:val="16"/>
                <w:szCs w:val="16"/>
                <w:lang w:val="ru-RU"/>
              </w:rPr>
            </w:pPr>
            <w:r>
              <w:rPr>
                <w:rFonts w:ascii="Arial" w:hAnsi="Arial" w:cs="Arial"/>
                <w:b/>
                <w:sz w:val="16"/>
                <w:szCs w:val="16"/>
                <w:lang w:val="ru-RU"/>
              </w:rPr>
              <w:t>Примечания:</w:t>
            </w:r>
          </w:p>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Приведенные данные не учитывают применения в жилых зданиях кондициониров</w:t>
            </w:r>
            <w:r>
              <w:rPr>
                <w:rFonts w:ascii="Arial" w:hAnsi="Arial" w:cs="Arial"/>
                <w:sz w:val="16"/>
                <w:szCs w:val="16"/>
                <w:lang w:val="ru-RU"/>
              </w:rPr>
              <w:t>а</w:t>
            </w:r>
            <w:r>
              <w:rPr>
                <w:rFonts w:ascii="Arial" w:hAnsi="Arial" w:cs="Arial"/>
                <w:sz w:val="16"/>
                <w:szCs w:val="16"/>
                <w:lang w:val="ru-RU"/>
              </w:rPr>
              <w:t xml:space="preserve">ния, </w:t>
            </w:r>
            <w:proofErr w:type="spellStart"/>
            <w:r>
              <w:rPr>
                <w:rFonts w:ascii="Arial" w:hAnsi="Arial" w:cs="Arial"/>
                <w:sz w:val="16"/>
                <w:szCs w:val="16"/>
                <w:lang w:val="ru-RU"/>
              </w:rPr>
              <w:t>электроотопления</w:t>
            </w:r>
            <w:proofErr w:type="spellEnd"/>
            <w:r>
              <w:rPr>
                <w:rFonts w:ascii="Arial" w:hAnsi="Arial" w:cs="Arial"/>
                <w:sz w:val="16"/>
                <w:szCs w:val="16"/>
                <w:lang w:val="ru-RU"/>
              </w:rPr>
              <w:t xml:space="preserve"> и </w:t>
            </w:r>
            <w:proofErr w:type="spellStart"/>
            <w:r>
              <w:rPr>
                <w:rFonts w:ascii="Arial" w:hAnsi="Arial" w:cs="Arial"/>
                <w:sz w:val="16"/>
                <w:szCs w:val="16"/>
                <w:lang w:val="ru-RU"/>
              </w:rPr>
              <w:t>электроводонагрева</w:t>
            </w:r>
            <w:proofErr w:type="spellEnd"/>
            <w:r>
              <w:rPr>
                <w:rFonts w:ascii="Arial" w:hAnsi="Arial" w:cs="Arial"/>
                <w:sz w:val="16"/>
                <w:szCs w:val="16"/>
                <w:lang w:val="ru-RU"/>
              </w:rPr>
              <w:t>.</w:t>
            </w:r>
          </w:p>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2. Годовое число часов использования максимума электрической нагрузки приведено к шинам 10 (6) кВ ЦП.</w:t>
            </w:r>
          </w:p>
          <w:p w:rsidR="000A73C3" w:rsidRDefault="000A73C3" w:rsidP="00780648">
            <w:pPr>
              <w:pStyle w:val="afffffff7"/>
              <w:ind w:left="-142" w:right="-126" w:firstLine="0"/>
              <w:jc w:val="center"/>
              <w:rPr>
                <w:rFonts w:ascii="Arial" w:hAnsi="Arial" w:cs="Arial"/>
                <w:bCs/>
                <w:sz w:val="16"/>
                <w:szCs w:val="16"/>
                <w:lang w:val="ru-RU"/>
              </w:rPr>
            </w:pPr>
            <w:r>
              <w:rPr>
                <w:rFonts w:ascii="Arial" w:hAnsi="Arial" w:cs="Arial"/>
                <w:sz w:val="16"/>
                <w:szCs w:val="16"/>
                <w:lang w:val="ru-RU"/>
              </w:rPr>
              <w:t>3. Потребность в мощности источников электроэнергии для промышленных и сельскохозяйственных объектов допускается определять по заявкам дейс</w:t>
            </w:r>
            <w:r>
              <w:rPr>
                <w:rFonts w:ascii="Arial" w:hAnsi="Arial" w:cs="Arial"/>
                <w:sz w:val="16"/>
                <w:szCs w:val="16"/>
                <w:lang w:val="ru-RU"/>
              </w:rPr>
              <w:t>т</w:t>
            </w:r>
            <w:r>
              <w:rPr>
                <w:rFonts w:ascii="Arial" w:hAnsi="Arial" w:cs="Arial"/>
                <w:sz w:val="16"/>
                <w:szCs w:val="16"/>
                <w:lang w:val="ru-RU"/>
              </w:rPr>
              <w:t>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r>
              <w:rPr>
                <w:rFonts w:ascii="Arial" w:hAnsi="Arial" w:cs="Arial"/>
                <w:bCs/>
                <w:sz w:val="16"/>
                <w:szCs w:val="16"/>
                <w:lang w:val="ru-RU"/>
              </w:rPr>
              <w:t>.</w:t>
            </w:r>
          </w:p>
          <w:p w:rsidR="000A73C3" w:rsidRDefault="000A73C3" w:rsidP="00780648">
            <w:pPr>
              <w:pStyle w:val="afffffff7"/>
              <w:ind w:left="-142" w:right="-126" w:firstLine="0"/>
              <w:jc w:val="center"/>
              <w:rPr>
                <w:rFonts w:ascii="Arial" w:hAnsi="Arial" w:cs="Arial"/>
                <w:sz w:val="16"/>
                <w:szCs w:val="16"/>
                <w:lang w:val="ru-RU"/>
              </w:rPr>
            </w:pPr>
            <w:r>
              <w:rPr>
                <w:rFonts w:ascii="Arial" w:hAnsi="Arial" w:cs="Arial"/>
                <w:sz w:val="16"/>
                <w:szCs w:val="16"/>
                <w:lang w:val="ru-RU"/>
              </w:rPr>
              <w:t>4. Укрупненные показатели потребления газа приведены при теплоте сгорания газа 34 МДж/м</w:t>
            </w:r>
            <w:r>
              <w:rPr>
                <w:rFonts w:ascii="Arial" w:hAnsi="Arial" w:cs="Arial"/>
                <w:sz w:val="16"/>
                <w:szCs w:val="16"/>
                <w:vertAlign w:val="superscript"/>
                <w:lang w:val="ru-RU"/>
              </w:rPr>
              <w:t>3</w:t>
            </w:r>
            <w:r>
              <w:rPr>
                <w:rFonts w:ascii="Arial" w:hAnsi="Arial" w:cs="Arial"/>
                <w:sz w:val="16"/>
                <w:szCs w:val="16"/>
                <w:lang w:val="ru-RU"/>
              </w:rPr>
              <w:t xml:space="preserve"> (8000 ккал/м</w:t>
            </w:r>
            <w:r>
              <w:rPr>
                <w:rFonts w:ascii="Arial" w:hAnsi="Arial" w:cs="Arial"/>
                <w:sz w:val="16"/>
                <w:szCs w:val="16"/>
                <w:vertAlign w:val="superscript"/>
                <w:lang w:val="ru-RU"/>
              </w:rPr>
              <w:t>3</w:t>
            </w:r>
            <w:r>
              <w:rPr>
                <w:rFonts w:ascii="Arial" w:hAnsi="Arial" w:cs="Arial"/>
                <w:sz w:val="16"/>
                <w:szCs w:val="16"/>
                <w:lang w:val="ru-RU"/>
              </w:rPr>
              <w:t>).</w:t>
            </w:r>
          </w:p>
        </w:tc>
      </w:tr>
    </w:tbl>
    <w:p w:rsidR="000A73C3" w:rsidRDefault="000A73C3" w:rsidP="000A0537">
      <w:pPr>
        <w:pStyle w:val="20"/>
        <w:numPr>
          <w:ilvl w:val="1"/>
          <w:numId w:val="29"/>
        </w:numPr>
        <w:suppressAutoHyphens/>
        <w:ind w:left="-142" w:right="-126" w:firstLine="0"/>
        <w:rPr>
          <w:rFonts w:ascii="Arial" w:hAnsi="Arial" w:cs="Arial"/>
          <w:b/>
          <w:i/>
          <w:sz w:val="16"/>
          <w:szCs w:val="16"/>
        </w:rPr>
      </w:pPr>
      <w:bookmarkStart w:id="83" w:name="_Toc467625418"/>
      <w:bookmarkStart w:id="84" w:name="_Toc495358623"/>
      <w:bookmarkStart w:id="85" w:name="OLE_LINK214"/>
      <w:bookmarkStart w:id="86" w:name="OLE_LINK282"/>
      <w:bookmarkStart w:id="87" w:name="OLE_LINK283"/>
      <w:bookmarkStart w:id="88" w:name="OLE_LINK284"/>
      <w:bookmarkStart w:id="89" w:name="OLE_LINK285"/>
      <w:bookmarkEnd w:id="74"/>
      <w:bookmarkEnd w:id="75"/>
      <w:bookmarkEnd w:id="76"/>
      <w:bookmarkEnd w:id="77"/>
      <w:bookmarkEnd w:id="78"/>
      <w:bookmarkEnd w:id="79"/>
      <w:bookmarkEnd w:id="80"/>
      <w:bookmarkEnd w:id="81"/>
      <w:r>
        <w:rPr>
          <w:rFonts w:ascii="Arial" w:hAnsi="Arial"/>
          <w:sz w:val="16"/>
          <w:szCs w:val="16"/>
        </w:rPr>
        <w:t xml:space="preserve">Расчетные показатели, устанавливаемые для объектов </w:t>
      </w:r>
      <w:bookmarkStart w:id="90" w:name="OLE_LINK853"/>
      <w:bookmarkStart w:id="91" w:name="OLE_LINK852"/>
      <w:r>
        <w:rPr>
          <w:rFonts w:ascii="Arial" w:hAnsi="Arial"/>
          <w:sz w:val="16"/>
          <w:szCs w:val="16"/>
        </w:rPr>
        <w:t>местного значения муниципального района в области автомобильных дорог местного значения</w:t>
      </w:r>
      <w:bookmarkEnd w:id="83"/>
      <w:r>
        <w:rPr>
          <w:rFonts w:ascii="Arial" w:hAnsi="Arial"/>
          <w:sz w:val="16"/>
          <w:szCs w:val="16"/>
        </w:rPr>
        <w:t xml:space="preserve"> и транспортного обслуживания</w:t>
      </w:r>
      <w:bookmarkEnd w:id="84"/>
      <w:bookmarkEnd w:id="90"/>
      <w:bookmarkEnd w:id="91"/>
    </w:p>
    <w:bookmarkEnd w:id="85"/>
    <w:p w:rsidR="000A73C3" w:rsidRDefault="000A73C3" w:rsidP="000A0537">
      <w:pPr>
        <w:ind w:left="-142" w:right="-126"/>
        <w:jc w:val="right"/>
        <w:rPr>
          <w:rFonts w:ascii="Arial" w:hAnsi="Arial" w:cs="Arial"/>
          <w:b/>
          <w:i/>
          <w:sz w:val="16"/>
          <w:szCs w:val="16"/>
        </w:rPr>
      </w:pPr>
      <w:r>
        <w:rPr>
          <w:rFonts w:ascii="Arial" w:hAnsi="Arial" w:cs="Arial"/>
          <w:b/>
          <w:i/>
          <w:sz w:val="16"/>
          <w:szCs w:val="16"/>
        </w:rPr>
        <w:t>Таблица 1.2</w:t>
      </w:r>
    </w:p>
    <w:p w:rsidR="000A73C3" w:rsidRDefault="000A73C3" w:rsidP="000A0537">
      <w:pPr>
        <w:ind w:left="-142" w:right="-126"/>
        <w:jc w:val="center"/>
        <w:rPr>
          <w:rFonts w:ascii="Arial" w:hAnsi="Arial" w:cs="Arial"/>
          <w:b/>
          <w:i/>
          <w:sz w:val="16"/>
          <w:szCs w:val="16"/>
        </w:rPr>
      </w:pPr>
      <w:r>
        <w:rPr>
          <w:rFonts w:ascii="Arial" w:hAnsi="Arial" w:cs="Arial"/>
          <w:b/>
          <w:i/>
          <w:sz w:val="16"/>
          <w:szCs w:val="16"/>
        </w:rPr>
        <w:t xml:space="preserve">Объекты местного значения </w:t>
      </w:r>
      <w:bookmarkStart w:id="92" w:name="OLE_LINK104"/>
      <w:bookmarkStart w:id="93" w:name="OLE_LINK103"/>
      <w:r>
        <w:rPr>
          <w:rFonts w:ascii="Arial" w:hAnsi="Arial" w:cs="Arial"/>
          <w:b/>
          <w:i/>
          <w:sz w:val="16"/>
          <w:szCs w:val="16"/>
        </w:rPr>
        <w:t xml:space="preserve">муниципального района </w:t>
      </w:r>
      <w:bookmarkEnd w:id="92"/>
      <w:bookmarkEnd w:id="93"/>
      <w:r>
        <w:rPr>
          <w:rFonts w:ascii="Arial" w:hAnsi="Arial" w:cs="Arial"/>
          <w:b/>
          <w:i/>
          <w:sz w:val="16"/>
          <w:szCs w:val="16"/>
        </w:rPr>
        <w:t>в области автомобильных дорог местного значения и транспортного обслужив</w:t>
      </w:r>
      <w:r>
        <w:rPr>
          <w:rFonts w:ascii="Arial" w:hAnsi="Arial" w:cs="Arial"/>
          <w:b/>
          <w:i/>
          <w:sz w:val="16"/>
          <w:szCs w:val="16"/>
        </w:rPr>
        <w:t>а</w:t>
      </w:r>
      <w:r>
        <w:rPr>
          <w:rFonts w:ascii="Arial" w:hAnsi="Arial" w:cs="Arial"/>
          <w:b/>
          <w:i/>
          <w:sz w:val="16"/>
          <w:szCs w:val="16"/>
        </w:rPr>
        <w:t>ния</w:t>
      </w:r>
    </w:p>
    <w:tbl>
      <w:tblPr>
        <w:tblW w:w="11500"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2271"/>
        <w:gridCol w:w="3418"/>
        <w:gridCol w:w="1417"/>
        <w:gridCol w:w="1843"/>
        <w:gridCol w:w="2551"/>
      </w:tblGrid>
      <w:tr w:rsidR="000A73C3" w:rsidTr="00780648">
        <w:trPr>
          <w:tblHeader/>
        </w:trPr>
        <w:tc>
          <w:tcPr>
            <w:tcW w:w="227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bookmarkStart w:id="94" w:name="OLE_LINK612"/>
            <w:bookmarkStart w:id="95" w:name="OLE_LINK613"/>
            <w:bookmarkStart w:id="96" w:name="OLE_LINK854"/>
            <w:r>
              <w:rPr>
                <w:rFonts w:ascii="Arial" w:hAnsi="Arial" w:cs="Arial"/>
                <w:b/>
                <w:i/>
                <w:sz w:val="16"/>
                <w:szCs w:val="16"/>
                <w:lang w:val="ru-RU"/>
              </w:rPr>
              <w:t>Наименование вида объе</w:t>
            </w:r>
            <w:r>
              <w:rPr>
                <w:rFonts w:ascii="Arial" w:hAnsi="Arial" w:cs="Arial"/>
                <w:b/>
                <w:i/>
                <w:sz w:val="16"/>
                <w:szCs w:val="16"/>
                <w:lang w:val="ru-RU"/>
              </w:rPr>
              <w:t>к</w:t>
            </w:r>
            <w:r>
              <w:rPr>
                <w:rFonts w:ascii="Arial" w:hAnsi="Arial" w:cs="Arial"/>
                <w:b/>
                <w:i/>
                <w:sz w:val="16"/>
                <w:szCs w:val="16"/>
                <w:lang w:val="ru-RU"/>
              </w:rPr>
              <w:t>та</w:t>
            </w:r>
          </w:p>
        </w:tc>
        <w:tc>
          <w:tcPr>
            <w:tcW w:w="341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3260" w:type="dxa"/>
            <w:gridSpan w:val="2"/>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показат</w:t>
            </w:r>
            <w:r>
              <w:rPr>
                <w:rFonts w:ascii="Arial" w:hAnsi="Arial" w:cs="Arial"/>
                <w:b/>
                <w:i/>
                <w:sz w:val="16"/>
                <w:szCs w:val="16"/>
                <w:lang w:val="ru-RU"/>
              </w:rPr>
              <w:t>е</w:t>
            </w:r>
            <w:r>
              <w:rPr>
                <w:rFonts w:ascii="Arial" w:hAnsi="Arial" w:cs="Arial"/>
                <w:b/>
                <w:i/>
                <w:sz w:val="16"/>
                <w:szCs w:val="16"/>
                <w:lang w:val="ru-RU"/>
              </w:rPr>
              <w:t>ля, единица измерения</w:t>
            </w:r>
          </w:p>
        </w:tc>
        <w:tc>
          <w:tcPr>
            <w:tcW w:w="255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w:t>
            </w:r>
            <w:r>
              <w:rPr>
                <w:rFonts w:ascii="Arial" w:hAnsi="Arial" w:cs="Arial"/>
                <w:b/>
                <w:i/>
                <w:sz w:val="16"/>
                <w:szCs w:val="16"/>
                <w:lang w:val="ru-RU"/>
              </w:rPr>
              <w:t>а</w:t>
            </w:r>
            <w:r>
              <w:rPr>
                <w:rFonts w:ascii="Arial" w:hAnsi="Arial" w:cs="Arial"/>
                <w:b/>
                <w:i/>
                <w:sz w:val="16"/>
                <w:szCs w:val="16"/>
                <w:lang w:val="ru-RU"/>
              </w:rPr>
              <w:t>теля</w:t>
            </w:r>
          </w:p>
        </w:tc>
      </w:tr>
      <w:bookmarkEnd w:id="94"/>
      <w:bookmarkEnd w:id="95"/>
      <w:tr w:rsidR="000A73C3" w:rsidTr="00780648">
        <w:trPr>
          <w:trHeight w:val="690"/>
        </w:trPr>
        <w:tc>
          <w:tcPr>
            <w:tcW w:w="227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Автомобильные дороги мес</w:t>
            </w:r>
            <w:r>
              <w:rPr>
                <w:rFonts w:ascii="Arial" w:hAnsi="Arial" w:cs="Arial"/>
                <w:sz w:val="16"/>
                <w:szCs w:val="16"/>
                <w:lang w:val="ru-RU"/>
              </w:rPr>
              <w:t>т</w:t>
            </w:r>
            <w:r>
              <w:rPr>
                <w:rFonts w:ascii="Arial" w:hAnsi="Arial" w:cs="Arial"/>
                <w:sz w:val="16"/>
                <w:szCs w:val="16"/>
                <w:lang w:val="ru-RU"/>
              </w:rPr>
              <w:t>ного значения вне границ н</w:t>
            </w:r>
            <w:r>
              <w:rPr>
                <w:rFonts w:ascii="Arial" w:hAnsi="Arial" w:cs="Arial"/>
                <w:sz w:val="16"/>
                <w:szCs w:val="16"/>
                <w:lang w:val="ru-RU"/>
              </w:rPr>
              <w:t>а</w:t>
            </w:r>
            <w:r>
              <w:rPr>
                <w:rFonts w:ascii="Arial" w:hAnsi="Arial" w:cs="Arial"/>
                <w:sz w:val="16"/>
                <w:szCs w:val="16"/>
                <w:lang w:val="ru-RU"/>
              </w:rPr>
              <w:t>селенных пунктов в гран</w:t>
            </w:r>
            <w:r>
              <w:rPr>
                <w:rFonts w:ascii="Arial" w:hAnsi="Arial" w:cs="Arial"/>
                <w:sz w:val="16"/>
                <w:szCs w:val="16"/>
                <w:lang w:val="ru-RU"/>
              </w:rPr>
              <w:t>и</w:t>
            </w:r>
            <w:r>
              <w:rPr>
                <w:rFonts w:ascii="Arial" w:hAnsi="Arial" w:cs="Arial"/>
                <w:sz w:val="16"/>
                <w:szCs w:val="16"/>
                <w:lang w:val="ru-RU"/>
              </w:rPr>
              <w:t>цах муниц</w:t>
            </w:r>
            <w:r>
              <w:rPr>
                <w:rFonts w:ascii="Arial" w:hAnsi="Arial" w:cs="Arial"/>
                <w:sz w:val="16"/>
                <w:szCs w:val="16"/>
                <w:lang w:val="ru-RU"/>
              </w:rPr>
              <w:t>и</w:t>
            </w:r>
            <w:r>
              <w:rPr>
                <w:rFonts w:ascii="Arial" w:hAnsi="Arial" w:cs="Arial"/>
                <w:sz w:val="16"/>
                <w:szCs w:val="16"/>
                <w:lang w:val="ru-RU"/>
              </w:rPr>
              <w:t>пального района</w:t>
            </w:r>
          </w:p>
        </w:tc>
        <w:tc>
          <w:tcPr>
            <w:tcW w:w="3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обеспеченности</w:t>
            </w:r>
          </w:p>
        </w:tc>
        <w:tc>
          <w:tcPr>
            <w:tcW w:w="3260"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Плотность автомобильных дорог местн</w:t>
            </w:r>
            <w:r>
              <w:rPr>
                <w:rFonts w:ascii="Arial" w:hAnsi="Arial" w:cs="Arial"/>
                <w:sz w:val="16"/>
                <w:szCs w:val="16"/>
                <w:lang w:val="ru-RU"/>
              </w:rPr>
              <w:t>о</w:t>
            </w:r>
            <w:r>
              <w:rPr>
                <w:rFonts w:ascii="Arial" w:hAnsi="Arial" w:cs="Arial"/>
                <w:sz w:val="16"/>
                <w:szCs w:val="16"/>
                <w:lang w:val="ru-RU"/>
              </w:rPr>
              <w:t>го значения вне границ населенных пунктов в границах муниципального района, км/км</w:t>
            </w:r>
            <w:r>
              <w:rPr>
                <w:rFonts w:ascii="Arial" w:hAnsi="Arial" w:cs="Arial"/>
                <w:sz w:val="16"/>
                <w:szCs w:val="16"/>
                <w:vertAlign w:val="superscript"/>
                <w:lang w:val="ru-RU"/>
              </w:rPr>
              <w:t>2</w:t>
            </w:r>
          </w:p>
        </w:tc>
        <w:tc>
          <w:tcPr>
            <w:tcW w:w="25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rPr>
            </w:pPr>
            <w:r>
              <w:rPr>
                <w:rFonts w:ascii="Arial" w:hAnsi="Arial" w:cs="Arial"/>
                <w:sz w:val="16"/>
                <w:szCs w:val="16"/>
                <w:lang w:val="ru-RU"/>
              </w:rPr>
              <w:t>0,1</w:t>
            </w:r>
            <w:r>
              <w:rPr>
                <w:rFonts w:ascii="Arial" w:hAnsi="Arial" w:cs="Arial"/>
                <w:sz w:val="16"/>
                <w:szCs w:val="16"/>
              </w:rPr>
              <w:t>6</w:t>
            </w:r>
          </w:p>
        </w:tc>
      </w:tr>
      <w:tr w:rsidR="000A73C3" w:rsidTr="00780648">
        <w:tc>
          <w:tcPr>
            <w:tcW w:w="2271"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3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территориальной доступности</w:t>
            </w:r>
          </w:p>
        </w:tc>
        <w:tc>
          <w:tcPr>
            <w:tcW w:w="581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227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Автостанция</w:t>
            </w:r>
          </w:p>
        </w:tc>
        <w:tc>
          <w:tcPr>
            <w:tcW w:w="3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обеспеченности</w:t>
            </w:r>
          </w:p>
        </w:tc>
        <w:tc>
          <w:tcPr>
            <w:tcW w:w="3260"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Объект на район, ед.</w:t>
            </w:r>
          </w:p>
        </w:tc>
        <w:tc>
          <w:tcPr>
            <w:tcW w:w="25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1</w:t>
            </w:r>
          </w:p>
        </w:tc>
      </w:tr>
      <w:tr w:rsidR="000A73C3" w:rsidTr="00780648">
        <w:tc>
          <w:tcPr>
            <w:tcW w:w="2271"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3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территориальной доступности</w:t>
            </w:r>
          </w:p>
        </w:tc>
        <w:tc>
          <w:tcPr>
            <w:tcW w:w="3260"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Транспортная доступность, мин.</w:t>
            </w:r>
          </w:p>
        </w:tc>
        <w:tc>
          <w:tcPr>
            <w:tcW w:w="25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80</w:t>
            </w:r>
          </w:p>
        </w:tc>
      </w:tr>
      <w:tr w:rsidR="000A73C3" w:rsidTr="00780648">
        <w:tc>
          <w:tcPr>
            <w:tcW w:w="227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Остановочный пункт</w:t>
            </w:r>
          </w:p>
        </w:tc>
        <w:tc>
          <w:tcPr>
            <w:tcW w:w="3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обеспеченности [1]</w:t>
            </w:r>
          </w:p>
        </w:tc>
        <w:tc>
          <w:tcPr>
            <w:tcW w:w="581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80648">
        <w:tc>
          <w:tcPr>
            <w:tcW w:w="2271"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341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bookmarkStart w:id="97" w:name="OLE_LINK223"/>
            <w:bookmarkStart w:id="98" w:name="OLE_LINK224"/>
            <w:bookmarkStart w:id="99" w:name="OLE_LINK225"/>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территориальной доступности</w:t>
            </w:r>
            <w:bookmarkEnd w:id="97"/>
            <w:bookmarkEnd w:id="98"/>
            <w:bookmarkEnd w:id="99"/>
          </w:p>
        </w:tc>
        <w:tc>
          <w:tcPr>
            <w:tcW w:w="1417"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Пешеходная до</w:t>
            </w:r>
            <w:r>
              <w:rPr>
                <w:rFonts w:ascii="Arial" w:hAnsi="Arial" w:cs="Arial"/>
                <w:sz w:val="16"/>
                <w:szCs w:val="16"/>
                <w:lang w:val="ru-RU"/>
              </w:rPr>
              <w:t>с</w:t>
            </w:r>
            <w:r>
              <w:rPr>
                <w:rFonts w:ascii="Arial" w:hAnsi="Arial" w:cs="Arial"/>
                <w:sz w:val="16"/>
                <w:szCs w:val="16"/>
                <w:lang w:val="ru-RU"/>
              </w:rPr>
              <w:t xml:space="preserve">тупность, м </w:t>
            </w:r>
            <w:r>
              <w:rPr>
                <w:rFonts w:ascii="Arial" w:hAnsi="Arial" w:cs="Arial"/>
                <w:sz w:val="16"/>
                <w:szCs w:val="16"/>
              </w:rPr>
              <w:t>[2]</w:t>
            </w:r>
            <w:r>
              <w:rPr>
                <w:rFonts w:ascii="Arial" w:hAnsi="Arial" w:cs="Arial"/>
                <w:sz w:val="16"/>
                <w:szCs w:val="16"/>
                <w:lang w:val="ru-RU"/>
              </w:rPr>
              <w:t xml:space="preserve"> </w:t>
            </w:r>
            <w:r>
              <w:rPr>
                <w:rFonts w:ascii="Arial" w:hAnsi="Arial" w:cs="Arial"/>
                <w:sz w:val="16"/>
                <w:szCs w:val="16"/>
              </w:rPr>
              <w:t>[3]</w:t>
            </w:r>
          </w:p>
        </w:tc>
        <w:tc>
          <w:tcPr>
            <w:tcW w:w="18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зона застройки индив</w:t>
            </w:r>
            <w:r>
              <w:rPr>
                <w:rFonts w:ascii="Arial" w:hAnsi="Arial" w:cs="Arial"/>
                <w:sz w:val="16"/>
                <w:szCs w:val="16"/>
                <w:lang w:val="ru-RU"/>
              </w:rPr>
              <w:t>и</w:t>
            </w:r>
            <w:r>
              <w:rPr>
                <w:rFonts w:ascii="Arial" w:hAnsi="Arial" w:cs="Arial"/>
                <w:sz w:val="16"/>
                <w:szCs w:val="16"/>
                <w:lang w:val="ru-RU"/>
              </w:rPr>
              <w:t>дуальными жилыми д</w:t>
            </w:r>
            <w:r>
              <w:rPr>
                <w:rFonts w:ascii="Arial" w:hAnsi="Arial" w:cs="Arial"/>
                <w:sz w:val="16"/>
                <w:szCs w:val="16"/>
                <w:lang w:val="ru-RU"/>
              </w:rPr>
              <w:t>о</w:t>
            </w:r>
            <w:r>
              <w:rPr>
                <w:rFonts w:ascii="Arial" w:hAnsi="Arial" w:cs="Arial"/>
                <w:sz w:val="16"/>
                <w:szCs w:val="16"/>
                <w:lang w:val="ru-RU"/>
              </w:rPr>
              <w:t>мами</w:t>
            </w:r>
          </w:p>
        </w:tc>
        <w:tc>
          <w:tcPr>
            <w:tcW w:w="25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800</w:t>
            </w:r>
          </w:p>
        </w:tc>
      </w:tr>
      <w:tr w:rsidR="000A73C3" w:rsidTr="00780648">
        <w:tc>
          <w:tcPr>
            <w:tcW w:w="2271"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3418"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1417" w:type="dxa"/>
            <w:vMerge/>
            <w:tcBorders>
              <w:top w:val="single" w:sz="12" w:space="0" w:color="000000"/>
              <w:left w:val="single" w:sz="12" w:space="0" w:color="000000"/>
              <w:bottom w:val="single" w:sz="12" w:space="0" w:color="000000"/>
              <w:right w:val="single" w:sz="12" w:space="0" w:color="000000"/>
            </w:tcBorders>
            <w:hideMark/>
          </w:tcPr>
          <w:p w:rsidR="000A73C3" w:rsidRDefault="000A73C3" w:rsidP="00780648">
            <w:pPr>
              <w:ind w:right="-126"/>
              <w:jc w:val="center"/>
              <w:rPr>
                <w:rFonts w:ascii="Arial" w:hAnsi="Arial" w:cs="Arial"/>
                <w:sz w:val="16"/>
                <w:szCs w:val="16"/>
                <w:lang w:eastAsia="ar-SA"/>
              </w:rPr>
            </w:pPr>
          </w:p>
        </w:tc>
        <w:tc>
          <w:tcPr>
            <w:tcW w:w="18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прочие зоны</w:t>
            </w:r>
          </w:p>
        </w:tc>
        <w:tc>
          <w:tcPr>
            <w:tcW w:w="25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500</w:t>
            </w:r>
          </w:p>
        </w:tc>
      </w:tr>
      <w:tr w:rsidR="000A73C3" w:rsidTr="00780648">
        <w:tc>
          <w:tcPr>
            <w:tcW w:w="11500" w:type="dxa"/>
            <w:gridSpan w:val="5"/>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Default"/>
              <w:ind w:right="-126"/>
              <w:jc w:val="center"/>
              <w:rPr>
                <w:rFonts w:ascii="Arial" w:hAnsi="Arial" w:cs="Arial"/>
                <w:sz w:val="16"/>
                <w:szCs w:val="16"/>
              </w:rPr>
            </w:pPr>
            <w:bookmarkStart w:id="100" w:name="OLE_LINK634"/>
            <w:bookmarkStart w:id="101" w:name="OLE_LINK635"/>
            <w:r>
              <w:rPr>
                <w:rFonts w:ascii="Arial" w:hAnsi="Arial" w:cs="Arial"/>
                <w:b/>
                <w:bCs/>
                <w:sz w:val="16"/>
                <w:szCs w:val="16"/>
              </w:rPr>
              <w:t>Примечания:</w:t>
            </w:r>
          </w:p>
          <w:p w:rsidR="000A73C3" w:rsidRDefault="000A73C3" w:rsidP="00780648">
            <w:pPr>
              <w:pStyle w:val="afffffff7"/>
              <w:ind w:right="-126" w:firstLine="0"/>
              <w:jc w:val="center"/>
              <w:rPr>
                <w:rFonts w:ascii="Arial" w:hAnsi="Arial" w:cs="Arial"/>
                <w:sz w:val="16"/>
                <w:szCs w:val="16"/>
                <w:lang w:val="ru-RU"/>
              </w:rPr>
            </w:pPr>
            <w:bookmarkStart w:id="102" w:name="OLE_LINK693"/>
            <w:bookmarkStart w:id="103" w:name="OLE_LINK694"/>
            <w:bookmarkStart w:id="104" w:name="OLE_LINK695"/>
            <w:r>
              <w:rPr>
                <w:rFonts w:ascii="Arial" w:hAnsi="Arial" w:cs="Arial"/>
                <w:sz w:val="16"/>
                <w:szCs w:val="16"/>
                <w:lang w:val="ru-RU"/>
              </w:rPr>
              <w:t>1. Рекомендуется проектировать остановочные пункты с учетом 100% обеспеченности населения транспортным сообщением, с размещением остан</w:t>
            </w:r>
            <w:r>
              <w:rPr>
                <w:rFonts w:ascii="Arial" w:hAnsi="Arial" w:cs="Arial"/>
                <w:sz w:val="16"/>
                <w:szCs w:val="16"/>
                <w:lang w:val="ru-RU"/>
              </w:rPr>
              <w:t>о</w:t>
            </w:r>
            <w:r>
              <w:rPr>
                <w:rFonts w:ascii="Arial" w:hAnsi="Arial" w:cs="Arial"/>
                <w:sz w:val="16"/>
                <w:szCs w:val="16"/>
                <w:lang w:val="ru-RU"/>
              </w:rPr>
              <w:t xml:space="preserve">вочных пунктов в населенном пункте с интервалом 400-600 метров согласно п. 11.25 СП </w:t>
            </w:r>
            <w:bookmarkStart w:id="105" w:name="OLE_LINK179"/>
            <w:bookmarkStart w:id="106" w:name="OLE_LINK185"/>
            <w:r>
              <w:rPr>
                <w:rFonts w:ascii="Arial" w:hAnsi="Arial" w:cs="Arial"/>
                <w:sz w:val="16"/>
                <w:szCs w:val="16"/>
                <w:lang w:val="ru-RU"/>
              </w:rPr>
              <w:t>42.13330</w:t>
            </w:r>
            <w:bookmarkEnd w:id="105"/>
            <w:bookmarkEnd w:id="106"/>
            <w:r>
              <w:rPr>
                <w:rFonts w:ascii="Arial" w:hAnsi="Arial" w:cs="Arial"/>
                <w:sz w:val="16"/>
                <w:szCs w:val="16"/>
                <w:lang w:val="ru-RU"/>
              </w:rPr>
              <w:t>.2016 «Градостроительство. Планировка и застройка горо</w:t>
            </w:r>
            <w:r>
              <w:rPr>
                <w:rFonts w:ascii="Arial" w:hAnsi="Arial" w:cs="Arial"/>
                <w:sz w:val="16"/>
                <w:szCs w:val="16"/>
                <w:lang w:val="ru-RU"/>
              </w:rPr>
              <w:t>д</w:t>
            </w:r>
            <w:r>
              <w:rPr>
                <w:rFonts w:ascii="Arial" w:hAnsi="Arial" w:cs="Arial"/>
                <w:sz w:val="16"/>
                <w:szCs w:val="16"/>
                <w:lang w:val="ru-RU"/>
              </w:rPr>
              <w:t xml:space="preserve">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2. Показатель установлен согласно СП 42.13330.2016 «Градостроительство. Планировка и застройка городских и сельских поселений. Актуализирова</w:t>
            </w:r>
            <w:r>
              <w:rPr>
                <w:rFonts w:ascii="Arial" w:hAnsi="Arial" w:cs="Arial"/>
                <w:sz w:val="16"/>
                <w:szCs w:val="16"/>
                <w:lang w:val="ru-RU"/>
              </w:rPr>
              <w:t>н</w:t>
            </w:r>
            <w:r>
              <w:rPr>
                <w:rFonts w:ascii="Arial" w:hAnsi="Arial" w:cs="Arial"/>
                <w:sz w:val="16"/>
                <w:szCs w:val="16"/>
                <w:lang w:val="ru-RU"/>
              </w:rPr>
              <w:t xml:space="preserve">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bookmarkEnd w:id="100"/>
            <w:bookmarkEnd w:id="101"/>
            <w:bookmarkEnd w:id="102"/>
            <w:bookmarkEnd w:id="103"/>
            <w:bookmarkEnd w:id="104"/>
          </w:p>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 xml:space="preserve">3. </w:t>
            </w:r>
            <w:r>
              <w:rPr>
                <w:rFonts w:ascii="Arial" w:hAnsi="Arial" w:cs="Arial"/>
                <w:bCs/>
                <w:kern w:val="36"/>
                <w:sz w:val="16"/>
                <w:szCs w:val="16"/>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Pr>
                <w:rFonts w:ascii="Arial" w:hAnsi="Arial" w:cs="Arial"/>
                <w:sz w:val="16"/>
                <w:szCs w:val="16"/>
                <w:lang w:val="ru-RU"/>
              </w:rPr>
              <w:t xml:space="preserve">в соответствии с СП </w:t>
            </w:r>
            <w:r>
              <w:rPr>
                <w:rFonts w:ascii="Arial" w:hAnsi="Arial" w:cs="Arial"/>
                <w:color w:val="000000"/>
                <w:sz w:val="16"/>
                <w:szCs w:val="16"/>
                <w:lang w:val="ru-RU"/>
              </w:rPr>
              <w:t xml:space="preserve">59.13330.2012 </w:t>
            </w:r>
            <w:r>
              <w:rPr>
                <w:rFonts w:ascii="Arial" w:hAnsi="Arial" w:cs="Arial"/>
                <w:sz w:val="16"/>
                <w:szCs w:val="16"/>
                <w:lang w:val="ru-RU"/>
              </w:rPr>
              <w:t>«</w:t>
            </w:r>
            <w:r>
              <w:rPr>
                <w:rFonts w:ascii="Arial" w:hAnsi="Arial" w:cs="Arial"/>
                <w:color w:val="000000"/>
                <w:sz w:val="16"/>
                <w:szCs w:val="16"/>
                <w:lang w:val="ru-RU"/>
              </w:rPr>
              <w:t xml:space="preserve">Доступность зданий и сооружений для </w:t>
            </w:r>
            <w:proofErr w:type="spellStart"/>
            <w:r>
              <w:rPr>
                <w:rFonts w:ascii="Arial" w:hAnsi="Arial" w:cs="Arial"/>
                <w:color w:val="000000"/>
                <w:sz w:val="16"/>
                <w:szCs w:val="16"/>
                <w:lang w:val="ru-RU"/>
              </w:rPr>
              <w:t>маломобильных</w:t>
            </w:r>
            <w:proofErr w:type="spellEnd"/>
            <w:r>
              <w:rPr>
                <w:rFonts w:ascii="Arial" w:hAnsi="Arial" w:cs="Arial"/>
                <w:color w:val="000000"/>
                <w:sz w:val="16"/>
                <w:szCs w:val="16"/>
                <w:lang w:val="ru-RU"/>
              </w:rPr>
              <w:t xml:space="preserve"> групп населения. Актуализированная редакция </w:t>
            </w:r>
            <w:proofErr w:type="spellStart"/>
            <w:r>
              <w:rPr>
                <w:rFonts w:ascii="Arial" w:hAnsi="Arial" w:cs="Arial"/>
                <w:color w:val="000000"/>
                <w:sz w:val="16"/>
                <w:szCs w:val="16"/>
                <w:lang w:val="ru-RU"/>
              </w:rPr>
              <w:t>СНиП</w:t>
            </w:r>
            <w:proofErr w:type="spellEnd"/>
            <w:r>
              <w:rPr>
                <w:rFonts w:ascii="Arial" w:hAnsi="Arial" w:cs="Arial"/>
                <w:color w:val="000000"/>
                <w:sz w:val="16"/>
                <w:szCs w:val="16"/>
                <w:lang w:val="ru-RU"/>
              </w:rPr>
              <w:t xml:space="preserve"> 35-01-</w:t>
            </w:r>
            <w:r>
              <w:rPr>
                <w:rFonts w:ascii="Arial" w:hAnsi="Arial" w:cs="Arial"/>
                <w:color w:val="000000"/>
                <w:sz w:val="16"/>
                <w:szCs w:val="16"/>
                <w:lang w:val="ru-RU"/>
              </w:rPr>
              <w:lastRenderedPageBreak/>
              <w:t>2001»</w:t>
            </w:r>
            <w:r>
              <w:rPr>
                <w:rFonts w:ascii="Arial" w:hAnsi="Arial" w:cs="Arial"/>
                <w:bCs/>
                <w:kern w:val="36"/>
                <w:sz w:val="16"/>
                <w:szCs w:val="16"/>
                <w:lang w:val="ru-RU"/>
              </w:rPr>
              <w:t>.</w:t>
            </w:r>
          </w:p>
        </w:tc>
      </w:tr>
    </w:tbl>
    <w:p w:rsidR="000A73C3" w:rsidRDefault="000A73C3" w:rsidP="000A0537">
      <w:pPr>
        <w:pStyle w:val="20"/>
        <w:numPr>
          <w:ilvl w:val="1"/>
          <w:numId w:val="29"/>
        </w:numPr>
        <w:suppressAutoHyphens/>
        <w:ind w:left="-142" w:right="-126" w:firstLine="0"/>
        <w:rPr>
          <w:rFonts w:ascii="Arial" w:hAnsi="Arial" w:cs="Arial"/>
          <w:b/>
          <w:i/>
          <w:sz w:val="16"/>
          <w:szCs w:val="16"/>
        </w:rPr>
      </w:pPr>
      <w:bookmarkStart w:id="107" w:name="_Toc495358624"/>
      <w:bookmarkStart w:id="108" w:name="OLE_LINK266"/>
      <w:bookmarkStart w:id="109" w:name="OLE_LINK265"/>
      <w:bookmarkEnd w:id="96"/>
      <w:r>
        <w:rPr>
          <w:rFonts w:ascii="Arial" w:hAnsi="Arial"/>
          <w:sz w:val="16"/>
          <w:szCs w:val="16"/>
        </w:rPr>
        <w:lastRenderedPageBreak/>
        <w:t>Расчетные показатели, устанавливаемые для объектов местного значения муниципального района в области образования</w:t>
      </w:r>
      <w:bookmarkEnd w:id="107"/>
    </w:p>
    <w:p w:rsidR="000A73C3" w:rsidRDefault="000A73C3" w:rsidP="000A0537">
      <w:pPr>
        <w:ind w:left="-142" w:right="-126"/>
        <w:jc w:val="right"/>
        <w:rPr>
          <w:rFonts w:ascii="Arial" w:hAnsi="Arial" w:cs="Arial"/>
          <w:b/>
          <w:i/>
          <w:sz w:val="16"/>
          <w:szCs w:val="16"/>
        </w:rPr>
      </w:pPr>
      <w:bookmarkStart w:id="110" w:name="OLE_LINK876"/>
      <w:bookmarkStart w:id="111" w:name="OLE_LINK875"/>
      <w:bookmarkEnd w:id="108"/>
      <w:bookmarkEnd w:id="109"/>
      <w:r>
        <w:rPr>
          <w:rFonts w:ascii="Arial" w:hAnsi="Arial" w:cs="Arial"/>
          <w:b/>
          <w:i/>
          <w:sz w:val="16"/>
          <w:szCs w:val="16"/>
        </w:rPr>
        <w:t>Таблица 1.3</w:t>
      </w:r>
    </w:p>
    <w:p w:rsidR="000A73C3" w:rsidRDefault="000A73C3" w:rsidP="000A0537">
      <w:pPr>
        <w:ind w:left="-142"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образования</w:t>
      </w:r>
    </w:p>
    <w:tbl>
      <w:tblPr>
        <w:tblW w:w="11624"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43"/>
        <w:gridCol w:w="2269"/>
        <w:gridCol w:w="4268"/>
        <w:gridCol w:w="851"/>
        <w:gridCol w:w="927"/>
        <w:gridCol w:w="65"/>
        <w:gridCol w:w="1559"/>
        <w:gridCol w:w="142"/>
      </w:tblGrid>
      <w:tr w:rsidR="000A73C3" w:rsidTr="00780648">
        <w:trPr>
          <w:gridAfter w:val="1"/>
          <w:wAfter w:w="142" w:type="dxa"/>
          <w:cantSplit/>
          <w:tblHeader/>
        </w:trPr>
        <w:tc>
          <w:tcPr>
            <w:tcW w:w="154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bookmarkStart w:id="112" w:name="OLE_LINK237"/>
            <w:r>
              <w:rPr>
                <w:rFonts w:ascii="Arial" w:hAnsi="Arial" w:cs="Arial"/>
                <w:b/>
                <w:i/>
                <w:sz w:val="16"/>
                <w:szCs w:val="16"/>
                <w:lang w:val="ru-RU"/>
              </w:rPr>
              <w:t>Наименование вида объекта</w:t>
            </w:r>
          </w:p>
        </w:tc>
        <w:tc>
          <w:tcPr>
            <w:tcW w:w="226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w:t>
            </w:r>
            <w:r>
              <w:rPr>
                <w:rFonts w:ascii="Arial" w:hAnsi="Arial" w:cs="Arial"/>
                <w:b/>
                <w:i/>
                <w:sz w:val="16"/>
                <w:szCs w:val="16"/>
                <w:lang w:val="ru-RU"/>
              </w:rPr>
              <w:t>а</w:t>
            </w:r>
            <w:r>
              <w:rPr>
                <w:rFonts w:ascii="Arial" w:hAnsi="Arial" w:cs="Arial"/>
                <w:b/>
                <w:i/>
                <w:sz w:val="16"/>
                <w:szCs w:val="16"/>
                <w:lang w:val="ru-RU"/>
              </w:rPr>
              <w:t>теля</w:t>
            </w:r>
          </w:p>
        </w:tc>
        <w:tc>
          <w:tcPr>
            <w:tcW w:w="426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показателя, единица измерения</w:t>
            </w:r>
          </w:p>
        </w:tc>
        <w:tc>
          <w:tcPr>
            <w:tcW w:w="3402" w:type="dxa"/>
            <w:gridSpan w:val="4"/>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780648">
        <w:trPr>
          <w:gridAfter w:val="1"/>
          <w:wAfter w:w="142" w:type="dxa"/>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Дошкольная образ</w:t>
            </w:r>
            <w:r>
              <w:rPr>
                <w:rFonts w:ascii="Arial" w:hAnsi="Arial" w:cs="Arial"/>
                <w:sz w:val="16"/>
                <w:szCs w:val="16"/>
                <w:lang w:val="ru-RU"/>
              </w:rPr>
              <w:t>о</w:t>
            </w:r>
            <w:r>
              <w:rPr>
                <w:rFonts w:ascii="Arial" w:hAnsi="Arial" w:cs="Arial"/>
                <w:sz w:val="16"/>
                <w:szCs w:val="16"/>
                <w:lang w:val="ru-RU"/>
              </w:rPr>
              <w:t>вательная организ</w:t>
            </w:r>
            <w:r>
              <w:rPr>
                <w:rFonts w:ascii="Arial" w:hAnsi="Arial" w:cs="Arial"/>
                <w:sz w:val="16"/>
                <w:szCs w:val="16"/>
                <w:lang w:val="ru-RU"/>
              </w:rPr>
              <w:t>а</w:t>
            </w:r>
            <w:r>
              <w:rPr>
                <w:rFonts w:ascii="Arial" w:hAnsi="Arial" w:cs="Arial"/>
                <w:sz w:val="16"/>
                <w:szCs w:val="16"/>
                <w:lang w:val="ru-RU"/>
              </w:rPr>
              <w:t>ция</w:t>
            </w: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bookmarkStart w:id="113" w:name="OLE_LINK229"/>
            <w:bookmarkStart w:id="114" w:name="OLE_LINK230"/>
            <w:bookmarkStart w:id="115" w:name="OLE_LINK231"/>
            <w:bookmarkStart w:id="116" w:name="OLE_LINK232"/>
            <w:bookmarkStart w:id="117" w:name="OLE_LINK233"/>
            <w:bookmarkStart w:id="118" w:name="OLE_LINK236"/>
            <w:r>
              <w:rPr>
                <w:rFonts w:ascii="Arial" w:hAnsi="Arial" w:cs="Arial"/>
                <w:sz w:val="16"/>
                <w:szCs w:val="16"/>
                <w:lang w:val="ru-RU"/>
              </w:rPr>
              <w:t xml:space="preserve">Количество мест на 1000 </w:t>
            </w:r>
            <w:bookmarkEnd w:id="113"/>
            <w:bookmarkEnd w:id="114"/>
            <w:bookmarkEnd w:id="115"/>
            <w:bookmarkEnd w:id="116"/>
            <w:bookmarkEnd w:id="117"/>
            <w:bookmarkEnd w:id="118"/>
            <w:r>
              <w:rPr>
                <w:rFonts w:ascii="Arial" w:hAnsi="Arial" w:cs="Arial"/>
                <w:sz w:val="16"/>
                <w:szCs w:val="16"/>
                <w:lang w:val="ru-RU"/>
              </w:rPr>
              <w:t>детей дошкольного возраста [1]</w:t>
            </w: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2017 год</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890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с 2018 года</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895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Пешеходная доступность, м</w:t>
            </w: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город Валдай</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300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сельские н.п.</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500</w:t>
            </w:r>
          </w:p>
        </w:tc>
      </w:tr>
      <w:tr w:rsidR="000A73C3" w:rsidTr="00780648">
        <w:trPr>
          <w:gridAfter w:val="1"/>
          <w:wAfter w:w="142" w:type="dxa"/>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Общеобразовател</w:t>
            </w:r>
            <w:r>
              <w:rPr>
                <w:rFonts w:ascii="Arial" w:hAnsi="Arial" w:cs="Arial"/>
                <w:sz w:val="16"/>
                <w:szCs w:val="16"/>
                <w:lang w:val="ru-RU"/>
              </w:rPr>
              <w:t>ь</w:t>
            </w:r>
            <w:r>
              <w:rPr>
                <w:rFonts w:ascii="Arial" w:hAnsi="Arial" w:cs="Arial"/>
                <w:sz w:val="16"/>
                <w:szCs w:val="16"/>
                <w:lang w:val="ru-RU"/>
              </w:rPr>
              <w:t>ная организ</w:t>
            </w:r>
            <w:r>
              <w:rPr>
                <w:rFonts w:ascii="Arial" w:hAnsi="Arial" w:cs="Arial"/>
                <w:sz w:val="16"/>
                <w:szCs w:val="16"/>
                <w:lang w:val="ru-RU"/>
              </w:rPr>
              <w:t>а</w:t>
            </w:r>
            <w:r>
              <w:rPr>
                <w:rFonts w:ascii="Arial" w:hAnsi="Arial" w:cs="Arial"/>
                <w:sz w:val="16"/>
                <w:szCs w:val="16"/>
                <w:lang w:val="ru-RU"/>
              </w:rPr>
              <w:t>ция</w:t>
            </w: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bookmarkStart w:id="119" w:name="OLE_LINK433"/>
            <w:bookmarkStart w:id="120" w:name="OLE_LINK434"/>
            <w:bookmarkStart w:id="121" w:name="OLE_LINK435"/>
            <w:bookmarkStart w:id="122" w:name="OLE_LINK436"/>
            <w:bookmarkStart w:id="123" w:name="OLE_LINK437"/>
            <w:bookmarkStart w:id="124" w:name="OLE_LINK438"/>
            <w:bookmarkStart w:id="125" w:name="OLE_LINK439"/>
            <w:bookmarkStart w:id="126" w:name="OLE_LINK440"/>
            <w:bookmarkStart w:id="127" w:name="OLE_LINK441"/>
            <w:bookmarkStart w:id="128" w:name="OLE_LINK442"/>
            <w:r>
              <w:rPr>
                <w:rFonts w:ascii="Arial" w:hAnsi="Arial" w:cs="Arial"/>
                <w:sz w:val="16"/>
                <w:szCs w:val="16"/>
                <w:lang w:val="ru-RU"/>
              </w:rPr>
              <w:t>Число мест в расчете на 100 детей в школьного во</w:t>
            </w:r>
            <w:r>
              <w:rPr>
                <w:rFonts w:ascii="Arial" w:hAnsi="Arial" w:cs="Arial"/>
                <w:sz w:val="16"/>
                <w:szCs w:val="16"/>
                <w:lang w:val="ru-RU"/>
              </w:rPr>
              <w:t>з</w:t>
            </w:r>
            <w:r>
              <w:rPr>
                <w:rFonts w:ascii="Arial" w:hAnsi="Arial" w:cs="Arial"/>
                <w:sz w:val="16"/>
                <w:szCs w:val="16"/>
                <w:lang w:val="ru-RU"/>
              </w:rPr>
              <w:t xml:space="preserve">раста </w:t>
            </w:r>
            <w:bookmarkEnd w:id="119"/>
            <w:bookmarkEnd w:id="120"/>
            <w:bookmarkEnd w:id="121"/>
            <w:bookmarkEnd w:id="122"/>
            <w:bookmarkEnd w:id="123"/>
            <w:bookmarkEnd w:id="124"/>
            <w:bookmarkEnd w:id="125"/>
            <w:bookmarkEnd w:id="126"/>
            <w:bookmarkEnd w:id="127"/>
            <w:bookmarkEnd w:id="128"/>
            <w:r>
              <w:rPr>
                <w:rFonts w:ascii="Arial" w:hAnsi="Arial" w:cs="Arial"/>
                <w:sz w:val="16"/>
                <w:szCs w:val="16"/>
                <w:lang w:val="ru-RU"/>
              </w:rPr>
              <w:t>[2]</w:t>
            </w: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город Валдай</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rPr>
            </w:pPr>
            <w:r>
              <w:rPr>
                <w:rFonts w:ascii="Arial" w:hAnsi="Arial" w:cs="Arial"/>
                <w:sz w:val="16"/>
                <w:szCs w:val="16"/>
              </w:rPr>
              <w:t>95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сельские н.п.</w:t>
            </w:r>
          </w:p>
        </w:tc>
        <w:tc>
          <w:tcPr>
            <w:tcW w:w="155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rPr>
            </w:pPr>
            <w:r>
              <w:rPr>
                <w:rFonts w:ascii="Arial" w:hAnsi="Arial" w:cs="Arial"/>
                <w:sz w:val="16"/>
                <w:szCs w:val="16"/>
              </w:rPr>
              <w:t>45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Пешеходная доступность, м</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город Ва</w:t>
            </w:r>
            <w:r>
              <w:rPr>
                <w:rFonts w:ascii="Arial" w:hAnsi="Arial" w:cs="Arial"/>
                <w:sz w:val="16"/>
                <w:szCs w:val="16"/>
              </w:rPr>
              <w:t>л</w:t>
            </w:r>
            <w:r>
              <w:rPr>
                <w:rFonts w:ascii="Arial" w:hAnsi="Arial" w:cs="Arial"/>
                <w:sz w:val="16"/>
                <w:szCs w:val="16"/>
              </w:rPr>
              <w:t>дай</w:t>
            </w:r>
          </w:p>
        </w:tc>
        <w:tc>
          <w:tcPr>
            <w:tcW w:w="255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500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сельские н.п.</w:t>
            </w: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bookmarkStart w:id="129" w:name="OLE_LINK206"/>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w:t>
            </w:r>
            <w:r>
              <w:rPr>
                <w:rFonts w:ascii="Arial" w:hAnsi="Arial" w:cs="Arial"/>
                <w:sz w:val="16"/>
                <w:szCs w:val="16"/>
                <w:lang w:val="ru-RU"/>
              </w:rPr>
              <w:t xml:space="preserve"> ст</w:t>
            </w:r>
            <w:r>
              <w:rPr>
                <w:rFonts w:ascii="Arial" w:hAnsi="Arial" w:cs="Arial"/>
                <w:sz w:val="16"/>
                <w:szCs w:val="16"/>
                <w:lang w:val="ru-RU"/>
              </w:rPr>
              <w:t>у</w:t>
            </w:r>
            <w:r>
              <w:rPr>
                <w:rFonts w:ascii="Arial" w:hAnsi="Arial" w:cs="Arial"/>
                <w:sz w:val="16"/>
                <w:szCs w:val="16"/>
                <w:lang w:val="ru-RU"/>
              </w:rPr>
              <w:t>пени обуч</w:t>
            </w:r>
            <w:r>
              <w:rPr>
                <w:rFonts w:ascii="Arial" w:hAnsi="Arial" w:cs="Arial"/>
                <w:sz w:val="16"/>
                <w:szCs w:val="16"/>
                <w:lang w:val="ru-RU"/>
              </w:rPr>
              <w:t>е</w:t>
            </w:r>
            <w:r>
              <w:rPr>
                <w:rFonts w:ascii="Arial" w:hAnsi="Arial" w:cs="Arial"/>
                <w:sz w:val="16"/>
                <w:szCs w:val="16"/>
                <w:lang w:val="ru-RU"/>
              </w:rPr>
              <w:t>ния</w:t>
            </w:r>
            <w:bookmarkEnd w:id="129"/>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2000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color w:val="000000"/>
                <w:sz w:val="16"/>
                <w:szCs w:val="16"/>
              </w:rPr>
            </w:pP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w:t>
            </w:r>
            <w:r>
              <w:rPr>
                <w:rFonts w:ascii="Arial" w:hAnsi="Arial" w:cs="Arial"/>
                <w:sz w:val="16"/>
                <w:szCs w:val="16"/>
                <w:lang w:val="ru-RU"/>
              </w:rPr>
              <w:t>у</w:t>
            </w:r>
            <w:r>
              <w:rPr>
                <w:rFonts w:ascii="Arial" w:hAnsi="Arial" w:cs="Arial"/>
                <w:sz w:val="16"/>
                <w:szCs w:val="16"/>
                <w:lang w:val="ru-RU"/>
              </w:rPr>
              <w:t>чения</w:t>
            </w:r>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4000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город Ва</w:t>
            </w:r>
            <w:r>
              <w:rPr>
                <w:rFonts w:ascii="Arial" w:hAnsi="Arial" w:cs="Arial"/>
                <w:sz w:val="16"/>
                <w:szCs w:val="16"/>
                <w:lang w:val="ru-RU"/>
              </w:rPr>
              <w:t>л</w:t>
            </w:r>
            <w:r>
              <w:rPr>
                <w:rFonts w:ascii="Arial" w:hAnsi="Arial" w:cs="Arial"/>
                <w:sz w:val="16"/>
                <w:szCs w:val="16"/>
                <w:lang w:val="ru-RU"/>
              </w:rPr>
              <w:t>дай</w:t>
            </w: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w:t>
            </w:r>
            <w:r>
              <w:rPr>
                <w:rFonts w:ascii="Arial" w:hAnsi="Arial" w:cs="Arial"/>
                <w:sz w:val="16"/>
                <w:szCs w:val="16"/>
                <w:lang w:val="ru-RU"/>
              </w:rPr>
              <w:t xml:space="preserve"> ст</w:t>
            </w:r>
            <w:r>
              <w:rPr>
                <w:rFonts w:ascii="Arial" w:hAnsi="Arial" w:cs="Arial"/>
                <w:sz w:val="16"/>
                <w:szCs w:val="16"/>
                <w:lang w:val="ru-RU"/>
              </w:rPr>
              <w:t>у</w:t>
            </w:r>
            <w:r>
              <w:rPr>
                <w:rFonts w:ascii="Arial" w:hAnsi="Arial" w:cs="Arial"/>
                <w:sz w:val="16"/>
                <w:szCs w:val="16"/>
                <w:lang w:val="ru-RU"/>
              </w:rPr>
              <w:t>пени обуч</w:t>
            </w:r>
            <w:r>
              <w:rPr>
                <w:rFonts w:ascii="Arial" w:hAnsi="Arial" w:cs="Arial"/>
                <w:sz w:val="16"/>
                <w:szCs w:val="16"/>
                <w:lang w:val="ru-RU"/>
              </w:rPr>
              <w:t>е</w:t>
            </w:r>
            <w:r>
              <w:rPr>
                <w:rFonts w:ascii="Arial" w:hAnsi="Arial" w:cs="Arial"/>
                <w:sz w:val="16"/>
                <w:szCs w:val="16"/>
                <w:lang w:val="ru-RU"/>
              </w:rPr>
              <w:t>ния</w:t>
            </w:r>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15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w:t>
            </w:r>
            <w:r>
              <w:rPr>
                <w:rFonts w:ascii="Arial" w:hAnsi="Arial" w:cs="Arial"/>
                <w:sz w:val="16"/>
                <w:szCs w:val="16"/>
                <w:lang w:val="ru-RU"/>
              </w:rPr>
              <w:t>у</w:t>
            </w:r>
            <w:r>
              <w:rPr>
                <w:rFonts w:ascii="Arial" w:hAnsi="Arial" w:cs="Arial"/>
                <w:sz w:val="16"/>
                <w:szCs w:val="16"/>
                <w:lang w:val="ru-RU"/>
              </w:rPr>
              <w:t>чения</w:t>
            </w:r>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50</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rPr>
            </w:pPr>
            <w:r>
              <w:rPr>
                <w:rFonts w:ascii="Arial" w:hAnsi="Arial" w:cs="Arial"/>
                <w:sz w:val="16"/>
                <w:szCs w:val="16"/>
                <w:lang w:val="ru-RU"/>
              </w:rPr>
              <w:t>сельские н.п.</w:t>
            </w:r>
            <w:r>
              <w:rPr>
                <w:rFonts w:ascii="Arial" w:hAnsi="Arial" w:cs="Arial"/>
                <w:sz w:val="16"/>
                <w:szCs w:val="16"/>
              </w:rPr>
              <w:t xml:space="preserve"> [</w:t>
            </w:r>
            <w:r>
              <w:rPr>
                <w:rFonts w:ascii="Arial" w:hAnsi="Arial" w:cs="Arial"/>
                <w:sz w:val="16"/>
                <w:szCs w:val="16"/>
                <w:lang w:val="ru-RU"/>
              </w:rPr>
              <w:t>3</w:t>
            </w:r>
            <w:r>
              <w:rPr>
                <w:rFonts w:ascii="Arial" w:hAnsi="Arial" w:cs="Arial"/>
                <w:sz w:val="16"/>
                <w:szCs w:val="16"/>
              </w:rPr>
              <w:t>]</w:t>
            </w: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w:t>
            </w:r>
            <w:r>
              <w:rPr>
                <w:rFonts w:ascii="Arial" w:hAnsi="Arial" w:cs="Arial"/>
                <w:sz w:val="16"/>
                <w:szCs w:val="16"/>
                <w:lang w:val="ru-RU"/>
              </w:rPr>
              <w:t xml:space="preserve"> ст</w:t>
            </w:r>
            <w:r>
              <w:rPr>
                <w:rFonts w:ascii="Arial" w:hAnsi="Arial" w:cs="Arial"/>
                <w:sz w:val="16"/>
                <w:szCs w:val="16"/>
                <w:lang w:val="ru-RU"/>
              </w:rPr>
              <w:t>у</w:t>
            </w:r>
            <w:r>
              <w:rPr>
                <w:rFonts w:ascii="Arial" w:hAnsi="Arial" w:cs="Arial"/>
                <w:sz w:val="16"/>
                <w:szCs w:val="16"/>
                <w:lang w:val="ru-RU"/>
              </w:rPr>
              <w:t>пени обуч</w:t>
            </w:r>
            <w:r>
              <w:rPr>
                <w:rFonts w:ascii="Arial" w:hAnsi="Arial" w:cs="Arial"/>
                <w:sz w:val="16"/>
                <w:szCs w:val="16"/>
                <w:lang w:val="ru-RU"/>
              </w:rPr>
              <w:t>е</w:t>
            </w:r>
            <w:r>
              <w:rPr>
                <w:rFonts w:ascii="Arial" w:hAnsi="Arial" w:cs="Arial"/>
                <w:sz w:val="16"/>
                <w:szCs w:val="16"/>
                <w:lang w:val="ru-RU"/>
              </w:rPr>
              <w:t>ния</w:t>
            </w:r>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15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val="en-US" w:eastAsia="ar-SA"/>
              </w:rPr>
            </w:pPr>
          </w:p>
        </w:tc>
        <w:tc>
          <w:tcPr>
            <w:tcW w:w="9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w:t>
            </w:r>
            <w:r>
              <w:rPr>
                <w:rFonts w:ascii="Arial" w:hAnsi="Arial" w:cs="Arial"/>
                <w:sz w:val="16"/>
                <w:szCs w:val="16"/>
                <w:lang w:val="ru-RU"/>
              </w:rPr>
              <w:t>у</w:t>
            </w:r>
            <w:r>
              <w:rPr>
                <w:rFonts w:ascii="Arial" w:hAnsi="Arial" w:cs="Arial"/>
                <w:sz w:val="16"/>
                <w:szCs w:val="16"/>
                <w:lang w:val="ru-RU"/>
              </w:rPr>
              <w:t>чения [4]</w:t>
            </w:r>
          </w:p>
        </w:tc>
        <w:tc>
          <w:tcPr>
            <w:tcW w:w="162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30</w:t>
            </w:r>
          </w:p>
        </w:tc>
      </w:tr>
      <w:tr w:rsidR="000A73C3" w:rsidTr="00780648">
        <w:trPr>
          <w:gridAfter w:val="1"/>
          <w:wAfter w:w="142" w:type="dxa"/>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Объекты дополн</w:t>
            </w:r>
            <w:r>
              <w:rPr>
                <w:rFonts w:ascii="Arial" w:hAnsi="Arial" w:cs="Arial"/>
                <w:sz w:val="16"/>
                <w:szCs w:val="16"/>
                <w:lang w:val="ru-RU"/>
              </w:rPr>
              <w:t>и</w:t>
            </w:r>
            <w:r>
              <w:rPr>
                <w:rFonts w:ascii="Arial" w:hAnsi="Arial" w:cs="Arial"/>
                <w:sz w:val="16"/>
                <w:szCs w:val="16"/>
                <w:lang w:val="ru-RU"/>
              </w:rPr>
              <w:t>тельного образов</w:t>
            </w:r>
            <w:r>
              <w:rPr>
                <w:rFonts w:ascii="Arial" w:hAnsi="Arial" w:cs="Arial"/>
                <w:sz w:val="16"/>
                <w:szCs w:val="16"/>
                <w:lang w:val="ru-RU"/>
              </w:rPr>
              <w:t>а</w:t>
            </w:r>
            <w:r>
              <w:rPr>
                <w:rFonts w:ascii="Arial" w:hAnsi="Arial" w:cs="Arial"/>
                <w:sz w:val="16"/>
                <w:szCs w:val="16"/>
                <w:lang w:val="ru-RU"/>
              </w:rPr>
              <w:t>ния</w:t>
            </w: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Число мест в расчете на 100 детей в возрасте от 5 до 18 лет</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2017 год</w:t>
            </w:r>
          </w:p>
        </w:tc>
        <w:tc>
          <w:tcPr>
            <w:tcW w:w="255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96,5</w:t>
            </w:r>
          </w:p>
        </w:tc>
      </w:tr>
      <w:tr w:rsidR="000A73C3" w:rsidTr="00780648">
        <w:trPr>
          <w:gridAfter w:val="1"/>
          <w:wAfter w:w="142" w:type="dxa"/>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с 2018 г</w:t>
            </w:r>
            <w:r>
              <w:rPr>
                <w:rFonts w:ascii="Arial" w:hAnsi="Arial" w:cs="Arial"/>
                <w:sz w:val="16"/>
                <w:szCs w:val="16"/>
                <w:lang w:val="ru-RU"/>
              </w:rPr>
              <w:t>о</w:t>
            </w:r>
            <w:r>
              <w:rPr>
                <w:rFonts w:ascii="Arial" w:hAnsi="Arial" w:cs="Arial"/>
                <w:sz w:val="16"/>
                <w:szCs w:val="16"/>
                <w:lang w:val="ru-RU"/>
              </w:rPr>
              <w:t>да</w:t>
            </w:r>
          </w:p>
        </w:tc>
        <w:tc>
          <w:tcPr>
            <w:tcW w:w="255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97</w:t>
            </w:r>
          </w:p>
        </w:tc>
      </w:tr>
      <w:tr w:rsidR="000A73C3" w:rsidTr="00780648">
        <w:trPr>
          <w:gridAfter w:val="1"/>
          <w:wAfter w:w="142" w:type="dxa"/>
          <w:cantSplit/>
          <w:trHeight w:val="352"/>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4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город Ва</w:t>
            </w:r>
            <w:r>
              <w:rPr>
                <w:rFonts w:ascii="Arial" w:hAnsi="Arial" w:cs="Arial"/>
                <w:sz w:val="16"/>
                <w:szCs w:val="16"/>
                <w:lang w:val="ru-RU"/>
              </w:rPr>
              <w:t>л</w:t>
            </w:r>
            <w:r>
              <w:rPr>
                <w:rFonts w:ascii="Arial" w:hAnsi="Arial" w:cs="Arial"/>
                <w:sz w:val="16"/>
                <w:szCs w:val="16"/>
                <w:lang w:val="ru-RU"/>
              </w:rPr>
              <w:t>дай</w:t>
            </w:r>
          </w:p>
        </w:tc>
        <w:tc>
          <w:tcPr>
            <w:tcW w:w="255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20</w:t>
            </w:r>
          </w:p>
        </w:tc>
      </w:tr>
      <w:tr w:rsidR="000A73C3" w:rsidTr="00780648">
        <w:trPr>
          <w:gridAfter w:val="1"/>
          <w:wAfter w:w="142" w:type="dxa"/>
          <w:cantSplit/>
          <w:trHeight w:val="351"/>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сельские н.п.</w:t>
            </w:r>
          </w:p>
        </w:tc>
        <w:tc>
          <w:tcPr>
            <w:tcW w:w="2551" w:type="dxa"/>
            <w:gridSpan w:val="3"/>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не устанавливается</w:t>
            </w:r>
          </w:p>
        </w:tc>
      </w:tr>
      <w:tr w:rsidR="000A73C3" w:rsidTr="00780648">
        <w:trPr>
          <w:cantSplit/>
        </w:trPr>
        <w:tc>
          <w:tcPr>
            <w:tcW w:w="11624" w:type="dxa"/>
            <w:gridSpan w:val="8"/>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b/>
                <w:sz w:val="16"/>
                <w:szCs w:val="16"/>
                <w:lang w:val="ru-RU"/>
              </w:rPr>
            </w:pPr>
            <w:r>
              <w:rPr>
                <w:rFonts w:ascii="Arial" w:hAnsi="Arial" w:cs="Arial"/>
                <w:b/>
                <w:sz w:val="16"/>
                <w:szCs w:val="16"/>
                <w:lang w:val="ru-RU"/>
              </w:rPr>
              <w:t>Примечания:</w:t>
            </w:r>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 xml:space="preserve">1. </w:t>
            </w:r>
            <w:bookmarkStart w:id="130" w:name="OLE_LINK379"/>
            <w:bookmarkStart w:id="131" w:name="OLE_LINK380"/>
            <w:bookmarkStart w:id="132" w:name="OLE_LINK381"/>
            <w:r>
              <w:rPr>
                <w:rFonts w:ascii="Arial" w:hAnsi="Arial" w:cs="Arial"/>
                <w:sz w:val="16"/>
                <w:szCs w:val="16"/>
                <w:lang w:val="ru-RU"/>
              </w:rPr>
              <w:t>В городской местности проектируется не менее одной дошкольной образовательной организации на 174 воспитанника, в сельской местности - не м</w:t>
            </w:r>
            <w:r>
              <w:rPr>
                <w:rFonts w:ascii="Arial" w:hAnsi="Arial" w:cs="Arial"/>
                <w:sz w:val="16"/>
                <w:szCs w:val="16"/>
                <w:lang w:val="ru-RU"/>
              </w:rPr>
              <w:t>е</w:t>
            </w:r>
            <w:r>
              <w:rPr>
                <w:rFonts w:ascii="Arial" w:hAnsi="Arial" w:cs="Arial"/>
                <w:sz w:val="16"/>
                <w:szCs w:val="16"/>
                <w:lang w:val="ru-RU"/>
              </w:rPr>
              <w:t>нее одной дошкольной образовательной организации на 62 воспитанника.</w:t>
            </w:r>
            <w:bookmarkEnd w:id="130"/>
            <w:bookmarkEnd w:id="131"/>
            <w:bookmarkEnd w:id="132"/>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2. В городской местности проектируется не менее одной дневной общеобразовательной школы на 892 человека, в сельской местности - не менее о</w:t>
            </w:r>
            <w:r>
              <w:rPr>
                <w:rFonts w:ascii="Arial" w:hAnsi="Arial" w:cs="Arial"/>
                <w:sz w:val="16"/>
                <w:szCs w:val="16"/>
                <w:lang w:val="ru-RU"/>
              </w:rPr>
              <w:t>д</w:t>
            </w:r>
            <w:r>
              <w:rPr>
                <w:rFonts w:ascii="Arial" w:hAnsi="Arial" w:cs="Arial"/>
                <w:sz w:val="16"/>
                <w:szCs w:val="16"/>
                <w:lang w:val="ru-RU"/>
              </w:rPr>
              <w:t xml:space="preserve">ной дневной общеобразовательной школы на 201 человек. </w:t>
            </w:r>
            <w:bookmarkStart w:id="133" w:name="OLE_LINK415"/>
            <w:bookmarkStart w:id="134" w:name="OLE_LINK416"/>
            <w:r>
              <w:rPr>
                <w:rFonts w:ascii="Arial" w:hAnsi="Arial" w:cs="Arial"/>
                <w:sz w:val="16"/>
                <w:szCs w:val="16"/>
                <w:lang w:val="ru-RU"/>
              </w:rPr>
              <w:t>При условии, что вторая смена составляет 10%, число мест может быть сокращено до 85 в городе Валдай и 40 в сельских населенных пунктах.</w:t>
            </w:r>
            <w:bookmarkEnd w:id="133"/>
            <w:bookmarkEnd w:id="134"/>
          </w:p>
          <w:p w:rsidR="000A73C3" w:rsidRDefault="000A73C3" w:rsidP="00780648">
            <w:pPr>
              <w:ind w:right="-126"/>
              <w:rPr>
                <w:rFonts w:ascii="Arial" w:hAnsi="Arial" w:cs="Arial"/>
                <w:sz w:val="16"/>
                <w:szCs w:val="16"/>
              </w:rPr>
            </w:pPr>
            <w:r>
              <w:rPr>
                <w:rFonts w:ascii="Arial" w:hAnsi="Arial" w:cs="Arial"/>
                <w:sz w:val="16"/>
                <w:szCs w:val="16"/>
              </w:rPr>
              <w:t>3. Транспортному обслуживанию подлежат учащиеся общеобразовательных организаций, расположенных в сельских населенных пунктах, прожива</w:t>
            </w:r>
            <w:r>
              <w:rPr>
                <w:rFonts w:ascii="Arial" w:hAnsi="Arial" w:cs="Arial"/>
                <w:sz w:val="16"/>
                <w:szCs w:val="16"/>
              </w:rPr>
              <w:t>ю</w:t>
            </w:r>
            <w:r>
              <w:rPr>
                <w:rFonts w:ascii="Arial" w:hAnsi="Arial" w:cs="Arial"/>
                <w:sz w:val="16"/>
                <w:szCs w:val="16"/>
              </w:rPr>
              <w:t>щие на расстоянии свыше 1 км от учреждения. Подвоз учащихся осуществляется на транспорте, предназначенном для перевозки детей. Предельный пеш</w:t>
            </w:r>
            <w:r>
              <w:rPr>
                <w:rFonts w:ascii="Arial" w:hAnsi="Arial" w:cs="Arial"/>
                <w:sz w:val="16"/>
                <w:szCs w:val="16"/>
              </w:rPr>
              <w:t>е</w:t>
            </w:r>
            <w:r>
              <w:rPr>
                <w:rFonts w:ascii="Arial" w:hAnsi="Arial" w:cs="Arial"/>
                <w:sz w:val="16"/>
                <w:szCs w:val="16"/>
              </w:rPr>
              <w:t>ходный подход учащихся к месту сбора на остановке должен быть не более 500 м.</w:t>
            </w:r>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 xml:space="preserve">4. Транспортная доступность учащихся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обучения не должна превышать 15 км.</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135" w:name="_Toc495358625"/>
      <w:bookmarkStart w:id="136" w:name="OLE_LINK293"/>
      <w:bookmarkStart w:id="137" w:name="OLE_LINK294"/>
      <w:bookmarkEnd w:id="110"/>
      <w:bookmarkEnd w:id="111"/>
      <w:bookmarkEnd w:id="112"/>
      <w:r>
        <w:rPr>
          <w:rFonts w:ascii="Arial" w:hAnsi="Arial"/>
          <w:sz w:val="16"/>
          <w:szCs w:val="16"/>
        </w:rPr>
        <w:t xml:space="preserve">Расчетные показатели, устанавливаемые для объектов </w:t>
      </w:r>
      <w:bookmarkStart w:id="138" w:name="OLE_LINK911"/>
      <w:bookmarkStart w:id="139" w:name="OLE_LINK910"/>
      <w:bookmarkStart w:id="140" w:name="OLE_LINK909"/>
      <w:bookmarkStart w:id="141" w:name="OLE_LINK908"/>
      <w:r>
        <w:rPr>
          <w:rFonts w:ascii="Arial" w:hAnsi="Arial"/>
          <w:sz w:val="16"/>
          <w:szCs w:val="16"/>
        </w:rPr>
        <w:t>местного значения муниципального района в области физической культуры и спорта</w:t>
      </w:r>
      <w:bookmarkEnd w:id="135"/>
      <w:bookmarkEnd w:id="138"/>
      <w:bookmarkEnd w:id="139"/>
      <w:bookmarkEnd w:id="140"/>
      <w:bookmarkEnd w:id="141"/>
    </w:p>
    <w:p w:rsidR="000A73C3" w:rsidRDefault="000A73C3" w:rsidP="00780648">
      <w:pPr>
        <w:keepNext/>
        <w:ind w:right="-126"/>
        <w:jc w:val="right"/>
        <w:rPr>
          <w:rFonts w:ascii="Arial" w:hAnsi="Arial" w:cs="Arial"/>
          <w:b/>
          <w:i/>
          <w:sz w:val="16"/>
          <w:szCs w:val="16"/>
        </w:rPr>
      </w:pPr>
      <w:bookmarkStart w:id="142" w:name="OLE_LINK913"/>
      <w:bookmarkStart w:id="143" w:name="OLE_LINK912"/>
      <w:bookmarkEnd w:id="136"/>
      <w:bookmarkEnd w:id="137"/>
      <w:r>
        <w:rPr>
          <w:rFonts w:ascii="Arial" w:hAnsi="Arial" w:cs="Arial"/>
          <w:b/>
          <w:i/>
          <w:sz w:val="16"/>
          <w:szCs w:val="16"/>
        </w:rPr>
        <w:t>Таблица 1.4</w:t>
      </w:r>
    </w:p>
    <w:p w:rsidR="000A73C3" w:rsidRDefault="000A73C3" w:rsidP="00780648">
      <w:pPr>
        <w:keepNext/>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физической культуры и массового спорта</w:t>
      </w:r>
    </w:p>
    <w:tbl>
      <w:tblPr>
        <w:tblW w:w="11482"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43"/>
        <w:gridCol w:w="3262"/>
        <w:gridCol w:w="2695"/>
        <w:gridCol w:w="3982"/>
      </w:tblGrid>
      <w:tr w:rsidR="000A73C3" w:rsidTr="00780648">
        <w:trPr>
          <w:cantSplit/>
          <w:tblHeader/>
        </w:trPr>
        <w:tc>
          <w:tcPr>
            <w:tcW w:w="154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326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69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w:t>
            </w:r>
            <w:r>
              <w:rPr>
                <w:rFonts w:ascii="Arial" w:hAnsi="Arial" w:cs="Arial"/>
                <w:b/>
                <w:i/>
                <w:sz w:val="16"/>
                <w:szCs w:val="16"/>
                <w:lang w:val="ru-RU"/>
              </w:rPr>
              <w:t>а</w:t>
            </w:r>
            <w:r>
              <w:rPr>
                <w:rFonts w:ascii="Arial" w:hAnsi="Arial" w:cs="Arial"/>
                <w:b/>
                <w:i/>
                <w:sz w:val="16"/>
                <w:szCs w:val="16"/>
                <w:lang w:val="ru-RU"/>
              </w:rPr>
              <w:t>зателя, единица измерения</w:t>
            </w:r>
          </w:p>
        </w:tc>
        <w:tc>
          <w:tcPr>
            <w:tcW w:w="398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Значение расчетного показателя</w:t>
            </w:r>
          </w:p>
        </w:tc>
      </w:tr>
      <w:tr w:rsidR="000A73C3" w:rsidTr="00780648">
        <w:trPr>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Открытый стад</w:t>
            </w:r>
            <w:r>
              <w:rPr>
                <w:rFonts w:ascii="Arial" w:hAnsi="Arial" w:cs="Arial"/>
                <w:sz w:val="16"/>
                <w:szCs w:val="16"/>
                <w:lang w:val="ru-RU"/>
              </w:rPr>
              <w:t>и</w:t>
            </w:r>
            <w:r>
              <w:rPr>
                <w:rFonts w:ascii="Arial" w:hAnsi="Arial" w:cs="Arial"/>
                <w:sz w:val="16"/>
                <w:szCs w:val="16"/>
                <w:lang w:val="ru-RU"/>
              </w:rPr>
              <w:t>он</w:t>
            </w: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Количество объектов [1]</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1</w:t>
            </w:r>
          </w:p>
        </w:tc>
      </w:tr>
      <w:tr w:rsidR="000A73C3" w:rsidTr="00780648">
        <w:trPr>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r w:rsidR="000A73C3" w:rsidTr="00780648">
        <w:trPr>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Бассейн</w:t>
            </w: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Уровень обеспеченности, м</w:t>
            </w:r>
            <w:r>
              <w:rPr>
                <w:rFonts w:ascii="Arial" w:hAnsi="Arial" w:cs="Arial"/>
                <w:sz w:val="16"/>
                <w:szCs w:val="16"/>
                <w:vertAlign w:val="superscript"/>
                <w:lang w:val="ru-RU"/>
              </w:rPr>
              <w:t>2</w:t>
            </w:r>
            <w:r>
              <w:rPr>
                <w:rFonts w:ascii="Arial" w:hAnsi="Arial" w:cs="Arial"/>
                <w:sz w:val="16"/>
                <w:szCs w:val="16"/>
                <w:lang w:val="ru-RU"/>
              </w:rPr>
              <w:t xml:space="preserve"> зерк</w:t>
            </w:r>
            <w:r>
              <w:rPr>
                <w:rFonts w:ascii="Arial" w:hAnsi="Arial" w:cs="Arial"/>
                <w:sz w:val="16"/>
                <w:szCs w:val="16"/>
                <w:lang w:val="ru-RU"/>
              </w:rPr>
              <w:t>а</w:t>
            </w:r>
            <w:r>
              <w:rPr>
                <w:rFonts w:ascii="Arial" w:hAnsi="Arial" w:cs="Arial"/>
                <w:sz w:val="16"/>
                <w:szCs w:val="16"/>
                <w:lang w:val="ru-RU"/>
              </w:rPr>
              <w:t>ла воды 1 000 чел. [1]</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rPr>
            </w:pPr>
            <w:r>
              <w:rPr>
                <w:rFonts w:ascii="Arial" w:hAnsi="Arial" w:cs="Arial"/>
                <w:sz w:val="16"/>
                <w:szCs w:val="16"/>
              </w:rPr>
              <w:t>25</w:t>
            </w:r>
          </w:p>
        </w:tc>
      </w:tr>
      <w:tr w:rsidR="000A73C3" w:rsidTr="00780648">
        <w:trPr>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r w:rsidR="000A73C3" w:rsidTr="00780648">
        <w:trPr>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Спортивное плоск</w:t>
            </w:r>
            <w:r>
              <w:rPr>
                <w:rFonts w:ascii="Arial" w:hAnsi="Arial" w:cs="Arial"/>
                <w:sz w:val="16"/>
                <w:szCs w:val="16"/>
                <w:lang w:val="ru-RU"/>
              </w:rPr>
              <w:t>о</w:t>
            </w:r>
            <w:r>
              <w:rPr>
                <w:rFonts w:ascii="Arial" w:hAnsi="Arial" w:cs="Arial"/>
                <w:sz w:val="16"/>
                <w:szCs w:val="16"/>
                <w:lang w:val="ru-RU"/>
              </w:rPr>
              <w:t>стное сооруж</w:t>
            </w:r>
            <w:r>
              <w:rPr>
                <w:rFonts w:ascii="Arial" w:hAnsi="Arial" w:cs="Arial"/>
                <w:sz w:val="16"/>
                <w:szCs w:val="16"/>
                <w:lang w:val="ru-RU"/>
              </w:rPr>
              <w:t>е</w:t>
            </w:r>
            <w:r>
              <w:rPr>
                <w:rFonts w:ascii="Arial" w:hAnsi="Arial" w:cs="Arial"/>
                <w:sz w:val="16"/>
                <w:szCs w:val="16"/>
                <w:lang w:val="ru-RU"/>
              </w:rPr>
              <w:t>ние</w:t>
            </w: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Уровень обеспеченности, м</w:t>
            </w:r>
            <w:r>
              <w:rPr>
                <w:rFonts w:ascii="Arial" w:hAnsi="Arial" w:cs="Arial"/>
                <w:sz w:val="16"/>
                <w:szCs w:val="16"/>
                <w:vertAlign w:val="superscript"/>
                <w:lang w:val="ru-RU"/>
              </w:rPr>
              <w:t>2</w:t>
            </w:r>
            <w:r>
              <w:rPr>
                <w:rFonts w:ascii="Arial" w:hAnsi="Arial" w:cs="Arial"/>
                <w:sz w:val="16"/>
                <w:szCs w:val="16"/>
                <w:lang w:val="ru-RU"/>
              </w:rPr>
              <w:t xml:space="preserve"> на 1000 чел. [1]</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 xml:space="preserve">1950, </w:t>
            </w:r>
            <w:bookmarkStart w:id="144" w:name="OLE_LINK455"/>
            <w:bookmarkStart w:id="145" w:name="OLE_LINK456"/>
            <w:bookmarkStart w:id="146" w:name="OLE_LINK457"/>
            <w:r>
              <w:rPr>
                <w:rFonts w:ascii="Arial" w:hAnsi="Arial" w:cs="Arial"/>
                <w:sz w:val="16"/>
                <w:szCs w:val="16"/>
                <w:lang w:val="ru-RU"/>
              </w:rPr>
              <w:t>в том числе по типу: крытые плоскостные с</w:t>
            </w:r>
            <w:r>
              <w:rPr>
                <w:rFonts w:ascii="Arial" w:hAnsi="Arial" w:cs="Arial"/>
                <w:sz w:val="16"/>
                <w:szCs w:val="16"/>
                <w:lang w:val="ru-RU"/>
              </w:rPr>
              <w:t>о</w:t>
            </w:r>
            <w:r>
              <w:rPr>
                <w:rFonts w:ascii="Arial" w:hAnsi="Arial" w:cs="Arial"/>
                <w:sz w:val="16"/>
                <w:szCs w:val="16"/>
                <w:lang w:val="ru-RU"/>
              </w:rPr>
              <w:t>оружения – 30%, открытые плоскостные сооружения – 70%</w:t>
            </w:r>
            <w:bookmarkEnd w:id="144"/>
            <w:bookmarkEnd w:id="145"/>
            <w:bookmarkEnd w:id="146"/>
          </w:p>
        </w:tc>
      </w:tr>
      <w:tr w:rsidR="000A73C3" w:rsidTr="00780648">
        <w:trPr>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r w:rsidR="000A73C3" w:rsidTr="00780648">
        <w:trPr>
          <w:cantSplit/>
        </w:trPr>
        <w:tc>
          <w:tcPr>
            <w:tcW w:w="154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Спортивный зал</w:t>
            </w: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Уровень обеспеченности, м</w:t>
            </w:r>
            <w:r>
              <w:rPr>
                <w:rFonts w:ascii="Arial" w:hAnsi="Arial" w:cs="Arial"/>
                <w:sz w:val="16"/>
                <w:szCs w:val="16"/>
                <w:vertAlign w:val="superscript"/>
                <w:lang w:val="ru-RU"/>
              </w:rPr>
              <w:t>2</w:t>
            </w:r>
            <w:r>
              <w:rPr>
                <w:rFonts w:ascii="Arial" w:hAnsi="Arial" w:cs="Arial"/>
                <w:sz w:val="16"/>
                <w:szCs w:val="16"/>
                <w:lang w:val="ru-RU"/>
              </w:rPr>
              <w:t xml:space="preserve"> площ</w:t>
            </w:r>
            <w:r>
              <w:rPr>
                <w:rFonts w:ascii="Arial" w:hAnsi="Arial" w:cs="Arial"/>
                <w:sz w:val="16"/>
                <w:szCs w:val="16"/>
                <w:lang w:val="ru-RU"/>
              </w:rPr>
              <w:t>а</w:t>
            </w:r>
            <w:r>
              <w:rPr>
                <w:rFonts w:ascii="Arial" w:hAnsi="Arial" w:cs="Arial"/>
                <w:sz w:val="16"/>
                <w:szCs w:val="16"/>
                <w:lang w:val="ru-RU"/>
              </w:rPr>
              <w:t xml:space="preserve">ди пола на 1 000 чел. [1] </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350</w:t>
            </w:r>
          </w:p>
        </w:tc>
      </w:tr>
      <w:tr w:rsidR="000A73C3" w:rsidTr="00780648">
        <w:trPr>
          <w:cantSplit/>
        </w:trPr>
        <w:tc>
          <w:tcPr>
            <w:tcW w:w="154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26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269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98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r w:rsidR="000A73C3" w:rsidTr="00780648">
        <w:trPr>
          <w:cantSplit/>
        </w:trPr>
        <w:tc>
          <w:tcPr>
            <w:tcW w:w="11482" w:type="dxa"/>
            <w:gridSpan w:val="4"/>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b/>
                <w:sz w:val="16"/>
                <w:szCs w:val="16"/>
                <w:lang w:val="ru-RU"/>
              </w:rPr>
            </w:pPr>
            <w:r>
              <w:rPr>
                <w:rFonts w:ascii="Arial" w:hAnsi="Arial" w:cs="Arial"/>
                <w:b/>
                <w:sz w:val="16"/>
                <w:szCs w:val="16"/>
                <w:lang w:val="ru-RU"/>
              </w:rPr>
              <w:lastRenderedPageBreak/>
              <w:t>Примечания:</w:t>
            </w:r>
          </w:p>
          <w:p w:rsidR="000A73C3" w:rsidRDefault="000A73C3" w:rsidP="00780648">
            <w:pPr>
              <w:pStyle w:val="Default"/>
              <w:ind w:right="-126"/>
              <w:rPr>
                <w:rFonts w:ascii="Arial" w:hAnsi="Arial" w:cs="Arial"/>
                <w:sz w:val="16"/>
                <w:szCs w:val="16"/>
              </w:rPr>
            </w:pPr>
            <w:r>
              <w:rPr>
                <w:rFonts w:ascii="Arial" w:hAnsi="Arial" w:cs="Arial"/>
                <w:sz w:val="16"/>
                <w:szCs w:val="16"/>
              </w:rPr>
              <w:t xml:space="preserve">1. При расчете потребности населения в стадионах,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поселений, входящих в состав муниципального района. </w:t>
            </w:r>
            <w:bookmarkStart w:id="147" w:name="OLE_LINK458"/>
            <w:bookmarkStart w:id="148" w:name="OLE_LINK459"/>
            <w:bookmarkStart w:id="149" w:name="OLE_LINK460"/>
            <w:r>
              <w:rPr>
                <w:rFonts w:ascii="Arial" w:hAnsi="Arial" w:cs="Arial"/>
                <w:sz w:val="16"/>
                <w:szCs w:val="16"/>
              </w:rPr>
              <w:t>Единовременная пропус</w:t>
            </w:r>
            <w:r>
              <w:rPr>
                <w:rFonts w:ascii="Arial" w:hAnsi="Arial" w:cs="Arial"/>
                <w:sz w:val="16"/>
                <w:szCs w:val="16"/>
              </w:rPr>
              <w:t>к</w:t>
            </w:r>
            <w:r>
              <w:rPr>
                <w:rFonts w:ascii="Arial" w:hAnsi="Arial" w:cs="Arial"/>
                <w:sz w:val="16"/>
                <w:szCs w:val="16"/>
              </w:rPr>
              <w:t>ная способность всех объектов физической культуры и массового спорта должна быть не менее 190 чел. на 1000 чел.</w:t>
            </w:r>
            <w:bookmarkEnd w:id="147"/>
            <w:bookmarkEnd w:id="148"/>
            <w:bookmarkEnd w:id="149"/>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2. Физкультурно-спортивные сооружения сети общего пользования следует, как правило, объединять со спортивными объектами общеобразовател</w:t>
            </w:r>
            <w:r>
              <w:rPr>
                <w:rFonts w:ascii="Arial" w:hAnsi="Arial" w:cs="Arial"/>
                <w:sz w:val="16"/>
                <w:szCs w:val="16"/>
                <w:lang w:val="ru-RU"/>
              </w:rPr>
              <w:t>ь</w:t>
            </w:r>
            <w:r>
              <w:rPr>
                <w:rFonts w:ascii="Arial" w:hAnsi="Arial" w:cs="Arial"/>
                <w:sz w:val="16"/>
                <w:szCs w:val="16"/>
                <w:lang w:val="ru-RU"/>
              </w:rPr>
              <w:t>ных школ и других учебных заведений, учреждений отдыха и культуры.</w:t>
            </w:r>
          </w:p>
          <w:p w:rsidR="000A73C3" w:rsidRDefault="000A73C3" w:rsidP="00780648">
            <w:pPr>
              <w:pStyle w:val="afffffff7"/>
              <w:ind w:right="-126" w:firstLine="0"/>
              <w:jc w:val="left"/>
              <w:rPr>
                <w:rFonts w:ascii="Arial" w:hAnsi="Arial" w:cs="Arial"/>
                <w:sz w:val="16"/>
                <w:szCs w:val="16"/>
                <w:lang w:val="ru-RU"/>
              </w:rPr>
            </w:pPr>
            <w:bookmarkStart w:id="150" w:name="OLE_LINK99"/>
            <w:bookmarkStart w:id="151" w:name="OLE_LINK100"/>
            <w:r>
              <w:rPr>
                <w:rFonts w:ascii="Arial" w:hAnsi="Arial" w:cs="Arial"/>
                <w:sz w:val="16"/>
                <w:szCs w:val="16"/>
                <w:lang w:val="ru-RU"/>
              </w:rPr>
              <w:t>3. Минимальная доля мест для людей на креслах-колясках на трибунах спортивно-зрелищных сооружений со стационарными местами – 1% в соотве</w:t>
            </w:r>
            <w:r>
              <w:rPr>
                <w:rFonts w:ascii="Arial" w:hAnsi="Arial" w:cs="Arial"/>
                <w:sz w:val="16"/>
                <w:szCs w:val="16"/>
                <w:lang w:val="ru-RU"/>
              </w:rPr>
              <w:t>т</w:t>
            </w:r>
            <w:r>
              <w:rPr>
                <w:rFonts w:ascii="Arial" w:hAnsi="Arial" w:cs="Arial"/>
                <w:sz w:val="16"/>
                <w:szCs w:val="16"/>
                <w:lang w:val="ru-RU"/>
              </w:rPr>
              <w:t xml:space="preserve">ствии с СП 59.13330.2012 «Доступность зданий и сооружений для </w:t>
            </w:r>
            <w:proofErr w:type="spellStart"/>
            <w:r>
              <w:rPr>
                <w:rFonts w:ascii="Arial" w:hAnsi="Arial" w:cs="Arial"/>
                <w:sz w:val="16"/>
                <w:szCs w:val="16"/>
                <w:lang w:val="ru-RU"/>
              </w:rPr>
              <w:t>маломобильных</w:t>
            </w:r>
            <w:proofErr w:type="spellEnd"/>
            <w:r>
              <w:rPr>
                <w:rFonts w:ascii="Arial" w:hAnsi="Arial" w:cs="Arial"/>
                <w:sz w:val="16"/>
                <w:szCs w:val="16"/>
                <w:lang w:val="ru-RU"/>
              </w:rPr>
              <w:t xml:space="preserve"> групп населения.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35-01-2001».</w:t>
            </w:r>
            <w:bookmarkEnd w:id="150"/>
            <w:bookmarkEnd w:id="151"/>
          </w:p>
        </w:tc>
      </w:tr>
    </w:tbl>
    <w:p w:rsidR="000A73C3" w:rsidRDefault="000A73C3" w:rsidP="000A0537">
      <w:pPr>
        <w:pStyle w:val="20"/>
        <w:numPr>
          <w:ilvl w:val="1"/>
          <w:numId w:val="29"/>
        </w:numPr>
        <w:suppressAutoHyphens/>
        <w:ind w:left="-142" w:right="-126" w:firstLine="0"/>
        <w:rPr>
          <w:rFonts w:ascii="Arial" w:hAnsi="Arial" w:cs="Arial"/>
          <w:b/>
          <w:i/>
          <w:sz w:val="16"/>
          <w:szCs w:val="16"/>
        </w:rPr>
      </w:pPr>
      <w:bookmarkStart w:id="152" w:name="_Toc495358626"/>
      <w:bookmarkStart w:id="153" w:name="OLE_LINK311"/>
      <w:bookmarkStart w:id="154" w:name="OLE_LINK312"/>
      <w:bookmarkEnd w:id="142"/>
      <w:bookmarkEnd w:id="143"/>
      <w:r>
        <w:rPr>
          <w:rFonts w:ascii="Arial" w:hAnsi="Arial"/>
          <w:sz w:val="16"/>
          <w:szCs w:val="16"/>
        </w:rPr>
        <w:t xml:space="preserve">Расчетные показатели, устанавливаемые для объектов местного значения муниципального района в области </w:t>
      </w:r>
      <w:bookmarkStart w:id="155" w:name="OLE_LINK602"/>
      <w:bookmarkStart w:id="156" w:name="OLE_LINK601"/>
      <w:bookmarkStart w:id="157" w:name="OLE_LINK600"/>
      <w:bookmarkStart w:id="158" w:name="OLE_LINK599"/>
      <w:bookmarkStart w:id="159" w:name="OLE_LINK598"/>
      <w:bookmarkStart w:id="160" w:name="OLE_LINK597"/>
      <w:r>
        <w:rPr>
          <w:rFonts w:ascii="Arial" w:hAnsi="Arial"/>
          <w:sz w:val="16"/>
          <w:szCs w:val="16"/>
        </w:rPr>
        <w:t>сбора, транспортирования, обработки, утилизации, обезвреживания, захоронения</w:t>
      </w:r>
      <w:bookmarkEnd w:id="155"/>
      <w:bookmarkEnd w:id="156"/>
      <w:bookmarkEnd w:id="157"/>
      <w:bookmarkEnd w:id="158"/>
      <w:bookmarkEnd w:id="159"/>
      <w:bookmarkEnd w:id="160"/>
      <w:r>
        <w:rPr>
          <w:rFonts w:ascii="Arial" w:hAnsi="Arial"/>
          <w:sz w:val="16"/>
          <w:szCs w:val="16"/>
        </w:rPr>
        <w:t xml:space="preserve"> твердых коммунальных отходов</w:t>
      </w:r>
      <w:bookmarkEnd w:id="152"/>
    </w:p>
    <w:p w:rsidR="000A73C3" w:rsidRDefault="000A73C3" w:rsidP="000A0537">
      <w:pPr>
        <w:keepNext/>
        <w:ind w:left="-142" w:right="-126"/>
        <w:jc w:val="right"/>
        <w:rPr>
          <w:rFonts w:ascii="Arial" w:hAnsi="Arial" w:cs="Arial"/>
          <w:b/>
          <w:i/>
          <w:sz w:val="16"/>
          <w:szCs w:val="16"/>
        </w:rPr>
      </w:pPr>
      <w:bookmarkStart w:id="161" w:name="OLE_LINK921"/>
      <w:bookmarkEnd w:id="153"/>
      <w:bookmarkEnd w:id="154"/>
      <w:r>
        <w:rPr>
          <w:rFonts w:ascii="Arial" w:hAnsi="Arial" w:cs="Arial"/>
          <w:b/>
          <w:i/>
          <w:sz w:val="16"/>
          <w:szCs w:val="16"/>
        </w:rPr>
        <w:t>Таблица 1.5</w:t>
      </w:r>
    </w:p>
    <w:p w:rsidR="000A73C3" w:rsidRDefault="000A73C3" w:rsidP="000A0537">
      <w:pPr>
        <w:keepNext/>
        <w:ind w:left="-142"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p>
    <w:tbl>
      <w:tblPr>
        <w:tblW w:w="1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89"/>
        <w:gridCol w:w="3120"/>
        <w:gridCol w:w="2127"/>
        <w:gridCol w:w="4532"/>
      </w:tblGrid>
      <w:tr w:rsidR="000A73C3" w:rsidTr="001D7E99">
        <w:trPr>
          <w:cantSplit/>
          <w:tblHeader/>
        </w:trPr>
        <w:tc>
          <w:tcPr>
            <w:tcW w:w="158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bookmarkStart w:id="162" w:name="OLE_LINK648"/>
            <w:bookmarkStart w:id="163" w:name="OLE_LINK647"/>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312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7"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w:t>
            </w:r>
            <w:r>
              <w:rPr>
                <w:rFonts w:ascii="Arial" w:hAnsi="Arial" w:cs="Arial"/>
                <w:b/>
                <w:i/>
                <w:sz w:val="16"/>
                <w:szCs w:val="16"/>
                <w:lang w:val="ru-RU"/>
              </w:rPr>
              <w:t>т</w:t>
            </w:r>
            <w:r>
              <w:rPr>
                <w:rFonts w:ascii="Arial" w:hAnsi="Arial" w:cs="Arial"/>
                <w:b/>
                <w:i/>
                <w:sz w:val="16"/>
                <w:szCs w:val="16"/>
                <w:lang w:val="ru-RU"/>
              </w:rPr>
              <w:t>ного показателя, единица и</w:t>
            </w:r>
            <w:r>
              <w:rPr>
                <w:rFonts w:ascii="Arial" w:hAnsi="Arial" w:cs="Arial"/>
                <w:b/>
                <w:i/>
                <w:sz w:val="16"/>
                <w:szCs w:val="16"/>
                <w:lang w:val="ru-RU"/>
              </w:rPr>
              <w:t>з</w:t>
            </w:r>
            <w:r>
              <w:rPr>
                <w:rFonts w:ascii="Arial" w:hAnsi="Arial" w:cs="Arial"/>
                <w:b/>
                <w:i/>
                <w:sz w:val="16"/>
                <w:szCs w:val="16"/>
                <w:lang w:val="ru-RU"/>
              </w:rPr>
              <w:t>мерения</w:t>
            </w:r>
          </w:p>
        </w:tc>
        <w:tc>
          <w:tcPr>
            <w:tcW w:w="453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Pr>
        <w:tc>
          <w:tcPr>
            <w:tcW w:w="1589"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Полигон ТКО</w:t>
            </w: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w:t>
            </w:r>
            <w:r>
              <w:rPr>
                <w:rFonts w:ascii="Arial" w:hAnsi="Arial" w:cs="Arial"/>
                <w:sz w:val="16"/>
                <w:szCs w:val="16"/>
                <w:lang w:val="ru-RU"/>
              </w:rPr>
              <w:t>о</w:t>
            </w:r>
            <w:r>
              <w:rPr>
                <w:rFonts w:ascii="Arial" w:hAnsi="Arial" w:cs="Arial"/>
                <w:sz w:val="16"/>
                <w:szCs w:val="16"/>
                <w:lang w:val="ru-RU"/>
              </w:rPr>
              <w:t>пустимого уровня обеспеченности</w:t>
            </w:r>
          </w:p>
        </w:tc>
        <w:tc>
          <w:tcPr>
            <w:tcW w:w="21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 на район, ед.</w:t>
            </w:r>
          </w:p>
        </w:tc>
        <w:tc>
          <w:tcPr>
            <w:tcW w:w="453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58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w:t>
            </w:r>
            <w:r>
              <w:rPr>
                <w:rFonts w:ascii="Arial" w:hAnsi="Arial" w:cs="Arial"/>
                <w:sz w:val="16"/>
                <w:szCs w:val="16"/>
                <w:lang w:val="ru-RU"/>
              </w:rPr>
              <w:t>о</w:t>
            </w:r>
            <w:r>
              <w:rPr>
                <w:rFonts w:ascii="Arial" w:hAnsi="Arial" w:cs="Arial"/>
                <w:sz w:val="16"/>
                <w:szCs w:val="16"/>
                <w:lang w:val="ru-RU"/>
              </w:rPr>
              <w:t>пустимого уровня территориальной до</w:t>
            </w:r>
            <w:r>
              <w:rPr>
                <w:rFonts w:ascii="Arial" w:hAnsi="Arial" w:cs="Arial"/>
                <w:sz w:val="16"/>
                <w:szCs w:val="16"/>
                <w:lang w:val="ru-RU"/>
              </w:rPr>
              <w:t>с</w:t>
            </w:r>
            <w:r>
              <w:rPr>
                <w:rFonts w:ascii="Arial" w:hAnsi="Arial" w:cs="Arial"/>
                <w:sz w:val="16"/>
                <w:szCs w:val="16"/>
                <w:lang w:val="ru-RU"/>
              </w:rPr>
              <w:t>тупности</w:t>
            </w:r>
          </w:p>
        </w:tc>
        <w:tc>
          <w:tcPr>
            <w:tcW w:w="21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453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r w:rsidR="000A73C3" w:rsidTr="001D7E99">
        <w:trPr>
          <w:cantSplit/>
          <w:trHeight w:val="690"/>
        </w:trPr>
        <w:tc>
          <w:tcPr>
            <w:tcW w:w="1589"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Мусоросортирово</w:t>
            </w:r>
            <w:r>
              <w:rPr>
                <w:rFonts w:ascii="Arial" w:hAnsi="Arial" w:cs="Arial"/>
                <w:sz w:val="16"/>
                <w:szCs w:val="16"/>
                <w:lang w:val="ru-RU"/>
              </w:rPr>
              <w:t>ч</w:t>
            </w:r>
            <w:r>
              <w:rPr>
                <w:rFonts w:ascii="Arial" w:hAnsi="Arial" w:cs="Arial"/>
                <w:sz w:val="16"/>
                <w:szCs w:val="16"/>
                <w:lang w:val="ru-RU"/>
              </w:rPr>
              <w:t>ный комплекс</w:t>
            </w: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w:t>
            </w:r>
            <w:r>
              <w:rPr>
                <w:rFonts w:ascii="Arial" w:hAnsi="Arial" w:cs="Arial"/>
                <w:sz w:val="16"/>
                <w:szCs w:val="16"/>
                <w:lang w:val="ru-RU"/>
              </w:rPr>
              <w:t>о</w:t>
            </w:r>
            <w:r>
              <w:rPr>
                <w:rFonts w:ascii="Arial" w:hAnsi="Arial" w:cs="Arial"/>
                <w:sz w:val="16"/>
                <w:szCs w:val="16"/>
                <w:lang w:val="ru-RU"/>
              </w:rPr>
              <w:t>пустимого уровня обеспеченности</w:t>
            </w:r>
          </w:p>
        </w:tc>
        <w:tc>
          <w:tcPr>
            <w:tcW w:w="21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 на район, ед.</w:t>
            </w:r>
          </w:p>
        </w:tc>
        <w:tc>
          <w:tcPr>
            <w:tcW w:w="453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58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w:t>
            </w:r>
            <w:r>
              <w:rPr>
                <w:rFonts w:ascii="Arial" w:hAnsi="Arial" w:cs="Arial"/>
                <w:sz w:val="16"/>
                <w:szCs w:val="16"/>
                <w:lang w:val="ru-RU"/>
              </w:rPr>
              <w:t>о</w:t>
            </w:r>
            <w:r>
              <w:rPr>
                <w:rFonts w:ascii="Arial" w:hAnsi="Arial" w:cs="Arial"/>
                <w:sz w:val="16"/>
                <w:szCs w:val="16"/>
                <w:lang w:val="ru-RU"/>
              </w:rPr>
              <w:t>пустимого уровня территориальной до</w:t>
            </w:r>
            <w:r>
              <w:rPr>
                <w:rFonts w:ascii="Arial" w:hAnsi="Arial" w:cs="Arial"/>
                <w:sz w:val="16"/>
                <w:szCs w:val="16"/>
                <w:lang w:val="ru-RU"/>
              </w:rPr>
              <w:t>с</w:t>
            </w:r>
            <w:r>
              <w:rPr>
                <w:rFonts w:ascii="Arial" w:hAnsi="Arial" w:cs="Arial"/>
                <w:sz w:val="16"/>
                <w:szCs w:val="16"/>
                <w:lang w:val="ru-RU"/>
              </w:rPr>
              <w:t>тупности</w:t>
            </w:r>
          </w:p>
        </w:tc>
        <w:tc>
          <w:tcPr>
            <w:tcW w:w="2127"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453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bookmarkStart w:id="164" w:name="OLE_LINK86"/>
            <w:bookmarkStart w:id="165" w:name="OLE_LINK87"/>
            <w:bookmarkStart w:id="166" w:name="OLE_LINK88"/>
            <w:bookmarkStart w:id="167" w:name="OLE_LINK106"/>
            <w:bookmarkStart w:id="168" w:name="OLE_LINK107"/>
            <w:bookmarkStart w:id="169" w:name="OLE_LINK108"/>
            <w:bookmarkStart w:id="170" w:name="OLE_LINK114"/>
            <w:bookmarkStart w:id="171" w:name="OLE_LINK133"/>
            <w:bookmarkStart w:id="172" w:name="OLE_LINK134"/>
            <w:bookmarkStart w:id="173" w:name="OLE_LINK135"/>
            <w:bookmarkStart w:id="174" w:name="OLE_LINK136"/>
            <w:bookmarkStart w:id="175" w:name="OLE_LINK137"/>
            <w:bookmarkStart w:id="176" w:name="OLE_LINK138"/>
            <w:bookmarkStart w:id="177" w:name="OLE_LINK139"/>
            <w:bookmarkStart w:id="178" w:name="OLE_LINK140"/>
            <w:bookmarkStart w:id="179" w:name="OLE_LINK141"/>
            <w:bookmarkStart w:id="180" w:name="OLE_LINK145"/>
            <w:r>
              <w:rPr>
                <w:rFonts w:ascii="Arial" w:hAnsi="Arial" w:cs="Arial"/>
                <w:sz w:val="16"/>
                <w:szCs w:val="16"/>
              </w:rPr>
              <w:t>80</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181" w:name="_Toc495358627"/>
      <w:bookmarkStart w:id="182" w:name="OLE_LINK320"/>
      <w:bookmarkEnd w:id="161"/>
      <w:bookmarkEnd w:id="162"/>
      <w:bookmarkEnd w:id="163"/>
      <w:r>
        <w:rPr>
          <w:rFonts w:ascii="Arial" w:hAnsi="Arial"/>
          <w:sz w:val="16"/>
          <w:szCs w:val="16"/>
        </w:rPr>
        <w:t>Расчетные показатели, устанавливаемые для объектов местного значения муниципального района в области культуры и искусства</w:t>
      </w:r>
      <w:bookmarkEnd w:id="181"/>
    </w:p>
    <w:p w:rsidR="000A73C3" w:rsidRDefault="000A73C3" w:rsidP="00780648">
      <w:pPr>
        <w:ind w:right="-126"/>
        <w:jc w:val="right"/>
        <w:rPr>
          <w:rFonts w:ascii="Arial" w:hAnsi="Arial" w:cs="Arial"/>
          <w:b/>
          <w:i/>
          <w:sz w:val="16"/>
          <w:szCs w:val="16"/>
        </w:rPr>
      </w:pPr>
      <w:bookmarkStart w:id="183" w:name="OLE_LINK675"/>
      <w:bookmarkStart w:id="184" w:name="OLE_LINK676"/>
      <w:bookmarkStart w:id="185" w:name="OLE_LINK372"/>
      <w:bookmarkStart w:id="186" w:name="OLE_LINK371"/>
      <w:bookmarkStart w:id="187" w:name="OLE_LINK370"/>
      <w:bookmarkStart w:id="188" w:name="OLE_LINK935"/>
      <w:r>
        <w:rPr>
          <w:rFonts w:ascii="Arial" w:hAnsi="Arial" w:cs="Arial"/>
          <w:b/>
          <w:i/>
          <w:sz w:val="16"/>
          <w:szCs w:val="16"/>
        </w:rPr>
        <w:t>Таблица 1.6</w:t>
      </w:r>
    </w:p>
    <w:p w:rsidR="000A73C3" w:rsidRDefault="000A73C3" w:rsidP="00780648">
      <w:pPr>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культуры и искусства</w:t>
      </w:r>
    </w:p>
    <w:tbl>
      <w:tblPr>
        <w:tblW w:w="1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974"/>
        <w:gridCol w:w="2123"/>
        <w:gridCol w:w="4543"/>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97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изм</w:t>
            </w:r>
            <w:r>
              <w:rPr>
                <w:rFonts w:ascii="Arial" w:hAnsi="Arial" w:cs="Arial"/>
                <w:b/>
                <w:i/>
                <w:sz w:val="16"/>
                <w:szCs w:val="16"/>
                <w:lang w:val="ru-RU"/>
              </w:rPr>
              <w:t>е</w:t>
            </w:r>
            <w:r>
              <w:rPr>
                <w:rFonts w:ascii="Arial" w:hAnsi="Arial" w:cs="Arial"/>
                <w:b/>
                <w:i/>
                <w:sz w:val="16"/>
                <w:szCs w:val="16"/>
                <w:lang w:val="ru-RU"/>
              </w:rPr>
              <w:t>рения</w:t>
            </w:r>
          </w:p>
        </w:tc>
        <w:tc>
          <w:tcPr>
            <w:tcW w:w="454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Height w:val="69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bookmarkStart w:id="189" w:name="_Hlk490043536"/>
            <w:proofErr w:type="spellStart"/>
            <w:r>
              <w:rPr>
                <w:rFonts w:ascii="Arial" w:hAnsi="Arial" w:cs="Arial"/>
                <w:sz w:val="16"/>
                <w:szCs w:val="16"/>
              </w:rPr>
              <w:t>Межпоселенческая</w:t>
            </w:r>
            <w:proofErr w:type="spellEnd"/>
            <w:r>
              <w:rPr>
                <w:rFonts w:ascii="Arial" w:hAnsi="Arial" w:cs="Arial"/>
                <w:sz w:val="16"/>
                <w:szCs w:val="16"/>
              </w:rPr>
              <w:t xml:space="preserve"> </w:t>
            </w:r>
            <w:proofErr w:type="spellStart"/>
            <w:r>
              <w:rPr>
                <w:rFonts w:ascii="Arial" w:hAnsi="Arial" w:cs="Arial"/>
                <w:sz w:val="16"/>
                <w:szCs w:val="16"/>
              </w:rPr>
              <w:t>общедоступная</w:t>
            </w:r>
            <w:proofErr w:type="spellEnd"/>
            <w:r>
              <w:rPr>
                <w:rFonts w:ascii="Arial" w:hAnsi="Arial" w:cs="Arial"/>
                <w:sz w:val="16"/>
                <w:szCs w:val="16"/>
              </w:rPr>
              <w:t xml:space="preserve"> </w:t>
            </w:r>
            <w:proofErr w:type="spellStart"/>
            <w:r>
              <w:rPr>
                <w:rFonts w:ascii="Arial" w:hAnsi="Arial" w:cs="Arial"/>
                <w:sz w:val="16"/>
                <w:szCs w:val="16"/>
              </w:rPr>
              <w:t>библиотека</w:t>
            </w:r>
            <w:proofErr w:type="spellEnd"/>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rPr>
            </w:pPr>
            <w:bookmarkStart w:id="190" w:name="_Hlk490042730"/>
            <w:bookmarkEnd w:id="183"/>
            <w:bookmarkEnd w:id="184"/>
            <w:bookmarkEnd w:id="189"/>
            <w:proofErr w:type="spellStart"/>
            <w:r>
              <w:rPr>
                <w:rFonts w:ascii="Arial" w:hAnsi="Arial" w:cs="Arial"/>
                <w:sz w:val="16"/>
                <w:szCs w:val="16"/>
                <w:lang w:val="ru-RU"/>
              </w:rPr>
              <w:t>Межпосе</w:t>
            </w:r>
            <w:r>
              <w:rPr>
                <w:rFonts w:ascii="Arial" w:hAnsi="Arial" w:cs="Arial"/>
                <w:sz w:val="16"/>
                <w:szCs w:val="16"/>
              </w:rPr>
              <w:t>ленческая</w:t>
            </w:r>
            <w:proofErr w:type="spellEnd"/>
            <w:r>
              <w:rPr>
                <w:rFonts w:ascii="Arial" w:hAnsi="Arial" w:cs="Arial"/>
                <w:sz w:val="16"/>
                <w:szCs w:val="16"/>
              </w:rPr>
              <w:t xml:space="preserve"> </w:t>
            </w:r>
            <w:proofErr w:type="spellStart"/>
            <w:r>
              <w:rPr>
                <w:rFonts w:ascii="Arial" w:hAnsi="Arial" w:cs="Arial"/>
                <w:sz w:val="16"/>
                <w:szCs w:val="16"/>
              </w:rPr>
              <w:t>детская</w:t>
            </w:r>
            <w:proofErr w:type="spellEnd"/>
            <w:r>
              <w:rPr>
                <w:rFonts w:ascii="Arial" w:hAnsi="Arial" w:cs="Arial"/>
                <w:sz w:val="16"/>
                <w:szCs w:val="16"/>
              </w:rPr>
              <w:t xml:space="preserve"> </w:t>
            </w:r>
            <w:proofErr w:type="spellStart"/>
            <w:r>
              <w:rPr>
                <w:rFonts w:ascii="Arial" w:hAnsi="Arial" w:cs="Arial"/>
                <w:sz w:val="16"/>
                <w:szCs w:val="16"/>
              </w:rPr>
              <w:t>библиотека</w:t>
            </w:r>
            <w:proofErr w:type="spellEnd"/>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val="en-US"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bookmarkEnd w:id="190"/>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Точка доступа к полн</w:t>
            </w:r>
            <w:r>
              <w:rPr>
                <w:rFonts w:ascii="Arial" w:hAnsi="Arial" w:cs="Arial"/>
                <w:sz w:val="16"/>
                <w:szCs w:val="16"/>
                <w:lang w:val="ru-RU"/>
              </w:rPr>
              <w:t>о</w:t>
            </w:r>
            <w:r>
              <w:rPr>
                <w:rFonts w:ascii="Arial" w:hAnsi="Arial" w:cs="Arial"/>
                <w:sz w:val="16"/>
                <w:szCs w:val="16"/>
                <w:lang w:val="ru-RU"/>
              </w:rPr>
              <w:t>текстовым информац</w:t>
            </w:r>
            <w:r>
              <w:rPr>
                <w:rFonts w:ascii="Arial" w:hAnsi="Arial" w:cs="Arial"/>
                <w:sz w:val="16"/>
                <w:szCs w:val="16"/>
                <w:lang w:val="ru-RU"/>
              </w:rPr>
              <w:t>и</w:t>
            </w:r>
            <w:r>
              <w:rPr>
                <w:rFonts w:ascii="Arial" w:hAnsi="Arial" w:cs="Arial"/>
                <w:sz w:val="16"/>
                <w:szCs w:val="16"/>
                <w:lang w:val="ru-RU"/>
              </w:rPr>
              <w:t>онным ресурсам</w:t>
            </w: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Точек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rPr>
            </w:pPr>
            <w:bookmarkStart w:id="191" w:name="_Hlk490043398"/>
            <w:proofErr w:type="spellStart"/>
            <w:r>
              <w:rPr>
                <w:rFonts w:ascii="Arial" w:hAnsi="Arial" w:cs="Arial"/>
                <w:sz w:val="16"/>
                <w:szCs w:val="16"/>
              </w:rPr>
              <w:t>Музей</w:t>
            </w:r>
            <w:proofErr w:type="spellEnd"/>
            <w:r>
              <w:rPr>
                <w:rFonts w:ascii="Arial" w:hAnsi="Arial" w:cs="Arial"/>
                <w:sz w:val="16"/>
                <w:szCs w:val="16"/>
              </w:rPr>
              <w:t xml:space="preserve"> </w:t>
            </w:r>
            <w:proofErr w:type="spellStart"/>
            <w:r>
              <w:rPr>
                <w:rFonts w:ascii="Arial" w:hAnsi="Arial" w:cs="Arial"/>
                <w:sz w:val="16"/>
                <w:szCs w:val="16"/>
              </w:rPr>
              <w:t>краеведческий</w:t>
            </w:r>
            <w:proofErr w:type="spellEnd"/>
            <w:r>
              <w:rPr>
                <w:rFonts w:ascii="Arial" w:hAnsi="Arial" w:cs="Arial"/>
                <w:sz w:val="16"/>
                <w:szCs w:val="16"/>
              </w:rPr>
              <w:t xml:space="preserve"> (</w:t>
            </w:r>
            <w:proofErr w:type="spellStart"/>
            <w:r>
              <w:rPr>
                <w:rFonts w:ascii="Arial" w:hAnsi="Arial" w:cs="Arial"/>
                <w:sz w:val="16"/>
                <w:szCs w:val="16"/>
              </w:rPr>
              <w:t>тематический</w:t>
            </w:r>
            <w:proofErr w:type="spellEnd"/>
            <w:r>
              <w:rPr>
                <w:rFonts w:ascii="Arial" w:hAnsi="Arial" w:cs="Arial"/>
                <w:sz w:val="16"/>
                <w:szCs w:val="16"/>
              </w:rPr>
              <w:t>)</w:t>
            </w: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Объект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Height w:val="723"/>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val="en-US"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bookmarkEnd w:id="191"/>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rPr>
            </w:pPr>
            <w:proofErr w:type="spellStart"/>
            <w:r>
              <w:rPr>
                <w:rFonts w:ascii="Arial" w:hAnsi="Arial" w:cs="Arial"/>
                <w:sz w:val="16"/>
                <w:szCs w:val="16"/>
              </w:rPr>
              <w:t>Центр</w:t>
            </w:r>
            <w:proofErr w:type="spellEnd"/>
            <w:r>
              <w:rPr>
                <w:rFonts w:ascii="Arial" w:hAnsi="Arial" w:cs="Arial"/>
                <w:sz w:val="16"/>
                <w:szCs w:val="16"/>
              </w:rPr>
              <w:t xml:space="preserve"> </w:t>
            </w:r>
            <w:proofErr w:type="spellStart"/>
            <w:r>
              <w:rPr>
                <w:rFonts w:ascii="Arial" w:hAnsi="Arial" w:cs="Arial"/>
                <w:sz w:val="16"/>
                <w:szCs w:val="16"/>
              </w:rPr>
              <w:t>культурного</w:t>
            </w:r>
            <w:proofErr w:type="spellEnd"/>
            <w:r>
              <w:rPr>
                <w:rFonts w:ascii="Arial" w:hAnsi="Arial" w:cs="Arial"/>
                <w:sz w:val="16"/>
                <w:szCs w:val="16"/>
              </w:rPr>
              <w:t xml:space="preserve"> </w:t>
            </w:r>
            <w:proofErr w:type="spellStart"/>
            <w:r>
              <w:rPr>
                <w:rFonts w:ascii="Arial" w:hAnsi="Arial" w:cs="Arial"/>
                <w:sz w:val="16"/>
                <w:szCs w:val="16"/>
              </w:rPr>
              <w:t>развития</w:t>
            </w:r>
            <w:proofErr w:type="spellEnd"/>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Объект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val="en-US"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r w:rsidR="000A73C3" w:rsidTr="001D7E99">
        <w:trPr>
          <w:cantSplit/>
        </w:trPr>
        <w:tc>
          <w:tcPr>
            <w:tcW w:w="11368" w:type="dxa"/>
            <w:gridSpan w:val="4"/>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Default"/>
              <w:ind w:right="-126"/>
              <w:jc w:val="both"/>
              <w:rPr>
                <w:rFonts w:ascii="Arial" w:hAnsi="Arial" w:cs="Arial"/>
                <w:b/>
                <w:sz w:val="16"/>
                <w:szCs w:val="16"/>
              </w:rPr>
            </w:pPr>
            <w:bookmarkStart w:id="192" w:name="OLE_LINK690"/>
            <w:r>
              <w:rPr>
                <w:rFonts w:ascii="Arial" w:hAnsi="Arial" w:cs="Arial"/>
                <w:b/>
                <w:sz w:val="16"/>
                <w:szCs w:val="16"/>
              </w:rPr>
              <w:t>Примечания:</w:t>
            </w:r>
          </w:p>
          <w:p w:rsidR="000A73C3" w:rsidRDefault="000A73C3" w:rsidP="00780648">
            <w:pPr>
              <w:pStyle w:val="Default"/>
              <w:ind w:right="-126"/>
              <w:jc w:val="both"/>
              <w:rPr>
                <w:rFonts w:ascii="Arial" w:hAnsi="Arial" w:cs="Arial"/>
                <w:sz w:val="16"/>
                <w:szCs w:val="16"/>
              </w:rPr>
            </w:pPr>
            <w:r>
              <w:rPr>
                <w:rFonts w:ascii="Arial" w:hAnsi="Arial" w:cs="Arial"/>
                <w:sz w:val="16"/>
                <w:szCs w:val="16"/>
              </w:rPr>
              <w:t>1. Показатели установлены с учетом Распоряжения Минкультуры России от 27.07.2016 № Р-948 «Об утверждении Методических рекомендаций суб</w:t>
            </w:r>
            <w:r>
              <w:rPr>
                <w:rFonts w:ascii="Arial" w:hAnsi="Arial" w:cs="Arial"/>
                <w:sz w:val="16"/>
                <w:szCs w:val="16"/>
              </w:rPr>
              <w:t>ъ</w:t>
            </w:r>
            <w:r>
              <w:rPr>
                <w:rFonts w:ascii="Arial" w:hAnsi="Arial" w:cs="Arial"/>
                <w:sz w:val="16"/>
                <w:szCs w:val="16"/>
              </w:rPr>
              <w:t>ектам Российской Федерации и органам местного самоуправления по развитию сети организаций культуры и обеспеченности населения услугами о</w:t>
            </w:r>
            <w:r>
              <w:rPr>
                <w:rFonts w:ascii="Arial" w:hAnsi="Arial" w:cs="Arial"/>
                <w:sz w:val="16"/>
                <w:szCs w:val="16"/>
              </w:rPr>
              <w:t>р</w:t>
            </w:r>
            <w:r>
              <w:rPr>
                <w:rFonts w:ascii="Arial" w:hAnsi="Arial" w:cs="Arial"/>
                <w:sz w:val="16"/>
                <w:szCs w:val="16"/>
              </w:rPr>
              <w:t>ганизаций культуры».</w:t>
            </w:r>
            <w:bookmarkEnd w:id="192"/>
          </w:p>
          <w:p w:rsidR="000A73C3" w:rsidRDefault="000A73C3" w:rsidP="00780648">
            <w:pPr>
              <w:pStyle w:val="Default"/>
              <w:ind w:right="-126"/>
              <w:jc w:val="both"/>
              <w:rPr>
                <w:rFonts w:ascii="Arial" w:hAnsi="Arial" w:cs="Arial"/>
                <w:sz w:val="16"/>
                <w:szCs w:val="16"/>
              </w:rPr>
            </w:pPr>
            <w:bookmarkStart w:id="193" w:name="OLE_LINK92"/>
            <w:bookmarkStart w:id="194" w:name="OLE_LINK93"/>
            <w:bookmarkStart w:id="195" w:name="OLE_LINK94"/>
            <w:bookmarkStart w:id="196" w:name="OLE_LINK95"/>
            <w:r>
              <w:rPr>
                <w:rFonts w:ascii="Arial" w:hAnsi="Arial" w:cs="Arial"/>
                <w:sz w:val="16"/>
                <w:szCs w:val="16"/>
              </w:rPr>
              <w:t>2. Минимальная</w:t>
            </w:r>
            <w:bookmarkStart w:id="197" w:name="OLE_LINK101"/>
            <w:bookmarkStart w:id="198" w:name="OLE_LINK102"/>
            <w:bookmarkStart w:id="199" w:name="OLE_LINK105"/>
            <w:r>
              <w:rPr>
                <w:rFonts w:ascii="Arial" w:hAnsi="Arial" w:cs="Arial"/>
                <w:sz w:val="16"/>
                <w:szCs w:val="16"/>
              </w:rPr>
              <w:t xml:space="preserve"> доля мест для людей на креслах-колясках в зрительных залах и других зрелищных объектах со стационарными местами – 1% в соо</w:t>
            </w:r>
            <w:r>
              <w:rPr>
                <w:rFonts w:ascii="Arial" w:hAnsi="Arial" w:cs="Arial"/>
                <w:sz w:val="16"/>
                <w:szCs w:val="16"/>
              </w:rPr>
              <w:t>т</w:t>
            </w:r>
            <w:r>
              <w:rPr>
                <w:rFonts w:ascii="Arial" w:hAnsi="Arial" w:cs="Arial"/>
                <w:sz w:val="16"/>
                <w:szCs w:val="16"/>
              </w:rPr>
              <w:t xml:space="preserve">ветствии с СП 59.13330.2012 «Доступность зданий и сооружений для </w:t>
            </w:r>
            <w:proofErr w:type="spellStart"/>
            <w:r>
              <w:rPr>
                <w:rFonts w:ascii="Arial" w:hAnsi="Arial" w:cs="Arial"/>
                <w:sz w:val="16"/>
                <w:szCs w:val="16"/>
              </w:rPr>
              <w:t>маломобильных</w:t>
            </w:r>
            <w:proofErr w:type="spellEnd"/>
            <w:r>
              <w:rPr>
                <w:rFonts w:ascii="Arial" w:hAnsi="Arial" w:cs="Arial"/>
                <w:sz w:val="16"/>
                <w:szCs w:val="16"/>
              </w:rPr>
              <w:t xml:space="preserve"> групп населения. Актуализированная редакция </w:t>
            </w:r>
            <w:proofErr w:type="spellStart"/>
            <w:r>
              <w:rPr>
                <w:rFonts w:ascii="Arial" w:hAnsi="Arial" w:cs="Arial"/>
                <w:sz w:val="16"/>
                <w:szCs w:val="16"/>
              </w:rPr>
              <w:t>СНиП</w:t>
            </w:r>
            <w:proofErr w:type="spellEnd"/>
            <w:r>
              <w:rPr>
                <w:rFonts w:ascii="Arial" w:hAnsi="Arial" w:cs="Arial"/>
                <w:sz w:val="16"/>
                <w:szCs w:val="16"/>
              </w:rPr>
              <w:t xml:space="preserve"> 35-01-2001».</w:t>
            </w:r>
            <w:bookmarkEnd w:id="193"/>
            <w:bookmarkEnd w:id="194"/>
            <w:bookmarkEnd w:id="195"/>
            <w:bookmarkEnd w:id="196"/>
            <w:bookmarkEnd w:id="197"/>
            <w:bookmarkEnd w:id="198"/>
            <w:bookmarkEnd w:id="199"/>
          </w:p>
        </w:tc>
      </w:tr>
    </w:tbl>
    <w:p w:rsidR="000A73C3" w:rsidRDefault="001D7E99" w:rsidP="00780648">
      <w:pPr>
        <w:pStyle w:val="20"/>
        <w:suppressAutoHyphens/>
        <w:ind w:right="-126"/>
        <w:jc w:val="left"/>
        <w:rPr>
          <w:rFonts w:ascii="Arial" w:hAnsi="Arial" w:cs="Arial"/>
          <w:b/>
          <w:i/>
          <w:sz w:val="16"/>
          <w:szCs w:val="16"/>
        </w:rPr>
      </w:pPr>
      <w:bookmarkStart w:id="200" w:name="_Toc495358628"/>
      <w:bookmarkStart w:id="201" w:name="OLE_LINK680"/>
      <w:bookmarkEnd w:id="185"/>
      <w:bookmarkEnd w:id="186"/>
      <w:bookmarkEnd w:id="187"/>
      <w:bookmarkEnd w:id="188"/>
      <w:r>
        <w:rPr>
          <w:rFonts w:ascii="Arial" w:hAnsi="Arial"/>
          <w:sz w:val="16"/>
          <w:szCs w:val="16"/>
        </w:rPr>
        <w:t>1.6.</w:t>
      </w:r>
      <w:r w:rsidR="000A73C3">
        <w:rPr>
          <w:rFonts w:ascii="Arial" w:hAnsi="Arial"/>
          <w:sz w:val="16"/>
          <w:szCs w:val="16"/>
        </w:rPr>
        <w:t>Расчетные показатели, устанавливаемые для объектов местного значения муниципального района в области отдыха и туризма</w:t>
      </w:r>
      <w:bookmarkEnd w:id="200"/>
    </w:p>
    <w:p w:rsidR="000A73C3" w:rsidRDefault="000A73C3" w:rsidP="00780648">
      <w:pPr>
        <w:keepNext/>
        <w:ind w:right="-126"/>
        <w:jc w:val="right"/>
        <w:rPr>
          <w:rFonts w:ascii="Arial" w:hAnsi="Arial" w:cs="Arial"/>
          <w:b/>
          <w:i/>
          <w:sz w:val="16"/>
          <w:szCs w:val="16"/>
        </w:rPr>
      </w:pPr>
      <w:bookmarkStart w:id="202" w:name="OLE_LINK962"/>
      <w:r>
        <w:rPr>
          <w:rFonts w:ascii="Arial" w:hAnsi="Arial" w:cs="Arial"/>
          <w:b/>
          <w:i/>
          <w:sz w:val="16"/>
          <w:szCs w:val="16"/>
        </w:rPr>
        <w:t>Таблица 1.7</w:t>
      </w:r>
    </w:p>
    <w:p w:rsidR="000A73C3" w:rsidRDefault="000A73C3" w:rsidP="00780648">
      <w:pPr>
        <w:keepNext/>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отдыха и туризма</w:t>
      </w:r>
    </w:p>
    <w:tbl>
      <w:tblPr>
        <w:tblW w:w="11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974"/>
        <w:gridCol w:w="2123"/>
        <w:gridCol w:w="4561"/>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97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изм</w:t>
            </w:r>
            <w:r>
              <w:rPr>
                <w:rFonts w:ascii="Arial" w:hAnsi="Arial" w:cs="Arial"/>
                <w:b/>
                <w:i/>
                <w:sz w:val="16"/>
                <w:szCs w:val="16"/>
                <w:lang w:val="ru-RU"/>
              </w:rPr>
              <w:t>е</w:t>
            </w:r>
            <w:r>
              <w:rPr>
                <w:rFonts w:ascii="Arial" w:hAnsi="Arial" w:cs="Arial"/>
                <w:b/>
                <w:i/>
                <w:sz w:val="16"/>
                <w:szCs w:val="16"/>
                <w:lang w:val="ru-RU"/>
              </w:rPr>
              <w:t>рения</w:t>
            </w:r>
          </w:p>
        </w:tc>
        <w:tc>
          <w:tcPr>
            <w:tcW w:w="456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Height w:val="69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Гостиницы (или анал</w:t>
            </w:r>
            <w:r>
              <w:rPr>
                <w:rFonts w:ascii="Arial" w:hAnsi="Arial" w:cs="Arial"/>
                <w:sz w:val="16"/>
                <w:szCs w:val="16"/>
                <w:lang w:val="ru-RU"/>
              </w:rPr>
              <w:t>о</w:t>
            </w:r>
            <w:r>
              <w:rPr>
                <w:rFonts w:ascii="Arial" w:hAnsi="Arial" w:cs="Arial"/>
                <w:sz w:val="16"/>
                <w:szCs w:val="16"/>
                <w:lang w:val="ru-RU"/>
              </w:rPr>
              <w:t>гичные средства ра</w:t>
            </w:r>
            <w:r>
              <w:rPr>
                <w:rFonts w:ascii="Arial" w:hAnsi="Arial" w:cs="Arial"/>
                <w:sz w:val="16"/>
                <w:szCs w:val="16"/>
                <w:lang w:val="ru-RU"/>
              </w:rPr>
              <w:t>з</w:t>
            </w:r>
            <w:r>
              <w:rPr>
                <w:rFonts w:ascii="Arial" w:hAnsi="Arial" w:cs="Arial"/>
                <w:sz w:val="16"/>
                <w:szCs w:val="16"/>
                <w:lang w:val="ru-RU"/>
              </w:rPr>
              <w:t>мещения)</w:t>
            </w: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Количество мест на 1000 чел.</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6</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4"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203" w:name="_Toc495358629"/>
      <w:bookmarkStart w:id="204" w:name="OLE_LINK696"/>
      <w:bookmarkStart w:id="205" w:name="OLE_LINK697"/>
      <w:bookmarkEnd w:id="201"/>
      <w:bookmarkEnd w:id="202"/>
      <w:r>
        <w:rPr>
          <w:rFonts w:ascii="Arial" w:hAnsi="Arial"/>
          <w:sz w:val="16"/>
          <w:szCs w:val="16"/>
        </w:rPr>
        <w:lastRenderedPageBreak/>
        <w:t xml:space="preserve">Расчетные показатели, устанавливаемые для объектов местного значения муниципального района в области </w:t>
      </w:r>
      <w:bookmarkStart w:id="206" w:name="OLE_LINK689"/>
      <w:bookmarkStart w:id="207" w:name="OLE_LINK688"/>
      <w:bookmarkStart w:id="208" w:name="OLE_LINK687"/>
      <w:r>
        <w:rPr>
          <w:rFonts w:ascii="Arial" w:hAnsi="Arial"/>
          <w:sz w:val="16"/>
          <w:szCs w:val="16"/>
        </w:rPr>
        <w:t>торговли</w:t>
      </w:r>
      <w:bookmarkEnd w:id="206"/>
      <w:bookmarkEnd w:id="207"/>
      <w:bookmarkEnd w:id="208"/>
      <w:r>
        <w:rPr>
          <w:rFonts w:ascii="Arial" w:hAnsi="Arial"/>
          <w:sz w:val="16"/>
          <w:szCs w:val="16"/>
        </w:rPr>
        <w:t>, общественного питания и бытового обслуживания</w:t>
      </w:r>
      <w:bookmarkEnd w:id="203"/>
    </w:p>
    <w:p w:rsidR="000A73C3" w:rsidRDefault="000A73C3" w:rsidP="00780648">
      <w:pPr>
        <w:ind w:right="-126"/>
        <w:jc w:val="right"/>
        <w:rPr>
          <w:rFonts w:ascii="Arial" w:hAnsi="Arial" w:cs="Arial"/>
          <w:b/>
          <w:i/>
          <w:sz w:val="16"/>
          <w:szCs w:val="16"/>
        </w:rPr>
      </w:pPr>
      <w:bookmarkStart w:id="209" w:name="OLE_LINK973"/>
      <w:bookmarkStart w:id="210" w:name="OLE_LINK972"/>
      <w:r>
        <w:rPr>
          <w:rFonts w:ascii="Arial" w:hAnsi="Arial" w:cs="Arial"/>
          <w:b/>
          <w:i/>
          <w:sz w:val="16"/>
          <w:szCs w:val="16"/>
        </w:rPr>
        <w:t>Таблица 1.8</w:t>
      </w:r>
    </w:p>
    <w:p w:rsidR="000A73C3" w:rsidRDefault="000A73C3" w:rsidP="00780648">
      <w:pPr>
        <w:keepNext/>
        <w:ind w:right="-126"/>
        <w:jc w:val="center"/>
        <w:rPr>
          <w:rFonts w:ascii="Arial" w:hAnsi="Arial" w:cs="Arial"/>
          <w:b/>
          <w:i/>
          <w:sz w:val="16"/>
          <w:szCs w:val="16"/>
        </w:rPr>
      </w:pPr>
      <w:bookmarkStart w:id="211" w:name="OLE_LINK735"/>
      <w:bookmarkStart w:id="212" w:name="OLE_LINK736"/>
      <w:bookmarkStart w:id="213" w:name="OLE_LINK734"/>
      <w:bookmarkStart w:id="214" w:name="OLE_LINK733"/>
      <w:bookmarkStart w:id="215" w:name="OLE_LINK732"/>
      <w:bookmarkStart w:id="216" w:name="OLE_LINK725"/>
      <w:bookmarkStart w:id="217" w:name="OLE_LINK724"/>
      <w:bookmarkEnd w:id="204"/>
      <w:bookmarkEnd w:id="205"/>
      <w:bookmarkEnd w:id="209"/>
      <w:bookmarkEnd w:id="210"/>
      <w:r>
        <w:rPr>
          <w:rFonts w:ascii="Arial" w:hAnsi="Arial" w:cs="Arial"/>
          <w:b/>
          <w:i/>
          <w:sz w:val="16"/>
          <w:szCs w:val="16"/>
        </w:rPr>
        <w:t>Обоснование расчетных показателей, устанавливаемых для объектов местного значения муниципального района в области торго</w:t>
      </w:r>
      <w:r>
        <w:rPr>
          <w:rFonts w:ascii="Arial" w:hAnsi="Arial" w:cs="Arial"/>
          <w:b/>
          <w:i/>
          <w:sz w:val="16"/>
          <w:szCs w:val="16"/>
        </w:rPr>
        <w:t>в</w:t>
      </w:r>
      <w:r>
        <w:rPr>
          <w:rFonts w:ascii="Arial" w:hAnsi="Arial" w:cs="Arial"/>
          <w:b/>
          <w:i/>
          <w:sz w:val="16"/>
          <w:szCs w:val="16"/>
        </w:rPr>
        <w:t xml:space="preserve">ли, </w:t>
      </w:r>
      <w:bookmarkStart w:id="218" w:name="OLE_LINK504"/>
      <w:bookmarkStart w:id="219" w:name="OLE_LINK503"/>
      <w:r>
        <w:rPr>
          <w:rFonts w:ascii="Arial" w:hAnsi="Arial" w:cs="Arial"/>
          <w:b/>
          <w:i/>
          <w:sz w:val="16"/>
          <w:szCs w:val="16"/>
        </w:rPr>
        <w:t>общественного питания и бытового обслуживания</w:t>
      </w:r>
      <w:bookmarkEnd w:id="218"/>
      <w:bookmarkEnd w:id="219"/>
    </w:p>
    <w:tbl>
      <w:tblPr>
        <w:tblW w:w="11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552"/>
        <w:gridCol w:w="2125"/>
        <w:gridCol w:w="2269"/>
        <w:gridCol w:w="2712"/>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55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изм</w:t>
            </w:r>
            <w:r>
              <w:rPr>
                <w:rFonts w:ascii="Arial" w:hAnsi="Arial" w:cs="Arial"/>
                <w:b/>
                <w:i/>
                <w:sz w:val="16"/>
                <w:szCs w:val="16"/>
                <w:lang w:val="ru-RU"/>
              </w:rPr>
              <w:t>е</w:t>
            </w:r>
            <w:r>
              <w:rPr>
                <w:rFonts w:ascii="Arial" w:hAnsi="Arial" w:cs="Arial"/>
                <w:b/>
                <w:i/>
                <w:sz w:val="16"/>
                <w:szCs w:val="16"/>
                <w:lang w:val="ru-RU"/>
              </w:rPr>
              <w:t>рения</w:t>
            </w:r>
          </w:p>
        </w:tc>
        <w:tc>
          <w:tcPr>
            <w:tcW w:w="4981" w:type="dxa"/>
            <w:gridSpan w:val="2"/>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Предприятия торго</w:t>
            </w:r>
            <w:r>
              <w:rPr>
                <w:rFonts w:ascii="Arial" w:hAnsi="Arial" w:cs="Arial"/>
                <w:sz w:val="16"/>
                <w:szCs w:val="16"/>
                <w:lang w:val="ru-RU"/>
              </w:rPr>
              <w:t>в</w:t>
            </w:r>
            <w:r>
              <w:rPr>
                <w:rFonts w:ascii="Arial" w:hAnsi="Arial" w:cs="Arial"/>
                <w:sz w:val="16"/>
                <w:szCs w:val="16"/>
                <w:lang w:val="ru-RU"/>
              </w:rPr>
              <w:t>ли</w:t>
            </w:r>
          </w:p>
        </w:tc>
        <w:tc>
          <w:tcPr>
            <w:tcW w:w="255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212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Уровень обеспеченности, кв. м на 1000 чел.</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всего, в том числе</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675</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торговые объекты по прод</w:t>
            </w:r>
            <w:r>
              <w:rPr>
                <w:rFonts w:ascii="Arial" w:hAnsi="Arial" w:cs="Arial"/>
                <w:sz w:val="16"/>
                <w:szCs w:val="16"/>
              </w:rPr>
              <w:t>а</w:t>
            </w:r>
            <w:r>
              <w:rPr>
                <w:rFonts w:ascii="Arial" w:hAnsi="Arial" w:cs="Arial"/>
                <w:sz w:val="16"/>
                <w:szCs w:val="16"/>
              </w:rPr>
              <w:t>же продовольственных тов</w:t>
            </w:r>
            <w:r>
              <w:rPr>
                <w:rFonts w:ascii="Arial" w:hAnsi="Arial" w:cs="Arial"/>
                <w:sz w:val="16"/>
                <w:szCs w:val="16"/>
              </w:rPr>
              <w:t>а</w:t>
            </w:r>
            <w:r>
              <w:rPr>
                <w:rFonts w:ascii="Arial" w:hAnsi="Arial" w:cs="Arial"/>
                <w:sz w:val="16"/>
                <w:szCs w:val="16"/>
              </w:rPr>
              <w:t>ров</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234</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торговые объекты по прод</w:t>
            </w:r>
            <w:r>
              <w:rPr>
                <w:rFonts w:ascii="Arial" w:hAnsi="Arial" w:cs="Arial"/>
                <w:sz w:val="16"/>
                <w:szCs w:val="16"/>
              </w:rPr>
              <w:t>а</w:t>
            </w:r>
            <w:r>
              <w:rPr>
                <w:rFonts w:ascii="Arial" w:hAnsi="Arial" w:cs="Arial"/>
                <w:sz w:val="16"/>
                <w:szCs w:val="16"/>
              </w:rPr>
              <w:t>же непродовольственных т</w:t>
            </w:r>
            <w:r>
              <w:rPr>
                <w:rFonts w:ascii="Arial" w:hAnsi="Arial" w:cs="Arial"/>
                <w:sz w:val="16"/>
                <w:szCs w:val="16"/>
              </w:rPr>
              <w:t>о</w:t>
            </w:r>
            <w:r>
              <w:rPr>
                <w:rFonts w:ascii="Arial" w:hAnsi="Arial" w:cs="Arial"/>
                <w:sz w:val="16"/>
                <w:szCs w:val="16"/>
              </w:rPr>
              <w:t>варов</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441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bookmarkStart w:id="220" w:name="_Hlk495356834" w:colFirst="1" w:colLast="4"/>
          </w:p>
        </w:tc>
        <w:tc>
          <w:tcPr>
            <w:tcW w:w="255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w:t>
            </w:r>
            <w:r>
              <w:rPr>
                <w:rFonts w:ascii="Arial" w:hAnsi="Arial" w:cs="Arial"/>
                <w:sz w:val="16"/>
                <w:szCs w:val="16"/>
                <w:lang w:val="ru-RU"/>
              </w:rPr>
              <w:t>р</w:t>
            </w:r>
            <w:r>
              <w:rPr>
                <w:rFonts w:ascii="Arial" w:hAnsi="Arial" w:cs="Arial"/>
                <w:sz w:val="16"/>
                <w:szCs w:val="16"/>
                <w:lang w:val="ru-RU"/>
              </w:rPr>
              <w:t>риториал</w:t>
            </w:r>
            <w:r>
              <w:rPr>
                <w:rFonts w:ascii="Arial" w:hAnsi="Arial" w:cs="Arial"/>
                <w:sz w:val="16"/>
                <w:szCs w:val="16"/>
                <w:lang w:val="ru-RU"/>
              </w:rPr>
              <w:t>ь</w:t>
            </w:r>
            <w:r>
              <w:rPr>
                <w:rFonts w:ascii="Arial" w:hAnsi="Arial" w:cs="Arial"/>
                <w:sz w:val="16"/>
                <w:szCs w:val="16"/>
                <w:lang w:val="ru-RU"/>
              </w:rPr>
              <w:t>ной доступности</w:t>
            </w:r>
          </w:p>
        </w:tc>
        <w:tc>
          <w:tcPr>
            <w:tcW w:w="212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Пешеходная доступность, м</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многоэтажная жилая застро</w:t>
            </w:r>
            <w:r>
              <w:rPr>
                <w:rFonts w:ascii="Arial" w:hAnsi="Arial" w:cs="Arial"/>
                <w:sz w:val="16"/>
                <w:szCs w:val="16"/>
                <w:lang w:val="ru-RU"/>
              </w:rPr>
              <w:t>й</w:t>
            </w:r>
            <w:r>
              <w:rPr>
                <w:rFonts w:ascii="Arial" w:hAnsi="Arial" w:cs="Arial"/>
                <w:sz w:val="16"/>
                <w:szCs w:val="16"/>
                <w:lang w:val="ru-RU"/>
              </w:rPr>
              <w:t>ка в городе Валдай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500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индивидуальная и малоэта</w:t>
            </w:r>
            <w:r>
              <w:rPr>
                <w:rFonts w:ascii="Arial" w:hAnsi="Arial" w:cs="Arial"/>
                <w:sz w:val="16"/>
                <w:szCs w:val="16"/>
                <w:lang w:val="ru-RU"/>
              </w:rPr>
              <w:t>ж</w:t>
            </w:r>
            <w:r>
              <w:rPr>
                <w:rFonts w:ascii="Arial" w:hAnsi="Arial" w:cs="Arial"/>
                <w:sz w:val="16"/>
                <w:szCs w:val="16"/>
                <w:lang w:val="ru-RU"/>
              </w:rPr>
              <w:t>ная жилая застройка в городе Ва</w:t>
            </w:r>
            <w:r>
              <w:rPr>
                <w:rFonts w:ascii="Arial" w:hAnsi="Arial" w:cs="Arial"/>
                <w:sz w:val="16"/>
                <w:szCs w:val="16"/>
                <w:lang w:val="ru-RU"/>
              </w:rPr>
              <w:t>л</w:t>
            </w:r>
            <w:r>
              <w:rPr>
                <w:rFonts w:ascii="Arial" w:hAnsi="Arial" w:cs="Arial"/>
                <w:sz w:val="16"/>
                <w:szCs w:val="16"/>
                <w:lang w:val="ru-RU"/>
              </w:rPr>
              <w:t>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в сельских н.п.</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2000</w:t>
            </w:r>
          </w:p>
        </w:tc>
      </w:tr>
      <w:bookmarkEnd w:id="220"/>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Предприятия общес</w:t>
            </w:r>
            <w:r>
              <w:rPr>
                <w:rFonts w:ascii="Arial" w:hAnsi="Arial" w:cs="Arial"/>
                <w:sz w:val="16"/>
                <w:szCs w:val="16"/>
                <w:lang w:val="ru-RU"/>
              </w:rPr>
              <w:t>т</w:t>
            </w:r>
            <w:r>
              <w:rPr>
                <w:rFonts w:ascii="Arial" w:hAnsi="Arial" w:cs="Arial"/>
                <w:sz w:val="16"/>
                <w:szCs w:val="16"/>
                <w:lang w:val="ru-RU"/>
              </w:rPr>
              <w:t>венного питания</w:t>
            </w:r>
          </w:p>
        </w:tc>
        <w:tc>
          <w:tcPr>
            <w:tcW w:w="255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212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bCs/>
                <w:sz w:val="16"/>
                <w:szCs w:val="16"/>
                <w:lang w:val="ru-RU"/>
              </w:rPr>
              <w:t>Уровень обеспеченности, мест на 1 тыс. чел.</w:t>
            </w:r>
          </w:p>
        </w:tc>
        <w:tc>
          <w:tcPr>
            <w:tcW w:w="4981"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40 (8) [1]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bCs/>
                <w:sz w:val="16"/>
                <w:szCs w:val="16"/>
                <w:lang w:val="ru-RU"/>
              </w:rPr>
              <w:t>Расчетный показатель макс</w:t>
            </w:r>
            <w:r>
              <w:rPr>
                <w:rFonts w:ascii="Arial" w:hAnsi="Arial" w:cs="Arial"/>
                <w:bCs/>
                <w:sz w:val="16"/>
                <w:szCs w:val="16"/>
                <w:lang w:val="ru-RU"/>
              </w:rPr>
              <w:t>и</w:t>
            </w:r>
            <w:r>
              <w:rPr>
                <w:rFonts w:ascii="Arial" w:hAnsi="Arial" w:cs="Arial"/>
                <w:bCs/>
                <w:sz w:val="16"/>
                <w:szCs w:val="16"/>
                <w:lang w:val="ru-RU"/>
              </w:rPr>
              <w:t>мально допустимого уровня те</w:t>
            </w:r>
            <w:r>
              <w:rPr>
                <w:rFonts w:ascii="Arial" w:hAnsi="Arial" w:cs="Arial"/>
                <w:bCs/>
                <w:sz w:val="16"/>
                <w:szCs w:val="16"/>
                <w:lang w:val="ru-RU"/>
              </w:rPr>
              <w:t>р</w:t>
            </w:r>
            <w:r>
              <w:rPr>
                <w:rFonts w:ascii="Arial" w:hAnsi="Arial" w:cs="Arial"/>
                <w:bCs/>
                <w:sz w:val="16"/>
                <w:szCs w:val="16"/>
                <w:lang w:val="ru-RU"/>
              </w:rPr>
              <w:t>риториал</w:t>
            </w:r>
            <w:r>
              <w:rPr>
                <w:rFonts w:ascii="Arial" w:hAnsi="Arial" w:cs="Arial"/>
                <w:bCs/>
                <w:sz w:val="16"/>
                <w:szCs w:val="16"/>
                <w:lang w:val="ru-RU"/>
              </w:rPr>
              <w:t>ь</w:t>
            </w:r>
            <w:r>
              <w:rPr>
                <w:rFonts w:ascii="Arial" w:hAnsi="Arial" w:cs="Arial"/>
                <w:bCs/>
                <w:sz w:val="16"/>
                <w:szCs w:val="16"/>
                <w:lang w:val="ru-RU"/>
              </w:rPr>
              <w:t>ной доступности</w:t>
            </w:r>
          </w:p>
        </w:tc>
        <w:tc>
          <w:tcPr>
            <w:tcW w:w="212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bCs/>
                <w:sz w:val="16"/>
                <w:szCs w:val="16"/>
                <w:lang w:val="ru-RU"/>
              </w:rPr>
              <w:t>Пешеходная доступность, м</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многоэтажная жилая застро</w:t>
            </w:r>
            <w:r>
              <w:rPr>
                <w:rFonts w:ascii="Arial" w:hAnsi="Arial" w:cs="Arial"/>
                <w:sz w:val="16"/>
                <w:szCs w:val="16"/>
                <w:lang w:val="ru-RU"/>
              </w:rPr>
              <w:t>й</w:t>
            </w:r>
            <w:r>
              <w:rPr>
                <w:rFonts w:ascii="Arial" w:hAnsi="Arial" w:cs="Arial"/>
                <w:sz w:val="16"/>
                <w:szCs w:val="16"/>
                <w:lang w:val="ru-RU"/>
              </w:rPr>
              <w:t>ка в городе Валдай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500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индивидуальная и малоэта</w:t>
            </w:r>
            <w:r>
              <w:rPr>
                <w:rFonts w:ascii="Arial" w:hAnsi="Arial" w:cs="Arial"/>
                <w:sz w:val="16"/>
                <w:szCs w:val="16"/>
                <w:lang w:val="ru-RU"/>
              </w:rPr>
              <w:t>ж</w:t>
            </w:r>
            <w:r>
              <w:rPr>
                <w:rFonts w:ascii="Arial" w:hAnsi="Arial" w:cs="Arial"/>
                <w:sz w:val="16"/>
                <w:szCs w:val="16"/>
                <w:lang w:val="ru-RU"/>
              </w:rPr>
              <w:t>ная жилая застройка в городе Ва</w:t>
            </w:r>
            <w:r>
              <w:rPr>
                <w:rFonts w:ascii="Arial" w:hAnsi="Arial" w:cs="Arial"/>
                <w:sz w:val="16"/>
                <w:szCs w:val="16"/>
                <w:lang w:val="ru-RU"/>
              </w:rPr>
              <w:t>л</w:t>
            </w:r>
            <w:r>
              <w:rPr>
                <w:rFonts w:ascii="Arial" w:hAnsi="Arial" w:cs="Arial"/>
                <w:sz w:val="16"/>
                <w:szCs w:val="16"/>
                <w:lang w:val="ru-RU"/>
              </w:rPr>
              <w:t>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в сельских н.п.</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2000</w:t>
            </w:r>
          </w:p>
        </w:tc>
      </w:tr>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Предприятия бытов</w:t>
            </w:r>
            <w:r>
              <w:rPr>
                <w:rFonts w:ascii="Arial" w:hAnsi="Arial" w:cs="Arial"/>
                <w:sz w:val="16"/>
                <w:szCs w:val="16"/>
                <w:lang w:val="ru-RU"/>
              </w:rPr>
              <w:t>о</w:t>
            </w:r>
            <w:r>
              <w:rPr>
                <w:rFonts w:ascii="Arial" w:hAnsi="Arial" w:cs="Arial"/>
                <w:sz w:val="16"/>
                <w:szCs w:val="16"/>
                <w:lang w:val="ru-RU"/>
              </w:rPr>
              <w:t>го обслуживания</w:t>
            </w:r>
          </w:p>
        </w:tc>
        <w:tc>
          <w:tcPr>
            <w:tcW w:w="255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w:t>
            </w:r>
            <w:r>
              <w:rPr>
                <w:rFonts w:ascii="Arial" w:hAnsi="Arial" w:cs="Arial"/>
                <w:sz w:val="16"/>
                <w:szCs w:val="16"/>
                <w:lang w:val="ru-RU"/>
              </w:rPr>
              <w:t>ь</w:t>
            </w:r>
            <w:r>
              <w:rPr>
                <w:rFonts w:ascii="Arial" w:hAnsi="Arial" w:cs="Arial"/>
                <w:sz w:val="16"/>
                <w:szCs w:val="16"/>
                <w:lang w:val="ru-RU"/>
              </w:rPr>
              <w:t>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212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bCs/>
                <w:sz w:val="16"/>
                <w:szCs w:val="16"/>
                <w:lang w:val="ru-RU"/>
              </w:rPr>
            </w:pPr>
            <w:r>
              <w:rPr>
                <w:rFonts w:ascii="Arial" w:hAnsi="Arial" w:cs="Arial"/>
                <w:bCs/>
                <w:sz w:val="16"/>
                <w:szCs w:val="16"/>
                <w:lang w:val="ru-RU"/>
              </w:rPr>
              <w:t>Уровень обеспеченности, рабочих мест на 1 тыс. чел.</w:t>
            </w:r>
          </w:p>
        </w:tc>
        <w:tc>
          <w:tcPr>
            <w:tcW w:w="4981"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9 (2) [1]</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bCs/>
                <w:sz w:val="16"/>
                <w:szCs w:val="16"/>
                <w:lang w:val="ru-RU"/>
              </w:rPr>
              <w:t>Расчетный показатель макс</w:t>
            </w:r>
            <w:r>
              <w:rPr>
                <w:rFonts w:ascii="Arial" w:hAnsi="Arial" w:cs="Arial"/>
                <w:bCs/>
                <w:sz w:val="16"/>
                <w:szCs w:val="16"/>
                <w:lang w:val="ru-RU"/>
              </w:rPr>
              <w:t>и</w:t>
            </w:r>
            <w:r>
              <w:rPr>
                <w:rFonts w:ascii="Arial" w:hAnsi="Arial" w:cs="Arial"/>
                <w:bCs/>
                <w:sz w:val="16"/>
                <w:szCs w:val="16"/>
                <w:lang w:val="ru-RU"/>
              </w:rPr>
              <w:t>мально допустимого уровня те</w:t>
            </w:r>
            <w:r>
              <w:rPr>
                <w:rFonts w:ascii="Arial" w:hAnsi="Arial" w:cs="Arial"/>
                <w:bCs/>
                <w:sz w:val="16"/>
                <w:szCs w:val="16"/>
                <w:lang w:val="ru-RU"/>
              </w:rPr>
              <w:t>р</w:t>
            </w:r>
            <w:r>
              <w:rPr>
                <w:rFonts w:ascii="Arial" w:hAnsi="Arial" w:cs="Arial"/>
                <w:bCs/>
                <w:sz w:val="16"/>
                <w:szCs w:val="16"/>
                <w:lang w:val="ru-RU"/>
              </w:rPr>
              <w:t>риториал</w:t>
            </w:r>
            <w:r>
              <w:rPr>
                <w:rFonts w:ascii="Arial" w:hAnsi="Arial" w:cs="Arial"/>
                <w:bCs/>
                <w:sz w:val="16"/>
                <w:szCs w:val="16"/>
                <w:lang w:val="ru-RU"/>
              </w:rPr>
              <w:t>ь</w:t>
            </w:r>
            <w:r>
              <w:rPr>
                <w:rFonts w:ascii="Arial" w:hAnsi="Arial" w:cs="Arial"/>
                <w:bCs/>
                <w:sz w:val="16"/>
                <w:szCs w:val="16"/>
                <w:lang w:val="ru-RU"/>
              </w:rPr>
              <w:t>ной доступности</w:t>
            </w:r>
          </w:p>
        </w:tc>
        <w:tc>
          <w:tcPr>
            <w:tcW w:w="2125"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bCs/>
                <w:sz w:val="16"/>
                <w:szCs w:val="16"/>
                <w:lang w:val="ru-RU"/>
              </w:rPr>
            </w:pPr>
            <w:r>
              <w:rPr>
                <w:rFonts w:ascii="Arial" w:hAnsi="Arial" w:cs="Arial"/>
                <w:bCs/>
                <w:sz w:val="16"/>
                <w:szCs w:val="16"/>
                <w:lang w:val="ru-RU"/>
              </w:rPr>
              <w:t>Пешеходная доступность, м</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многоэтажная жилая застро</w:t>
            </w:r>
            <w:r>
              <w:rPr>
                <w:rFonts w:ascii="Arial" w:hAnsi="Arial" w:cs="Arial"/>
                <w:sz w:val="16"/>
                <w:szCs w:val="16"/>
                <w:lang w:val="ru-RU"/>
              </w:rPr>
              <w:t>й</w:t>
            </w:r>
            <w:r>
              <w:rPr>
                <w:rFonts w:ascii="Arial" w:hAnsi="Arial" w:cs="Arial"/>
                <w:sz w:val="16"/>
                <w:szCs w:val="16"/>
                <w:lang w:val="ru-RU"/>
              </w:rPr>
              <w:t>ка в городе Валдай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500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bCs/>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индивидуальная и малоэта</w:t>
            </w:r>
            <w:r>
              <w:rPr>
                <w:rFonts w:ascii="Arial" w:hAnsi="Arial" w:cs="Arial"/>
                <w:sz w:val="16"/>
                <w:szCs w:val="16"/>
                <w:lang w:val="ru-RU"/>
              </w:rPr>
              <w:t>ж</w:t>
            </w:r>
            <w:r>
              <w:rPr>
                <w:rFonts w:ascii="Arial" w:hAnsi="Arial" w:cs="Arial"/>
                <w:sz w:val="16"/>
                <w:szCs w:val="16"/>
                <w:lang w:val="ru-RU"/>
              </w:rPr>
              <w:t>ная жилая застройка в городе Ва</w:t>
            </w:r>
            <w:r>
              <w:rPr>
                <w:rFonts w:ascii="Arial" w:hAnsi="Arial" w:cs="Arial"/>
                <w:sz w:val="16"/>
                <w:szCs w:val="16"/>
                <w:lang w:val="ru-RU"/>
              </w:rPr>
              <w:t>л</w:t>
            </w:r>
            <w:r>
              <w:rPr>
                <w:rFonts w:ascii="Arial" w:hAnsi="Arial" w:cs="Arial"/>
                <w:sz w:val="16"/>
                <w:szCs w:val="16"/>
                <w:lang w:val="ru-RU"/>
              </w:rPr>
              <w:t>дай</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55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bCs/>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в сельских н.п.</w:t>
            </w:r>
          </w:p>
        </w:tc>
        <w:tc>
          <w:tcPr>
            <w:tcW w:w="271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2000</w:t>
            </w:r>
          </w:p>
        </w:tc>
      </w:tr>
      <w:tr w:rsidR="000A73C3" w:rsidTr="001D7E99">
        <w:trPr>
          <w:cantSplit/>
        </w:trPr>
        <w:tc>
          <w:tcPr>
            <w:tcW w:w="11386" w:type="dxa"/>
            <w:gridSpan w:val="5"/>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Default"/>
              <w:ind w:right="-126"/>
              <w:rPr>
                <w:rFonts w:ascii="Arial" w:hAnsi="Arial" w:cs="Arial"/>
                <w:b/>
                <w:sz w:val="16"/>
                <w:szCs w:val="16"/>
              </w:rPr>
            </w:pPr>
            <w:r>
              <w:rPr>
                <w:rFonts w:ascii="Arial" w:hAnsi="Arial" w:cs="Arial"/>
                <w:b/>
                <w:sz w:val="16"/>
                <w:szCs w:val="16"/>
              </w:rPr>
              <w:t>Примечания:</w:t>
            </w:r>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1. В скобках приведены нормативы расчета предприятий общественного питания и бытового обслуживания для размещения в микрорайоне или ж</w:t>
            </w:r>
            <w:r>
              <w:rPr>
                <w:rFonts w:ascii="Arial" w:hAnsi="Arial" w:cs="Arial"/>
                <w:sz w:val="16"/>
                <w:szCs w:val="16"/>
                <w:lang w:val="ru-RU"/>
              </w:rPr>
              <w:t>и</w:t>
            </w:r>
            <w:r>
              <w:rPr>
                <w:rFonts w:ascii="Arial" w:hAnsi="Arial" w:cs="Arial"/>
                <w:sz w:val="16"/>
                <w:szCs w:val="16"/>
                <w:lang w:val="ru-RU"/>
              </w:rPr>
              <w:t>лом районе.</w:t>
            </w:r>
          </w:p>
          <w:p w:rsidR="000A73C3" w:rsidRDefault="000A73C3" w:rsidP="00780648">
            <w:pPr>
              <w:pStyle w:val="Default"/>
              <w:ind w:right="-126"/>
              <w:rPr>
                <w:rFonts w:ascii="Arial" w:hAnsi="Arial" w:cs="Arial"/>
                <w:sz w:val="16"/>
                <w:szCs w:val="16"/>
              </w:rPr>
            </w:pPr>
            <w:r>
              <w:rPr>
                <w:rFonts w:ascii="Arial" w:hAnsi="Arial" w:cs="Arial"/>
                <w:sz w:val="16"/>
                <w:szCs w:val="16"/>
              </w:rPr>
              <w:t>2. Предприятия бытового обслуживания возможно размещать во встроенно-пристроенных помещениях.</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221" w:name="OLE_LINK576"/>
      <w:bookmarkStart w:id="222" w:name="OLE_LINK575"/>
      <w:bookmarkStart w:id="223" w:name="_Toc495358630"/>
      <w:r>
        <w:rPr>
          <w:rFonts w:ascii="Arial" w:hAnsi="Arial"/>
          <w:sz w:val="16"/>
          <w:szCs w:val="16"/>
        </w:rPr>
        <w:t xml:space="preserve">Расчетные показатели, устанавливаемые для объектов </w:t>
      </w:r>
      <w:bookmarkEnd w:id="221"/>
      <w:bookmarkEnd w:id="222"/>
      <w:r>
        <w:rPr>
          <w:rFonts w:ascii="Arial" w:hAnsi="Arial"/>
          <w:sz w:val="16"/>
          <w:szCs w:val="16"/>
        </w:rPr>
        <w:t>местного значения муниципального района в области местного самоуправления</w:t>
      </w:r>
      <w:bookmarkEnd w:id="223"/>
    </w:p>
    <w:p w:rsidR="000A73C3" w:rsidRDefault="000A73C3" w:rsidP="00780648">
      <w:pPr>
        <w:keepNext/>
        <w:ind w:right="-126"/>
        <w:jc w:val="right"/>
        <w:rPr>
          <w:rFonts w:ascii="Arial" w:hAnsi="Arial" w:cs="Arial"/>
          <w:b/>
          <w:i/>
          <w:sz w:val="16"/>
          <w:szCs w:val="16"/>
        </w:rPr>
      </w:pPr>
      <w:bookmarkStart w:id="224" w:name="OLE_LINK998"/>
      <w:r>
        <w:rPr>
          <w:rFonts w:ascii="Arial" w:hAnsi="Arial" w:cs="Arial"/>
          <w:b/>
          <w:i/>
          <w:sz w:val="16"/>
          <w:szCs w:val="16"/>
        </w:rPr>
        <w:t>Таблица 1.9</w:t>
      </w:r>
    </w:p>
    <w:p w:rsidR="000A73C3" w:rsidRDefault="000A73C3" w:rsidP="00780648">
      <w:pPr>
        <w:keepNext/>
        <w:widowControl w:val="0"/>
        <w:suppressAutoHyphens/>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местного самоуправления</w:t>
      </w:r>
    </w:p>
    <w:tbl>
      <w:tblPr>
        <w:tblW w:w="11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975"/>
        <w:gridCol w:w="2122"/>
        <w:gridCol w:w="4561"/>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bookmarkEnd w:id="211"/>
          <w:bookmarkEnd w:id="212"/>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97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изм</w:t>
            </w:r>
            <w:r>
              <w:rPr>
                <w:rFonts w:ascii="Arial" w:hAnsi="Arial" w:cs="Arial"/>
                <w:b/>
                <w:i/>
                <w:sz w:val="16"/>
                <w:szCs w:val="16"/>
                <w:lang w:val="ru-RU"/>
              </w:rPr>
              <w:t>е</w:t>
            </w:r>
            <w:r>
              <w:rPr>
                <w:rFonts w:ascii="Arial" w:hAnsi="Arial" w:cs="Arial"/>
                <w:b/>
                <w:i/>
                <w:sz w:val="16"/>
                <w:szCs w:val="16"/>
                <w:lang w:val="ru-RU"/>
              </w:rPr>
              <w:t>рения</w:t>
            </w:r>
          </w:p>
        </w:tc>
        <w:tc>
          <w:tcPr>
            <w:tcW w:w="456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Height w:val="69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Административное здание органа местного самоуправления</w:t>
            </w: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Объект на район, ед.</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Height w:val="690"/>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r w:rsidR="000A73C3" w:rsidTr="001D7E99">
        <w:trPr>
          <w:cantSplit/>
          <w:trHeight w:val="69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bookmarkStart w:id="225" w:name="_Hlk490045579"/>
            <w:bookmarkEnd w:id="213"/>
            <w:bookmarkEnd w:id="214"/>
            <w:bookmarkEnd w:id="215"/>
            <w:bookmarkEnd w:id="216"/>
            <w:bookmarkEnd w:id="217"/>
            <w:r>
              <w:rPr>
                <w:rFonts w:ascii="Arial" w:hAnsi="Arial" w:cs="Arial"/>
                <w:sz w:val="16"/>
                <w:szCs w:val="16"/>
                <w:lang w:val="ru-RU"/>
              </w:rPr>
              <w:t>Отдел ЗАГС (в том числе встроенные)</w:t>
            </w: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Объект на район, ед.</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bookmarkEnd w:id="225"/>
      <w:tr w:rsidR="000A73C3" w:rsidTr="001D7E99">
        <w:trPr>
          <w:cantSplit/>
          <w:trHeight w:val="690"/>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61"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226" w:name="_Toc494296299"/>
      <w:bookmarkStart w:id="227" w:name="_Toc495358631"/>
      <w:bookmarkStart w:id="228" w:name="OLE_LINK1006"/>
      <w:bookmarkStart w:id="229" w:name="OLE_LINK1007"/>
      <w:bookmarkEnd w:id="182"/>
      <w:bookmarkEnd w:id="224"/>
      <w:r>
        <w:rPr>
          <w:rFonts w:ascii="Arial" w:hAnsi="Arial"/>
          <w:sz w:val="16"/>
          <w:szCs w:val="16"/>
        </w:rPr>
        <w:t xml:space="preserve">Расчетные показатели, устанавливаемые для объектов местного значения муниципального района в области </w:t>
      </w:r>
      <w:bookmarkStart w:id="230" w:name="OLE_LINK1005"/>
      <w:bookmarkStart w:id="231" w:name="OLE_LINK1004"/>
      <w:bookmarkStart w:id="232" w:name="OLE_LINK1003"/>
      <w:r>
        <w:rPr>
          <w:rFonts w:ascii="Arial" w:hAnsi="Arial"/>
          <w:sz w:val="16"/>
          <w:szCs w:val="16"/>
        </w:rPr>
        <w:t>ритуальных услуг</w:t>
      </w:r>
      <w:bookmarkEnd w:id="226"/>
      <w:bookmarkEnd w:id="227"/>
      <w:bookmarkEnd w:id="230"/>
      <w:bookmarkEnd w:id="231"/>
      <w:bookmarkEnd w:id="232"/>
    </w:p>
    <w:p w:rsidR="000A73C3" w:rsidRDefault="000A73C3" w:rsidP="00780648">
      <w:pPr>
        <w:ind w:right="-126"/>
        <w:jc w:val="right"/>
        <w:rPr>
          <w:rFonts w:ascii="Arial" w:hAnsi="Arial" w:cs="Arial"/>
          <w:b/>
          <w:i/>
          <w:sz w:val="16"/>
          <w:szCs w:val="16"/>
        </w:rPr>
      </w:pPr>
      <w:bookmarkStart w:id="233" w:name="OLE_LINK1058"/>
      <w:bookmarkStart w:id="234" w:name="OLE_LINK1057"/>
      <w:r>
        <w:rPr>
          <w:rFonts w:ascii="Arial" w:hAnsi="Arial" w:cs="Arial"/>
          <w:b/>
          <w:i/>
          <w:sz w:val="16"/>
          <w:szCs w:val="16"/>
        </w:rPr>
        <w:t>Таблица 1.10</w:t>
      </w:r>
    </w:p>
    <w:p w:rsidR="000A73C3" w:rsidRDefault="000A73C3" w:rsidP="00780648">
      <w:pPr>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ритуальных услуг</w:t>
      </w:r>
    </w:p>
    <w:tbl>
      <w:tblPr>
        <w:tblW w:w="11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28"/>
        <w:gridCol w:w="4070"/>
        <w:gridCol w:w="2170"/>
        <w:gridCol w:w="3318"/>
      </w:tblGrid>
      <w:tr w:rsidR="000A73C3" w:rsidTr="001D7E99">
        <w:trPr>
          <w:tblHeader/>
        </w:trPr>
        <w:tc>
          <w:tcPr>
            <w:tcW w:w="1828" w:type="dxa"/>
            <w:tcBorders>
              <w:top w:val="single" w:sz="12" w:space="0" w:color="000000"/>
              <w:left w:val="single" w:sz="12" w:space="0" w:color="000000"/>
              <w:bottom w:val="single" w:sz="12" w:space="0" w:color="000000"/>
              <w:right w:val="single" w:sz="12" w:space="0" w:color="000000"/>
            </w:tcBorders>
            <w:shd w:val="clear" w:color="auto" w:fill="D9D9D9"/>
            <w:hideMark/>
          </w:tcPr>
          <w:bookmarkEnd w:id="233"/>
          <w:bookmarkEnd w:id="234"/>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407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7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w:t>
            </w:r>
            <w:r>
              <w:rPr>
                <w:rFonts w:ascii="Arial" w:hAnsi="Arial" w:cs="Arial"/>
                <w:b/>
                <w:i/>
                <w:sz w:val="16"/>
                <w:szCs w:val="16"/>
                <w:lang w:val="ru-RU"/>
              </w:rPr>
              <w:t>з</w:t>
            </w:r>
            <w:r>
              <w:rPr>
                <w:rFonts w:ascii="Arial" w:hAnsi="Arial" w:cs="Arial"/>
                <w:b/>
                <w:i/>
                <w:sz w:val="16"/>
                <w:szCs w:val="16"/>
                <w:lang w:val="ru-RU"/>
              </w:rPr>
              <w:t>мерения</w:t>
            </w:r>
          </w:p>
        </w:tc>
        <w:tc>
          <w:tcPr>
            <w:tcW w:w="331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Значение расчетного показателя</w:t>
            </w:r>
          </w:p>
        </w:tc>
      </w:tr>
      <w:tr w:rsidR="000A73C3" w:rsidTr="001D7E99">
        <w:tc>
          <w:tcPr>
            <w:tcW w:w="18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Специализированная служба по вопросам похоронного дела</w:t>
            </w:r>
          </w:p>
        </w:tc>
        <w:tc>
          <w:tcPr>
            <w:tcW w:w="40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w:t>
            </w:r>
            <w:r>
              <w:rPr>
                <w:rFonts w:ascii="Arial" w:hAnsi="Arial" w:cs="Arial"/>
                <w:sz w:val="16"/>
                <w:szCs w:val="16"/>
                <w:lang w:val="ru-RU"/>
              </w:rPr>
              <w:t>в</w:t>
            </w:r>
            <w:r>
              <w:rPr>
                <w:rFonts w:ascii="Arial" w:hAnsi="Arial" w:cs="Arial"/>
                <w:sz w:val="16"/>
                <w:szCs w:val="16"/>
                <w:lang w:val="ru-RU"/>
              </w:rPr>
              <w:t>ня обеспеченности</w:t>
            </w:r>
          </w:p>
        </w:tc>
        <w:tc>
          <w:tcPr>
            <w:tcW w:w="21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Количество объектов</w:t>
            </w:r>
          </w:p>
        </w:tc>
        <w:tc>
          <w:tcPr>
            <w:tcW w:w="33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1</w:t>
            </w:r>
          </w:p>
        </w:tc>
      </w:tr>
      <w:tr w:rsidR="000A73C3" w:rsidTr="001D7E99">
        <w:tc>
          <w:tcPr>
            <w:tcW w:w="18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0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3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r w:rsidR="000A73C3" w:rsidTr="001D7E99">
        <w:tc>
          <w:tcPr>
            <w:tcW w:w="18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Кладбище традиционн</w:t>
            </w:r>
            <w:r>
              <w:rPr>
                <w:rFonts w:ascii="Arial" w:hAnsi="Arial" w:cs="Arial"/>
                <w:sz w:val="16"/>
                <w:szCs w:val="16"/>
                <w:lang w:val="ru-RU"/>
              </w:rPr>
              <w:t>о</w:t>
            </w:r>
            <w:r>
              <w:rPr>
                <w:rFonts w:ascii="Arial" w:hAnsi="Arial" w:cs="Arial"/>
                <w:sz w:val="16"/>
                <w:szCs w:val="16"/>
                <w:lang w:val="ru-RU"/>
              </w:rPr>
              <w:t>го захоронения</w:t>
            </w:r>
          </w:p>
        </w:tc>
        <w:tc>
          <w:tcPr>
            <w:tcW w:w="40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w:t>
            </w:r>
            <w:r>
              <w:rPr>
                <w:rFonts w:ascii="Arial" w:hAnsi="Arial" w:cs="Arial"/>
                <w:sz w:val="16"/>
                <w:szCs w:val="16"/>
                <w:lang w:val="ru-RU"/>
              </w:rPr>
              <w:t>в</w:t>
            </w:r>
            <w:r>
              <w:rPr>
                <w:rFonts w:ascii="Arial" w:hAnsi="Arial" w:cs="Arial"/>
                <w:sz w:val="16"/>
                <w:szCs w:val="16"/>
                <w:lang w:val="ru-RU"/>
              </w:rPr>
              <w:t>ня обеспеченности</w:t>
            </w:r>
          </w:p>
        </w:tc>
        <w:tc>
          <w:tcPr>
            <w:tcW w:w="21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Размер земельного учас</w:t>
            </w:r>
            <w:r>
              <w:rPr>
                <w:rFonts w:ascii="Arial" w:hAnsi="Arial" w:cs="Arial"/>
                <w:sz w:val="16"/>
                <w:szCs w:val="16"/>
                <w:lang w:val="ru-RU"/>
              </w:rPr>
              <w:t>т</w:t>
            </w:r>
            <w:r>
              <w:rPr>
                <w:rFonts w:ascii="Arial" w:hAnsi="Arial" w:cs="Arial"/>
                <w:sz w:val="16"/>
                <w:szCs w:val="16"/>
                <w:lang w:val="ru-RU"/>
              </w:rPr>
              <w:t>ка, га на чел.</w:t>
            </w:r>
          </w:p>
        </w:tc>
        <w:tc>
          <w:tcPr>
            <w:tcW w:w="33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lang w:val="ru-RU"/>
              </w:rPr>
              <w:t>0,24</w:t>
            </w:r>
          </w:p>
        </w:tc>
      </w:tr>
      <w:tr w:rsidR="000A73C3" w:rsidTr="001D7E99">
        <w:tc>
          <w:tcPr>
            <w:tcW w:w="18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40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70"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доступность, мин.</w:t>
            </w:r>
          </w:p>
        </w:tc>
        <w:tc>
          <w:tcPr>
            <w:tcW w:w="33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sz w:val="16"/>
                <w:szCs w:val="16"/>
              </w:rPr>
              <w:t>80</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235" w:name="_Toc495358632"/>
      <w:bookmarkStart w:id="236" w:name="_Toc493376049"/>
      <w:bookmarkStart w:id="237" w:name="_Toc493090460"/>
      <w:bookmarkEnd w:id="228"/>
      <w:bookmarkEnd w:id="229"/>
      <w:r>
        <w:rPr>
          <w:rFonts w:ascii="Arial" w:hAnsi="Arial"/>
          <w:sz w:val="16"/>
          <w:szCs w:val="16"/>
        </w:rPr>
        <w:t>Расчетные показатели, устанавливаемые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bookmarkEnd w:id="235"/>
      <w:bookmarkEnd w:id="236"/>
      <w:bookmarkEnd w:id="237"/>
    </w:p>
    <w:p w:rsidR="000A73C3" w:rsidRDefault="000A73C3" w:rsidP="00780648">
      <w:pPr>
        <w:ind w:right="-126"/>
        <w:jc w:val="right"/>
        <w:rPr>
          <w:rFonts w:ascii="Arial" w:hAnsi="Arial" w:cs="Arial"/>
          <w:b/>
          <w:i/>
          <w:sz w:val="16"/>
          <w:szCs w:val="16"/>
        </w:rPr>
      </w:pPr>
      <w:r>
        <w:rPr>
          <w:rFonts w:ascii="Arial" w:hAnsi="Arial" w:cs="Arial"/>
          <w:b/>
          <w:i/>
          <w:sz w:val="16"/>
          <w:szCs w:val="16"/>
        </w:rPr>
        <w:t>Таблица 1.11</w:t>
      </w:r>
    </w:p>
    <w:p w:rsidR="000A73C3" w:rsidRDefault="000A73C3" w:rsidP="00780648">
      <w:pPr>
        <w:ind w:right="-12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предупреждения чрезвычайных ситуаций, стихийных бедствий, эпид</w:t>
      </w:r>
      <w:r>
        <w:rPr>
          <w:rFonts w:ascii="Arial" w:hAnsi="Arial" w:cs="Arial"/>
          <w:b/>
          <w:i/>
          <w:sz w:val="16"/>
          <w:szCs w:val="16"/>
        </w:rPr>
        <w:t>е</w:t>
      </w:r>
      <w:r>
        <w:rPr>
          <w:rFonts w:ascii="Arial" w:hAnsi="Arial" w:cs="Arial"/>
          <w:b/>
          <w:i/>
          <w:sz w:val="16"/>
          <w:szCs w:val="16"/>
        </w:rPr>
        <w:t>мий и ликвидации их последствий</w:t>
      </w:r>
    </w:p>
    <w:tbl>
      <w:tblPr>
        <w:tblW w:w="1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268"/>
        <w:gridCol w:w="1418"/>
        <w:gridCol w:w="3402"/>
        <w:gridCol w:w="2552"/>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lastRenderedPageBreak/>
              <w:t>Наименование вида объекта</w:t>
            </w:r>
          </w:p>
        </w:tc>
        <w:tc>
          <w:tcPr>
            <w:tcW w:w="226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w:t>
            </w:r>
            <w:r>
              <w:rPr>
                <w:rFonts w:ascii="Arial" w:hAnsi="Arial" w:cs="Arial"/>
                <w:b/>
                <w:i/>
                <w:sz w:val="16"/>
                <w:szCs w:val="16"/>
                <w:lang w:val="ru-RU"/>
              </w:rPr>
              <w:t>а</w:t>
            </w:r>
            <w:r>
              <w:rPr>
                <w:rFonts w:ascii="Arial" w:hAnsi="Arial" w:cs="Arial"/>
                <w:b/>
                <w:i/>
                <w:sz w:val="16"/>
                <w:szCs w:val="16"/>
                <w:lang w:val="ru-RU"/>
              </w:rPr>
              <w:t>теля</w:t>
            </w:r>
          </w:p>
        </w:tc>
        <w:tc>
          <w:tcPr>
            <w:tcW w:w="141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w:t>
            </w:r>
            <w:r>
              <w:rPr>
                <w:rFonts w:ascii="Arial" w:hAnsi="Arial" w:cs="Arial"/>
                <w:b/>
                <w:i/>
                <w:sz w:val="16"/>
                <w:szCs w:val="16"/>
                <w:lang w:val="ru-RU"/>
              </w:rPr>
              <w:t>а</w:t>
            </w:r>
            <w:r>
              <w:rPr>
                <w:rFonts w:ascii="Arial" w:hAnsi="Arial" w:cs="Arial"/>
                <w:b/>
                <w:i/>
                <w:sz w:val="16"/>
                <w:szCs w:val="16"/>
                <w:lang w:val="ru-RU"/>
              </w:rPr>
              <w:t>зателя, единица измерения</w:t>
            </w:r>
          </w:p>
        </w:tc>
        <w:tc>
          <w:tcPr>
            <w:tcW w:w="5954" w:type="dxa"/>
            <w:gridSpan w:val="2"/>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Height w:val="4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Защитные сооруж</w:t>
            </w:r>
            <w:r>
              <w:rPr>
                <w:rFonts w:ascii="Arial" w:hAnsi="Arial" w:cs="Arial"/>
                <w:sz w:val="16"/>
                <w:szCs w:val="16"/>
                <w:lang w:val="ru-RU"/>
              </w:rPr>
              <w:t>е</w:t>
            </w:r>
            <w:r>
              <w:rPr>
                <w:rFonts w:ascii="Arial" w:hAnsi="Arial" w:cs="Arial"/>
                <w:sz w:val="16"/>
                <w:szCs w:val="16"/>
                <w:lang w:val="ru-RU"/>
              </w:rPr>
              <w:t>ния гражданской об</w:t>
            </w:r>
            <w:r>
              <w:rPr>
                <w:rFonts w:ascii="Arial" w:hAnsi="Arial" w:cs="Arial"/>
                <w:sz w:val="16"/>
                <w:szCs w:val="16"/>
                <w:lang w:val="ru-RU"/>
              </w:rPr>
              <w:t>о</w:t>
            </w:r>
            <w:r>
              <w:rPr>
                <w:rFonts w:ascii="Arial" w:hAnsi="Arial" w:cs="Arial"/>
                <w:sz w:val="16"/>
                <w:szCs w:val="16"/>
                <w:lang w:val="ru-RU"/>
              </w:rPr>
              <w:t>роны (убежища, укр</w:t>
            </w:r>
            <w:r>
              <w:rPr>
                <w:rFonts w:ascii="Arial" w:hAnsi="Arial" w:cs="Arial"/>
                <w:sz w:val="16"/>
                <w:szCs w:val="16"/>
                <w:lang w:val="ru-RU"/>
              </w:rPr>
              <w:t>ы</w:t>
            </w:r>
            <w:r>
              <w:rPr>
                <w:rFonts w:ascii="Arial" w:hAnsi="Arial" w:cs="Arial"/>
                <w:sz w:val="16"/>
                <w:szCs w:val="16"/>
                <w:lang w:val="ru-RU"/>
              </w:rPr>
              <w:t>тия)</w:t>
            </w:r>
          </w:p>
        </w:tc>
        <w:tc>
          <w:tcPr>
            <w:tcW w:w="226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1418"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Площадь пола помещений, кв. м на одного укр</w:t>
            </w:r>
            <w:r>
              <w:rPr>
                <w:rFonts w:ascii="Arial" w:hAnsi="Arial" w:cs="Arial"/>
                <w:sz w:val="16"/>
                <w:szCs w:val="16"/>
                <w:lang w:val="ru-RU"/>
              </w:rPr>
              <w:t>ы</w:t>
            </w:r>
            <w:r>
              <w:rPr>
                <w:rFonts w:ascii="Arial" w:hAnsi="Arial" w:cs="Arial"/>
                <w:sz w:val="16"/>
                <w:szCs w:val="16"/>
                <w:lang w:val="ru-RU"/>
              </w:rPr>
              <w:t>ваемого</w:t>
            </w:r>
          </w:p>
        </w:tc>
        <w:tc>
          <w:tcPr>
            <w:tcW w:w="340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rPr>
                <w:rFonts w:ascii="Arial" w:hAnsi="Arial" w:cs="Arial"/>
                <w:sz w:val="16"/>
                <w:szCs w:val="16"/>
              </w:rPr>
            </w:pPr>
            <w:r>
              <w:rPr>
                <w:rFonts w:ascii="Arial" w:hAnsi="Arial" w:cs="Arial"/>
                <w:sz w:val="16"/>
                <w:szCs w:val="16"/>
              </w:rPr>
              <w:t>при одноярусном расположении нар</w:t>
            </w:r>
          </w:p>
        </w:tc>
        <w:tc>
          <w:tcPr>
            <w:tcW w:w="255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0,6</w:t>
            </w:r>
          </w:p>
        </w:tc>
      </w:tr>
      <w:tr w:rsidR="000A73C3" w:rsidTr="001D7E99">
        <w:trPr>
          <w:cantSplit/>
          <w:trHeight w:val="40"/>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141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40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rPr>
                <w:rFonts w:ascii="Arial" w:hAnsi="Arial" w:cs="Arial"/>
                <w:sz w:val="16"/>
                <w:szCs w:val="16"/>
              </w:rPr>
            </w:pPr>
            <w:r>
              <w:rPr>
                <w:rFonts w:ascii="Arial" w:hAnsi="Arial" w:cs="Arial"/>
                <w:sz w:val="16"/>
                <w:szCs w:val="16"/>
              </w:rPr>
              <w:t>при двухъярусном расположении нар</w:t>
            </w:r>
          </w:p>
        </w:tc>
        <w:tc>
          <w:tcPr>
            <w:tcW w:w="255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0,5</w:t>
            </w:r>
          </w:p>
        </w:tc>
      </w:tr>
      <w:tr w:rsidR="000A73C3" w:rsidTr="001D7E99">
        <w:trPr>
          <w:cantSplit/>
          <w:trHeight w:val="40"/>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141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340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rPr>
                <w:rFonts w:ascii="Arial" w:hAnsi="Arial" w:cs="Arial"/>
                <w:sz w:val="16"/>
                <w:szCs w:val="16"/>
              </w:rPr>
            </w:pPr>
            <w:r>
              <w:rPr>
                <w:rFonts w:ascii="Arial" w:hAnsi="Arial" w:cs="Arial"/>
                <w:sz w:val="16"/>
                <w:szCs w:val="16"/>
              </w:rPr>
              <w:t>при трехъярусном расположении нар</w:t>
            </w:r>
          </w:p>
        </w:tc>
        <w:tc>
          <w:tcPr>
            <w:tcW w:w="255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0,4</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26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w:t>
            </w:r>
          </w:p>
        </w:tc>
        <w:tc>
          <w:tcPr>
            <w:tcW w:w="141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Пешеходная до</w:t>
            </w:r>
            <w:r>
              <w:rPr>
                <w:rFonts w:ascii="Arial" w:hAnsi="Arial" w:cs="Arial"/>
                <w:sz w:val="16"/>
                <w:szCs w:val="16"/>
                <w:lang w:val="ru-RU"/>
              </w:rPr>
              <w:t>с</w:t>
            </w:r>
            <w:r>
              <w:rPr>
                <w:rFonts w:ascii="Arial" w:hAnsi="Arial" w:cs="Arial"/>
                <w:sz w:val="16"/>
                <w:szCs w:val="16"/>
                <w:lang w:val="ru-RU"/>
              </w:rPr>
              <w:t xml:space="preserve">тупность, м </w:t>
            </w:r>
            <w:r>
              <w:rPr>
                <w:rFonts w:ascii="Arial" w:hAnsi="Arial" w:cs="Arial"/>
                <w:sz w:val="16"/>
                <w:szCs w:val="16"/>
              </w:rPr>
              <w:t>[1]</w:t>
            </w:r>
          </w:p>
        </w:tc>
        <w:tc>
          <w:tcPr>
            <w:tcW w:w="595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1000</w:t>
            </w:r>
          </w:p>
        </w:tc>
      </w:tr>
      <w:tr w:rsidR="000A73C3" w:rsidTr="001D7E99">
        <w:trPr>
          <w:cantSplit/>
        </w:trPr>
        <w:tc>
          <w:tcPr>
            <w:tcW w:w="11368" w:type="dxa"/>
            <w:gridSpan w:val="5"/>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Default"/>
              <w:ind w:right="-126"/>
              <w:rPr>
                <w:rFonts w:ascii="Arial" w:hAnsi="Arial" w:cs="Arial"/>
                <w:b/>
                <w:sz w:val="16"/>
                <w:szCs w:val="16"/>
              </w:rPr>
            </w:pPr>
            <w:r>
              <w:rPr>
                <w:rFonts w:ascii="Arial" w:hAnsi="Arial" w:cs="Arial"/>
                <w:b/>
                <w:sz w:val="16"/>
                <w:szCs w:val="16"/>
              </w:rPr>
              <w:t>Примечания:</w:t>
            </w:r>
          </w:p>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1. При подвозе укрываемых автотранспортом радиус сбора укрываемых в противорадиационные укрытия допускается увеличивать до 20 км.</w:t>
            </w:r>
          </w:p>
        </w:tc>
      </w:tr>
    </w:tbl>
    <w:p w:rsidR="000A73C3" w:rsidRDefault="000A73C3" w:rsidP="00780648">
      <w:pPr>
        <w:ind w:right="-126"/>
        <w:jc w:val="both"/>
        <w:rPr>
          <w:rFonts w:ascii="Arial" w:hAnsi="Arial" w:cs="Arial"/>
          <w:sz w:val="16"/>
          <w:szCs w:val="16"/>
        </w:rPr>
      </w:pPr>
      <w:r>
        <w:rPr>
          <w:rFonts w:ascii="Arial" w:hAnsi="Arial" w:cs="Arial"/>
          <w:sz w:val="16"/>
          <w:szCs w:val="16"/>
        </w:rPr>
        <w:t>При подготовке документов территориального планирования для объектов местного значения муниципального района в области предупреждения чре</w:t>
      </w:r>
      <w:r>
        <w:rPr>
          <w:rFonts w:ascii="Arial" w:hAnsi="Arial" w:cs="Arial"/>
          <w:sz w:val="16"/>
          <w:szCs w:val="16"/>
        </w:rPr>
        <w:t>з</w:t>
      </w:r>
      <w:r>
        <w:rPr>
          <w:rFonts w:ascii="Arial" w:hAnsi="Arial" w:cs="Arial"/>
          <w:sz w:val="16"/>
          <w:szCs w:val="16"/>
        </w:rPr>
        <w:t xml:space="preserve">вычайных ситуаций для пожарной охраны необходимо руководствоваться Федеральным </w:t>
      </w:r>
      <w:hyperlink r:id="rId9" w:history="1">
        <w:r w:rsidRPr="001D7E99">
          <w:rPr>
            <w:rStyle w:val="af4"/>
            <w:rFonts w:ascii="Arial" w:hAnsi="Arial" w:cs="Arial"/>
            <w:color w:val="auto"/>
            <w:sz w:val="16"/>
            <w:szCs w:val="16"/>
            <w:u w:val="none"/>
          </w:rPr>
          <w:t>законом</w:t>
        </w:r>
      </w:hyperlink>
      <w:r>
        <w:rPr>
          <w:rFonts w:ascii="Arial" w:hAnsi="Arial" w:cs="Arial"/>
          <w:sz w:val="16"/>
          <w:szCs w:val="16"/>
        </w:rPr>
        <w:t xml:space="preserve"> от 22.07.2008 </w:t>
      </w:r>
      <w:r>
        <w:rPr>
          <w:rFonts w:ascii="Arial" w:hAnsi="Arial" w:cs="Arial"/>
          <w:sz w:val="16"/>
          <w:szCs w:val="16"/>
        </w:rPr>
        <w:br/>
        <w:t xml:space="preserve">№ 123-ФЗ «Технический регламент о требованиях пожарной безопасности». </w:t>
      </w:r>
    </w:p>
    <w:p w:rsidR="000A73C3" w:rsidRDefault="000A73C3" w:rsidP="00780648">
      <w:pPr>
        <w:ind w:right="-126"/>
        <w:jc w:val="both"/>
        <w:rPr>
          <w:rFonts w:ascii="Arial" w:hAnsi="Arial" w:cs="Arial"/>
          <w:sz w:val="16"/>
          <w:szCs w:val="16"/>
        </w:rPr>
      </w:pPr>
      <w:r>
        <w:rPr>
          <w:rFonts w:ascii="Arial" w:hAnsi="Arial" w:cs="Arial"/>
          <w:sz w:val="16"/>
          <w:szCs w:val="16"/>
        </w:rPr>
        <w:t>Расчетные показатели количества пожарных депо и пожарных автомобилей для города Валдай и населенных пунктов следует принимать в соответс</w:t>
      </w:r>
      <w:r>
        <w:rPr>
          <w:rFonts w:ascii="Arial" w:hAnsi="Arial" w:cs="Arial"/>
          <w:sz w:val="16"/>
          <w:szCs w:val="16"/>
        </w:rPr>
        <w:t>т</w:t>
      </w:r>
      <w:r>
        <w:rPr>
          <w:rFonts w:ascii="Arial" w:hAnsi="Arial" w:cs="Arial"/>
          <w:sz w:val="16"/>
          <w:szCs w:val="16"/>
        </w:rPr>
        <w:t>вии с нормами проектирования объектов пожарной охраны от 01.01.1995 НПБ 101-95, введенными в действие приказом Главного управления Государстве</w:t>
      </w:r>
      <w:r>
        <w:rPr>
          <w:rFonts w:ascii="Arial" w:hAnsi="Arial" w:cs="Arial"/>
          <w:sz w:val="16"/>
          <w:szCs w:val="16"/>
        </w:rPr>
        <w:t>н</w:t>
      </w:r>
      <w:r>
        <w:rPr>
          <w:rFonts w:ascii="Arial" w:hAnsi="Arial" w:cs="Arial"/>
          <w:sz w:val="16"/>
          <w:szCs w:val="16"/>
        </w:rPr>
        <w:t>ной противопожарной службы Министерства внутренних дел России от 30.12.1994 № 36.</w:t>
      </w:r>
    </w:p>
    <w:p w:rsidR="000A73C3" w:rsidRDefault="000A73C3" w:rsidP="00780648">
      <w:pPr>
        <w:pStyle w:val="20"/>
        <w:numPr>
          <w:ilvl w:val="1"/>
          <w:numId w:val="29"/>
        </w:numPr>
        <w:suppressAutoHyphens/>
        <w:ind w:left="0" w:right="-126" w:firstLine="0"/>
        <w:rPr>
          <w:rFonts w:ascii="Arial" w:hAnsi="Arial" w:cs="Arial"/>
          <w:sz w:val="16"/>
          <w:szCs w:val="16"/>
        </w:rPr>
      </w:pPr>
      <w:bookmarkStart w:id="238" w:name="_Toc495358633"/>
      <w:bookmarkStart w:id="239" w:name="_Toc493376050"/>
      <w:bookmarkStart w:id="240" w:name="_Toc493090461"/>
      <w:r>
        <w:rPr>
          <w:rFonts w:ascii="Arial" w:hAnsi="Arial"/>
          <w:sz w:val="16"/>
          <w:szCs w:val="16"/>
        </w:rPr>
        <w:t>Расчетные показатели в сфере инженерной подготовки и защиты территорий</w:t>
      </w:r>
      <w:bookmarkEnd w:id="238"/>
      <w:bookmarkEnd w:id="239"/>
      <w:bookmarkEnd w:id="240"/>
    </w:p>
    <w:p w:rsidR="000A73C3" w:rsidRDefault="000A73C3" w:rsidP="00780648">
      <w:pPr>
        <w:keepNext/>
        <w:ind w:right="-126"/>
        <w:jc w:val="right"/>
        <w:rPr>
          <w:rFonts w:ascii="Arial" w:hAnsi="Arial" w:cs="Arial"/>
          <w:b/>
          <w:i/>
          <w:sz w:val="16"/>
          <w:szCs w:val="16"/>
        </w:rPr>
      </w:pPr>
      <w:r>
        <w:rPr>
          <w:rFonts w:ascii="Arial" w:hAnsi="Arial" w:cs="Arial"/>
          <w:b/>
          <w:i/>
          <w:sz w:val="16"/>
          <w:szCs w:val="16"/>
        </w:rPr>
        <w:t>Таблица 1.12</w:t>
      </w:r>
    </w:p>
    <w:p w:rsidR="000A73C3" w:rsidRDefault="000A73C3" w:rsidP="00780648">
      <w:pPr>
        <w:keepNext/>
        <w:ind w:right="-126"/>
        <w:jc w:val="center"/>
        <w:rPr>
          <w:rFonts w:ascii="Arial" w:hAnsi="Arial" w:cs="Arial"/>
          <w:b/>
          <w:i/>
          <w:sz w:val="16"/>
          <w:szCs w:val="16"/>
        </w:rPr>
      </w:pPr>
      <w:r>
        <w:rPr>
          <w:rFonts w:ascii="Arial" w:hAnsi="Arial" w:cs="Arial"/>
          <w:b/>
          <w:i/>
          <w:sz w:val="16"/>
          <w:szCs w:val="16"/>
        </w:rPr>
        <w:t xml:space="preserve">Расчетные показатели в сфере инженерной подготовки и защиты территорий муниципального района </w:t>
      </w:r>
    </w:p>
    <w:tbl>
      <w:tblPr>
        <w:tblW w:w="1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976"/>
        <w:gridCol w:w="2978"/>
        <w:gridCol w:w="3686"/>
      </w:tblGrid>
      <w:tr w:rsidR="000A73C3" w:rsidTr="001D7E99">
        <w:trPr>
          <w:cantSplit/>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97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97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показ</w:t>
            </w:r>
            <w:r>
              <w:rPr>
                <w:rFonts w:ascii="Arial" w:hAnsi="Arial" w:cs="Arial"/>
                <w:b/>
                <w:i/>
                <w:sz w:val="16"/>
                <w:szCs w:val="16"/>
                <w:lang w:val="ru-RU"/>
              </w:rPr>
              <w:t>а</w:t>
            </w:r>
            <w:r>
              <w:rPr>
                <w:rFonts w:ascii="Arial" w:hAnsi="Arial" w:cs="Arial"/>
                <w:b/>
                <w:i/>
                <w:sz w:val="16"/>
                <w:szCs w:val="16"/>
                <w:lang w:val="ru-RU"/>
              </w:rPr>
              <w:t>теля, единица измерения</w:t>
            </w:r>
          </w:p>
        </w:tc>
        <w:tc>
          <w:tcPr>
            <w:tcW w:w="368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keepNext/>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Берегозащитные с</w:t>
            </w:r>
            <w:r>
              <w:rPr>
                <w:rFonts w:ascii="Arial" w:hAnsi="Arial" w:cs="Arial"/>
                <w:sz w:val="16"/>
                <w:szCs w:val="16"/>
                <w:lang w:val="ru-RU"/>
              </w:rPr>
              <w:t>о</w:t>
            </w:r>
            <w:r>
              <w:rPr>
                <w:rFonts w:ascii="Arial" w:hAnsi="Arial" w:cs="Arial"/>
                <w:sz w:val="16"/>
                <w:szCs w:val="16"/>
                <w:lang w:val="ru-RU"/>
              </w:rPr>
              <w:t>оружения</w:t>
            </w:r>
          </w:p>
        </w:tc>
        <w:tc>
          <w:tcPr>
            <w:tcW w:w="2976"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Обеспеченность сооружениями берег</w:t>
            </w:r>
            <w:r>
              <w:rPr>
                <w:rFonts w:ascii="Arial" w:hAnsi="Arial" w:cs="Arial"/>
                <w:sz w:val="16"/>
                <w:szCs w:val="16"/>
                <w:lang w:val="ru-RU"/>
              </w:rPr>
              <w:t>о</w:t>
            </w:r>
            <w:r>
              <w:rPr>
                <w:rFonts w:ascii="Arial" w:hAnsi="Arial" w:cs="Arial"/>
                <w:sz w:val="16"/>
                <w:szCs w:val="16"/>
                <w:lang w:val="ru-RU"/>
              </w:rPr>
              <w:t>вой линии, требующей защиты, %</w:t>
            </w:r>
          </w:p>
        </w:tc>
        <w:tc>
          <w:tcPr>
            <w:tcW w:w="3686"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100</w:t>
            </w:r>
          </w:p>
        </w:tc>
      </w:tr>
      <w:tr w:rsidR="000A73C3" w:rsidTr="001D7E99">
        <w:trPr>
          <w:cantSplit/>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6"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6664" w:type="dxa"/>
            <w:gridSpan w:val="2"/>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Не нормируется</w:t>
            </w:r>
          </w:p>
        </w:tc>
      </w:tr>
    </w:tbl>
    <w:p w:rsidR="000A73C3" w:rsidRDefault="000A73C3" w:rsidP="00780648">
      <w:pPr>
        <w:pStyle w:val="20"/>
        <w:numPr>
          <w:ilvl w:val="1"/>
          <w:numId w:val="29"/>
        </w:numPr>
        <w:suppressAutoHyphens/>
        <w:ind w:left="0" w:right="-126" w:firstLine="0"/>
        <w:rPr>
          <w:rFonts w:ascii="Arial" w:hAnsi="Arial" w:cs="Arial"/>
          <w:b/>
          <w:i/>
          <w:sz w:val="16"/>
          <w:szCs w:val="16"/>
        </w:rPr>
      </w:pPr>
      <w:bookmarkStart w:id="241" w:name="_Toc495358634"/>
      <w:r>
        <w:rPr>
          <w:rFonts w:ascii="Arial" w:hAnsi="Arial"/>
          <w:sz w:val="16"/>
          <w:szCs w:val="16"/>
        </w:rPr>
        <w:t>Расчетные показатели, устанавливаемые для объектов местного значения муниципального района в области архивного дела</w:t>
      </w:r>
      <w:bookmarkEnd w:id="241"/>
    </w:p>
    <w:p w:rsidR="000A73C3" w:rsidRDefault="000A73C3" w:rsidP="00780648">
      <w:pPr>
        <w:keepNext/>
        <w:ind w:right="-126"/>
        <w:jc w:val="right"/>
        <w:rPr>
          <w:rFonts w:ascii="Arial" w:hAnsi="Arial" w:cs="Arial"/>
          <w:b/>
          <w:i/>
          <w:sz w:val="16"/>
          <w:szCs w:val="16"/>
        </w:rPr>
      </w:pPr>
      <w:r>
        <w:rPr>
          <w:rFonts w:ascii="Arial" w:hAnsi="Arial" w:cs="Arial"/>
          <w:b/>
          <w:i/>
          <w:sz w:val="16"/>
          <w:szCs w:val="16"/>
        </w:rPr>
        <w:t>Таблица 1.13</w:t>
      </w:r>
    </w:p>
    <w:p w:rsidR="000A73C3" w:rsidRDefault="000A73C3" w:rsidP="00780648">
      <w:pPr>
        <w:keepNext/>
        <w:ind w:right="-126"/>
        <w:jc w:val="center"/>
        <w:rPr>
          <w:rFonts w:ascii="Arial" w:hAnsi="Arial" w:cs="Arial"/>
          <w:b/>
          <w:i/>
          <w:sz w:val="16"/>
          <w:szCs w:val="16"/>
        </w:rPr>
      </w:pPr>
      <w:bookmarkStart w:id="242" w:name="OLE_LINK60"/>
      <w:bookmarkStart w:id="243" w:name="OLE_LINK45"/>
      <w:r>
        <w:rPr>
          <w:rFonts w:ascii="Arial" w:hAnsi="Arial" w:cs="Arial"/>
          <w:b/>
          <w:i/>
          <w:sz w:val="16"/>
          <w:szCs w:val="16"/>
        </w:rPr>
        <w:t>Объекты местного значения муниципального района в области организации архивного дела</w:t>
      </w:r>
    </w:p>
    <w:tbl>
      <w:tblPr>
        <w:tblW w:w="1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728"/>
        <w:gridCol w:w="2975"/>
        <w:gridCol w:w="2122"/>
        <w:gridCol w:w="4543"/>
      </w:tblGrid>
      <w:tr w:rsidR="000A73C3" w:rsidTr="001D7E99">
        <w:trPr>
          <w:cantSplit/>
          <w:trHeight w:val="20"/>
          <w:tblHeader/>
        </w:trPr>
        <w:tc>
          <w:tcPr>
            <w:tcW w:w="172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97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212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расчетн</w:t>
            </w:r>
            <w:r>
              <w:rPr>
                <w:rFonts w:ascii="Arial" w:hAnsi="Arial" w:cs="Arial"/>
                <w:b/>
                <w:i/>
                <w:sz w:val="16"/>
                <w:szCs w:val="16"/>
                <w:lang w:val="ru-RU"/>
              </w:rPr>
              <w:t>о</w:t>
            </w:r>
            <w:r>
              <w:rPr>
                <w:rFonts w:ascii="Arial" w:hAnsi="Arial" w:cs="Arial"/>
                <w:b/>
                <w:i/>
                <w:sz w:val="16"/>
                <w:szCs w:val="16"/>
                <w:lang w:val="ru-RU"/>
              </w:rPr>
              <w:t>го показателя, единица изм</w:t>
            </w:r>
            <w:r>
              <w:rPr>
                <w:rFonts w:ascii="Arial" w:hAnsi="Arial" w:cs="Arial"/>
                <w:b/>
                <w:i/>
                <w:sz w:val="16"/>
                <w:szCs w:val="16"/>
                <w:lang w:val="ru-RU"/>
              </w:rPr>
              <w:t>е</w:t>
            </w:r>
            <w:r>
              <w:rPr>
                <w:rFonts w:ascii="Arial" w:hAnsi="Arial" w:cs="Arial"/>
                <w:b/>
                <w:i/>
                <w:sz w:val="16"/>
                <w:szCs w:val="16"/>
                <w:lang w:val="ru-RU"/>
              </w:rPr>
              <w:t>рения</w:t>
            </w:r>
          </w:p>
        </w:tc>
        <w:tc>
          <w:tcPr>
            <w:tcW w:w="454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80648">
            <w:pPr>
              <w:pStyle w:val="afffffff7"/>
              <w:ind w:right="-126" w:firstLine="0"/>
              <w:jc w:val="center"/>
              <w:rPr>
                <w:rFonts w:ascii="Arial" w:hAnsi="Arial" w:cs="Arial"/>
                <w:sz w:val="16"/>
                <w:szCs w:val="16"/>
                <w:lang w:val="ru-RU"/>
              </w:rPr>
            </w:pPr>
            <w:r>
              <w:rPr>
                <w:rFonts w:ascii="Arial" w:hAnsi="Arial" w:cs="Arial"/>
                <w:b/>
                <w:i/>
                <w:sz w:val="16"/>
                <w:szCs w:val="16"/>
                <w:lang w:val="ru-RU"/>
              </w:rPr>
              <w:t>Значение расчетного показателя</w:t>
            </w:r>
          </w:p>
        </w:tc>
      </w:tr>
      <w:tr w:rsidR="000A73C3" w:rsidTr="001D7E99">
        <w:trPr>
          <w:cantSplit/>
          <w:trHeight w:val="20"/>
        </w:trPr>
        <w:tc>
          <w:tcPr>
            <w:tcW w:w="1728"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Муниципальный а</w:t>
            </w:r>
            <w:r>
              <w:rPr>
                <w:rFonts w:ascii="Arial" w:hAnsi="Arial" w:cs="Arial"/>
                <w:sz w:val="16"/>
                <w:szCs w:val="16"/>
                <w:lang w:val="ru-RU"/>
              </w:rPr>
              <w:t>р</w:t>
            </w:r>
            <w:r>
              <w:rPr>
                <w:rFonts w:ascii="Arial" w:hAnsi="Arial" w:cs="Arial"/>
                <w:sz w:val="16"/>
                <w:szCs w:val="16"/>
                <w:lang w:val="ru-RU"/>
              </w:rPr>
              <w:t>хив</w:t>
            </w: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rPr>
            </w:pPr>
            <w:r>
              <w:rPr>
                <w:rFonts w:ascii="Arial" w:hAnsi="Arial" w:cs="Arial"/>
                <w:sz w:val="16"/>
                <w:szCs w:val="16"/>
                <w:lang w:val="ru-RU"/>
              </w:rPr>
              <w:t>Объект на район, ед.</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1</w:t>
            </w:r>
          </w:p>
        </w:tc>
      </w:tr>
      <w:tr w:rsidR="000A73C3" w:rsidTr="001D7E99">
        <w:trPr>
          <w:cantSplit/>
          <w:trHeight w:val="20"/>
        </w:trPr>
        <w:tc>
          <w:tcPr>
            <w:tcW w:w="172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80648">
            <w:pPr>
              <w:ind w:right="-126"/>
              <w:rPr>
                <w:rFonts w:ascii="Arial" w:hAnsi="Arial" w:cs="Arial"/>
                <w:sz w:val="16"/>
                <w:szCs w:val="16"/>
                <w:lang w:eastAsia="ar-SA"/>
              </w:rPr>
            </w:pPr>
          </w:p>
        </w:tc>
        <w:tc>
          <w:tcPr>
            <w:tcW w:w="2975"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2122"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afffffff7"/>
              <w:ind w:right="-126" w:firstLine="0"/>
              <w:jc w:val="left"/>
              <w:rPr>
                <w:rFonts w:ascii="Arial" w:hAnsi="Arial" w:cs="Arial"/>
                <w:sz w:val="16"/>
                <w:szCs w:val="16"/>
                <w:lang w:val="ru-RU"/>
              </w:rPr>
            </w:pPr>
            <w:r>
              <w:rPr>
                <w:rFonts w:ascii="Arial" w:hAnsi="Arial" w:cs="Arial"/>
                <w:sz w:val="16"/>
                <w:szCs w:val="16"/>
                <w:lang w:val="ru-RU"/>
              </w:rPr>
              <w:t>Транспортная досту</w:t>
            </w:r>
            <w:r>
              <w:rPr>
                <w:rFonts w:ascii="Arial" w:hAnsi="Arial" w:cs="Arial"/>
                <w:sz w:val="16"/>
                <w:szCs w:val="16"/>
                <w:lang w:val="ru-RU"/>
              </w:rPr>
              <w:t>п</w:t>
            </w:r>
            <w:r>
              <w:rPr>
                <w:rFonts w:ascii="Arial" w:hAnsi="Arial" w:cs="Arial"/>
                <w:sz w:val="16"/>
                <w:szCs w:val="16"/>
                <w:lang w:val="ru-RU"/>
              </w:rPr>
              <w:t>ность, мин.</w:t>
            </w:r>
          </w:p>
        </w:tc>
        <w:tc>
          <w:tcPr>
            <w:tcW w:w="4543" w:type="dxa"/>
            <w:tcBorders>
              <w:top w:val="single" w:sz="12" w:space="0" w:color="000000"/>
              <w:left w:val="single" w:sz="12" w:space="0" w:color="000000"/>
              <w:bottom w:val="single" w:sz="12" w:space="0" w:color="000000"/>
              <w:right w:val="single" w:sz="12" w:space="0" w:color="000000"/>
            </w:tcBorders>
            <w:hideMark/>
          </w:tcPr>
          <w:p w:rsidR="000A73C3" w:rsidRDefault="000A73C3" w:rsidP="00780648">
            <w:pPr>
              <w:pStyle w:val="Default"/>
              <w:ind w:right="-126"/>
              <w:jc w:val="center"/>
              <w:rPr>
                <w:rFonts w:ascii="Arial" w:hAnsi="Arial" w:cs="Arial"/>
                <w:sz w:val="16"/>
                <w:szCs w:val="16"/>
              </w:rPr>
            </w:pPr>
            <w:r>
              <w:rPr>
                <w:rFonts w:ascii="Arial" w:hAnsi="Arial" w:cs="Arial"/>
                <w:sz w:val="16"/>
                <w:szCs w:val="16"/>
              </w:rPr>
              <w:t>80</w:t>
            </w:r>
          </w:p>
        </w:tc>
      </w:tr>
      <w:bookmarkEnd w:id="242"/>
      <w:bookmarkEnd w:id="243"/>
    </w:tbl>
    <w:p w:rsidR="000A73C3" w:rsidRDefault="000A73C3" w:rsidP="000A0537">
      <w:pPr>
        <w:ind w:left="-142" w:right="-126"/>
        <w:rPr>
          <w:rFonts w:ascii="Arial" w:hAnsi="Arial" w:cs="Arial"/>
          <w:sz w:val="16"/>
          <w:szCs w:val="16"/>
        </w:rPr>
      </w:pPr>
    </w:p>
    <w:p w:rsidR="000A73C3" w:rsidRPr="001D7E99" w:rsidRDefault="001D7E99" w:rsidP="000A0537">
      <w:pPr>
        <w:ind w:left="-142" w:right="-126"/>
        <w:rPr>
          <w:rFonts w:ascii="Arial" w:hAnsi="Arial" w:cs="Arial"/>
          <w:b/>
          <w:bCs/>
          <w:caps/>
          <w:sz w:val="16"/>
          <w:szCs w:val="16"/>
        </w:rPr>
      </w:pPr>
      <w:bookmarkStart w:id="244" w:name="_Toc495358635"/>
      <w:bookmarkStart w:id="245" w:name="_Toc483046937"/>
      <w:bookmarkStart w:id="246" w:name="OLE_LINK369"/>
      <w:bookmarkStart w:id="247" w:name="OLE_LINK368"/>
      <w:bookmarkStart w:id="248" w:name="OLE_LINK367"/>
      <w:bookmarkStart w:id="249" w:name="OLE_LINK366"/>
      <w:bookmarkEnd w:id="86"/>
      <w:bookmarkEnd w:id="87"/>
      <w:bookmarkEnd w:id="88"/>
      <w:bookmarkEnd w:id="89"/>
      <w:r>
        <w:rPr>
          <w:rFonts w:ascii="Arial" w:hAnsi="Arial" w:cs="Arial"/>
          <w:sz w:val="16"/>
          <w:szCs w:val="16"/>
        </w:rPr>
        <w:t>2.</w:t>
      </w:r>
      <w:r w:rsidR="000A73C3">
        <w:rPr>
          <w:rFonts w:ascii="Arial" w:hAnsi="Arial" w:cs="Arial"/>
          <w:sz w:val="16"/>
          <w:szCs w:val="16"/>
        </w:rPr>
        <w:t>Материалы по обоснованию расчетных показателей, содержащихся в основной части</w:t>
      </w:r>
      <w:bookmarkEnd w:id="244"/>
    </w:p>
    <w:p w:rsidR="000A73C3" w:rsidRDefault="000A73C3" w:rsidP="000A0537">
      <w:pPr>
        <w:pStyle w:val="20"/>
        <w:numPr>
          <w:ilvl w:val="1"/>
          <w:numId w:val="29"/>
        </w:numPr>
        <w:suppressAutoHyphens/>
        <w:ind w:left="-142" w:right="-126" w:firstLine="0"/>
        <w:rPr>
          <w:rFonts w:ascii="Arial" w:hAnsi="Arial" w:cs="Arial"/>
          <w:sz w:val="16"/>
          <w:szCs w:val="16"/>
        </w:rPr>
      </w:pPr>
      <w:bookmarkStart w:id="250" w:name="_Toc293340115"/>
      <w:bookmarkStart w:id="251" w:name="_Toc479953568"/>
      <w:bookmarkStart w:id="252" w:name="_Toc495358636"/>
      <w:bookmarkStart w:id="253" w:name="OLE_LINK747"/>
      <w:bookmarkStart w:id="254" w:name="_Toc483049294"/>
      <w:bookmarkStart w:id="255" w:name="_Toc401578976"/>
      <w:bookmarkEnd w:id="250"/>
      <w:r>
        <w:rPr>
          <w:rFonts w:ascii="Arial" w:hAnsi="Arial"/>
          <w:sz w:val="16"/>
          <w:szCs w:val="16"/>
        </w:rPr>
        <w:t>Термины и определения</w:t>
      </w:r>
      <w:bookmarkEnd w:id="251"/>
      <w:bookmarkEnd w:id="252"/>
    </w:p>
    <w:bookmarkEnd w:id="253"/>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 местных нормативах градостроительного проектирования Валдайского муниципального района Новгородской области приведенные понятия применяются в следующем значении:</w:t>
      </w:r>
    </w:p>
    <w:p w:rsidR="000A73C3" w:rsidRDefault="000A73C3" w:rsidP="000A0537">
      <w:pPr>
        <w:pStyle w:val="afffffff7"/>
        <w:ind w:left="-142" w:right="-126"/>
        <w:rPr>
          <w:rFonts w:ascii="Arial" w:hAnsi="Arial" w:cs="Arial"/>
          <w:sz w:val="16"/>
          <w:szCs w:val="16"/>
          <w:lang w:val="ru-RU"/>
        </w:rPr>
      </w:pPr>
      <w:bookmarkStart w:id="256" w:name="OLE_LINK250"/>
      <w:bookmarkStart w:id="257" w:name="OLE_LINK249"/>
      <w:r>
        <w:rPr>
          <w:rFonts w:ascii="Arial" w:hAnsi="Arial" w:cs="Arial"/>
          <w:b/>
          <w:sz w:val="16"/>
          <w:szCs w:val="16"/>
          <w:lang w:val="ru-RU"/>
        </w:rPr>
        <w:t>автомобильная дорога</w:t>
      </w:r>
      <w:r>
        <w:rPr>
          <w:rFonts w:ascii="Arial" w:hAnsi="Arial" w:cs="Arial"/>
          <w:sz w:val="16"/>
          <w:szCs w:val="16"/>
          <w:lang w:val="ru-RU"/>
        </w:rPr>
        <w:t xml:space="preserve"> – объект транспортной инфраструктуры, предназначенный для движения транспортных средств и включающий в себя з</w:t>
      </w:r>
      <w:r>
        <w:rPr>
          <w:rFonts w:ascii="Arial" w:hAnsi="Arial" w:cs="Arial"/>
          <w:sz w:val="16"/>
          <w:szCs w:val="16"/>
          <w:lang w:val="ru-RU"/>
        </w:rPr>
        <w:t>е</w:t>
      </w:r>
      <w:r>
        <w:rPr>
          <w:rFonts w:ascii="Arial" w:hAnsi="Arial" w:cs="Arial"/>
          <w:sz w:val="16"/>
          <w:szCs w:val="16"/>
          <w:lang w:val="ru-RU"/>
        </w:rPr>
        <w:t>мельные участки в границах полосы отвода автомобильной дороги и расположенные на них или под ними конструктивные элементы (дорожное поло</w:t>
      </w:r>
      <w:r>
        <w:rPr>
          <w:rFonts w:ascii="Arial" w:hAnsi="Arial" w:cs="Arial"/>
          <w:sz w:val="16"/>
          <w:szCs w:val="16"/>
          <w:lang w:val="ru-RU"/>
        </w:rPr>
        <w:t>т</w:t>
      </w:r>
      <w:r>
        <w:rPr>
          <w:rFonts w:ascii="Arial" w:hAnsi="Arial" w:cs="Arial"/>
          <w:sz w:val="16"/>
          <w:szCs w:val="16"/>
          <w:lang w:val="ru-RU"/>
        </w:rPr>
        <w:t>но, дорожное покрытие и подобные элементы) и дорожные сооружения, являющиеся ее технологической частью, – защитные дорожные сооружения, искусс</w:t>
      </w:r>
      <w:r>
        <w:rPr>
          <w:rFonts w:ascii="Arial" w:hAnsi="Arial" w:cs="Arial"/>
          <w:sz w:val="16"/>
          <w:szCs w:val="16"/>
          <w:lang w:val="ru-RU"/>
        </w:rPr>
        <w:t>т</w:t>
      </w:r>
      <w:r>
        <w:rPr>
          <w:rFonts w:ascii="Arial" w:hAnsi="Arial" w:cs="Arial"/>
          <w:sz w:val="16"/>
          <w:szCs w:val="16"/>
          <w:lang w:val="ru-RU"/>
        </w:rPr>
        <w:t>венные дорожные сооружения, производственные объекты, элементы обустройства автомобильных дорог;</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автостанция</w:t>
      </w:r>
      <w:r>
        <w:rPr>
          <w:rFonts w:ascii="Arial" w:hAnsi="Arial" w:cs="Arial"/>
          <w:sz w:val="16"/>
          <w:szCs w:val="16"/>
          <w:lang w:val="ru-RU"/>
        </w:rPr>
        <w:t xml:space="preserve"> – объект транспортной инфраструктуры, включающий в себя размещенный на специально отведенной территории комплекс зданий (с залом ожидания вместимостью до 75 мест для сидения пассажиров) и сооружений, предназначенных для оказания услуг пассажирам и перевозчикам при осуществлении регулярных перевозок пассажиров и багажа, обеспечивающий возможность отправления от 250 до 1000 чел. в сутки;</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градостроительная деятельность</w:t>
      </w:r>
      <w:r>
        <w:rPr>
          <w:rFonts w:ascii="Arial" w:hAnsi="Arial" w:cs="Arial"/>
          <w:sz w:val="16"/>
          <w:szCs w:val="16"/>
          <w:lang w:val="ru-RU"/>
        </w:rPr>
        <w:t xml:space="preserve"> – деятельность по развитию территорий, в том числе городов и иных поселений, осуществляемая в виде те</w:t>
      </w:r>
      <w:r>
        <w:rPr>
          <w:rFonts w:ascii="Arial" w:hAnsi="Arial" w:cs="Arial"/>
          <w:sz w:val="16"/>
          <w:szCs w:val="16"/>
          <w:lang w:val="ru-RU"/>
        </w:rPr>
        <w:t>р</w:t>
      </w:r>
      <w:r>
        <w:rPr>
          <w:rFonts w:ascii="Arial" w:hAnsi="Arial" w:cs="Arial"/>
          <w:sz w:val="16"/>
          <w:szCs w:val="16"/>
          <w:lang w:val="ru-RU"/>
        </w:rPr>
        <w:t>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градостроительная документация</w:t>
      </w:r>
      <w:r>
        <w:rPr>
          <w:rFonts w:ascii="Arial" w:hAnsi="Arial" w:cs="Arial"/>
          <w:sz w:val="16"/>
          <w:szCs w:val="16"/>
          <w:lang w:val="ru-RU"/>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градостроительное зонирование</w:t>
      </w:r>
      <w:r>
        <w:rPr>
          <w:rFonts w:ascii="Arial" w:hAnsi="Arial" w:cs="Arial"/>
          <w:sz w:val="16"/>
          <w:szCs w:val="16"/>
          <w:lang w:val="ru-RU"/>
        </w:rPr>
        <w:t xml:space="preserve"> – зонирование территорий муниципальных образований в целях определения территориальных зон и устано</w:t>
      </w:r>
      <w:r>
        <w:rPr>
          <w:rFonts w:ascii="Arial" w:hAnsi="Arial" w:cs="Arial"/>
          <w:sz w:val="16"/>
          <w:szCs w:val="16"/>
          <w:lang w:val="ru-RU"/>
        </w:rPr>
        <w:t>в</w:t>
      </w:r>
      <w:r>
        <w:rPr>
          <w:rFonts w:ascii="Arial" w:hAnsi="Arial" w:cs="Arial"/>
          <w:sz w:val="16"/>
          <w:szCs w:val="16"/>
          <w:lang w:val="ru-RU"/>
        </w:rPr>
        <w:t>ления градостроительных регламентов;</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дошкольная образовательная организация</w:t>
      </w:r>
      <w:r>
        <w:rPr>
          <w:rFonts w:ascii="Arial" w:hAnsi="Arial" w:cs="Arial"/>
          <w:sz w:val="16"/>
          <w:szCs w:val="16"/>
          <w:lang w:val="ru-RU"/>
        </w:rPr>
        <w:t xml:space="preserve"> – образовательная организация, осуществляющая в качестве основной цели ее деятельности обр</w:t>
      </w:r>
      <w:r>
        <w:rPr>
          <w:rFonts w:ascii="Arial" w:hAnsi="Arial" w:cs="Arial"/>
          <w:sz w:val="16"/>
          <w:szCs w:val="16"/>
          <w:lang w:val="ru-RU"/>
        </w:rPr>
        <w:t>а</w:t>
      </w:r>
      <w:r>
        <w:rPr>
          <w:rFonts w:ascii="Arial" w:hAnsi="Arial" w:cs="Arial"/>
          <w:sz w:val="16"/>
          <w:szCs w:val="16"/>
          <w:lang w:val="ru-RU"/>
        </w:rPr>
        <w:t>зовательную деятельность по образовательным программам дошкольного образования, присмотр и уход за детьми;</w:t>
      </w:r>
    </w:p>
    <w:bookmarkEnd w:id="256"/>
    <w:bookmarkEnd w:id="257"/>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нормативы градостроительного проектирования муниципального района</w:t>
      </w:r>
      <w:r>
        <w:rPr>
          <w:rFonts w:ascii="Arial" w:hAnsi="Arial" w:cs="Arial"/>
          <w:sz w:val="16"/>
          <w:szCs w:val="16"/>
          <w:lang w:val="ru-RU"/>
        </w:rPr>
        <w:t xml:space="preserve"> – совокупность установленных в целях обеспечения благоприя</w:t>
      </w:r>
      <w:r>
        <w:rPr>
          <w:rFonts w:ascii="Arial" w:hAnsi="Arial" w:cs="Arial"/>
          <w:sz w:val="16"/>
          <w:szCs w:val="16"/>
          <w:lang w:val="ru-RU"/>
        </w:rPr>
        <w:t>т</w:t>
      </w:r>
      <w:r>
        <w:rPr>
          <w:rFonts w:ascii="Arial" w:hAnsi="Arial" w:cs="Arial"/>
          <w:sz w:val="16"/>
          <w:szCs w:val="16"/>
          <w:lang w:val="ru-RU"/>
        </w:rPr>
        <w:t>ных условий жизнедеятельности человека расчетных показателей минимально допустимого уровня обеспеченности объектами местного значения муниц</w:t>
      </w:r>
      <w:r>
        <w:rPr>
          <w:rFonts w:ascii="Arial" w:hAnsi="Arial" w:cs="Arial"/>
          <w:sz w:val="16"/>
          <w:szCs w:val="16"/>
          <w:lang w:val="ru-RU"/>
        </w:rPr>
        <w:t>и</w:t>
      </w:r>
      <w:r>
        <w:rPr>
          <w:rFonts w:ascii="Arial" w:hAnsi="Arial" w:cs="Arial"/>
          <w:sz w:val="16"/>
          <w:szCs w:val="16"/>
          <w:lang w:val="ru-RU"/>
        </w:rPr>
        <w:t>пального района, относящимися к областям, указанным в</w:t>
      </w:r>
      <w:r>
        <w:rPr>
          <w:rFonts w:ascii="Arial" w:hAnsi="Arial" w:cs="Arial"/>
          <w:sz w:val="16"/>
          <w:szCs w:val="16"/>
        </w:rPr>
        <w:t> </w:t>
      </w:r>
      <w:r>
        <w:rPr>
          <w:rFonts w:ascii="Arial" w:hAnsi="Arial" w:cs="Arial"/>
          <w:sz w:val="16"/>
          <w:szCs w:val="16"/>
          <w:lang w:val="ru-RU"/>
        </w:rPr>
        <w:t>пункте 1 части 3 статьи 19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 xml:space="preserve">общеобразовательная организация </w:t>
      </w:r>
      <w:r>
        <w:rPr>
          <w:rFonts w:ascii="Arial" w:hAnsi="Arial" w:cs="Arial"/>
          <w:sz w:val="16"/>
          <w:szCs w:val="16"/>
          <w:lang w:val="ru-RU"/>
        </w:rPr>
        <w:t>– образовательная организация, осуществляющая в качестве основной цели ее деятельности образовател</w:t>
      </w:r>
      <w:r>
        <w:rPr>
          <w:rFonts w:ascii="Arial" w:hAnsi="Arial" w:cs="Arial"/>
          <w:sz w:val="16"/>
          <w:szCs w:val="16"/>
          <w:lang w:val="ru-RU"/>
        </w:rPr>
        <w:t>ь</w:t>
      </w:r>
      <w:r>
        <w:rPr>
          <w:rFonts w:ascii="Arial" w:hAnsi="Arial" w:cs="Arial"/>
          <w:sz w:val="16"/>
          <w:szCs w:val="16"/>
          <w:lang w:val="ru-RU"/>
        </w:rPr>
        <w:t>ную деятельность по программам начального общего, основного общего и (или) среднего общего образования;</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 xml:space="preserve">общеобразовательная организация </w:t>
      </w:r>
      <w:r>
        <w:rPr>
          <w:rFonts w:ascii="Arial" w:hAnsi="Arial" w:cs="Arial"/>
          <w:b/>
          <w:sz w:val="16"/>
          <w:szCs w:val="16"/>
        </w:rPr>
        <w:t>I</w:t>
      </w:r>
      <w:r>
        <w:rPr>
          <w:rFonts w:ascii="Arial" w:hAnsi="Arial" w:cs="Arial"/>
          <w:b/>
          <w:sz w:val="16"/>
          <w:szCs w:val="16"/>
          <w:lang w:val="ru-RU"/>
        </w:rPr>
        <w:t xml:space="preserve"> ступени обучения </w:t>
      </w:r>
      <w:r>
        <w:rPr>
          <w:rFonts w:ascii="Arial" w:hAnsi="Arial" w:cs="Arial"/>
          <w:sz w:val="16"/>
          <w:szCs w:val="16"/>
          <w:lang w:val="ru-RU"/>
        </w:rPr>
        <w:t>– общеобразовательная организация начального образования;</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 xml:space="preserve">общеобразовательная организация </w:t>
      </w:r>
      <w:r>
        <w:rPr>
          <w:rFonts w:ascii="Arial" w:hAnsi="Arial" w:cs="Arial"/>
          <w:b/>
          <w:sz w:val="16"/>
          <w:szCs w:val="16"/>
        </w:rPr>
        <w:t>II</w:t>
      </w:r>
      <w:r>
        <w:rPr>
          <w:rFonts w:ascii="Arial" w:hAnsi="Arial" w:cs="Arial"/>
          <w:b/>
          <w:sz w:val="16"/>
          <w:szCs w:val="16"/>
          <w:lang w:val="ru-RU"/>
        </w:rPr>
        <w:t xml:space="preserve"> ступени обучения </w:t>
      </w:r>
      <w:r>
        <w:rPr>
          <w:rFonts w:ascii="Arial" w:hAnsi="Arial" w:cs="Arial"/>
          <w:sz w:val="16"/>
          <w:szCs w:val="16"/>
          <w:lang w:val="ru-RU"/>
        </w:rPr>
        <w:t>– общеобразовательная организация основного образования;</w:t>
      </w:r>
    </w:p>
    <w:p w:rsidR="000A73C3" w:rsidRDefault="000A73C3" w:rsidP="000A0537">
      <w:pPr>
        <w:pStyle w:val="afffffff7"/>
        <w:ind w:left="-142" w:right="-126"/>
        <w:rPr>
          <w:rFonts w:ascii="Arial" w:hAnsi="Arial" w:cs="Arial"/>
          <w:sz w:val="16"/>
          <w:szCs w:val="16"/>
          <w:lang w:val="ru-RU"/>
        </w:rPr>
      </w:pPr>
      <w:r>
        <w:rPr>
          <w:rFonts w:ascii="Arial" w:hAnsi="Arial" w:cs="Arial"/>
          <w:b/>
          <w:sz w:val="16"/>
          <w:szCs w:val="16"/>
          <w:lang w:val="ru-RU"/>
        </w:rPr>
        <w:t xml:space="preserve">общеобразовательная организация </w:t>
      </w:r>
      <w:r>
        <w:rPr>
          <w:rFonts w:ascii="Arial" w:hAnsi="Arial" w:cs="Arial"/>
          <w:b/>
          <w:sz w:val="16"/>
          <w:szCs w:val="16"/>
        </w:rPr>
        <w:t>III</w:t>
      </w:r>
      <w:r>
        <w:rPr>
          <w:rFonts w:ascii="Arial" w:hAnsi="Arial" w:cs="Arial"/>
          <w:b/>
          <w:sz w:val="16"/>
          <w:szCs w:val="16"/>
          <w:lang w:val="ru-RU"/>
        </w:rPr>
        <w:t xml:space="preserve"> ступени обучения </w:t>
      </w:r>
      <w:r>
        <w:rPr>
          <w:rFonts w:ascii="Arial" w:hAnsi="Arial" w:cs="Arial"/>
          <w:sz w:val="16"/>
          <w:szCs w:val="16"/>
          <w:lang w:val="ru-RU"/>
        </w:rPr>
        <w:t>– общеобразовательная организация среднего образования</w:t>
      </w:r>
    </w:p>
    <w:p w:rsidR="000A73C3" w:rsidRDefault="000A73C3" w:rsidP="000A0537">
      <w:pPr>
        <w:pStyle w:val="afffffff7"/>
        <w:ind w:left="-142" w:right="-126"/>
        <w:rPr>
          <w:rFonts w:ascii="Arial" w:hAnsi="Arial" w:cs="Arial"/>
          <w:sz w:val="16"/>
          <w:szCs w:val="16"/>
          <w:lang w:val="ru-RU"/>
        </w:rPr>
      </w:pPr>
      <w:bookmarkStart w:id="258" w:name="OLE_LINK248"/>
      <w:bookmarkStart w:id="259" w:name="OLE_LINK247"/>
      <w:bookmarkStart w:id="260" w:name="OLE_LINK246"/>
      <w:bookmarkStart w:id="261" w:name="OLE_LINK245"/>
      <w:r>
        <w:rPr>
          <w:rFonts w:ascii="Arial" w:hAnsi="Arial" w:cs="Arial"/>
          <w:b/>
          <w:sz w:val="16"/>
          <w:szCs w:val="16"/>
          <w:lang w:val="ru-RU"/>
        </w:rPr>
        <w:t>объекты местного значения</w:t>
      </w:r>
      <w:r>
        <w:rPr>
          <w:rFonts w:ascii="Arial" w:hAnsi="Arial" w:cs="Arial"/>
          <w:sz w:val="16"/>
          <w:szCs w:val="16"/>
          <w:lang w:val="ru-RU"/>
        </w:rPr>
        <w:t xml:space="preserve"> – объекты капитального строительства, иные объекты, территории, которые необходимы для осуществления орган</w:t>
      </w:r>
      <w:r>
        <w:rPr>
          <w:rFonts w:ascii="Arial" w:hAnsi="Arial" w:cs="Arial"/>
          <w:sz w:val="16"/>
          <w:szCs w:val="16"/>
          <w:lang w:val="ru-RU"/>
        </w:rPr>
        <w:t>а</w:t>
      </w:r>
      <w:r>
        <w:rPr>
          <w:rFonts w:ascii="Arial" w:hAnsi="Arial" w:cs="Arial"/>
          <w:sz w:val="16"/>
          <w:szCs w:val="16"/>
          <w:lang w:val="ru-RU"/>
        </w:rPr>
        <w:t>ми местного самоуправления полномочий по вопросам местного значения и в пределах переданных государственных полномочий в соответствии с фед</w:t>
      </w:r>
      <w:r>
        <w:rPr>
          <w:rFonts w:ascii="Arial" w:hAnsi="Arial" w:cs="Arial"/>
          <w:sz w:val="16"/>
          <w:szCs w:val="16"/>
          <w:lang w:val="ru-RU"/>
        </w:rPr>
        <w:t>е</w:t>
      </w:r>
      <w:r>
        <w:rPr>
          <w:rFonts w:ascii="Arial" w:hAnsi="Arial" w:cs="Arial"/>
          <w:sz w:val="16"/>
          <w:szCs w:val="16"/>
          <w:lang w:val="ru-RU"/>
        </w:rPr>
        <w:t xml:space="preserve">ральными законами, законами Новгородской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0A73C3" w:rsidRDefault="000A73C3" w:rsidP="000A0537">
      <w:pPr>
        <w:pStyle w:val="20"/>
        <w:numPr>
          <w:ilvl w:val="1"/>
          <w:numId w:val="29"/>
        </w:numPr>
        <w:suppressAutoHyphens/>
        <w:ind w:left="-142" w:right="-126" w:firstLine="0"/>
        <w:rPr>
          <w:rFonts w:ascii="Arial" w:hAnsi="Arial" w:cs="Arial"/>
          <w:sz w:val="16"/>
          <w:szCs w:val="16"/>
        </w:rPr>
      </w:pPr>
      <w:bookmarkStart w:id="262" w:name="_Toc495358637"/>
      <w:bookmarkEnd w:id="258"/>
      <w:bookmarkEnd w:id="259"/>
      <w:bookmarkEnd w:id="260"/>
      <w:bookmarkEnd w:id="261"/>
      <w:r>
        <w:rPr>
          <w:rFonts w:ascii="Arial" w:hAnsi="Arial"/>
          <w:sz w:val="16"/>
          <w:szCs w:val="16"/>
        </w:rPr>
        <w:t>Цели и задачи местных нормативов градостроительного проектирования</w:t>
      </w:r>
      <w:bookmarkEnd w:id="262"/>
      <w:r>
        <w:rPr>
          <w:rFonts w:ascii="Arial" w:hAnsi="Arial"/>
          <w:sz w:val="16"/>
          <w:szCs w:val="16"/>
        </w:rPr>
        <w:t xml:space="preserve"> </w:t>
      </w:r>
      <w:bookmarkEnd w:id="254"/>
    </w:p>
    <w:p w:rsidR="000A73C3" w:rsidRDefault="000A73C3" w:rsidP="000A0537">
      <w:pPr>
        <w:pStyle w:val="afffffff7"/>
        <w:ind w:left="-142" w:right="-126"/>
        <w:rPr>
          <w:rFonts w:ascii="Arial" w:hAnsi="Arial" w:cs="Arial"/>
          <w:sz w:val="16"/>
          <w:szCs w:val="16"/>
          <w:lang w:val="ru-RU"/>
        </w:rPr>
      </w:pPr>
      <w:r>
        <w:rPr>
          <w:rFonts w:ascii="Arial" w:hAnsi="Arial" w:cs="Arial"/>
          <w:i/>
          <w:sz w:val="16"/>
          <w:szCs w:val="16"/>
          <w:lang w:val="ru-RU"/>
        </w:rPr>
        <w:t>Целью</w:t>
      </w:r>
      <w:r>
        <w:rPr>
          <w:rFonts w:ascii="Arial" w:hAnsi="Arial" w:cs="Arial"/>
          <w:sz w:val="16"/>
          <w:szCs w:val="16"/>
          <w:lang w:val="ru-RU"/>
        </w:rPr>
        <w:t xml:space="preserve"> разработки </w:t>
      </w:r>
      <w:bookmarkStart w:id="263" w:name="OLE_LINK98"/>
      <w:bookmarkStart w:id="264" w:name="OLE_LINK97"/>
      <w:bookmarkStart w:id="265" w:name="OLE_LINK96"/>
      <w:r>
        <w:rPr>
          <w:rFonts w:ascii="Arial" w:hAnsi="Arial" w:cs="Arial"/>
          <w:sz w:val="16"/>
          <w:szCs w:val="16"/>
          <w:lang w:val="ru-RU"/>
        </w:rPr>
        <w:t xml:space="preserve">местных нормативов градостроительного проектирования Валдайского муниципального района Новгородской области </w:t>
      </w:r>
      <w:bookmarkEnd w:id="263"/>
      <w:bookmarkEnd w:id="264"/>
      <w:bookmarkEnd w:id="265"/>
      <w:r>
        <w:rPr>
          <w:rFonts w:ascii="Arial" w:hAnsi="Arial" w:cs="Arial"/>
          <w:sz w:val="16"/>
          <w:szCs w:val="16"/>
          <w:lang w:val="ru-RU"/>
        </w:rPr>
        <w:t>являе</w:t>
      </w:r>
      <w:r>
        <w:rPr>
          <w:rFonts w:ascii="Arial" w:hAnsi="Arial" w:cs="Arial"/>
          <w:sz w:val="16"/>
          <w:szCs w:val="16"/>
          <w:lang w:val="ru-RU"/>
        </w:rPr>
        <w:t>т</w:t>
      </w:r>
      <w:r>
        <w:rPr>
          <w:rFonts w:ascii="Arial" w:hAnsi="Arial" w:cs="Arial"/>
          <w:sz w:val="16"/>
          <w:szCs w:val="16"/>
          <w:lang w:val="ru-RU"/>
        </w:rPr>
        <w:t>ся определение совокупности расчетных показателей минимально допустимого уровня обеспеченности населения Валдайского муниципального района Новгородской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Валдайского муниципального района Новгородской области.</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При разработке </w:t>
      </w:r>
      <w:bookmarkStart w:id="266" w:name="OLE_LINK81"/>
      <w:bookmarkStart w:id="267" w:name="OLE_LINK80"/>
      <w:bookmarkStart w:id="268" w:name="OLE_LINK79"/>
      <w:r>
        <w:rPr>
          <w:rFonts w:ascii="Arial" w:hAnsi="Arial" w:cs="Arial"/>
          <w:sz w:val="16"/>
          <w:szCs w:val="16"/>
          <w:lang w:val="ru-RU"/>
        </w:rPr>
        <w:t xml:space="preserve">МНГП Валдайского района </w:t>
      </w:r>
      <w:bookmarkEnd w:id="266"/>
      <w:bookmarkEnd w:id="267"/>
      <w:bookmarkEnd w:id="268"/>
      <w:r>
        <w:rPr>
          <w:rFonts w:ascii="Arial" w:hAnsi="Arial" w:cs="Arial"/>
          <w:sz w:val="16"/>
          <w:szCs w:val="16"/>
          <w:lang w:val="ru-RU"/>
        </w:rPr>
        <w:t xml:space="preserve">решаются следующие </w:t>
      </w:r>
      <w:r>
        <w:rPr>
          <w:rFonts w:ascii="Arial" w:hAnsi="Arial" w:cs="Arial"/>
          <w:i/>
          <w:sz w:val="16"/>
          <w:szCs w:val="16"/>
          <w:lang w:val="ru-RU"/>
        </w:rPr>
        <w:t>задачи</w:t>
      </w:r>
      <w:r>
        <w:rPr>
          <w:rFonts w:ascii="Arial" w:hAnsi="Arial" w:cs="Arial"/>
          <w:sz w:val="16"/>
          <w:szCs w:val="16"/>
          <w:lang w:val="ru-RU"/>
        </w:rPr>
        <w:t>:</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1) подготовка основной части, содержащей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w:t>
      </w:r>
      <w:r>
        <w:rPr>
          <w:rFonts w:ascii="Arial" w:hAnsi="Arial" w:cs="Arial"/>
          <w:sz w:val="16"/>
          <w:szCs w:val="16"/>
          <w:lang w:val="ru-RU"/>
        </w:rPr>
        <w:t>и</w:t>
      </w:r>
      <w:r>
        <w:rPr>
          <w:rFonts w:ascii="Arial" w:hAnsi="Arial" w:cs="Arial"/>
          <w:sz w:val="16"/>
          <w:szCs w:val="16"/>
          <w:lang w:val="ru-RU"/>
        </w:rPr>
        <w:t>пального района;</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2) обоснование расчетных показателей, содержащихся в основной части нормативов градостроительного проектирования;</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lastRenderedPageBreak/>
        <w:t>3) разработка правил и области применения расчетных показателей, содержащихся в основной части нормативов градостроительного проектир</w:t>
      </w:r>
      <w:r>
        <w:rPr>
          <w:rFonts w:ascii="Arial" w:hAnsi="Arial" w:cs="Arial"/>
          <w:sz w:val="16"/>
          <w:szCs w:val="16"/>
          <w:lang w:val="ru-RU"/>
        </w:rPr>
        <w:t>о</w:t>
      </w:r>
      <w:r>
        <w:rPr>
          <w:rFonts w:ascii="Arial" w:hAnsi="Arial" w:cs="Arial"/>
          <w:sz w:val="16"/>
          <w:szCs w:val="16"/>
          <w:lang w:val="ru-RU"/>
        </w:rPr>
        <w:t>вания.</w:t>
      </w:r>
    </w:p>
    <w:p w:rsidR="000A73C3" w:rsidRDefault="000A73C3" w:rsidP="000A0537">
      <w:pPr>
        <w:pStyle w:val="20"/>
        <w:numPr>
          <w:ilvl w:val="1"/>
          <w:numId w:val="29"/>
        </w:numPr>
        <w:suppressAutoHyphens/>
        <w:ind w:left="-142" w:right="-126" w:firstLine="0"/>
        <w:rPr>
          <w:rFonts w:ascii="Arial" w:hAnsi="Arial" w:cs="Arial"/>
          <w:sz w:val="16"/>
          <w:szCs w:val="16"/>
        </w:rPr>
      </w:pPr>
      <w:bookmarkStart w:id="269" w:name="_Toc495358638"/>
      <w:bookmarkStart w:id="270" w:name="_Toc479953571"/>
      <w:bookmarkEnd w:id="255"/>
      <w:r>
        <w:rPr>
          <w:rFonts w:ascii="Arial" w:hAnsi="Arial"/>
          <w:sz w:val="16"/>
          <w:szCs w:val="16"/>
        </w:rPr>
        <w:t>Результаты анализа административно-территориального устройства, природно-климатических и социально-экономических условий развития Валдайского района, влияющих на установление расчетных показателей</w:t>
      </w:r>
      <w:bookmarkEnd w:id="269"/>
      <w:bookmarkEnd w:id="270"/>
    </w:p>
    <w:p w:rsidR="000A73C3" w:rsidRDefault="000A73C3" w:rsidP="000A0537">
      <w:pPr>
        <w:pStyle w:val="3"/>
        <w:numPr>
          <w:ilvl w:val="2"/>
          <w:numId w:val="29"/>
        </w:numPr>
        <w:suppressAutoHyphens/>
        <w:ind w:left="-142" w:right="-126" w:firstLine="0"/>
        <w:rPr>
          <w:rFonts w:ascii="Arial" w:hAnsi="Arial"/>
          <w:sz w:val="16"/>
          <w:szCs w:val="16"/>
        </w:rPr>
      </w:pPr>
      <w:bookmarkStart w:id="271" w:name="_Toc495358639"/>
      <w:bookmarkStart w:id="272" w:name="_Toc479953572"/>
      <w:r>
        <w:rPr>
          <w:rFonts w:ascii="Arial" w:hAnsi="Arial"/>
          <w:sz w:val="16"/>
          <w:szCs w:val="16"/>
        </w:rPr>
        <w:t>Анализ административно-территориального устройства Валдайского района</w:t>
      </w:r>
      <w:bookmarkEnd w:id="271"/>
      <w:bookmarkEnd w:id="272"/>
    </w:p>
    <w:p w:rsidR="000A73C3" w:rsidRDefault="000A73C3" w:rsidP="000A0537">
      <w:pPr>
        <w:pStyle w:val="afffffff7"/>
        <w:ind w:left="-142" w:right="-126"/>
        <w:rPr>
          <w:rFonts w:ascii="Arial" w:hAnsi="Arial" w:cs="Arial"/>
          <w:sz w:val="16"/>
          <w:szCs w:val="16"/>
          <w:lang w:val="ru-RU"/>
        </w:rPr>
      </w:pPr>
      <w:bookmarkStart w:id="273" w:name="OLE_LINK292"/>
      <w:bookmarkStart w:id="274" w:name="OLE_LINK291"/>
      <w:bookmarkStart w:id="275" w:name="OLE_LINK264"/>
      <w:bookmarkStart w:id="276" w:name="OLE_LINK263"/>
      <w:bookmarkStart w:id="277" w:name="OLE_LINK262"/>
      <w:bookmarkStart w:id="278" w:name="OLE_LINK261"/>
      <w:bookmarkStart w:id="279" w:name="OLE_LINK260"/>
      <w:r>
        <w:rPr>
          <w:rFonts w:ascii="Arial" w:hAnsi="Arial" w:cs="Arial"/>
          <w:sz w:val="16"/>
          <w:szCs w:val="16"/>
          <w:lang w:val="ru-RU"/>
        </w:rPr>
        <w:t>Валдайский муниципальный район – муниципальное образование, состоящее из 1 городского и 8 сельских поселений, объединенных общей терр</w:t>
      </w:r>
      <w:r>
        <w:rPr>
          <w:rFonts w:ascii="Arial" w:hAnsi="Arial" w:cs="Arial"/>
          <w:sz w:val="16"/>
          <w:szCs w:val="16"/>
          <w:lang w:val="ru-RU"/>
        </w:rPr>
        <w:t>и</w:t>
      </w:r>
      <w:r>
        <w:rPr>
          <w:rFonts w:ascii="Arial" w:hAnsi="Arial" w:cs="Arial"/>
          <w:sz w:val="16"/>
          <w:szCs w:val="16"/>
          <w:lang w:val="ru-RU"/>
        </w:rPr>
        <w:t>торией, границы которого установлены областным законом от 07.06.2004 №</w:t>
      </w:r>
      <w:r>
        <w:rPr>
          <w:rFonts w:ascii="Arial" w:hAnsi="Arial" w:cs="Arial"/>
          <w:sz w:val="16"/>
          <w:szCs w:val="16"/>
        </w:rPr>
        <w:t> </w:t>
      </w:r>
      <w:r>
        <w:rPr>
          <w:rFonts w:ascii="Arial" w:hAnsi="Arial" w:cs="Arial"/>
          <w:sz w:val="16"/>
          <w:szCs w:val="16"/>
          <w:lang w:val="ru-RU"/>
        </w:rPr>
        <w:t>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области (ред. от 31.08.2015).</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Район расположен в юго-восточной части Новгородской области. На севере Валдайский район граничит с </w:t>
      </w:r>
      <w:proofErr w:type="spellStart"/>
      <w:r>
        <w:rPr>
          <w:rFonts w:ascii="Arial" w:hAnsi="Arial" w:cs="Arial"/>
          <w:sz w:val="16"/>
          <w:szCs w:val="16"/>
          <w:lang w:val="ru-RU"/>
        </w:rPr>
        <w:t>Крестецким</w:t>
      </w:r>
      <w:proofErr w:type="spellEnd"/>
      <w:r>
        <w:rPr>
          <w:rFonts w:ascii="Arial" w:hAnsi="Arial" w:cs="Arial"/>
          <w:sz w:val="16"/>
          <w:szCs w:val="16"/>
          <w:lang w:val="ru-RU"/>
        </w:rPr>
        <w:t xml:space="preserve"> и </w:t>
      </w:r>
      <w:proofErr w:type="spellStart"/>
      <w:r>
        <w:rPr>
          <w:rFonts w:ascii="Arial" w:hAnsi="Arial" w:cs="Arial"/>
          <w:sz w:val="16"/>
          <w:szCs w:val="16"/>
          <w:lang w:val="ru-RU"/>
        </w:rPr>
        <w:t>Окуловским</w:t>
      </w:r>
      <w:proofErr w:type="spellEnd"/>
      <w:r>
        <w:rPr>
          <w:rFonts w:ascii="Arial" w:hAnsi="Arial" w:cs="Arial"/>
          <w:sz w:val="16"/>
          <w:szCs w:val="16"/>
          <w:lang w:val="ru-RU"/>
        </w:rPr>
        <w:t xml:space="preserve">, на юго-востоке – с </w:t>
      </w:r>
      <w:proofErr w:type="spellStart"/>
      <w:r>
        <w:rPr>
          <w:rFonts w:ascii="Arial" w:hAnsi="Arial" w:cs="Arial"/>
          <w:sz w:val="16"/>
          <w:szCs w:val="16"/>
          <w:lang w:val="ru-RU"/>
        </w:rPr>
        <w:t>Демянским</w:t>
      </w:r>
      <w:proofErr w:type="spellEnd"/>
      <w:r>
        <w:rPr>
          <w:rFonts w:ascii="Arial" w:hAnsi="Arial" w:cs="Arial"/>
          <w:sz w:val="16"/>
          <w:szCs w:val="16"/>
          <w:lang w:val="ru-RU"/>
        </w:rPr>
        <w:t xml:space="preserve"> районами Новгородской области, на востоке от него расположен </w:t>
      </w:r>
      <w:proofErr w:type="spellStart"/>
      <w:r>
        <w:rPr>
          <w:rFonts w:ascii="Arial" w:hAnsi="Arial" w:cs="Arial"/>
          <w:sz w:val="16"/>
          <w:szCs w:val="16"/>
          <w:lang w:val="ru-RU"/>
        </w:rPr>
        <w:t>Бологовский</w:t>
      </w:r>
      <w:proofErr w:type="spellEnd"/>
      <w:r>
        <w:rPr>
          <w:rFonts w:ascii="Arial" w:hAnsi="Arial" w:cs="Arial"/>
          <w:sz w:val="16"/>
          <w:szCs w:val="16"/>
          <w:lang w:val="ru-RU"/>
        </w:rPr>
        <w:t xml:space="preserve"> район Тверской области.</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Административным центром района является город Валдай.</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Территорию Валдайского муниципального района образуют территории следующих городского и сельских поселений: Валдайское городское пос</w:t>
      </w:r>
      <w:r>
        <w:rPr>
          <w:rFonts w:ascii="Arial" w:hAnsi="Arial" w:cs="Arial"/>
          <w:sz w:val="16"/>
          <w:szCs w:val="16"/>
          <w:lang w:val="ru-RU"/>
        </w:rPr>
        <w:t>е</w:t>
      </w:r>
      <w:r>
        <w:rPr>
          <w:rFonts w:ascii="Arial" w:hAnsi="Arial" w:cs="Arial"/>
          <w:sz w:val="16"/>
          <w:szCs w:val="16"/>
          <w:lang w:val="ru-RU"/>
        </w:rPr>
        <w:t xml:space="preserve">ление, </w:t>
      </w:r>
      <w:proofErr w:type="spellStart"/>
      <w:r>
        <w:rPr>
          <w:rFonts w:ascii="Arial" w:hAnsi="Arial" w:cs="Arial"/>
          <w:sz w:val="16"/>
          <w:szCs w:val="16"/>
          <w:lang w:val="ru-RU"/>
        </w:rPr>
        <w:t>Едровское</w:t>
      </w:r>
      <w:proofErr w:type="spellEnd"/>
      <w:r>
        <w:rPr>
          <w:rFonts w:ascii="Arial" w:hAnsi="Arial" w:cs="Arial"/>
          <w:sz w:val="16"/>
          <w:szCs w:val="16"/>
          <w:lang w:val="ru-RU"/>
        </w:rPr>
        <w:t xml:space="preserve"> сельское поселение, </w:t>
      </w:r>
      <w:proofErr w:type="spellStart"/>
      <w:r>
        <w:rPr>
          <w:rFonts w:ascii="Arial" w:hAnsi="Arial" w:cs="Arial"/>
          <w:sz w:val="16"/>
          <w:szCs w:val="16"/>
          <w:lang w:val="ru-RU"/>
        </w:rPr>
        <w:t>Ивантеевское</w:t>
      </w:r>
      <w:proofErr w:type="spellEnd"/>
      <w:r>
        <w:rPr>
          <w:rFonts w:ascii="Arial" w:hAnsi="Arial" w:cs="Arial"/>
          <w:sz w:val="16"/>
          <w:szCs w:val="16"/>
          <w:lang w:val="ru-RU"/>
        </w:rPr>
        <w:t xml:space="preserve"> сельское поселение, </w:t>
      </w:r>
      <w:bookmarkStart w:id="280" w:name="OLE_LINK32"/>
      <w:bookmarkStart w:id="281" w:name="OLE_LINK31"/>
      <w:bookmarkStart w:id="282" w:name="OLE_LINK29"/>
      <w:proofErr w:type="spellStart"/>
      <w:r>
        <w:rPr>
          <w:rFonts w:ascii="Arial" w:hAnsi="Arial" w:cs="Arial"/>
          <w:sz w:val="16"/>
          <w:szCs w:val="16"/>
          <w:lang w:val="ru-RU"/>
        </w:rPr>
        <w:t>Короцкое</w:t>
      </w:r>
      <w:proofErr w:type="spellEnd"/>
      <w:r>
        <w:rPr>
          <w:rFonts w:ascii="Arial" w:hAnsi="Arial" w:cs="Arial"/>
          <w:sz w:val="16"/>
          <w:szCs w:val="16"/>
          <w:lang w:val="ru-RU"/>
        </w:rPr>
        <w:t xml:space="preserve"> сельское поселение</w:t>
      </w:r>
      <w:bookmarkEnd w:id="280"/>
      <w:bookmarkEnd w:id="281"/>
      <w:bookmarkEnd w:id="282"/>
      <w:r>
        <w:rPr>
          <w:rFonts w:ascii="Arial" w:hAnsi="Arial" w:cs="Arial"/>
          <w:sz w:val="16"/>
          <w:szCs w:val="16"/>
          <w:lang w:val="ru-RU"/>
        </w:rPr>
        <w:t xml:space="preserve">, </w:t>
      </w:r>
      <w:bookmarkStart w:id="283" w:name="OLE_LINK34"/>
      <w:bookmarkStart w:id="284" w:name="OLE_LINK33"/>
      <w:proofErr w:type="spellStart"/>
      <w:r>
        <w:rPr>
          <w:rFonts w:ascii="Arial" w:hAnsi="Arial" w:cs="Arial"/>
          <w:sz w:val="16"/>
          <w:szCs w:val="16"/>
          <w:lang w:val="ru-RU"/>
        </w:rPr>
        <w:t>Костковское</w:t>
      </w:r>
      <w:proofErr w:type="spellEnd"/>
      <w:r>
        <w:rPr>
          <w:rFonts w:ascii="Arial" w:hAnsi="Arial" w:cs="Arial"/>
          <w:sz w:val="16"/>
          <w:szCs w:val="16"/>
          <w:lang w:val="ru-RU"/>
        </w:rPr>
        <w:t xml:space="preserve"> сельское поселение</w:t>
      </w:r>
      <w:bookmarkEnd w:id="283"/>
      <w:bookmarkEnd w:id="284"/>
      <w:r>
        <w:rPr>
          <w:rFonts w:ascii="Arial" w:hAnsi="Arial" w:cs="Arial"/>
          <w:sz w:val="16"/>
          <w:szCs w:val="16"/>
          <w:lang w:val="ru-RU"/>
        </w:rPr>
        <w:t xml:space="preserve">, </w:t>
      </w:r>
      <w:bookmarkStart w:id="285" w:name="OLE_LINK35"/>
      <w:proofErr w:type="spellStart"/>
      <w:r>
        <w:rPr>
          <w:rFonts w:ascii="Arial" w:hAnsi="Arial" w:cs="Arial"/>
          <w:sz w:val="16"/>
          <w:szCs w:val="16"/>
          <w:lang w:val="ru-RU"/>
        </w:rPr>
        <w:t>Любницкое</w:t>
      </w:r>
      <w:proofErr w:type="spellEnd"/>
      <w:r>
        <w:rPr>
          <w:rFonts w:ascii="Arial" w:hAnsi="Arial" w:cs="Arial"/>
          <w:sz w:val="16"/>
          <w:szCs w:val="16"/>
          <w:lang w:val="ru-RU"/>
        </w:rPr>
        <w:t xml:space="preserve"> сельское поселение</w:t>
      </w:r>
      <w:bookmarkEnd w:id="285"/>
      <w:r>
        <w:rPr>
          <w:rFonts w:ascii="Arial" w:hAnsi="Arial" w:cs="Arial"/>
          <w:sz w:val="16"/>
          <w:szCs w:val="16"/>
          <w:lang w:val="ru-RU"/>
        </w:rPr>
        <w:t xml:space="preserve">, </w:t>
      </w:r>
      <w:bookmarkStart w:id="286" w:name="OLE_LINK68"/>
      <w:bookmarkStart w:id="287" w:name="OLE_LINK59"/>
      <w:bookmarkStart w:id="288" w:name="OLE_LINK36"/>
      <w:r>
        <w:rPr>
          <w:rFonts w:ascii="Arial" w:hAnsi="Arial" w:cs="Arial"/>
          <w:sz w:val="16"/>
          <w:szCs w:val="16"/>
          <w:lang w:val="ru-RU"/>
        </w:rPr>
        <w:t>Рощинское сельское поселение</w:t>
      </w:r>
      <w:bookmarkEnd w:id="286"/>
      <w:bookmarkEnd w:id="287"/>
      <w:bookmarkEnd w:id="288"/>
      <w:r>
        <w:rPr>
          <w:rFonts w:ascii="Arial" w:hAnsi="Arial" w:cs="Arial"/>
          <w:sz w:val="16"/>
          <w:szCs w:val="16"/>
          <w:lang w:val="ru-RU"/>
        </w:rPr>
        <w:t xml:space="preserve">, </w:t>
      </w:r>
      <w:bookmarkStart w:id="289" w:name="OLE_LINK74"/>
      <w:bookmarkStart w:id="290" w:name="OLE_LINK70"/>
      <w:bookmarkStart w:id="291" w:name="OLE_LINK69"/>
      <w:proofErr w:type="spellStart"/>
      <w:r>
        <w:rPr>
          <w:rFonts w:ascii="Arial" w:hAnsi="Arial" w:cs="Arial"/>
          <w:sz w:val="16"/>
          <w:szCs w:val="16"/>
          <w:lang w:val="ru-RU"/>
        </w:rPr>
        <w:t>Семеновщинское</w:t>
      </w:r>
      <w:proofErr w:type="spellEnd"/>
      <w:r>
        <w:rPr>
          <w:rFonts w:ascii="Arial" w:hAnsi="Arial" w:cs="Arial"/>
          <w:sz w:val="16"/>
          <w:szCs w:val="16"/>
          <w:lang w:val="ru-RU"/>
        </w:rPr>
        <w:t xml:space="preserve"> сельское поселение </w:t>
      </w:r>
      <w:bookmarkEnd w:id="289"/>
      <w:bookmarkEnd w:id="290"/>
      <w:bookmarkEnd w:id="291"/>
      <w:r>
        <w:rPr>
          <w:rFonts w:ascii="Arial" w:hAnsi="Arial" w:cs="Arial"/>
          <w:sz w:val="16"/>
          <w:szCs w:val="16"/>
          <w:lang w:val="ru-RU"/>
        </w:rPr>
        <w:t xml:space="preserve">и </w:t>
      </w:r>
      <w:bookmarkStart w:id="292" w:name="OLE_LINK77"/>
      <w:bookmarkStart w:id="293" w:name="OLE_LINK76"/>
      <w:bookmarkStart w:id="294" w:name="OLE_LINK75"/>
      <w:proofErr w:type="spellStart"/>
      <w:r>
        <w:rPr>
          <w:rFonts w:ascii="Arial" w:hAnsi="Arial" w:cs="Arial"/>
          <w:sz w:val="16"/>
          <w:szCs w:val="16"/>
          <w:lang w:val="ru-RU"/>
        </w:rPr>
        <w:t>Яжелбицкое</w:t>
      </w:r>
      <w:proofErr w:type="spellEnd"/>
      <w:r>
        <w:rPr>
          <w:rFonts w:ascii="Arial" w:hAnsi="Arial" w:cs="Arial"/>
          <w:sz w:val="16"/>
          <w:szCs w:val="16"/>
          <w:lang w:val="ru-RU"/>
        </w:rPr>
        <w:t xml:space="preserve"> сельское поселение</w:t>
      </w:r>
      <w:bookmarkEnd w:id="292"/>
      <w:bookmarkEnd w:id="293"/>
      <w:bookmarkEnd w:id="294"/>
      <w:r>
        <w:rPr>
          <w:rFonts w:ascii="Arial" w:hAnsi="Arial" w:cs="Arial"/>
          <w:sz w:val="16"/>
          <w:szCs w:val="16"/>
          <w:lang w:val="ru-RU"/>
        </w:rPr>
        <w:t xml:space="preserve">. </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Характеристика поселений Валдайского района с расчетом плотности населения представлена в таблице 2.1.</w:t>
      </w:r>
    </w:p>
    <w:p w:rsidR="000A73C3" w:rsidRDefault="000A73C3" w:rsidP="000A0537">
      <w:pPr>
        <w:ind w:left="-142" w:right="-126"/>
        <w:jc w:val="right"/>
        <w:rPr>
          <w:rFonts w:ascii="Arial" w:hAnsi="Arial" w:cs="Arial"/>
          <w:b/>
          <w:i/>
          <w:sz w:val="16"/>
          <w:szCs w:val="16"/>
        </w:rPr>
      </w:pPr>
      <w:bookmarkStart w:id="295" w:name="OLE_LINK297"/>
      <w:bookmarkStart w:id="296" w:name="OLE_LINK296"/>
      <w:bookmarkEnd w:id="273"/>
      <w:bookmarkEnd w:id="274"/>
      <w:r>
        <w:rPr>
          <w:rFonts w:ascii="Arial" w:hAnsi="Arial" w:cs="Arial"/>
          <w:b/>
          <w:i/>
          <w:sz w:val="16"/>
          <w:szCs w:val="16"/>
        </w:rPr>
        <w:t>Таблица 2.1</w:t>
      </w:r>
    </w:p>
    <w:p w:rsidR="000A73C3" w:rsidRDefault="000A73C3" w:rsidP="000A0537">
      <w:pPr>
        <w:ind w:left="-142" w:right="-126"/>
        <w:jc w:val="center"/>
        <w:rPr>
          <w:rFonts w:ascii="Arial" w:hAnsi="Arial" w:cs="Arial"/>
          <w:b/>
          <w:i/>
          <w:sz w:val="16"/>
          <w:szCs w:val="16"/>
          <w:lang w:eastAsia="ar-SA"/>
        </w:rPr>
      </w:pPr>
      <w:r>
        <w:rPr>
          <w:rFonts w:ascii="Arial" w:hAnsi="Arial" w:cs="Arial"/>
          <w:b/>
          <w:i/>
          <w:sz w:val="16"/>
          <w:szCs w:val="16"/>
          <w:lang w:eastAsia="ar-SA"/>
        </w:rPr>
        <w:t>Характеристика поселений Валдайского района Новгородской области (по данным статистики на 01.01.2017)</w:t>
      </w:r>
    </w:p>
    <w:tbl>
      <w:tblPr>
        <w:tblW w:w="11624"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2819"/>
        <w:gridCol w:w="1560"/>
        <w:gridCol w:w="1419"/>
        <w:gridCol w:w="1419"/>
        <w:gridCol w:w="851"/>
        <w:gridCol w:w="3556"/>
      </w:tblGrid>
      <w:tr w:rsidR="000A73C3" w:rsidTr="007E29B6">
        <w:trPr>
          <w:cantSplit/>
          <w:trHeight w:val="243"/>
          <w:tblHeader/>
        </w:trPr>
        <w:tc>
          <w:tcPr>
            <w:tcW w:w="28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lang w:eastAsia="en-US"/>
              </w:rPr>
            </w:pPr>
            <w:bookmarkStart w:id="297" w:name="_Hlk467614988"/>
            <w:bookmarkStart w:id="298" w:name="OLE_LINK85"/>
            <w:bookmarkStart w:id="299" w:name="OLE_LINK814"/>
            <w:bookmarkStart w:id="300" w:name="OLE_LINK807"/>
            <w:bookmarkStart w:id="301" w:name="OLE_LINK806"/>
            <w:bookmarkStart w:id="302" w:name="OLE_LINK805"/>
            <w:bookmarkStart w:id="303" w:name="OLE_LINK144"/>
            <w:bookmarkStart w:id="304" w:name="OLE_LINK143"/>
            <w:bookmarkStart w:id="305" w:name="OLE_LINK142"/>
            <w:bookmarkStart w:id="306" w:name="OLE_LINK113"/>
            <w:bookmarkStart w:id="307" w:name="OLE_LINK112"/>
            <w:bookmarkStart w:id="308" w:name="OLE_LINK111"/>
            <w:bookmarkStart w:id="309" w:name="OLE_LINK110"/>
            <w:bookmarkStart w:id="310" w:name="OLE_LINK109"/>
            <w:bookmarkStart w:id="311" w:name="OLE_LINK3"/>
            <w:bookmarkStart w:id="312" w:name="OLE_LINK2"/>
            <w:bookmarkStart w:id="313" w:name="OLE_LINK65"/>
            <w:bookmarkStart w:id="314" w:name="OLE_LINK64"/>
            <w:r>
              <w:rPr>
                <w:rFonts w:ascii="Arial" w:hAnsi="Arial" w:cs="Arial"/>
                <w:b/>
                <w:i/>
                <w:iCs/>
                <w:sz w:val="16"/>
                <w:szCs w:val="16"/>
                <w:lang w:eastAsia="en-US"/>
              </w:rPr>
              <w:t>Муниципальные образования</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lang w:eastAsia="en-US"/>
              </w:rPr>
            </w:pPr>
            <w:r>
              <w:rPr>
                <w:rFonts w:ascii="Arial" w:hAnsi="Arial" w:cs="Arial"/>
                <w:b/>
                <w:i/>
                <w:iCs/>
                <w:sz w:val="16"/>
                <w:szCs w:val="16"/>
                <w:lang w:eastAsia="en-US"/>
              </w:rPr>
              <w:t>Администрати</w:t>
            </w:r>
            <w:r>
              <w:rPr>
                <w:rFonts w:ascii="Arial" w:hAnsi="Arial" w:cs="Arial"/>
                <w:b/>
                <w:i/>
                <w:iCs/>
                <w:sz w:val="16"/>
                <w:szCs w:val="16"/>
                <w:lang w:eastAsia="en-US"/>
              </w:rPr>
              <w:t>в</w:t>
            </w:r>
            <w:r>
              <w:rPr>
                <w:rFonts w:ascii="Arial" w:hAnsi="Arial" w:cs="Arial"/>
                <w:b/>
                <w:i/>
                <w:iCs/>
                <w:sz w:val="16"/>
                <w:szCs w:val="16"/>
                <w:lang w:eastAsia="en-US"/>
              </w:rPr>
              <w:t>ный центр</w:t>
            </w:r>
          </w:p>
        </w:tc>
        <w:tc>
          <w:tcPr>
            <w:tcW w:w="14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lang w:eastAsia="en-US"/>
              </w:rPr>
            </w:pPr>
            <w:r>
              <w:rPr>
                <w:rFonts w:ascii="Arial" w:hAnsi="Arial" w:cs="Arial"/>
                <w:b/>
                <w:i/>
                <w:iCs/>
                <w:sz w:val="16"/>
                <w:szCs w:val="16"/>
                <w:lang w:eastAsia="en-US"/>
              </w:rPr>
              <w:t>Количество н</w:t>
            </w:r>
            <w:r>
              <w:rPr>
                <w:rFonts w:ascii="Arial" w:hAnsi="Arial" w:cs="Arial"/>
                <w:b/>
                <w:i/>
                <w:iCs/>
                <w:sz w:val="16"/>
                <w:szCs w:val="16"/>
                <w:lang w:eastAsia="en-US"/>
              </w:rPr>
              <w:t>а</w:t>
            </w:r>
            <w:r>
              <w:rPr>
                <w:rFonts w:ascii="Arial" w:hAnsi="Arial" w:cs="Arial"/>
                <w:b/>
                <w:i/>
                <w:iCs/>
                <w:sz w:val="16"/>
                <w:szCs w:val="16"/>
                <w:lang w:eastAsia="en-US"/>
              </w:rPr>
              <w:t>селенных пун</w:t>
            </w:r>
            <w:r>
              <w:rPr>
                <w:rFonts w:ascii="Arial" w:hAnsi="Arial" w:cs="Arial"/>
                <w:b/>
                <w:i/>
                <w:iCs/>
                <w:sz w:val="16"/>
                <w:szCs w:val="16"/>
                <w:lang w:eastAsia="en-US"/>
              </w:rPr>
              <w:t>к</w:t>
            </w:r>
            <w:r>
              <w:rPr>
                <w:rFonts w:ascii="Arial" w:hAnsi="Arial" w:cs="Arial"/>
                <w:b/>
                <w:i/>
                <w:iCs/>
                <w:sz w:val="16"/>
                <w:szCs w:val="16"/>
                <w:lang w:eastAsia="en-US"/>
              </w:rPr>
              <w:t>тов</w:t>
            </w:r>
          </w:p>
        </w:tc>
        <w:tc>
          <w:tcPr>
            <w:tcW w:w="14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lang w:eastAsia="en-US"/>
              </w:rPr>
            </w:pPr>
            <w:r>
              <w:rPr>
                <w:rFonts w:ascii="Arial" w:hAnsi="Arial" w:cs="Arial"/>
                <w:b/>
                <w:i/>
                <w:iCs/>
                <w:sz w:val="16"/>
                <w:szCs w:val="16"/>
                <w:lang w:eastAsia="en-US"/>
              </w:rPr>
              <w:t>Численность населения, чел.</w:t>
            </w:r>
          </w:p>
        </w:tc>
        <w:tc>
          <w:tcPr>
            <w:tcW w:w="85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vertAlign w:val="superscript"/>
                <w:lang w:eastAsia="en-US"/>
              </w:rPr>
            </w:pPr>
            <w:r>
              <w:rPr>
                <w:rFonts w:ascii="Arial" w:hAnsi="Arial" w:cs="Arial"/>
                <w:b/>
                <w:i/>
                <w:iCs/>
                <w:sz w:val="16"/>
                <w:szCs w:val="16"/>
                <w:lang w:eastAsia="en-US"/>
              </w:rPr>
              <w:t>Пл</w:t>
            </w:r>
            <w:r>
              <w:rPr>
                <w:rFonts w:ascii="Arial" w:hAnsi="Arial" w:cs="Arial"/>
                <w:b/>
                <w:i/>
                <w:iCs/>
                <w:sz w:val="16"/>
                <w:szCs w:val="16"/>
                <w:lang w:eastAsia="en-US"/>
              </w:rPr>
              <w:t>о</w:t>
            </w:r>
            <w:r>
              <w:rPr>
                <w:rFonts w:ascii="Arial" w:hAnsi="Arial" w:cs="Arial"/>
                <w:b/>
                <w:i/>
                <w:iCs/>
                <w:sz w:val="16"/>
                <w:szCs w:val="16"/>
                <w:lang w:eastAsia="en-US"/>
              </w:rPr>
              <w:t>щадь, км</w:t>
            </w:r>
            <w:r>
              <w:rPr>
                <w:rFonts w:ascii="Arial" w:hAnsi="Arial" w:cs="Arial"/>
                <w:b/>
                <w:i/>
                <w:iCs/>
                <w:sz w:val="16"/>
                <w:szCs w:val="16"/>
                <w:vertAlign w:val="superscript"/>
                <w:lang w:eastAsia="en-US"/>
              </w:rPr>
              <w:t>2</w:t>
            </w:r>
          </w:p>
        </w:tc>
        <w:tc>
          <w:tcPr>
            <w:tcW w:w="355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vertAlign w:val="superscript"/>
                <w:lang w:eastAsia="en-US"/>
              </w:rPr>
            </w:pPr>
            <w:r>
              <w:rPr>
                <w:rFonts w:ascii="Arial" w:hAnsi="Arial" w:cs="Arial"/>
                <w:b/>
                <w:i/>
                <w:iCs/>
                <w:sz w:val="16"/>
                <w:szCs w:val="16"/>
                <w:lang w:eastAsia="en-US"/>
              </w:rPr>
              <w:t>Плотность населения, чел./км</w:t>
            </w:r>
            <w:r>
              <w:rPr>
                <w:rFonts w:ascii="Arial" w:hAnsi="Arial" w:cs="Arial"/>
                <w:b/>
                <w:i/>
                <w:iCs/>
                <w:sz w:val="16"/>
                <w:szCs w:val="16"/>
                <w:vertAlign w:val="superscript"/>
                <w:lang w:eastAsia="en-US"/>
              </w:rPr>
              <w:t>2</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bookmarkStart w:id="315" w:name="_Hlk489530968"/>
            <w:bookmarkStart w:id="316" w:name="_Hlk495329248"/>
            <w:bookmarkStart w:id="317" w:name="_Hlk466622162"/>
            <w:bookmarkEnd w:id="297"/>
            <w:r>
              <w:rPr>
                <w:rFonts w:ascii="Arial" w:hAnsi="Arial" w:cs="Arial"/>
                <w:b/>
                <w:i/>
                <w:iCs/>
                <w:sz w:val="16"/>
                <w:szCs w:val="16"/>
                <w:lang w:eastAsia="en-US"/>
              </w:rPr>
              <w:t>Валдайское городское посел</w:t>
            </w:r>
            <w:r>
              <w:rPr>
                <w:rFonts w:ascii="Arial" w:hAnsi="Arial" w:cs="Arial"/>
                <w:b/>
                <w:i/>
                <w:iCs/>
                <w:sz w:val="16"/>
                <w:szCs w:val="16"/>
                <w:lang w:eastAsia="en-US"/>
              </w:rPr>
              <w:t>е</w:t>
            </w:r>
            <w:r>
              <w:rPr>
                <w:rFonts w:ascii="Arial" w:hAnsi="Arial" w:cs="Arial"/>
                <w:b/>
                <w:i/>
                <w:iCs/>
                <w:sz w:val="16"/>
                <w:szCs w:val="16"/>
                <w:lang w:eastAsia="en-US"/>
              </w:rPr>
              <w:t>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город Валдай</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15169</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28,41</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533,9</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Едровское</w:t>
            </w:r>
            <w:proofErr w:type="spellEnd"/>
            <w:r>
              <w:rPr>
                <w:rFonts w:ascii="Arial" w:hAnsi="Arial" w:cs="Arial"/>
                <w:b/>
                <w:i/>
                <w:iCs/>
                <w:sz w:val="16"/>
                <w:szCs w:val="16"/>
                <w:lang w:eastAsia="en-US"/>
              </w:rPr>
              <w:t xml:space="preserve"> сельское поселение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село Едрово</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26</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1605</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536,51</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3,0</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bookmarkStart w:id="318" w:name="_Hlk489893795"/>
            <w:bookmarkStart w:id="319" w:name="_Hlk467615101"/>
            <w:bookmarkEnd w:id="315"/>
            <w:proofErr w:type="spellStart"/>
            <w:r>
              <w:rPr>
                <w:rFonts w:ascii="Arial" w:hAnsi="Arial" w:cs="Arial"/>
                <w:b/>
                <w:i/>
                <w:iCs/>
                <w:sz w:val="16"/>
                <w:szCs w:val="16"/>
                <w:lang w:eastAsia="en-US"/>
              </w:rPr>
              <w:t>Ивантеевское</w:t>
            </w:r>
            <w:proofErr w:type="spellEnd"/>
            <w:r>
              <w:rPr>
                <w:rFonts w:ascii="Arial" w:hAnsi="Arial" w:cs="Arial"/>
                <w:b/>
                <w:i/>
                <w:iCs/>
                <w:sz w:val="16"/>
                <w:szCs w:val="16"/>
                <w:lang w:eastAsia="en-US"/>
              </w:rPr>
              <w:t xml:space="preserve"> сельское посел</w:t>
            </w:r>
            <w:r>
              <w:rPr>
                <w:rFonts w:ascii="Arial" w:hAnsi="Arial" w:cs="Arial"/>
                <w:b/>
                <w:i/>
                <w:iCs/>
                <w:sz w:val="16"/>
                <w:szCs w:val="16"/>
                <w:lang w:eastAsia="en-US"/>
              </w:rPr>
              <w:t>е</w:t>
            </w:r>
            <w:r>
              <w:rPr>
                <w:rFonts w:ascii="Arial" w:hAnsi="Arial" w:cs="Arial"/>
                <w:b/>
                <w:i/>
                <w:iCs/>
                <w:sz w:val="16"/>
                <w:szCs w:val="16"/>
                <w:lang w:eastAsia="en-US"/>
              </w:rPr>
              <w:t>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 xml:space="preserve">деревня </w:t>
            </w:r>
            <w:proofErr w:type="spellStart"/>
            <w:r>
              <w:rPr>
                <w:rFonts w:ascii="Arial" w:hAnsi="Arial" w:cs="Arial"/>
                <w:sz w:val="16"/>
                <w:szCs w:val="16"/>
              </w:rPr>
              <w:t>Ивантеево</w:t>
            </w:r>
            <w:proofErr w:type="spellEnd"/>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19</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1006</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363,37</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2,8</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Короцкое</w:t>
            </w:r>
            <w:proofErr w:type="spellEnd"/>
            <w:r>
              <w:rPr>
                <w:rFonts w:ascii="Arial" w:hAnsi="Arial" w:cs="Arial"/>
                <w:b/>
                <w:i/>
                <w:iCs/>
                <w:sz w:val="16"/>
                <w:szCs w:val="16"/>
                <w:lang w:eastAsia="en-US"/>
              </w:rPr>
              <w:t xml:space="preserve"> сельское поселение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 xml:space="preserve">посёлок </w:t>
            </w:r>
            <w:proofErr w:type="spellStart"/>
            <w:r>
              <w:rPr>
                <w:rFonts w:ascii="Arial" w:hAnsi="Arial" w:cs="Arial"/>
                <w:sz w:val="16"/>
                <w:szCs w:val="16"/>
              </w:rPr>
              <w:t>Короцко</w:t>
            </w:r>
            <w:proofErr w:type="spellEnd"/>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9</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443</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161,95</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2,7</w:t>
            </w:r>
          </w:p>
        </w:tc>
      </w:tr>
      <w:bookmarkEnd w:id="318"/>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Костковское</w:t>
            </w:r>
            <w:proofErr w:type="spellEnd"/>
            <w:r>
              <w:rPr>
                <w:rFonts w:ascii="Arial" w:hAnsi="Arial" w:cs="Arial"/>
                <w:b/>
                <w:i/>
                <w:iCs/>
                <w:sz w:val="16"/>
                <w:szCs w:val="16"/>
                <w:lang w:eastAsia="en-US"/>
              </w:rPr>
              <w:t xml:space="preserve"> сельское посел</w:t>
            </w:r>
            <w:r>
              <w:rPr>
                <w:rFonts w:ascii="Arial" w:hAnsi="Arial" w:cs="Arial"/>
                <w:b/>
                <w:i/>
                <w:iCs/>
                <w:sz w:val="16"/>
                <w:szCs w:val="16"/>
                <w:lang w:eastAsia="en-US"/>
              </w:rPr>
              <w:t>е</w:t>
            </w:r>
            <w:r>
              <w:rPr>
                <w:rFonts w:ascii="Arial" w:hAnsi="Arial" w:cs="Arial"/>
                <w:b/>
                <w:i/>
                <w:iCs/>
                <w:sz w:val="16"/>
                <w:szCs w:val="16"/>
                <w:lang w:eastAsia="en-US"/>
              </w:rPr>
              <w:t>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 xml:space="preserve">деревня </w:t>
            </w:r>
            <w:proofErr w:type="spellStart"/>
            <w:r>
              <w:rPr>
                <w:rFonts w:ascii="Arial" w:hAnsi="Arial" w:cs="Arial"/>
                <w:sz w:val="16"/>
                <w:szCs w:val="16"/>
              </w:rPr>
              <w:t>Костково</w:t>
            </w:r>
            <w:proofErr w:type="spellEnd"/>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22</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429</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258,10</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1,7</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Любницкое</w:t>
            </w:r>
            <w:proofErr w:type="spellEnd"/>
            <w:r>
              <w:rPr>
                <w:rFonts w:ascii="Arial" w:hAnsi="Arial" w:cs="Arial"/>
                <w:b/>
                <w:i/>
                <w:iCs/>
                <w:sz w:val="16"/>
                <w:szCs w:val="16"/>
                <w:lang w:eastAsia="en-US"/>
              </w:rPr>
              <w:t xml:space="preserve"> сельское поселение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 xml:space="preserve">деревня </w:t>
            </w:r>
            <w:proofErr w:type="spellStart"/>
            <w:r>
              <w:rPr>
                <w:rFonts w:ascii="Arial" w:hAnsi="Arial" w:cs="Arial"/>
                <w:sz w:val="16"/>
                <w:szCs w:val="16"/>
              </w:rPr>
              <w:t>Любница</w:t>
            </w:r>
            <w:proofErr w:type="spellEnd"/>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24</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687</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247,00</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2,8</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Рощинское сельское поселение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посёлок Рощино</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18</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936</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337,06</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2,8</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Семёновщинское</w:t>
            </w:r>
            <w:proofErr w:type="spellEnd"/>
            <w:r>
              <w:rPr>
                <w:rFonts w:ascii="Arial" w:hAnsi="Arial" w:cs="Arial"/>
                <w:b/>
                <w:i/>
                <w:iCs/>
                <w:sz w:val="16"/>
                <w:szCs w:val="16"/>
                <w:lang w:eastAsia="en-US"/>
              </w:rPr>
              <w:t xml:space="preserve"> сельское посел</w:t>
            </w:r>
            <w:r>
              <w:rPr>
                <w:rFonts w:ascii="Arial" w:hAnsi="Arial" w:cs="Arial"/>
                <w:b/>
                <w:i/>
                <w:iCs/>
                <w:sz w:val="16"/>
                <w:szCs w:val="16"/>
                <w:lang w:eastAsia="en-US"/>
              </w:rPr>
              <w:t>е</w:t>
            </w:r>
            <w:r>
              <w:rPr>
                <w:rFonts w:ascii="Arial" w:hAnsi="Arial" w:cs="Arial"/>
                <w:b/>
                <w:i/>
                <w:iCs/>
                <w:sz w:val="16"/>
                <w:szCs w:val="16"/>
                <w:lang w:eastAsia="en-US"/>
              </w:rPr>
              <w:t>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 xml:space="preserve">деревня </w:t>
            </w:r>
            <w:proofErr w:type="spellStart"/>
            <w:r>
              <w:rPr>
                <w:rFonts w:ascii="Arial" w:hAnsi="Arial" w:cs="Arial"/>
                <w:sz w:val="16"/>
                <w:szCs w:val="16"/>
              </w:rPr>
              <w:t>Семёно</w:t>
            </w:r>
            <w:r>
              <w:rPr>
                <w:rFonts w:ascii="Arial" w:hAnsi="Arial" w:cs="Arial"/>
                <w:sz w:val="16"/>
                <w:szCs w:val="16"/>
              </w:rPr>
              <w:t>в</w:t>
            </w:r>
            <w:r>
              <w:rPr>
                <w:rFonts w:ascii="Arial" w:hAnsi="Arial" w:cs="Arial"/>
                <w:sz w:val="16"/>
                <w:szCs w:val="16"/>
              </w:rPr>
              <w:t>щина</w:t>
            </w:r>
            <w:proofErr w:type="spellEnd"/>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29</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548</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341,23</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1,6</w:t>
            </w:r>
          </w:p>
        </w:tc>
      </w:tr>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ind w:right="-126"/>
              <w:rPr>
                <w:rFonts w:ascii="Arial" w:hAnsi="Arial" w:cs="Arial"/>
                <w:b/>
                <w:i/>
                <w:iCs/>
                <w:sz w:val="16"/>
                <w:szCs w:val="16"/>
                <w:lang w:eastAsia="en-US"/>
              </w:rPr>
            </w:pPr>
            <w:proofErr w:type="spellStart"/>
            <w:r>
              <w:rPr>
                <w:rFonts w:ascii="Arial" w:hAnsi="Arial" w:cs="Arial"/>
                <w:b/>
                <w:i/>
                <w:iCs/>
                <w:sz w:val="16"/>
                <w:szCs w:val="16"/>
                <w:lang w:eastAsia="en-US"/>
              </w:rPr>
              <w:t>Яжелбицкое</w:t>
            </w:r>
            <w:proofErr w:type="spellEnd"/>
            <w:r>
              <w:rPr>
                <w:rFonts w:ascii="Arial" w:hAnsi="Arial" w:cs="Arial"/>
                <w:b/>
                <w:i/>
                <w:iCs/>
                <w:sz w:val="16"/>
                <w:szCs w:val="16"/>
                <w:lang w:eastAsia="en-US"/>
              </w:rPr>
              <w:t xml:space="preserve"> сельское посел</w:t>
            </w:r>
            <w:r>
              <w:rPr>
                <w:rFonts w:ascii="Arial" w:hAnsi="Arial" w:cs="Arial"/>
                <w:b/>
                <w:i/>
                <w:iCs/>
                <w:sz w:val="16"/>
                <w:szCs w:val="16"/>
                <w:lang w:eastAsia="en-US"/>
              </w:rPr>
              <w:t>е</w:t>
            </w:r>
            <w:r>
              <w:rPr>
                <w:rFonts w:ascii="Arial" w:hAnsi="Arial" w:cs="Arial"/>
                <w:b/>
                <w:i/>
                <w:iCs/>
                <w:sz w:val="16"/>
                <w:szCs w:val="16"/>
                <w:lang w:eastAsia="en-US"/>
              </w:rPr>
              <w:t>ние</w:t>
            </w:r>
          </w:p>
        </w:tc>
        <w:tc>
          <w:tcPr>
            <w:tcW w:w="156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rPr>
                <w:rFonts w:ascii="Arial" w:hAnsi="Arial" w:cs="Arial"/>
                <w:sz w:val="16"/>
                <w:szCs w:val="16"/>
              </w:rPr>
            </w:pPr>
            <w:r>
              <w:rPr>
                <w:rFonts w:ascii="Arial" w:hAnsi="Arial" w:cs="Arial"/>
                <w:sz w:val="16"/>
                <w:szCs w:val="16"/>
              </w:rPr>
              <w:t>село Яжелбицы</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35</w:t>
            </w:r>
          </w:p>
        </w:tc>
        <w:tc>
          <w:tcPr>
            <w:tcW w:w="14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2953</w:t>
            </w:r>
          </w:p>
        </w:tc>
        <w:tc>
          <w:tcPr>
            <w:tcW w:w="85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sz w:val="16"/>
                <w:szCs w:val="16"/>
              </w:rPr>
            </w:pPr>
            <w:r>
              <w:rPr>
                <w:rFonts w:ascii="Arial" w:hAnsi="Arial" w:cs="Arial"/>
                <w:sz w:val="16"/>
                <w:szCs w:val="16"/>
              </w:rPr>
              <w:t>408,00</w:t>
            </w:r>
          </w:p>
        </w:tc>
        <w:tc>
          <w:tcPr>
            <w:tcW w:w="355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ind w:right="-126"/>
              <w:jc w:val="center"/>
              <w:rPr>
                <w:rFonts w:ascii="Arial" w:hAnsi="Arial" w:cs="Arial"/>
                <w:color w:val="000000"/>
                <w:sz w:val="16"/>
                <w:szCs w:val="16"/>
              </w:rPr>
            </w:pPr>
            <w:r>
              <w:rPr>
                <w:rFonts w:ascii="Arial" w:hAnsi="Arial" w:cs="Arial"/>
                <w:color w:val="000000"/>
                <w:sz w:val="16"/>
                <w:szCs w:val="16"/>
              </w:rPr>
              <w:t>7,2</w:t>
            </w:r>
          </w:p>
        </w:tc>
      </w:tr>
      <w:bookmarkEnd w:id="316"/>
      <w:tr w:rsidR="000A73C3" w:rsidTr="007E29B6">
        <w:trPr>
          <w:cantSplit/>
          <w:trHeight w:val="230"/>
        </w:trPr>
        <w:tc>
          <w:tcPr>
            <w:tcW w:w="2819"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0A73C3" w:rsidRDefault="000A73C3" w:rsidP="007E29B6">
            <w:pPr>
              <w:ind w:right="-126"/>
              <w:jc w:val="center"/>
              <w:rPr>
                <w:rFonts w:ascii="Arial" w:hAnsi="Arial" w:cs="Arial"/>
                <w:b/>
                <w:i/>
                <w:iCs/>
                <w:sz w:val="16"/>
                <w:szCs w:val="16"/>
                <w:lang w:eastAsia="en-US"/>
              </w:rPr>
            </w:pPr>
            <w:r>
              <w:rPr>
                <w:rFonts w:ascii="Arial" w:hAnsi="Arial" w:cs="Arial"/>
                <w:b/>
                <w:i/>
                <w:iCs/>
                <w:sz w:val="16"/>
                <w:szCs w:val="16"/>
                <w:lang w:eastAsia="en-US"/>
              </w:rPr>
              <w:t>ИТОГО (Валдайский муниципал</w:t>
            </w:r>
            <w:r>
              <w:rPr>
                <w:rFonts w:ascii="Arial" w:hAnsi="Arial" w:cs="Arial"/>
                <w:b/>
                <w:i/>
                <w:iCs/>
                <w:sz w:val="16"/>
                <w:szCs w:val="16"/>
                <w:lang w:eastAsia="en-US"/>
              </w:rPr>
              <w:t>ь</w:t>
            </w:r>
            <w:r>
              <w:rPr>
                <w:rFonts w:ascii="Arial" w:hAnsi="Arial" w:cs="Arial"/>
                <w:b/>
                <w:i/>
                <w:iCs/>
                <w:sz w:val="16"/>
                <w:szCs w:val="16"/>
                <w:lang w:eastAsia="en-US"/>
              </w:rPr>
              <w:t>ный район)</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0A73C3" w:rsidRDefault="000A73C3" w:rsidP="007E29B6">
            <w:pPr>
              <w:ind w:right="-126"/>
              <w:jc w:val="center"/>
              <w:rPr>
                <w:rFonts w:ascii="Arial" w:hAnsi="Arial" w:cs="Arial"/>
                <w:b/>
                <w:i/>
                <w:sz w:val="16"/>
                <w:szCs w:val="16"/>
              </w:rPr>
            </w:pPr>
            <w:r>
              <w:rPr>
                <w:rFonts w:ascii="Arial" w:hAnsi="Arial" w:cs="Arial"/>
                <w:b/>
                <w:i/>
                <w:sz w:val="16"/>
                <w:szCs w:val="16"/>
              </w:rPr>
              <w:t>город Валдай</w:t>
            </w:r>
          </w:p>
        </w:tc>
        <w:tc>
          <w:tcPr>
            <w:tcW w:w="14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bCs/>
                <w:i/>
                <w:iCs/>
                <w:color w:val="000000"/>
                <w:sz w:val="16"/>
                <w:szCs w:val="16"/>
              </w:rPr>
            </w:pPr>
            <w:r>
              <w:rPr>
                <w:rFonts w:ascii="Arial" w:hAnsi="Arial" w:cs="Arial"/>
                <w:b/>
                <w:bCs/>
                <w:i/>
                <w:iCs/>
                <w:color w:val="000000"/>
                <w:sz w:val="16"/>
                <w:szCs w:val="16"/>
              </w:rPr>
              <w:t>184</w:t>
            </w:r>
          </w:p>
        </w:tc>
        <w:tc>
          <w:tcPr>
            <w:tcW w:w="14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bCs/>
                <w:i/>
                <w:iCs/>
                <w:color w:val="000000"/>
                <w:sz w:val="16"/>
                <w:szCs w:val="16"/>
              </w:rPr>
            </w:pPr>
            <w:r>
              <w:rPr>
                <w:rFonts w:ascii="Arial" w:hAnsi="Arial" w:cs="Arial"/>
                <w:b/>
                <w:bCs/>
                <w:i/>
                <w:iCs/>
                <w:color w:val="000000"/>
                <w:sz w:val="16"/>
                <w:szCs w:val="16"/>
              </w:rPr>
              <w:t>23776</w:t>
            </w:r>
          </w:p>
        </w:tc>
        <w:tc>
          <w:tcPr>
            <w:tcW w:w="85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bCs/>
                <w:i/>
                <w:iCs/>
                <w:color w:val="000000"/>
                <w:sz w:val="16"/>
                <w:szCs w:val="16"/>
              </w:rPr>
            </w:pPr>
            <w:r>
              <w:rPr>
                <w:rFonts w:ascii="Arial" w:hAnsi="Arial" w:cs="Arial"/>
                <w:b/>
                <w:bCs/>
                <w:i/>
                <w:iCs/>
                <w:color w:val="000000"/>
                <w:sz w:val="16"/>
                <w:szCs w:val="16"/>
              </w:rPr>
              <w:t>2681,63</w:t>
            </w:r>
          </w:p>
        </w:tc>
        <w:tc>
          <w:tcPr>
            <w:tcW w:w="355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bCs/>
                <w:i/>
                <w:iCs/>
                <w:color w:val="000000"/>
                <w:sz w:val="16"/>
                <w:szCs w:val="16"/>
              </w:rPr>
            </w:pPr>
            <w:r>
              <w:rPr>
                <w:rFonts w:ascii="Arial" w:hAnsi="Arial" w:cs="Arial"/>
                <w:b/>
                <w:bCs/>
                <w:i/>
                <w:iCs/>
                <w:color w:val="000000"/>
                <w:sz w:val="16"/>
                <w:szCs w:val="16"/>
              </w:rPr>
              <w:t>8,9</w:t>
            </w:r>
          </w:p>
        </w:tc>
      </w:tr>
    </w:tbl>
    <w:p w:rsidR="000A73C3" w:rsidRDefault="000A73C3" w:rsidP="000A0537">
      <w:pPr>
        <w:pStyle w:val="afffffff7"/>
        <w:ind w:left="-142" w:right="-126"/>
        <w:rPr>
          <w:rFonts w:ascii="Arial" w:hAnsi="Arial" w:cs="Arial"/>
          <w:sz w:val="16"/>
          <w:szCs w:val="16"/>
          <w:lang w:val="ru-RU"/>
        </w:rPr>
      </w:pPr>
      <w:bookmarkStart w:id="320" w:name="_Toc479953573"/>
      <w:bookmarkEnd w:id="295"/>
      <w:bookmarkEnd w:id="29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7"/>
      <w:bookmarkEnd w:id="319"/>
      <w:r>
        <w:rPr>
          <w:rFonts w:ascii="Arial" w:hAnsi="Arial" w:cs="Arial"/>
          <w:sz w:val="16"/>
          <w:szCs w:val="16"/>
          <w:lang w:val="ru-RU"/>
        </w:rPr>
        <w:t>Население Валдайского муниципального района, по официальным данным Федеральной службы государственной статистики, по состоянию на н</w:t>
      </w:r>
      <w:r>
        <w:rPr>
          <w:rFonts w:ascii="Arial" w:hAnsi="Arial" w:cs="Arial"/>
          <w:sz w:val="16"/>
          <w:szCs w:val="16"/>
          <w:lang w:val="ru-RU"/>
        </w:rPr>
        <w:t>а</w:t>
      </w:r>
      <w:r>
        <w:rPr>
          <w:rFonts w:ascii="Arial" w:hAnsi="Arial" w:cs="Arial"/>
          <w:sz w:val="16"/>
          <w:szCs w:val="16"/>
          <w:lang w:val="ru-RU"/>
        </w:rPr>
        <w:t xml:space="preserve">чало 2017 года, составляло 23776 человек. </w:t>
      </w:r>
    </w:p>
    <w:p w:rsidR="000A73C3" w:rsidRDefault="000A73C3" w:rsidP="000A0537">
      <w:pPr>
        <w:pStyle w:val="3"/>
        <w:numPr>
          <w:ilvl w:val="2"/>
          <w:numId w:val="29"/>
        </w:numPr>
        <w:suppressAutoHyphens/>
        <w:ind w:left="-142" w:right="-126" w:firstLine="0"/>
        <w:rPr>
          <w:rFonts w:ascii="Arial" w:hAnsi="Arial" w:cs="Arial"/>
          <w:sz w:val="16"/>
          <w:szCs w:val="16"/>
        </w:rPr>
      </w:pPr>
      <w:bookmarkStart w:id="321" w:name="_Toc495358640"/>
      <w:bookmarkStart w:id="322" w:name="OLE_LINK305"/>
      <w:bookmarkStart w:id="323" w:name="OLE_LINK304"/>
      <w:bookmarkStart w:id="324" w:name="OLE_LINK303"/>
      <w:bookmarkEnd w:id="275"/>
      <w:bookmarkEnd w:id="276"/>
      <w:bookmarkEnd w:id="277"/>
      <w:bookmarkEnd w:id="278"/>
      <w:bookmarkEnd w:id="279"/>
      <w:r>
        <w:rPr>
          <w:rFonts w:ascii="Arial" w:hAnsi="Arial"/>
          <w:sz w:val="16"/>
          <w:szCs w:val="16"/>
        </w:rPr>
        <w:t>Анализ природно-климатических условий развития Валдайского района</w:t>
      </w:r>
      <w:bookmarkEnd w:id="320"/>
      <w:bookmarkEnd w:id="321"/>
    </w:p>
    <w:p w:rsidR="000A73C3" w:rsidRDefault="000A73C3" w:rsidP="000A0537">
      <w:pPr>
        <w:pStyle w:val="afffffff7"/>
        <w:ind w:left="-142" w:right="-126"/>
        <w:rPr>
          <w:rFonts w:ascii="Arial" w:hAnsi="Arial" w:cs="Arial"/>
          <w:sz w:val="16"/>
          <w:szCs w:val="16"/>
          <w:lang w:val="ru-RU"/>
        </w:rPr>
      </w:pPr>
      <w:bookmarkStart w:id="325" w:name="OLE_LINK268"/>
      <w:bookmarkStart w:id="326" w:name="OLE_LINK267"/>
      <w:bookmarkStart w:id="327" w:name="OLE_LINK116"/>
      <w:bookmarkStart w:id="328" w:name="OLE_LINK115"/>
      <w:r>
        <w:rPr>
          <w:rFonts w:ascii="Arial" w:hAnsi="Arial" w:cs="Arial"/>
          <w:sz w:val="16"/>
          <w:szCs w:val="16"/>
          <w:lang w:val="ru-RU"/>
        </w:rPr>
        <w:t>Климатические условия Валдайского района в зимний период характеризуются неустойчивой погодой, значительными колебаниями температуры воздуха, сменой периодов с сильными морозами и оттепелями. Устойчивый переход среднесуточной температуры воздуха в сторону отрицательных значений происходит в первой декаде ноября. Очень холодные периоды 23-28 января, 3-8 февраля, когда в ночные часы температура воздуха пониж</w:t>
      </w:r>
      <w:r>
        <w:rPr>
          <w:rFonts w:ascii="Arial" w:hAnsi="Arial" w:cs="Arial"/>
          <w:sz w:val="16"/>
          <w:szCs w:val="16"/>
          <w:lang w:val="ru-RU"/>
        </w:rPr>
        <w:t>а</w:t>
      </w:r>
      <w:r>
        <w:rPr>
          <w:rFonts w:ascii="Arial" w:hAnsi="Arial" w:cs="Arial"/>
          <w:sz w:val="16"/>
          <w:szCs w:val="16"/>
          <w:lang w:val="ru-RU"/>
        </w:rPr>
        <w:t>ется до -20…- 25°С, местами до -30... -35°С.</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Устойчивый снежный покров образуется в конце второй-третьей декады ноября. Наиболее интенсивное снегонакопление наблюдается в декабре. </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Самым холодным месяцем является февраль. Средняя за месяц температура воздуха составляет -12,-16°С. Самые низкие температуры воздуха, -30, -39°С, отмечаются в период конец января – начало февраля.</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Весна наступает в конце 28-29 марта. В конце марта, с наступлением очень теплой погоды, начинается интенсивное снеготаяние и в период 15-19 апреля на большей части территории поля освобождаются от снега. При глубоком промерзании почвы её полное оттаивание наблюдается в период 18-22 апреля.</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Переход среднесуточной температуры воздуха через 5°С к более высоким значениям происходит 10-17 апреля. Возобновляется вегетация оз</w:t>
      </w:r>
      <w:r>
        <w:rPr>
          <w:rFonts w:ascii="Arial" w:hAnsi="Arial" w:cs="Arial"/>
          <w:sz w:val="16"/>
          <w:szCs w:val="16"/>
          <w:lang w:val="ru-RU"/>
        </w:rPr>
        <w:t>и</w:t>
      </w:r>
      <w:r>
        <w:rPr>
          <w:rFonts w:ascii="Arial" w:hAnsi="Arial" w:cs="Arial"/>
          <w:sz w:val="16"/>
          <w:szCs w:val="16"/>
          <w:lang w:val="ru-RU"/>
        </w:rPr>
        <w:t xml:space="preserve">мых зерновых культур и многолетних трав. </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Летом преобладает умеренно-теплая погода с дождями. За сутки выпадает иногда по 20-45 мм осадков.</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Представленная краткая климатическая характеристика позволяет сделать следующие выводы относительно использования данной территории:</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для строительства: согласно климатическому районированию территория Валдайского района входит в зону, характеризуемую как благоприя</w:t>
      </w:r>
      <w:r>
        <w:rPr>
          <w:rFonts w:ascii="Arial" w:hAnsi="Arial" w:cs="Arial"/>
          <w:sz w:val="16"/>
          <w:szCs w:val="16"/>
          <w:lang w:val="ru-RU"/>
        </w:rPr>
        <w:t>т</w:t>
      </w:r>
      <w:r>
        <w:rPr>
          <w:rFonts w:ascii="Arial" w:hAnsi="Arial" w:cs="Arial"/>
          <w:sz w:val="16"/>
          <w:szCs w:val="16"/>
          <w:lang w:val="ru-RU"/>
        </w:rPr>
        <w:t>ную. Ограничивающим факторами могут вялятся:</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проявление поздних весенних и ранних осенних заморозков;</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обилие снега и возможные метели и др.;</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для сельского хозяйства:</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количество тепла и влаги вполне достаточно для возделывания озимых, яровых и крупяных культур, многолетних трав, овощей.</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условия перезимовки озимых культур и многолетних трав в районе благоприятные;</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для организации отдыха в климатическом отношении территория Валдайского района благоприятна для обеспечения населения всеми видами о</w:t>
      </w:r>
      <w:r>
        <w:rPr>
          <w:rFonts w:ascii="Arial" w:hAnsi="Arial" w:cs="Arial"/>
          <w:sz w:val="16"/>
          <w:szCs w:val="16"/>
          <w:lang w:val="ru-RU"/>
        </w:rPr>
        <w:t>т</w:t>
      </w:r>
      <w:r>
        <w:rPr>
          <w:rFonts w:ascii="Arial" w:hAnsi="Arial" w:cs="Arial"/>
          <w:sz w:val="16"/>
          <w:szCs w:val="16"/>
          <w:lang w:val="ru-RU"/>
        </w:rPr>
        <w:t>дыха.</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Валдайская возвышенность обладает высотными отметками до 300 м. Нередко встречаются длинные крутосклонные гряды, сложенные песками и гравием – </w:t>
      </w:r>
      <w:proofErr w:type="spellStart"/>
      <w:r>
        <w:rPr>
          <w:rFonts w:ascii="Arial" w:hAnsi="Arial" w:cs="Arial"/>
          <w:sz w:val="16"/>
          <w:szCs w:val="16"/>
          <w:lang w:val="ru-RU"/>
        </w:rPr>
        <w:t>озы</w:t>
      </w:r>
      <w:proofErr w:type="spellEnd"/>
      <w:r>
        <w:rPr>
          <w:rFonts w:ascii="Arial" w:hAnsi="Arial" w:cs="Arial"/>
          <w:sz w:val="16"/>
          <w:szCs w:val="16"/>
          <w:lang w:val="ru-RU"/>
        </w:rPr>
        <w:t xml:space="preserve">, а также </w:t>
      </w:r>
      <w:proofErr w:type="spellStart"/>
      <w:r>
        <w:rPr>
          <w:rFonts w:ascii="Arial" w:hAnsi="Arial" w:cs="Arial"/>
          <w:sz w:val="16"/>
          <w:szCs w:val="16"/>
          <w:lang w:val="ru-RU"/>
        </w:rPr>
        <w:t>зандры</w:t>
      </w:r>
      <w:proofErr w:type="spellEnd"/>
      <w:r>
        <w:rPr>
          <w:rFonts w:ascii="Arial" w:hAnsi="Arial" w:cs="Arial"/>
          <w:sz w:val="16"/>
          <w:szCs w:val="16"/>
          <w:lang w:val="ru-RU"/>
        </w:rPr>
        <w:t xml:space="preserve"> и </w:t>
      </w:r>
      <w:proofErr w:type="spellStart"/>
      <w:r>
        <w:rPr>
          <w:rFonts w:ascii="Arial" w:hAnsi="Arial" w:cs="Arial"/>
          <w:sz w:val="16"/>
          <w:szCs w:val="16"/>
          <w:lang w:val="ru-RU"/>
        </w:rPr>
        <w:t>камовый</w:t>
      </w:r>
      <w:proofErr w:type="spellEnd"/>
      <w:r>
        <w:rPr>
          <w:rFonts w:ascii="Arial" w:hAnsi="Arial" w:cs="Arial"/>
          <w:sz w:val="16"/>
          <w:szCs w:val="16"/>
          <w:lang w:val="ru-RU"/>
        </w:rPr>
        <w:t xml:space="preserve"> рельеф. Здесь находятся самые высокие точки Новгородской области: гора </w:t>
      </w:r>
      <w:proofErr w:type="spellStart"/>
      <w:r>
        <w:rPr>
          <w:rFonts w:ascii="Arial" w:hAnsi="Arial" w:cs="Arial"/>
          <w:sz w:val="16"/>
          <w:szCs w:val="16"/>
          <w:lang w:val="ru-RU"/>
        </w:rPr>
        <w:t>Рыжоха</w:t>
      </w:r>
      <w:proofErr w:type="spellEnd"/>
      <w:r>
        <w:rPr>
          <w:rFonts w:ascii="Arial" w:hAnsi="Arial" w:cs="Arial"/>
          <w:sz w:val="16"/>
          <w:szCs w:val="16"/>
          <w:lang w:val="ru-RU"/>
        </w:rPr>
        <w:t xml:space="preserve"> (296 м) и гора </w:t>
      </w:r>
      <w:proofErr w:type="spellStart"/>
      <w:r>
        <w:rPr>
          <w:rFonts w:ascii="Arial" w:hAnsi="Arial" w:cs="Arial"/>
          <w:sz w:val="16"/>
          <w:szCs w:val="16"/>
          <w:lang w:val="ru-RU"/>
        </w:rPr>
        <w:t>Ореховна</w:t>
      </w:r>
      <w:proofErr w:type="spellEnd"/>
      <w:r>
        <w:rPr>
          <w:rFonts w:ascii="Arial" w:hAnsi="Arial" w:cs="Arial"/>
          <w:sz w:val="16"/>
          <w:szCs w:val="16"/>
          <w:lang w:val="ru-RU"/>
        </w:rPr>
        <w:t xml:space="preserve"> (288 м).</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Среди моренных холмов, </w:t>
      </w:r>
      <w:proofErr w:type="spellStart"/>
      <w:r>
        <w:rPr>
          <w:rFonts w:ascii="Arial" w:hAnsi="Arial" w:cs="Arial"/>
          <w:sz w:val="16"/>
          <w:szCs w:val="16"/>
          <w:lang w:val="ru-RU"/>
        </w:rPr>
        <w:t>камов</w:t>
      </w:r>
      <w:proofErr w:type="spellEnd"/>
      <w:r>
        <w:rPr>
          <w:rFonts w:ascii="Arial" w:hAnsi="Arial" w:cs="Arial"/>
          <w:sz w:val="16"/>
          <w:szCs w:val="16"/>
          <w:lang w:val="ru-RU"/>
        </w:rPr>
        <w:t xml:space="preserve"> и </w:t>
      </w:r>
      <w:proofErr w:type="spellStart"/>
      <w:r>
        <w:rPr>
          <w:rFonts w:ascii="Arial" w:hAnsi="Arial" w:cs="Arial"/>
          <w:sz w:val="16"/>
          <w:szCs w:val="16"/>
          <w:lang w:val="ru-RU"/>
        </w:rPr>
        <w:t>озов</w:t>
      </w:r>
      <w:proofErr w:type="spellEnd"/>
      <w:r>
        <w:rPr>
          <w:rFonts w:ascii="Arial" w:hAnsi="Arial" w:cs="Arial"/>
          <w:sz w:val="16"/>
          <w:szCs w:val="16"/>
          <w:lang w:val="ru-RU"/>
        </w:rPr>
        <w:t xml:space="preserve"> встречаются многочисленные понижения, некоторые из них заняты озерами. По Валдайской возвышенн</w:t>
      </w:r>
      <w:r>
        <w:rPr>
          <w:rFonts w:ascii="Arial" w:hAnsi="Arial" w:cs="Arial"/>
          <w:sz w:val="16"/>
          <w:szCs w:val="16"/>
          <w:lang w:val="ru-RU"/>
        </w:rPr>
        <w:t>о</w:t>
      </w:r>
      <w:r>
        <w:rPr>
          <w:rFonts w:ascii="Arial" w:hAnsi="Arial" w:cs="Arial"/>
          <w:sz w:val="16"/>
          <w:szCs w:val="16"/>
          <w:lang w:val="ru-RU"/>
        </w:rPr>
        <w:t>сти проходит главный водораздел Восточно-Европейской равнины.</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 юго-западной части возвышенности преобладают вытянутые моренные гряды и расположенные между ними ложбины, занятые речками и ручь</w:t>
      </w:r>
      <w:r>
        <w:rPr>
          <w:rFonts w:ascii="Arial" w:hAnsi="Arial" w:cs="Arial"/>
          <w:sz w:val="16"/>
          <w:szCs w:val="16"/>
          <w:lang w:val="ru-RU"/>
        </w:rPr>
        <w:t>я</w:t>
      </w:r>
      <w:r>
        <w:rPr>
          <w:rFonts w:ascii="Arial" w:hAnsi="Arial" w:cs="Arial"/>
          <w:sz w:val="16"/>
          <w:szCs w:val="16"/>
          <w:lang w:val="ru-RU"/>
        </w:rPr>
        <w:t>ми. Для центральной части характерно чередование крупных моренных возвышенностей и больших озерных котловин.</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Кроме холмов, расположенных главным образом вдоль границы последнего оледенения, на Валдайской возвышенности много равнинных учас</w:t>
      </w:r>
      <w:r>
        <w:rPr>
          <w:rFonts w:ascii="Arial" w:hAnsi="Arial" w:cs="Arial"/>
          <w:sz w:val="16"/>
          <w:szCs w:val="16"/>
          <w:lang w:val="ru-RU"/>
        </w:rPr>
        <w:t>т</w:t>
      </w:r>
      <w:r>
        <w:rPr>
          <w:rFonts w:ascii="Arial" w:hAnsi="Arial" w:cs="Arial"/>
          <w:sz w:val="16"/>
          <w:szCs w:val="16"/>
          <w:lang w:val="ru-RU"/>
        </w:rPr>
        <w:t>ков, сложенных валунным суглинком и песком.</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 западной части Валдайской возвышенности распространены карстовые формы рельефа, представленные воронками, ямами, небольшими пещ</w:t>
      </w:r>
      <w:r>
        <w:rPr>
          <w:rFonts w:ascii="Arial" w:hAnsi="Arial" w:cs="Arial"/>
          <w:sz w:val="16"/>
          <w:szCs w:val="16"/>
          <w:lang w:val="ru-RU"/>
        </w:rPr>
        <w:t>е</w:t>
      </w:r>
      <w:r>
        <w:rPr>
          <w:rFonts w:ascii="Arial" w:hAnsi="Arial" w:cs="Arial"/>
          <w:sz w:val="16"/>
          <w:szCs w:val="16"/>
          <w:lang w:val="ru-RU"/>
        </w:rPr>
        <w:t>рами, сухими долинами рек.</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Территория Валдайского района характеризуется определенным комплексом </w:t>
      </w:r>
      <w:bookmarkStart w:id="329" w:name="OLE_LINK91"/>
      <w:bookmarkStart w:id="330" w:name="OLE_LINK90"/>
      <w:bookmarkStart w:id="331" w:name="OLE_LINK89"/>
      <w:r>
        <w:rPr>
          <w:rFonts w:ascii="Arial" w:hAnsi="Arial" w:cs="Arial"/>
          <w:sz w:val="16"/>
          <w:szCs w:val="16"/>
          <w:lang w:val="ru-RU"/>
        </w:rPr>
        <w:t>экзогенных геологических процессов</w:t>
      </w:r>
      <w:bookmarkEnd w:id="329"/>
      <w:bookmarkEnd w:id="330"/>
      <w:bookmarkEnd w:id="331"/>
      <w:r>
        <w:rPr>
          <w:rFonts w:ascii="Arial" w:hAnsi="Arial" w:cs="Arial"/>
          <w:sz w:val="16"/>
          <w:szCs w:val="16"/>
          <w:lang w:val="ru-RU"/>
        </w:rPr>
        <w:t>. К ним относятся заболачив</w:t>
      </w:r>
      <w:r>
        <w:rPr>
          <w:rFonts w:ascii="Arial" w:hAnsi="Arial" w:cs="Arial"/>
          <w:sz w:val="16"/>
          <w:szCs w:val="16"/>
          <w:lang w:val="ru-RU"/>
        </w:rPr>
        <w:t>а</w:t>
      </w:r>
      <w:r>
        <w:rPr>
          <w:rFonts w:ascii="Arial" w:hAnsi="Arial" w:cs="Arial"/>
          <w:sz w:val="16"/>
          <w:szCs w:val="16"/>
          <w:lang w:val="ru-RU"/>
        </w:rPr>
        <w:t xml:space="preserve">ние, боковая эрозия и связанные с ней оползневые и обвальные процессы в долинах рек, </w:t>
      </w:r>
      <w:proofErr w:type="spellStart"/>
      <w:r>
        <w:rPr>
          <w:rFonts w:ascii="Arial" w:hAnsi="Arial" w:cs="Arial"/>
          <w:sz w:val="16"/>
          <w:szCs w:val="16"/>
          <w:lang w:val="ru-RU"/>
        </w:rPr>
        <w:t>карстообразование</w:t>
      </w:r>
      <w:proofErr w:type="spellEnd"/>
      <w:r>
        <w:rPr>
          <w:rFonts w:ascii="Arial" w:hAnsi="Arial" w:cs="Arial"/>
          <w:sz w:val="16"/>
          <w:szCs w:val="16"/>
          <w:lang w:val="ru-RU"/>
        </w:rPr>
        <w:t xml:space="preserve">, </w:t>
      </w:r>
      <w:proofErr w:type="spellStart"/>
      <w:r>
        <w:rPr>
          <w:rFonts w:ascii="Arial" w:hAnsi="Arial" w:cs="Arial"/>
          <w:sz w:val="16"/>
          <w:szCs w:val="16"/>
          <w:lang w:val="ru-RU"/>
        </w:rPr>
        <w:t>оврагообразование</w:t>
      </w:r>
      <w:proofErr w:type="spellEnd"/>
      <w:r>
        <w:rPr>
          <w:rFonts w:ascii="Arial" w:hAnsi="Arial" w:cs="Arial"/>
          <w:sz w:val="16"/>
          <w:szCs w:val="16"/>
          <w:lang w:val="ru-RU"/>
        </w:rPr>
        <w:t>, и очень незначительно – эоловые процессы и абразия.</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Наиболее широкое развитие на рассматриваемой территории получил процесс заболачивания, не позволяющий использовать обширные террит</w:t>
      </w:r>
      <w:r>
        <w:rPr>
          <w:rFonts w:ascii="Arial" w:hAnsi="Arial" w:cs="Arial"/>
          <w:sz w:val="16"/>
          <w:szCs w:val="16"/>
          <w:lang w:val="ru-RU"/>
        </w:rPr>
        <w:t>о</w:t>
      </w:r>
      <w:r>
        <w:rPr>
          <w:rFonts w:ascii="Arial" w:hAnsi="Arial" w:cs="Arial"/>
          <w:sz w:val="16"/>
          <w:szCs w:val="16"/>
          <w:lang w:val="ru-RU"/>
        </w:rPr>
        <w:t>рии. Существующим сооружениям и объектам данный процесс не наносит ущерба.</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Антропогенная деятельность влияет на геологическую среду, и может способствовать дальнейшей активизации экзогенных геологических проце</w:t>
      </w:r>
      <w:r>
        <w:rPr>
          <w:rFonts w:ascii="Arial" w:hAnsi="Arial" w:cs="Arial"/>
          <w:sz w:val="16"/>
          <w:szCs w:val="16"/>
          <w:lang w:val="ru-RU"/>
        </w:rPr>
        <w:t>с</w:t>
      </w:r>
      <w:r>
        <w:rPr>
          <w:rFonts w:ascii="Arial" w:hAnsi="Arial" w:cs="Arial"/>
          <w:sz w:val="16"/>
          <w:szCs w:val="16"/>
          <w:lang w:val="ru-RU"/>
        </w:rPr>
        <w:t>сов, которые в свою очередь могут наносить существенный ущерб хозяйственным объектам.</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В зону интенсивного развития карстовых процессов попадают также объекты федерального значения: территория Валдайского национального па</w:t>
      </w:r>
      <w:r>
        <w:rPr>
          <w:rFonts w:ascii="Arial" w:hAnsi="Arial" w:cs="Arial"/>
          <w:sz w:val="16"/>
          <w:szCs w:val="16"/>
          <w:lang w:val="ru-RU"/>
        </w:rPr>
        <w:t>р</w:t>
      </w:r>
      <w:r>
        <w:rPr>
          <w:rFonts w:ascii="Arial" w:hAnsi="Arial" w:cs="Arial"/>
          <w:sz w:val="16"/>
          <w:szCs w:val="16"/>
          <w:lang w:val="ru-RU"/>
        </w:rPr>
        <w:t>ка, автомобильная дорога М-10 (Санкт-Петербург - Москва), железные дороги.</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 xml:space="preserve">К крупным рекам Валдайского МР относятся реки </w:t>
      </w:r>
      <w:proofErr w:type="spellStart"/>
      <w:r>
        <w:rPr>
          <w:rFonts w:ascii="Arial" w:hAnsi="Arial" w:cs="Arial"/>
          <w:sz w:val="16"/>
          <w:szCs w:val="16"/>
          <w:lang w:val="ru-RU"/>
        </w:rPr>
        <w:t>Полометь</w:t>
      </w:r>
      <w:proofErr w:type="spellEnd"/>
      <w:r>
        <w:rPr>
          <w:rFonts w:ascii="Arial" w:hAnsi="Arial" w:cs="Arial"/>
          <w:sz w:val="16"/>
          <w:szCs w:val="16"/>
          <w:lang w:val="ru-RU"/>
        </w:rPr>
        <w:t xml:space="preserve">, </w:t>
      </w:r>
      <w:proofErr w:type="spellStart"/>
      <w:r>
        <w:rPr>
          <w:rFonts w:ascii="Arial" w:hAnsi="Arial" w:cs="Arial"/>
          <w:sz w:val="16"/>
          <w:szCs w:val="16"/>
          <w:lang w:val="ru-RU"/>
        </w:rPr>
        <w:t>Лонница</w:t>
      </w:r>
      <w:proofErr w:type="spellEnd"/>
      <w:r>
        <w:rPr>
          <w:rFonts w:ascii="Arial" w:hAnsi="Arial" w:cs="Arial"/>
          <w:sz w:val="16"/>
          <w:szCs w:val="16"/>
          <w:lang w:val="ru-RU"/>
        </w:rPr>
        <w:t>, остальные реки принадлежат к группе средних и мелких водотоков.</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По характеру среднего многолетнего годового водного режима реки Новгородской области принадлежат к восточно-европейскому типу – с выс</w:t>
      </w:r>
      <w:r>
        <w:rPr>
          <w:rFonts w:ascii="Arial" w:hAnsi="Arial" w:cs="Arial"/>
          <w:sz w:val="16"/>
          <w:szCs w:val="16"/>
          <w:lang w:val="ru-RU"/>
        </w:rPr>
        <w:t>о</w:t>
      </w:r>
      <w:r>
        <w:rPr>
          <w:rFonts w:ascii="Arial" w:hAnsi="Arial" w:cs="Arial"/>
          <w:sz w:val="16"/>
          <w:szCs w:val="16"/>
          <w:lang w:val="ru-RU"/>
        </w:rPr>
        <w:t>ким весенним половодьем, низкой летней и зимней меженью и подъёмами уровней воды осенью под влиянием дождей. Характер питания – смешанный с преобладанием снегового. Среднее многолетнее соотношение между источниками питания следующее: снеговое – 60%, грунтовое – 30%, дождевое – 10%.</w:t>
      </w:r>
    </w:p>
    <w:p w:rsidR="000A73C3" w:rsidRDefault="000A73C3" w:rsidP="000A0537">
      <w:pPr>
        <w:pStyle w:val="afffffff7"/>
        <w:ind w:left="-142" w:right="-126"/>
        <w:rPr>
          <w:rFonts w:ascii="Arial" w:hAnsi="Arial" w:cs="Arial"/>
          <w:sz w:val="16"/>
          <w:szCs w:val="16"/>
        </w:rPr>
      </w:pPr>
      <w:r>
        <w:rPr>
          <w:rFonts w:ascii="Arial" w:hAnsi="Arial" w:cs="Arial"/>
          <w:sz w:val="16"/>
          <w:szCs w:val="16"/>
          <w:lang w:val="ru-RU"/>
        </w:rPr>
        <w:t xml:space="preserve">В районе насчитывается около 100 озёр. Наиболее крупные из них оз. </w:t>
      </w:r>
      <w:proofErr w:type="spellStart"/>
      <w:r>
        <w:rPr>
          <w:rFonts w:ascii="Arial" w:hAnsi="Arial" w:cs="Arial"/>
          <w:sz w:val="16"/>
          <w:szCs w:val="16"/>
        </w:rPr>
        <w:t>Валдайское</w:t>
      </w:r>
      <w:proofErr w:type="spellEnd"/>
      <w:r>
        <w:rPr>
          <w:rFonts w:ascii="Arial" w:hAnsi="Arial" w:cs="Arial"/>
          <w:sz w:val="16"/>
          <w:szCs w:val="16"/>
        </w:rPr>
        <w:t xml:space="preserve">, </w:t>
      </w:r>
      <w:proofErr w:type="spellStart"/>
      <w:r>
        <w:rPr>
          <w:rFonts w:ascii="Arial" w:hAnsi="Arial" w:cs="Arial"/>
          <w:sz w:val="16"/>
          <w:szCs w:val="16"/>
        </w:rPr>
        <w:t>оз</w:t>
      </w:r>
      <w:proofErr w:type="spellEnd"/>
      <w:r>
        <w:rPr>
          <w:rFonts w:ascii="Arial" w:hAnsi="Arial" w:cs="Arial"/>
          <w:sz w:val="16"/>
          <w:szCs w:val="16"/>
        </w:rPr>
        <w:t xml:space="preserve">. </w:t>
      </w:r>
      <w:proofErr w:type="spellStart"/>
      <w:r>
        <w:rPr>
          <w:rFonts w:ascii="Arial" w:hAnsi="Arial" w:cs="Arial"/>
          <w:sz w:val="16"/>
          <w:szCs w:val="16"/>
        </w:rPr>
        <w:t>Березай</w:t>
      </w:r>
      <w:proofErr w:type="spellEnd"/>
      <w:r>
        <w:rPr>
          <w:rFonts w:ascii="Arial" w:hAnsi="Arial" w:cs="Arial"/>
          <w:sz w:val="16"/>
          <w:szCs w:val="16"/>
        </w:rPr>
        <w:t xml:space="preserve">, </w:t>
      </w:r>
      <w:proofErr w:type="spellStart"/>
      <w:r>
        <w:rPr>
          <w:rFonts w:ascii="Arial" w:hAnsi="Arial" w:cs="Arial"/>
          <w:sz w:val="16"/>
          <w:szCs w:val="16"/>
        </w:rPr>
        <w:t>часть</w:t>
      </w:r>
      <w:proofErr w:type="spellEnd"/>
      <w:r>
        <w:rPr>
          <w:rFonts w:ascii="Arial" w:hAnsi="Arial" w:cs="Arial"/>
          <w:sz w:val="16"/>
          <w:szCs w:val="16"/>
        </w:rPr>
        <w:t xml:space="preserve"> </w:t>
      </w:r>
      <w:proofErr w:type="spellStart"/>
      <w:r>
        <w:rPr>
          <w:rFonts w:ascii="Arial" w:hAnsi="Arial" w:cs="Arial"/>
          <w:sz w:val="16"/>
          <w:szCs w:val="16"/>
        </w:rPr>
        <w:t>оз</w:t>
      </w:r>
      <w:proofErr w:type="spellEnd"/>
      <w:r>
        <w:rPr>
          <w:rFonts w:ascii="Arial" w:hAnsi="Arial" w:cs="Arial"/>
          <w:sz w:val="16"/>
          <w:szCs w:val="16"/>
        </w:rPr>
        <w:t xml:space="preserve">. </w:t>
      </w:r>
      <w:proofErr w:type="spellStart"/>
      <w:r>
        <w:rPr>
          <w:rFonts w:ascii="Arial" w:hAnsi="Arial" w:cs="Arial"/>
          <w:sz w:val="16"/>
          <w:szCs w:val="16"/>
        </w:rPr>
        <w:t>Велье</w:t>
      </w:r>
      <w:proofErr w:type="spellEnd"/>
      <w:r>
        <w:rPr>
          <w:rFonts w:ascii="Arial" w:hAnsi="Arial" w:cs="Arial"/>
          <w:sz w:val="16"/>
          <w:szCs w:val="16"/>
        </w:rPr>
        <w:t>.</w:t>
      </w:r>
    </w:p>
    <w:p w:rsidR="000A73C3" w:rsidRDefault="000A73C3" w:rsidP="000A0537">
      <w:pPr>
        <w:pStyle w:val="3"/>
        <w:numPr>
          <w:ilvl w:val="2"/>
          <w:numId w:val="29"/>
        </w:numPr>
        <w:suppressAutoHyphens/>
        <w:ind w:left="-142" w:right="-126" w:firstLine="0"/>
        <w:rPr>
          <w:rFonts w:ascii="Arial" w:hAnsi="Arial" w:cs="Arial"/>
          <w:sz w:val="16"/>
          <w:szCs w:val="16"/>
        </w:rPr>
      </w:pPr>
      <w:bookmarkStart w:id="332" w:name="_Toc495358641"/>
      <w:bookmarkStart w:id="333" w:name="_Toc479953574"/>
      <w:bookmarkEnd w:id="322"/>
      <w:bookmarkEnd w:id="323"/>
      <w:bookmarkEnd w:id="324"/>
      <w:bookmarkEnd w:id="325"/>
      <w:bookmarkEnd w:id="326"/>
      <w:bookmarkEnd w:id="327"/>
      <w:bookmarkEnd w:id="328"/>
      <w:r>
        <w:rPr>
          <w:rFonts w:ascii="Arial" w:hAnsi="Arial"/>
          <w:sz w:val="16"/>
          <w:szCs w:val="16"/>
        </w:rPr>
        <w:lastRenderedPageBreak/>
        <w:t>Анализ социально-демографических условий развития Валдайского района</w:t>
      </w:r>
      <w:bookmarkEnd w:id="332"/>
      <w:bookmarkEnd w:id="333"/>
    </w:p>
    <w:p w:rsidR="000A73C3" w:rsidRDefault="000A73C3" w:rsidP="000A0537">
      <w:pPr>
        <w:pStyle w:val="afffffff7"/>
        <w:ind w:left="-142" w:right="-126"/>
        <w:rPr>
          <w:rFonts w:ascii="Arial" w:hAnsi="Arial" w:cs="Arial"/>
          <w:sz w:val="16"/>
          <w:szCs w:val="16"/>
          <w:lang w:val="ru-RU"/>
        </w:rPr>
      </w:pPr>
      <w:bookmarkStart w:id="334" w:name="OLE_LINK269"/>
      <w:r>
        <w:rPr>
          <w:rFonts w:ascii="Arial" w:hAnsi="Arial" w:cs="Arial"/>
          <w:sz w:val="16"/>
          <w:szCs w:val="16"/>
          <w:lang w:val="ru-RU"/>
        </w:rPr>
        <w:t xml:space="preserve">Численность постоянного населения Валдайского района на 01.01.2017 г. – 23776 человек. </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Численность населения Валдайского района характеризуется стабильным сокращением (рисунок 2.1). При этом сокращалось как численность г</w:t>
      </w:r>
      <w:r>
        <w:rPr>
          <w:rFonts w:ascii="Arial" w:hAnsi="Arial" w:cs="Arial"/>
          <w:sz w:val="16"/>
          <w:szCs w:val="16"/>
          <w:lang w:val="ru-RU"/>
        </w:rPr>
        <w:t>о</w:t>
      </w:r>
      <w:r>
        <w:rPr>
          <w:rFonts w:ascii="Arial" w:hAnsi="Arial" w:cs="Arial"/>
          <w:sz w:val="16"/>
          <w:szCs w:val="16"/>
          <w:lang w:val="ru-RU"/>
        </w:rPr>
        <w:t>родского населения (с 15539 чел. в 2012 году до 14379 чел. в 2017 году), так и численность сельского населения (с 10025 чел. в 2012 году до 9397 чел. в 2017 году).</w:t>
      </w:r>
    </w:p>
    <w:p w:rsidR="000A73C3" w:rsidRDefault="00D75DCC" w:rsidP="000A0537">
      <w:pPr>
        <w:ind w:left="-142" w:right="-126"/>
        <w:jc w:val="center"/>
        <w:rPr>
          <w:rFonts w:ascii="Arial" w:hAnsi="Arial" w:cs="Arial"/>
          <w:sz w:val="16"/>
          <w:szCs w:val="16"/>
        </w:rPr>
      </w:pPr>
      <w:r>
        <w:rPr>
          <w:rFonts w:ascii="Arial" w:hAnsi="Arial" w:cs="Arial"/>
          <w:noProof/>
          <w:sz w:val="16"/>
          <w:szCs w:val="16"/>
        </w:rPr>
        <w:drawing>
          <wp:inline distT="0" distB="0" distL="0" distR="0">
            <wp:extent cx="4576557" cy="3085071"/>
            <wp:effectExtent l="12202" t="6037" r="6101" b="2612"/>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73C3" w:rsidRDefault="000A73C3" w:rsidP="000A0537">
      <w:pPr>
        <w:ind w:left="-142" w:right="-126"/>
        <w:jc w:val="center"/>
        <w:rPr>
          <w:rFonts w:ascii="Arial" w:hAnsi="Arial" w:cs="Arial"/>
          <w:b/>
          <w:i/>
          <w:sz w:val="16"/>
          <w:szCs w:val="16"/>
        </w:rPr>
      </w:pPr>
      <w:r>
        <w:rPr>
          <w:rFonts w:ascii="Arial" w:hAnsi="Arial" w:cs="Arial"/>
          <w:b/>
          <w:i/>
          <w:sz w:val="16"/>
          <w:szCs w:val="16"/>
        </w:rPr>
        <w:t>Рисунок 2.1 Динамика численности населения Валдайского района Новгородской области в 2012-2017 гг. (данные на начало года)</w:t>
      </w:r>
    </w:p>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Структура численности населения по поселениям Валдайского района Новгородской области на начало 2017 г. представлена на рисунке 2.2. Б</w:t>
      </w:r>
      <w:r>
        <w:rPr>
          <w:rFonts w:ascii="Arial" w:hAnsi="Arial" w:cs="Arial"/>
          <w:sz w:val="16"/>
          <w:szCs w:val="16"/>
          <w:lang w:val="ru-RU"/>
        </w:rPr>
        <w:t>о</w:t>
      </w:r>
      <w:r>
        <w:rPr>
          <w:rFonts w:ascii="Arial" w:hAnsi="Arial" w:cs="Arial"/>
          <w:sz w:val="16"/>
          <w:szCs w:val="16"/>
          <w:lang w:val="ru-RU"/>
        </w:rPr>
        <w:t xml:space="preserve">лее половины численности населения района (63,8%) – население Валдайского городского поселения. На втором месте по численности населения – </w:t>
      </w:r>
      <w:proofErr w:type="spellStart"/>
      <w:r>
        <w:rPr>
          <w:rFonts w:ascii="Arial" w:hAnsi="Arial" w:cs="Arial"/>
          <w:sz w:val="16"/>
          <w:szCs w:val="16"/>
          <w:lang w:val="ru-RU"/>
        </w:rPr>
        <w:t>Яжелби</w:t>
      </w:r>
      <w:r>
        <w:rPr>
          <w:rFonts w:ascii="Arial" w:hAnsi="Arial" w:cs="Arial"/>
          <w:sz w:val="16"/>
          <w:szCs w:val="16"/>
          <w:lang w:val="ru-RU"/>
        </w:rPr>
        <w:t>ц</w:t>
      </w:r>
      <w:r>
        <w:rPr>
          <w:rFonts w:ascii="Arial" w:hAnsi="Arial" w:cs="Arial"/>
          <w:sz w:val="16"/>
          <w:szCs w:val="16"/>
          <w:lang w:val="ru-RU"/>
        </w:rPr>
        <w:t>кое</w:t>
      </w:r>
      <w:proofErr w:type="spellEnd"/>
      <w:r>
        <w:rPr>
          <w:rFonts w:ascii="Arial" w:hAnsi="Arial" w:cs="Arial"/>
          <w:sz w:val="16"/>
          <w:szCs w:val="16"/>
          <w:lang w:val="ru-RU"/>
        </w:rPr>
        <w:t xml:space="preserve"> сельское поселение (12,4% от численности населения района).</w:t>
      </w:r>
    </w:p>
    <w:p w:rsidR="000A73C3" w:rsidRDefault="00D75DCC" w:rsidP="000A0537">
      <w:pPr>
        <w:ind w:left="-142" w:right="-126"/>
        <w:jc w:val="center"/>
        <w:rPr>
          <w:rFonts w:ascii="Arial" w:hAnsi="Arial" w:cs="Arial"/>
          <w:b/>
          <w:i/>
          <w:sz w:val="16"/>
          <w:szCs w:val="16"/>
        </w:rPr>
      </w:pPr>
      <w:bookmarkStart w:id="335" w:name="OLE_LINK273"/>
      <w:bookmarkStart w:id="336" w:name="OLE_LINK272"/>
      <w:bookmarkStart w:id="337" w:name="OLE_LINK271"/>
      <w:bookmarkStart w:id="338" w:name="OLE_LINK270"/>
      <w:r>
        <w:rPr>
          <w:rFonts w:ascii="Arial" w:hAnsi="Arial" w:cs="Arial"/>
          <w:noProof/>
          <w:sz w:val="16"/>
          <w:szCs w:val="16"/>
        </w:rPr>
        <w:drawing>
          <wp:inline distT="0" distB="0" distL="0" distR="0">
            <wp:extent cx="5886757" cy="2727294"/>
            <wp:effectExtent l="12192" t="6100" r="6551" b="2186"/>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73C3" w:rsidRDefault="000A73C3" w:rsidP="000A0537">
      <w:pPr>
        <w:ind w:left="-142" w:right="-126"/>
        <w:jc w:val="center"/>
        <w:rPr>
          <w:rFonts w:ascii="Arial" w:hAnsi="Arial" w:cs="Arial"/>
          <w:b/>
          <w:i/>
          <w:sz w:val="16"/>
          <w:szCs w:val="16"/>
        </w:rPr>
      </w:pPr>
      <w:r>
        <w:rPr>
          <w:rFonts w:ascii="Arial" w:hAnsi="Arial" w:cs="Arial"/>
          <w:b/>
          <w:i/>
          <w:sz w:val="16"/>
          <w:szCs w:val="16"/>
        </w:rPr>
        <w:t>Рисунок 2.2 Структура численности населения по поселениям Валдайского района Новгородской области на начало 2017 г. (чел., %)</w:t>
      </w:r>
    </w:p>
    <w:bookmarkEnd w:id="335"/>
    <w:bookmarkEnd w:id="336"/>
    <w:bookmarkEnd w:id="337"/>
    <w:bookmarkEnd w:id="338"/>
    <w:p w:rsidR="000A73C3" w:rsidRDefault="000A73C3" w:rsidP="000A0537">
      <w:pPr>
        <w:pStyle w:val="afffffff7"/>
        <w:ind w:left="-142" w:right="-126"/>
        <w:rPr>
          <w:rFonts w:ascii="Arial" w:hAnsi="Arial" w:cs="Arial"/>
          <w:sz w:val="16"/>
          <w:szCs w:val="16"/>
          <w:lang w:val="ru-RU"/>
        </w:rPr>
      </w:pPr>
      <w:r>
        <w:rPr>
          <w:rFonts w:ascii="Arial" w:hAnsi="Arial" w:cs="Arial"/>
          <w:sz w:val="16"/>
          <w:szCs w:val="16"/>
          <w:lang w:val="ru-RU"/>
        </w:rPr>
        <w:t>Половозрастная структура населения Валдайского района Новгородской области на начало 2017 года отражена в таблице 2.2.</w:t>
      </w:r>
    </w:p>
    <w:p w:rsidR="000A73C3" w:rsidRDefault="000A73C3" w:rsidP="000A0537">
      <w:pPr>
        <w:ind w:left="-142" w:right="-126"/>
        <w:jc w:val="right"/>
        <w:rPr>
          <w:rFonts w:ascii="Arial" w:hAnsi="Arial" w:cs="Arial"/>
          <w:b/>
          <w:i/>
          <w:sz w:val="16"/>
          <w:szCs w:val="16"/>
        </w:rPr>
      </w:pPr>
      <w:bookmarkStart w:id="339" w:name="OLE_LINK825"/>
      <w:bookmarkStart w:id="340" w:name="OLE_LINK824"/>
      <w:bookmarkStart w:id="341" w:name="OLE_LINK823"/>
      <w:bookmarkStart w:id="342" w:name="OLE_LINK275"/>
      <w:bookmarkStart w:id="343" w:name="OLE_LINK274"/>
      <w:r>
        <w:rPr>
          <w:rFonts w:ascii="Arial" w:hAnsi="Arial" w:cs="Arial"/>
          <w:b/>
          <w:i/>
          <w:sz w:val="16"/>
          <w:szCs w:val="16"/>
        </w:rPr>
        <w:t>Таблица 2.2</w:t>
      </w:r>
    </w:p>
    <w:p w:rsidR="000A73C3" w:rsidRDefault="000A73C3" w:rsidP="000A0537">
      <w:pPr>
        <w:ind w:left="-142" w:right="-126"/>
        <w:jc w:val="center"/>
        <w:rPr>
          <w:rFonts w:ascii="Arial" w:hAnsi="Arial" w:cs="Arial"/>
          <w:b/>
          <w:i/>
          <w:sz w:val="16"/>
          <w:szCs w:val="16"/>
          <w:lang w:eastAsia="ar-SA"/>
        </w:rPr>
      </w:pPr>
      <w:r>
        <w:rPr>
          <w:rFonts w:ascii="Arial" w:hAnsi="Arial" w:cs="Arial"/>
          <w:b/>
          <w:i/>
          <w:sz w:val="16"/>
          <w:szCs w:val="16"/>
          <w:lang w:eastAsia="ar-SA"/>
        </w:rPr>
        <w:t>Половозрастная структура населения Валдайского района Новгородской области (по данным статистики на 01.01.2017)</w:t>
      </w:r>
    </w:p>
    <w:tbl>
      <w:tblPr>
        <w:tblW w:w="11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88"/>
        <w:gridCol w:w="1275"/>
        <w:gridCol w:w="1278"/>
        <w:gridCol w:w="851"/>
        <w:gridCol w:w="1276"/>
        <w:gridCol w:w="1277"/>
        <w:gridCol w:w="852"/>
        <w:gridCol w:w="2989"/>
      </w:tblGrid>
      <w:tr w:rsidR="000A73C3" w:rsidTr="001D7E99">
        <w:trPr>
          <w:cantSplit/>
          <w:trHeight w:val="243"/>
          <w:tblHeader/>
        </w:trPr>
        <w:tc>
          <w:tcPr>
            <w:tcW w:w="1588" w:type="dxa"/>
            <w:vMerge w:val="restart"/>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ind w:right="-126"/>
              <w:jc w:val="center"/>
              <w:rPr>
                <w:rFonts w:ascii="Arial" w:hAnsi="Arial" w:cs="Arial"/>
                <w:b/>
                <w:i/>
                <w:iCs/>
                <w:sz w:val="16"/>
                <w:szCs w:val="16"/>
                <w:lang w:eastAsia="en-US"/>
              </w:rPr>
            </w:pPr>
            <w:bookmarkStart w:id="344" w:name="OLE_LINK26"/>
            <w:bookmarkStart w:id="345" w:name="OLE_LINK22"/>
            <w:bookmarkStart w:id="346" w:name="OLE_LINK21"/>
            <w:r>
              <w:rPr>
                <w:rFonts w:ascii="Arial" w:hAnsi="Arial" w:cs="Arial"/>
                <w:b/>
                <w:i/>
                <w:iCs/>
                <w:sz w:val="16"/>
                <w:szCs w:val="16"/>
                <w:lang w:eastAsia="en-US"/>
              </w:rPr>
              <w:t>Возраст</w:t>
            </w:r>
          </w:p>
        </w:tc>
        <w:tc>
          <w:tcPr>
            <w:tcW w:w="3404" w:type="dxa"/>
            <w:gridSpan w:val="3"/>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Городское население</w:t>
            </w:r>
          </w:p>
        </w:tc>
        <w:tc>
          <w:tcPr>
            <w:tcW w:w="3405" w:type="dxa"/>
            <w:gridSpan w:val="3"/>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Сельское население</w:t>
            </w:r>
          </w:p>
        </w:tc>
        <w:tc>
          <w:tcPr>
            <w:tcW w:w="2989" w:type="dxa"/>
            <w:vMerge w:val="restart"/>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Всего по району</w:t>
            </w:r>
          </w:p>
        </w:tc>
      </w:tr>
      <w:tr w:rsidR="000A73C3" w:rsidTr="001D7E99">
        <w:trPr>
          <w:cantSplit/>
          <w:trHeight w:val="230"/>
          <w:tblHeader/>
        </w:trPr>
        <w:tc>
          <w:tcPr>
            <w:tcW w:w="1588"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b/>
                <w:i/>
                <w:iCs/>
                <w:sz w:val="16"/>
                <w:szCs w:val="16"/>
                <w:lang w:eastAsia="en-US"/>
              </w:rPr>
            </w:pPr>
          </w:p>
        </w:tc>
        <w:tc>
          <w:tcPr>
            <w:tcW w:w="127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Мужчины</w:t>
            </w:r>
          </w:p>
        </w:tc>
        <w:tc>
          <w:tcPr>
            <w:tcW w:w="127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Женщины</w:t>
            </w:r>
          </w:p>
        </w:tc>
        <w:tc>
          <w:tcPr>
            <w:tcW w:w="85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Всего</w:t>
            </w:r>
          </w:p>
        </w:tc>
        <w:tc>
          <w:tcPr>
            <w:tcW w:w="127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Мужчины</w:t>
            </w:r>
          </w:p>
        </w:tc>
        <w:tc>
          <w:tcPr>
            <w:tcW w:w="1277"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Женщины</w:t>
            </w:r>
          </w:p>
        </w:tc>
        <w:tc>
          <w:tcPr>
            <w:tcW w:w="85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ind w:left="-142" w:right="-126"/>
              <w:jc w:val="center"/>
              <w:rPr>
                <w:rFonts w:ascii="Arial" w:hAnsi="Arial" w:cs="Arial"/>
                <w:b/>
                <w:i/>
                <w:iCs/>
                <w:sz w:val="16"/>
                <w:szCs w:val="16"/>
                <w:lang w:eastAsia="en-US"/>
              </w:rPr>
            </w:pPr>
            <w:r>
              <w:rPr>
                <w:rFonts w:ascii="Arial" w:hAnsi="Arial" w:cs="Arial"/>
                <w:b/>
                <w:i/>
                <w:iCs/>
                <w:sz w:val="16"/>
                <w:szCs w:val="16"/>
                <w:lang w:eastAsia="en-US"/>
              </w:rPr>
              <w:t>Всего</w:t>
            </w:r>
          </w:p>
        </w:tc>
        <w:tc>
          <w:tcPr>
            <w:tcW w:w="2989"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rPr>
                <w:rFonts w:ascii="Arial" w:hAnsi="Arial" w:cs="Arial"/>
                <w:b/>
                <w:i/>
                <w:iCs/>
                <w:sz w:val="16"/>
                <w:szCs w:val="16"/>
                <w:lang w:eastAsia="en-US"/>
              </w:rPr>
            </w:pP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0-2</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284</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254</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538</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145</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138</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283</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821</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3-5</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262</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248</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510</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160</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153</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313</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823</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6</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89</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165</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49</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35</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84</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249</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7</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108</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184</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53</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47</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100</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284</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 xml:space="preserve"> 8-13</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538</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464</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1002</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302</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277</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579</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1581</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14-15</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110</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116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226</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88</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91</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179</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405</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16-17</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110</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197</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57</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60</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117</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314</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18-19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86</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55</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141</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65</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56</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121</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262</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20-24</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264</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249</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513</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237</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141</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378</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891</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25-29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480</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317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797</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365</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250</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615</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1412</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30-34</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930</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421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1351</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264</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239</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503</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1854</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35-39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799</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510</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1309</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262</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210</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472</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1781</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40-44</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606</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481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1087</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252</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258</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510</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1597</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45-49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412</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471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883</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259</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280</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539</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1422</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50-54</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452</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548</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1000</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379</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297</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676</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1676</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55-59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503</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752</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1255</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497</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474</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971</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2226</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lastRenderedPageBreak/>
              <w:t>60-64</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369</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706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1075</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282</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480</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762</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1837</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65-69</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328</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590</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918</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300</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432</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732</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1650</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старше 70</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317</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911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1228</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486</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977</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1463</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2691</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моложе трудосп</w:t>
            </w:r>
            <w:r>
              <w:rPr>
                <w:rFonts w:ascii="Arial" w:hAnsi="Arial" w:cs="Arial"/>
                <w:b/>
                <w:i/>
                <w:iCs/>
                <w:sz w:val="16"/>
                <w:szCs w:val="16"/>
                <w:lang w:eastAsia="en-US"/>
              </w:rPr>
              <w:t>о</w:t>
            </w:r>
            <w:r>
              <w:rPr>
                <w:rFonts w:ascii="Arial" w:hAnsi="Arial" w:cs="Arial"/>
                <w:b/>
                <w:i/>
                <w:iCs/>
                <w:sz w:val="16"/>
                <w:szCs w:val="16"/>
                <w:lang w:eastAsia="en-US"/>
              </w:rPr>
              <w:t>собного во</w:t>
            </w:r>
            <w:r>
              <w:rPr>
                <w:rFonts w:ascii="Arial" w:hAnsi="Arial" w:cs="Arial"/>
                <w:b/>
                <w:i/>
                <w:iCs/>
                <w:sz w:val="16"/>
                <w:szCs w:val="16"/>
                <w:lang w:eastAsia="en-US"/>
              </w:rPr>
              <w:t>з</w:t>
            </w:r>
            <w:r>
              <w:rPr>
                <w:rFonts w:ascii="Arial" w:hAnsi="Arial" w:cs="Arial"/>
                <w:b/>
                <w:i/>
                <w:iCs/>
                <w:sz w:val="16"/>
                <w:szCs w:val="16"/>
                <w:lang w:eastAsia="en-US"/>
              </w:rPr>
              <w:t>раста</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1391</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1234</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2625</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797</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741</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1538</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4163</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трудоспособный возраст</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4642</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3139</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7781</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2637</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1791</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4428</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12209</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старше трудосп</w:t>
            </w:r>
            <w:r>
              <w:rPr>
                <w:rFonts w:ascii="Arial" w:hAnsi="Arial" w:cs="Arial"/>
                <w:b/>
                <w:i/>
                <w:iCs/>
                <w:sz w:val="16"/>
                <w:szCs w:val="16"/>
                <w:lang w:eastAsia="en-US"/>
              </w:rPr>
              <w:t>о</w:t>
            </w:r>
            <w:r>
              <w:rPr>
                <w:rFonts w:ascii="Arial" w:hAnsi="Arial" w:cs="Arial"/>
                <w:b/>
                <w:i/>
                <w:iCs/>
                <w:sz w:val="16"/>
                <w:szCs w:val="16"/>
                <w:lang w:eastAsia="en-US"/>
              </w:rPr>
              <w:t>собного во</w:t>
            </w:r>
            <w:r>
              <w:rPr>
                <w:rFonts w:ascii="Arial" w:hAnsi="Arial" w:cs="Arial"/>
                <w:b/>
                <w:i/>
                <w:iCs/>
                <w:sz w:val="16"/>
                <w:szCs w:val="16"/>
                <w:lang w:eastAsia="en-US"/>
              </w:rPr>
              <w:t>з</w:t>
            </w:r>
            <w:r>
              <w:rPr>
                <w:rFonts w:ascii="Arial" w:hAnsi="Arial" w:cs="Arial"/>
                <w:b/>
                <w:i/>
                <w:iCs/>
                <w:sz w:val="16"/>
                <w:szCs w:val="16"/>
                <w:lang w:eastAsia="en-US"/>
              </w:rPr>
              <w:t>раста</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1014</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2959</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3973</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1068</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2363</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3431</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color w:val="000000"/>
                <w:sz w:val="16"/>
                <w:szCs w:val="16"/>
              </w:rPr>
            </w:pPr>
            <w:r>
              <w:rPr>
                <w:rFonts w:ascii="Arial" w:hAnsi="Arial" w:cs="Arial"/>
                <w:color w:val="000000"/>
                <w:sz w:val="16"/>
                <w:szCs w:val="16"/>
              </w:rPr>
              <w:t>7404</w:t>
            </w:r>
          </w:p>
        </w:tc>
      </w:tr>
      <w:tr w:rsidR="000A73C3" w:rsidTr="001D7E99">
        <w:trPr>
          <w:cantSplit/>
          <w:trHeight w:val="230"/>
        </w:trPr>
        <w:tc>
          <w:tcPr>
            <w:tcW w:w="1588" w:type="dxa"/>
            <w:tcBorders>
              <w:top w:val="single" w:sz="12" w:space="0" w:color="000000"/>
              <w:left w:val="single" w:sz="12" w:space="0" w:color="000000"/>
              <w:bottom w:val="single" w:sz="12" w:space="0" w:color="000000"/>
              <w:right w:val="single" w:sz="12" w:space="0" w:color="000000"/>
            </w:tcBorders>
            <w:shd w:val="clear" w:color="auto" w:fill="F2F2F2"/>
            <w:vAlign w:val="bottom"/>
            <w:hideMark/>
          </w:tcPr>
          <w:p w:rsidR="000A73C3" w:rsidRDefault="000A73C3" w:rsidP="007E29B6">
            <w:pPr>
              <w:ind w:right="-126"/>
              <w:rPr>
                <w:rFonts w:ascii="Arial" w:hAnsi="Arial" w:cs="Arial"/>
                <w:b/>
                <w:i/>
                <w:iCs/>
                <w:sz w:val="16"/>
                <w:szCs w:val="16"/>
                <w:lang w:eastAsia="en-US"/>
              </w:rPr>
            </w:pPr>
            <w:r>
              <w:rPr>
                <w:rFonts w:ascii="Arial" w:hAnsi="Arial" w:cs="Arial"/>
                <w:b/>
                <w:i/>
                <w:iCs/>
                <w:sz w:val="16"/>
                <w:szCs w:val="16"/>
                <w:lang w:eastAsia="en-US"/>
              </w:rPr>
              <w:t>Всего</w:t>
            </w:r>
          </w:p>
        </w:tc>
        <w:tc>
          <w:tcPr>
            <w:tcW w:w="1275"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7047</w:t>
            </w:r>
          </w:p>
        </w:tc>
        <w:tc>
          <w:tcPr>
            <w:tcW w:w="1278"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7332</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14379</w:t>
            </w:r>
          </w:p>
        </w:tc>
        <w:tc>
          <w:tcPr>
            <w:tcW w:w="1276"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4502</w:t>
            </w:r>
          </w:p>
        </w:tc>
        <w:tc>
          <w:tcPr>
            <w:tcW w:w="1277"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4895</w:t>
            </w:r>
          </w:p>
        </w:tc>
        <w:tc>
          <w:tcPr>
            <w:tcW w:w="852"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9397</w:t>
            </w:r>
          </w:p>
        </w:tc>
        <w:tc>
          <w:tcPr>
            <w:tcW w:w="2989" w:type="dxa"/>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0A0537">
            <w:pPr>
              <w:ind w:left="-142" w:right="-126"/>
              <w:jc w:val="center"/>
              <w:rPr>
                <w:rFonts w:ascii="Arial" w:hAnsi="Arial" w:cs="Arial"/>
                <w:b/>
                <w:i/>
                <w:color w:val="000000"/>
                <w:sz w:val="16"/>
                <w:szCs w:val="16"/>
              </w:rPr>
            </w:pPr>
            <w:r>
              <w:rPr>
                <w:rFonts w:ascii="Arial" w:hAnsi="Arial" w:cs="Arial"/>
                <w:b/>
                <w:i/>
                <w:color w:val="000000"/>
                <w:sz w:val="16"/>
                <w:szCs w:val="16"/>
              </w:rPr>
              <w:t>23776</w:t>
            </w:r>
          </w:p>
        </w:tc>
      </w:tr>
    </w:tbl>
    <w:bookmarkEnd w:id="339"/>
    <w:bookmarkEnd w:id="340"/>
    <w:bookmarkEnd w:id="341"/>
    <w:bookmarkEnd w:id="344"/>
    <w:bookmarkEnd w:id="345"/>
    <w:bookmarkEnd w:id="346"/>
    <w:p w:rsidR="000A73C3" w:rsidRDefault="000A73C3" w:rsidP="007E29B6">
      <w:pPr>
        <w:pStyle w:val="afffffff7"/>
        <w:ind w:left="-142"/>
        <w:rPr>
          <w:rFonts w:ascii="Arial" w:hAnsi="Arial" w:cs="Arial"/>
          <w:sz w:val="16"/>
          <w:szCs w:val="16"/>
          <w:lang w:val="ru-RU"/>
        </w:rPr>
      </w:pPr>
      <w:r>
        <w:rPr>
          <w:rFonts w:ascii="Arial" w:hAnsi="Arial" w:cs="Arial"/>
          <w:sz w:val="16"/>
          <w:szCs w:val="16"/>
          <w:lang w:val="ru-RU"/>
        </w:rPr>
        <w:t>Половозрастная структура населения Валдайского района характеризуется превышением в общей численности населения Валдайского района доли женского населения над мужским (51% и 49% соответственно). Доля населения старше трудоспособного возраста превышает долю населения моложе трудоспособного возраста (31% и 18% соответственно), что свидетельствует о регрессивном типе структуры населения.</w:t>
      </w:r>
    </w:p>
    <w:p w:rsidR="000A73C3" w:rsidRDefault="000A73C3" w:rsidP="007E29B6">
      <w:pPr>
        <w:pStyle w:val="afffffff7"/>
        <w:ind w:left="-142"/>
        <w:rPr>
          <w:rFonts w:ascii="Arial" w:hAnsi="Arial" w:cs="Arial"/>
          <w:sz w:val="16"/>
          <w:szCs w:val="16"/>
          <w:lang w:val="ru-RU"/>
        </w:rPr>
      </w:pPr>
      <w:r>
        <w:rPr>
          <w:rFonts w:ascii="Arial" w:hAnsi="Arial" w:cs="Arial"/>
          <w:sz w:val="16"/>
          <w:szCs w:val="16"/>
          <w:lang w:val="ru-RU"/>
        </w:rPr>
        <w:t xml:space="preserve">В целом анализ демографической ситуации в Валдайском районе показал, что за последние годы наблюдается стабильное ежегодное снижение численности населения. </w:t>
      </w:r>
    </w:p>
    <w:p w:rsidR="000A73C3" w:rsidRDefault="000A73C3" w:rsidP="007E29B6">
      <w:pPr>
        <w:pStyle w:val="20"/>
        <w:numPr>
          <w:ilvl w:val="1"/>
          <w:numId w:val="29"/>
        </w:numPr>
        <w:suppressAutoHyphens/>
        <w:ind w:left="-142" w:firstLine="0"/>
        <w:rPr>
          <w:rFonts w:ascii="Arial" w:hAnsi="Arial" w:cs="Arial"/>
          <w:sz w:val="16"/>
          <w:szCs w:val="16"/>
        </w:rPr>
      </w:pPr>
      <w:bookmarkStart w:id="347" w:name="_Toc479953577"/>
      <w:bookmarkStart w:id="348" w:name="_Toc495358642"/>
      <w:bookmarkEnd w:id="334"/>
      <w:bookmarkEnd w:id="342"/>
      <w:bookmarkEnd w:id="343"/>
      <w:r>
        <w:rPr>
          <w:rFonts w:ascii="Arial" w:hAnsi="Arial"/>
          <w:sz w:val="16"/>
          <w:szCs w:val="16"/>
        </w:rPr>
        <w:t>Общая характеристика методики разработки местных нормативов градостроительного проектирования</w:t>
      </w:r>
      <w:bookmarkEnd w:id="347"/>
      <w:r>
        <w:rPr>
          <w:rFonts w:ascii="Arial" w:hAnsi="Arial"/>
          <w:sz w:val="16"/>
          <w:szCs w:val="16"/>
        </w:rPr>
        <w:t xml:space="preserve"> района</w:t>
      </w:r>
      <w:bookmarkEnd w:id="348"/>
    </w:p>
    <w:p w:rsidR="000A73C3" w:rsidRDefault="000A73C3" w:rsidP="007E29B6">
      <w:pPr>
        <w:pStyle w:val="3"/>
        <w:numPr>
          <w:ilvl w:val="2"/>
          <w:numId w:val="29"/>
        </w:numPr>
        <w:suppressAutoHyphens/>
        <w:ind w:left="-142" w:firstLine="0"/>
        <w:rPr>
          <w:rFonts w:ascii="Arial" w:hAnsi="Arial"/>
          <w:sz w:val="16"/>
          <w:szCs w:val="16"/>
        </w:rPr>
      </w:pPr>
      <w:bookmarkStart w:id="349" w:name="_Toc495358643"/>
      <w:bookmarkStart w:id="350" w:name="_Toc493376066"/>
      <w:bookmarkStart w:id="351" w:name="_Toc490569814"/>
      <w:r>
        <w:rPr>
          <w:rFonts w:ascii="Arial" w:hAnsi="Arial"/>
          <w:sz w:val="16"/>
          <w:szCs w:val="16"/>
        </w:rPr>
        <w:t>Виды объектов местного значения муниципального района, для которых разрабатываются местные нормативы градостроительного проектирования</w:t>
      </w:r>
      <w:bookmarkEnd w:id="349"/>
      <w:bookmarkEnd w:id="350"/>
      <w:bookmarkEnd w:id="351"/>
    </w:p>
    <w:p w:rsidR="000A73C3" w:rsidRDefault="000A73C3" w:rsidP="007E29B6">
      <w:pPr>
        <w:pStyle w:val="afffffff7"/>
        <w:ind w:left="-142"/>
        <w:rPr>
          <w:rFonts w:ascii="Arial" w:hAnsi="Arial" w:cs="Arial"/>
          <w:sz w:val="16"/>
          <w:szCs w:val="16"/>
          <w:lang w:val="ru-RU"/>
        </w:rPr>
      </w:pPr>
      <w:r>
        <w:rPr>
          <w:rFonts w:ascii="Arial" w:hAnsi="Arial" w:cs="Arial"/>
          <w:sz w:val="16"/>
          <w:szCs w:val="16"/>
          <w:lang w:val="ru-RU"/>
        </w:rPr>
        <w:t>В соответствии с ч. 3 ст. 29.2 Градостроительного кодекса РФ нормативы градостроительного проектирования муниципального района устана</w:t>
      </w:r>
      <w:r>
        <w:rPr>
          <w:rFonts w:ascii="Arial" w:hAnsi="Arial" w:cs="Arial"/>
          <w:sz w:val="16"/>
          <w:szCs w:val="16"/>
          <w:lang w:val="ru-RU"/>
        </w:rPr>
        <w:t>в</w:t>
      </w:r>
      <w:r>
        <w:rPr>
          <w:rFonts w:ascii="Arial" w:hAnsi="Arial" w:cs="Arial"/>
          <w:sz w:val="16"/>
          <w:szCs w:val="16"/>
          <w:lang w:val="ru-RU"/>
        </w:rPr>
        <w:t>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w:t>
      </w:r>
      <w:r>
        <w:rPr>
          <w:rFonts w:ascii="Arial" w:hAnsi="Arial" w:cs="Arial"/>
          <w:sz w:val="16"/>
          <w:szCs w:val="16"/>
          <w:lang w:val="ru-RU"/>
        </w:rPr>
        <w:t>о</w:t>
      </w:r>
      <w:r>
        <w:rPr>
          <w:rFonts w:ascii="Arial" w:hAnsi="Arial" w:cs="Arial"/>
          <w:sz w:val="16"/>
          <w:szCs w:val="16"/>
          <w:lang w:val="ru-RU"/>
        </w:rPr>
        <w:t>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A73C3" w:rsidRDefault="000A73C3" w:rsidP="007E29B6">
      <w:pPr>
        <w:pStyle w:val="afffffff7"/>
        <w:ind w:left="-142"/>
        <w:rPr>
          <w:rFonts w:ascii="Arial" w:hAnsi="Arial" w:cs="Arial"/>
          <w:sz w:val="16"/>
          <w:szCs w:val="16"/>
          <w:lang w:val="ru-RU"/>
        </w:rPr>
      </w:pPr>
      <w:r>
        <w:rPr>
          <w:rFonts w:ascii="Arial" w:hAnsi="Arial" w:cs="Arial"/>
          <w:sz w:val="16"/>
          <w:szCs w:val="16"/>
          <w:lang w:val="ru-RU"/>
        </w:rPr>
        <w:t>Перечень объектов местного значения Валдайского муниципального района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w:t>
      </w:r>
      <w:r>
        <w:rPr>
          <w:rFonts w:ascii="Arial" w:hAnsi="Arial" w:cs="Arial"/>
          <w:sz w:val="16"/>
          <w:szCs w:val="16"/>
          <w:lang w:val="ru-RU"/>
        </w:rPr>
        <w:t>о</w:t>
      </w:r>
      <w:r>
        <w:rPr>
          <w:rFonts w:ascii="Arial" w:hAnsi="Arial" w:cs="Arial"/>
          <w:sz w:val="16"/>
          <w:szCs w:val="16"/>
          <w:lang w:val="ru-RU"/>
        </w:rPr>
        <w:t>управления в Российской Федерации», Устава Валдайского района.</w:t>
      </w:r>
    </w:p>
    <w:p w:rsidR="000A73C3" w:rsidRDefault="000A73C3" w:rsidP="007E29B6">
      <w:pPr>
        <w:pStyle w:val="3"/>
        <w:numPr>
          <w:ilvl w:val="2"/>
          <w:numId w:val="29"/>
        </w:numPr>
        <w:suppressAutoHyphens/>
        <w:ind w:left="-142" w:firstLine="0"/>
        <w:rPr>
          <w:rFonts w:ascii="Arial" w:hAnsi="Arial" w:cs="Arial"/>
          <w:sz w:val="16"/>
          <w:szCs w:val="16"/>
        </w:rPr>
      </w:pPr>
      <w:bookmarkStart w:id="352" w:name="_Toc495358644"/>
      <w:bookmarkStart w:id="353" w:name="OLE_LINK276"/>
      <w:bookmarkStart w:id="354" w:name="OLE_LINK119"/>
      <w:bookmarkStart w:id="355" w:name="OLE_LINK120"/>
      <w:bookmarkStart w:id="356" w:name="OLE_LINK277"/>
      <w:bookmarkStart w:id="357" w:name="OLE_LINK278"/>
      <w:bookmarkStart w:id="358" w:name="OLE_LINK279"/>
      <w:r>
        <w:rPr>
          <w:rFonts w:ascii="Arial" w:hAnsi="Arial"/>
          <w:sz w:val="16"/>
          <w:szCs w:val="16"/>
        </w:rPr>
        <w:t xml:space="preserve">Обоснование расчетных показателей, устанавливаемых для объектов местного значения муниципального района в области </w:t>
      </w:r>
      <w:bookmarkStart w:id="359" w:name="OLE_LINK131"/>
      <w:bookmarkStart w:id="360" w:name="OLE_LINK130"/>
      <w:bookmarkStart w:id="361" w:name="OLE_LINK129"/>
      <w:proofErr w:type="spellStart"/>
      <w:r>
        <w:rPr>
          <w:rFonts w:ascii="Arial" w:hAnsi="Arial"/>
          <w:sz w:val="16"/>
          <w:szCs w:val="16"/>
        </w:rPr>
        <w:t>электро</w:t>
      </w:r>
      <w:proofErr w:type="spellEnd"/>
      <w:r>
        <w:rPr>
          <w:rFonts w:ascii="Arial" w:hAnsi="Arial"/>
          <w:sz w:val="16"/>
          <w:szCs w:val="16"/>
        </w:rPr>
        <w:t xml:space="preserve">-, тепло-, </w:t>
      </w:r>
      <w:proofErr w:type="spellStart"/>
      <w:r>
        <w:rPr>
          <w:rFonts w:ascii="Arial" w:hAnsi="Arial"/>
          <w:sz w:val="16"/>
          <w:szCs w:val="16"/>
        </w:rPr>
        <w:t>газо</w:t>
      </w:r>
      <w:proofErr w:type="spellEnd"/>
      <w:r>
        <w:rPr>
          <w:rFonts w:ascii="Arial" w:hAnsi="Arial"/>
          <w:sz w:val="16"/>
          <w:szCs w:val="16"/>
        </w:rPr>
        <w:t>-, водоснабжения населения и водоотведения</w:t>
      </w:r>
      <w:bookmarkEnd w:id="352"/>
      <w:bookmarkEnd w:id="359"/>
      <w:bookmarkEnd w:id="360"/>
      <w:bookmarkEnd w:id="361"/>
    </w:p>
    <w:p w:rsidR="000A73C3" w:rsidRDefault="000A73C3" w:rsidP="007E29B6">
      <w:pPr>
        <w:ind w:left="-142"/>
        <w:jc w:val="right"/>
        <w:rPr>
          <w:rFonts w:ascii="Arial" w:hAnsi="Arial" w:cs="Arial"/>
          <w:b/>
          <w:i/>
          <w:sz w:val="16"/>
          <w:szCs w:val="16"/>
        </w:rPr>
      </w:pPr>
      <w:bookmarkStart w:id="362" w:name="OLE_LINK857"/>
      <w:bookmarkStart w:id="363" w:name="OLE_LINK856"/>
      <w:bookmarkStart w:id="364" w:name="OLE_LINK855"/>
      <w:bookmarkEnd w:id="353"/>
      <w:r>
        <w:rPr>
          <w:rFonts w:ascii="Arial" w:hAnsi="Arial" w:cs="Arial"/>
          <w:b/>
          <w:i/>
          <w:sz w:val="16"/>
          <w:szCs w:val="16"/>
        </w:rPr>
        <w:t>Таблица 2.3</w:t>
      </w:r>
    </w:p>
    <w:p w:rsidR="000A73C3" w:rsidRDefault="000A73C3" w:rsidP="007E29B6">
      <w:pPr>
        <w:ind w:left="-142"/>
        <w:jc w:val="center"/>
        <w:rPr>
          <w:rFonts w:ascii="Arial" w:hAnsi="Arial" w:cs="Arial"/>
          <w:b/>
          <w:i/>
          <w:sz w:val="16"/>
          <w:szCs w:val="16"/>
          <w:lang w:eastAsia="ar-SA"/>
        </w:rPr>
      </w:pPr>
      <w:bookmarkStart w:id="365" w:name="OLE_LINK73"/>
      <w:bookmarkStart w:id="366" w:name="OLE_LINK72"/>
      <w:bookmarkStart w:id="367" w:name="OLE_LINK71"/>
      <w:bookmarkStart w:id="368" w:name="OLE_LINK63"/>
      <w:r>
        <w:rPr>
          <w:rFonts w:ascii="Arial" w:hAnsi="Arial" w:cs="Arial"/>
          <w:b/>
          <w:i/>
          <w:sz w:val="16"/>
          <w:szCs w:val="16"/>
          <w:lang w:eastAsia="ar-SA"/>
        </w:rPr>
        <w:t xml:space="preserve">Обоснование расчетных показателей, устанавливаемых для объектов </w:t>
      </w:r>
      <w:bookmarkEnd w:id="365"/>
      <w:bookmarkEnd w:id="366"/>
      <w:bookmarkEnd w:id="367"/>
      <w:bookmarkEnd w:id="368"/>
      <w:r>
        <w:rPr>
          <w:rFonts w:ascii="Arial" w:hAnsi="Arial" w:cs="Arial"/>
          <w:b/>
          <w:i/>
          <w:sz w:val="16"/>
          <w:szCs w:val="16"/>
          <w:lang w:eastAsia="ar-SA"/>
        </w:rPr>
        <w:t xml:space="preserve">местного значения муниципального района в области </w:t>
      </w:r>
      <w:bookmarkStart w:id="369" w:name="OLE_LINK128"/>
      <w:bookmarkStart w:id="370" w:name="OLE_LINK127"/>
      <w:bookmarkStart w:id="371" w:name="OLE_LINK123"/>
      <w:proofErr w:type="spellStart"/>
      <w:r>
        <w:rPr>
          <w:rFonts w:ascii="Arial" w:hAnsi="Arial" w:cs="Arial"/>
          <w:b/>
          <w:i/>
          <w:sz w:val="16"/>
          <w:szCs w:val="16"/>
          <w:lang w:eastAsia="ar-SA"/>
        </w:rPr>
        <w:t>электро</w:t>
      </w:r>
      <w:proofErr w:type="spellEnd"/>
      <w:r>
        <w:rPr>
          <w:rFonts w:ascii="Arial" w:hAnsi="Arial" w:cs="Arial"/>
          <w:b/>
          <w:i/>
          <w:sz w:val="16"/>
          <w:szCs w:val="16"/>
          <w:lang w:eastAsia="ar-SA"/>
        </w:rPr>
        <w:t xml:space="preserve">-, тепло-, </w:t>
      </w:r>
      <w:proofErr w:type="spellStart"/>
      <w:r>
        <w:rPr>
          <w:rFonts w:ascii="Arial" w:hAnsi="Arial" w:cs="Arial"/>
          <w:b/>
          <w:i/>
          <w:sz w:val="16"/>
          <w:szCs w:val="16"/>
          <w:lang w:eastAsia="ar-SA"/>
        </w:rPr>
        <w:t>газо</w:t>
      </w:r>
      <w:proofErr w:type="spellEnd"/>
      <w:r>
        <w:rPr>
          <w:rFonts w:ascii="Arial" w:hAnsi="Arial" w:cs="Arial"/>
          <w:b/>
          <w:i/>
          <w:sz w:val="16"/>
          <w:szCs w:val="16"/>
          <w:lang w:eastAsia="ar-SA"/>
        </w:rPr>
        <w:t>-, водоснабжения населения и водоотведения</w:t>
      </w:r>
      <w:bookmarkEnd w:id="369"/>
      <w:bookmarkEnd w:id="370"/>
      <w:bookmarkEnd w:id="371"/>
    </w:p>
    <w:tbl>
      <w:tblPr>
        <w:tblW w:w="11624"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26"/>
        <w:gridCol w:w="2696"/>
        <w:gridCol w:w="7102"/>
      </w:tblGrid>
      <w:tr w:rsidR="000A73C3" w:rsidTr="007E29B6">
        <w:trPr>
          <w:tblHeader/>
        </w:trPr>
        <w:tc>
          <w:tcPr>
            <w:tcW w:w="1826" w:type="dxa"/>
            <w:tcBorders>
              <w:top w:val="single" w:sz="12" w:space="0" w:color="000000"/>
              <w:left w:val="single" w:sz="12" w:space="0" w:color="000000"/>
              <w:bottom w:val="single" w:sz="12" w:space="0" w:color="000000"/>
              <w:right w:val="single" w:sz="12" w:space="0" w:color="000000"/>
            </w:tcBorders>
            <w:shd w:val="clear" w:color="auto" w:fill="D9D9D9"/>
            <w:hideMark/>
          </w:tcPr>
          <w:bookmarkEnd w:id="354"/>
          <w:bookmarkEnd w:id="355"/>
          <w:bookmarkEnd w:id="362"/>
          <w:bookmarkEnd w:id="363"/>
          <w:bookmarkEnd w:id="364"/>
          <w:p w:rsidR="000A73C3" w:rsidRDefault="000A73C3" w:rsidP="007E29B6">
            <w:pPr>
              <w:pStyle w:val="afffffff7"/>
              <w:ind w:right="-12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69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0A0537">
            <w:pPr>
              <w:pStyle w:val="afffffff7"/>
              <w:ind w:left="-142" w:right="-12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710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left="-142" w:right="132"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trHeight w:val="690"/>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26" w:firstLine="0"/>
              <w:jc w:val="left"/>
              <w:rPr>
                <w:rFonts w:ascii="Arial" w:hAnsi="Arial" w:cs="Arial"/>
                <w:sz w:val="16"/>
                <w:szCs w:val="16"/>
                <w:lang w:val="ru-RU"/>
              </w:rPr>
            </w:pPr>
            <w:r>
              <w:rPr>
                <w:rFonts w:ascii="Arial" w:hAnsi="Arial" w:cs="Arial"/>
                <w:sz w:val="16"/>
                <w:szCs w:val="16"/>
                <w:lang w:val="ru-RU"/>
              </w:rPr>
              <w:t>Объекты</w:t>
            </w:r>
            <w:r>
              <w:rPr>
                <w:rFonts w:ascii="Arial" w:hAnsi="Arial" w:cs="Arial"/>
                <w:sz w:val="16"/>
                <w:szCs w:val="16"/>
              </w:rPr>
              <w:t xml:space="preserve"> </w:t>
            </w:r>
            <w:proofErr w:type="spellStart"/>
            <w:r>
              <w:rPr>
                <w:rFonts w:ascii="Arial" w:hAnsi="Arial" w:cs="Arial"/>
                <w:sz w:val="16"/>
                <w:szCs w:val="16"/>
              </w:rPr>
              <w:t>электроснабжения</w:t>
            </w:r>
            <w:proofErr w:type="spellEnd"/>
            <w:r>
              <w:rPr>
                <w:rFonts w:ascii="Arial" w:hAnsi="Arial" w:cs="Arial"/>
                <w:sz w:val="16"/>
                <w:szCs w:val="16"/>
              </w:rPr>
              <w:t xml:space="preserve"> </w:t>
            </w: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left"/>
              <w:rPr>
                <w:rFonts w:ascii="Arial" w:hAnsi="Arial" w:cs="Arial"/>
                <w:i/>
                <w:sz w:val="16"/>
                <w:szCs w:val="16"/>
                <w:lang w:val="ru-RU"/>
              </w:rPr>
            </w:pPr>
            <w:r>
              <w:rPr>
                <w:rFonts w:ascii="Arial" w:hAnsi="Arial" w:cs="Arial"/>
                <w:sz w:val="16"/>
                <w:szCs w:val="16"/>
                <w:lang w:val="ru-RU"/>
              </w:rPr>
              <w:t xml:space="preserve">Объем электропотребления и годовое число часов использования максимума электрической нагрузки принят в соответствии с Приложением Л СП 42.13330.2016 «Градостроительство. Планировка и застройка городских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 (показатели для горо</w:t>
            </w:r>
            <w:r>
              <w:rPr>
                <w:rFonts w:ascii="Arial" w:hAnsi="Arial" w:cs="Arial"/>
                <w:sz w:val="16"/>
                <w:szCs w:val="16"/>
                <w:lang w:val="ru-RU"/>
              </w:rPr>
              <w:t>д</w:t>
            </w:r>
            <w:r>
              <w:rPr>
                <w:rFonts w:ascii="Arial" w:hAnsi="Arial" w:cs="Arial"/>
                <w:sz w:val="16"/>
                <w:szCs w:val="16"/>
                <w:lang w:val="ru-RU"/>
              </w:rPr>
              <w:t>ского поселения приняты с коэффициентом 0,8 – для малого города).</w:t>
            </w:r>
          </w:p>
        </w:tc>
      </w:tr>
      <w:tr w:rsidR="000A73C3" w:rsidTr="007E29B6">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sz w:val="16"/>
                <w:szCs w:val="16"/>
                <w:lang w:eastAsia="ar-SA"/>
              </w:rPr>
            </w:pP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center"/>
              <w:rPr>
                <w:rFonts w:ascii="Arial" w:hAnsi="Arial" w:cs="Arial"/>
                <w:sz w:val="16"/>
                <w:szCs w:val="16"/>
                <w:lang w:val="ru-RU"/>
              </w:rPr>
            </w:pPr>
            <w:bookmarkStart w:id="372" w:name="OLE_LINK306"/>
            <w:bookmarkStart w:id="373" w:name="OLE_LINK307"/>
            <w:bookmarkStart w:id="374" w:name="OLE_LINK308"/>
            <w:bookmarkStart w:id="375" w:name="OLE_LINK160"/>
            <w:bookmarkStart w:id="376" w:name="OLE_LINK161"/>
            <w:bookmarkStart w:id="377" w:name="OLE_LINK162"/>
            <w:r>
              <w:rPr>
                <w:rFonts w:ascii="Arial" w:hAnsi="Arial" w:cs="Arial"/>
                <w:sz w:val="16"/>
                <w:szCs w:val="16"/>
                <w:lang w:val="ru-RU"/>
              </w:rPr>
              <w:t>Не нормируется</w:t>
            </w:r>
            <w:bookmarkEnd w:id="372"/>
            <w:bookmarkEnd w:id="373"/>
            <w:bookmarkEnd w:id="374"/>
            <w:bookmarkEnd w:id="375"/>
            <w:bookmarkEnd w:id="376"/>
            <w:bookmarkEnd w:id="377"/>
          </w:p>
        </w:tc>
      </w:tr>
      <w:tr w:rsidR="000A73C3" w:rsidTr="007E29B6">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26" w:firstLine="0"/>
              <w:jc w:val="left"/>
              <w:rPr>
                <w:rFonts w:ascii="Arial" w:hAnsi="Arial" w:cs="Arial"/>
                <w:sz w:val="16"/>
                <w:szCs w:val="16"/>
                <w:lang w:val="ru-RU"/>
              </w:rPr>
            </w:pPr>
            <w:bookmarkStart w:id="378" w:name="OLE_LINK180"/>
            <w:bookmarkStart w:id="379" w:name="OLE_LINK181"/>
            <w:bookmarkStart w:id="380" w:name="OLE_LINK182"/>
            <w:r>
              <w:rPr>
                <w:rFonts w:ascii="Arial" w:hAnsi="Arial" w:cs="Arial"/>
                <w:sz w:val="16"/>
                <w:szCs w:val="16"/>
                <w:lang w:val="ru-RU"/>
              </w:rPr>
              <w:t>Объекты теплоснабж</w:t>
            </w:r>
            <w:r>
              <w:rPr>
                <w:rFonts w:ascii="Arial" w:hAnsi="Arial" w:cs="Arial"/>
                <w:sz w:val="16"/>
                <w:szCs w:val="16"/>
                <w:lang w:val="ru-RU"/>
              </w:rPr>
              <w:t>е</w:t>
            </w:r>
            <w:r>
              <w:rPr>
                <w:rFonts w:ascii="Arial" w:hAnsi="Arial" w:cs="Arial"/>
                <w:sz w:val="16"/>
                <w:szCs w:val="16"/>
                <w:lang w:val="ru-RU"/>
              </w:rPr>
              <w:t>ния</w:t>
            </w:r>
            <w:bookmarkEnd w:id="378"/>
            <w:bookmarkEnd w:id="379"/>
            <w:bookmarkEnd w:id="380"/>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rPr>
                <w:rFonts w:ascii="Arial" w:hAnsi="Arial" w:cs="Arial"/>
                <w:sz w:val="16"/>
                <w:szCs w:val="16"/>
                <w:lang w:val="ru-RU"/>
              </w:rPr>
            </w:pPr>
            <w:r>
              <w:rPr>
                <w:rFonts w:ascii="Arial" w:hAnsi="Arial" w:cs="Arial"/>
                <w:sz w:val="16"/>
                <w:szCs w:val="16"/>
                <w:lang w:val="ru-RU"/>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w:t>
            </w:r>
            <w:r>
              <w:rPr>
                <w:rFonts w:ascii="Arial" w:hAnsi="Arial" w:cs="Arial"/>
                <w:sz w:val="16"/>
                <w:szCs w:val="16"/>
                <w:lang w:val="ru-RU"/>
              </w:rPr>
              <w:t>и</w:t>
            </w:r>
            <w:r>
              <w:rPr>
                <w:rFonts w:ascii="Arial" w:hAnsi="Arial" w:cs="Arial"/>
                <w:sz w:val="16"/>
                <w:szCs w:val="16"/>
                <w:lang w:val="ru-RU"/>
              </w:rPr>
              <w:t>этиленовых труб (Принят и введён в действие решением Межведомственного координац</w:t>
            </w:r>
            <w:r>
              <w:rPr>
                <w:rFonts w:ascii="Arial" w:hAnsi="Arial" w:cs="Arial"/>
                <w:sz w:val="16"/>
                <w:szCs w:val="16"/>
                <w:lang w:val="ru-RU"/>
              </w:rPr>
              <w:t>и</w:t>
            </w:r>
            <w:r>
              <w:rPr>
                <w:rFonts w:ascii="Arial" w:hAnsi="Arial" w:cs="Arial"/>
                <w:sz w:val="16"/>
                <w:szCs w:val="16"/>
                <w:lang w:val="ru-RU"/>
              </w:rPr>
              <w:t>онного совета по вопросам технического совершенствования газораспределительных систем и других инжене</w:t>
            </w:r>
            <w:r>
              <w:rPr>
                <w:rFonts w:ascii="Arial" w:hAnsi="Arial" w:cs="Arial"/>
                <w:sz w:val="16"/>
                <w:szCs w:val="16"/>
                <w:lang w:val="ru-RU"/>
              </w:rPr>
              <w:t>р</w:t>
            </w:r>
            <w:r>
              <w:rPr>
                <w:rFonts w:ascii="Arial" w:hAnsi="Arial" w:cs="Arial"/>
                <w:sz w:val="16"/>
                <w:szCs w:val="16"/>
                <w:lang w:val="ru-RU"/>
              </w:rPr>
              <w:t>ных коммуникаций, протокол от 8 июля 2003 г. № 32). Приложение А:</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наличии в квартире газовой плиты и отсутствии централизованного горячего водосна</w:t>
            </w:r>
            <w:r>
              <w:rPr>
                <w:rFonts w:ascii="Arial" w:hAnsi="Arial" w:cs="Arial"/>
                <w:sz w:val="16"/>
                <w:szCs w:val="16"/>
                <w:lang w:val="ru-RU"/>
              </w:rPr>
              <w:t>б</w:t>
            </w:r>
            <w:r>
              <w:rPr>
                <w:rFonts w:ascii="Arial" w:hAnsi="Arial" w:cs="Arial"/>
                <w:sz w:val="16"/>
                <w:szCs w:val="16"/>
                <w:lang w:val="ru-RU"/>
              </w:rPr>
              <w:t>жения и газового водонагревателя при газоснабжении природным газом 1,43 Гкал/год на 1 чел.</w:t>
            </w:r>
          </w:p>
        </w:tc>
      </w:tr>
      <w:tr w:rsidR="000A73C3" w:rsidTr="007E29B6">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sz w:val="16"/>
                <w:szCs w:val="16"/>
                <w:lang w:eastAsia="ar-SA"/>
              </w:rPr>
            </w:pP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E29B6">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26" w:firstLine="0"/>
              <w:jc w:val="left"/>
              <w:rPr>
                <w:rFonts w:ascii="Arial" w:hAnsi="Arial" w:cs="Arial"/>
                <w:sz w:val="16"/>
                <w:szCs w:val="16"/>
                <w:lang w:val="ru-RU"/>
              </w:rPr>
            </w:pPr>
            <w:r>
              <w:rPr>
                <w:rFonts w:ascii="Arial" w:hAnsi="Arial" w:cs="Arial"/>
                <w:sz w:val="16"/>
                <w:szCs w:val="16"/>
                <w:lang w:val="ru-RU"/>
              </w:rPr>
              <w:t>Объекты газоснабж</w:t>
            </w:r>
            <w:r>
              <w:rPr>
                <w:rFonts w:ascii="Arial" w:hAnsi="Arial" w:cs="Arial"/>
                <w:sz w:val="16"/>
                <w:szCs w:val="16"/>
                <w:lang w:val="ru-RU"/>
              </w:rPr>
              <w:t>е</w:t>
            </w:r>
            <w:r>
              <w:rPr>
                <w:rFonts w:ascii="Arial" w:hAnsi="Arial" w:cs="Arial"/>
                <w:sz w:val="16"/>
                <w:szCs w:val="16"/>
                <w:lang w:val="ru-RU"/>
              </w:rPr>
              <w:t xml:space="preserve">ния </w:t>
            </w: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rPr>
                <w:rFonts w:ascii="Arial" w:hAnsi="Arial" w:cs="Arial"/>
                <w:sz w:val="16"/>
                <w:szCs w:val="16"/>
                <w:lang w:val="ru-RU"/>
              </w:rPr>
            </w:pPr>
            <w:r>
              <w:rPr>
                <w:rFonts w:ascii="Arial" w:hAnsi="Arial" w:cs="Arial"/>
                <w:sz w:val="16"/>
                <w:szCs w:val="16"/>
                <w:lang w:val="ru-RU"/>
              </w:rPr>
              <w:t xml:space="preserve">Объем </w:t>
            </w:r>
            <w:proofErr w:type="spellStart"/>
            <w:r>
              <w:rPr>
                <w:rFonts w:ascii="Arial" w:hAnsi="Arial" w:cs="Arial"/>
                <w:sz w:val="16"/>
                <w:szCs w:val="16"/>
                <w:lang w:val="ru-RU"/>
              </w:rPr>
              <w:t>газопотребления</w:t>
            </w:r>
            <w:proofErr w:type="spellEnd"/>
            <w:r>
              <w:rPr>
                <w:rFonts w:ascii="Arial" w:hAnsi="Arial" w:cs="Arial"/>
                <w:sz w:val="16"/>
                <w:szCs w:val="16"/>
                <w:lang w:val="ru-RU"/>
              </w:rPr>
              <w:t xml:space="preserve"> принят в соответствии с СП 42-101-2003 «Общие положения по проектированию и строительству газораспределительных систем из металлических и пол</w:t>
            </w:r>
            <w:r>
              <w:rPr>
                <w:rFonts w:ascii="Arial" w:hAnsi="Arial" w:cs="Arial"/>
                <w:sz w:val="16"/>
                <w:szCs w:val="16"/>
                <w:lang w:val="ru-RU"/>
              </w:rPr>
              <w:t>и</w:t>
            </w:r>
            <w:r>
              <w:rPr>
                <w:rFonts w:ascii="Arial" w:hAnsi="Arial" w:cs="Arial"/>
                <w:sz w:val="16"/>
                <w:szCs w:val="16"/>
                <w:lang w:val="ru-RU"/>
              </w:rPr>
              <w:t>этиленовых труб» (принят и введен в действие решением Межведомственного координац</w:t>
            </w:r>
            <w:r>
              <w:rPr>
                <w:rFonts w:ascii="Arial" w:hAnsi="Arial" w:cs="Arial"/>
                <w:sz w:val="16"/>
                <w:szCs w:val="16"/>
                <w:lang w:val="ru-RU"/>
              </w:rPr>
              <w:t>и</w:t>
            </w:r>
            <w:r>
              <w:rPr>
                <w:rFonts w:ascii="Arial" w:hAnsi="Arial" w:cs="Arial"/>
                <w:sz w:val="16"/>
                <w:szCs w:val="16"/>
                <w:lang w:val="ru-RU"/>
              </w:rPr>
              <w:t>онного совета по вопросам технического совершенствования газораспределительных систем и других инжене</w:t>
            </w:r>
            <w:r>
              <w:rPr>
                <w:rFonts w:ascii="Arial" w:hAnsi="Arial" w:cs="Arial"/>
                <w:sz w:val="16"/>
                <w:szCs w:val="16"/>
                <w:lang w:val="ru-RU"/>
              </w:rPr>
              <w:t>р</w:t>
            </w:r>
            <w:r>
              <w:rPr>
                <w:rFonts w:ascii="Arial" w:hAnsi="Arial" w:cs="Arial"/>
                <w:sz w:val="16"/>
                <w:szCs w:val="16"/>
                <w:lang w:val="ru-RU"/>
              </w:rPr>
              <w:t>ных коммуникаций, протокол от 8 июля 2003 г. № 32). П.3.12:</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наличии централизованного горячего водоснабжения 120 м</w:t>
            </w:r>
            <w:r>
              <w:rPr>
                <w:rFonts w:ascii="Arial" w:hAnsi="Arial" w:cs="Arial"/>
                <w:sz w:val="16"/>
                <w:szCs w:val="16"/>
                <w:vertAlign w:val="superscript"/>
                <w:lang w:val="ru-RU"/>
              </w:rPr>
              <w:t>3</w:t>
            </w:r>
            <w:r>
              <w:rPr>
                <w:rFonts w:ascii="Arial" w:hAnsi="Arial" w:cs="Arial"/>
                <w:sz w:val="16"/>
                <w:szCs w:val="16"/>
                <w:lang w:val="ru-RU"/>
              </w:rPr>
              <w:t>/год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горячем водоснабжении от газовых водонагревателей 300 м</w:t>
            </w:r>
            <w:r>
              <w:rPr>
                <w:rFonts w:ascii="Arial" w:hAnsi="Arial" w:cs="Arial"/>
                <w:sz w:val="16"/>
                <w:szCs w:val="16"/>
                <w:vertAlign w:val="superscript"/>
                <w:lang w:val="ru-RU"/>
              </w:rPr>
              <w:t>3</w:t>
            </w:r>
            <w:r>
              <w:rPr>
                <w:rFonts w:ascii="Arial" w:hAnsi="Arial" w:cs="Arial"/>
                <w:sz w:val="16"/>
                <w:szCs w:val="16"/>
                <w:lang w:val="ru-RU"/>
              </w:rPr>
              <w:t>/год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отсутствии всяких видов горячего водоснабжения - 180 м</w:t>
            </w:r>
            <w:r>
              <w:rPr>
                <w:rFonts w:ascii="Arial" w:hAnsi="Arial" w:cs="Arial"/>
                <w:sz w:val="16"/>
                <w:szCs w:val="16"/>
                <w:vertAlign w:val="superscript"/>
                <w:lang w:val="ru-RU"/>
              </w:rPr>
              <w:t>3</w:t>
            </w:r>
            <w:r>
              <w:rPr>
                <w:rFonts w:ascii="Arial" w:hAnsi="Arial" w:cs="Arial"/>
                <w:sz w:val="16"/>
                <w:szCs w:val="16"/>
                <w:lang w:val="ru-RU"/>
              </w:rPr>
              <w:t>/год на 1 чел. (220 м</w:t>
            </w:r>
            <w:r>
              <w:rPr>
                <w:rFonts w:ascii="Arial" w:hAnsi="Arial" w:cs="Arial"/>
                <w:sz w:val="16"/>
                <w:szCs w:val="16"/>
                <w:vertAlign w:val="superscript"/>
                <w:lang w:val="ru-RU"/>
              </w:rPr>
              <w:t>3</w:t>
            </w:r>
            <w:r>
              <w:rPr>
                <w:rFonts w:ascii="Arial" w:hAnsi="Arial" w:cs="Arial"/>
                <w:sz w:val="16"/>
                <w:szCs w:val="16"/>
                <w:lang w:val="ru-RU"/>
              </w:rPr>
              <w:t>/год на 1 чел. в сельской местности)</w:t>
            </w:r>
          </w:p>
        </w:tc>
      </w:tr>
      <w:tr w:rsidR="000A73C3" w:rsidTr="007E29B6">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sz w:val="16"/>
                <w:szCs w:val="16"/>
                <w:lang w:eastAsia="ar-SA"/>
              </w:rPr>
            </w:pP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center"/>
              <w:rPr>
                <w:rFonts w:ascii="Arial" w:hAnsi="Arial" w:cs="Arial"/>
                <w:sz w:val="16"/>
                <w:szCs w:val="16"/>
                <w:lang w:val="ru-RU"/>
              </w:rPr>
            </w:pPr>
            <w:bookmarkStart w:id="381" w:name="OLE_LINK321"/>
            <w:bookmarkStart w:id="382" w:name="OLE_LINK322"/>
            <w:bookmarkStart w:id="383" w:name="OLE_LINK326"/>
            <w:bookmarkStart w:id="384" w:name="OLE_LINK327"/>
            <w:r>
              <w:rPr>
                <w:rFonts w:ascii="Arial" w:hAnsi="Arial" w:cs="Arial"/>
                <w:sz w:val="16"/>
                <w:szCs w:val="16"/>
                <w:lang w:val="ru-RU"/>
              </w:rPr>
              <w:t>Не нормируется</w:t>
            </w:r>
            <w:bookmarkEnd w:id="381"/>
            <w:bookmarkEnd w:id="382"/>
            <w:bookmarkEnd w:id="383"/>
            <w:bookmarkEnd w:id="384"/>
          </w:p>
        </w:tc>
      </w:tr>
      <w:tr w:rsidR="000A73C3" w:rsidTr="007E29B6">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26" w:firstLine="0"/>
              <w:jc w:val="left"/>
              <w:rPr>
                <w:rFonts w:ascii="Arial" w:hAnsi="Arial" w:cs="Arial"/>
                <w:sz w:val="16"/>
                <w:szCs w:val="16"/>
                <w:lang w:val="ru-RU"/>
              </w:rPr>
            </w:pPr>
            <w:r>
              <w:rPr>
                <w:rFonts w:ascii="Arial" w:hAnsi="Arial" w:cs="Arial"/>
                <w:sz w:val="16"/>
                <w:szCs w:val="16"/>
                <w:lang w:val="ru-RU"/>
              </w:rPr>
              <w:t>Объекты водоснабж</w:t>
            </w:r>
            <w:r>
              <w:rPr>
                <w:rFonts w:ascii="Arial" w:hAnsi="Arial" w:cs="Arial"/>
                <w:sz w:val="16"/>
                <w:szCs w:val="16"/>
                <w:lang w:val="ru-RU"/>
              </w:rPr>
              <w:t>е</w:t>
            </w:r>
            <w:r>
              <w:rPr>
                <w:rFonts w:ascii="Arial" w:hAnsi="Arial" w:cs="Arial"/>
                <w:sz w:val="16"/>
                <w:szCs w:val="16"/>
                <w:lang w:val="ru-RU"/>
              </w:rPr>
              <w:t>ния</w:t>
            </w: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rPr>
                <w:rFonts w:ascii="Arial" w:hAnsi="Arial" w:cs="Arial"/>
                <w:sz w:val="16"/>
                <w:szCs w:val="16"/>
                <w:lang w:val="ru-RU"/>
              </w:rPr>
            </w:pPr>
            <w:r>
              <w:rPr>
                <w:rFonts w:ascii="Arial" w:hAnsi="Arial" w:cs="Arial"/>
                <w:sz w:val="16"/>
                <w:szCs w:val="16"/>
                <w:lang w:val="ru-RU"/>
              </w:rPr>
              <w:t xml:space="preserve">Объем водопотребления принят в соответствии с п. 5.1 СП 31.13330.2012 «Водоснабжение. Наружные сети и сооружения» (утв. Приказом </w:t>
            </w:r>
            <w:proofErr w:type="spellStart"/>
            <w:r>
              <w:rPr>
                <w:rFonts w:ascii="Arial" w:hAnsi="Arial" w:cs="Arial"/>
                <w:sz w:val="16"/>
                <w:szCs w:val="16"/>
                <w:lang w:val="ru-RU"/>
              </w:rPr>
              <w:t>Минрегион</w:t>
            </w:r>
            <w:proofErr w:type="spellEnd"/>
            <w:r>
              <w:rPr>
                <w:rFonts w:ascii="Arial" w:hAnsi="Arial" w:cs="Arial"/>
                <w:sz w:val="16"/>
                <w:szCs w:val="16"/>
                <w:lang w:val="ru-RU"/>
              </w:rPr>
              <w:t xml:space="preserve"> России от 29.12.2011 № 635/14):</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при застройке зданиями, оборудованными внутренним водопроводом и канализацией, без ванн 125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то же, с ванными и местными водонагревателями 160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то же, с централизованным горячим водоснабжением 220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tc>
      </w:tr>
      <w:tr w:rsidR="000A73C3" w:rsidTr="007E29B6">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sz w:val="16"/>
                <w:szCs w:val="16"/>
                <w:lang w:eastAsia="ar-SA"/>
              </w:rPr>
            </w:pP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center"/>
              <w:rPr>
                <w:rFonts w:ascii="Arial" w:hAnsi="Arial" w:cs="Arial"/>
                <w:sz w:val="16"/>
                <w:szCs w:val="16"/>
                <w:lang w:val="ru-RU"/>
              </w:rPr>
            </w:pPr>
            <w:r>
              <w:rPr>
                <w:rFonts w:ascii="Arial" w:hAnsi="Arial" w:cs="Arial"/>
                <w:sz w:val="16"/>
                <w:szCs w:val="16"/>
                <w:lang w:val="ru-RU"/>
              </w:rPr>
              <w:t>Не нормируется</w:t>
            </w:r>
          </w:p>
        </w:tc>
      </w:tr>
      <w:tr w:rsidR="000A73C3" w:rsidTr="007E29B6">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26" w:firstLine="0"/>
              <w:jc w:val="left"/>
              <w:rPr>
                <w:rFonts w:ascii="Arial" w:hAnsi="Arial" w:cs="Arial"/>
                <w:sz w:val="16"/>
                <w:szCs w:val="16"/>
                <w:lang w:val="ru-RU"/>
              </w:rPr>
            </w:pPr>
            <w:r>
              <w:rPr>
                <w:rFonts w:ascii="Arial" w:hAnsi="Arial" w:cs="Arial"/>
                <w:sz w:val="16"/>
                <w:szCs w:val="16"/>
                <w:lang w:val="ru-RU"/>
              </w:rPr>
              <w:t>Объекты водоотвед</w:t>
            </w:r>
            <w:r>
              <w:rPr>
                <w:rFonts w:ascii="Arial" w:hAnsi="Arial" w:cs="Arial"/>
                <w:sz w:val="16"/>
                <w:szCs w:val="16"/>
                <w:lang w:val="ru-RU"/>
              </w:rPr>
              <w:t>е</w:t>
            </w:r>
            <w:r>
              <w:rPr>
                <w:rFonts w:ascii="Arial" w:hAnsi="Arial" w:cs="Arial"/>
                <w:sz w:val="16"/>
                <w:szCs w:val="16"/>
                <w:lang w:val="ru-RU"/>
              </w:rPr>
              <w:t>ния</w:t>
            </w: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rPr>
                <w:rFonts w:ascii="Arial" w:hAnsi="Arial" w:cs="Arial"/>
                <w:sz w:val="16"/>
                <w:szCs w:val="16"/>
                <w:lang w:val="ru-RU"/>
              </w:rPr>
            </w:pPr>
            <w:r>
              <w:rPr>
                <w:rFonts w:ascii="Arial" w:hAnsi="Arial" w:cs="Arial"/>
                <w:sz w:val="16"/>
                <w:szCs w:val="16"/>
                <w:lang w:val="ru-RU"/>
              </w:rPr>
              <w:t>Объем водоотведения принят в соответствии с п. 5.1.1 СП 32.13330.2012 «Канализация. Нару</w:t>
            </w:r>
            <w:r>
              <w:rPr>
                <w:rFonts w:ascii="Arial" w:hAnsi="Arial" w:cs="Arial"/>
                <w:sz w:val="16"/>
                <w:szCs w:val="16"/>
                <w:lang w:val="ru-RU"/>
              </w:rPr>
              <w:t>ж</w:t>
            </w:r>
            <w:r>
              <w:rPr>
                <w:rFonts w:ascii="Arial" w:hAnsi="Arial" w:cs="Arial"/>
                <w:sz w:val="16"/>
                <w:szCs w:val="16"/>
                <w:lang w:val="ru-RU"/>
              </w:rPr>
              <w:t xml:space="preserve">ные сети и сооружения» (утв. Приказом </w:t>
            </w:r>
            <w:proofErr w:type="spellStart"/>
            <w:r>
              <w:rPr>
                <w:rFonts w:ascii="Arial" w:hAnsi="Arial" w:cs="Arial"/>
                <w:sz w:val="16"/>
                <w:szCs w:val="16"/>
                <w:lang w:val="ru-RU"/>
              </w:rPr>
              <w:t>Минрегион</w:t>
            </w:r>
            <w:proofErr w:type="spellEnd"/>
            <w:r>
              <w:rPr>
                <w:rFonts w:ascii="Arial" w:hAnsi="Arial" w:cs="Arial"/>
                <w:sz w:val="16"/>
                <w:szCs w:val="16"/>
                <w:lang w:val="ru-RU"/>
              </w:rPr>
              <w:t xml:space="preserve"> России от 29.12.2011 № 635/11) равным водопотреблению:</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 xml:space="preserve">при застройке зданиями, оборудованными внутренним водопроводом и канализацией, без </w:t>
            </w:r>
            <w:r>
              <w:rPr>
                <w:rFonts w:ascii="Arial" w:hAnsi="Arial" w:cs="Arial"/>
                <w:sz w:val="16"/>
                <w:szCs w:val="16"/>
                <w:lang w:val="ru-RU"/>
              </w:rPr>
              <w:lastRenderedPageBreak/>
              <w:t>ванн 125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то же, с ванными и местными водонагревателями 160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p w:rsidR="000A73C3" w:rsidRDefault="000A73C3" w:rsidP="007E29B6">
            <w:pPr>
              <w:pStyle w:val="afffffff7"/>
              <w:numPr>
                <w:ilvl w:val="0"/>
                <w:numId w:val="31"/>
              </w:numPr>
              <w:ind w:left="-142" w:right="132"/>
              <w:rPr>
                <w:rFonts w:ascii="Arial" w:hAnsi="Arial" w:cs="Arial"/>
                <w:sz w:val="16"/>
                <w:szCs w:val="16"/>
                <w:lang w:val="ru-RU"/>
              </w:rPr>
            </w:pPr>
            <w:r>
              <w:rPr>
                <w:rFonts w:ascii="Arial" w:hAnsi="Arial" w:cs="Arial"/>
                <w:sz w:val="16"/>
                <w:szCs w:val="16"/>
                <w:lang w:val="ru-RU"/>
              </w:rPr>
              <w:t>то же, с централизованным горячим водоснабжением 220 л/</w:t>
            </w:r>
            <w:proofErr w:type="spellStart"/>
            <w:r>
              <w:rPr>
                <w:rFonts w:ascii="Arial" w:hAnsi="Arial" w:cs="Arial"/>
                <w:sz w:val="16"/>
                <w:szCs w:val="16"/>
                <w:lang w:val="ru-RU"/>
              </w:rPr>
              <w:t>сут</w:t>
            </w:r>
            <w:proofErr w:type="spellEnd"/>
            <w:r>
              <w:rPr>
                <w:rFonts w:ascii="Arial" w:hAnsi="Arial" w:cs="Arial"/>
                <w:sz w:val="16"/>
                <w:szCs w:val="16"/>
                <w:lang w:val="ru-RU"/>
              </w:rPr>
              <w:t>. на 1 чел.</w:t>
            </w:r>
          </w:p>
        </w:tc>
      </w:tr>
      <w:tr w:rsidR="000A73C3" w:rsidTr="007E29B6">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26"/>
              <w:rPr>
                <w:rFonts w:ascii="Arial" w:hAnsi="Arial" w:cs="Arial"/>
                <w:sz w:val="16"/>
                <w:szCs w:val="16"/>
                <w:lang w:eastAsia="ar-SA"/>
              </w:rPr>
            </w:pPr>
          </w:p>
        </w:tc>
        <w:tc>
          <w:tcPr>
            <w:tcW w:w="2696" w:type="dxa"/>
            <w:tcBorders>
              <w:top w:val="single" w:sz="12" w:space="0" w:color="000000"/>
              <w:left w:val="single" w:sz="12" w:space="0" w:color="000000"/>
              <w:bottom w:val="single" w:sz="12" w:space="0" w:color="000000"/>
              <w:right w:val="single" w:sz="12" w:space="0" w:color="000000"/>
            </w:tcBorders>
            <w:hideMark/>
          </w:tcPr>
          <w:p w:rsidR="000A73C3" w:rsidRDefault="000A73C3" w:rsidP="000A0537">
            <w:pPr>
              <w:pStyle w:val="afffffff7"/>
              <w:ind w:left="-142" w:right="-12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территориальной доступности</w:t>
            </w:r>
          </w:p>
        </w:tc>
        <w:tc>
          <w:tcPr>
            <w:tcW w:w="71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left="-142" w:right="132" w:firstLine="0"/>
              <w:jc w:val="center"/>
              <w:rPr>
                <w:rFonts w:ascii="Arial" w:hAnsi="Arial" w:cs="Arial"/>
                <w:sz w:val="16"/>
                <w:szCs w:val="16"/>
                <w:lang w:val="ru-RU"/>
              </w:rPr>
            </w:pPr>
            <w:r>
              <w:rPr>
                <w:rFonts w:ascii="Arial" w:hAnsi="Arial" w:cs="Arial"/>
                <w:sz w:val="16"/>
                <w:szCs w:val="16"/>
                <w:lang w:val="ru-RU"/>
              </w:rPr>
              <w:t>Не нормируется</w:t>
            </w:r>
          </w:p>
        </w:tc>
      </w:tr>
    </w:tbl>
    <w:p w:rsidR="000A73C3" w:rsidRDefault="000A73C3" w:rsidP="007E29B6">
      <w:pPr>
        <w:pStyle w:val="3"/>
        <w:numPr>
          <w:ilvl w:val="2"/>
          <w:numId w:val="29"/>
        </w:numPr>
        <w:suppressAutoHyphens/>
        <w:ind w:left="-142" w:firstLine="0"/>
        <w:rPr>
          <w:rFonts w:ascii="Arial" w:hAnsi="Arial" w:cs="Arial"/>
          <w:b w:val="0"/>
          <w:i/>
          <w:sz w:val="16"/>
          <w:szCs w:val="16"/>
        </w:rPr>
      </w:pPr>
      <w:bookmarkStart w:id="385" w:name="_Toc479953580"/>
      <w:bookmarkStart w:id="386" w:name="_Toc495358645"/>
      <w:r>
        <w:rPr>
          <w:rFonts w:ascii="Arial" w:hAnsi="Arial"/>
          <w:sz w:val="16"/>
          <w:szCs w:val="16"/>
        </w:rPr>
        <w:t xml:space="preserve">Обоснование расчетных показателей, устанавливаемых для объектов местного значения </w:t>
      </w:r>
      <w:bookmarkStart w:id="387" w:name="OLE_LINK860"/>
      <w:bookmarkStart w:id="388" w:name="OLE_LINK859"/>
      <w:bookmarkStart w:id="389" w:name="OLE_LINK858"/>
      <w:bookmarkEnd w:id="385"/>
      <w:r>
        <w:rPr>
          <w:rFonts w:ascii="Arial" w:hAnsi="Arial"/>
          <w:sz w:val="16"/>
          <w:szCs w:val="16"/>
        </w:rPr>
        <w:t>муниципального района в области автомобильных дорог местного значения и транспортного обслуживания</w:t>
      </w:r>
      <w:bookmarkEnd w:id="386"/>
      <w:bookmarkEnd w:id="387"/>
      <w:bookmarkEnd w:id="388"/>
      <w:bookmarkEnd w:id="389"/>
    </w:p>
    <w:p w:rsidR="000A73C3" w:rsidRDefault="000A73C3" w:rsidP="007E29B6">
      <w:pPr>
        <w:ind w:left="-142"/>
        <w:jc w:val="right"/>
        <w:rPr>
          <w:rFonts w:ascii="Arial" w:hAnsi="Arial" w:cs="Arial"/>
          <w:b/>
          <w:i/>
          <w:sz w:val="16"/>
          <w:szCs w:val="16"/>
        </w:rPr>
      </w:pPr>
      <w:bookmarkStart w:id="390" w:name="_Toc479953581"/>
      <w:r>
        <w:rPr>
          <w:rFonts w:ascii="Arial" w:hAnsi="Arial" w:cs="Arial"/>
          <w:b/>
          <w:i/>
          <w:sz w:val="16"/>
          <w:szCs w:val="16"/>
        </w:rPr>
        <w:t>Таблица 2.4</w:t>
      </w:r>
    </w:p>
    <w:p w:rsidR="000A73C3" w:rsidRDefault="000A73C3" w:rsidP="007E29B6">
      <w:pPr>
        <w:ind w:left="-142"/>
        <w:jc w:val="center"/>
        <w:rPr>
          <w:rFonts w:ascii="Arial" w:hAnsi="Arial" w:cs="Arial"/>
          <w:b/>
          <w:i/>
          <w:sz w:val="16"/>
          <w:szCs w:val="16"/>
          <w:lang w:eastAsia="ar-SA"/>
        </w:rPr>
      </w:pPr>
      <w:bookmarkStart w:id="391" w:name="OLE_LINK879"/>
      <w:bookmarkStart w:id="392" w:name="OLE_LINK878"/>
      <w:bookmarkStart w:id="393" w:name="OLE_LINK877"/>
      <w:r>
        <w:rPr>
          <w:rFonts w:ascii="Arial" w:hAnsi="Arial" w:cs="Arial"/>
          <w:b/>
          <w:i/>
          <w:sz w:val="16"/>
          <w:szCs w:val="16"/>
          <w:lang w:eastAsia="ar-SA"/>
        </w:rPr>
        <w:t xml:space="preserve">Обоснование расчетных показателей, устанавливаемых для объектов местного значения муниципального района </w:t>
      </w:r>
      <w:bookmarkEnd w:id="391"/>
      <w:bookmarkEnd w:id="392"/>
      <w:bookmarkEnd w:id="393"/>
      <w:r>
        <w:rPr>
          <w:rFonts w:ascii="Arial" w:hAnsi="Arial" w:cs="Arial"/>
          <w:b/>
          <w:i/>
          <w:sz w:val="16"/>
          <w:szCs w:val="16"/>
          <w:lang w:eastAsia="ar-SA"/>
        </w:rPr>
        <w:t>в области автом</w:t>
      </w:r>
      <w:r>
        <w:rPr>
          <w:rFonts w:ascii="Arial" w:hAnsi="Arial" w:cs="Arial"/>
          <w:b/>
          <w:i/>
          <w:sz w:val="16"/>
          <w:szCs w:val="16"/>
          <w:lang w:eastAsia="ar-SA"/>
        </w:rPr>
        <w:t>о</w:t>
      </w:r>
      <w:r>
        <w:rPr>
          <w:rFonts w:ascii="Arial" w:hAnsi="Arial" w:cs="Arial"/>
          <w:b/>
          <w:i/>
          <w:sz w:val="16"/>
          <w:szCs w:val="16"/>
          <w:lang w:eastAsia="ar-SA"/>
        </w:rPr>
        <w:t>бильных дорог местного значения и транспортного обслуживания</w:t>
      </w:r>
    </w:p>
    <w:tbl>
      <w:tblPr>
        <w:tblW w:w="1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73"/>
        <w:gridCol w:w="2269"/>
        <w:gridCol w:w="7368"/>
      </w:tblGrid>
      <w:tr w:rsidR="000A73C3" w:rsidTr="007E29B6">
        <w:trPr>
          <w:tblHeader/>
        </w:trPr>
        <w:tc>
          <w:tcPr>
            <w:tcW w:w="187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26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w:t>
            </w:r>
            <w:r>
              <w:rPr>
                <w:rFonts w:ascii="Arial" w:hAnsi="Arial" w:cs="Arial"/>
                <w:b/>
                <w:i/>
                <w:sz w:val="16"/>
                <w:szCs w:val="16"/>
                <w:lang w:val="ru-RU"/>
              </w:rPr>
              <w:t>а</w:t>
            </w:r>
            <w:r>
              <w:rPr>
                <w:rFonts w:ascii="Arial" w:hAnsi="Arial" w:cs="Arial"/>
                <w:b/>
                <w:i/>
                <w:sz w:val="16"/>
                <w:szCs w:val="16"/>
                <w:lang w:val="ru-RU"/>
              </w:rPr>
              <w:t>теля</w:t>
            </w:r>
          </w:p>
        </w:tc>
        <w:tc>
          <w:tcPr>
            <w:tcW w:w="736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trHeight w:val="36"/>
        </w:trPr>
        <w:tc>
          <w:tcPr>
            <w:tcW w:w="187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bookmarkStart w:id="394" w:name="OLE_LINK348"/>
            <w:bookmarkStart w:id="395" w:name="OLE_LINK349"/>
            <w:bookmarkStart w:id="396" w:name="OLE_LINK350"/>
            <w:r>
              <w:rPr>
                <w:rFonts w:ascii="Arial" w:hAnsi="Arial" w:cs="Arial"/>
                <w:sz w:val="16"/>
                <w:szCs w:val="16"/>
                <w:lang w:val="ru-RU"/>
              </w:rPr>
              <w:t>Автомобильные дороги местного значения вне границ населенных пунктов в границах муниципального ра</w:t>
            </w:r>
            <w:r>
              <w:rPr>
                <w:rFonts w:ascii="Arial" w:hAnsi="Arial" w:cs="Arial"/>
                <w:sz w:val="16"/>
                <w:szCs w:val="16"/>
                <w:lang w:val="ru-RU"/>
              </w:rPr>
              <w:t>й</w:t>
            </w:r>
            <w:r>
              <w:rPr>
                <w:rFonts w:ascii="Arial" w:hAnsi="Arial" w:cs="Arial"/>
                <w:sz w:val="16"/>
                <w:szCs w:val="16"/>
                <w:lang w:val="ru-RU"/>
              </w:rPr>
              <w:t>она</w:t>
            </w:r>
            <w:bookmarkEnd w:id="394"/>
            <w:bookmarkEnd w:id="395"/>
            <w:bookmarkEnd w:id="396"/>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w:t>
            </w:r>
            <w:r>
              <w:rPr>
                <w:rFonts w:ascii="Arial" w:hAnsi="Arial" w:cs="Arial"/>
                <w:sz w:val="16"/>
                <w:szCs w:val="16"/>
                <w:lang w:val="ru-RU"/>
              </w:rPr>
              <w:t>и</w:t>
            </w:r>
            <w:r>
              <w:rPr>
                <w:rFonts w:ascii="Arial" w:hAnsi="Arial" w:cs="Arial"/>
                <w:sz w:val="16"/>
                <w:szCs w:val="16"/>
                <w:lang w:val="ru-RU"/>
              </w:rPr>
              <w:t>нимально допустимого уро</w:t>
            </w:r>
            <w:r>
              <w:rPr>
                <w:rFonts w:ascii="Arial" w:hAnsi="Arial" w:cs="Arial"/>
                <w:sz w:val="16"/>
                <w:szCs w:val="16"/>
                <w:lang w:val="ru-RU"/>
              </w:rPr>
              <w:t>в</w:t>
            </w:r>
            <w:r>
              <w:rPr>
                <w:rFonts w:ascii="Arial" w:hAnsi="Arial" w:cs="Arial"/>
                <w:sz w:val="16"/>
                <w:szCs w:val="16"/>
                <w:lang w:val="ru-RU"/>
              </w:rPr>
              <w:t>ня обеспеченности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Плотность автомобильных дорог местного значения вне границ населенных пунктов в гран</w:t>
            </w:r>
            <w:r>
              <w:rPr>
                <w:rFonts w:ascii="Arial" w:hAnsi="Arial" w:cs="Arial"/>
                <w:sz w:val="16"/>
                <w:szCs w:val="16"/>
                <w:lang w:val="ru-RU"/>
              </w:rPr>
              <w:t>и</w:t>
            </w:r>
            <w:r>
              <w:rPr>
                <w:rFonts w:ascii="Arial" w:hAnsi="Arial" w:cs="Arial"/>
                <w:sz w:val="16"/>
                <w:szCs w:val="16"/>
                <w:lang w:val="ru-RU"/>
              </w:rPr>
              <w:t>цах муниципального района в размере 0,16 км/км</w:t>
            </w:r>
            <w:r>
              <w:rPr>
                <w:rFonts w:ascii="Arial" w:hAnsi="Arial" w:cs="Arial"/>
                <w:sz w:val="16"/>
                <w:szCs w:val="16"/>
                <w:vertAlign w:val="superscript"/>
                <w:lang w:val="ru-RU"/>
              </w:rPr>
              <w:t>2</w:t>
            </w:r>
            <w:r>
              <w:rPr>
                <w:rFonts w:ascii="Arial" w:hAnsi="Arial" w:cs="Arial"/>
                <w:sz w:val="16"/>
                <w:szCs w:val="16"/>
                <w:lang w:val="ru-RU"/>
              </w:rPr>
              <w:t xml:space="preserve"> установлена с учетом текущей обеспече</w:t>
            </w:r>
            <w:r>
              <w:rPr>
                <w:rFonts w:ascii="Arial" w:hAnsi="Arial" w:cs="Arial"/>
                <w:sz w:val="16"/>
                <w:szCs w:val="16"/>
                <w:lang w:val="ru-RU"/>
              </w:rPr>
              <w:t>н</w:t>
            </w:r>
            <w:r>
              <w:rPr>
                <w:rFonts w:ascii="Arial" w:hAnsi="Arial" w:cs="Arial"/>
                <w:sz w:val="16"/>
                <w:szCs w:val="16"/>
                <w:lang w:val="ru-RU"/>
              </w:rPr>
              <w:t>ности.</w:t>
            </w:r>
          </w:p>
          <w:p w:rsidR="000A73C3" w:rsidRDefault="000A73C3" w:rsidP="007E29B6">
            <w:pPr>
              <w:pStyle w:val="afffffff7"/>
              <w:ind w:right="16" w:firstLine="0"/>
              <w:jc w:val="left"/>
              <w:rPr>
                <w:rFonts w:ascii="Arial" w:hAnsi="Arial" w:cs="Arial"/>
                <w:i/>
                <w:sz w:val="16"/>
                <w:szCs w:val="16"/>
                <w:lang w:val="ru-RU"/>
              </w:rPr>
            </w:pPr>
            <w:r>
              <w:rPr>
                <w:rFonts w:ascii="Arial" w:hAnsi="Arial" w:cs="Arial"/>
                <w:i/>
                <w:sz w:val="16"/>
                <w:szCs w:val="16"/>
                <w:lang w:val="ru-RU"/>
              </w:rPr>
              <w:t>Расчет:</w:t>
            </w:r>
          </w:p>
          <w:p w:rsidR="000A73C3" w:rsidRDefault="000A73C3" w:rsidP="007E29B6">
            <w:pPr>
              <w:pStyle w:val="afffffff7"/>
              <w:ind w:right="16" w:firstLine="0"/>
              <w:jc w:val="left"/>
              <w:rPr>
                <w:rFonts w:ascii="Arial" w:hAnsi="Arial" w:cs="Arial"/>
                <w:i/>
                <w:sz w:val="16"/>
                <w:szCs w:val="16"/>
                <w:lang w:val="ru-RU"/>
              </w:rPr>
            </w:pPr>
            <w:r>
              <w:rPr>
                <w:rFonts w:ascii="Arial" w:hAnsi="Arial" w:cs="Arial"/>
                <w:i/>
                <w:sz w:val="16"/>
                <w:szCs w:val="16"/>
                <w:lang w:val="ru-RU"/>
              </w:rPr>
              <w:t>По данным статистики протяженность автодорог общего пользования местного знач</w:t>
            </w:r>
            <w:r>
              <w:rPr>
                <w:rFonts w:ascii="Arial" w:hAnsi="Arial" w:cs="Arial"/>
                <w:i/>
                <w:sz w:val="16"/>
                <w:szCs w:val="16"/>
                <w:lang w:val="ru-RU"/>
              </w:rPr>
              <w:t>е</w:t>
            </w:r>
            <w:r>
              <w:rPr>
                <w:rFonts w:ascii="Arial" w:hAnsi="Arial" w:cs="Arial"/>
                <w:i/>
                <w:sz w:val="16"/>
                <w:szCs w:val="16"/>
                <w:lang w:val="ru-RU"/>
              </w:rPr>
              <w:t>ния, находящихся в собственности муниципального образования 440,1 км. Площадь муниципал</w:t>
            </w:r>
            <w:r>
              <w:rPr>
                <w:rFonts w:ascii="Arial" w:hAnsi="Arial" w:cs="Arial"/>
                <w:i/>
                <w:sz w:val="16"/>
                <w:szCs w:val="16"/>
                <w:lang w:val="ru-RU"/>
              </w:rPr>
              <w:t>ь</w:t>
            </w:r>
            <w:r>
              <w:rPr>
                <w:rFonts w:ascii="Arial" w:hAnsi="Arial" w:cs="Arial"/>
                <w:i/>
                <w:sz w:val="16"/>
                <w:szCs w:val="16"/>
                <w:lang w:val="ru-RU"/>
              </w:rPr>
              <w:t>ного образования 2,7 тыс. км</w:t>
            </w:r>
            <w:r>
              <w:rPr>
                <w:rFonts w:ascii="Arial" w:hAnsi="Arial" w:cs="Arial"/>
                <w:i/>
                <w:sz w:val="16"/>
                <w:szCs w:val="16"/>
                <w:vertAlign w:val="superscript"/>
                <w:lang w:val="ru-RU"/>
              </w:rPr>
              <w:t>2</w:t>
            </w:r>
            <w:r>
              <w:rPr>
                <w:rFonts w:ascii="Arial" w:hAnsi="Arial" w:cs="Arial"/>
                <w:i/>
                <w:sz w:val="16"/>
                <w:szCs w:val="16"/>
                <w:lang w:val="ru-RU"/>
              </w:rPr>
              <w:t>.</w:t>
            </w:r>
          </w:p>
          <w:p w:rsidR="000A73C3" w:rsidRDefault="000A73C3" w:rsidP="007E29B6">
            <w:pPr>
              <w:pStyle w:val="afffffff7"/>
              <w:ind w:right="16" w:firstLine="0"/>
              <w:jc w:val="left"/>
              <w:rPr>
                <w:rFonts w:ascii="Arial" w:hAnsi="Arial" w:cs="Arial"/>
                <w:sz w:val="16"/>
                <w:szCs w:val="16"/>
                <w:lang w:val="ru-RU"/>
              </w:rPr>
            </w:pPr>
            <w:r>
              <w:rPr>
                <w:rFonts w:ascii="Arial" w:hAnsi="Arial" w:cs="Arial"/>
                <w:i/>
                <w:sz w:val="16"/>
                <w:szCs w:val="16"/>
                <w:lang w:val="ru-RU"/>
              </w:rPr>
              <w:t>Плотность автомобильных дорог местного значения вне границ населенных пунктов в гр</w:t>
            </w:r>
            <w:r>
              <w:rPr>
                <w:rFonts w:ascii="Arial" w:hAnsi="Arial" w:cs="Arial"/>
                <w:i/>
                <w:sz w:val="16"/>
                <w:szCs w:val="16"/>
                <w:lang w:val="ru-RU"/>
              </w:rPr>
              <w:t>а</w:t>
            </w:r>
            <w:r>
              <w:rPr>
                <w:rFonts w:ascii="Arial" w:hAnsi="Arial" w:cs="Arial"/>
                <w:i/>
                <w:sz w:val="16"/>
                <w:szCs w:val="16"/>
                <w:lang w:val="ru-RU"/>
              </w:rPr>
              <w:t>ницах муниципального района: 440,1/2700=0,16 км/км</w:t>
            </w:r>
            <w:r>
              <w:rPr>
                <w:rFonts w:ascii="Arial" w:hAnsi="Arial" w:cs="Arial"/>
                <w:i/>
                <w:sz w:val="16"/>
                <w:szCs w:val="16"/>
                <w:vertAlign w:val="superscript"/>
                <w:lang w:val="ru-RU"/>
              </w:rPr>
              <w:t>2</w:t>
            </w:r>
            <w:r>
              <w:rPr>
                <w:rFonts w:ascii="Arial" w:hAnsi="Arial" w:cs="Arial"/>
                <w:i/>
                <w:sz w:val="16"/>
                <w:szCs w:val="16"/>
                <w:lang w:val="ru-RU"/>
              </w:rPr>
              <w:t>.</w:t>
            </w:r>
          </w:p>
        </w:tc>
      </w:tr>
      <w:tr w:rsidR="000A73C3" w:rsidTr="007E29B6">
        <w:tc>
          <w:tcPr>
            <w:tcW w:w="187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w:t>
            </w:r>
            <w:r>
              <w:rPr>
                <w:rFonts w:ascii="Arial" w:hAnsi="Arial" w:cs="Arial"/>
                <w:sz w:val="16"/>
                <w:szCs w:val="16"/>
                <w:lang w:val="ru-RU"/>
              </w:rPr>
              <w:t>к</w:t>
            </w:r>
            <w:r>
              <w:rPr>
                <w:rFonts w:ascii="Arial" w:hAnsi="Arial" w:cs="Arial"/>
                <w:sz w:val="16"/>
                <w:szCs w:val="16"/>
                <w:lang w:val="ru-RU"/>
              </w:rPr>
              <w:t>симально допустимого уро</w:t>
            </w:r>
            <w:r>
              <w:rPr>
                <w:rFonts w:ascii="Arial" w:hAnsi="Arial" w:cs="Arial"/>
                <w:sz w:val="16"/>
                <w:szCs w:val="16"/>
                <w:lang w:val="ru-RU"/>
              </w:rPr>
              <w:t>в</w:t>
            </w:r>
            <w:r>
              <w:rPr>
                <w:rFonts w:ascii="Arial" w:hAnsi="Arial" w:cs="Arial"/>
                <w:sz w:val="16"/>
                <w:szCs w:val="16"/>
                <w:lang w:val="ru-RU"/>
              </w:rPr>
              <w:t>ня территориальной досту</w:t>
            </w:r>
            <w:r>
              <w:rPr>
                <w:rFonts w:ascii="Arial" w:hAnsi="Arial" w:cs="Arial"/>
                <w:sz w:val="16"/>
                <w:szCs w:val="16"/>
                <w:lang w:val="ru-RU"/>
              </w:rPr>
              <w:t>п</w:t>
            </w:r>
            <w:r>
              <w:rPr>
                <w:rFonts w:ascii="Arial" w:hAnsi="Arial" w:cs="Arial"/>
                <w:sz w:val="16"/>
                <w:szCs w:val="16"/>
                <w:lang w:val="ru-RU"/>
              </w:rPr>
              <w:t>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Не нормируется</w:t>
            </w:r>
          </w:p>
        </w:tc>
      </w:tr>
      <w:tr w:rsidR="000A73C3" w:rsidTr="007E29B6">
        <w:tc>
          <w:tcPr>
            <w:tcW w:w="187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bookmarkStart w:id="397" w:name="_Hlk490585081"/>
            <w:r>
              <w:rPr>
                <w:rFonts w:ascii="Arial" w:hAnsi="Arial" w:cs="Arial"/>
                <w:sz w:val="16"/>
                <w:szCs w:val="16"/>
                <w:lang w:val="ru-RU"/>
              </w:rPr>
              <w:t>Автостанция</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w:t>
            </w:r>
            <w:r>
              <w:rPr>
                <w:rFonts w:ascii="Arial" w:hAnsi="Arial" w:cs="Arial"/>
                <w:sz w:val="16"/>
                <w:szCs w:val="16"/>
                <w:lang w:val="ru-RU"/>
              </w:rPr>
              <w:t>и</w:t>
            </w:r>
            <w:r>
              <w:rPr>
                <w:rFonts w:ascii="Arial" w:hAnsi="Arial" w:cs="Arial"/>
                <w:sz w:val="16"/>
                <w:szCs w:val="16"/>
                <w:lang w:val="ru-RU"/>
              </w:rPr>
              <w:t>нимально допустимого уро</w:t>
            </w:r>
            <w:r>
              <w:rPr>
                <w:rFonts w:ascii="Arial" w:hAnsi="Arial" w:cs="Arial"/>
                <w:sz w:val="16"/>
                <w:szCs w:val="16"/>
                <w:lang w:val="ru-RU"/>
              </w:rPr>
              <w:t>в</w:t>
            </w:r>
            <w:r>
              <w:rPr>
                <w:rFonts w:ascii="Arial" w:hAnsi="Arial" w:cs="Arial"/>
                <w:sz w:val="16"/>
                <w:szCs w:val="16"/>
                <w:lang w:val="ru-RU"/>
              </w:rPr>
              <w:t>ня обеспеченности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Не менее 1 объекта на муниципальный район принято, исходя из текущей обеспеченности об</w:t>
            </w:r>
            <w:r>
              <w:rPr>
                <w:rFonts w:ascii="Arial" w:hAnsi="Arial" w:cs="Arial"/>
                <w:sz w:val="16"/>
                <w:szCs w:val="16"/>
                <w:lang w:val="ru-RU"/>
              </w:rPr>
              <w:t>ъ</w:t>
            </w:r>
            <w:r>
              <w:rPr>
                <w:rFonts w:ascii="Arial" w:hAnsi="Arial" w:cs="Arial"/>
                <w:sz w:val="16"/>
                <w:szCs w:val="16"/>
                <w:lang w:val="ru-RU"/>
              </w:rPr>
              <w:t>ектами, с учетом ст. 7 РНГП Новгородской области</w:t>
            </w:r>
          </w:p>
        </w:tc>
      </w:tr>
      <w:tr w:rsidR="000A73C3" w:rsidTr="007E29B6">
        <w:tc>
          <w:tcPr>
            <w:tcW w:w="187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w:t>
            </w:r>
            <w:r>
              <w:rPr>
                <w:rFonts w:ascii="Arial" w:hAnsi="Arial" w:cs="Arial"/>
                <w:sz w:val="16"/>
                <w:szCs w:val="16"/>
                <w:lang w:val="ru-RU"/>
              </w:rPr>
              <w:t>к</w:t>
            </w:r>
            <w:r>
              <w:rPr>
                <w:rFonts w:ascii="Arial" w:hAnsi="Arial" w:cs="Arial"/>
                <w:sz w:val="16"/>
                <w:szCs w:val="16"/>
                <w:lang w:val="ru-RU"/>
              </w:rPr>
              <w:t>симально допустимого уро</w:t>
            </w:r>
            <w:r>
              <w:rPr>
                <w:rFonts w:ascii="Arial" w:hAnsi="Arial" w:cs="Arial"/>
                <w:sz w:val="16"/>
                <w:szCs w:val="16"/>
                <w:lang w:val="ru-RU"/>
              </w:rPr>
              <w:t>в</w:t>
            </w:r>
            <w:r>
              <w:rPr>
                <w:rFonts w:ascii="Arial" w:hAnsi="Arial" w:cs="Arial"/>
                <w:sz w:val="16"/>
                <w:szCs w:val="16"/>
                <w:lang w:val="ru-RU"/>
              </w:rPr>
              <w:t>ня территориальной досту</w:t>
            </w:r>
            <w:r>
              <w:rPr>
                <w:rFonts w:ascii="Arial" w:hAnsi="Arial" w:cs="Arial"/>
                <w:sz w:val="16"/>
                <w:szCs w:val="16"/>
                <w:lang w:val="ru-RU"/>
              </w:rPr>
              <w:t>п</w:t>
            </w:r>
            <w:r>
              <w:rPr>
                <w:rFonts w:ascii="Arial" w:hAnsi="Arial" w:cs="Arial"/>
                <w:sz w:val="16"/>
                <w:szCs w:val="16"/>
                <w:lang w:val="ru-RU"/>
              </w:rPr>
              <w:t>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bookmarkStart w:id="398" w:name="OLE_LINK146"/>
            <w:bookmarkStart w:id="399" w:name="OLE_LINK147"/>
            <w:bookmarkStart w:id="400" w:name="OLE_LINK151"/>
            <w:bookmarkStart w:id="401" w:name="OLE_LINK152"/>
            <w:bookmarkStart w:id="402" w:name="OLE_LINK153"/>
            <w:bookmarkStart w:id="403" w:name="OLE_LINK154"/>
            <w:bookmarkStart w:id="404" w:name="OLE_LINK155"/>
            <w:bookmarkStart w:id="405" w:name="OLE_LINK156"/>
            <w:bookmarkStart w:id="406" w:name="OLE_LINK157"/>
            <w:bookmarkStart w:id="407" w:name="OLE_LINK158"/>
            <w:bookmarkStart w:id="408" w:name="OLE_LINK159"/>
            <w:r>
              <w:rPr>
                <w:rFonts w:ascii="Arial" w:hAnsi="Arial" w:cs="Arial"/>
                <w:sz w:val="16"/>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bookmarkEnd w:id="398"/>
            <w:bookmarkEnd w:id="399"/>
            <w:bookmarkEnd w:id="400"/>
            <w:bookmarkEnd w:id="401"/>
            <w:bookmarkEnd w:id="402"/>
            <w:bookmarkEnd w:id="403"/>
            <w:bookmarkEnd w:id="404"/>
            <w:bookmarkEnd w:id="405"/>
            <w:bookmarkEnd w:id="406"/>
            <w:bookmarkEnd w:id="407"/>
            <w:bookmarkEnd w:id="408"/>
          </w:p>
        </w:tc>
      </w:tr>
      <w:bookmarkEnd w:id="397"/>
      <w:tr w:rsidR="000A73C3" w:rsidTr="007E29B6">
        <w:tc>
          <w:tcPr>
            <w:tcW w:w="1873"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Остановочный пункт</w:t>
            </w: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w:t>
            </w:r>
            <w:r>
              <w:rPr>
                <w:rFonts w:ascii="Arial" w:hAnsi="Arial" w:cs="Arial"/>
                <w:sz w:val="16"/>
                <w:szCs w:val="16"/>
                <w:lang w:val="ru-RU"/>
              </w:rPr>
              <w:t>и</w:t>
            </w:r>
            <w:r>
              <w:rPr>
                <w:rFonts w:ascii="Arial" w:hAnsi="Arial" w:cs="Arial"/>
                <w:sz w:val="16"/>
                <w:szCs w:val="16"/>
                <w:lang w:val="ru-RU"/>
              </w:rPr>
              <w:t>нимально допустимого уро</w:t>
            </w:r>
            <w:r>
              <w:rPr>
                <w:rFonts w:ascii="Arial" w:hAnsi="Arial" w:cs="Arial"/>
                <w:sz w:val="16"/>
                <w:szCs w:val="16"/>
                <w:lang w:val="ru-RU"/>
              </w:rPr>
              <w:t>в</w:t>
            </w:r>
            <w:r>
              <w:rPr>
                <w:rFonts w:ascii="Arial" w:hAnsi="Arial" w:cs="Arial"/>
                <w:sz w:val="16"/>
                <w:szCs w:val="16"/>
                <w:lang w:val="ru-RU"/>
              </w:rPr>
              <w:t>ня обеспеченности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 проектируемого количества остановочных пунктов рекомендуется осуществлять с уч</w:t>
            </w:r>
            <w:r>
              <w:rPr>
                <w:rFonts w:ascii="Arial" w:hAnsi="Arial" w:cs="Arial"/>
                <w:sz w:val="16"/>
                <w:szCs w:val="16"/>
                <w:lang w:val="ru-RU"/>
              </w:rPr>
              <w:t>е</w:t>
            </w:r>
            <w:r>
              <w:rPr>
                <w:rFonts w:ascii="Arial" w:hAnsi="Arial" w:cs="Arial"/>
                <w:sz w:val="16"/>
                <w:szCs w:val="16"/>
                <w:lang w:val="ru-RU"/>
              </w:rPr>
              <w:t>том 100% обеспеченности населения муниципального района транспортным сообщением, с размещением остановочных пунктов в населенном пункте с интервалом 400-600 метров согла</w:t>
            </w:r>
            <w:r>
              <w:rPr>
                <w:rFonts w:ascii="Arial" w:hAnsi="Arial" w:cs="Arial"/>
                <w:sz w:val="16"/>
                <w:szCs w:val="16"/>
                <w:lang w:val="ru-RU"/>
              </w:rPr>
              <w:t>с</w:t>
            </w:r>
            <w:r>
              <w:rPr>
                <w:rFonts w:ascii="Arial" w:hAnsi="Arial" w:cs="Arial"/>
                <w:sz w:val="16"/>
                <w:szCs w:val="16"/>
                <w:lang w:val="ru-RU"/>
              </w:rPr>
              <w:t>но п. 11.25 СП 42.13330.2016 «Градостроительство. Планировка и застройка городских и сел</w:t>
            </w:r>
            <w:r>
              <w:rPr>
                <w:rFonts w:ascii="Arial" w:hAnsi="Arial" w:cs="Arial"/>
                <w:sz w:val="16"/>
                <w:szCs w:val="16"/>
                <w:lang w:val="ru-RU"/>
              </w:rPr>
              <w:t>ь</w:t>
            </w:r>
            <w:r>
              <w:rPr>
                <w:rFonts w:ascii="Arial" w:hAnsi="Arial" w:cs="Arial"/>
                <w:sz w:val="16"/>
                <w:szCs w:val="16"/>
                <w:lang w:val="ru-RU"/>
              </w:rPr>
              <w:t xml:space="preserve">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w:t>
            </w:r>
            <w:r>
              <w:rPr>
                <w:rFonts w:ascii="Arial" w:hAnsi="Arial" w:cs="Arial"/>
                <w:sz w:val="16"/>
                <w:szCs w:val="16"/>
                <w:lang w:val="ru-RU"/>
              </w:rPr>
              <w:t>с</w:t>
            </w:r>
            <w:r>
              <w:rPr>
                <w:rFonts w:ascii="Arial" w:hAnsi="Arial" w:cs="Arial"/>
                <w:sz w:val="16"/>
                <w:szCs w:val="16"/>
                <w:lang w:val="ru-RU"/>
              </w:rPr>
              <w:t>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7E29B6">
        <w:tc>
          <w:tcPr>
            <w:tcW w:w="1873"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26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w:t>
            </w:r>
            <w:r>
              <w:rPr>
                <w:rFonts w:ascii="Arial" w:hAnsi="Arial" w:cs="Arial"/>
                <w:sz w:val="16"/>
                <w:szCs w:val="16"/>
                <w:lang w:val="ru-RU"/>
              </w:rPr>
              <w:t>к</w:t>
            </w:r>
            <w:r>
              <w:rPr>
                <w:rFonts w:ascii="Arial" w:hAnsi="Arial" w:cs="Arial"/>
                <w:sz w:val="16"/>
                <w:szCs w:val="16"/>
                <w:lang w:val="ru-RU"/>
              </w:rPr>
              <w:t>симально допустимого уро</w:t>
            </w:r>
            <w:r>
              <w:rPr>
                <w:rFonts w:ascii="Arial" w:hAnsi="Arial" w:cs="Arial"/>
                <w:sz w:val="16"/>
                <w:szCs w:val="16"/>
                <w:lang w:val="ru-RU"/>
              </w:rPr>
              <w:t>в</w:t>
            </w:r>
            <w:r>
              <w:rPr>
                <w:rFonts w:ascii="Arial" w:hAnsi="Arial" w:cs="Arial"/>
                <w:sz w:val="16"/>
                <w:szCs w:val="16"/>
                <w:lang w:val="ru-RU"/>
              </w:rPr>
              <w:t>ня территориальной досту</w:t>
            </w:r>
            <w:r>
              <w:rPr>
                <w:rFonts w:ascii="Arial" w:hAnsi="Arial" w:cs="Arial"/>
                <w:sz w:val="16"/>
                <w:szCs w:val="16"/>
                <w:lang w:val="ru-RU"/>
              </w:rPr>
              <w:t>п</w:t>
            </w:r>
            <w:r>
              <w:rPr>
                <w:rFonts w:ascii="Arial" w:hAnsi="Arial" w:cs="Arial"/>
                <w:sz w:val="16"/>
                <w:szCs w:val="16"/>
                <w:lang w:val="ru-RU"/>
              </w:rPr>
              <w:t>ности</w:t>
            </w:r>
          </w:p>
        </w:tc>
        <w:tc>
          <w:tcPr>
            <w:tcW w:w="736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500 м для зоны индивидуальной жилой застройки и 800 м для пр</w:t>
            </w:r>
            <w:r>
              <w:rPr>
                <w:rFonts w:ascii="Arial" w:hAnsi="Arial" w:cs="Arial"/>
                <w:sz w:val="16"/>
                <w:szCs w:val="16"/>
                <w:lang w:val="ru-RU"/>
              </w:rPr>
              <w:t>о</w:t>
            </w:r>
            <w:r>
              <w:rPr>
                <w:rFonts w:ascii="Arial" w:hAnsi="Arial" w:cs="Arial"/>
                <w:sz w:val="16"/>
                <w:szCs w:val="16"/>
                <w:lang w:val="ru-RU"/>
              </w:rPr>
              <w:t xml:space="preserve">чих зон принята в соответствии с п. 11.24 СП 42.13330.2016 «Градостроительство. Планировка и застройка городских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w:t>
            </w:r>
            <w:r>
              <w:rPr>
                <w:rFonts w:ascii="Arial" w:hAnsi="Arial" w:cs="Arial"/>
                <w:sz w:val="16"/>
                <w:szCs w:val="16"/>
                <w:lang w:val="ru-RU"/>
              </w:rPr>
              <w:t>с</w:t>
            </w:r>
            <w:r>
              <w:rPr>
                <w:rFonts w:ascii="Arial" w:hAnsi="Arial" w:cs="Arial"/>
                <w:sz w:val="16"/>
                <w:szCs w:val="16"/>
                <w:lang w:val="ru-RU"/>
              </w:rPr>
              <w:t xml:space="preserve">тупность зданий и сооружений для </w:t>
            </w:r>
            <w:proofErr w:type="spellStart"/>
            <w:r>
              <w:rPr>
                <w:rFonts w:ascii="Arial" w:hAnsi="Arial" w:cs="Arial"/>
                <w:sz w:val="16"/>
                <w:szCs w:val="16"/>
                <w:lang w:val="ru-RU"/>
              </w:rPr>
              <w:t>маломобильных</w:t>
            </w:r>
            <w:proofErr w:type="spellEnd"/>
            <w:r>
              <w:rPr>
                <w:rFonts w:ascii="Arial" w:hAnsi="Arial" w:cs="Arial"/>
                <w:sz w:val="16"/>
                <w:szCs w:val="16"/>
                <w:lang w:val="ru-RU"/>
              </w:rPr>
              <w:t xml:space="preserve"> групп населения. Актуализированная реда</w:t>
            </w:r>
            <w:r>
              <w:rPr>
                <w:rFonts w:ascii="Arial" w:hAnsi="Arial" w:cs="Arial"/>
                <w:sz w:val="16"/>
                <w:szCs w:val="16"/>
                <w:lang w:val="ru-RU"/>
              </w:rPr>
              <w:t>к</w:t>
            </w:r>
            <w:r>
              <w:rPr>
                <w:rFonts w:ascii="Arial" w:hAnsi="Arial" w:cs="Arial"/>
                <w:sz w:val="16"/>
                <w:szCs w:val="16"/>
                <w:lang w:val="ru-RU"/>
              </w:rPr>
              <w:t xml:space="preserve">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35-01-2001».</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09" w:name="_Toc495358646"/>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образования</w:t>
      </w:r>
      <w:bookmarkEnd w:id="390"/>
      <w:bookmarkEnd w:id="409"/>
    </w:p>
    <w:p w:rsidR="000A73C3" w:rsidRDefault="000A73C3" w:rsidP="007E29B6">
      <w:pPr>
        <w:ind w:right="16"/>
        <w:jc w:val="right"/>
        <w:rPr>
          <w:rFonts w:ascii="Arial" w:hAnsi="Arial" w:cs="Arial"/>
          <w:b/>
          <w:i/>
          <w:sz w:val="16"/>
          <w:szCs w:val="16"/>
        </w:rPr>
      </w:pPr>
      <w:r>
        <w:rPr>
          <w:rFonts w:ascii="Arial" w:hAnsi="Arial" w:cs="Arial"/>
          <w:b/>
          <w:i/>
          <w:sz w:val="16"/>
          <w:szCs w:val="16"/>
        </w:rPr>
        <w:t>Таблица 2.5</w:t>
      </w:r>
    </w:p>
    <w:p w:rsidR="000A73C3" w:rsidRDefault="000A73C3" w:rsidP="007E29B6">
      <w:pPr>
        <w:ind w:right="16"/>
        <w:jc w:val="center"/>
        <w:rPr>
          <w:rFonts w:ascii="Arial" w:hAnsi="Arial" w:cs="Arial"/>
          <w:b/>
          <w:i/>
          <w:sz w:val="16"/>
          <w:szCs w:val="16"/>
        </w:rPr>
      </w:pPr>
      <w:bookmarkStart w:id="410" w:name="OLE_LINK924"/>
      <w:bookmarkStart w:id="411" w:name="OLE_LINK923"/>
      <w:bookmarkStart w:id="412" w:name="OLE_LINK922"/>
      <w:r>
        <w:rPr>
          <w:rFonts w:ascii="Arial" w:hAnsi="Arial" w:cs="Arial"/>
          <w:b/>
          <w:i/>
          <w:sz w:val="16"/>
          <w:szCs w:val="16"/>
          <w:lang w:eastAsia="ar-SA"/>
        </w:rPr>
        <w:t xml:space="preserve">Обоснование расчетных показателей, устанавливаемых </w:t>
      </w:r>
      <w:bookmarkEnd w:id="410"/>
      <w:bookmarkEnd w:id="411"/>
      <w:bookmarkEnd w:id="412"/>
      <w:r>
        <w:rPr>
          <w:rFonts w:ascii="Arial" w:hAnsi="Arial" w:cs="Arial"/>
          <w:b/>
          <w:i/>
          <w:sz w:val="16"/>
          <w:szCs w:val="16"/>
          <w:lang w:eastAsia="ar-SA"/>
        </w:rPr>
        <w:t xml:space="preserve">для объектов местного значения муниципального района </w:t>
      </w:r>
      <w:r>
        <w:rPr>
          <w:rFonts w:ascii="Arial" w:hAnsi="Arial" w:cs="Arial"/>
          <w:b/>
          <w:i/>
          <w:sz w:val="16"/>
          <w:szCs w:val="16"/>
        </w:rPr>
        <w:t>в области образов</w:t>
      </w:r>
      <w:r>
        <w:rPr>
          <w:rFonts w:ascii="Arial" w:hAnsi="Arial" w:cs="Arial"/>
          <w:b/>
          <w:i/>
          <w:sz w:val="16"/>
          <w:szCs w:val="16"/>
        </w:rPr>
        <w:t>а</w:t>
      </w:r>
      <w:r>
        <w:rPr>
          <w:rFonts w:ascii="Arial" w:hAnsi="Arial" w:cs="Arial"/>
          <w:b/>
          <w:i/>
          <w:sz w:val="16"/>
          <w:szCs w:val="16"/>
        </w:rPr>
        <w:t>ния</w:t>
      </w:r>
    </w:p>
    <w:tbl>
      <w:tblPr>
        <w:tblW w:w="11606"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42"/>
        <w:gridCol w:w="1842"/>
        <w:gridCol w:w="8222"/>
      </w:tblGrid>
      <w:tr w:rsidR="000A73C3" w:rsidTr="007E29B6">
        <w:trPr>
          <w:tblHeader/>
        </w:trPr>
        <w:tc>
          <w:tcPr>
            <w:tcW w:w="154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184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w:t>
            </w:r>
            <w:r>
              <w:rPr>
                <w:rFonts w:ascii="Arial" w:hAnsi="Arial" w:cs="Arial"/>
                <w:b/>
                <w:i/>
                <w:sz w:val="16"/>
                <w:szCs w:val="16"/>
                <w:lang w:val="ru-RU"/>
              </w:rPr>
              <w:t>о</w:t>
            </w:r>
            <w:r>
              <w:rPr>
                <w:rFonts w:ascii="Arial" w:hAnsi="Arial" w:cs="Arial"/>
                <w:b/>
                <w:i/>
                <w:sz w:val="16"/>
                <w:szCs w:val="16"/>
                <w:lang w:val="ru-RU"/>
              </w:rPr>
              <w:t>казателя</w:t>
            </w:r>
          </w:p>
        </w:tc>
        <w:tc>
          <w:tcPr>
            <w:tcW w:w="822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trHeight w:val="36"/>
        </w:trPr>
        <w:tc>
          <w:tcPr>
            <w:tcW w:w="1542"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proofErr w:type="spellStart"/>
            <w:r>
              <w:rPr>
                <w:rFonts w:ascii="Arial" w:hAnsi="Arial" w:cs="Arial"/>
                <w:sz w:val="16"/>
                <w:szCs w:val="16"/>
              </w:rPr>
              <w:t>Дошкольные</w:t>
            </w:r>
            <w:proofErr w:type="spellEnd"/>
            <w:r>
              <w:rPr>
                <w:rFonts w:ascii="Arial" w:hAnsi="Arial" w:cs="Arial"/>
                <w:sz w:val="16"/>
                <w:szCs w:val="16"/>
              </w:rPr>
              <w:t xml:space="preserve"> </w:t>
            </w:r>
            <w:r>
              <w:rPr>
                <w:rFonts w:ascii="Arial" w:hAnsi="Arial" w:cs="Arial"/>
                <w:sz w:val="16"/>
                <w:szCs w:val="16"/>
                <w:lang w:val="ru-RU"/>
              </w:rPr>
              <w:t>обр</w:t>
            </w:r>
            <w:r>
              <w:rPr>
                <w:rFonts w:ascii="Arial" w:hAnsi="Arial" w:cs="Arial"/>
                <w:sz w:val="16"/>
                <w:szCs w:val="16"/>
                <w:lang w:val="ru-RU"/>
              </w:rPr>
              <w:t>а</w:t>
            </w:r>
            <w:r>
              <w:rPr>
                <w:rFonts w:ascii="Arial" w:hAnsi="Arial" w:cs="Arial"/>
                <w:sz w:val="16"/>
                <w:szCs w:val="16"/>
                <w:lang w:val="ru-RU"/>
              </w:rPr>
              <w:t>зовательные</w:t>
            </w:r>
            <w:r>
              <w:rPr>
                <w:rFonts w:ascii="Arial" w:hAnsi="Arial" w:cs="Arial"/>
                <w:sz w:val="16"/>
                <w:szCs w:val="16"/>
              </w:rPr>
              <w:t xml:space="preserve"> </w:t>
            </w:r>
            <w:proofErr w:type="spellStart"/>
            <w:r>
              <w:rPr>
                <w:rFonts w:ascii="Arial" w:hAnsi="Arial" w:cs="Arial"/>
                <w:sz w:val="16"/>
                <w:szCs w:val="16"/>
              </w:rPr>
              <w:t>организации</w:t>
            </w:r>
            <w:proofErr w:type="spellEnd"/>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w:t>
            </w:r>
            <w:r>
              <w:rPr>
                <w:rFonts w:ascii="Arial" w:hAnsi="Arial" w:cs="Arial"/>
                <w:sz w:val="16"/>
                <w:szCs w:val="16"/>
                <w:lang w:val="ru-RU"/>
              </w:rPr>
              <w:t>о</w:t>
            </w:r>
            <w:r>
              <w:rPr>
                <w:rFonts w:ascii="Arial" w:hAnsi="Arial" w:cs="Arial"/>
                <w:sz w:val="16"/>
                <w:szCs w:val="16"/>
                <w:lang w:val="ru-RU"/>
              </w:rPr>
              <w:t>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Расчет показателя произведен в соответствии </w:t>
            </w:r>
            <w:bookmarkStart w:id="413" w:name="OLE_LINK431"/>
            <w:bookmarkStart w:id="414" w:name="OLE_LINK432"/>
            <w:r>
              <w:rPr>
                <w:rFonts w:ascii="Arial" w:hAnsi="Arial" w:cs="Arial"/>
                <w:sz w:val="16"/>
                <w:szCs w:val="16"/>
                <w:lang w:val="ru-RU"/>
              </w:rPr>
              <w:t>с государственной программой Новгородской области «Ра</w:t>
            </w:r>
            <w:r>
              <w:rPr>
                <w:rFonts w:ascii="Arial" w:hAnsi="Arial" w:cs="Arial"/>
                <w:sz w:val="16"/>
                <w:szCs w:val="16"/>
                <w:lang w:val="ru-RU"/>
              </w:rPr>
              <w:t>з</w:t>
            </w:r>
            <w:r>
              <w:rPr>
                <w:rFonts w:ascii="Arial" w:hAnsi="Arial" w:cs="Arial"/>
                <w:sz w:val="16"/>
                <w:szCs w:val="16"/>
                <w:lang w:val="ru-RU"/>
              </w:rPr>
              <w:t>витие образования» на 2014-2020 годы, утвержденной Постановлением Правительства Новгородской о</w:t>
            </w:r>
            <w:r>
              <w:rPr>
                <w:rFonts w:ascii="Arial" w:hAnsi="Arial" w:cs="Arial"/>
                <w:sz w:val="16"/>
                <w:szCs w:val="16"/>
                <w:lang w:val="ru-RU"/>
              </w:rPr>
              <w:t>б</w:t>
            </w:r>
            <w:r>
              <w:rPr>
                <w:rFonts w:ascii="Arial" w:hAnsi="Arial" w:cs="Arial"/>
                <w:sz w:val="16"/>
                <w:szCs w:val="16"/>
                <w:lang w:val="ru-RU"/>
              </w:rPr>
              <w:t>ласти от 28.10.2013 № 317 (ред. от 21.07.2017), согласно которой обеспеченность детей дошкольного во</w:t>
            </w:r>
            <w:r>
              <w:rPr>
                <w:rFonts w:ascii="Arial" w:hAnsi="Arial" w:cs="Arial"/>
                <w:sz w:val="16"/>
                <w:szCs w:val="16"/>
                <w:lang w:val="ru-RU"/>
              </w:rPr>
              <w:t>з</w:t>
            </w:r>
            <w:r>
              <w:rPr>
                <w:rFonts w:ascii="Arial" w:hAnsi="Arial" w:cs="Arial"/>
                <w:sz w:val="16"/>
                <w:szCs w:val="16"/>
                <w:lang w:val="ru-RU"/>
              </w:rPr>
              <w:t>раста местами в дошкольных образовательных организациях:</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2017 году 890 мест на 1000 детей;</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2018-2020 годах 895 мест на 1000 детей.</w:t>
            </w:r>
            <w:bookmarkEnd w:id="413"/>
            <w:bookmarkEnd w:id="414"/>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в соответствии с Приложением Письма </w:t>
            </w:r>
            <w:proofErr w:type="spellStart"/>
            <w:r>
              <w:rPr>
                <w:rFonts w:ascii="Arial" w:hAnsi="Arial" w:cs="Arial"/>
                <w:sz w:val="16"/>
                <w:szCs w:val="16"/>
                <w:lang w:val="ru-RU"/>
              </w:rPr>
              <w:t>Минобрнауки</w:t>
            </w:r>
            <w:proofErr w:type="spellEnd"/>
            <w:r>
              <w:rPr>
                <w:rFonts w:ascii="Arial" w:hAnsi="Arial" w:cs="Arial"/>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w:t>
            </w:r>
            <w:r>
              <w:rPr>
                <w:rFonts w:ascii="Arial" w:hAnsi="Arial" w:cs="Arial"/>
                <w:sz w:val="16"/>
                <w:szCs w:val="16"/>
                <w:lang w:val="ru-RU"/>
              </w:rPr>
              <w:t>е</w:t>
            </w:r>
            <w:r>
              <w:rPr>
                <w:rFonts w:ascii="Arial" w:hAnsi="Arial" w:cs="Arial"/>
                <w:sz w:val="16"/>
                <w:szCs w:val="16"/>
                <w:lang w:val="ru-RU"/>
              </w:rPr>
              <w:t>щению на территориях субъектов Российской Федерации объектов образования».</w:t>
            </w:r>
          </w:p>
        </w:tc>
      </w:tr>
      <w:tr w:rsidR="000A73C3" w:rsidTr="007E29B6">
        <w:tc>
          <w:tcPr>
            <w:tcW w:w="154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принята для города Валдай 300 м, для сельских населенных пунктов 500 м в с</w:t>
            </w:r>
            <w:r>
              <w:rPr>
                <w:rFonts w:ascii="Arial" w:hAnsi="Arial" w:cs="Arial"/>
                <w:sz w:val="16"/>
                <w:szCs w:val="16"/>
                <w:lang w:val="ru-RU"/>
              </w:rPr>
              <w:t>о</w:t>
            </w:r>
            <w:r>
              <w:rPr>
                <w:rFonts w:ascii="Arial" w:hAnsi="Arial" w:cs="Arial"/>
                <w:sz w:val="16"/>
                <w:szCs w:val="16"/>
                <w:lang w:val="ru-RU"/>
              </w:rPr>
              <w:t xml:space="preserve">ответствии с Приложением Письма </w:t>
            </w:r>
            <w:proofErr w:type="spellStart"/>
            <w:r>
              <w:rPr>
                <w:rFonts w:ascii="Arial" w:hAnsi="Arial" w:cs="Arial"/>
                <w:sz w:val="16"/>
                <w:szCs w:val="16"/>
                <w:lang w:val="ru-RU"/>
              </w:rPr>
              <w:t>Минобрнауки</w:t>
            </w:r>
            <w:proofErr w:type="spellEnd"/>
            <w:r>
              <w:rPr>
                <w:rFonts w:ascii="Arial" w:hAnsi="Arial" w:cs="Arial"/>
                <w:sz w:val="16"/>
                <w:szCs w:val="16"/>
                <w:lang w:val="ru-RU"/>
              </w:rPr>
              <w:t xml:space="preserve"> России от 04.05.2016 № АК-950/02 «О методических р</w:t>
            </w:r>
            <w:r>
              <w:rPr>
                <w:rFonts w:ascii="Arial" w:hAnsi="Arial" w:cs="Arial"/>
                <w:sz w:val="16"/>
                <w:szCs w:val="16"/>
                <w:lang w:val="ru-RU"/>
              </w:rPr>
              <w:t>е</w:t>
            </w:r>
            <w:r>
              <w:rPr>
                <w:rFonts w:ascii="Arial" w:hAnsi="Arial" w:cs="Arial"/>
                <w:sz w:val="16"/>
                <w:szCs w:val="16"/>
                <w:lang w:val="ru-RU"/>
              </w:rPr>
              <w:t>комендациях» Примерные значения для установления критериев по оптимальному размещению на терр</w:t>
            </w:r>
            <w:r>
              <w:rPr>
                <w:rFonts w:ascii="Arial" w:hAnsi="Arial" w:cs="Arial"/>
                <w:sz w:val="16"/>
                <w:szCs w:val="16"/>
                <w:lang w:val="ru-RU"/>
              </w:rPr>
              <w:t>и</w:t>
            </w:r>
            <w:r>
              <w:rPr>
                <w:rFonts w:ascii="Arial" w:hAnsi="Arial" w:cs="Arial"/>
                <w:sz w:val="16"/>
                <w:szCs w:val="16"/>
                <w:lang w:val="ru-RU"/>
              </w:rPr>
              <w:t>ториях субъектов Российской Федерации объектов образования» и ст. 9 РНГП Новгородской обла</w:t>
            </w:r>
            <w:r>
              <w:rPr>
                <w:rFonts w:ascii="Arial" w:hAnsi="Arial" w:cs="Arial"/>
                <w:sz w:val="16"/>
                <w:szCs w:val="16"/>
                <w:lang w:val="ru-RU"/>
              </w:rPr>
              <w:t>с</w:t>
            </w:r>
            <w:r>
              <w:rPr>
                <w:rFonts w:ascii="Arial" w:hAnsi="Arial" w:cs="Arial"/>
                <w:sz w:val="16"/>
                <w:szCs w:val="16"/>
                <w:lang w:val="ru-RU"/>
              </w:rPr>
              <w:t>ти.</w:t>
            </w:r>
          </w:p>
        </w:tc>
      </w:tr>
      <w:tr w:rsidR="000A73C3" w:rsidTr="007E29B6">
        <w:tc>
          <w:tcPr>
            <w:tcW w:w="1542"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Общеобразов</w:t>
            </w:r>
            <w:r>
              <w:rPr>
                <w:rFonts w:ascii="Arial" w:hAnsi="Arial" w:cs="Arial"/>
                <w:sz w:val="16"/>
                <w:szCs w:val="16"/>
                <w:lang w:val="ru-RU"/>
              </w:rPr>
              <w:t>а</w:t>
            </w:r>
            <w:r>
              <w:rPr>
                <w:rFonts w:ascii="Arial" w:hAnsi="Arial" w:cs="Arial"/>
                <w:sz w:val="16"/>
                <w:szCs w:val="16"/>
                <w:lang w:val="ru-RU"/>
              </w:rPr>
              <w:t>тельные</w:t>
            </w:r>
            <w:r>
              <w:rPr>
                <w:rFonts w:ascii="Arial" w:hAnsi="Arial" w:cs="Arial"/>
                <w:sz w:val="16"/>
                <w:szCs w:val="16"/>
              </w:rPr>
              <w:t xml:space="preserve"> </w:t>
            </w:r>
            <w:proofErr w:type="spellStart"/>
            <w:r>
              <w:rPr>
                <w:rFonts w:ascii="Arial" w:hAnsi="Arial" w:cs="Arial"/>
                <w:sz w:val="16"/>
                <w:szCs w:val="16"/>
              </w:rPr>
              <w:t>организации</w:t>
            </w:r>
            <w:proofErr w:type="spellEnd"/>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w:t>
            </w:r>
            <w:r>
              <w:rPr>
                <w:rFonts w:ascii="Arial" w:hAnsi="Arial" w:cs="Arial"/>
                <w:sz w:val="16"/>
                <w:szCs w:val="16"/>
                <w:lang w:val="ru-RU"/>
              </w:rPr>
              <w:t>о</w:t>
            </w:r>
            <w:r>
              <w:rPr>
                <w:rFonts w:ascii="Arial" w:hAnsi="Arial" w:cs="Arial"/>
                <w:sz w:val="16"/>
                <w:szCs w:val="16"/>
                <w:lang w:val="ru-RU"/>
              </w:rPr>
              <w:t>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Число мест в образовательных организациях в расчете на 100 детей школьного возраста (в возрасте от 7 до 18 лет)</w:t>
            </w:r>
            <w:r>
              <w:rPr>
                <w:rFonts w:ascii="Arial" w:hAnsi="Arial" w:cs="Arial"/>
                <w:bCs/>
                <w:sz w:val="16"/>
                <w:szCs w:val="16"/>
                <w:lang w:val="ru-RU"/>
              </w:rPr>
              <w:t xml:space="preserve"> принято для сельских н.п. – 45 мест, для города Валдай – 95 мест в соответствии с приложен</w:t>
            </w:r>
            <w:r>
              <w:rPr>
                <w:rFonts w:ascii="Arial" w:hAnsi="Arial" w:cs="Arial"/>
                <w:bCs/>
                <w:sz w:val="16"/>
                <w:szCs w:val="16"/>
                <w:lang w:val="ru-RU"/>
              </w:rPr>
              <w:t>и</w:t>
            </w:r>
            <w:r>
              <w:rPr>
                <w:rFonts w:ascii="Arial" w:hAnsi="Arial" w:cs="Arial"/>
                <w:bCs/>
                <w:sz w:val="16"/>
                <w:szCs w:val="16"/>
                <w:lang w:val="ru-RU"/>
              </w:rPr>
              <w:t xml:space="preserve">ем </w:t>
            </w:r>
            <w:proofErr w:type="spellStart"/>
            <w:r>
              <w:rPr>
                <w:rFonts w:ascii="Arial" w:hAnsi="Arial" w:cs="Arial"/>
                <w:sz w:val="16"/>
                <w:szCs w:val="16"/>
                <w:lang w:val="ru-RU"/>
              </w:rPr>
              <w:t>Приложением</w:t>
            </w:r>
            <w:proofErr w:type="spellEnd"/>
            <w:r>
              <w:rPr>
                <w:rFonts w:ascii="Arial" w:hAnsi="Arial" w:cs="Arial"/>
                <w:sz w:val="16"/>
                <w:szCs w:val="16"/>
                <w:lang w:val="ru-RU"/>
              </w:rPr>
              <w:t xml:space="preserve"> Письма </w:t>
            </w:r>
            <w:proofErr w:type="spellStart"/>
            <w:r>
              <w:rPr>
                <w:rFonts w:ascii="Arial" w:hAnsi="Arial" w:cs="Arial"/>
                <w:sz w:val="16"/>
                <w:szCs w:val="16"/>
                <w:lang w:val="ru-RU"/>
              </w:rPr>
              <w:t>Минобрнауки</w:t>
            </w:r>
            <w:proofErr w:type="spellEnd"/>
            <w:r>
              <w:rPr>
                <w:rFonts w:ascii="Arial" w:hAnsi="Arial" w:cs="Arial"/>
                <w:sz w:val="16"/>
                <w:szCs w:val="16"/>
                <w:lang w:val="ru-RU"/>
              </w:rPr>
              <w:t xml:space="preserve"> России от 04.05.2016 № АК-950/02 «О методических рекоменд</w:t>
            </w:r>
            <w:r>
              <w:rPr>
                <w:rFonts w:ascii="Arial" w:hAnsi="Arial" w:cs="Arial"/>
                <w:sz w:val="16"/>
                <w:szCs w:val="16"/>
                <w:lang w:val="ru-RU"/>
              </w:rPr>
              <w:t>а</w:t>
            </w:r>
            <w:r>
              <w:rPr>
                <w:rFonts w:ascii="Arial" w:hAnsi="Arial" w:cs="Arial"/>
                <w:sz w:val="16"/>
                <w:szCs w:val="16"/>
                <w:lang w:val="ru-RU"/>
              </w:rPr>
              <w:t>циях» Примерные значения для установления критериев по оптимальному размещению на территориях субъе</w:t>
            </w:r>
            <w:r>
              <w:rPr>
                <w:rFonts w:ascii="Arial" w:hAnsi="Arial" w:cs="Arial"/>
                <w:sz w:val="16"/>
                <w:szCs w:val="16"/>
                <w:lang w:val="ru-RU"/>
              </w:rPr>
              <w:t>к</w:t>
            </w:r>
            <w:r>
              <w:rPr>
                <w:rFonts w:ascii="Arial" w:hAnsi="Arial" w:cs="Arial"/>
                <w:sz w:val="16"/>
                <w:szCs w:val="16"/>
                <w:lang w:val="ru-RU"/>
              </w:rPr>
              <w:t>тов Российской Федерации объектов образования».</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При условии, что вторая смена составляет 10%, число мест может быть сокращено до 85 в городе Валдай и 40 в сельских населенных пунктах (согласно </w:t>
            </w:r>
            <w:bookmarkStart w:id="415" w:name="OLE_LINK427"/>
            <w:bookmarkStart w:id="416" w:name="OLE_LINK428"/>
            <w:bookmarkStart w:id="417" w:name="OLE_LINK429"/>
            <w:bookmarkStart w:id="418" w:name="OLE_LINK430"/>
            <w:r>
              <w:rPr>
                <w:rFonts w:ascii="Arial" w:hAnsi="Arial" w:cs="Arial"/>
                <w:sz w:val="16"/>
                <w:szCs w:val="16"/>
                <w:lang w:val="ru-RU"/>
              </w:rPr>
              <w:t>ст. 9 РНГП Новгородской области</w:t>
            </w:r>
            <w:bookmarkEnd w:id="415"/>
            <w:bookmarkEnd w:id="416"/>
            <w:bookmarkEnd w:id="417"/>
            <w:bookmarkEnd w:id="418"/>
            <w:r>
              <w:rPr>
                <w:rFonts w:ascii="Arial" w:hAnsi="Arial" w:cs="Arial"/>
                <w:sz w:val="16"/>
                <w:szCs w:val="16"/>
                <w:lang w:val="ru-RU"/>
              </w:rPr>
              <w:t>).</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В городской местности проектируется не менее одной дневной общеобразовательной школы на 892 чел</w:t>
            </w:r>
            <w:r>
              <w:rPr>
                <w:rFonts w:ascii="Arial" w:hAnsi="Arial" w:cs="Arial"/>
                <w:sz w:val="16"/>
                <w:szCs w:val="16"/>
                <w:lang w:val="ru-RU"/>
              </w:rPr>
              <w:t>о</w:t>
            </w:r>
            <w:r>
              <w:rPr>
                <w:rFonts w:ascii="Arial" w:hAnsi="Arial" w:cs="Arial"/>
                <w:sz w:val="16"/>
                <w:szCs w:val="16"/>
                <w:lang w:val="ru-RU"/>
              </w:rPr>
              <w:t xml:space="preserve">века, в сельской местности - не менее одной дневной общеобразовательной школы на 201 человек </w:t>
            </w:r>
            <w:bookmarkStart w:id="419" w:name="OLE_LINK384"/>
            <w:bookmarkStart w:id="420" w:name="OLE_LINK385"/>
            <w:bookmarkStart w:id="421" w:name="OLE_LINK386"/>
            <w:bookmarkStart w:id="422" w:name="OLE_LINK387"/>
            <w:r>
              <w:rPr>
                <w:rFonts w:ascii="Arial" w:hAnsi="Arial" w:cs="Arial"/>
                <w:sz w:val="16"/>
                <w:szCs w:val="16"/>
                <w:lang w:val="ru-RU"/>
              </w:rPr>
              <w:t>в соо</w:t>
            </w:r>
            <w:r>
              <w:rPr>
                <w:rFonts w:ascii="Arial" w:hAnsi="Arial" w:cs="Arial"/>
                <w:sz w:val="16"/>
                <w:szCs w:val="16"/>
                <w:lang w:val="ru-RU"/>
              </w:rPr>
              <w:t>т</w:t>
            </w:r>
            <w:r>
              <w:rPr>
                <w:rFonts w:ascii="Arial" w:hAnsi="Arial" w:cs="Arial"/>
                <w:sz w:val="16"/>
                <w:szCs w:val="16"/>
                <w:lang w:val="ru-RU"/>
              </w:rPr>
              <w:t xml:space="preserve">ветствии с Приложением Письма </w:t>
            </w:r>
            <w:proofErr w:type="spellStart"/>
            <w:r>
              <w:rPr>
                <w:rFonts w:ascii="Arial" w:hAnsi="Arial" w:cs="Arial"/>
                <w:sz w:val="16"/>
                <w:szCs w:val="16"/>
                <w:lang w:val="ru-RU"/>
              </w:rPr>
              <w:t>Минобрнауки</w:t>
            </w:r>
            <w:proofErr w:type="spellEnd"/>
            <w:r>
              <w:rPr>
                <w:rFonts w:ascii="Arial" w:hAnsi="Arial" w:cs="Arial"/>
                <w:sz w:val="16"/>
                <w:szCs w:val="16"/>
                <w:lang w:val="ru-RU"/>
              </w:rPr>
              <w:t xml:space="preserve"> России от 04.05.2016 № АК-950/02 «О методических рек</w:t>
            </w:r>
            <w:r>
              <w:rPr>
                <w:rFonts w:ascii="Arial" w:hAnsi="Arial" w:cs="Arial"/>
                <w:sz w:val="16"/>
                <w:szCs w:val="16"/>
                <w:lang w:val="ru-RU"/>
              </w:rPr>
              <w:t>о</w:t>
            </w:r>
            <w:r>
              <w:rPr>
                <w:rFonts w:ascii="Arial" w:hAnsi="Arial" w:cs="Arial"/>
                <w:sz w:val="16"/>
                <w:szCs w:val="16"/>
                <w:lang w:val="ru-RU"/>
              </w:rPr>
              <w:t>мендациях» Примерные значения для установления критериев по оптимальному размещению на террит</w:t>
            </w:r>
            <w:r>
              <w:rPr>
                <w:rFonts w:ascii="Arial" w:hAnsi="Arial" w:cs="Arial"/>
                <w:sz w:val="16"/>
                <w:szCs w:val="16"/>
                <w:lang w:val="ru-RU"/>
              </w:rPr>
              <w:t>о</w:t>
            </w:r>
            <w:r>
              <w:rPr>
                <w:rFonts w:ascii="Arial" w:hAnsi="Arial" w:cs="Arial"/>
                <w:sz w:val="16"/>
                <w:szCs w:val="16"/>
                <w:lang w:val="ru-RU"/>
              </w:rPr>
              <w:t>риях субъектов Российской Федерации объектов образования».</w:t>
            </w:r>
            <w:bookmarkEnd w:id="419"/>
            <w:bookmarkEnd w:id="420"/>
            <w:bookmarkEnd w:id="421"/>
            <w:bookmarkEnd w:id="422"/>
          </w:p>
        </w:tc>
      </w:tr>
      <w:tr w:rsidR="000A73C3" w:rsidTr="007E29B6">
        <w:tc>
          <w:tcPr>
            <w:tcW w:w="154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Пешеходная доступность принята 500 м для города Валдай, 2000 м для учащихся </w:t>
            </w:r>
            <w:r>
              <w:rPr>
                <w:rFonts w:ascii="Arial" w:hAnsi="Arial" w:cs="Arial"/>
                <w:sz w:val="16"/>
                <w:szCs w:val="16"/>
              </w:rPr>
              <w:t>I</w:t>
            </w:r>
            <w:r>
              <w:rPr>
                <w:rFonts w:ascii="Arial" w:hAnsi="Arial" w:cs="Arial"/>
                <w:sz w:val="16"/>
                <w:szCs w:val="16"/>
                <w:lang w:val="ru-RU"/>
              </w:rPr>
              <w:t xml:space="preserve"> ступени обучения сел</w:t>
            </w:r>
            <w:r>
              <w:rPr>
                <w:rFonts w:ascii="Arial" w:hAnsi="Arial" w:cs="Arial"/>
                <w:sz w:val="16"/>
                <w:szCs w:val="16"/>
                <w:lang w:val="ru-RU"/>
              </w:rPr>
              <w:t>ь</w:t>
            </w:r>
            <w:r>
              <w:rPr>
                <w:rFonts w:ascii="Arial" w:hAnsi="Arial" w:cs="Arial"/>
                <w:sz w:val="16"/>
                <w:szCs w:val="16"/>
                <w:lang w:val="ru-RU"/>
              </w:rPr>
              <w:t xml:space="preserve">ских населенных пунктов, 4000 м для учащихся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обучения сельских населенных пунктов в соответствии со ст. 9 РНГП Новгородской области.</w:t>
            </w:r>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Транспортная доступность принята 15 мин. м для учащихся </w:t>
            </w:r>
            <w:r>
              <w:rPr>
                <w:rFonts w:ascii="Arial" w:hAnsi="Arial" w:cs="Arial"/>
                <w:sz w:val="16"/>
                <w:szCs w:val="16"/>
              </w:rPr>
              <w:t>I</w:t>
            </w:r>
            <w:r>
              <w:rPr>
                <w:rFonts w:ascii="Arial" w:hAnsi="Arial" w:cs="Arial"/>
                <w:sz w:val="16"/>
                <w:szCs w:val="16"/>
                <w:lang w:val="ru-RU"/>
              </w:rPr>
              <w:t xml:space="preserve"> ступени города Валдай, 50 мин. для учащи</w:t>
            </w:r>
            <w:r>
              <w:rPr>
                <w:rFonts w:ascii="Arial" w:hAnsi="Arial" w:cs="Arial"/>
                <w:sz w:val="16"/>
                <w:szCs w:val="16"/>
                <w:lang w:val="ru-RU"/>
              </w:rPr>
              <w:t>х</w:t>
            </w:r>
            <w:r>
              <w:rPr>
                <w:rFonts w:ascii="Arial" w:hAnsi="Arial" w:cs="Arial"/>
                <w:sz w:val="16"/>
                <w:szCs w:val="16"/>
                <w:lang w:val="ru-RU"/>
              </w:rPr>
              <w:t xml:space="preserve">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обучения города Валдай, 15 мин. для учащихся </w:t>
            </w:r>
            <w:r>
              <w:rPr>
                <w:rFonts w:ascii="Arial" w:hAnsi="Arial" w:cs="Arial"/>
                <w:sz w:val="16"/>
                <w:szCs w:val="16"/>
              </w:rPr>
              <w:t>I</w:t>
            </w:r>
            <w:r>
              <w:rPr>
                <w:rFonts w:ascii="Arial" w:hAnsi="Arial" w:cs="Arial"/>
                <w:sz w:val="16"/>
                <w:szCs w:val="16"/>
                <w:lang w:val="ru-RU"/>
              </w:rPr>
              <w:t xml:space="preserve"> ступени обучения сельских населенных пунктов, 30 мин. для учащихся </w:t>
            </w:r>
            <w:r>
              <w:rPr>
                <w:rFonts w:ascii="Arial" w:hAnsi="Arial" w:cs="Arial"/>
                <w:sz w:val="16"/>
                <w:szCs w:val="16"/>
              </w:rPr>
              <w:t>II</w:t>
            </w:r>
            <w:r>
              <w:rPr>
                <w:rFonts w:ascii="Arial" w:hAnsi="Arial" w:cs="Arial"/>
                <w:sz w:val="16"/>
                <w:szCs w:val="16"/>
                <w:lang w:val="ru-RU"/>
              </w:rPr>
              <w:t xml:space="preserve"> и </w:t>
            </w:r>
            <w:r>
              <w:rPr>
                <w:rFonts w:ascii="Arial" w:hAnsi="Arial" w:cs="Arial"/>
                <w:sz w:val="16"/>
                <w:szCs w:val="16"/>
              </w:rPr>
              <w:t>III</w:t>
            </w:r>
            <w:r>
              <w:rPr>
                <w:rFonts w:ascii="Arial" w:hAnsi="Arial" w:cs="Arial"/>
                <w:sz w:val="16"/>
                <w:szCs w:val="16"/>
                <w:lang w:val="ru-RU"/>
              </w:rPr>
              <w:t xml:space="preserve"> ступени обучения сельских населенных пунктов в соответствии со ст. 9 РНГП Новгородской области.</w:t>
            </w:r>
          </w:p>
        </w:tc>
      </w:tr>
      <w:tr w:rsidR="000A73C3" w:rsidTr="007E29B6">
        <w:tc>
          <w:tcPr>
            <w:tcW w:w="1542"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rPr>
            </w:pPr>
            <w:proofErr w:type="spellStart"/>
            <w:r>
              <w:rPr>
                <w:rFonts w:ascii="Arial" w:hAnsi="Arial" w:cs="Arial"/>
                <w:sz w:val="16"/>
                <w:szCs w:val="16"/>
              </w:rPr>
              <w:t>Организации</w:t>
            </w:r>
            <w:proofErr w:type="spellEnd"/>
            <w:r>
              <w:rPr>
                <w:rFonts w:ascii="Arial" w:hAnsi="Arial" w:cs="Arial"/>
                <w:sz w:val="16"/>
                <w:szCs w:val="16"/>
              </w:rPr>
              <w:t xml:space="preserve"> </w:t>
            </w:r>
            <w:r>
              <w:rPr>
                <w:rFonts w:ascii="Arial" w:hAnsi="Arial" w:cs="Arial"/>
                <w:sz w:val="16"/>
                <w:szCs w:val="16"/>
                <w:lang w:val="ru-RU"/>
              </w:rPr>
              <w:t>д</w:t>
            </w:r>
            <w:r>
              <w:rPr>
                <w:rFonts w:ascii="Arial" w:hAnsi="Arial" w:cs="Arial"/>
                <w:sz w:val="16"/>
                <w:szCs w:val="16"/>
                <w:lang w:val="ru-RU"/>
              </w:rPr>
              <w:t>о</w:t>
            </w:r>
            <w:r>
              <w:rPr>
                <w:rFonts w:ascii="Arial" w:hAnsi="Arial" w:cs="Arial"/>
                <w:sz w:val="16"/>
                <w:szCs w:val="16"/>
                <w:lang w:val="ru-RU"/>
              </w:rPr>
              <w:t>полнительного</w:t>
            </w:r>
            <w:r>
              <w:rPr>
                <w:rFonts w:ascii="Arial" w:hAnsi="Arial" w:cs="Arial"/>
                <w:sz w:val="16"/>
                <w:szCs w:val="16"/>
              </w:rPr>
              <w:t xml:space="preserve"> </w:t>
            </w:r>
            <w:proofErr w:type="spellStart"/>
            <w:r>
              <w:rPr>
                <w:rFonts w:ascii="Arial" w:hAnsi="Arial" w:cs="Arial"/>
                <w:sz w:val="16"/>
                <w:szCs w:val="16"/>
              </w:rPr>
              <w:t>образования</w:t>
            </w:r>
            <w:proofErr w:type="spellEnd"/>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w:t>
            </w:r>
            <w:r>
              <w:rPr>
                <w:rFonts w:ascii="Arial" w:hAnsi="Arial" w:cs="Arial"/>
                <w:sz w:val="16"/>
                <w:szCs w:val="16"/>
                <w:lang w:val="ru-RU"/>
              </w:rPr>
              <w:t>о</w:t>
            </w:r>
            <w:r>
              <w:rPr>
                <w:rFonts w:ascii="Arial" w:hAnsi="Arial" w:cs="Arial"/>
                <w:sz w:val="16"/>
                <w:szCs w:val="16"/>
                <w:lang w:val="ru-RU"/>
              </w:rPr>
              <w:t>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 показателя произведен в соответствии с государственной программой Новгородской области «Ра</w:t>
            </w:r>
            <w:r>
              <w:rPr>
                <w:rFonts w:ascii="Arial" w:hAnsi="Arial" w:cs="Arial"/>
                <w:sz w:val="16"/>
                <w:szCs w:val="16"/>
                <w:lang w:val="ru-RU"/>
              </w:rPr>
              <w:t>з</w:t>
            </w:r>
            <w:r>
              <w:rPr>
                <w:rFonts w:ascii="Arial" w:hAnsi="Arial" w:cs="Arial"/>
                <w:sz w:val="16"/>
                <w:szCs w:val="16"/>
                <w:lang w:val="ru-RU"/>
              </w:rPr>
              <w:t>витие образования» на 2014-2020 годы, утвержденной Постановлением Правительства Новгородской о</w:t>
            </w:r>
            <w:r>
              <w:rPr>
                <w:rFonts w:ascii="Arial" w:hAnsi="Arial" w:cs="Arial"/>
                <w:sz w:val="16"/>
                <w:szCs w:val="16"/>
                <w:lang w:val="ru-RU"/>
              </w:rPr>
              <w:t>б</w:t>
            </w:r>
            <w:r>
              <w:rPr>
                <w:rFonts w:ascii="Arial" w:hAnsi="Arial" w:cs="Arial"/>
                <w:sz w:val="16"/>
                <w:szCs w:val="16"/>
                <w:lang w:val="ru-RU"/>
              </w:rPr>
              <w:t>ласти от 28.10.2013 № 317 (ред. от 21.07.2017), согласно которой доля детей в возрасте 5-18 лет, охваче</w:t>
            </w:r>
            <w:r>
              <w:rPr>
                <w:rFonts w:ascii="Arial" w:hAnsi="Arial" w:cs="Arial"/>
                <w:sz w:val="16"/>
                <w:szCs w:val="16"/>
                <w:lang w:val="ru-RU"/>
              </w:rPr>
              <w:t>н</w:t>
            </w:r>
            <w:r>
              <w:rPr>
                <w:rFonts w:ascii="Arial" w:hAnsi="Arial" w:cs="Arial"/>
                <w:sz w:val="16"/>
                <w:szCs w:val="16"/>
                <w:lang w:val="ru-RU"/>
              </w:rPr>
              <w:t>ных программами дополнительного образования детей, в общей численности детей в возрасте 5-18 лет:</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2017 году 96,5%;</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2018 году 97%;</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2019 году 97,1%;</w:t>
            </w:r>
          </w:p>
          <w:p w:rsidR="000A73C3" w:rsidRDefault="000A73C3" w:rsidP="007E29B6">
            <w:pPr>
              <w:pStyle w:val="afffffff7"/>
              <w:numPr>
                <w:ilvl w:val="0"/>
                <w:numId w:val="32"/>
              </w:numPr>
              <w:ind w:left="0" w:right="16"/>
              <w:jc w:val="left"/>
              <w:rPr>
                <w:rFonts w:ascii="Arial" w:hAnsi="Arial" w:cs="Arial"/>
                <w:sz w:val="16"/>
                <w:szCs w:val="16"/>
                <w:lang w:val="ru-RU"/>
              </w:rPr>
            </w:pPr>
            <w:r>
              <w:rPr>
                <w:rFonts w:ascii="Arial" w:hAnsi="Arial" w:cs="Arial"/>
                <w:sz w:val="16"/>
                <w:szCs w:val="16"/>
                <w:lang w:val="ru-RU"/>
              </w:rPr>
              <w:t>в 2020 году 97,2%.</w:t>
            </w:r>
          </w:p>
        </w:tc>
      </w:tr>
      <w:tr w:rsidR="000A73C3" w:rsidTr="007E29B6">
        <w:tc>
          <w:tcPr>
            <w:tcW w:w="1542"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val="en-US" w:eastAsia="ar-SA"/>
              </w:rPr>
            </w:pPr>
          </w:p>
        </w:tc>
        <w:tc>
          <w:tcPr>
            <w:tcW w:w="184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22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Доступность принята для сельских населенных пунктов – 30 мин. в соответствии с Приложением Письма </w:t>
            </w:r>
            <w:proofErr w:type="spellStart"/>
            <w:r>
              <w:rPr>
                <w:rFonts w:ascii="Arial" w:hAnsi="Arial" w:cs="Arial"/>
                <w:sz w:val="16"/>
                <w:szCs w:val="16"/>
                <w:lang w:val="ru-RU"/>
              </w:rPr>
              <w:t>Минобрнауки</w:t>
            </w:r>
            <w:proofErr w:type="spellEnd"/>
            <w:r>
              <w:rPr>
                <w:rFonts w:ascii="Arial" w:hAnsi="Arial" w:cs="Arial"/>
                <w:sz w:val="16"/>
                <w:szCs w:val="16"/>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w:t>
            </w:r>
            <w:r>
              <w:rPr>
                <w:rFonts w:ascii="Arial" w:hAnsi="Arial" w:cs="Arial"/>
                <w:sz w:val="16"/>
                <w:szCs w:val="16"/>
                <w:lang w:val="ru-RU"/>
              </w:rPr>
              <w:t>а</w:t>
            </w:r>
            <w:r>
              <w:rPr>
                <w:rFonts w:ascii="Arial" w:hAnsi="Arial" w:cs="Arial"/>
                <w:sz w:val="16"/>
                <w:szCs w:val="16"/>
                <w:lang w:val="ru-RU"/>
              </w:rPr>
              <w:t>ции объектов образования».</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23" w:name="_Toc495358647"/>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физической культуры и спорта</w:t>
      </w:r>
      <w:bookmarkEnd w:id="423"/>
    </w:p>
    <w:p w:rsidR="000A73C3" w:rsidRDefault="000A73C3" w:rsidP="007E29B6">
      <w:pPr>
        <w:keepNext/>
        <w:ind w:right="16"/>
        <w:jc w:val="right"/>
        <w:rPr>
          <w:rFonts w:ascii="Arial" w:hAnsi="Arial" w:cs="Arial"/>
          <w:b/>
          <w:i/>
          <w:sz w:val="16"/>
          <w:szCs w:val="16"/>
        </w:rPr>
      </w:pPr>
      <w:bookmarkStart w:id="424" w:name="_Toc479953584"/>
      <w:r>
        <w:rPr>
          <w:rFonts w:ascii="Arial" w:hAnsi="Arial" w:cs="Arial"/>
          <w:b/>
          <w:i/>
          <w:sz w:val="16"/>
          <w:szCs w:val="16"/>
        </w:rPr>
        <w:t>Таблица 2.6</w:t>
      </w:r>
    </w:p>
    <w:p w:rsidR="000A73C3" w:rsidRDefault="000A73C3" w:rsidP="007E29B6">
      <w:pPr>
        <w:keepNext/>
        <w:ind w:right="16"/>
        <w:jc w:val="center"/>
        <w:rPr>
          <w:rFonts w:ascii="Arial" w:hAnsi="Arial" w:cs="Arial"/>
          <w:b/>
          <w:i/>
          <w:sz w:val="16"/>
          <w:szCs w:val="16"/>
        </w:rPr>
      </w:pPr>
      <w:bookmarkStart w:id="425" w:name="OLE_LINK937"/>
      <w:bookmarkStart w:id="426" w:name="OLE_LINK936"/>
      <w:bookmarkStart w:id="427" w:name="OLE_LINK927"/>
      <w:bookmarkStart w:id="428" w:name="OLE_LINK926"/>
      <w:bookmarkStart w:id="429" w:name="OLE_LINK925"/>
      <w:r>
        <w:rPr>
          <w:rFonts w:ascii="Arial" w:hAnsi="Arial" w:cs="Arial"/>
          <w:b/>
          <w:i/>
          <w:sz w:val="16"/>
          <w:szCs w:val="16"/>
          <w:lang w:eastAsia="ar-SA"/>
        </w:rPr>
        <w:t xml:space="preserve">Обоснование расчетных показателей, устанавливаемых для объектов </w:t>
      </w:r>
      <w:bookmarkEnd w:id="425"/>
      <w:bookmarkEnd w:id="426"/>
      <w:bookmarkEnd w:id="427"/>
      <w:bookmarkEnd w:id="428"/>
      <w:bookmarkEnd w:id="429"/>
      <w:r>
        <w:rPr>
          <w:rFonts w:ascii="Arial" w:hAnsi="Arial" w:cs="Arial"/>
          <w:b/>
          <w:i/>
          <w:sz w:val="16"/>
          <w:szCs w:val="16"/>
        </w:rPr>
        <w:t>местного значения муниципального района в области физич</w:t>
      </w:r>
      <w:r>
        <w:rPr>
          <w:rFonts w:ascii="Arial" w:hAnsi="Arial" w:cs="Arial"/>
          <w:b/>
          <w:i/>
          <w:sz w:val="16"/>
          <w:szCs w:val="16"/>
        </w:rPr>
        <w:t>е</w:t>
      </w:r>
      <w:r>
        <w:rPr>
          <w:rFonts w:ascii="Arial" w:hAnsi="Arial" w:cs="Arial"/>
          <w:b/>
          <w:i/>
          <w:sz w:val="16"/>
          <w:szCs w:val="16"/>
        </w:rPr>
        <w:t>ской культуры и массового спорта</w:t>
      </w:r>
    </w:p>
    <w:tbl>
      <w:tblPr>
        <w:tblW w:w="11608"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401"/>
        <w:gridCol w:w="1844"/>
        <w:gridCol w:w="8363"/>
      </w:tblGrid>
      <w:tr w:rsidR="000A73C3" w:rsidTr="007E29B6">
        <w:trPr>
          <w:cantSplit/>
          <w:tblHeader/>
        </w:trPr>
        <w:tc>
          <w:tcPr>
            <w:tcW w:w="140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184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Тип расчетного п</w:t>
            </w:r>
            <w:r>
              <w:rPr>
                <w:rFonts w:ascii="Arial" w:hAnsi="Arial" w:cs="Arial"/>
                <w:b/>
                <w:i/>
                <w:sz w:val="16"/>
                <w:szCs w:val="16"/>
                <w:lang w:val="ru-RU"/>
              </w:rPr>
              <w:t>о</w:t>
            </w:r>
            <w:r>
              <w:rPr>
                <w:rFonts w:ascii="Arial" w:hAnsi="Arial" w:cs="Arial"/>
                <w:b/>
                <w:i/>
                <w:sz w:val="16"/>
                <w:szCs w:val="16"/>
                <w:lang w:val="ru-RU"/>
              </w:rPr>
              <w:t>казателя</w:t>
            </w:r>
          </w:p>
        </w:tc>
        <w:tc>
          <w:tcPr>
            <w:tcW w:w="836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Обоснование расчетного показателя</w:t>
            </w:r>
          </w:p>
        </w:tc>
      </w:tr>
      <w:tr w:rsidR="000A73C3" w:rsidTr="007E29B6">
        <w:trPr>
          <w:cantSplit/>
        </w:trPr>
        <w:tc>
          <w:tcPr>
            <w:tcW w:w="140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Открытый стад</w:t>
            </w:r>
            <w:r>
              <w:rPr>
                <w:rFonts w:ascii="Arial" w:hAnsi="Arial" w:cs="Arial"/>
                <w:sz w:val="16"/>
                <w:szCs w:val="16"/>
                <w:lang w:val="ru-RU"/>
              </w:rPr>
              <w:t>и</w:t>
            </w:r>
            <w:r>
              <w:rPr>
                <w:rFonts w:ascii="Arial" w:hAnsi="Arial" w:cs="Arial"/>
                <w:sz w:val="16"/>
                <w:szCs w:val="16"/>
                <w:lang w:val="ru-RU"/>
              </w:rPr>
              <w:t>он</w:t>
            </w: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bookmarkStart w:id="430" w:name="OLE_LINK800"/>
            <w:bookmarkStart w:id="431" w:name="OLE_LINK801"/>
            <w:bookmarkStart w:id="432" w:name="OLE_LINK802"/>
            <w:r>
              <w:rPr>
                <w:rFonts w:ascii="Arial" w:hAnsi="Arial" w:cs="Arial"/>
                <w:sz w:val="16"/>
                <w:szCs w:val="16"/>
                <w:lang w:val="ru-RU"/>
              </w:rPr>
              <w:t xml:space="preserve">Количество объектов принято 1 на муниципальный район с учетом </w:t>
            </w:r>
            <w:bookmarkStart w:id="433" w:name="OLE_LINK718"/>
            <w:bookmarkStart w:id="434" w:name="OLE_LINK719"/>
            <w:bookmarkStart w:id="435" w:name="OLE_LINK944"/>
            <w:bookmarkStart w:id="436" w:name="OLE_LINK945"/>
            <w:r>
              <w:rPr>
                <w:rFonts w:ascii="Arial" w:hAnsi="Arial" w:cs="Arial"/>
                <w:sz w:val="16"/>
                <w:szCs w:val="16"/>
                <w:lang w:val="ru-RU"/>
              </w:rPr>
              <w:t>методических рекомендаций по размещ</w:t>
            </w:r>
            <w:r>
              <w:rPr>
                <w:rFonts w:ascii="Arial" w:hAnsi="Arial" w:cs="Arial"/>
                <w:sz w:val="16"/>
                <w:szCs w:val="16"/>
                <w:lang w:val="ru-RU"/>
              </w:rPr>
              <w:t>е</w:t>
            </w:r>
            <w:r>
              <w:rPr>
                <w:rFonts w:ascii="Arial" w:hAnsi="Arial" w:cs="Arial"/>
                <w:sz w:val="16"/>
                <w:szCs w:val="16"/>
                <w:lang w:val="ru-RU"/>
              </w:rPr>
              <w:t>нию объектов массового спорта в субъектах Российской Федерации</w:t>
            </w:r>
            <w:bookmarkEnd w:id="433"/>
            <w:bookmarkEnd w:id="434"/>
            <w:r>
              <w:rPr>
                <w:rFonts w:ascii="Arial" w:hAnsi="Arial" w:cs="Arial"/>
                <w:sz w:val="16"/>
                <w:szCs w:val="16"/>
                <w:lang w:val="ru-RU"/>
              </w:rPr>
              <w:t xml:space="preserve"> (</w:t>
            </w:r>
            <w:proofErr w:type="spellStart"/>
            <w:r>
              <w:rPr>
                <w:rFonts w:ascii="Arial" w:hAnsi="Arial" w:cs="Arial"/>
                <w:sz w:val="16"/>
                <w:szCs w:val="16"/>
                <w:lang w:val="ru-RU"/>
              </w:rPr>
              <w:t>Минспорт</w:t>
            </w:r>
            <w:proofErr w:type="spellEnd"/>
            <w:r>
              <w:rPr>
                <w:rFonts w:ascii="Arial" w:hAnsi="Arial" w:cs="Arial"/>
                <w:sz w:val="16"/>
                <w:szCs w:val="16"/>
                <w:lang w:val="ru-RU"/>
              </w:rPr>
              <w:t xml:space="preserve"> России </w:t>
            </w:r>
            <w:hyperlink r:id="rId12" w:history="1">
              <w:r>
                <w:rPr>
                  <w:rStyle w:val="af4"/>
                  <w:rFonts w:ascii="Arial" w:hAnsi="Arial" w:cs="Arial"/>
                  <w:sz w:val="16"/>
                  <w:szCs w:val="16"/>
                  <w:lang w:val="ru-RU"/>
                </w:rPr>
                <w:t>http://www.minsport.gov.ru/activities/economy/</w:t>
              </w:r>
            </w:hyperlink>
            <w:r>
              <w:rPr>
                <w:rFonts w:ascii="Arial" w:hAnsi="Arial" w:cs="Arial"/>
                <w:sz w:val="16"/>
                <w:szCs w:val="16"/>
                <w:lang w:val="ru-RU"/>
              </w:rPr>
              <w:t>)</w:t>
            </w:r>
            <w:bookmarkEnd w:id="430"/>
            <w:bookmarkEnd w:id="431"/>
            <w:bookmarkEnd w:id="432"/>
            <w:bookmarkEnd w:id="435"/>
            <w:bookmarkEnd w:id="436"/>
            <w:r>
              <w:rPr>
                <w:rFonts w:ascii="Arial" w:hAnsi="Arial" w:cs="Arial"/>
                <w:sz w:val="16"/>
                <w:szCs w:val="16"/>
                <w:lang w:val="ru-RU"/>
              </w:rPr>
              <w:t>. Единовременная пропускная способность всех объектов физ</w:t>
            </w:r>
            <w:r>
              <w:rPr>
                <w:rFonts w:ascii="Arial" w:hAnsi="Arial" w:cs="Arial"/>
                <w:sz w:val="16"/>
                <w:szCs w:val="16"/>
                <w:lang w:val="ru-RU"/>
              </w:rPr>
              <w:t>и</w:t>
            </w:r>
            <w:r>
              <w:rPr>
                <w:rFonts w:ascii="Arial" w:hAnsi="Arial" w:cs="Arial"/>
                <w:sz w:val="16"/>
                <w:szCs w:val="16"/>
                <w:lang w:val="ru-RU"/>
              </w:rPr>
              <w:t>ческой культуры и массового спорта должна быть не менее 190 чел. на 1000 чел.</w:t>
            </w:r>
          </w:p>
        </w:tc>
      </w:tr>
      <w:tr w:rsidR="000A73C3" w:rsidTr="007E29B6">
        <w:trPr>
          <w:cantSplit/>
        </w:trPr>
        <w:tc>
          <w:tcPr>
            <w:tcW w:w="140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Транспортная доступность в </w:t>
            </w:r>
            <w:bookmarkStart w:id="437" w:name="OLE_LINK27"/>
            <w:bookmarkStart w:id="438" w:name="OLE_LINK28"/>
            <w:bookmarkStart w:id="439" w:name="OLE_LINK78"/>
            <w:bookmarkStart w:id="440" w:name="OLE_LINK82"/>
            <w:bookmarkStart w:id="441" w:name="OLE_LINK83"/>
            <w:bookmarkStart w:id="442" w:name="OLE_LINK84"/>
            <w:r>
              <w:rPr>
                <w:rFonts w:ascii="Arial" w:hAnsi="Arial" w:cs="Arial"/>
                <w:sz w:val="16"/>
                <w:szCs w:val="16"/>
                <w:lang w:val="ru-RU"/>
              </w:rPr>
              <w:t xml:space="preserve">80 </w:t>
            </w:r>
            <w:bookmarkEnd w:id="437"/>
            <w:bookmarkEnd w:id="438"/>
            <w:bookmarkEnd w:id="439"/>
            <w:bookmarkEnd w:id="440"/>
            <w:bookmarkEnd w:id="441"/>
            <w:bookmarkEnd w:id="442"/>
            <w:r>
              <w:rPr>
                <w:rFonts w:ascii="Arial" w:hAnsi="Arial" w:cs="Arial"/>
                <w:sz w:val="16"/>
                <w:szCs w:val="16"/>
                <w:lang w:val="ru-RU"/>
              </w:rPr>
              <w:t>мин. принята исходя из времени, за которое можно добраться от самого уд</w:t>
            </w:r>
            <w:r>
              <w:rPr>
                <w:rFonts w:ascii="Arial" w:hAnsi="Arial" w:cs="Arial"/>
                <w:sz w:val="16"/>
                <w:szCs w:val="16"/>
                <w:lang w:val="ru-RU"/>
              </w:rPr>
              <w:t>а</w:t>
            </w:r>
            <w:r>
              <w:rPr>
                <w:rFonts w:ascii="Arial" w:hAnsi="Arial" w:cs="Arial"/>
                <w:sz w:val="16"/>
                <w:szCs w:val="16"/>
                <w:lang w:val="ru-RU"/>
              </w:rPr>
              <w:t>ленного населенного пункта муниципального образования до объекта.</w:t>
            </w:r>
          </w:p>
        </w:tc>
      </w:tr>
      <w:tr w:rsidR="000A73C3" w:rsidTr="007E29B6">
        <w:trPr>
          <w:cantSplit/>
        </w:trPr>
        <w:tc>
          <w:tcPr>
            <w:tcW w:w="140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Бассейн</w:t>
            </w: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Уровень обеспеченности в 25 м</w:t>
            </w:r>
            <w:r>
              <w:rPr>
                <w:rFonts w:ascii="Arial" w:hAnsi="Arial" w:cs="Arial"/>
                <w:sz w:val="16"/>
                <w:szCs w:val="16"/>
                <w:vertAlign w:val="superscript"/>
                <w:lang w:val="ru-RU"/>
              </w:rPr>
              <w:t>2</w:t>
            </w:r>
            <w:r>
              <w:rPr>
                <w:rFonts w:ascii="Arial" w:hAnsi="Arial" w:cs="Arial"/>
                <w:sz w:val="16"/>
                <w:szCs w:val="16"/>
                <w:lang w:val="ru-RU"/>
              </w:rPr>
              <w:t xml:space="preserve"> зеркала воды на 1 000 чел. принят в соответствии с СП 42.13330.2016 «Гр</w:t>
            </w:r>
            <w:r>
              <w:rPr>
                <w:rFonts w:ascii="Arial" w:hAnsi="Arial" w:cs="Arial"/>
                <w:sz w:val="16"/>
                <w:szCs w:val="16"/>
                <w:lang w:val="ru-RU"/>
              </w:rPr>
              <w:t>а</w:t>
            </w:r>
            <w:r>
              <w:rPr>
                <w:rFonts w:ascii="Arial" w:hAnsi="Arial" w:cs="Arial"/>
                <w:sz w:val="16"/>
                <w:szCs w:val="16"/>
                <w:lang w:val="ru-RU"/>
              </w:rPr>
              <w:t>достроительство. Планировка и застройка городских и сельских поселений. Актуализированная реда</w:t>
            </w:r>
            <w:r>
              <w:rPr>
                <w:rFonts w:ascii="Arial" w:hAnsi="Arial" w:cs="Arial"/>
                <w:sz w:val="16"/>
                <w:szCs w:val="16"/>
                <w:lang w:val="ru-RU"/>
              </w:rPr>
              <w:t>к</w:t>
            </w:r>
            <w:r>
              <w:rPr>
                <w:rFonts w:ascii="Arial" w:hAnsi="Arial" w:cs="Arial"/>
                <w:sz w:val="16"/>
                <w:szCs w:val="16"/>
                <w:lang w:val="ru-RU"/>
              </w:rPr>
              <w:t xml:space="preserve">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 Приложение Д. При ра</w:t>
            </w:r>
            <w:r>
              <w:rPr>
                <w:rFonts w:ascii="Arial" w:hAnsi="Arial" w:cs="Arial"/>
                <w:sz w:val="16"/>
                <w:szCs w:val="16"/>
                <w:lang w:val="ru-RU"/>
              </w:rPr>
              <w:t>с</w:t>
            </w:r>
            <w:r>
              <w:rPr>
                <w:rFonts w:ascii="Arial" w:hAnsi="Arial" w:cs="Arial"/>
                <w:sz w:val="16"/>
                <w:szCs w:val="16"/>
                <w:lang w:val="ru-RU"/>
              </w:rPr>
              <w:t>чете потребн</w:t>
            </w:r>
            <w:r>
              <w:rPr>
                <w:rFonts w:ascii="Arial" w:hAnsi="Arial" w:cs="Arial"/>
                <w:sz w:val="16"/>
                <w:szCs w:val="16"/>
                <w:lang w:val="ru-RU"/>
              </w:rPr>
              <w:t>о</w:t>
            </w:r>
            <w:r>
              <w:rPr>
                <w:rFonts w:ascii="Arial" w:hAnsi="Arial" w:cs="Arial"/>
                <w:sz w:val="16"/>
                <w:szCs w:val="16"/>
                <w:lang w:val="ru-RU"/>
              </w:rPr>
              <w:t>сти населения в бассейнах рекомендуется учитывать объекты регионального значения (при наличии на терр</w:t>
            </w:r>
            <w:r>
              <w:rPr>
                <w:rFonts w:ascii="Arial" w:hAnsi="Arial" w:cs="Arial"/>
                <w:sz w:val="16"/>
                <w:szCs w:val="16"/>
                <w:lang w:val="ru-RU"/>
              </w:rPr>
              <w:t>и</w:t>
            </w:r>
            <w:r>
              <w:rPr>
                <w:rFonts w:ascii="Arial" w:hAnsi="Arial" w:cs="Arial"/>
                <w:sz w:val="16"/>
                <w:szCs w:val="16"/>
                <w:lang w:val="ru-RU"/>
              </w:rPr>
              <w:t>тории района), местного значения поселений, входящих в состав муниципального района.</w:t>
            </w:r>
          </w:p>
        </w:tc>
      </w:tr>
      <w:tr w:rsidR="000A73C3" w:rsidTr="007E29B6">
        <w:trPr>
          <w:cantSplit/>
        </w:trPr>
        <w:tc>
          <w:tcPr>
            <w:tcW w:w="140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bookmarkStart w:id="443" w:name="OLE_LINK808"/>
            <w:bookmarkStart w:id="444" w:name="OLE_LINK985"/>
            <w:bookmarkStart w:id="445" w:name="OLE_LINK986"/>
            <w:bookmarkStart w:id="446" w:name="OLE_LINK990"/>
            <w:r>
              <w:rPr>
                <w:rFonts w:ascii="Arial" w:hAnsi="Arial" w:cs="Arial"/>
                <w:sz w:val="16"/>
                <w:szCs w:val="16"/>
                <w:lang w:val="ru-RU"/>
              </w:rPr>
              <w:t>Транспортная доступность в 80 мин. принята исходя из времени, за которое можно добраться от самого уд</w:t>
            </w:r>
            <w:r>
              <w:rPr>
                <w:rFonts w:ascii="Arial" w:hAnsi="Arial" w:cs="Arial"/>
                <w:sz w:val="16"/>
                <w:szCs w:val="16"/>
                <w:lang w:val="ru-RU"/>
              </w:rPr>
              <w:t>а</w:t>
            </w:r>
            <w:r>
              <w:rPr>
                <w:rFonts w:ascii="Arial" w:hAnsi="Arial" w:cs="Arial"/>
                <w:sz w:val="16"/>
                <w:szCs w:val="16"/>
                <w:lang w:val="ru-RU"/>
              </w:rPr>
              <w:t>ленного населенного пункта муниципального образования до объекта.</w:t>
            </w:r>
            <w:bookmarkEnd w:id="443"/>
            <w:bookmarkEnd w:id="444"/>
            <w:bookmarkEnd w:id="445"/>
            <w:bookmarkEnd w:id="446"/>
          </w:p>
        </w:tc>
      </w:tr>
      <w:tr w:rsidR="000A73C3" w:rsidTr="007E29B6">
        <w:trPr>
          <w:cantSplit/>
        </w:trPr>
        <w:tc>
          <w:tcPr>
            <w:tcW w:w="140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Спортивное пл</w:t>
            </w:r>
            <w:r>
              <w:rPr>
                <w:rFonts w:ascii="Arial" w:hAnsi="Arial" w:cs="Arial"/>
                <w:sz w:val="16"/>
                <w:szCs w:val="16"/>
                <w:lang w:val="ru-RU"/>
              </w:rPr>
              <w:t>о</w:t>
            </w:r>
            <w:r>
              <w:rPr>
                <w:rFonts w:ascii="Arial" w:hAnsi="Arial" w:cs="Arial"/>
                <w:sz w:val="16"/>
                <w:szCs w:val="16"/>
                <w:lang w:val="ru-RU"/>
              </w:rPr>
              <w:t>скостное соор</w:t>
            </w:r>
            <w:r>
              <w:rPr>
                <w:rFonts w:ascii="Arial" w:hAnsi="Arial" w:cs="Arial"/>
                <w:sz w:val="16"/>
                <w:szCs w:val="16"/>
                <w:lang w:val="ru-RU"/>
              </w:rPr>
              <w:t>у</w:t>
            </w:r>
            <w:r>
              <w:rPr>
                <w:rFonts w:ascii="Arial" w:hAnsi="Arial" w:cs="Arial"/>
                <w:sz w:val="16"/>
                <w:szCs w:val="16"/>
                <w:lang w:val="ru-RU"/>
              </w:rPr>
              <w:t>жение</w:t>
            </w: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Уровень обеспеченности в 1950 м</w:t>
            </w:r>
            <w:r>
              <w:rPr>
                <w:rFonts w:ascii="Arial" w:hAnsi="Arial" w:cs="Arial"/>
                <w:sz w:val="16"/>
                <w:szCs w:val="16"/>
                <w:vertAlign w:val="superscript"/>
                <w:lang w:val="ru-RU"/>
              </w:rPr>
              <w:t>2</w:t>
            </w:r>
            <w:r>
              <w:rPr>
                <w:rFonts w:ascii="Arial" w:hAnsi="Arial" w:cs="Arial"/>
                <w:sz w:val="16"/>
                <w:szCs w:val="16"/>
                <w:lang w:val="ru-RU"/>
              </w:rPr>
              <w:t xml:space="preserve"> на 1 000 чел. (в том числе по типу: крытые плоскостные сооружения – 30%, открытые плоскостные сооружения – 70%) принят в соответствии в соответствии с распоряжением Пр</w:t>
            </w:r>
            <w:r>
              <w:rPr>
                <w:rFonts w:ascii="Arial" w:hAnsi="Arial" w:cs="Arial"/>
                <w:sz w:val="16"/>
                <w:szCs w:val="16"/>
                <w:lang w:val="ru-RU"/>
              </w:rPr>
              <w:t>а</w:t>
            </w:r>
            <w:r>
              <w:rPr>
                <w:rFonts w:ascii="Arial" w:hAnsi="Arial" w:cs="Arial"/>
                <w:sz w:val="16"/>
                <w:szCs w:val="16"/>
                <w:lang w:val="ru-RU"/>
              </w:rPr>
              <w:t>вител</w:t>
            </w:r>
            <w:r>
              <w:rPr>
                <w:rFonts w:ascii="Arial" w:hAnsi="Arial" w:cs="Arial"/>
                <w:sz w:val="16"/>
                <w:szCs w:val="16"/>
                <w:lang w:val="ru-RU"/>
              </w:rPr>
              <w:t>ь</w:t>
            </w:r>
            <w:r>
              <w:rPr>
                <w:rFonts w:ascii="Arial" w:hAnsi="Arial" w:cs="Arial"/>
                <w:sz w:val="16"/>
                <w:szCs w:val="16"/>
                <w:lang w:val="ru-RU"/>
              </w:rPr>
              <w:t>ства Российской Федерации от 03.07.1996 № 1063-р «О Социальных нормативах и нормах» (ред. от 26.01.2017)</w:t>
            </w:r>
            <w:bookmarkStart w:id="447" w:name="OLE_LINK463"/>
            <w:bookmarkStart w:id="448" w:name="OLE_LINK464"/>
            <w:bookmarkStart w:id="449" w:name="OLE_LINK465"/>
            <w:r>
              <w:rPr>
                <w:rFonts w:ascii="Arial" w:hAnsi="Arial" w:cs="Arial"/>
                <w:sz w:val="16"/>
                <w:szCs w:val="16"/>
                <w:lang w:val="ru-RU"/>
              </w:rPr>
              <w:t>, с учетом ст. 10 РНГП Новгородской области.</w:t>
            </w:r>
            <w:bookmarkEnd w:id="447"/>
            <w:bookmarkEnd w:id="448"/>
            <w:bookmarkEnd w:id="449"/>
          </w:p>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При расчете потребности населения в спортивных плоскостных сооружениях рекомендуется учитывать об</w:t>
            </w:r>
            <w:r>
              <w:rPr>
                <w:rFonts w:ascii="Arial" w:hAnsi="Arial" w:cs="Arial"/>
                <w:sz w:val="16"/>
                <w:szCs w:val="16"/>
                <w:lang w:val="ru-RU"/>
              </w:rPr>
              <w:t>ъ</w:t>
            </w:r>
            <w:r>
              <w:rPr>
                <w:rFonts w:ascii="Arial" w:hAnsi="Arial" w:cs="Arial"/>
                <w:sz w:val="16"/>
                <w:szCs w:val="16"/>
                <w:lang w:val="ru-RU"/>
              </w:rPr>
              <w:t>екты регионального значения (при наличии на территории района), местного значения поселений, вх</w:t>
            </w:r>
            <w:r>
              <w:rPr>
                <w:rFonts w:ascii="Arial" w:hAnsi="Arial" w:cs="Arial"/>
                <w:sz w:val="16"/>
                <w:szCs w:val="16"/>
                <w:lang w:val="ru-RU"/>
              </w:rPr>
              <w:t>о</w:t>
            </w:r>
            <w:r>
              <w:rPr>
                <w:rFonts w:ascii="Arial" w:hAnsi="Arial" w:cs="Arial"/>
                <w:sz w:val="16"/>
                <w:szCs w:val="16"/>
                <w:lang w:val="ru-RU"/>
              </w:rPr>
              <w:t>дящих в состав муниципального района.</w:t>
            </w:r>
          </w:p>
        </w:tc>
      </w:tr>
      <w:tr w:rsidR="000A73C3" w:rsidTr="007E29B6">
        <w:trPr>
          <w:cantSplit/>
        </w:trPr>
        <w:tc>
          <w:tcPr>
            <w:tcW w:w="140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Транспортная доступность в 80 мин. принята исходя из времени, за которое можно добраться от самого уд</w:t>
            </w:r>
            <w:r>
              <w:rPr>
                <w:rFonts w:ascii="Arial" w:hAnsi="Arial" w:cs="Arial"/>
                <w:sz w:val="16"/>
                <w:szCs w:val="16"/>
                <w:lang w:val="ru-RU"/>
              </w:rPr>
              <w:t>а</w:t>
            </w:r>
            <w:r>
              <w:rPr>
                <w:rFonts w:ascii="Arial" w:hAnsi="Arial" w:cs="Arial"/>
                <w:sz w:val="16"/>
                <w:szCs w:val="16"/>
                <w:lang w:val="ru-RU"/>
              </w:rPr>
              <w:t>ленного населенного пункта муниципального образования до объекта.</w:t>
            </w:r>
          </w:p>
        </w:tc>
      </w:tr>
      <w:tr w:rsidR="000A73C3" w:rsidTr="007E29B6">
        <w:trPr>
          <w:cantSplit/>
        </w:trPr>
        <w:tc>
          <w:tcPr>
            <w:tcW w:w="1401"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Спортивный зал</w:t>
            </w: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Уровень обеспеченности в 350 м</w:t>
            </w:r>
            <w:r>
              <w:rPr>
                <w:rFonts w:ascii="Arial" w:hAnsi="Arial" w:cs="Arial"/>
                <w:sz w:val="16"/>
                <w:szCs w:val="16"/>
                <w:vertAlign w:val="superscript"/>
                <w:lang w:val="ru-RU"/>
              </w:rPr>
              <w:t>2</w:t>
            </w:r>
            <w:r>
              <w:rPr>
                <w:rFonts w:ascii="Arial" w:hAnsi="Arial" w:cs="Arial"/>
                <w:sz w:val="16"/>
                <w:szCs w:val="16"/>
                <w:lang w:val="ru-RU"/>
              </w:rPr>
              <w:t xml:space="preserve"> на 1 000 чел. принят в соответствии в соответствии с распоряжением Пр</w:t>
            </w:r>
            <w:r>
              <w:rPr>
                <w:rFonts w:ascii="Arial" w:hAnsi="Arial" w:cs="Arial"/>
                <w:sz w:val="16"/>
                <w:szCs w:val="16"/>
                <w:lang w:val="ru-RU"/>
              </w:rPr>
              <w:t>а</w:t>
            </w:r>
            <w:r>
              <w:rPr>
                <w:rFonts w:ascii="Arial" w:hAnsi="Arial" w:cs="Arial"/>
                <w:sz w:val="16"/>
                <w:szCs w:val="16"/>
                <w:lang w:val="ru-RU"/>
              </w:rPr>
              <w:t>вительства Российской Федерации от 03.07.1996 № 1063-р «О Социальных нормативах и нормах» (ред. от 26.01.2017) , с учетом ст. 10 РНГП Новгородской области. При расчете потребности населения в спо</w:t>
            </w:r>
            <w:r>
              <w:rPr>
                <w:rFonts w:ascii="Arial" w:hAnsi="Arial" w:cs="Arial"/>
                <w:sz w:val="16"/>
                <w:szCs w:val="16"/>
                <w:lang w:val="ru-RU"/>
              </w:rPr>
              <w:t>р</w:t>
            </w:r>
            <w:r>
              <w:rPr>
                <w:rFonts w:ascii="Arial" w:hAnsi="Arial" w:cs="Arial"/>
                <w:sz w:val="16"/>
                <w:szCs w:val="16"/>
                <w:lang w:val="ru-RU"/>
              </w:rPr>
              <w:t>тивных плоскостных сооружениях рекомендуется учитывать объекты регионального значения (при наличии на терр</w:t>
            </w:r>
            <w:r>
              <w:rPr>
                <w:rFonts w:ascii="Arial" w:hAnsi="Arial" w:cs="Arial"/>
                <w:sz w:val="16"/>
                <w:szCs w:val="16"/>
                <w:lang w:val="ru-RU"/>
              </w:rPr>
              <w:t>и</w:t>
            </w:r>
            <w:r>
              <w:rPr>
                <w:rFonts w:ascii="Arial" w:hAnsi="Arial" w:cs="Arial"/>
                <w:sz w:val="16"/>
                <w:szCs w:val="16"/>
                <w:lang w:val="ru-RU"/>
              </w:rPr>
              <w:t>тории района), местного значения поселений, входящих в состав муниципального района.</w:t>
            </w:r>
          </w:p>
        </w:tc>
      </w:tr>
      <w:tr w:rsidR="000A73C3" w:rsidTr="007E29B6">
        <w:trPr>
          <w:cantSplit/>
        </w:trPr>
        <w:tc>
          <w:tcPr>
            <w:tcW w:w="1401"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84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w:t>
            </w:r>
            <w:r>
              <w:rPr>
                <w:rFonts w:ascii="Arial" w:hAnsi="Arial" w:cs="Arial"/>
                <w:sz w:val="16"/>
                <w:szCs w:val="16"/>
                <w:lang w:val="ru-RU"/>
              </w:rPr>
              <w:t>и</w:t>
            </w:r>
            <w:r>
              <w:rPr>
                <w:rFonts w:ascii="Arial" w:hAnsi="Arial" w:cs="Arial"/>
                <w:sz w:val="16"/>
                <w:szCs w:val="16"/>
                <w:lang w:val="ru-RU"/>
              </w:rPr>
              <w:t>мого уровня террит</w:t>
            </w:r>
            <w:r>
              <w:rPr>
                <w:rFonts w:ascii="Arial" w:hAnsi="Arial" w:cs="Arial"/>
                <w:sz w:val="16"/>
                <w:szCs w:val="16"/>
                <w:lang w:val="ru-RU"/>
              </w:rPr>
              <w:t>о</w:t>
            </w:r>
            <w:r>
              <w:rPr>
                <w:rFonts w:ascii="Arial" w:hAnsi="Arial" w:cs="Arial"/>
                <w:sz w:val="16"/>
                <w:szCs w:val="16"/>
                <w:lang w:val="ru-RU"/>
              </w:rPr>
              <w:t>риал</w:t>
            </w:r>
            <w:r>
              <w:rPr>
                <w:rFonts w:ascii="Arial" w:hAnsi="Arial" w:cs="Arial"/>
                <w:sz w:val="16"/>
                <w:szCs w:val="16"/>
                <w:lang w:val="ru-RU"/>
              </w:rPr>
              <w:t>ь</w:t>
            </w:r>
            <w:r>
              <w:rPr>
                <w:rFonts w:ascii="Arial" w:hAnsi="Arial" w:cs="Arial"/>
                <w:sz w:val="16"/>
                <w:szCs w:val="16"/>
                <w:lang w:val="ru-RU"/>
              </w:rPr>
              <w:t>ной доступности</w:t>
            </w:r>
          </w:p>
        </w:tc>
        <w:tc>
          <w:tcPr>
            <w:tcW w:w="83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bookmarkStart w:id="450" w:name="OLE_LINK1054"/>
            <w:bookmarkStart w:id="451" w:name="OLE_LINK1055"/>
            <w:bookmarkStart w:id="452" w:name="OLE_LINK1056"/>
            <w:r>
              <w:rPr>
                <w:rFonts w:ascii="Arial" w:hAnsi="Arial" w:cs="Arial"/>
                <w:sz w:val="16"/>
                <w:szCs w:val="16"/>
                <w:lang w:val="ru-RU"/>
              </w:rPr>
              <w:t>Транспортная доступность в 80 мин. принята исходя из времени, за которое можно добраться от самого уд</w:t>
            </w:r>
            <w:r>
              <w:rPr>
                <w:rFonts w:ascii="Arial" w:hAnsi="Arial" w:cs="Arial"/>
                <w:sz w:val="16"/>
                <w:szCs w:val="16"/>
                <w:lang w:val="ru-RU"/>
              </w:rPr>
              <w:t>а</w:t>
            </w:r>
            <w:r>
              <w:rPr>
                <w:rFonts w:ascii="Arial" w:hAnsi="Arial" w:cs="Arial"/>
                <w:sz w:val="16"/>
                <w:szCs w:val="16"/>
                <w:lang w:val="ru-RU"/>
              </w:rPr>
              <w:t>ленного населенного пункта муниципального образования до объекта.</w:t>
            </w:r>
            <w:bookmarkEnd w:id="450"/>
            <w:bookmarkEnd w:id="451"/>
            <w:bookmarkEnd w:id="452"/>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53" w:name="_Toc495358648"/>
      <w:r>
        <w:rPr>
          <w:rFonts w:ascii="Arial" w:hAnsi="Arial"/>
          <w:sz w:val="16"/>
          <w:szCs w:val="16"/>
        </w:rPr>
        <w:t xml:space="preserve">Обоснование расчетных показателей, устанавливаемых для объектов местного значения муниципального района в области </w:t>
      </w:r>
      <w:bookmarkEnd w:id="424"/>
      <w:r>
        <w:rPr>
          <w:rFonts w:ascii="Arial" w:hAnsi="Arial"/>
          <w:sz w:val="16"/>
          <w:szCs w:val="16"/>
        </w:rPr>
        <w:t>сбора, транспортирования, обработки, утилизации, обезвреживания, захоронения твердых коммунальных отходов</w:t>
      </w:r>
      <w:bookmarkEnd w:id="453"/>
    </w:p>
    <w:p w:rsidR="000A73C3" w:rsidRDefault="000A73C3" w:rsidP="007E29B6">
      <w:pPr>
        <w:ind w:right="16"/>
        <w:jc w:val="right"/>
        <w:rPr>
          <w:rFonts w:ascii="Arial" w:hAnsi="Arial" w:cs="Arial"/>
          <w:b/>
          <w:i/>
          <w:sz w:val="16"/>
          <w:szCs w:val="16"/>
        </w:rPr>
      </w:pPr>
      <w:bookmarkStart w:id="454" w:name="_Toc479953586"/>
      <w:bookmarkStart w:id="455" w:name="OLE_LINK383"/>
      <w:bookmarkStart w:id="456" w:name="OLE_LINK382"/>
      <w:r>
        <w:rPr>
          <w:rFonts w:ascii="Arial" w:hAnsi="Arial" w:cs="Arial"/>
          <w:b/>
          <w:i/>
          <w:sz w:val="16"/>
          <w:szCs w:val="16"/>
        </w:rPr>
        <w:t>Таблица 2.7</w:t>
      </w:r>
    </w:p>
    <w:p w:rsidR="000A73C3" w:rsidRDefault="000A73C3" w:rsidP="007E29B6">
      <w:pPr>
        <w:ind w:right="16"/>
        <w:jc w:val="center"/>
        <w:rPr>
          <w:rFonts w:ascii="Arial" w:hAnsi="Arial" w:cs="Arial"/>
          <w:b/>
          <w:i/>
          <w:sz w:val="16"/>
          <w:szCs w:val="16"/>
        </w:rPr>
      </w:pPr>
      <w:r>
        <w:rPr>
          <w:rFonts w:ascii="Arial" w:hAnsi="Arial" w:cs="Arial"/>
          <w:b/>
          <w:i/>
          <w:sz w:val="16"/>
          <w:szCs w:val="16"/>
          <w:lang w:eastAsia="ar-SA"/>
        </w:rPr>
        <w:t xml:space="preserve">Обоснование расчетных показателей, устанавливаемых для объектов </w:t>
      </w:r>
      <w:r>
        <w:rPr>
          <w:rFonts w:ascii="Arial" w:hAnsi="Arial" w:cs="Arial"/>
          <w:b/>
          <w:i/>
          <w:sz w:val="16"/>
          <w:szCs w:val="16"/>
        </w:rPr>
        <w:t>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p>
    <w:tbl>
      <w:tblPr>
        <w:tblW w:w="11608"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685"/>
        <w:gridCol w:w="3120"/>
        <w:gridCol w:w="6803"/>
      </w:tblGrid>
      <w:tr w:rsidR="000A73C3" w:rsidTr="007E29B6">
        <w:trPr>
          <w:cantSplit/>
          <w:tblHeader/>
        </w:trPr>
        <w:tc>
          <w:tcPr>
            <w:tcW w:w="1685"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312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680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cantSplit/>
          <w:trHeight w:val="690"/>
        </w:trPr>
        <w:tc>
          <w:tcPr>
            <w:tcW w:w="1685"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Полигон ТКО</w:t>
            </w: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680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1 объект независимо от численности населения принято с учетом </w:t>
            </w:r>
            <w:bookmarkStart w:id="457" w:name="OLE_LINK471"/>
            <w:bookmarkStart w:id="458" w:name="OLE_LINK472"/>
            <w:bookmarkStart w:id="459" w:name="OLE_LINK473"/>
            <w:r>
              <w:rPr>
                <w:rFonts w:ascii="Arial" w:hAnsi="Arial" w:cs="Arial"/>
                <w:sz w:val="16"/>
                <w:szCs w:val="16"/>
                <w:lang w:val="ru-RU"/>
              </w:rPr>
              <w:t>п. 6.</w:t>
            </w:r>
            <w:bookmarkEnd w:id="457"/>
            <w:bookmarkEnd w:id="458"/>
            <w:bookmarkEnd w:id="459"/>
            <w:r>
              <w:rPr>
                <w:rFonts w:ascii="Arial" w:hAnsi="Arial" w:cs="Arial"/>
                <w:sz w:val="16"/>
                <w:szCs w:val="16"/>
                <w:lang w:val="ru-RU"/>
              </w:rPr>
              <w:t>5 постановл</w:t>
            </w:r>
            <w:r>
              <w:rPr>
                <w:rFonts w:ascii="Arial" w:hAnsi="Arial" w:cs="Arial"/>
                <w:sz w:val="16"/>
                <w:szCs w:val="16"/>
                <w:lang w:val="ru-RU"/>
              </w:rPr>
              <w:t>е</w:t>
            </w:r>
            <w:r>
              <w:rPr>
                <w:rFonts w:ascii="Arial" w:hAnsi="Arial" w:cs="Arial"/>
                <w:sz w:val="16"/>
                <w:szCs w:val="16"/>
                <w:lang w:val="ru-RU"/>
              </w:rPr>
              <w:t>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w:t>
            </w:r>
            <w:r>
              <w:rPr>
                <w:rFonts w:ascii="Arial" w:hAnsi="Arial" w:cs="Arial"/>
                <w:sz w:val="16"/>
                <w:szCs w:val="16"/>
                <w:lang w:val="ru-RU"/>
              </w:rPr>
              <w:t>р</w:t>
            </w:r>
            <w:r>
              <w:rPr>
                <w:rFonts w:ascii="Arial" w:hAnsi="Arial" w:cs="Arial"/>
                <w:sz w:val="16"/>
                <w:szCs w:val="16"/>
                <w:lang w:val="ru-RU"/>
              </w:rPr>
              <w:t>дыми коммунальными отходами»</w:t>
            </w:r>
          </w:p>
        </w:tc>
      </w:tr>
      <w:tr w:rsidR="000A73C3" w:rsidTr="007E29B6">
        <w:trPr>
          <w:cantSplit/>
        </w:trPr>
        <w:tc>
          <w:tcPr>
            <w:tcW w:w="168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680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Транспортная доступность 80 минут принята исходя из времени, за которое можно до</w:t>
            </w:r>
            <w:r>
              <w:rPr>
                <w:rFonts w:ascii="Arial" w:hAnsi="Arial" w:cs="Arial"/>
                <w:sz w:val="16"/>
                <w:szCs w:val="16"/>
                <w:lang w:val="ru-RU"/>
              </w:rPr>
              <w:t>б</w:t>
            </w:r>
            <w:r>
              <w:rPr>
                <w:rFonts w:ascii="Arial" w:hAnsi="Arial" w:cs="Arial"/>
                <w:sz w:val="16"/>
                <w:szCs w:val="16"/>
                <w:lang w:val="ru-RU"/>
              </w:rPr>
              <w:t>раться от самого удаленного населенного пункта муниципального образования до об</w:t>
            </w:r>
            <w:r>
              <w:rPr>
                <w:rFonts w:ascii="Arial" w:hAnsi="Arial" w:cs="Arial"/>
                <w:sz w:val="16"/>
                <w:szCs w:val="16"/>
                <w:lang w:val="ru-RU"/>
              </w:rPr>
              <w:t>ъ</w:t>
            </w:r>
            <w:r>
              <w:rPr>
                <w:rFonts w:ascii="Arial" w:hAnsi="Arial" w:cs="Arial"/>
                <w:sz w:val="16"/>
                <w:szCs w:val="16"/>
                <w:lang w:val="ru-RU"/>
              </w:rPr>
              <w:t>екта</w:t>
            </w:r>
          </w:p>
        </w:tc>
      </w:tr>
      <w:tr w:rsidR="000A73C3" w:rsidTr="007E29B6">
        <w:trPr>
          <w:cantSplit/>
        </w:trPr>
        <w:tc>
          <w:tcPr>
            <w:tcW w:w="1685"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Мусоросортирово</w:t>
            </w:r>
            <w:r>
              <w:rPr>
                <w:rFonts w:ascii="Arial" w:hAnsi="Arial" w:cs="Arial"/>
                <w:sz w:val="16"/>
                <w:szCs w:val="16"/>
                <w:lang w:val="ru-RU"/>
              </w:rPr>
              <w:t>ч</w:t>
            </w:r>
            <w:r>
              <w:rPr>
                <w:rFonts w:ascii="Arial" w:hAnsi="Arial" w:cs="Arial"/>
                <w:sz w:val="16"/>
                <w:szCs w:val="16"/>
                <w:lang w:val="ru-RU"/>
              </w:rPr>
              <w:t>ный комплекс</w:t>
            </w: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w:t>
            </w:r>
            <w:r>
              <w:rPr>
                <w:rFonts w:ascii="Arial" w:hAnsi="Arial" w:cs="Arial"/>
                <w:sz w:val="16"/>
                <w:szCs w:val="16"/>
                <w:lang w:val="ru-RU"/>
              </w:rPr>
              <w:t>с</w:t>
            </w:r>
            <w:r>
              <w:rPr>
                <w:rFonts w:ascii="Arial" w:hAnsi="Arial" w:cs="Arial"/>
                <w:sz w:val="16"/>
                <w:szCs w:val="16"/>
                <w:lang w:val="ru-RU"/>
              </w:rPr>
              <w:t>тимого уровня обеспеченности</w:t>
            </w:r>
          </w:p>
        </w:tc>
        <w:tc>
          <w:tcPr>
            <w:tcW w:w="680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1 объект независимо от численности населения принято с учетом п. 6.5 постановл</w:t>
            </w:r>
            <w:r>
              <w:rPr>
                <w:rFonts w:ascii="Arial" w:hAnsi="Arial" w:cs="Arial"/>
                <w:sz w:val="16"/>
                <w:szCs w:val="16"/>
                <w:lang w:val="ru-RU"/>
              </w:rPr>
              <w:t>е</w:t>
            </w:r>
            <w:r>
              <w:rPr>
                <w:rFonts w:ascii="Arial" w:hAnsi="Arial" w:cs="Arial"/>
                <w:sz w:val="16"/>
                <w:szCs w:val="16"/>
                <w:lang w:val="ru-RU"/>
              </w:rPr>
              <w:t>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w:t>
            </w:r>
            <w:r>
              <w:rPr>
                <w:rFonts w:ascii="Arial" w:hAnsi="Arial" w:cs="Arial"/>
                <w:sz w:val="16"/>
                <w:szCs w:val="16"/>
                <w:lang w:val="ru-RU"/>
              </w:rPr>
              <w:t>р</w:t>
            </w:r>
            <w:r>
              <w:rPr>
                <w:rFonts w:ascii="Arial" w:hAnsi="Arial" w:cs="Arial"/>
                <w:sz w:val="16"/>
                <w:szCs w:val="16"/>
                <w:lang w:val="ru-RU"/>
              </w:rPr>
              <w:t>дыми коммунальными отходами»</w:t>
            </w:r>
          </w:p>
        </w:tc>
      </w:tr>
      <w:tr w:rsidR="000A73C3" w:rsidTr="007E29B6">
        <w:trPr>
          <w:cantSplit/>
        </w:trPr>
        <w:tc>
          <w:tcPr>
            <w:tcW w:w="1685"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3120"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w:t>
            </w:r>
            <w:r>
              <w:rPr>
                <w:rFonts w:ascii="Arial" w:hAnsi="Arial" w:cs="Arial"/>
                <w:sz w:val="16"/>
                <w:szCs w:val="16"/>
                <w:lang w:val="ru-RU"/>
              </w:rPr>
              <w:t>с</w:t>
            </w:r>
            <w:r>
              <w:rPr>
                <w:rFonts w:ascii="Arial" w:hAnsi="Arial" w:cs="Arial"/>
                <w:sz w:val="16"/>
                <w:szCs w:val="16"/>
                <w:lang w:val="ru-RU"/>
              </w:rPr>
              <w:t>тимого уровня территориальной доступн</w:t>
            </w:r>
            <w:r>
              <w:rPr>
                <w:rFonts w:ascii="Arial" w:hAnsi="Arial" w:cs="Arial"/>
                <w:sz w:val="16"/>
                <w:szCs w:val="16"/>
                <w:lang w:val="ru-RU"/>
              </w:rPr>
              <w:t>о</w:t>
            </w:r>
            <w:r>
              <w:rPr>
                <w:rFonts w:ascii="Arial" w:hAnsi="Arial" w:cs="Arial"/>
                <w:sz w:val="16"/>
                <w:szCs w:val="16"/>
                <w:lang w:val="ru-RU"/>
              </w:rPr>
              <w:t>сти</w:t>
            </w:r>
          </w:p>
        </w:tc>
        <w:tc>
          <w:tcPr>
            <w:tcW w:w="680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Транспортная доступность 80 минут принята исходя из времени, за которое можно до</w:t>
            </w:r>
            <w:r>
              <w:rPr>
                <w:rFonts w:ascii="Arial" w:hAnsi="Arial" w:cs="Arial"/>
                <w:sz w:val="16"/>
                <w:szCs w:val="16"/>
                <w:lang w:val="ru-RU"/>
              </w:rPr>
              <w:t>б</w:t>
            </w:r>
            <w:r>
              <w:rPr>
                <w:rFonts w:ascii="Arial" w:hAnsi="Arial" w:cs="Arial"/>
                <w:sz w:val="16"/>
                <w:szCs w:val="16"/>
                <w:lang w:val="ru-RU"/>
              </w:rPr>
              <w:t>раться от самого удаленного населенного пункта муниципального образования до об</w:t>
            </w:r>
            <w:r>
              <w:rPr>
                <w:rFonts w:ascii="Arial" w:hAnsi="Arial" w:cs="Arial"/>
                <w:sz w:val="16"/>
                <w:szCs w:val="16"/>
                <w:lang w:val="ru-RU"/>
              </w:rPr>
              <w:t>ъ</w:t>
            </w:r>
            <w:r>
              <w:rPr>
                <w:rFonts w:ascii="Arial" w:hAnsi="Arial" w:cs="Arial"/>
                <w:sz w:val="16"/>
                <w:szCs w:val="16"/>
                <w:lang w:val="ru-RU"/>
              </w:rPr>
              <w:t>екта</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60" w:name="_Toc495358649"/>
      <w:bookmarkStart w:id="461" w:name="OLE_LINK964"/>
      <w:bookmarkStart w:id="462" w:name="OLE_LINK963"/>
      <w:r>
        <w:rPr>
          <w:rFonts w:ascii="Arial" w:hAnsi="Arial"/>
          <w:sz w:val="16"/>
          <w:szCs w:val="16"/>
        </w:rPr>
        <w:lastRenderedPageBreak/>
        <w:t xml:space="preserve">Обоснование расчетных показателей, устанавливаемых для объектов местного значения муниципального района в области культуры и </w:t>
      </w:r>
      <w:bookmarkEnd w:id="454"/>
      <w:r>
        <w:rPr>
          <w:rFonts w:ascii="Arial" w:hAnsi="Arial"/>
          <w:sz w:val="16"/>
          <w:szCs w:val="16"/>
        </w:rPr>
        <w:t>искусства</w:t>
      </w:r>
      <w:bookmarkEnd w:id="460"/>
    </w:p>
    <w:bookmarkEnd w:id="455"/>
    <w:bookmarkEnd w:id="456"/>
    <w:bookmarkEnd w:id="461"/>
    <w:bookmarkEnd w:id="462"/>
    <w:p w:rsidR="000A73C3" w:rsidRDefault="000A73C3" w:rsidP="007E29B6">
      <w:pPr>
        <w:keepNext/>
        <w:ind w:right="16"/>
        <w:jc w:val="right"/>
        <w:rPr>
          <w:rFonts w:ascii="Arial" w:hAnsi="Arial" w:cs="Arial"/>
          <w:b/>
          <w:i/>
          <w:sz w:val="16"/>
          <w:szCs w:val="16"/>
        </w:rPr>
      </w:pPr>
      <w:r>
        <w:rPr>
          <w:rFonts w:ascii="Arial" w:hAnsi="Arial" w:cs="Arial"/>
          <w:b/>
          <w:i/>
          <w:sz w:val="16"/>
          <w:szCs w:val="16"/>
        </w:rPr>
        <w:t>Таблица 2.8</w:t>
      </w:r>
    </w:p>
    <w:p w:rsidR="000A73C3" w:rsidRDefault="000A73C3" w:rsidP="007E29B6">
      <w:pPr>
        <w:keepNext/>
        <w:ind w:right="16"/>
        <w:jc w:val="center"/>
        <w:rPr>
          <w:rFonts w:ascii="Arial" w:hAnsi="Arial" w:cs="Arial"/>
          <w:b/>
          <w:i/>
          <w:sz w:val="16"/>
          <w:szCs w:val="16"/>
        </w:rPr>
      </w:pPr>
      <w:bookmarkStart w:id="463" w:name="OLE_LINK967"/>
      <w:bookmarkStart w:id="464" w:name="OLE_LINK966"/>
      <w:bookmarkStart w:id="465" w:name="OLE_LINK965"/>
      <w:r>
        <w:rPr>
          <w:rFonts w:ascii="Arial" w:hAnsi="Arial" w:cs="Arial"/>
          <w:b/>
          <w:i/>
          <w:sz w:val="16"/>
          <w:szCs w:val="16"/>
          <w:lang w:eastAsia="ar-SA"/>
        </w:rPr>
        <w:t xml:space="preserve">Обоснование расчетных показателей, устанавливаемых для объектов </w:t>
      </w:r>
      <w:bookmarkEnd w:id="463"/>
      <w:bookmarkEnd w:id="464"/>
      <w:bookmarkEnd w:id="465"/>
      <w:r>
        <w:rPr>
          <w:rFonts w:ascii="Arial" w:hAnsi="Arial" w:cs="Arial"/>
          <w:b/>
          <w:i/>
          <w:sz w:val="16"/>
          <w:szCs w:val="16"/>
        </w:rPr>
        <w:t>местного значения муниципального района в области культ</w:t>
      </w:r>
      <w:r>
        <w:rPr>
          <w:rFonts w:ascii="Arial" w:hAnsi="Arial" w:cs="Arial"/>
          <w:b/>
          <w:i/>
          <w:sz w:val="16"/>
          <w:szCs w:val="16"/>
        </w:rPr>
        <w:t>у</w:t>
      </w:r>
      <w:r>
        <w:rPr>
          <w:rFonts w:ascii="Arial" w:hAnsi="Arial" w:cs="Arial"/>
          <w:b/>
          <w:i/>
          <w:sz w:val="16"/>
          <w:szCs w:val="16"/>
        </w:rPr>
        <w:t>ры и искусства</w:t>
      </w:r>
    </w:p>
    <w:tbl>
      <w:tblPr>
        <w:tblW w:w="11624"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44"/>
        <w:gridCol w:w="2978"/>
        <w:gridCol w:w="6802"/>
      </w:tblGrid>
      <w:tr w:rsidR="000A73C3" w:rsidTr="007E29B6">
        <w:trPr>
          <w:cantSplit/>
          <w:tblHeader/>
        </w:trPr>
        <w:tc>
          <w:tcPr>
            <w:tcW w:w="184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bookmarkStart w:id="466" w:name="OLE_LINK399"/>
            <w:bookmarkStart w:id="467" w:name="OLE_LINK398"/>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297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680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cantSplit/>
          <w:trHeight w:val="690"/>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bookmarkStart w:id="468" w:name="_Hlk490346184"/>
            <w:proofErr w:type="spellStart"/>
            <w:r>
              <w:rPr>
                <w:rFonts w:ascii="Arial" w:hAnsi="Arial" w:cs="Arial"/>
                <w:sz w:val="16"/>
                <w:szCs w:val="16"/>
              </w:rPr>
              <w:t>Межпоселенческая</w:t>
            </w:r>
            <w:proofErr w:type="spellEnd"/>
            <w:r>
              <w:rPr>
                <w:rFonts w:ascii="Arial" w:hAnsi="Arial" w:cs="Arial"/>
                <w:sz w:val="16"/>
                <w:szCs w:val="16"/>
              </w:rPr>
              <w:t xml:space="preserve"> </w:t>
            </w:r>
            <w:proofErr w:type="spellStart"/>
            <w:r>
              <w:rPr>
                <w:rFonts w:ascii="Arial" w:hAnsi="Arial" w:cs="Arial"/>
                <w:sz w:val="16"/>
                <w:szCs w:val="16"/>
              </w:rPr>
              <w:t>общедоступная</w:t>
            </w:r>
            <w:proofErr w:type="spellEnd"/>
            <w:r>
              <w:rPr>
                <w:rFonts w:ascii="Arial" w:hAnsi="Arial" w:cs="Arial"/>
                <w:sz w:val="16"/>
                <w:szCs w:val="16"/>
              </w:rPr>
              <w:t xml:space="preserve"> </w:t>
            </w:r>
            <w:proofErr w:type="spellStart"/>
            <w:r>
              <w:rPr>
                <w:rFonts w:ascii="Arial" w:hAnsi="Arial" w:cs="Arial"/>
                <w:sz w:val="16"/>
                <w:szCs w:val="16"/>
              </w:rPr>
              <w:t>библиотека</w:t>
            </w:r>
            <w:proofErr w:type="spellEnd"/>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 xml:space="preserve">Не менее 1 объекта принято в соответствии с таблицей 1 </w:t>
            </w:r>
            <w:bookmarkStart w:id="469" w:name="OLE_LINK941"/>
            <w:bookmarkStart w:id="470" w:name="OLE_LINK942"/>
            <w:bookmarkStart w:id="471" w:name="OLE_LINK943"/>
            <w:r>
              <w:rPr>
                <w:rFonts w:ascii="Arial" w:hAnsi="Arial" w:cs="Arial"/>
                <w:sz w:val="16"/>
                <w:szCs w:val="16"/>
              </w:rPr>
              <w:t>Распоряжения Минкульт</w:t>
            </w:r>
            <w:r>
              <w:rPr>
                <w:rFonts w:ascii="Arial" w:hAnsi="Arial" w:cs="Arial"/>
                <w:sz w:val="16"/>
                <w:szCs w:val="16"/>
              </w:rPr>
              <w:t>у</w:t>
            </w:r>
            <w:r>
              <w:rPr>
                <w:rFonts w:ascii="Arial" w:hAnsi="Arial" w:cs="Arial"/>
                <w:sz w:val="16"/>
                <w:szCs w:val="16"/>
              </w:rPr>
              <w:t>ры России от 27.07.2016 № Р-948 «Об утверждении Методических рекомендаций субъе</w:t>
            </w:r>
            <w:r>
              <w:rPr>
                <w:rFonts w:ascii="Arial" w:hAnsi="Arial" w:cs="Arial"/>
                <w:sz w:val="16"/>
                <w:szCs w:val="16"/>
              </w:rPr>
              <w:t>к</w:t>
            </w:r>
            <w:r>
              <w:rPr>
                <w:rFonts w:ascii="Arial" w:hAnsi="Arial" w:cs="Arial"/>
                <w:sz w:val="16"/>
                <w:szCs w:val="16"/>
              </w:rPr>
              <w:t>там Российской Федерации и органам местного самоуправления по развитию сети организ</w:t>
            </w:r>
            <w:r>
              <w:rPr>
                <w:rFonts w:ascii="Arial" w:hAnsi="Arial" w:cs="Arial"/>
                <w:sz w:val="16"/>
                <w:szCs w:val="16"/>
              </w:rPr>
              <w:t>а</w:t>
            </w:r>
            <w:r>
              <w:rPr>
                <w:rFonts w:ascii="Arial" w:hAnsi="Arial" w:cs="Arial"/>
                <w:sz w:val="16"/>
                <w:szCs w:val="16"/>
              </w:rPr>
              <w:t>ций культуры и обеспеченности населения услугами организаций кул</w:t>
            </w:r>
            <w:r>
              <w:rPr>
                <w:rFonts w:ascii="Arial" w:hAnsi="Arial" w:cs="Arial"/>
                <w:sz w:val="16"/>
                <w:szCs w:val="16"/>
              </w:rPr>
              <w:t>ь</w:t>
            </w:r>
            <w:r>
              <w:rPr>
                <w:rFonts w:ascii="Arial" w:hAnsi="Arial" w:cs="Arial"/>
                <w:sz w:val="16"/>
                <w:szCs w:val="16"/>
              </w:rPr>
              <w:t>туры»</w:t>
            </w:r>
            <w:bookmarkEnd w:id="469"/>
            <w:bookmarkEnd w:id="470"/>
            <w:bookmarkEnd w:id="471"/>
          </w:p>
        </w:tc>
      </w:tr>
      <w:tr w:rsidR="000A73C3" w:rsidTr="007E29B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bookmarkEnd w:id="468"/>
      <w:tr w:rsidR="000A73C3" w:rsidTr="007E29B6">
        <w:trPr>
          <w:cantSplit/>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rPr>
            </w:pPr>
            <w:proofErr w:type="spellStart"/>
            <w:r>
              <w:rPr>
                <w:rFonts w:ascii="Arial" w:hAnsi="Arial" w:cs="Arial"/>
                <w:sz w:val="16"/>
                <w:szCs w:val="16"/>
                <w:lang w:val="ru-RU"/>
              </w:rPr>
              <w:t>Межпосе</w:t>
            </w:r>
            <w:r>
              <w:rPr>
                <w:rFonts w:ascii="Arial" w:hAnsi="Arial" w:cs="Arial"/>
                <w:sz w:val="16"/>
                <w:szCs w:val="16"/>
              </w:rPr>
              <w:t>ленческая</w:t>
            </w:r>
            <w:proofErr w:type="spellEnd"/>
            <w:r>
              <w:rPr>
                <w:rFonts w:ascii="Arial" w:hAnsi="Arial" w:cs="Arial"/>
                <w:sz w:val="16"/>
                <w:szCs w:val="16"/>
              </w:rPr>
              <w:t xml:space="preserve"> </w:t>
            </w:r>
            <w:proofErr w:type="spellStart"/>
            <w:r>
              <w:rPr>
                <w:rFonts w:ascii="Arial" w:hAnsi="Arial" w:cs="Arial"/>
                <w:sz w:val="16"/>
                <w:szCs w:val="16"/>
              </w:rPr>
              <w:t>детская</w:t>
            </w:r>
            <w:proofErr w:type="spellEnd"/>
            <w:r>
              <w:rPr>
                <w:rFonts w:ascii="Arial" w:hAnsi="Arial" w:cs="Arial"/>
                <w:sz w:val="16"/>
                <w:szCs w:val="16"/>
              </w:rPr>
              <w:t xml:space="preserve"> </w:t>
            </w:r>
            <w:proofErr w:type="spellStart"/>
            <w:r>
              <w:rPr>
                <w:rFonts w:ascii="Arial" w:hAnsi="Arial" w:cs="Arial"/>
                <w:sz w:val="16"/>
                <w:szCs w:val="16"/>
              </w:rPr>
              <w:t>библиотека</w:t>
            </w:r>
            <w:proofErr w:type="spellEnd"/>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Не менее 1 объекта принято в соответствии с таблицей 1 Распоряжения Минкульт</w:t>
            </w:r>
            <w:r>
              <w:rPr>
                <w:rFonts w:ascii="Arial" w:hAnsi="Arial" w:cs="Arial"/>
                <w:sz w:val="16"/>
                <w:szCs w:val="16"/>
              </w:rPr>
              <w:t>у</w:t>
            </w:r>
            <w:r>
              <w:rPr>
                <w:rFonts w:ascii="Arial" w:hAnsi="Arial" w:cs="Arial"/>
                <w:sz w:val="16"/>
                <w:szCs w:val="16"/>
              </w:rPr>
              <w:t>ры России от 27.07.2016 № Р-948 «Об утверждении Методических рекомендаций субъе</w:t>
            </w:r>
            <w:r>
              <w:rPr>
                <w:rFonts w:ascii="Arial" w:hAnsi="Arial" w:cs="Arial"/>
                <w:sz w:val="16"/>
                <w:szCs w:val="16"/>
              </w:rPr>
              <w:t>к</w:t>
            </w:r>
            <w:r>
              <w:rPr>
                <w:rFonts w:ascii="Arial" w:hAnsi="Arial" w:cs="Arial"/>
                <w:sz w:val="16"/>
                <w:szCs w:val="16"/>
              </w:rPr>
              <w:t>там Российской Федерации и органам местного самоуправления по развитию сети организ</w:t>
            </w:r>
            <w:r>
              <w:rPr>
                <w:rFonts w:ascii="Arial" w:hAnsi="Arial" w:cs="Arial"/>
                <w:sz w:val="16"/>
                <w:szCs w:val="16"/>
              </w:rPr>
              <w:t>а</w:t>
            </w:r>
            <w:r>
              <w:rPr>
                <w:rFonts w:ascii="Arial" w:hAnsi="Arial" w:cs="Arial"/>
                <w:sz w:val="16"/>
                <w:szCs w:val="16"/>
              </w:rPr>
              <w:t>ций культуры и обеспеченности населения услугами организаций кул</w:t>
            </w:r>
            <w:r>
              <w:rPr>
                <w:rFonts w:ascii="Arial" w:hAnsi="Arial" w:cs="Arial"/>
                <w:sz w:val="16"/>
                <w:szCs w:val="16"/>
              </w:rPr>
              <w:t>ь</w:t>
            </w:r>
            <w:r>
              <w:rPr>
                <w:rFonts w:ascii="Arial" w:hAnsi="Arial" w:cs="Arial"/>
                <w:sz w:val="16"/>
                <w:szCs w:val="16"/>
              </w:rPr>
              <w:t>туры»</w:t>
            </w:r>
          </w:p>
        </w:tc>
      </w:tr>
      <w:tr w:rsidR="000A73C3" w:rsidTr="007E29B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Pr="001D7E99" w:rsidRDefault="000A73C3" w:rsidP="007E29B6">
            <w:pPr>
              <w:ind w:right="16"/>
              <w:rPr>
                <w:rFonts w:ascii="Arial" w:hAnsi="Arial" w:cs="Arial"/>
                <w:sz w:val="16"/>
                <w:szCs w:val="16"/>
                <w:lang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tr w:rsidR="000A73C3" w:rsidTr="007E29B6">
        <w:trPr>
          <w:cantSplit/>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Точка доступа к полн</w:t>
            </w:r>
            <w:r>
              <w:rPr>
                <w:rFonts w:ascii="Arial" w:hAnsi="Arial" w:cs="Arial"/>
                <w:sz w:val="16"/>
                <w:szCs w:val="16"/>
                <w:lang w:val="ru-RU"/>
              </w:rPr>
              <w:t>о</w:t>
            </w:r>
            <w:r>
              <w:rPr>
                <w:rFonts w:ascii="Arial" w:hAnsi="Arial" w:cs="Arial"/>
                <w:sz w:val="16"/>
                <w:szCs w:val="16"/>
                <w:lang w:val="ru-RU"/>
              </w:rPr>
              <w:t>текстовым информ</w:t>
            </w:r>
            <w:r>
              <w:rPr>
                <w:rFonts w:ascii="Arial" w:hAnsi="Arial" w:cs="Arial"/>
                <w:sz w:val="16"/>
                <w:szCs w:val="16"/>
                <w:lang w:val="ru-RU"/>
              </w:rPr>
              <w:t>а</w:t>
            </w:r>
            <w:r>
              <w:rPr>
                <w:rFonts w:ascii="Arial" w:hAnsi="Arial" w:cs="Arial"/>
                <w:sz w:val="16"/>
                <w:szCs w:val="16"/>
                <w:lang w:val="ru-RU"/>
              </w:rPr>
              <w:t>ционным ресурсам</w:t>
            </w: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1 точка принята в соответствии с таблицей 1 Распоряжения Минкультуры России от 27.07.2016 № Р-948 «Об утверждении Методических рекомендаций субъектам Росси</w:t>
            </w:r>
            <w:r>
              <w:rPr>
                <w:rFonts w:ascii="Arial" w:hAnsi="Arial" w:cs="Arial"/>
                <w:sz w:val="16"/>
                <w:szCs w:val="16"/>
              </w:rPr>
              <w:t>й</w:t>
            </w:r>
            <w:r>
              <w:rPr>
                <w:rFonts w:ascii="Arial" w:hAnsi="Arial" w:cs="Arial"/>
                <w:sz w:val="16"/>
                <w:szCs w:val="16"/>
              </w:rPr>
              <w:t>ской Федерации и органам местного самоуправления по развитию сети организ</w:t>
            </w:r>
            <w:r>
              <w:rPr>
                <w:rFonts w:ascii="Arial" w:hAnsi="Arial" w:cs="Arial"/>
                <w:sz w:val="16"/>
                <w:szCs w:val="16"/>
              </w:rPr>
              <w:t>а</w:t>
            </w:r>
            <w:r>
              <w:rPr>
                <w:rFonts w:ascii="Arial" w:hAnsi="Arial" w:cs="Arial"/>
                <w:sz w:val="16"/>
                <w:szCs w:val="16"/>
              </w:rPr>
              <w:t>ций культуры и обеспеченности населения услугами организаций культуры».</w:t>
            </w:r>
          </w:p>
        </w:tc>
      </w:tr>
      <w:tr w:rsidR="000A73C3" w:rsidTr="007E29B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tr w:rsidR="000A73C3" w:rsidTr="007E29B6">
        <w:trPr>
          <w:cantSplit/>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rPr>
            </w:pPr>
            <w:proofErr w:type="spellStart"/>
            <w:r>
              <w:rPr>
                <w:rFonts w:ascii="Arial" w:hAnsi="Arial" w:cs="Arial"/>
                <w:sz w:val="16"/>
                <w:szCs w:val="16"/>
              </w:rPr>
              <w:t>Музей</w:t>
            </w:r>
            <w:proofErr w:type="spellEnd"/>
            <w:r>
              <w:rPr>
                <w:rFonts w:ascii="Arial" w:hAnsi="Arial" w:cs="Arial"/>
                <w:sz w:val="16"/>
                <w:szCs w:val="16"/>
              </w:rPr>
              <w:t xml:space="preserve"> </w:t>
            </w:r>
            <w:proofErr w:type="spellStart"/>
            <w:r>
              <w:rPr>
                <w:rFonts w:ascii="Arial" w:hAnsi="Arial" w:cs="Arial"/>
                <w:sz w:val="16"/>
                <w:szCs w:val="16"/>
              </w:rPr>
              <w:t>краеведческий</w:t>
            </w:r>
            <w:proofErr w:type="spellEnd"/>
            <w:r>
              <w:rPr>
                <w:rFonts w:ascii="Arial" w:hAnsi="Arial" w:cs="Arial"/>
                <w:sz w:val="16"/>
                <w:szCs w:val="16"/>
              </w:rPr>
              <w:t xml:space="preserve"> (</w:t>
            </w:r>
            <w:proofErr w:type="spellStart"/>
            <w:r>
              <w:rPr>
                <w:rFonts w:ascii="Arial" w:hAnsi="Arial" w:cs="Arial"/>
                <w:sz w:val="16"/>
                <w:szCs w:val="16"/>
              </w:rPr>
              <w:t>тематический</w:t>
            </w:r>
            <w:proofErr w:type="spellEnd"/>
            <w:r>
              <w:rPr>
                <w:rFonts w:ascii="Arial" w:hAnsi="Arial" w:cs="Arial"/>
                <w:sz w:val="16"/>
                <w:szCs w:val="16"/>
              </w:rPr>
              <w:t>)</w:t>
            </w: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Не менее 1 объекта принято в соответствии с таблицей 2 Распоряжения Минкульт</w:t>
            </w:r>
            <w:r>
              <w:rPr>
                <w:rFonts w:ascii="Arial" w:hAnsi="Arial" w:cs="Arial"/>
                <w:sz w:val="16"/>
                <w:szCs w:val="16"/>
              </w:rPr>
              <w:t>у</w:t>
            </w:r>
            <w:r>
              <w:rPr>
                <w:rFonts w:ascii="Arial" w:hAnsi="Arial" w:cs="Arial"/>
                <w:sz w:val="16"/>
                <w:szCs w:val="16"/>
              </w:rPr>
              <w:t>ры России от 27.07.2016 № Р-948 «Об утверждении Методических рекомендаций субъе</w:t>
            </w:r>
            <w:r>
              <w:rPr>
                <w:rFonts w:ascii="Arial" w:hAnsi="Arial" w:cs="Arial"/>
                <w:sz w:val="16"/>
                <w:szCs w:val="16"/>
              </w:rPr>
              <w:t>к</w:t>
            </w:r>
            <w:r>
              <w:rPr>
                <w:rFonts w:ascii="Arial" w:hAnsi="Arial" w:cs="Arial"/>
                <w:sz w:val="16"/>
                <w:szCs w:val="16"/>
              </w:rPr>
              <w:t>там Российской Федерации и органам местного самоуправления по развитию сети организ</w:t>
            </w:r>
            <w:r>
              <w:rPr>
                <w:rFonts w:ascii="Arial" w:hAnsi="Arial" w:cs="Arial"/>
                <w:sz w:val="16"/>
                <w:szCs w:val="16"/>
              </w:rPr>
              <w:t>а</w:t>
            </w:r>
            <w:r>
              <w:rPr>
                <w:rFonts w:ascii="Arial" w:hAnsi="Arial" w:cs="Arial"/>
                <w:sz w:val="16"/>
                <w:szCs w:val="16"/>
              </w:rPr>
              <w:t>ций культуры и обеспеченности населения услугами организаций кул</w:t>
            </w:r>
            <w:r>
              <w:rPr>
                <w:rFonts w:ascii="Arial" w:hAnsi="Arial" w:cs="Arial"/>
                <w:sz w:val="16"/>
                <w:szCs w:val="16"/>
              </w:rPr>
              <w:t>ь</w:t>
            </w:r>
            <w:r>
              <w:rPr>
                <w:rFonts w:ascii="Arial" w:hAnsi="Arial" w:cs="Arial"/>
                <w:sz w:val="16"/>
                <w:szCs w:val="16"/>
              </w:rPr>
              <w:t>туры».</w:t>
            </w:r>
          </w:p>
        </w:tc>
      </w:tr>
      <w:tr w:rsidR="000A73C3" w:rsidTr="007E29B6">
        <w:trPr>
          <w:cantSplit/>
          <w:trHeight w:val="723"/>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Pr="001D7E99" w:rsidRDefault="000A73C3" w:rsidP="007E29B6">
            <w:pPr>
              <w:ind w:right="16"/>
              <w:rPr>
                <w:rFonts w:ascii="Arial" w:hAnsi="Arial" w:cs="Arial"/>
                <w:sz w:val="16"/>
                <w:szCs w:val="16"/>
                <w:lang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tr w:rsidR="000A73C3" w:rsidTr="007E29B6">
        <w:trPr>
          <w:cantSplit/>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rPr>
            </w:pPr>
            <w:bookmarkStart w:id="472" w:name="_Hlk490346367"/>
            <w:proofErr w:type="spellStart"/>
            <w:r>
              <w:rPr>
                <w:rFonts w:ascii="Arial" w:hAnsi="Arial" w:cs="Arial"/>
                <w:sz w:val="16"/>
                <w:szCs w:val="16"/>
              </w:rPr>
              <w:t>Центр</w:t>
            </w:r>
            <w:proofErr w:type="spellEnd"/>
            <w:r>
              <w:rPr>
                <w:rFonts w:ascii="Arial" w:hAnsi="Arial" w:cs="Arial"/>
                <w:sz w:val="16"/>
                <w:szCs w:val="16"/>
              </w:rPr>
              <w:t xml:space="preserve"> </w:t>
            </w:r>
            <w:proofErr w:type="spellStart"/>
            <w:r>
              <w:rPr>
                <w:rFonts w:ascii="Arial" w:hAnsi="Arial" w:cs="Arial"/>
                <w:sz w:val="16"/>
                <w:szCs w:val="16"/>
              </w:rPr>
              <w:t>культурного</w:t>
            </w:r>
            <w:proofErr w:type="spellEnd"/>
            <w:r>
              <w:rPr>
                <w:rFonts w:ascii="Arial" w:hAnsi="Arial" w:cs="Arial"/>
                <w:sz w:val="16"/>
                <w:szCs w:val="16"/>
              </w:rPr>
              <w:t xml:space="preserve"> </w:t>
            </w:r>
            <w:proofErr w:type="spellStart"/>
            <w:r>
              <w:rPr>
                <w:rFonts w:ascii="Arial" w:hAnsi="Arial" w:cs="Arial"/>
                <w:sz w:val="16"/>
                <w:szCs w:val="16"/>
              </w:rPr>
              <w:t>развития</w:t>
            </w:r>
            <w:proofErr w:type="spellEnd"/>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1 объект независимо от количества населения принято в соответствии с таблицей 6 Распоряжения Минкультуры России от 27.07.2016 № Р-948 «Об утверждении Методич</w:t>
            </w:r>
            <w:r>
              <w:rPr>
                <w:rFonts w:ascii="Arial" w:hAnsi="Arial" w:cs="Arial"/>
                <w:sz w:val="16"/>
                <w:szCs w:val="16"/>
              </w:rPr>
              <w:t>е</w:t>
            </w:r>
            <w:r>
              <w:rPr>
                <w:rFonts w:ascii="Arial" w:hAnsi="Arial" w:cs="Arial"/>
                <w:sz w:val="16"/>
                <w:szCs w:val="16"/>
              </w:rPr>
              <w:t>ских рекомендаций субъектам Российской Федерации и органам местного самоуправл</w:t>
            </w:r>
            <w:r>
              <w:rPr>
                <w:rFonts w:ascii="Arial" w:hAnsi="Arial" w:cs="Arial"/>
                <w:sz w:val="16"/>
                <w:szCs w:val="16"/>
              </w:rPr>
              <w:t>е</w:t>
            </w:r>
            <w:r>
              <w:rPr>
                <w:rFonts w:ascii="Arial" w:hAnsi="Arial" w:cs="Arial"/>
                <w:sz w:val="16"/>
                <w:szCs w:val="16"/>
              </w:rPr>
              <w:t>ния по развитию сети организаций культуры и обеспеченности населения услугами орг</w:t>
            </w:r>
            <w:r>
              <w:rPr>
                <w:rFonts w:ascii="Arial" w:hAnsi="Arial" w:cs="Arial"/>
                <w:sz w:val="16"/>
                <w:szCs w:val="16"/>
              </w:rPr>
              <w:t>а</w:t>
            </w:r>
            <w:r>
              <w:rPr>
                <w:rFonts w:ascii="Arial" w:hAnsi="Arial" w:cs="Arial"/>
                <w:sz w:val="16"/>
                <w:szCs w:val="16"/>
              </w:rPr>
              <w:t>низаций культуры».</w:t>
            </w:r>
          </w:p>
          <w:p w:rsidR="000A73C3" w:rsidRDefault="000A73C3" w:rsidP="007E29B6">
            <w:pPr>
              <w:pStyle w:val="Default"/>
              <w:ind w:right="16"/>
              <w:rPr>
                <w:rFonts w:ascii="Arial" w:hAnsi="Arial" w:cs="Arial"/>
                <w:sz w:val="16"/>
                <w:szCs w:val="16"/>
              </w:rPr>
            </w:pPr>
            <w:r>
              <w:rPr>
                <w:rFonts w:ascii="Arial" w:hAnsi="Arial" w:cs="Arial"/>
                <w:sz w:val="16"/>
                <w:szCs w:val="16"/>
              </w:rPr>
              <w:t>При этом следует учитывать, что доля мест для людей на креслах-колясках в зрител</w:t>
            </w:r>
            <w:r>
              <w:rPr>
                <w:rFonts w:ascii="Arial" w:hAnsi="Arial" w:cs="Arial"/>
                <w:sz w:val="16"/>
                <w:szCs w:val="16"/>
              </w:rPr>
              <w:t>ь</w:t>
            </w:r>
            <w:r>
              <w:rPr>
                <w:rFonts w:ascii="Arial" w:hAnsi="Arial" w:cs="Arial"/>
                <w:sz w:val="16"/>
                <w:szCs w:val="16"/>
              </w:rPr>
              <w:t>ных залах и других зрелищных объектах со стационарными местами – 1% в соответс</w:t>
            </w:r>
            <w:r>
              <w:rPr>
                <w:rFonts w:ascii="Arial" w:hAnsi="Arial" w:cs="Arial"/>
                <w:sz w:val="16"/>
                <w:szCs w:val="16"/>
              </w:rPr>
              <w:t>т</w:t>
            </w:r>
            <w:r>
              <w:rPr>
                <w:rFonts w:ascii="Arial" w:hAnsi="Arial" w:cs="Arial"/>
                <w:sz w:val="16"/>
                <w:szCs w:val="16"/>
              </w:rPr>
              <w:t xml:space="preserve">вии с СП 59.13330.2012 «Доступность зданий и сооружений для </w:t>
            </w:r>
            <w:proofErr w:type="spellStart"/>
            <w:r>
              <w:rPr>
                <w:rFonts w:ascii="Arial" w:hAnsi="Arial" w:cs="Arial"/>
                <w:sz w:val="16"/>
                <w:szCs w:val="16"/>
              </w:rPr>
              <w:t>маломобил</w:t>
            </w:r>
            <w:r>
              <w:rPr>
                <w:rFonts w:ascii="Arial" w:hAnsi="Arial" w:cs="Arial"/>
                <w:sz w:val="16"/>
                <w:szCs w:val="16"/>
              </w:rPr>
              <w:t>ь</w:t>
            </w:r>
            <w:r>
              <w:rPr>
                <w:rFonts w:ascii="Arial" w:hAnsi="Arial" w:cs="Arial"/>
                <w:sz w:val="16"/>
                <w:szCs w:val="16"/>
              </w:rPr>
              <w:t>ных</w:t>
            </w:r>
            <w:proofErr w:type="spellEnd"/>
            <w:r>
              <w:rPr>
                <w:rFonts w:ascii="Arial" w:hAnsi="Arial" w:cs="Arial"/>
                <w:sz w:val="16"/>
                <w:szCs w:val="16"/>
              </w:rPr>
              <w:t xml:space="preserve"> групп населения. Актуализированная редакция </w:t>
            </w:r>
            <w:proofErr w:type="spellStart"/>
            <w:r>
              <w:rPr>
                <w:rFonts w:ascii="Arial" w:hAnsi="Arial" w:cs="Arial"/>
                <w:sz w:val="16"/>
                <w:szCs w:val="16"/>
              </w:rPr>
              <w:t>СНиП</w:t>
            </w:r>
            <w:proofErr w:type="spellEnd"/>
            <w:r>
              <w:rPr>
                <w:rFonts w:ascii="Arial" w:hAnsi="Arial" w:cs="Arial"/>
                <w:sz w:val="16"/>
                <w:szCs w:val="16"/>
              </w:rPr>
              <w:t xml:space="preserve"> 35-01-2001».</w:t>
            </w:r>
          </w:p>
        </w:tc>
      </w:tr>
      <w:tr w:rsidR="000A73C3" w:rsidTr="007E29B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val="en-US"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73" w:name="_Toc495358650"/>
      <w:bookmarkStart w:id="474" w:name="OLE_LINK975"/>
      <w:bookmarkStart w:id="475" w:name="OLE_LINK974"/>
      <w:bookmarkEnd w:id="466"/>
      <w:bookmarkEnd w:id="467"/>
      <w:bookmarkEnd w:id="472"/>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отдыха и туризма</w:t>
      </w:r>
      <w:bookmarkEnd w:id="473"/>
    </w:p>
    <w:bookmarkEnd w:id="474"/>
    <w:bookmarkEnd w:id="475"/>
    <w:p w:rsidR="000A73C3" w:rsidRDefault="000A73C3" w:rsidP="007E29B6">
      <w:pPr>
        <w:ind w:right="16"/>
        <w:jc w:val="right"/>
        <w:rPr>
          <w:rFonts w:ascii="Arial" w:hAnsi="Arial" w:cs="Arial"/>
          <w:b/>
          <w:i/>
          <w:sz w:val="16"/>
          <w:szCs w:val="16"/>
        </w:rPr>
      </w:pPr>
      <w:r>
        <w:rPr>
          <w:rFonts w:ascii="Arial" w:hAnsi="Arial" w:cs="Arial"/>
          <w:b/>
          <w:i/>
          <w:sz w:val="16"/>
          <w:szCs w:val="16"/>
        </w:rPr>
        <w:t>Таблица 2.9</w:t>
      </w:r>
    </w:p>
    <w:p w:rsidR="000A73C3" w:rsidRDefault="000A73C3" w:rsidP="007E29B6">
      <w:pPr>
        <w:ind w:right="16"/>
        <w:jc w:val="center"/>
        <w:rPr>
          <w:rFonts w:ascii="Arial" w:hAnsi="Arial" w:cs="Arial"/>
          <w:b/>
          <w:i/>
          <w:sz w:val="16"/>
          <w:szCs w:val="16"/>
        </w:rPr>
      </w:pPr>
      <w:bookmarkStart w:id="476" w:name="OLE_LINK977"/>
      <w:bookmarkStart w:id="477" w:name="OLE_LINK976"/>
      <w:r>
        <w:rPr>
          <w:rFonts w:ascii="Arial" w:hAnsi="Arial" w:cs="Arial"/>
          <w:b/>
          <w:i/>
          <w:sz w:val="16"/>
          <w:szCs w:val="16"/>
        </w:rPr>
        <w:t xml:space="preserve">Обоснование расчетных показателей, устанавливаемых для объектов </w:t>
      </w:r>
      <w:bookmarkEnd w:id="476"/>
      <w:bookmarkEnd w:id="477"/>
      <w:r>
        <w:rPr>
          <w:rFonts w:ascii="Arial" w:hAnsi="Arial" w:cs="Arial"/>
          <w:b/>
          <w:i/>
          <w:sz w:val="16"/>
          <w:szCs w:val="16"/>
        </w:rPr>
        <w:t>местного значения муниципального района в области отдыха и туризма</w:t>
      </w:r>
    </w:p>
    <w:tbl>
      <w:tblPr>
        <w:tblW w:w="11624"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44"/>
        <w:gridCol w:w="2978"/>
        <w:gridCol w:w="6802"/>
      </w:tblGrid>
      <w:tr w:rsidR="000A73C3" w:rsidTr="007E29B6">
        <w:trPr>
          <w:cantSplit/>
          <w:tblHeader/>
        </w:trPr>
        <w:tc>
          <w:tcPr>
            <w:tcW w:w="184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2978"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680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cantSplit/>
          <w:trHeight w:val="690"/>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Гостиницы (или анал</w:t>
            </w:r>
            <w:r>
              <w:rPr>
                <w:rFonts w:ascii="Arial" w:hAnsi="Arial" w:cs="Arial"/>
                <w:sz w:val="16"/>
                <w:szCs w:val="16"/>
                <w:lang w:val="ru-RU"/>
              </w:rPr>
              <w:t>о</w:t>
            </w:r>
            <w:r>
              <w:rPr>
                <w:rFonts w:ascii="Arial" w:hAnsi="Arial" w:cs="Arial"/>
                <w:sz w:val="16"/>
                <w:szCs w:val="16"/>
                <w:lang w:val="ru-RU"/>
              </w:rPr>
              <w:t>гичные средства ра</w:t>
            </w:r>
            <w:r>
              <w:rPr>
                <w:rFonts w:ascii="Arial" w:hAnsi="Arial" w:cs="Arial"/>
                <w:sz w:val="16"/>
                <w:szCs w:val="16"/>
                <w:lang w:val="ru-RU"/>
              </w:rPr>
              <w:t>з</w:t>
            </w:r>
            <w:r>
              <w:rPr>
                <w:rFonts w:ascii="Arial" w:hAnsi="Arial" w:cs="Arial"/>
                <w:sz w:val="16"/>
                <w:szCs w:val="16"/>
                <w:lang w:val="ru-RU"/>
              </w:rPr>
              <w:t>мещения)</w:t>
            </w: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Количество мест принято 6 на 1000 чел. в соответствии с Приложением Д СП 42.13330.2016 «Градостроительство. Планировка и застройка городских и сельских п</w:t>
            </w:r>
            <w:r>
              <w:rPr>
                <w:rFonts w:ascii="Arial" w:hAnsi="Arial" w:cs="Arial"/>
                <w:sz w:val="16"/>
                <w:szCs w:val="16"/>
                <w:lang w:val="ru-RU"/>
              </w:rPr>
              <w:t>о</w:t>
            </w:r>
            <w:r>
              <w:rPr>
                <w:rFonts w:ascii="Arial" w:hAnsi="Arial" w:cs="Arial"/>
                <w:sz w:val="16"/>
                <w:szCs w:val="16"/>
                <w:lang w:val="ru-RU"/>
              </w:rPr>
              <w:t xml:space="preserve">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w:t>
            </w:r>
            <w:r>
              <w:rPr>
                <w:rFonts w:ascii="Arial" w:hAnsi="Arial" w:cs="Arial"/>
                <w:sz w:val="16"/>
                <w:szCs w:val="16"/>
                <w:lang w:val="ru-RU"/>
              </w:rPr>
              <w:t>с</w:t>
            </w:r>
            <w:r>
              <w:rPr>
                <w:rFonts w:ascii="Arial" w:hAnsi="Arial" w:cs="Arial"/>
                <w:sz w:val="16"/>
                <w:szCs w:val="16"/>
                <w:lang w:val="ru-RU"/>
              </w:rPr>
              <w:t>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7E29B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978"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Транспортная доступность 80 минут принята исходя из времени, за которое можно до</w:t>
            </w:r>
            <w:r>
              <w:rPr>
                <w:rFonts w:ascii="Arial" w:hAnsi="Arial" w:cs="Arial"/>
                <w:sz w:val="16"/>
                <w:szCs w:val="16"/>
                <w:lang w:val="ru-RU"/>
              </w:rPr>
              <w:t>б</w:t>
            </w:r>
            <w:r>
              <w:rPr>
                <w:rFonts w:ascii="Arial" w:hAnsi="Arial" w:cs="Arial"/>
                <w:sz w:val="16"/>
                <w:szCs w:val="16"/>
                <w:lang w:val="ru-RU"/>
              </w:rPr>
              <w:t>раться от самого удаленного населенного пункта муниципального образования до об</w:t>
            </w:r>
            <w:r>
              <w:rPr>
                <w:rFonts w:ascii="Arial" w:hAnsi="Arial" w:cs="Arial"/>
                <w:sz w:val="16"/>
                <w:szCs w:val="16"/>
                <w:lang w:val="ru-RU"/>
              </w:rPr>
              <w:t>ъ</w:t>
            </w:r>
            <w:r>
              <w:rPr>
                <w:rFonts w:ascii="Arial" w:hAnsi="Arial" w:cs="Arial"/>
                <w:sz w:val="16"/>
                <w:szCs w:val="16"/>
                <w:lang w:val="ru-RU"/>
              </w:rPr>
              <w:t>екта</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78" w:name="_Toc495358651"/>
      <w:bookmarkStart w:id="479" w:name="OLE_LINK1000"/>
      <w:bookmarkStart w:id="480" w:name="OLE_LINK999"/>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торговли, общественного питания и бытового обслуживания</w:t>
      </w:r>
      <w:bookmarkEnd w:id="478"/>
    </w:p>
    <w:bookmarkEnd w:id="479"/>
    <w:bookmarkEnd w:id="480"/>
    <w:p w:rsidR="000A73C3" w:rsidRDefault="000A73C3" w:rsidP="007E29B6">
      <w:pPr>
        <w:keepNext/>
        <w:ind w:right="16"/>
        <w:jc w:val="right"/>
        <w:rPr>
          <w:rFonts w:ascii="Arial" w:hAnsi="Arial" w:cs="Arial"/>
          <w:b/>
          <w:i/>
          <w:sz w:val="16"/>
          <w:szCs w:val="16"/>
        </w:rPr>
      </w:pPr>
      <w:r>
        <w:rPr>
          <w:rFonts w:ascii="Arial" w:hAnsi="Arial" w:cs="Arial"/>
          <w:b/>
          <w:i/>
          <w:sz w:val="16"/>
          <w:szCs w:val="16"/>
        </w:rPr>
        <w:t>Таблица 2.10</w:t>
      </w:r>
    </w:p>
    <w:p w:rsidR="000A73C3" w:rsidRDefault="000A73C3" w:rsidP="007E29B6">
      <w:pPr>
        <w:keepNext/>
        <w:widowControl w:val="0"/>
        <w:suppressAutoHyphens/>
        <w:ind w:right="16"/>
        <w:jc w:val="center"/>
        <w:rPr>
          <w:rFonts w:ascii="Arial" w:hAnsi="Arial" w:cs="Arial"/>
          <w:b/>
          <w:i/>
          <w:sz w:val="16"/>
          <w:szCs w:val="16"/>
        </w:rPr>
      </w:pPr>
      <w:bookmarkStart w:id="481" w:name="OLE_LINK502"/>
      <w:r>
        <w:rPr>
          <w:rFonts w:ascii="Arial" w:hAnsi="Arial" w:cs="Arial"/>
          <w:b/>
          <w:i/>
          <w:sz w:val="16"/>
          <w:szCs w:val="16"/>
        </w:rPr>
        <w:t>Обоснование расчетных показателей, устанавливаемых для объектов местного значения муниципального района в области торговли, общественного питания и бытового обслуживания</w:t>
      </w:r>
    </w:p>
    <w:tbl>
      <w:tblPr>
        <w:tblW w:w="11606"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26"/>
        <w:gridCol w:w="1986"/>
        <w:gridCol w:w="7794"/>
      </w:tblGrid>
      <w:tr w:rsidR="000A73C3" w:rsidTr="007E29B6">
        <w:trPr>
          <w:cantSplit/>
          <w:tblHeader/>
        </w:trPr>
        <w:tc>
          <w:tcPr>
            <w:tcW w:w="182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198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Тип расчетного пок</w:t>
            </w:r>
            <w:r>
              <w:rPr>
                <w:rFonts w:ascii="Arial" w:hAnsi="Arial" w:cs="Arial"/>
                <w:b/>
                <w:i/>
                <w:sz w:val="16"/>
                <w:szCs w:val="16"/>
                <w:lang w:val="ru-RU"/>
              </w:rPr>
              <w:t>а</w:t>
            </w:r>
            <w:r>
              <w:rPr>
                <w:rFonts w:ascii="Arial" w:hAnsi="Arial" w:cs="Arial"/>
                <w:b/>
                <w:i/>
                <w:sz w:val="16"/>
                <w:szCs w:val="16"/>
                <w:lang w:val="ru-RU"/>
              </w:rPr>
              <w:t>зателя</w:t>
            </w:r>
          </w:p>
        </w:tc>
        <w:tc>
          <w:tcPr>
            <w:tcW w:w="779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7E29B6">
        <w:trPr>
          <w:cantSplit/>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Предприятия торго</w:t>
            </w:r>
            <w:r>
              <w:rPr>
                <w:rFonts w:ascii="Arial" w:hAnsi="Arial" w:cs="Arial"/>
                <w:sz w:val="16"/>
                <w:szCs w:val="16"/>
                <w:lang w:val="ru-RU"/>
              </w:rPr>
              <w:t>в</w:t>
            </w:r>
            <w:r>
              <w:rPr>
                <w:rFonts w:ascii="Arial" w:hAnsi="Arial" w:cs="Arial"/>
                <w:sz w:val="16"/>
                <w:szCs w:val="16"/>
                <w:lang w:val="ru-RU"/>
              </w:rPr>
              <w:t>ли</w:t>
            </w: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Показатель в 675 м</w:t>
            </w:r>
            <w:r>
              <w:rPr>
                <w:rFonts w:ascii="Arial" w:hAnsi="Arial" w:cs="Arial"/>
                <w:sz w:val="16"/>
                <w:szCs w:val="16"/>
                <w:vertAlign w:val="superscript"/>
                <w:lang w:val="ru-RU"/>
              </w:rPr>
              <w:t>2</w:t>
            </w:r>
            <w:r>
              <w:rPr>
                <w:rFonts w:ascii="Arial" w:hAnsi="Arial" w:cs="Arial"/>
                <w:sz w:val="16"/>
                <w:szCs w:val="16"/>
                <w:lang w:val="ru-RU"/>
              </w:rPr>
              <w:t xml:space="preserve"> площади торговых объектов на 1000 чел. (в том числе для торговых объектов по продаже продовольственных товаров 234 м</w:t>
            </w:r>
            <w:r>
              <w:rPr>
                <w:rFonts w:ascii="Arial" w:hAnsi="Arial" w:cs="Arial"/>
                <w:sz w:val="16"/>
                <w:szCs w:val="16"/>
                <w:vertAlign w:val="superscript"/>
                <w:lang w:val="ru-RU"/>
              </w:rPr>
              <w:t>2</w:t>
            </w:r>
            <w:r>
              <w:rPr>
                <w:rFonts w:ascii="Arial" w:hAnsi="Arial" w:cs="Arial"/>
                <w:sz w:val="16"/>
                <w:szCs w:val="16"/>
                <w:lang w:val="ru-RU"/>
              </w:rPr>
              <w:t xml:space="preserve"> и для торговых объектов по продаже непродовольстве</w:t>
            </w:r>
            <w:r>
              <w:rPr>
                <w:rFonts w:ascii="Arial" w:hAnsi="Arial" w:cs="Arial"/>
                <w:sz w:val="16"/>
                <w:szCs w:val="16"/>
                <w:lang w:val="ru-RU"/>
              </w:rPr>
              <w:t>н</w:t>
            </w:r>
            <w:r>
              <w:rPr>
                <w:rFonts w:ascii="Arial" w:hAnsi="Arial" w:cs="Arial"/>
                <w:sz w:val="16"/>
                <w:szCs w:val="16"/>
                <w:lang w:val="ru-RU"/>
              </w:rPr>
              <w:t>ных товаров 441 м</w:t>
            </w:r>
            <w:r>
              <w:rPr>
                <w:rFonts w:ascii="Arial" w:hAnsi="Arial" w:cs="Arial"/>
                <w:sz w:val="16"/>
                <w:szCs w:val="16"/>
                <w:vertAlign w:val="superscript"/>
                <w:lang w:val="ru-RU"/>
              </w:rPr>
              <w:t>2</w:t>
            </w:r>
            <w:r>
              <w:rPr>
                <w:rFonts w:ascii="Arial" w:hAnsi="Arial" w:cs="Arial"/>
                <w:sz w:val="16"/>
                <w:szCs w:val="16"/>
                <w:lang w:val="ru-RU"/>
              </w:rPr>
              <w:t>) приняты в соответствии с постановлением Правительства Новг</w:t>
            </w:r>
            <w:r>
              <w:rPr>
                <w:rFonts w:ascii="Arial" w:hAnsi="Arial" w:cs="Arial"/>
                <w:sz w:val="16"/>
                <w:szCs w:val="16"/>
                <w:lang w:val="ru-RU"/>
              </w:rPr>
              <w:t>о</w:t>
            </w:r>
            <w:r>
              <w:rPr>
                <w:rFonts w:ascii="Arial" w:hAnsi="Arial" w:cs="Arial"/>
                <w:sz w:val="16"/>
                <w:szCs w:val="16"/>
                <w:lang w:val="ru-RU"/>
              </w:rPr>
              <w:t>родской области от 30.05.2017 № 183 «Об утверждении нормативов минимальной обеспеченности населения Новг</w:t>
            </w:r>
            <w:r>
              <w:rPr>
                <w:rFonts w:ascii="Arial" w:hAnsi="Arial" w:cs="Arial"/>
                <w:sz w:val="16"/>
                <w:szCs w:val="16"/>
                <w:lang w:val="ru-RU"/>
              </w:rPr>
              <w:t>о</w:t>
            </w:r>
            <w:r>
              <w:rPr>
                <w:rFonts w:ascii="Arial" w:hAnsi="Arial" w:cs="Arial"/>
                <w:sz w:val="16"/>
                <w:szCs w:val="16"/>
                <w:lang w:val="ru-RU"/>
              </w:rPr>
              <w:t>родской области площадью торговых объектов» (показатели для Валдайского муниципального ра</w:t>
            </w:r>
            <w:r>
              <w:rPr>
                <w:rFonts w:ascii="Arial" w:hAnsi="Arial" w:cs="Arial"/>
                <w:sz w:val="16"/>
                <w:szCs w:val="16"/>
                <w:lang w:val="ru-RU"/>
              </w:rPr>
              <w:t>й</w:t>
            </w:r>
            <w:r>
              <w:rPr>
                <w:rFonts w:ascii="Arial" w:hAnsi="Arial" w:cs="Arial"/>
                <w:sz w:val="16"/>
                <w:szCs w:val="16"/>
                <w:lang w:val="ru-RU"/>
              </w:rPr>
              <w:t>она)</w:t>
            </w:r>
          </w:p>
        </w:tc>
      </w:tr>
      <w:tr w:rsidR="000A73C3" w:rsidTr="007E29B6">
        <w:trPr>
          <w:cantSplit/>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w:t>
            </w:r>
            <w:r>
              <w:rPr>
                <w:rFonts w:ascii="Arial" w:hAnsi="Arial" w:cs="Arial"/>
                <w:sz w:val="16"/>
                <w:szCs w:val="16"/>
                <w:lang w:val="ru-RU"/>
              </w:rPr>
              <w:t>о</w:t>
            </w:r>
            <w:r>
              <w:rPr>
                <w:rFonts w:ascii="Arial" w:hAnsi="Arial" w:cs="Arial"/>
                <w:sz w:val="16"/>
                <w:szCs w:val="16"/>
                <w:lang w:val="ru-RU"/>
              </w:rPr>
              <w:t>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500 м в многоэтажной жилой застройке в городе, 800 м в индивидуал</w:t>
            </w:r>
            <w:r>
              <w:rPr>
                <w:rFonts w:ascii="Arial" w:hAnsi="Arial" w:cs="Arial"/>
                <w:sz w:val="16"/>
                <w:szCs w:val="16"/>
                <w:lang w:val="ru-RU"/>
              </w:rPr>
              <w:t>ь</w:t>
            </w:r>
            <w:r>
              <w:rPr>
                <w:rFonts w:ascii="Arial" w:hAnsi="Arial" w:cs="Arial"/>
                <w:sz w:val="16"/>
                <w:szCs w:val="16"/>
                <w:lang w:val="ru-RU"/>
              </w:rPr>
              <w:t>ной и малоэтажной жилой застройке в городе и 2000 м в сельских населенных пунктах принята в соответс</w:t>
            </w:r>
            <w:r>
              <w:rPr>
                <w:rFonts w:ascii="Arial" w:hAnsi="Arial" w:cs="Arial"/>
                <w:sz w:val="16"/>
                <w:szCs w:val="16"/>
                <w:lang w:val="ru-RU"/>
              </w:rPr>
              <w:t>т</w:t>
            </w:r>
            <w:r>
              <w:rPr>
                <w:rFonts w:ascii="Arial" w:hAnsi="Arial" w:cs="Arial"/>
                <w:sz w:val="16"/>
                <w:szCs w:val="16"/>
                <w:lang w:val="ru-RU"/>
              </w:rPr>
              <w:t xml:space="preserve">вии с таблицей 10.1 </w:t>
            </w:r>
            <w:bookmarkStart w:id="482" w:name="OLE_LINK191"/>
            <w:bookmarkStart w:id="483" w:name="OLE_LINK192"/>
            <w:bookmarkStart w:id="484" w:name="OLE_LINK198"/>
            <w:bookmarkStart w:id="485" w:name="OLE_LINK199"/>
            <w:bookmarkStart w:id="486" w:name="OLE_LINK200"/>
            <w:bookmarkStart w:id="487" w:name="OLE_LINK201"/>
            <w:r>
              <w:rPr>
                <w:rFonts w:ascii="Arial" w:hAnsi="Arial" w:cs="Arial"/>
                <w:sz w:val="16"/>
                <w:szCs w:val="16"/>
                <w:lang w:val="ru-RU"/>
              </w:rPr>
              <w:t>СП 42.13330.2016 «Градостроительство. Планировка и застройка горо</w:t>
            </w:r>
            <w:r>
              <w:rPr>
                <w:rFonts w:ascii="Arial" w:hAnsi="Arial" w:cs="Arial"/>
                <w:sz w:val="16"/>
                <w:szCs w:val="16"/>
                <w:lang w:val="ru-RU"/>
              </w:rPr>
              <w:t>д</w:t>
            </w:r>
            <w:r>
              <w:rPr>
                <w:rFonts w:ascii="Arial" w:hAnsi="Arial" w:cs="Arial"/>
                <w:sz w:val="16"/>
                <w:szCs w:val="16"/>
                <w:lang w:val="ru-RU"/>
              </w:rPr>
              <w:t xml:space="preserve">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w:t>
            </w:r>
            <w:r>
              <w:rPr>
                <w:rFonts w:ascii="Arial" w:hAnsi="Arial" w:cs="Arial"/>
                <w:sz w:val="16"/>
                <w:szCs w:val="16"/>
                <w:lang w:val="ru-RU"/>
              </w:rPr>
              <w:t>с</w:t>
            </w:r>
            <w:r>
              <w:rPr>
                <w:rFonts w:ascii="Arial" w:hAnsi="Arial" w:cs="Arial"/>
                <w:sz w:val="16"/>
                <w:szCs w:val="16"/>
                <w:lang w:val="ru-RU"/>
              </w:rPr>
              <w:t>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bookmarkEnd w:id="482"/>
            <w:bookmarkEnd w:id="483"/>
            <w:bookmarkEnd w:id="484"/>
            <w:bookmarkEnd w:id="485"/>
            <w:bookmarkEnd w:id="486"/>
            <w:bookmarkEnd w:id="487"/>
          </w:p>
        </w:tc>
      </w:tr>
      <w:tr w:rsidR="000A73C3" w:rsidTr="007E29B6">
        <w:trPr>
          <w:cantSplit/>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Предприятия общес</w:t>
            </w:r>
            <w:r>
              <w:rPr>
                <w:rFonts w:ascii="Arial" w:hAnsi="Arial" w:cs="Arial"/>
                <w:sz w:val="16"/>
                <w:szCs w:val="16"/>
                <w:lang w:val="ru-RU"/>
              </w:rPr>
              <w:t>т</w:t>
            </w:r>
            <w:r>
              <w:rPr>
                <w:rFonts w:ascii="Arial" w:hAnsi="Arial" w:cs="Arial"/>
                <w:sz w:val="16"/>
                <w:szCs w:val="16"/>
                <w:lang w:val="ru-RU"/>
              </w:rPr>
              <w:t>венного питания</w:t>
            </w: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Обеспеченность предприятиями общественного питания в 40 посадочных мест (8 посадочных мест для микрорайонов и жилых районов) на 1000 человек принята в соответствии с Приложен</w:t>
            </w:r>
            <w:r>
              <w:rPr>
                <w:rFonts w:ascii="Arial" w:hAnsi="Arial" w:cs="Arial"/>
                <w:sz w:val="16"/>
                <w:szCs w:val="16"/>
                <w:lang w:val="ru-RU"/>
              </w:rPr>
              <w:t>и</w:t>
            </w:r>
            <w:r>
              <w:rPr>
                <w:rFonts w:ascii="Arial" w:hAnsi="Arial" w:cs="Arial"/>
                <w:sz w:val="16"/>
                <w:szCs w:val="16"/>
                <w:lang w:val="ru-RU"/>
              </w:rPr>
              <w:t>ем Д СП 42.13330.2016 «Градостроительство. Планировка и застройка городских и сельских поселений. Акту</w:t>
            </w:r>
            <w:r>
              <w:rPr>
                <w:rFonts w:ascii="Arial" w:hAnsi="Arial" w:cs="Arial"/>
                <w:sz w:val="16"/>
                <w:szCs w:val="16"/>
                <w:lang w:val="ru-RU"/>
              </w:rPr>
              <w:t>а</w:t>
            </w:r>
            <w:r>
              <w:rPr>
                <w:rFonts w:ascii="Arial" w:hAnsi="Arial" w:cs="Arial"/>
                <w:sz w:val="16"/>
                <w:szCs w:val="16"/>
                <w:lang w:val="ru-RU"/>
              </w:rPr>
              <w:t xml:space="preserve">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7E29B6">
        <w:trPr>
          <w:cantSplit/>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bCs/>
                <w:sz w:val="16"/>
                <w:szCs w:val="16"/>
                <w:lang w:val="ru-RU"/>
              </w:rPr>
              <w:t>Расчетный показатель максимально допустим</w:t>
            </w:r>
            <w:r>
              <w:rPr>
                <w:rFonts w:ascii="Arial" w:hAnsi="Arial" w:cs="Arial"/>
                <w:bCs/>
                <w:sz w:val="16"/>
                <w:szCs w:val="16"/>
                <w:lang w:val="ru-RU"/>
              </w:rPr>
              <w:t>о</w:t>
            </w:r>
            <w:r>
              <w:rPr>
                <w:rFonts w:ascii="Arial" w:hAnsi="Arial" w:cs="Arial"/>
                <w:bCs/>
                <w:sz w:val="16"/>
                <w:szCs w:val="16"/>
                <w:lang w:val="ru-RU"/>
              </w:rPr>
              <w:t>го уровня территориал</w:t>
            </w:r>
            <w:r>
              <w:rPr>
                <w:rFonts w:ascii="Arial" w:hAnsi="Arial" w:cs="Arial"/>
                <w:bCs/>
                <w:sz w:val="16"/>
                <w:szCs w:val="16"/>
                <w:lang w:val="ru-RU"/>
              </w:rPr>
              <w:t>ь</w:t>
            </w:r>
            <w:r>
              <w:rPr>
                <w:rFonts w:ascii="Arial" w:hAnsi="Arial" w:cs="Arial"/>
                <w:bCs/>
                <w:sz w:val="16"/>
                <w:szCs w:val="16"/>
                <w:lang w:val="ru-RU"/>
              </w:rPr>
              <w:t>ной доступности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500 м в многоэтажной жилой застройке в городе ,800 м в индивидуал</w:t>
            </w:r>
            <w:r>
              <w:rPr>
                <w:rFonts w:ascii="Arial" w:hAnsi="Arial" w:cs="Arial"/>
                <w:sz w:val="16"/>
                <w:szCs w:val="16"/>
                <w:lang w:val="ru-RU"/>
              </w:rPr>
              <w:t>ь</w:t>
            </w:r>
            <w:r>
              <w:rPr>
                <w:rFonts w:ascii="Arial" w:hAnsi="Arial" w:cs="Arial"/>
                <w:sz w:val="16"/>
                <w:szCs w:val="16"/>
                <w:lang w:val="ru-RU"/>
              </w:rPr>
              <w:t>ной и малоэтажной жилой застройке в городе и 2000 в сельских населенных пунктах принята в соответс</w:t>
            </w:r>
            <w:r>
              <w:rPr>
                <w:rFonts w:ascii="Arial" w:hAnsi="Arial" w:cs="Arial"/>
                <w:sz w:val="16"/>
                <w:szCs w:val="16"/>
                <w:lang w:val="ru-RU"/>
              </w:rPr>
              <w:t>т</w:t>
            </w:r>
            <w:r>
              <w:rPr>
                <w:rFonts w:ascii="Arial" w:hAnsi="Arial" w:cs="Arial"/>
                <w:sz w:val="16"/>
                <w:szCs w:val="16"/>
                <w:lang w:val="ru-RU"/>
              </w:rPr>
              <w:t>вии с таблицей 10.1 СП 42.13330.2016 «Градостроительство. Планировка и застройка г</w:t>
            </w:r>
            <w:r>
              <w:rPr>
                <w:rFonts w:ascii="Arial" w:hAnsi="Arial" w:cs="Arial"/>
                <w:sz w:val="16"/>
                <w:szCs w:val="16"/>
                <w:lang w:val="ru-RU"/>
              </w:rPr>
              <w:t>о</w:t>
            </w:r>
            <w:r>
              <w:rPr>
                <w:rFonts w:ascii="Arial" w:hAnsi="Arial" w:cs="Arial"/>
                <w:sz w:val="16"/>
                <w:szCs w:val="16"/>
                <w:lang w:val="ru-RU"/>
              </w:rPr>
              <w:t xml:space="preserve">родских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w:t>
            </w:r>
            <w:r>
              <w:rPr>
                <w:rFonts w:ascii="Arial" w:hAnsi="Arial" w:cs="Arial"/>
                <w:sz w:val="16"/>
                <w:szCs w:val="16"/>
                <w:lang w:val="ru-RU"/>
              </w:rPr>
              <w:t>с</w:t>
            </w:r>
            <w:r>
              <w:rPr>
                <w:rFonts w:ascii="Arial" w:hAnsi="Arial" w:cs="Arial"/>
                <w:sz w:val="16"/>
                <w:szCs w:val="16"/>
                <w:lang w:val="ru-RU"/>
              </w:rPr>
              <w:t>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7E29B6">
        <w:trPr>
          <w:cantSplit/>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Предприятия бытов</w:t>
            </w:r>
            <w:r>
              <w:rPr>
                <w:rFonts w:ascii="Arial" w:hAnsi="Arial" w:cs="Arial"/>
                <w:sz w:val="16"/>
                <w:szCs w:val="16"/>
                <w:lang w:val="ru-RU"/>
              </w:rPr>
              <w:t>о</w:t>
            </w:r>
            <w:r>
              <w:rPr>
                <w:rFonts w:ascii="Arial" w:hAnsi="Arial" w:cs="Arial"/>
                <w:sz w:val="16"/>
                <w:szCs w:val="16"/>
                <w:lang w:val="ru-RU"/>
              </w:rPr>
              <w:t>го обслуживания</w:t>
            </w: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Обеспеченность предприятиями бытового обслуживания в 9 рабочих мест (2 рабочих места для ми</w:t>
            </w:r>
            <w:r>
              <w:rPr>
                <w:rFonts w:ascii="Arial" w:hAnsi="Arial" w:cs="Arial"/>
                <w:sz w:val="16"/>
                <w:szCs w:val="16"/>
                <w:lang w:val="ru-RU"/>
              </w:rPr>
              <w:t>к</w:t>
            </w:r>
            <w:r>
              <w:rPr>
                <w:rFonts w:ascii="Arial" w:hAnsi="Arial" w:cs="Arial"/>
                <w:sz w:val="16"/>
                <w:szCs w:val="16"/>
                <w:lang w:val="ru-RU"/>
              </w:rPr>
              <w:t>рорайонов и жилых районов) на 1000 человек принята в соответствии с Приложением Д СП 42.13330.2016 «Градостроительство. Планировка и застройка городских и сельских поселений. Акту</w:t>
            </w:r>
            <w:r>
              <w:rPr>
                <w:rFonts w:ascii="Arial" w:hAnsi="Arial" w:cs="Arial"/>
                <w:sz w:val="16"/>
                <w:szCs w:val="16"/>
                <w:lang w:val="ru-RU"/>
              </w:rPr>
              <w:t>а</w:t>
            </w:r>
            <w:r>
              <w:rPr>
                <w:rFonts w:ascii="Arial" w:hAnsi="Arial" w:cs="Arial"/>
                <w:sz w:val="16"/>
                <w:szCs w:val="16"/>
                <w:lang w:val="ru-RU"/>
              </w:rPr>
              <w:t xml:space="preserve">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7E29B6">
        <w:trPr>
          <w:cantSplit/>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bCs/>
                <w:sz w:val="16"/>
                <w:szCs w:val="16"/>
                <w:lang w:val="ru-RU"/>
              </w:rPr>
              <w:t>Расчетный показатель максимально допустим</w:t>
            </w:r>
            <w:r>
              <w:rPr>
                <w:rFonts w:ascii="Arial" w:hAnsi="Arial" w:cs="Arial"/>
                <w:bCs/>
                <w:sz w:val="16"/>
                <w:szCs w:val="16"/>
                <w:lang w:val="ru-RU"/>
              </w:rPr>
              <w:t>о</w:t>
            </w:r>
            <w:r>
              <w:rPr>
                <w:rFonts w:ascii="Arial" w:hAnsi="Arial" w:cs="Arial"/>
                <w:bCs/>
                <w:sz w:val="16"/>
                <w:szCs w:val="16"/>
                <w:lang w:val="ru-RU"/>
              </w:rPr>
              <w:t>го уровня территориал</w:t>
            </w:r>
            <w:r>
              <w:rPr>
                <w:rFonts w:ascii="Arial" w:hAnsi="Arial" w:cs="Arial"/>
                <w:bCs/>
                <w:sz w:val="16"/>
                <w:szCs w:val="16"/>
                <w:lang w:val="ru-RU"/>
              </w:rPr>
              <w:t>ь</w:t>
            </w:r>
            <w:r>
              <w:rPr>
                <w:rFonts w:ascii="Arial" w:hAnsi="Arial" w:cs="Arial"/>
                <w:bCs/>
                <w:sz w:val="16"/>
                <w:szCs w:val="16"/>
                <w:lang w:val="ru-RU"/>
              </w:rPr>
              <w:t>ной доступности</w:t>
            </w:r>
          </w:p>
        </w:tc>
        <w:tc>
          <w:tcPr>
            <w:tcW w:w="779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500 м в многоэтажной жилой застройке в городе, 800 м в индивидуал</w:t>
            </w:r>
            <w:r>
              <w:rPr>
                <w:rFonts w:ascii="Arial" w:hAnsi="Arial" w:cs="Arial"/>
                <w:sz w:val="16"/>
                <w:szCs w:val="16"/>
                <w:lang w:val="ru-RU"/>
              </w:rPr>
              <w:t>ь</w:t>
            </w:r>
            <w:r>
              <w:rPr>
                <w:rFonts w:ascii="Arial" w:hAnsi="Arial" w:cs="Arial"/>
                <w:sz w:val="16"/>
                <w:szCs w:val="16"/>
                <w:lang w:val="ru-RU"/>
              </w:rPr>
              <w:t>ной и малоэтажной жилой застройке в городе и 2000 м в сельских населенных пунктах принята в соответс</w:t>
            </w:r>
            <w:r>
              <w:rPr>
                <w:rFonts w:ascii="Arial" w:hAnsi="Arial" w:cs="Arial"/>
                <w:sz w:val="16"/>
                <w:szCs w:val="16"/>
                <w:lang w:val="ru-RU"/>
              </w:rPr>
              <w:t>т</w:t>
            </w:r>
            <w:r>
              <w:rPr>
                <w:rFonts w:ascii="Arial" w:hAnsi="Arial" w:cs="Arial"/>
                <w:sz w:val="16"/>
                <w:szCs w:val="16"/>
                <w:lang w:val="ru-RU"/>
              </w:rPr>
              <w:t>вии с таблицей 10.1 СП 42.13330.2016 «Градостроительство. Планировка и застройка горо</w:t>
            </w:r>
            <w:r>
              <w:rPr>
                <w:rFonts w:ascii="Arial" w:hAnsi="Arial" w:cs="Arial"/>
                <w:sz w:val="16"/>
                <w:szCs w:val="16"/>
                <w:lang w:val="ru-RU"/>
              </w:rPr>
              <w:t>д</w:t>
            </w:r>
            <w:r>
              <w:rPr>
                <w:rFonts w:ascii="Arial" w:hAnsi="Arial" w:cs="Arial"/>
                <w:sz w:val="16"/>
                <w:szCs w:val="16"/>
                <w:lang w:val="ru-RU"/>
              </w:rPr>
              <w:t xml:space="preserve">ских и сельских поселений.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w:t>
            </w:r>
            <w:r>
              <w:rPr>
                <w:rFonts w:ascii="Arial" w:hAnsi="Arial" w:cs="Arial"/>
                <w:sz w:val="16"/>
                <w:szCs w:val="16"/>
                <w:lang w:val="ru-RU"/>
              </w:rPr>
              <w:t>с</w:t>
            </w:r>
            <w:r>
              <w:rPr>
                <w:rFonts w:ascii="Arial" w:hAnsi="Arial" w:cs="Arial"/>
                <w:sz w:val="16"/>
                <w:szCs w:val="16"/>
                <w:lang w:val="ru-RU"/>
              </w:rPr>
              <w:t>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88" w:name="_Toc495358652"/>
      <w:bookmarkStart w:id="489" w:name="OLE_LINK1014"/>
      <w:bookmarkStart w:id="490" w:name="OLE_LINK1013"/>
      <w:bookmarkEnd w:id="481"/>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местного самоуправления</w:t>
      </w:r>
      <w:bookmarkEnd w:id="488"/>
    </w:p>
    <w:p w:rsidR="000A73C3" w:rsidRDefault="000A73C3" w:rsidP="007E29B6">
      <w:pPr>
        <w:ind w:right="16"/>
        <w:jc w:val="right"/>
        <w:rPr>
          <w:rFonts w:ascii="Arial" w:hAnsi="Arial" w:cs="Arial"/>
          <w:b/>
          <w:i/>
          <w:sz w:val="16"/>
          <w:szCs w:val="16"/>
        </w:rPr>
      </w:pPr>
      <w:r>
        <w:rPr>
          <w:rFonts w:ascii="Arial" w:hAnsi="Arial" w:cs="Arial"/>
          <w:b/>
          <w:i/>
          <w:sz w:val="16"/>
          <w:szCs w:val="16"/>
        </w:rPr>
        <w:t>Таблица 2.11</w:t>
      </w:r>
    </w:p>
    <w:p w:rsidR="000A73C3" w:rsidRDefault="000A73C3" w:rsidP="007E29B6">
      <w:pPr>
        <w:widowControl w:val="0"/>
        <w:suppressAutoHyphens/>
        <w:ind w:right="16"/>
        <w:jc w:val="center"/>
        <w:rPr>
          <w:rFonts w:ascii="Arial" w:hAnsi="Arial" w:cs="Arial"/>
          <w:b/>
          <w:i/>
          <w:sz w:val="16"/>
          <w:szCs w:val="16"/>
        </w:rPr>
      </w:pPr>
      <w:r>
        <w:rPr>
          <w:rFonts w:ascii="Arial" w:hAnsi="Arial" w:cs="Arial"/>
          <w:b/>
          <w:i/>
          <w:sz w:val="16"/>
          <w:szCs w:val="16"/>
        </w:rPr>
        <w:t>Объекты местного значения муниципального района в области местного самоуправления</w:t>
      </w:r>
    </w:p>
    <w:tbl>
      <w:tblPr>
        <w:tblW w:w="11608"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26"/>
        <w:gridCol w:w="3263"/>
        <w:gridCol w:w="6519"/>
      </w:tblGrid>
      <w:tr w:rsidR="000A73C3" w:rsidTr="00385CD6">
        <w:trPr>
          <w:cantSplit/>
          <w:tblHeader/>
        </w:trPr>
        <w:tc>
          <w:tcPr>
            <w:tcW w:w="1826" w:type="dxa"/>
            <w:tcBorders>
              <w:top w:val="single" w:sz="12" w:space="0" w:color="000000"/>
              <w:left w:val="single" w:sz="12" w:space="0" w:color="000000"/>
              <w:bottom w:val="single" w:sz="12" w:space="0" w:color="000000"/>
              <w:right w:val="single" w:sz="12" w:space="0" w:color="000000"/>
            </w:tcBorders>
            <w:shd w:val="clear" w:color="auto" w:fill="D9D9D9"/>
            <w:hideMark/>
          </w:tcPr>
          <w:bookmarkEnd w:id="489"/>
          <w:bookmarkEnd w:id="490"/>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3263"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651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b/>
                <w:i/>
                <w:sz w:val="16"/>
                <w:szCs w:val="16"/>
                <w:lang w:val="ru-RU"/>
              </w:rPr>
              <w:t>Обоснование расчетного показателя</w:t>
            </w:r>
          </w:p>
        </w:tc>
      </w:tr>
      <w:tr w:rsidR="000A73C3" w:rsidTr="00385CD6">
        <w:trPr>
          <w:cantSplit/>
          <w:trHeight w:val="690"/>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Административное здание органа местн</w:t>
            </w:r>
            <w:r>
              <w:rPr>
                <w:rFonts w:ascii="Arial" w:hAnsi="Arial" w:cs="Arial"/>
                <w:sz w:val="16"/>
                <w:szCs w:val="16"/>
                <w:lang w:val="ru-RU"/>
              </w:rPr>
              <w:t>о</w:t>
            </w:r>
            <w:r>
              <w:rPr>
                <w:rFonts w:ascii="Arial" w:hAnsi="Arial" w:cs="Arial"/>
                <w:sz w:val="16"/>
                <w:szCs w:val="16"/>
                <w:lang w:val="ru-RU"/>
              </w:rPr>
              <w:t>го самоупра</w:t>
            </w:r>
            <w:r>
              <w:rPr>
                <w:rFonts w:ascii="Arial" w:hAnsi="Arial" w:cs="Arial"/>
                <w:sz w:val="16"/>
                <w:szCs w:val="16"/>
                <w:lang w:val="ru-RU"/>
              </w:rPr>
              <w:t>в</w:t>
            </w:r>
            <w:r>
              <w:rPr>
                <w:rFonts w:ascii="Arial" w:hAnsi="Arial" w:cs="Arial"/>
                <w:sz w:val="16"/>
                <w:szCs w:val="16"/>
                <w:lang w:val="ru-RU"/>
              </w:rPr>
              <w:t>ления</w:t>
            </w:r>
          </w:p>
        </w:tc>
        <w:tc>
          <w:tcPr>
            <w:tcW w:w="32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w:t>
            </w:r>
            <w:r>
              <w:rPr>
                <w:rFonts w:ascii="Arial" w:hAnsi="Arial" w:cs="Arial"/>
                <w:sz w:val="16"/>
                <w:szCs w:val="16"/>
                <w:lang w:val="ru-RU"/>
              </w:rPr>
              <w:t>о</w:t>
            </w:r>
            <w:r>
              <w:rPr>
                <w:rFonts w:ascii="Arial" w:hAnsi="Arial" w:cs="Arial"/>
                <w:sz w:val="16"/>
                <w:szCs w:val="16"/>
                <w:lang w:val="ru-RU"/>
              </w:rPr>
              <w:t>пустимого уровня обеспеченности</w:t>
            </w:r>
          </w:p>
        </w:tc>
        <w:tc>
          <w:tcPr>
            <w:tcW w:w="65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1 объект независимо от численности населения принят в соответствии с полном</w:t>
            </w:r>
            <w:r>
              <w:rPr>
                <w:rFonts w:ascii="Arial" w:hAnsi="Arial" w:cs="Arial"/>
                <w:sz w:val="16"/>
                <w:szCs w:val="16"/>
              </w:rPr>
              <w:t>о</w:t>
            </w:r>
            <w:r>
              <w:rPr>
                <w:rFonts w:ascii="Arial" w:hAnsi="Arial" w:cs="Arial"/>
                <w:sz w:val="16"/>
                <w:szCs w:val="16"/>
              </w:rPr>
              <w:t>чиями установленные ч.1 ст.15 Федерального закона от 06.10.2003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tc>
      </w:tr>
      <w:tr w:rsidR="000A73C3" w:rsidTr="00385CD6">
        <w:trPr>
          <w:cantSplit/>
          <w:trHeight w:val="690"/>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32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w:t>
            </w:r>
            <w:r>
              <w:rPr>
                <w:rFonts w:ascii="Arial" w:hAnsi="Arial" w:cs="Arial"/>
                <w:sz w:val="16"/>
                <w:szCs w:val="16"/>
                <w:lang w:val="ru-RU"/>
              </w:rPr>
              <w:t>о</w:t>
            </w:r>
            <w:r>
              <w:rPr>
                <w:rFonts w:ascii="Arial" w:hAnsi="Arial" w:cs="Arial"/>
                <w:sz w:val="16"/>
                <w:szCs w:val="16"/>
                <w:lang w:val="ru-RU"/>
              </w:rPr>
              <w:t>пустимого уровня территориальной до</w:t>
            </w:r>
            <w:r>
              <w:rPr>
                <w:rFonts w:ascii="Arial" w:hAnsi="Arial" w:cs="Arial"/>
                <w:sz w:val="16"/>
                <w:szCs w:val="16"/>
                <w:lang w:val="ru-RU"/>
              </w:rPr>
              <w:t>с</w:t>
            </w:r>
            <w:r>
              <w:rPr>
                <w:rFonts w:ascii="Arial" w:hAnsi="Arial" w:cs="Arial"/>
                <w:sz w:val="16"/>
                <w:szCs w:val="16"/>
                <w:lang w:val="ru-RU"/>
              </w:rPr>
              <w:t>тупн</w:t>
            </w:r>
            <w:r>
              <w:rPr>
                <w:rFonts w:ascii="Arial" w:hAnsi="Arial" w:cs="Arial"/>
                <w:sz w:val="16"/>
                <w:szCs w:val="16"/>
                <w:lang w:val="ru-RU"/>
              </w:rPr>
              <w:t>о</w:t>
            </w:r>
            <w:r>
              <w:rPr>
                <w:rFonts w:ascii="Arial" w:hAnsi="Arial" w:cs="Arial"/>
                <w:sz w:val="16"/>
                <w:szCs w:val="16"/>
                <w:lang w:val="ru-RU"/>
              </w:rPr>
              <w:t>сти</w:t>
            </w:r>
          </w:p>
        </w:tc>
        <w:tc>
          <w:tcPr>
            <w:tcW w:w="65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w:t>
            </w:r>
            <w:r>
              <w:rPr>
                <w:rFonts w:ascii="Arial" w:hAnsi="Arial" w:cs="Arial"/>
                <w:sz w:val="16"/>
                <w:szCs w:val="16"/>
              </w:rPr>
              <w:t>ж</w:t>
            </w:r>
            <w:r>
              <w:rPr>
                <w:rFonts w:ascii="Arial" w:hAnsi="Arial" w:cs="Arial"/>
                <w:sz w:val="16"/>
                <w:szCs w:val="16"/>
              </w:rPr>
              <w:t>но добраться от самого удаленного населенного пункта муниципального образ</w:t>
            </w:r>
            <w:r>
              <w:rPr>
                <w:rFonts w:ascii="Arial" w:hAnsi="Arial" w:cs="Arial"/>
                <w:sz w:val="16"/>
                <w:szCs w:val="16"/>
              </w:rPr>
              <w:t>о</w:t>
            </w:r>
            <w:r>
              <w:rPr>
                <w:rFonts w:ascii="Arial" w:hAnsi="Arial" w:cs="Arial"/>
                <w:sz w:val="16"/>
                <w:szCs w:val="16"/>
              </w:rPr>
              <w:t>вания до объекта</w:t>
            </w:r>
          </w:p>
        </w:tc>
      </w:tr>
      <w:tr w:rsidR="000A73C3" w:rsidTr="00385CD6">
        <w:trPr>
          <w:cantSplit/>
          <w:trHeight w:val="690"/>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Отдел ЗАГС (в том числе встроенные)</w:t>
            </w:r>
          </w:p>
        </w:tc>
        <w:tc>
          <w:tcPr>
            <w:tcW w:w="32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w:t>
            </w:r>
            <w:r>
              <w:rPr>
                <w:rFonts w:ascii="Arial" w:hAnsi="Arial" w:cs="Arial"/>
                <w:sz w:val="16"/>
                <w:szCs w:val="16"/>
                <w:lang w:val="ru-RU"/>
              </w:rPr>
              <w:t>о</w:t>
            </w:r>
            <w:r>
              <w:rPr>
                <w:rFonts w:ascii="Arial" w:hAnsi="Arial" w:cs="Arial"/>
                <w:sz w:val="16"/>
                <w:szCs w:val="16"/>
                <w:lang w:val="ru-RU"/>
              </w:rPr>
              <w:t>пустимого уровня обеспеченности</w:t>
            </w:r>
          </w:p>
        </w:tc>
        <w:tc>
          <w:tcPr>
            <w:tcW w:w="65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1 объект независимо от численности населения принят в соответствии с полном</w:t>
            </w:r>
            <w:r>
              <w:rPr>
                <w:rFonts w:ascii="Arial" w:hAnsi="Arial" w:cs="Arial"/>
                <w:sz w:val="16"/>
                <w:szCs w:val="16"/>
              </w:rPr>
              <w:t>о</w:t>
            </w:r>
            <w:r>
              <w:rPr>
                <w:rFonts w:ascii="Arial" w:hAnsi="Arial" w:cs="Arial"/>
                <w:sz w:val="16"/>
                <w:szCs w:val="16"/>
              </w:rPr>
              <w:t>чиями установленные ч.1 ст.15 Федерального закона от 06.10.2003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tc>
      </w:tr>
      <w:tr w:rsidR="000A73C3" w:rsidTr="00385CD6">
        <w:trPr>
          <w:cantSplit/>
          <w:trHeight w:val="690"/>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3263"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w:t>
            </w:r>
            <w:r>
              <w:rPr>
                <w:rFonts w:ascii="Arial" w:hAnsi="Arial" w:cs="Arial"/>
                <w:sz w:val="16"/>
                <w:szCs w:val="16"/>
                <w:lang w:val="ru-RU"/>
              </w:rPr>
              <w:t>о</w:t>
            </w:r>
            <w:r>
              <w:rPr>
                <w:rFonts w:ascii="Arial" w:hAnsi="Arial" w:cs="Arial"/>
                <w:sz w:val="16"/>
                <w:szCs w:val="16"/>
                <w:lang w:val="ru-RU"/>
              </w:rPr>
              <w:t>пустимого уровня территориальной до</w:t>
            </w:r>
            <w:r>
              <w:rPr>
                <w:rFonts w:ascii="Arial" w:hAnsi="Arial" w:cs="Arial"/>
                <w:sz w:val="16"/>
                <w:szCs w:val="16"/>
                <w:lang w:val="ru-RU"/>
              </w:rPr>
              <w:t>с</w:t>
            </w:r>
            <w:r>
              <w:rPr>
                <w:rFonts w:ascii="Arial" w:hAnsi="Arial" w:cs="Arial"/>
                <w:sz w:val="16"/>
                <w:szCs w:val="16"/>
                <w:lang w:val="ru-RU"/>
              </w:rPr>
              <w:t>тупн</w:t>
            </w:r>
            <w:r>
              <w:rPr>
                <w:rFonts w:ascii="Arial" w:hAnsi="Arial" w:cs="Arial"/>
                <w:sz w:val="16"/>
                <w:szCs w:val="16"/>
                <w:lang w:val="ru-RU"/>
              </w:rPr>
              <w:t>о</w:t>
            </w:r>
            <w:r>
              <w:rPr>
                <w:rFonts w:ascii="Arial" w:hAnsi="Arial" w:cs="Arial"/>
                <w:sz w:val="16"/>
                <w:szCs w:val="16"/>
                <w:lang w:val="ru-RU"/>
              </w:rPr>
              <w:t>сти</w:t>
            </w:r>
          </w:p>
        </w:tc>
        <w:tc>
          <w:tcPr>
            <w:tcW w:w="651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w:t>
            </w:r>
            <w:r>
              <w:rPr>
                <w:rFonts w:ascii="Arial" w:hAnsi="Arial" w:cs="Arial"/>
                <w:sz w:val="16"/>
                <w:szCs w:val="16"/>
              </w:rPr>
              <w:t>ж</w:t>
            </w:r>
            <w:r>
              <w:rPr>
                <w:rFonts w:ascii="Arial" w:hAnsi="Arial" w:cs="Arial"/>
                <w:sz w:val="16"/>
                <w:szCs w:val="16"/>
              </w:rPr>
              <w:t>но добраться от самого удаленного населенного пункта муниципального образ</w:t>
            </w:r>
            <w:r>
              <w:rPr>
                <w:rFonts w:ascii="Arial" w:hAnsi="Arial" w:cs="Arial"/>
                <w:sz w:val="16"/>
                <w:szCs w:val="16"/>
              </w:rPr>
              <w:t>о</w:t>
            </w:r>
            <w:r>
              <w:rPr>
                <w:rFonts w:ascii="Arial" w:hAnsi="Arial" w:cs="Arial"/>
                <w:sz w:val="16"/>
                <w:szCs w:val="16"/>
              </w:rPr>
              <w:t>вания до объекта</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91" w:name="_Toc495358653"/>
      <w:bookmarkStart w:id="492" w:name="_Toc494296309"/>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ритуальных услуг</w:t>
      </w:r>
      <w:bookmarkEnd w:id="491"/>
      <w:bookmarkEnd w:id="492"/>
    </w:p>
    <w:p w:rsidR="000A73C3" w:rsidRDefault="000A73C3" w:rsidP="007E29B6">
      <w:pPr>
        <w:keepNext/>
        <w:ind w:right="16"/>
        <w:jc w:val="right"/>
        <w:rPr>
          <w:rFonts w:ascii="Arial" w:hAnsi="Arial" w:cs="Arial"/>
          <w:b/>
          <w:i/>
          <w:sz w:val="16"/>
          <w:szCs w:val="16"/>
        </w:rPr>
      </w:pPr>
      <w:r>
        <w:rPr>
          <w:rFonts w:ascii="Arial" w:hAnsi="Arial" w:cs="Arial"/>
          <w:b/>
          <w:i/>
          <w:sz w:val="16"/>
          <w:szCs w:val="16"/>
        </w:rPr>
        <w:t>Таблица 2.12</w:t>
      </w:r>
    </w:p>
    <w:p w:rsidR="000A73C3" w:rsidRDefault="000A73C3" w:rsidP="007E29B6">
      <w:pPr>
        <w:keepNext/>
        <w:ind w:right="16"/>
        <w:jc w:val="center"/>
        <w:rPr>
          <w:rFonts w:ascii="Arial" w:hAnsi="Arial" w:cs="Arial"/>
          <w:b/>
          <w:i/>
          <w:sz w:val="16"/>
          <w:szCs w:val="16"/>
        </w:rPr>
      </w:pPr>
      <w:r>
        <w:rPr>
          <w:rFonts w:ascii="Arial" w:hAnsi="Arial" w:cs="Arial"/>
          <w:b/>
          <w:i/>
          <w:sz w:val="16"/>
          <w:szCs w:val="16"/>
        </w:rPr>
        <w:t>Обоснование расчетных показателей, устанавливаемых для объектов местного значения муниципального района в области ритуал</w:t>
      </w:r>
      <w:r>
        <w:rPr>
          <w:rFonts w:ascii="Arial" w:hAnsi="Arial" w:cs="Arial"/>
          <w:b/>
          <w:i/>
          <w:sz w:val="16"/>
          <w:szCs w:val="16"/>
        </w:rPr>
        <w:t>ь</w:t>
      </w:r>
      <w:r>
        <w:rPr>
          <w:rFonts w:ascii="Arial" w:hAnsi="Arial" w:cs="Arial"/>
          <w:b/>
          <w:i/>
          <w:sz w:val="16"/>
          <w:szCs w:val="16"/>
        </w:rPr>
        <w:t>ных услуг</w:t>
      </w:r>
    </w:p>
    <w:tbl>
      <w:tblPr>
        <w:tblW w:w="11608"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500"/>
        <w:gridCol w:w="2312"/>
        <w:gridCol w:w="7796"/>
      </w:tblGrid>
      <w:tr w:rsidR="000A73C3" w:rsidTr="00385CD6">
        <w:trPr>
          <w:tblHeader/>
        </w:trPr>
        <w:tc>
          <w:tcPr>
            <w:tcW w:w="1500"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Наименование вида объекта</w:t>
            </w:r>
          </w:p>
        </w:tc>
        <w:tc>
          <w:tcPr>
            <w:tcW w:w="2312"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w:t>
            </w:r>
            <w:r>
              <w:rPr>
                <w:rFonts w:ascii="Arial" w:hAnsi="Arial" w:cs="Arial"/>
                <w:b/>
                <w:i/>
                <w:sz w:val="16"/>
                <w:szCs w:val="16"/>
                <w:lang w:val="ru-RU"/>
              </w:rPr>
              <w:t>е</w:t>
            </w:r>
            <w:r>
              <w:rPr>
                <w:rFonts w:ascii="Arial" w:hAnsi="Arial" w:cs="Arial"/>
                <w:b/>
                <w:i/>
                <w:sz w:val="16"/>
                <w:szCs w:val="16"/>
                <w:lang w:val="ru-RU"/>
              </w:rPr>
              <w:t>ля</w:t>
            </w:r>
          </w:p>
        </w:tc>
        <w:tc>
          <w:tcPr>
            <w:tcW w:w="779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keepNext/>
              <w:ind w:right="16" w:firstLine="0"/>
              <w:jc w:val="center"/>
              <w:rPr>
                <w:rFonts w:ascii="Arial" w:hAnsi="Arial" w:cs="Arial"/>
                <w:b/>
                <w:i/>
                <w:sz w:val="16"/>
                <w:szCs w:val="16"/>
                <w:lang w:val="ru-RU"/>
              </w:rPr>
            </w:pPr>
            <w:r>
              <w:rPr>
                <w:rFonts w:ascii="Arial" w:hAnsi="Arial" w:cs="Arial"/>
                <w:b/>
                <w:i/>
                <w:sz w:val="16"/>
                <w:szCs w:val="16"/>
                <w:lang w:val="ru-RU"/>
              </w:rPr>
              <w:t>Обоснование расчетного показателя</w:t>
            </w:r>
          </w:p>
        </w:tc>
      </w:tr>
      <w:tr w:rsidR="000A73C3" w:rsidTr="00385CD6">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Специализир</w:t>
            </w:r>
            <w:r>
              <w:rPr>
                <w:rFonts w:ascii="Arial" w:hAnsi="Arial" w:cs="Arial"/>
                <w:sz w:val="16"/>
                <w:szCs w:val="16"/>
                <w:lang w:val="ru-RU"/>
              </w:rPr>
              <w:t>о</w:t>
            </w:r>
            <w:r>
              <w:rPr>
                <w:rFonts w:ascii="Arial" w:hAnsi="Arial" w:cs="Arial"/>
                <w:sz w:val="16"/>
                <w:szCs w:val="16"/>
                <w:lang w:val="ru-RU"/>
              </w:rPr>
              <w:t>ванная служба по вопросам пох</w:t>
            </w:r>
            <w:r>
              <w:rPr>
                <w:rFonts w:ascii="Arial" w:hAnsi="Arial" w:cs="Arial"/>
                <w:sz w:val="16"/>
                <w:szCs w:val="16"/>
                <w:lang w:val="ru-RU"/>
              </w:rPr>
              <w:t>о</w:t>
            </w:r>
            <w:r>
              <w:rPr>
                <w:rFonts w:ascii="Arial" w:hAnsi="Arial" w:cs="Arial"/>
                <w:sz w:val="16"/>
                <w:szCs w:val="16"/>
                <w:lang w:val="ru-RU"/>
              </w:rPr>
              <w:t>ронного дела</w:t>
            </w:r>
          </w:p>
        </w:tc>
        <w:tc>
          <w:tcPr>
            <w:tcW w:w="231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779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1 объект независимо от численности населения принят в соответствии с полномочиями, установле</w:t>
            </w:r>
            <w:r>
              <w:rPr>
                <w:rFonts w:ascii="Arial" w:hAnsi="Arial" w:cs="Arial"/>
                <w:sz w:val="16"/>
                <w:szCs w:val="16"/>
                <w:lang w:val="ru-RU"/>
              </w:rPr>
              <w:t>н</w:t>
            </w:r>
            <w:r>
              <w:rPr>
                <w:rFonts w:ascii="Arial" w:hAnsi="Arial" w:cs="Arial"/>
                <w:sz w:val="16"/>
                <w:szCs w:val="16"/>
                <w:lang w:val="ru-RU"/>
              </w:rPr>
              <w:t>ными ч.1 ст.15 Федерального закона от 06.10.2003 № 131-ФЗ» Об общих принципах организации м</w:t>
            </w:r>
            <w:r>
              <w:rPr>
                <w:rFonts w:ascii="Arial" w:hAnsi="Arial" w:cs="Arial"/>
                <w:sz w:val="16"/>
                <w:szCs w:val="16"/>
                <w:lang w:val="ru-RU"/>
              </w:rPr>
              <w:t>е</w:t>
            </w:r>
            <w:r>
              <w:rPr>
                <w:rFonts w:ascii="Arial" w:hAnsi="Arial" w:cs="Arial"/>
                <w:sz w:val="16"/>
                <w:szCs w:val="16"/>
                <w:lang w:val="ru-RU"/>
              </w:rPr>
              <w:t>стного самоуправления в Российской Федерации»</w:t>
            </w:r>
          </w:p>
        </w:tc>
      </w:tr>
      <w:tr w:rsidR="000A73C3" w:rsidTr="00385CD6">
        <w:tc>
          <w:tcPr>
            <w:tcW w:w="1500"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31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w:t>
            </w:r>
            <w:r>
              <w:rPr>
                <w:rFonts w:ascii="Arial" w:hAnsi="Arial" w:cs="Arial"/>
                <w:sz w:val="16"/>
                <w:szCs w:val="16"/>
                <w:lang w:val="ru-RU"/>
              </w:rPr>
              <w:t>к</w:t>
            </w:r>
            <w:r>
              <w:rPr>
                <w:rFonts w:ascii="Arial" w:hAnsi="Arial" w:cs="Arial"/>
                <w:sz w:val="16"/>
                <w:szCs w:val="16"/>
                <w:lang w:val="ru-RU"/>
              </w:rPr>
              <w:t>симально допустимого уро</w:t>
            </w:r>
            <w:r>
              <w:rPr>
                <w:rFonts w:ascii="Arial" w:hAnsi="Arial" w:cs="Arial"/>
                <w:sz w:val="16"/>
                <w:szCs w:val="16"/>
                <w:lang w:val="ru-RU"/>
              </w:rPr>
              <w:t>в</w:t>
            </w:r>
            <w:r>
              <w:rPr>
                <w:rFonts w:ascii="Arial" w:hAnsi="Arial" w:cs="Arial"/>
                <w:sz w:val="16"/>
                <w:szCs w:val="16"/>
                <w:lang w:val="ru-RU"/>
              </w:rPr>
              <w:t>ня территориальной досту</w:t>
            </w:r>
            <w:r>
              <w:rPr>
                <w:rFonts w:ascii="Arial" w:hAnsi="Arial" w:cs="Arial"/>
                <w:sz w:val="16"/>
                <w:szCs w:val="16"/>
                <w:lang w:val="ru-RU"/>
              </w:rPr>
              <w:t>п</w:t>
            </w:r>
            <w:r>
              <w:rPr>
                <w:rFonts w:ascii="Arial" w:hAnsi="Arial" w:cs="Arial"/>
                <w:sz w:val="16"/>
                <w:szCs w:val="16"/>
                <w:lang w:val="ru-RU"/>
              </w:rPr>
              <w:t>ности</w:t>
            </w:r>
          </w:p>
        </w:tc>
        <w:tc>
          <w:tcPr>
            <w:tcW w:w="779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Транспортная доступность 80 минут принята исходя из времени, за которое можно добраться от с</w:t>
            </w:r>
            <w:r>
              <w:rPr>
                <w:rFonts w:ascii="Arial" w:hAnsi="Arial" w:cs="Arial"/>
                <w:sz w:val="16"/>
                <w:szCs w:val="16"/>
                <w:lang w:val="ru-RU"/>
              </w:rPr>
              <w:t>а</w:t>
            </w:r>
            <w:r>
              <w:rPr>
                <w:rFonts w:ascii="Arial" w:hAnsi="Arial" w:cs="Arial"/>
                <w:sz w:val="16"/>
                <w:szCs w:val="16"/>
                <w:lang w:val="ru-RU"/>
              </w:rPr>
              <w:t>мого удаленного населенного пункта муниципального образования до объекта.</w:t>
            </w:r>
          </w:p>
        </w:tc>
      </w:tr>
      <w:tr w:rsidR="000A73C3" w:rsidTr="00385CD6">
        <w:tc>
          <w:tcPr>
            <w:tcW w:w="1500"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Кладбище трад</w:t>
            </w:r>
            <w:r>
              <w:rPr>
                <w:rFonts w:ascii="Arial" w:hAnsi="Arial" w:cs="Arial"/>
                <w:sz w:val="16"/>
                <w:szCs w:val="16"/>
                <w:lang w:val="ru-RU"/>
              </w:rPr>
              <w:t>и</w:t>
            </w:r>
            <w:r>
              <w:rPr>
                <w:rFonts w:ascii="Arial" w:hAnsi="Arial" w:cs="Arial"/>
                <w:sz w:val="16"/>
                <w:szCs w:val="16"/>
                <w:lang w:val="ru-RU"/>
              </w:rPr>
              <w:t>ционного захор</w:t>
            </w:r>
            <w:r>
              <w:rPr>
                <w:rFonts w:ascii="Arial" w:hAnsi="Arial" w:cs="Arial"/>
                <w:sz w:val="16"/>
                <w:szCs w:val="16"/>
                <w:lang w:val="ru-RU"/>
              </w:rPr>
              <w:t>о</w:t>
            </w:r>
            <w:r>
              <w:rPr>
                <w:rFonts w:ascii="Arial" w:hAnsi="Arial" w:cs="Arial"/>
                <w:sz w:val="16"/>
                <w:szCs w:val="16"/>
                <w:lang w:val="ru-RU"/>
              </w:rPr>
              <w:t>нения</w:t>
            </w:r>
          </w:p>
        </w:tc>
        <w:tc>
          <w:tcPr>
            <w:tcW w:w="231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обеспеченности</w:t>
            </w:r>
          </w:p>
        </w:tc>
        <w:tc>
          <w:tcPr>
            <w:tcW w:w="779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Размер земельного участка принят 0,24 га на чел. в соответствии с Приложением Д СП 42.13330.2016 «Градостроительство. Планировка и застройка городских и сельских поселений. А</w:t>
            </w:r>
            <w:r>
              <w:rPr>
                <w:rFonts w:ascii="Arial" w:hAnsi="Arial" w:cs="Arial"/>
                <w:sz w:val="16"/>
                <w:szCs w:val="16"/>
                <w:lang w:val="ru-RU"/>
              </w:rPr>
              <w:t>к</w:t>
            </w:r>
            <w:r>
              <w:rPr>
                <w:rFonts w:ascii="Arial" w:hAnsi="Arial" w:cs="Arial"/>
                <w:sz w:val="16"/>
                <w:szCs w:val="16"/>
                <w:lang w:val="ru-RU"/>
              </w:rPr>
              <w:t xml:space="preserve">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2.07.01-89*» (утв. Приказом Минстроя России от 30.12.2016 № 1034/</w:t>
            </w:r>
            <w:proofErr w:type="spellStart"/>
            <w:r>
              <w:rPr>
                <w:rFonts w:ascii="Arial" w:hAnsi="Arial" w:cs="Arial"/>
                <w:sz w:val="16"/>
                <w:szCs w:val="16"/>
                <w:lang w:val="ru-RU"/>
              </w:rPr>
              <w:t>пр</w:t>
            </w:r>
            <w:proofErr w:type="spellEnd"/>
            <w:r>
              <w:rPr>
                <w:rFonts w:ascii="Arial" w:hAnsi="Arial" w:cs="Arial"/>
                <w:sz w:val="16"/>
                <w:szCs w:val="16"/>
                <w:lang w:val="ru-RU"/>
              </w:rPr>
              <w:t>)</w:t>
            </w:r>
          </w:p>
        </w:tc>
      </w:tr>
      <w:tr w:rsidR="000A73C3" w:rsidTr="00385CD6">
        <w:tc>
          <w:tcPr>
            <w:tcW w:w="1500"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312"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w:t>
            </w:r>
            <w:r>
              <w:rPr>
                <w:rFonts w:ascii="Arial" w:hAnsi="Arial" w:cs="Arial"/>
                <w:sz w:val="16"/>
                <w:szCs w:val="16"/>
                <w:lang w:val="ru-RU"/>
              </w:rPr>
              <w:t>к</w:t>
            </w:r>
            <w:r>
              <w:rPr>
                <w:rFonts w:ascii="Arial" w:hAnsi="Arial" w:cs="Arial"/>
                <w:sz w:val="16"/>
                <w:szCs w:val="16"/>
                <w:lang w:val="ru-RU"/>
              </w:rPr>
              <w:t>симально допустимого уро</w:t>
            </w:r>
            <w:r>
              <w:rPr>
                <w:rFonts w:ascii="Arial" w:hAnsi="Arial" w:cs="Arial"/>
                <w:sz w:val="16"/>
                <w:szCs w:val="16"/>
                <w:lang w:val="ru-RU"/>
              </w:rPr>
              <w:t>в</w:t>
            </w:r>
            <w:r>
              <w:rPr>
                <w:rFonts w:ascii="Arial" w:hAnsi="Arial" w:cs="Arial"/>
                <w:sz w:val="16"/>
                <w:szCs w:val="16"/>
                <w:lang w:val="ru-RU"/>
              </w:rPr>
              <w:t>ня территориальной досту</w:t>
            </w:r>
            <w:r>
              <w:rPr>
                <w:rFonts w:ascii="Arial" w:hAnsi="Arial" w:cs="Arial"/>
                <w:sz w:val="16"/>
                <w:szCs w:val="16"/>
                <w:lang w:val="ru-RU"/>
              </w:rPr>
              <w:t>п</w:t>
            </w:r>
            <w:r>
              <w:rPr>
                <w:rFonts w:ascii="Arial" w:hAnsi="Arial" w:cs="Arial"/>
                <w:sz w:val="16"/>
                <w:szCs w:val="16"/>
                <w:lang w:val="ru-RU"/>
              </w:rPr>
              <w:t>ности</w:t>
            </w:r>
          </w:p>
        </w:tc>
        <w:tc>
          <w:tcPr>
            <w:tcW w:w="779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bookmarkStart w:id="493" w:name="OLE_LINK163"/>
            <w:bookmarkStart w:id="494" w:name="OLE_LINK164"/>
            <w:bookmarkStart w:id="495" w:name="OLE_LINK165"/>
            <w:r>
              <w:rPr>
                <w:rFonts w:ascii="Arial" w:hAnsi="Arial" w:cs="Arial"/>
                <w:sz w:val="16"/>
                <w:szCs w:val="16"/>
                <w:lang w:val="ru-RU"/>
              </w:rPr>
              <w:t>Транспортная доступность 80 минут принята исходя из времени, за которое можно добраться от с</w:t>
            </w:r>
            <w:r>
              <w:rPr>
                <w:rFonts w:ascii="Arial" w:hAnsi="Arial" w:cs="Arial"/>
                <w:sz w:val="16"/>
                <w:szCs w:val="16"/>
                <w:lang w:val="ru-RU"/>
              </w:rPr>
              <w:t>а</w:t>
            </w:r>
            <w:r>
              <w:rPr>
                <w:rFonts w:ascii="Arial" w:hAnsi="Arial" w:cs="Arial"/>
                <w:sz w:val="16"/>
                <w:szCs w:val="16"/>
                <w:lang w:val="ru-RU"/>
              </w:rPr>
              <w:t>мого удаленного населенного пункта муниципального образования до объекта.</w:t>
            </w:r>
            <w:bookmarkEnd w:id="493"/>
            <w:bookmarkEnd w:id="494"/>
            <w:bookmarkEnd w:id="495"/>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496" w:name="_Toc495358654"/>
      <w:bookmarkStart w:id="497" w:name="_Toc493376077"/>
      <w:bookmarkStart w:id="498" w:name="_Toc493090486"/>
      <w:r>
        <w:rPr>
          <w:rFonts w:ascii="Arial" w:hAnsi="Arial"/>
          <w:sz w:val="16"/>
          <w:szCs w:val="16"/>
        </w:rPr>
        <w:t>Обоснование расчетных показателей, устанавливаемых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bookmarkEnd w:id="496"/>
      <w:bookmarkEnd w:id="497"/>
      <w:bookmarkEnd w:id="498"/>
    </w:p>
    <w:p w:rsidR="000A73C3" w:rsidRDefault="000A73C3" w:rsidP="007E29B6">
      <w:pPr>
        <w:ind w:right="16"/>
        <w:jc w:val="right"/>
        <w:rPr>
          <w:rFonts w:ascii="Arial" w:hAnsi="Arial" w:cs="Arial"/>
          <w:b/>
          <w:i/>
          <w:sz w:val="16"/>
          <w:szCs w:val="16"/>
        </w:rPr>
      </w:pPr>
      <w:r>
        <w:rPr>
          <w:rFonts w:ascii="Arial" w:hAnsi="Arial" w:cs="Arial"/>
          <w:b/>
          <w:i/>
          <w:sz w:val="16"/>
          <w:szCs w:val="16"/>
        </w:rPr>
        <w:t>Таблица 2.13</w:t>
      </w:r>
    </w:p>
    <w:p w:rsidR="000A73C3" w:rsidRDefault="000A73C3" w:rsidP="007E29B6">
      <w:pPr>
        <w:ind w:right="16"/>
        <w:jc w:val="center"/>
        <w:rPr>
          <w:rFonts w:ascii="Arial" w:hAnsi="Arial" w:cs="Arial"/>
          <w:b/>
          <w:i/>
          <w:sz w:val="16"/>
          <w:szCs w:val="16"/>
        </w:rPr>
      </w:pPr>
      <w:r>
        <w:rPr>
          <w:rFonts w:ascii="Arial" w:hAnsi="Arial" w:cs="Arial"/>
          <w:b/>
          <w:i/>
          <w:sz w:val="16"/>
          <w:szCs w:val="16"/>
          <w:lang w:eastAsia="ar-SA"/>
        </w:rPr>
        <w:t xml:space="preserve">Обоснование расчетных показателей, устанавливаемых для объектов </w:t>
      </w:r>
      <w:r>
        <w:rPr>
          <w:rFonts w:ascii="Arial" w:hAnsi="Arial" w:cs="Arial"/>
          <w:b/>
          <w:i/>
          <w:sz w:val="16"/>
          <w:szCs w:val="16"/>
        </w:rPr>
        <w:t>местного значения муниципального района в области предупр</w:t>
      </w:r>
      <w:r>
        <w:rPr>
          <w:rFonts w:ascii="Arial" w:hAnsi="Arial" w:cs="Arial"/>
          <w:b/>
          <w:i/>
          <w:sz w:val="16"/>
          <w:szCs w:val="16"/>
        </w:rPr>
        <w:t>е</w:t>
      </w:r>
      <w:r>
        <w:rPr>
          <w:rFonts w:ascii="Arial" w:hAnsi="Arial" w:cs="Arial"/>
          <w:b/>
          <w:i/>
          <w:sz w:val="16"/>
          <w:szCs w:val="16"/>
        </w:rPr>
        <w:t>ждения чрезвычайных ситуаций, стихийных бедствий, эпидемий и ликвидации их последствий</w:t>
      </w:r>
    </w:p>
    <w:tbl>
      <w:tblPr>
        <w:tblW w:w="11608" w:type="dxa"/>
        <w:tblInd w:w="-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26"/>
        <w:gridCol w:w="1986"/>
        <w:gridCol w:w="7796"/>
      </w:tblGrid>
      <w:tr w:rsidR="000A73C3" w:rsidTr="00385CD6">
        <w:trPr>
          <w:cantSplit/>
          <w:tblHeader/>
        </w:trPr>
        <w:tc>
          <w:tcPr>
            <w:tcW w:w="182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198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w:t>
            </w:r>
            <w:r>
              <w:rPr>
                <w:rFonts w:ascii="Arial" w:hAnsi="Arial" w:cs="Arial"/>
                <w:b/>
                <w:i/>
                <w:sz w:val="16"/>
                <w:szCs w:val="16"/>
                <w:lang w:val="ru-RU"/>
              </w:rPr>
              <w:t>а</w:t>
            </w:r>
            <w:r>
              <w:rPr>
                <w:rFonts w:ascii="Arial" w:hAnsi="Arial" w:cs="Arial"/>
                <w:b/>
                <w:i/>
                <w:sz w:val="16"/>
                <w:szCs w:val="16"/>
                <w:lang w:val="ru-RU"/>
              </w:rPr>
              <w:t>зателя</w:t>
            </w:r>
          </w:p>
        </w:tc>
        <w:tc>
          <w:tcPr>
            <w:tcW w:w="779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Обоснование расчетного показателя</w:t>
            </w:r>
          </w:p>
        </w:tc>
      </w:tr>
      <w:tr w:rsidR="000A73C3" w:rsidTr="00385CD6">
        <w:trPr>
          <w:cantSplit/>
          <w:trHeight w:val="230"/>
        </w:trPr>
        <w:tc>
          <w:tcPr>
            <w:tcW w:w="1826"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Защитные сооруж</w:t>
            </w:r>
            <w:r>
              <w:rPr>
                <w:rFonts w:ascii="Arial" w:hAnsi="Arial" w:cs="Arial"/>
                <w:sz w:val="16"/>
                <w:szCs w:val="16"/>
                <w:lang w:val="ru-RU"/>
              </w:rPr>
              <w:t>е</w:t>
            </w:r>
            <w:r>
              <w:rPr>
                <w:rFonts w:ascii="Arial" w:hAnsi="Arial" w:cs="Arial"/>
                <w:sz w:val="16"/>
                <w:szCs w:val="16"/>
                <w:lang w:val="ru-RU"/>
              </w:rPr>
              <w:t>ния гражданской об</w:t>
            </w:r>
            <w:r>
              <w:rPr>
                <w:rFonts w:ascii="Arial" w:hAnsi="Arial" w:cs="Arial"/>
                <w:sz w:val="16"/>
                <w:szCs w:val="16"/>
                <w:lang w:val="ru-RU"/>
              </w:rPr>
              <w:t>о</w:t>
            </w:r>
            <w:r>
              <w:rPr>
                <w:rFonts w:ascii="Arial" w:hAnsi="Arial" w:cs="Arial"/>
                <w:sz w:val="16"/>
                <w:szCs w:val="16"/>
                <w:lang w:val="ru-RU"/>
              </w:rPr>
              <w:t>роны (убежища, у</w:t>
            </w:r>
            <w:r>
              <w:rPr>
                <w:rFonts w:ascii="Arial" w:hAnsi="Arial" w:cs="Arial"/>
                <w:sz w:val="16"/>
                <w:szCs w:val="16"/>
                <w:lang w:val="ru-RU"/>
              </w:rPr>
              <w:t>к</w:t>
            </w:r>
            <w:r>
              <w:rPr>
                <w:rFonts w:ascii="Arial" w:hAnsi="Arial" w:cs="Arial"/>
                <w:sz w:val="16"/>
                <w:szCs w:val="16"/>
                <w:lang w:val="ru-RU"/>
              </w:rPr>
              <w:t>рытия)</w:t>
            </w:r>
          </w:p>
        </w:tc>
        <w:tc>
          <w:tcPr>
            <w:tcW w:w="1986"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w:t>
            </w:r>
            <w:r>
              <w:rPr>
                <w:rFonts w:ascii="Arial" w:hAnsi="Arial" w:cs="Arial"/>
                <w:sz w:val="16"/>
                <w:szCs w:val="16"/>
                <w:lang w:val="ru-RU"/>
              </w:rPr>
              <w:t>и</w:t>
            </w:r>
            <w:r>
              <w:rPr>
                <w:rFonts w:ascii="Arial" w:hAnsi="Arial" w:cs="Arial"/>
                <w:sz w:val="16"/>
                <w:szCs w:val="16"/>
                <w:lang w:val="ru-RU"/>
              </w:rPr>
              <w:t>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7796" w:type="dxa"/>
            <w:vMerge w:val="restart"/>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Площадь пола помещений принята в соответствии с п. 5.1.1 </w:t>
            </w:r>
            <w:bookmarkStart w:id="499" w:name="OLE_LINK573"/>
            <w:bookmarkStart w:id="500" w:name="OLE_LINK574"/>
            <w:r>
              <w:rPr>
                <w:rFonts w:ascii="Arial" w:hAnsi="Arial" w:cs="Arial"/>
                <w:sz w:val="16"/>
                <w:szCs w:val="16"/>
                <w:lang w:val="ru-RU"/>
              </w:rPr>
              <w:t>СП 88.13330.2014 «Защитные сооруж</w:t>
            </w:r>
            <w:r>
              <w:rPr>
                <w:rFonts w:ascii="Arial" w:hAnsi="Arial" w:cs="Arial"/>
                <w:sz w:val="16"/>
                <w:szCs w:val="16"/>
                <w:lang w:val="ru-RU"/>
              </w:rPr>
              <w:t>е</w:t>
            </w:r>
            <w:r>
              <w:rPr>
                <w:rFonts w:ascii="Arial" w:hAnsi="Arial" w:cs="Arial"/>
                <w:sz w:val="16"/>
                <w:szCs w:val="16"/>
                <w:lang w:val="ru-RU"/>
              </w:rPr>
              <w:t xml:space="preserve">ния гражданской обороны.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II-11-77*»</w:t>
            </w:r>
            <w:bookmarkEnd w:id="499"/>
            <w:bookmarkEnd w:id="500"/>
            <w:r>
              <w:rPr>
                <w:rFonts w:ascii="Arial" w:hAnsi="Arial" w:cs="Arial"/>
                <w:sz w:val="16"/>
                <w:szCs w:val="16"/>
                <w:lang w:val="ru-RU"/>
              </w:rPr>
              <w:t>:</w:t>
            </w:r>
          </w:p>
          <w:p w:rsidR="000A73C3" w:rsidRDefault="000A73C3" w:rsidP="007E29B6">
            <w:pPr>
              <w:pStyle w:val="afffffff7"/>
              <w:numPr>
                <w:ilvl w:val="0"/>
                <w:numId w:val="33"/>
              </w:numPr>
              <w:ind w:left="0" w:right="16"/>
              <w:jc w:val="left"/>
              <w:rPr>
                <w:rFonts w:ascii="Arial" w:hAnsi="Arial" w:cs="Arial"/>
                <w:sz w:val="16"/>
                <w:szCs w:val="16"/>
                <w:lang w:val="ru-RU"/>
              </w:rPr>
            </w:pPr>
            <w:r>
              <w:rPr>
                <w:rFonts w:ascii="Arial" w:hAnsi="Arial" w:cs="Arial"/>
                <w:sz w:val="16"/>
                <w:szCs w:val="16"/>
                <w:lang w:val="ru-RU"/>
              </w:rPr>
              <w:t>при одноярусном расположении нар – 0,6 кв. м на одного укрываемого;</w:t>
            </w:r>
          </w:p>
          <w:p w:rsidR="000A73C3" w:rsidRDefault="000A73C3" w:rsidP="007E29B6">
            <w:pPr>
              <w:pStyle w:val="afffffff7"/>
              <w:numPr>
                <w:ilvl w:val="0"/>
                <w:numId w:val="33"/>
              </w:numPr>
              <w:ind w:left="0" w:right="16"/>
              <w:jc w:val="left"/>
              <w:rPr>
                <w:rFonts w:ascii="Arial" w:hAnsi="Arial" w:cs="Arial"/>
                <w:sz w:val="16"/>
                <w:szCs w:val="16"/>
                <w:lang w:val="ru-RU"/>
              </w:rPr>
            </w:pPr>
            <w:r>
              <w:rPr>
                <w:rFonts w:ascii="Arial" w:hAnsi="Arial" w:cs="Arial"/>
                <w:sz w:val="16"/>
                <w:szCs w:val="16"/>
                <w:lang w:val="ru-RU"/>
              </w:rPr>
              <w:t>при двухъярусном расположении нар – 0,5 кв. м на одного укрываемого;</w:t>
            </w:r>
          </w:p>
          <w:p w:rsidR="000A73C3" w:rsidRDefault="000A73C3" w:rsidP="007E29B6">
            <w:pPr>
              <w:pStyle w:val="afffffff7"/>
              <w:numPr>
                <w:ilvl w:val="0"/>
                <w:numId w:val="33"/>
              </w:numPr>
              <w:ind w:left="0" w:right="16"/>
              <w:jc w:val="left"/>
              <w:rPr>
                <w:rFonts w:ascii="Arial" w:hAnsi="Arial" w:cs="Arial"/>
                <w:sz w:val="16"/>
                <w:szCs w:val="16"/>
                <w:lang w:val="ru-RU"/>
              </w:rPr>
            </w:pPr>
            <w:r>
              <w:rPr>
                <w:rFonts w:ascii="Arial" w:hAnsi="Arial" w:cs="Arial"/>
                <w:sz w:val="16"/>
                <w:szCs w:val="16"/>
                <w:lang w:val="ru-RU"/>
              </w:rPr>
              <w:t>при трехъярусном расположении нар – 0,4 кв. м на одного укрываемого.</w:t>
            </w:r>
          </w:p>
        </w:tc>
      </w:tr>
      <w:tr w:rsidR="000A73C3" w:rsidTr="00385CD6">
        <w:trPr>
          <w:cantSplit/>
          <w:trHeight w:val="230"/>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779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r>
      <w:tr w:rsidR="000A73C3" w:rsidTr="00385CD6">
        <w:trPr>
          <w:cantSplit/>
          <w:trHeight w:val="230"/>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779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r>
      <w:tr w:rsidR="000A73C3" w:rsidTr="00385CD6">
        <w:trPr>
          <w:cantSplit/>
        </w:trPr>
        <w:tc>
          <w:tcPr>
            <w:tcW w:w="1826"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198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w:t>
            </w:r>
            <w:r>
              <w:rPr>
                <w:rFonts w:ascii="Arial" w:hAnsi="Arial" w:cs="Arial"/>
                <w:sz w:val="16"/>
                <w:szCs w:val="16"/>
                <w:lang w:val="ru-RU"/>
              </w:rPr>
              <w:t>о</w:t>
            </w:r>
            <w:r>
              <w:rPr>
                <w:rFonts w:ascii="Arial" w:hAnsi="Arial" w:cs="Arial"/>
                <w:sz w:val="16"/>
                <w:szCs w:val="16"/>
                <w:lang w:val="ru-RU"/>
              </w:rPr>
              <w:t>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779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Пешеходная доступность 1000 м принята в соответствии с п. 4.12 СП 88.13330.2014 «Защитные с</w:t>
            </w:r>
            <w:r>
              <w:rPr>
                <w:rFonts w:ascii="Arial" w:hAnsi="Arial" w:cs="Arial"/>
                <w:sz w:val="16"/>
                <w:szCs w:val="16"/>
                <w:lang w:val="ru-RU"/>
              </w:rPr>
              <w:t>о</w:t>
            </w:r>
            <w:r>
              <w:rPr>
                <w:rFonts w:ascii="Arial" w:hAnsi="Arial" w:cs="Arial"/>
                <w:sz w:val="16"/>
                <w:szCs w:val="16"/>
                <w:lang w:val="ru-RU"/>
              </w:rPr>
              <w:t xml:space="preserve">оружения гражданской обороны. Актуализированная редакция </w:t>
            </w:r>
            <w:proofErr w:type="spellStart"/>
            <w:r>
              <w:rPr>
                <w:rFonts w:ascii="Arial" w:hAnsi="Arial" w:cs="Arial"/>
                <w:sz w:val="16"/>
                <w:szCs w:val="16"/>
                <w:lang w:val="ru-RU"/>
              </w:rPr>
              <w:t>СНиП</w:t>
            </w:r>
            <w:proofErr w:type="spellEnd"/>
            <w:r>
              <w:rPr>
                <w:rFonts w:ascii="Arial" w:hAnsi="Arial" w:cs="Arial"/>
                <w:sz w:val="16"/>
                <w:szCs w:val="16"/>
                <w:lang w:val="ru-RU"/>
              </w:rPr>
              <w:t xml:space="preserve"> II-11-77*». При подвозе укр</w:t>
            </w:r>
            <w:r>
              <w:rPr>
                <w:rFonts w:ascii="Arial" w:hAnsi="Arial" w:cs="Arial"/>
                <w:sz w:val="16"/>
                <w:szCs w:val="16"/>
                <w:lang w:val="ru-RU"/>
              </w:rPr>
              <w:t>ы</w:t>
            </w:r>
            <w:r>
              <w:rPr>
                <w:rFonts w:ascii="Arial" w:hAnsi="Arial" w:cs="Arial"/>
                <w:sz w:val="16"/>
                <w:szCs w:val="16"/>
                <w:lang w:val="ru-RU"/>
              </w:rPr>
              <w:t>ваемых автотранспортом радиус сбора укрываемых в противорадиационные укрытия допускае</w:t>
            </w:r>
            <w:r>
              <w:rPr>
                <w:rFonts w:ascii="Arial" w:hAnsi="Arial" w:cs="Arial"/>
                <w:sz w:val="16"/>
                <w:szCs w:val="16"/>
                <w:lang w:val="ru-RU"/>
              </w:rPr>
              <w:t>т</w:t>
            </w:r>
            <w:r>
              <w:rPr>
                <w:rFonts w:ascii="Arial" w:hAnsi="Arial" w:cs="Arial"/>
                <w:sz w:val="16"/>
                <w:szCs w:val="16"/>
                <w:lang w:val="ru-RU"/>
              </w:rPr>
              <w:t>ся увеличивать до 20 км.</w:t>
            </w:r>
          </w:p>
        </w:tc>
      </w:tr>
    </w:tbl>
    <w:p w:rsidR="000A73C3" w:rsidRDefault="000A73C3" w:rsidP="007E29B6">
      <w:pPr>
        <w:pStyle w:val="afffffff7"/>
        <w:ind w:right="16"/>
        <w:rPr>
          <w:rFonts w:ascii="Arial" w:hAnsi="Arial" w:cs="Arial"/>
          <w:sz w:val="16"/>
          <w:szCs w:val="16"/>
          <w:lang w:val="ru-RU"/>
        </w:rPr>
      </w:pPr>
      <w:r>
        <w:rPr>
          <w:rFonts w:ascii="Arial" w:hAnsi="Arial" w:cs="Arial"/>
          <w:sz w:val="16"/>
          <w:szCs w:val="16"/>
          <w:lang w:val="ru-RU"/>
        </w:rPr>
        <w:t>При подготовке документов территориального планирования для объектов местного значения муниципального района в области предупрежд</w:t>
      </w:r>
      <w:r>
        <w:rPr>
          <w:rFonts w:ascii="Arial" w:hAnsi="Arial" w:cs="Arial"/>
          <w:sz w:val="16"/>
          <w:szCs w:val="16"/>
          <w:lang w:val="ru-RU"/>
        </w:rPr>
        <w:t>е</w:t>
      </w:r>
      <w:r>
        <w:rPr>
          <w:rFonts w:ascii="Arial" w:hAnsi="Arial" w:cs="Arial"/>
          <w:sz w:val="16"/>
          <w:szCs w:val="16"/>
          <w:lang w:val="ru-RU"/>
        </w:rPr>
        <w:t xml:space="preserve">ния чрезвычайных ситуаций для пожарной охраны необходимо руководствоваться Федеральным </w:t>
      </w:r>
      <w:hyperlink r:id="rId13" w:history="1">
        <w:r w:rsidRPr="001D7E99">
          <w:rPr>
            <w:rStyle w:val="af4"/>
            <w:rFonts w:ascii="Arial" w:hAnsi="Arial" w:cs="Arial"/>
            <w:color w:val="auto"/>
            <w:sz w:val="16"/>
            <w:szCs w:val="16"/>
            <w:u w:val="none"/>
            <w:lang w:val="ru-RU"/>
          </w:rPr>
          <w:t>законом</w:t>
        </w:r>
      </w:hyperlink>
      <w:r w:rsidRPr="001D7E99">
        <w:rPr>
          <w:rFonts w:ascii="Arial" w:hAnsi="Arial" w:cs="Arial"/>
          <w:sz w:val="16"/>
          <w:szCs w:val="16"/>
          <w:lang w:val="ru-RU"/>
        </w:rPr>
        <w:t xml:space="preserve"> </w:t>
      </w:r>
      <w:r>
        <w:rPr>
          <w:rFonts w:ascii="Arial" w:hAnsi="Arial" w:cs="Arial"/>
          <w:sz w:val="16"/>
          <w:szCs w:val="16"/>
          <w:lang w:val="ru-RU"/>
        </w:rPr>
        <w:t>от 22.07.2008 №</w:t>
      </w:r>
      <w:r>
        <w:rPr>
          <w:rFonts w:ascii="Arial" w:hAnsi="Arial" w:cs="Arial"/>
          <w:sz w:val="16"/>
          <w:szCs w:val="16"/>
        </w:rPr>
        <w:t> </w:t>
      </w:r>
      <w:r>
        <w:rPr>
          <w:rFonts w:ascii="Arial" w:hAnsi="Arial" w:cs="Arial"/>
          <w:sz w:val="16"/>
          <w:szCs w:val="16"/>
          <w:lang w:val="ru-RU"/>
        </w:rPr>
        <w:t>123-ФЗ «Технический ре</w:t>
      </w:r>
      <w:r>
        <w:rPr>
          <w:rFonts w:ascii="Arial" w:hAnsi="Arial" w:cs="Arial"/>
          <w:sz w:val="16"/>
          <w:szCs w:val="16"/>
          <w:lang w:val="ru-RU"/>
        </w:rPr>
        <w:t>г</w:t>
      </w:r>
      <w:r>
        <w:rPr>
          <w:rFonts w:ascii="Arial" w:hAnsi="Arial" w:cs="Arial"/>
          <w:sz w:val="16"/>
          <w:szCs w:val="16"/>
          <w:lang w:val="ru-RU"/>
        </w:rPr>
        <w:t xml:space="preserve">ламент о требованиях пожарной безопасности». </w:t>
      </w:r>
    </w:p>
    <w:p w:rsidR="000A73C3" w:rsidRDefault="000A73C3" w:rsidP="007E29B6">
      <w:pPr>
        <w:pStyle w:val="afffffff7"/>
        <w:ind w:right="16"/>
        <w:rPr>
          <w:rFonts w:ascii="Arial" w:hAnsi="Arial" w:cs="Arial"/>
          <w:sz w:val="16"/>
          <w:szCs w:val="16"/>
          <w:lang w:val="ru-RU"/>
        </w:rPr>
      </w:pPr>
      <w:r>
        <w:rPr>
          <w:rFonts w:ascii="Arial" w:hAnsi="Arial" w:cs="Arial"/>
          <w:sz w:val="16"/>
          <w:szCs w:val="16"/>
          <w:lang w:val="ru-RU"/>
        </w:rPr>
        <w:t>Расчетные показатели количества пожарных депо и пожарных автомобилей для города Валдай и населенных пунктов следует принимать в с</w:t>
      </w:r>
      <w:r>
        <w:rPr>
          <w:rFonts w:ascii="Arial" w:hAnsi="Arial" w:cs="Arial"/>
          <w:sz w:val="16"/>
          <w:szCs w:val="16"/>
          <w:lang w:val="ru-RU"/>
        </w:rPr>
        <w:t>о</w:t>
      </w:r>
      <w:r>
        <w:rPr>
          <w:rFonts w:ascii="Arial" w:hAnsi="Arial" w:cs="Arial"/>
          <w:sz w:val="16"/>
          <w:szCs w:val="16"/>
          <w:lang w:val="ru-RU"/>
        </w:rPr>
        <w:t xml:space="preserve">ответствии с нормами проектирования объектов пожарной охраны </w:t>
      </w:r>
      <w:bookmarkStart w:id="501" w:name="OLE_LINK604"/>
      <w:bookmarkStart w:id="502" w:name="OLE_LINK603"/>
      <w:r>
        <w:rPr>
          <w:rFonts w:ascii="Arial" w:hAnsi="Arial" w:cs="Arial"/>
          <w:sz w:val="16"/>
          <w:szCs w:val="16"/>
          <w:lang w:val="ru-RU"/>
        </w:rPr>
        <w:t>от 01.01.1995 НПБ 101-95</w:t>
      </w:r>
      <w:bookmarkEnd w:id="501"/>
      <w:bookmarkEnd w:id="502"/>
      <w:r>
        <w:rPr>
          <w:rFonts w:ascii="Arial" w:hAnsi="Arial" w:cs="Arial"/>
          <w:sz w:val="16"/>
          <w:szCs w:val="16"/>
          <w:lang w:val="ru-RU"/>
        </w:rPr>
        <w:t>, введенными в действие приказом Главного управл</w:t>
      </w:r>
      <w:r>
        <w:rPr>
          <w:rFonts w:ascii="Arial" w:hAnsi="Arial" w:cs="Arial"/>
          <w:sz w:val="16"/>
          <w:szCs w:val="16"/>
          <w:lang w:val="ru-RU"/>
        </w:rPr>
        <w:t>е</w:t>
      </w:r>
      <w:r>
        <w:rPr>
          <w:rFonts w:ascii="Arial" w:hAnsi="Arial" w:cs="Arial"/>
          <w:sz w:val="16"/>
          <w:szCs w:val="16"/>
          <w:lang w:val="ru-RU"/>
        </w:rPr>
        <w:t>ния Государственной противопожарной службы Министерства внутренних дел России от 30.12.1994 №</w:t>
      </w:r>
      <w:r>
        <w:rPr>
          <w:rFonts w:ascii="Arial" w:hAnsi="Arial" w:cs="Arial"/>
          <w:sz w:val="16"/>
          <w:szCs w:val="16"/>
        </w:rPr>
        <w:t> </w:t>
      </w:r>
      <w:r>
        <w:rPr>
          <w:rFonts w:ascii="Arial" w:hAnsi="Arial" w:cs="Arial"/>
          <w:sz w:val="16"/>
          <w:szCs w:val="16"/>
          <w:lang w:val="ru-RU"/>
        </w:rPr>
        <w:t>36.</w:t>
      </w:r>
    </w:p>
    <w:p w:rsidR="000A73C3" w:rsidRDefault="000A73C3" w:rsidP="007E29B6">
      <w:pPr>
        <w:pStyle w:val="3"/>
        <w:numPr>
          <w:ilvl w:val="2"/>
          <w:numId w:val="29"/>
        </w:numPr>
        <w:suppressAutoHyphens/>
        <w:ind w:left="0" w:right="16" w:firstLine="0"/>
        <w:rPr>
          <w:rFonts w:ascii="Arial" w:hAnsi="Arial" w:cs="Arial"/>
          <w:sz w:val="16"/>
          <w:szCs w:val="16"/>
        </w:rPr>
      </w:pPr>
      <w:bookmarkStart w:id="503" w:name="OLE_LINK589"/>
      <w:bookmarkStart w:id="504" w:name="OLE_LINK588"/>
      <w:bookmarkStart w:id="505" w:name="OLE_LINK587"/>
      <w:bookmarkStart w:id="506" w:name="OLE_LINK586"/>
      <w:bookmarkStart w:id="507" w:name="OLE_LINK585"/>
      <w:bookmarkStart w:id="508" w:name="OLE_LINK584"/>
      <w:bookmarkStart w:id="509" w:name="OLE_LINK583"/>
      <w:bookmarkStart w:id="510" w:name="OLE_LINK582"/>
      <w:bookmarkStart w:id="511" w:name="OLE_LINK581"/>
      <w:bookmarkStart w:id="512" w:name="OLE_LINK580"/>
      <w:bookmarkStart w:id="513" w:name="OLE_LINK579"/>
      <w:bookmarkStart w:id="514" w:name="OLE_LINK578"/>
      <w:bookmarkStart w:id="515" w:name="OLE_LINK577"/>
      <w:bookmarkStart w:id="516" w:name="_Toc495358655"/>
      <w:bookmarkStart w:id="517" w:name="_Toc493376078"/>
      <w:bookmarkStart w:id="518" w:name="_Toc493090487"/>
      <w:r>
        <w:rPr>
          <w:rFonts w:ascii="Arial" w:hAnsi="Arial"/>
          <w:sz w:val="16"/>
          <w:szCs w:val="16"/>
        </w:rPr>
        <w:t xml:space="preserve">Обоснование расчетных показателей, устанавливаемых для объектов </w:t>
      </w:r>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Arial" w:hAnsi="Arial"/>
          <w:sz w:val="16"/>
          <w:szCs w:val="16"/>
        </w:rPr>
        <w:t>в сфере инженерной подготовки и защиты территорий</w:t>
      </w:r>
      <w:bookmarkEnd w:id="516"/>
      <w:bookmarkEnd w:id="517"/>
      <w:bookmarkEnd w:id="518"/>
    </w:p>
    <w:p w:rsidR="000A73C3" w:rsidRDefault="000A73C3" w:rsidP="007E29B6">
      <w:pPr>
        <w:ind w:right="16"/>
        <w:jc w:val="right"/>
        <w:rPr>
          <w:rFonts w:ascii="Arial" w:hAnsi="Arial" w:cs="Arial"/>
          <w:b/>
          <w:i/>
          <w:sz w:val="16"/>
          <w:szCs w:val="16"/>
        </w:rPr>
      </w:pPr>
      <w:r>
        <w:rPr>
          <w:rFonts w:ascii="Arial" w:hAnsi="Arial" w:cs="Arial"/>
          <w:b/>
          <w:i/>
          <w:sz w:val="16"/>
          <w:szCs w:val="16"/>
        </w:rPr>
        <w:t>Таблица 2.14</w:t>
      </w:r>
    </w:p>
    <w:p w:rsidR="000A73C3" w:rsidRDefault="000A73C3" w:rsidP="007E29B6">
      <w:pPr>
        <w:ind w:right="16"/>
        <w:jc w:val="center"/>
        <w:rPr>
          <w:rFonts w:ascii="Arial" w:hAnsi="Arial" w:cs="Arial"/>
          <w:b/>
          <w:i/>
          <w:sz w:val="16"/>
          <w:szCs w:val="16"/>
        </w:rPr>
      </w:pPr>
      <w:r>
        <w:rPr>
          <w:rFonts w:ascii="Arial" w:hAnsi="Arial" w:cs="Arial"/>
          <w:b/>
          <w:i/>
          <w:sz w:val="16"/>
          <w:szCs w:val="16"/>
        </w:rPr>
        <w:t>Обоснование расчетных показателей, устанавливаемых для объектов в сфере инженерной подготовки и защиты территорий муниц</w:t>
      </w:r>
      <w:r>
        <w:rPr>
          <w:rFonts w:ascii="Arial" w:hAnsi="Arial" w:cs="Arial"/>
          <w:b/>
          <w:i/>
          <w:sz w:val="16"/>
          <w:szCs w:val="16"/>
        </w:rPr>
        <w:t>и</w:t>
      </w:r>
      <w:r>
        <w:rPr>
          <w:rFonts w:ascii="Arial" w:hAnsi="Arial" w:cs="Arial"/>
          <w:b/>
          <w:i/>
          <w:sz w:val="16"/>
          <w:szCs w:val="16"/>
        </w:rPr>
        <w:t xml:space="preserve">пального района </w:t>
      </w:r>
    </w:p>
    <w:tbl>
      <w:tblPr>
        <w:tblW w:w="11624"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44"/>
        <w:gridCol w:w="2554"/>
        <w:gridCol w:w="7226"/>
      </w:tblGrid>
      <w:tr w:rsidR="000A73C3" w:rsidTr="00385CD6">
        <w:trPr>
          <w:cantSplit/>
          <w:tblHeader/>
        </w:trPr>
        <w:tc>
          <w:tcPr>
            <w:tcW w:w="184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lastRenderedPageBreak/>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255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7226"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Обоснование расчетного показателя</w:t>
            </w:r>
          </w:p>
        </w:tc>
      </w:tr>
      <w:tr w:rsidR="000A73C3" w:rsidTr="00385CD6">
        <w:trPr>
          <w:cantSplit/>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Берегозащитные с</w:t>
            </w:r>
            <w:r>
              <w:rPr>
                <w:rFonts w:ascii="Arial" w:hAnsi="Arial" w:cs="Arial"/>
                <w:sz w:val="16"/>
                <w:szCs w:val="16"/>
                <w:lang w:val="ru-RU"/>
              </w:rPr>
              <w:t>о</w:t>
            </w:r>
            <w:r>
              <w:rPr>
                <w:rFonts w:ascii="Arial" w:hAnsi="Arial" w:cs="Arial"/>
                <w:sz w:val="16"/>
                <w:szCs w:val="16"/>
                <w:lang w:val="ru-RU"/>
              </w:rPr>
              <w:t>оружения</w:t>
            </w:r>
          </w:p>
        </w:tc>
        <w:tc>
          <w:tcPr>
            <w:tcW w:w="255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w:t>
            </w:r>
            <w:r>
              <w:rPr>
                <w:rFonts w:ascii="Arial" w:hAnsi="Arial" w:cs="Arial"/>
                <w:sz w:val="16"/>
                <w:szCs w:val="16"/>
                <w:lang w:val="ru-RU"/>
              </w:rPr>
              <w:t>и</w:t>
            </w:r>
            <w:r>
              <w:rPr>
                <w:rFonts w:ascii="Arial" w:hAnsi="Arial" w:cs="Arial"/>
                <w:sz w:val="16"/>
                <w:szCs w:val="16"/>
                <w:lang w:val="ru-RU"/>
              </w:rPr>
              <w:t>мально допустимого уровня обесп</w:t>
            </w:r>
            <w:r>
              <w:rPr>
                <w:rFonts w:ascii="Arial" w:hAnsi="Arial" w:cs="Arial"/>
                <w:sz w:val="16"/>
                <w:szCs w:val="16"/>
                <w:lang w:val="ru-RU"/>
              </w:rPr>
              <w:t>е</w:t>
            </w:r>
            <w:r>
              <w:rPr>
                <w:rFonts w:ascii="Arial" w:hAnsi="Arial" w:cs="Arial"/>
                <w:sz w:val="16"/>
                <w:szCs w:val="16"/>
                <w:lang w:val="ru-RU"/>
              </w:rPr>
              <w:t>ченности</w:t>
            </w:r>
          </w:p>
        </w:tc>
        <w:tc>
          <w:tcPr>
            <w:tcW w:w="722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 xml:space="preserve">100%-ная обеспеченность сооружениями береговой линии, требующей защиты, принята в соответствии с п. 4.1 </w:t>
            </w:r>
            <w:bookmarkStart w:id="519" w:name="OLE_LINK571"/>
            <w:bookmarkStart w:id="520" w:name="OLE_LINK572"/>
            <w:r>
              <w:rPr>
                <w:rFonts w:ascii="Arial" w:hAnsi="Arial" w:cs="Arial"/>
                <w:sz w:val="16"/>
                <w:szCs w:val="16"/>
                <w:lang w:val="ru-RU"/>
              </w:rPr>
              <w:t>СП 104.13330.2016 «</w:t>
            </w:r>
            <w:proofErr w:type="spellStart"/>
            <w:r>
              <w:rPr>
                <w:rFonts w:ascii="Arial" w:hAnsi="Arial" w:cs="Arial"/>
                <w:sz w:val="16"/>
                <w:szCs w:val="16"/>
                <w:lang w:val="ru-RU"/>
              </w:rPr>
              <w:t>СНиП</w:t>
            </w:r>
            <w:proofErr w:type="spellEnd"/>
            <w:r>
              <w:rPr>
                <w:rFonts w:ascii="Arial" w:hAnsi="Arial" w:cs="Arial"/>
                <w:sz w:val="16"/>
                <w:szCs w:val="16"/>
                <w:lang w:val="ru-RU"/>
              </w:rPr>
              <w:t xml:space="preserve"> 2.06.15-85 Инженерная защита террит</w:t>
            </w:r>
            <w:r>
              <w:rPr>
                <w:rFonts w:ascii="Arial" w:hAnsi="Arial" w:cs="Arial"/>
                <w:sz w:val="16"/>
                <w:szCs w:val="16"/>
                <w:lang w:val="ru-RU"/>
              </w:rPr>
              <w:t>о</w:t>
            </w:r>
            <w:r>
              <w:rPr>
                <w:rFonts w:ascii="Arial" w:hAnsi="Arial" w:cs="Arial"/>
                <w:sz w:val="16"/>
                <w:szCs w:val="16"/>
                <w:lang w:val="ru-RU"/>
              </w:rPr>
              <w:t>рии от затопления и подтопления»</w:t>
            </w:r>
            <w:bookmarkEnd w:id="519"/>
            <w:bookmarkEnd w:id="520"/>
          </w:p>
        </w:tc>
      </w:tr>
      <w:tr w:rsidR="000A73C3" w:rsidTr="00385CD6">
        <w:trPr>
          <w:cantSplit/>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554"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7226"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center"/>
              <w:rPr>
                <w:rFonts w:ascii="Arial" w:hAnsi="Arial" w:cs="Arial"/>
                <w:sz w:val="16"/>
                <w:szCs w:val="16"/>
                <w:lang w:val="ru-RU"/>
              </w:rPr>
            </w:pPr>
            <w:r>
              <w:rPr>
                <w:rFonts w:ascii="Arial" w:hAnsi="Arial" w:cs="Arial"/>
                <w:sz w:val="16"/>
                <w:szCs w:val="16"/>
                <w:lang w:val="ru-RU"/>
              </w:rPr>
              <w:t>Не нормируется</w:t>
            </w:r>
          </w:p>
        </w:tc>
      </w:tr>
    </w:tbl>
    <w:p w:rsidR="000A73C3" w:rsidRDefault="000A73C3" w:rsidP="007E29B6">
      <w:pPr>
        <w:pStyle w:val="3"/>
        <w:numPr>
          <w:ilvl w:val="2"/>
          <w:numId w:val="29"/>
        </w:numPr>
        <w:suppressAutoHyphens/>
        <w:ind w:left="0" w:right="16" w:firstLine="0"/>
        <w:rPr>
          <w:rFonts w:ascii="Arial" w:hAnsi="Arial" w:cs="Arial"/>
          <w:b w:val="0"/>
          <w:i/>
          <w:sz w:val="16"/>
          <w:szCs w:val="16"/>
        </w:rPr>
      </w:pPr>
      <w:bookmarkStart w:id="521" w:name="_Toc495358656"/>
      <w:r>
        <w:rPr>
          <w:rFonts w:ascii="Arial" w:hAnsi="Arial"/>
          <w:sz w:val="16"/>
          <w:szCs w:val="16"/>
        </w:rPr>
        <w:t xml:space="preserve">Обоснование расчетных показателей, устанавливаемых для объектов местного значения </w:t>
      </w:r>
      <w:bookmarkStart w:id="522" w:name="OLE_LINK391"/>
      <w:bookmarkStart w:id="523" w:name="OLE_LINK390"/>
      <w:bookmarkStart w:id="524" w:name="OLE_LINK389"/>
      <w:r>
        <w:rPr>
          <w:rFonts w:ascii="Arial" w:hAnsi="Arial"/>
          <w:sz w:val="16"/>
          <w:szCs w:val="16"/>
        </w:rPr>
        <w:t xml:space="preserve">муниципального района </w:t>
      </w:r>
      <w:bookmarkEnd w:id="522"/>
      <w:bookmarkEnd w:id="523"/>
      <w:bookmarkEnd w:id="524"/>
      <w:r>
        <w:rPr>
          <w:rFonts w:ascii="Arial" w:hAnsi="Arial"/>
          <w:sz w:val="16"/>
          <w:szCs w:val="16"/>
        </w:rPr>
        <w:t>в области архивного дела</w:t>
      </w:r>
      <w:bookmarkEnd w:id="521"/>
    </w:p>
    <w:p w:rsidR="000A73C3" w:rsidRDefault="000A73C3" w:rsidP="007E29B6">
      <w:pPr>
        <w:ind w:right="16"/>
        <w:jc w:val="right"/>
        <w:rPr>
          <w:rFonts w:ascii="Arial" w:hAnsi="Arial" w:cs="Arial"/>
          <w:b/>
          <w:i/>
          <w:sz w:val="16"/>
          <w:szCs w:val="16"/>
        </w:rPr>
      </w:pPr>
      <w:bookmarkStart w:id="525" w:name="OLE_LINK319"/>
      <w:r>
        <w:rPr>
          <w:rFonts w:ascii="Arial" w:hAnsi="Arial" w:cs="Arial"/>
          <w:b/>
          <w:i/>
          <w:sz w:val="16"/>
          <w:szCs w:val="16"/>
        </w:rPr>
        <w:t>Таблица 2.13</w:t>
      </w:r>
    </w:p>
    <w:p w:rsidR="000A73C3" w:rsidRDefault="000A73C3" w:rsidP="007E29B6">
      <w:pPr>
        <w:widowControl w:val="0"/>
        <w:suppressAutoHyphens/>
        <w:ind w:right="16"/>
        <w:jc w:val="center"/>
        <w:rPr>
          <w:rFonts w:ascii="Arial" w:hAnsi="Arial" w:cs="Arial"/>
          <w:b/>
          <w:i/>
          <w:sz w:val="16"/>
          <w:szCs w:val="16"/>
        </w:rPr>
      </w:pPr>
      <w:r>
        <w:rPr>
          <w:rFonts w:ascii="Arial" w:hAnsi="Arial" w:cs="Arial"/>
          <w:b/>
          <w:i/>
          <w:sz w:val="16"/>
          <w:szCs w:val="16"/>
          <w:lang w:eastAsia="ar-SA"/>
        </w:rPr>
        <w:t xml:space="preserve">Обоснование расчетных показателей, устанавливаемых для объектов </w:t>
      </w:r>
      <w:r>
        <w:rPr>
          <w:rFonts w:ascii="Arial" w:hAnsi="Arial" w:cs="Arial"/>
          <w:b/>
          <w:i/>
          <w:sz w:val="16"/>
          <w:szCs w:val="16"/>
        </w:rPr>
        <w:t>местного значения муниципального района в области организации архивного дела</w:t>
      </w:r>
    </w:p>
    <w:tbl>
      <w:tblPr>
        <w:tblW w:w="11624"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844"/>
        <w:gridCol w:w="2979"/>
        <w:gridCol w:w="6801"/>
      </w:tblGrid>
      <w:tr w:rsidR="000A73C3" w:rsidTr="00385CD6">
        <w:trPr>
          <w:cantSplit/>
          <w:tblHeader/>
        </w:trPr>
        <w:tc>
          <w:tcPr>
            <w:tcW w:w="1844"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в</w:t>
            </w:r>
            <w:r>
              <w:rPr>
                <w:rFonts w:ascii="Arial" w:hAnsi="Arial" w:cs="Arial"/>
                <w:b/>
                <w:i/>
                <w:sz w:val="16"/>
                <w:szCs w:val="16"/>
                <w:lang w:val="ru-RU"/>
              </w:rPr>
              <w:t>и</w:t>
            </w:r>
            <w:r>
              <w:rPr>
                <w:rFonts w:ascii="Arial" w:hAnsi="Arial" w:cs="Arial"/>
                <w:b/>
                <w:i/>
                <w:sz w:val="16"/>
                <w:szCs w:val="16"/>
                <w:lang w:val="ru-RU"/>
              </w:rPr>
              <w:t>да объекта</w:t>
            </w:r>
          </w:p>
        </w:tc>
        <w:tc>
          <w:tcPr>
            <w:tcW w:w="2979"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Тип расчетного показателя</w:t>
            </w:r>
          </w:p>
        </w:tc>
        <w:tc>
          <w:tcPr>
            <w:tcW w:w="6801" w:type="dxa"/>
            <w:tcBorders>
              <w:top w:val="single" w:sz="12" w:space="0" w:color="000000"/>
              <w:left w:val="single" w:sz="12" w:space="0" w:color="000000"/>
              <w:bottom w:val="single" w:sz="12" w:space="0" w:color="000000"/>
              <w:right w:val="single" w:sz="12" w:space="0" w:color="000000"/>
            </w:tcBorders>
            <w:shd w:val="clear" w:color="auto" w:fill="D9D9D9"/>
            <w:hideMark/>
          </w:tcPr>
          <w:p w:rsidR="000A73C3" w:rsidRDefault="000A73C3" w:rsidP="007E29B6">
            <w:pPr>
              <w:pStyle w:val="afffffff7"/>
              <w:ind w:right="16" w:firstLine="0"/>
              <w:jc w:val="center"/>
              <w:rPr>
                <w:rFonts w:ascii="Arial" w:hAnsi="Arial" w:cs="Arial"/>
                <w:b/>
                <w:i/>
                <w:sz w:val="16"/>
                <w:szCs w:val="16"/>
                <w:lang w:val="ru-RU"/>
              </w:rPr>
            </w:pPr>
            <w:r>
              <w:rPr>
                <w:rFonts w:ascii="Arial" w:hAnsi="Arial" w:cs="Arial"/>
                <w:b/>
                <w:i/>
                <w:sz w:val="16"/>
                <w:szCs w:val="16"/>
                <w:lang w:val="ru-RU"/>
              </w:rPr>
              <w:t>Наименование расчетного показателя, единица измерения</w:t>
            </w:r>
          </w:p>
        </w:tc>
      </w:tr>
      <w:tr w:rsidR="000A73C3" w:rsidTr="00385CD6">
        <w:trPr>
          <w:cantSplit/>
          <w:trHeight w:val="690"/>
        </w:trPr>
        <w:tc>
          <w:tcPr>
            <w:tcW w:w="1844" w:type="dxa"/>
            <w:vMerge w:val="restart"/>
            <w:tcBorders>
              <w:top w:val="single" w:sz="12" w:space="0" w:color="000000"/>
              <w:left w:val="single" w:sz="12" w:space="0" w:color="000000"/>
              <w:bottom w:val="single" w:sz="12" w:space="0" w:color="000000"/>
              <w:right w:val="single" w:sz="12" w:space="0" w:color="000000"/>
            </w:tcBorders>
            <w:shd w:val="clear" w:color="auto" w:fill="F2F2F2"/>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Муниципальный а</w:t>
            </w:r>
            <w:r>
              <w:rPr>
                <w:rFonts w:ascii="Arial" w:hAnsi="Arial" w:cs="Arial"/>
                <w:sz w:val="16"/>
                <w:szCs w:val="16"/>
                <w:lang w:val="ru-RU"/>
              </w:rPr>
              <w:t>р</w:t>
            </w:r>
            <w:r>
              <w:rPr>
                <w:rFonts w:ascii="Arial" w:hAnsi="Arial" w:cs="Arial"/>
                <w:sz w:val="16"/>
                <w:szCs w:val="16"/>
                <w:lang w:val="ru-RU"/>
              </w:rPr>
              <w:t>хив</w:t>
            </w:r>
          </w:p>
        </w:tc>
        <w:tc>
          <w:tcPr>
            <w:tcW w:w="297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минимально допустимого уровня обеспеченности</w:t>
            </w:r>
          </w:p>
        </w:tc>
        <w:tc>
          <w:tcPr>
            <w:tcW w:w="680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1 объект независимо от численности населения принят в соответствии с полномочи</w:t>
            </w:r>
            <w:r>
              <w:rPr>
                <w:rFonts w:ascii="Arial" w:hAnsi="Arial" w:cs="Arial"/>
                <w:sz w:val="16"/>
                <w:szCs w:val="16"/>
              </w:rPr>
              <w:t>я</w:t>
            </w:r>
            <w:r>
              <w:rPr>
                <w:rFonts w:ascii="Arial" w:hAnsi="Arial" w:cs="Arial"/>
                <w:sz w:val="16"/>
                <w:szCs w:val="16"/>
              </w:rPr>
              <w:t xml:space="preserve">ми, установленными ч.1 ст.15 Федерального закона от 06.10.2003 № 131-ФЗ» Об общих принципах организации местного </w:t>
            </w:r>
            <w:proofErr w:type="spellStart"/>
            <w:r>
              <w:rPr>
                <w:rFonts w:ascii="Arial" w:hAnsi="Arial" w:cs="Arial"/>
                <w:sz w:val="16"/>
                <w:szCs w:val="16"/>
              </w:rPr>
              <w:t>само-управления</w:t>
            </w:r>
            <w:proofErr w:type="spellEnd"/>
            <w:r>
              <w:rPr>
                <w:rFonts w:ascii="Arial" w:hAnsi="Arial" w:cs="Arial"/>
                <w:sz w:val="16"/>
                <w:szCs w:val="16"/>
              </w:rPr>
              <w:t xml:space="preserve"> в Российской Федерации».</w:t>
            </w:r>
          </w:p>
        </w:tc>
      </w:tr>
      <w:tr w:rsidR="000A73C3" w:rsidTr="00385CD6">
        <w:trPr>
          <w:cantSplit/>
          <w:trHeight w:val="690"/>
        </w:trPr>
        <w:tc>
          <w:tcPr>
            <w:tcW w:w="1844" w:type="dxa"/>
            <w:vMerge/>
            <w:tcBorders>
              <w:top w:val="single" w:sz="12" w:space="0" w:color="000000"/>
              <w:left w:val="single" w:sz="12" w:space="0" w:color="000000"/>
              <w:bottom w:val="single" w:sz="12" w:space="0" w:color="000000"/>
              <w:right w:val="single" w:sz="12" w:space="0" w:color="000000"/>
            </w:tcBorders>
            <w:vAlign w:val="center"/>
            <w:hideMark/>
          </w:tcPr>
          <w:p w:rsidR="000A73C3" w:rsidRDefault="000A73C3" w:rsidP="007E29B6">
            <w:pPr>
              <w:ind w:right="16"/>
              <w:rPr>
                <w:rFonts w:ascii="Arial" w:hAnsi="Arial" w:cs="Arial"/>
                <w:sz w:val="16"/>
                <w:szCs w:val="16"/>
                <w:lang w:eastAsia="ar-SA"/>
              </w:rPr>
            </w:pPr>
          </w:p>
        </w:tc>
        <w:tc>
          <w:tcPr>
            <w:tcW w:w="2979"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afffffff7"/>
              <w:ind w:right="16" w:firstLine="0"/>
              <w:jc w:val="left"/>
              <w:rPr>
                <w:rFonts w:ascii="Arial" w:hAnsi="Arial" w:cs="Arial"/>
                <w:sz w:val="16"/>
                <w:szCs w:val="16"/>
                <w:lang w:val="ru-RU"/>
              </w:rPr>
            </w:pPr>
            <w:r>
              <w:rPr>
                <w:rFonts w:ascii="Arial" w:hAnsi="Arial" w:cs="Arial"/>
                <w:sz w:val="16"/>
                <w:szCs w:val="16"/>
                <w:lang w:val="ru-RU"/>
              </w:rPr>
              <w:t>Расчетный показатель максимально допустимого уровня территориал</w:t>
            </w:r>
            <w:r>
              <w:rPr>
                <w:rFonts w:ascii="Arial" w:hAnsi="Arial" w:cs="Arial"/>
                <w:sz w:val="16"/>
                <w:szCs w:val="16"/>
                <w:lang w:val="ru-RU"/>
              </w:rPr>
              <w:t>ь</w:t>
            </w:r>
            <w:r>
              <w:rPr>
                <w:rFonts w:ascii="Arial" w:hAnsi="Arial" w:cs="Arial"/>
                <w:sz w:val="16"/>
                <w:szCs w:val="16"/>
                <w:lang w:val="ru-RU"/>
              </w:rPr>
              <w:t>ной доступности</w:t>
            </w:r>
          </w:p>
        </w:tc>
        <w:tc>
          <w:tcPr>
            <w:tcW w:w="6801" w:type="dxa"/>
            <w:tcBorders>
              <w:top w:val="single" w:sz="12" w:space="0" w:color="000000"/>
              <w:left w:val="single" w:sz="12" w:space="0" w:color="000000"/>
              <w:bottom w:val="single" w:sz="12" w:space="0" w:color="000000"/>
              <w:right w:val="single" w:sz="12" w:space="0" w:color="000000"/>
            </w:tcBorders>
            <w:hideMark/>
          </w:tcPr>
          <w:p w:rsidR="000A73C3" w:rsidRDefault="000A73C3" w:rsidP="007E29B6">
            <w:pPr>
              <w:pStyle w:val="Default"/>
              <w:ind w:right="16"/>
              <w:rPr>
                <w:rFonts w:ascii="Arial" w:hAnsi="Arial" w:cs="Arial"/>
                <w:sz w:val="16"/>
                <w:szCs w:val="16"/>
              </w:rPr>
            </w:pPr>
            <w:r>
              <w:rPr>
                <w:rFonts w:ascii="Arial" w:hAnsi="Arial" w:cs="Arial"/>
                <w:sz w:val="16"/>
                <w:szCs w:val="16"/>
              </w:rPr>
              <w:t>Транспортная доступность 80 минут принята исходя из времени, за которое можно до</w:t>
            </w:r>
            <w:r>
              <w:rPr>
                <w:rFonts w:ascii="Arial" w:hAnsi="Arial" w:cs="Arial"/>
                <w:sz w:val="16"/>
                <w:szCs w:val="16"/>
              </w:rPr>
              <w:t>б</w:t>
            </w:r>
            <w:r>
              <w:rPr>
                <w:rFonts w:ascii="Arial" w:hAnsi="Arial" w:cs="Arial"/>
                <w:sz w:val="16"/>
                <w:szCs w:val="16"/>
              </w:rPr>
              <w:t>раться от самого удаленного населенного пункта муниципального образования до об</w:t>
            </w:r>
            <w:r>
              <w:rPr>
                <w:rFonts w:ascii="Arial" w:hAnsi="Arial" w:cs="Arial"/>
                <w:sz w:val="16"/>
                <w:szCs w:val="16"/>
              </w:rPr>
              <w:t>ъ</w:t>
            </w:r>
            <w:r>
              <w:rPr>
                <w:rFonts w:ascii="Arial" w:hAnsi="Arial" w:cs="Arial"/>
                <w:sz w:val="16"/>
                <w:szCs w:val="16"/>
              </w:rPr>
              <w:t>екта.</w:t>
            </w:r>
          </w:p>
        </w:tc>
      </w:tr>
    </w:tbl>
    <w:p w:rsidR="000A73C3" w:rsidRDefault="000A73C3" w:rsidP="000A0537">
      <w:pPr>
        <w:pStyle w:val="11"/>
        <w:keepLines/>
        <w:numPr>
          <w:ilvl w:val="0"/>
          <w:numId w:val="29"/>
        </w:numPr>
        <w:suppressAutoHyphens/>
        <w:ind w:left="-142" w:right="-126" w:firstLine="0"/>
        <w:rPr>
          <w:rFonts w:ascii="Arial" w:hAnsi="Arial" w:cs="Arial"/>
          <w:bCs/>
          <w:caps/>
          <w:sz w:val="16"/>
          <w:szCs w:val="16"/>
        </w:rPr>
      </w:pPr>
      <w:bookmarkStart w:id="526" w:name="_Toc495358657"/>
      <w:bookmarkEnd w:id="356"/>
      <w:bookmarkEnd w:id="357"/>
      <w:bookmarkEnd w:id="358"/>
      <w:bookmarkEnd w:id="525"/>
      <w:r>
        <w:rPr>
          <w:rFonts w:ascii="Arial" w:hAnsi="Arial" w:cs="Arial"/>
          <w:sz w:val="16"/>
          <w:szCs w:val="16"/>
        </w:rPr>
        <w:t>Правила и область применения расчетных показателей, содержащихся в основной части</w:t>
      </w:r>
      <w:bookmarkEnd w:id="526"/>
    </w:p>
    <w:p w:rsidR="000A73C3" w:rsidRDefault="000A73C3" w:rsidP="00385CD6">
      <w:pPr>
        <w:pStyle w:val="20"/>
        <w:numPr>
          <w:ilvl w:val="1"/>
          <w:numId w:val="29"/>
        </w:numPr>
        <w:suppressAutoHyphens/>
        <w:ind w:left="-142" w:firstLine="0"/>
        <w:rPr>
          <w:rFonts w:ascii="Arial" w:hAnsi="Arial" w:cs="Arial"/>
          <w:sz w:val="16"/>
          <w:szCs w:val="16"/>
        </w:rPr>
      </w:pPr>
      <w:bookmarkStart w:id="527" w:name="_Toc495358658"/>
      <w:bookmarkStart w:id="528" w:name="OLE_LINK554"/>
      <w:bookmarkStart w:id="529" w:name="OLE_LINK553"/>
      <w:bookmarkStart w:id="530" w:name="OLE_LINK748"/>
      <w:r>
        <w:rPr>
          <w:rFonts w:ascii="Arial" w:hAnsi="Arial"/>
          <w:sz w:val="16"/>
          <w:szCs w:val="16"/>
        </w:rPr>
        <w:t>Область применения расчетных показателей</w:t>
      </w:r>
      <w:bookmarkEnd w:id="527"/>
    </w:p>
    <w:bookmarkEnd w:id="528"/>
    <w:bookmarkEnd w:id="529"/>
    <w:bookmarkEnd w:id="530"/>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 xml:space="preserve">Действие местных нормативов градостроительного проектирования Валдайского муниципального района распространяется на всю территорию Валдайского муниципального района, на правоотношения, возникшие после утверждения настоящих МНГП.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 xml:space="preserve">Настоящие МНГП Валдайского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района и расчетных показателей максимально допустимого уровня территориальной доступности таких объектов для населения муниципального района.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Перечень объектов местного значения муниципального района для целей настоящих МНГП Валдайского муниципального района подготовлен на основании пункта 20 статьи 1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Валдайского муниципального района.</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Расчетные показатели минимально допустимого уровня обеспеченности объектами местного значения муниципального района и расчетные пок</w:t>
      </w:r>
      <w:r>
        <w:rPr>
          <w:rFonts w:ascii="Arial" w:hAnsi="Arial" w:cs="Arial"/>
          <w:sz w:val="16"/>
          <w:szCs w:val="16"/>
          <w:lang w:val="ru-RU"/>
        </w:rPr>
        <w:t>а</w:t>
      </w:r>
      <w:r>
        <w:rPr>
          <w:rFonts w:ascii="Arial" w:hAnsi="Arial" w:cs="Arial"/>
          <w:sz w:val="16"/>
          <w:szCs w:val="16"/>
          <w:lang w:val="ru-RU"/>
        </w:rPr>
        <w:t xml:space="preserve">затели максимально допустимого уровня территориальной доступности таких объектов для населения муниципального района, установленные в МНГП Валдайского муниципального района, применяются при подготовке схемы территориального планирования муниципального района, генеральных планов сельских поселений, правил землепользования и застройки сельских поселений, документации по планировке территории.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w:t>
      </w:r>
      <w:r>
        <w:rPr>
          <w:rFonts w:ascii="Arial" w:hAnsi="Arial" w:cs="Arial"/>
          <w:sz w:val="16"/>
          <w:szCs w:val="16"/>
          <w:lang w:val="ru-RU"/>
        </w:rPr>
        <w:t>ы</w:t>
      </w:r>
      <w:r>
        <w:rPr>
          <w:rFonts w:ascii="Arial" w:hAnsi="Arial" w:cs="Arial"/>
          <w:sz w:val="16"/>
          <w:szCs w:val="16"/>
          <w:lang w:val="ru-RU"/>
        </w:rPr>
        <w:t xml:space="preserve">шения качества жизни населения.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Валдайского муниципального района законодательства о градостроительной деятельности. </w:t>
      </w:r>
    </w:p>
    <w:p w:rsidR="000A73C3" w:rsidRDefault="000A73C3" w:rsidP="00385CD6">
      <w:pPr>
        <w:pStyle w:val="20"/>
        <w:numPr>
          <w:ilvl w:val="1"/>
          <w:numId w:val="29"/>
        </w:numPr>
        <w:suppressAutoHyphens/>
        <w:ind w:left="-142" w:firstLine="0"/>
        <w:rPr>
          <w:rFonts w:ascii="Arial" w:hAnsi="Arial" w:cs="Arial"/>
          <w:sz w:val="16"/>
          <w:szCs w:val="16"/>
        </w:rPr>
      </w:pPr>
      <w:bookmarkStart w:id="531" w:name="_Toc495358659"/>
      <w:bookmarkStart w:id="532" w:name="OLE_LINK562"/>
      <w:bookmarkStart w:id="533" w:name="OLE_LINK556"/>
      <w:bookmarkStart w:id="534" w:name="OLE_LINK555"/>
      <w:r>
        <w:rPr>
          <w:rFonts w:ascii="Arial" w:hAnsi="Arial"/>
          <w:sz w:val="16"/>
          <w:szCs w:val="16"/>
        </w:rPr>
        <w:t>Правила применения расчетных показателей</w:t>
      </w:r>
      <w:bookmarkEnd w:id="531"/>
    </w:p>
    <w:bookmarkEnd w:id="532"/>
    <w:bookmarkEnd w:id="533"/>
    <w:bookmarkEnd w:id="534"/>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В процессе подготовки схемы территориального планирования муниципального района, генеральных планов поселений, входящих в состав Ва</w:t>
      </w:r>
      <w:r>
        <w:rPr>
          <w:rFonts w:ascii="Arial" w:hAnsi="Arial" w:cs="Arial"/>
          <w:sz w:val="16"/>
          <w:szCs w:val="16"/>
          <w:lang w:val="ru-RU"/>
        </w:rPr>
        <w:t>л</w:t>
      </w:r>
      <w:r>
        <w:rPr>
          <w:rFonts w:ascii="Arial" w:hAnsi="Arial" w:cs="Arial"/>
          <w:sz w:val="16"/>
          <w:szCs w:val="16"/>
          <w:lang w:val="ru-RU"/>
        </w:rPr>
        <w:t xml:space="preserve">дайского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В ходе подготовки документации по планировке территории в границах муниципального района следует учитывать расчетные показатели мин</w:t>
      </w:r>
      <w:r>
        <w:rPr>
          <w:rFonts w:ascii="Arial" w:hAnsi="Arial" w:cs="Arial"/>
          <w:sz w:val="16"/>
          <w:szCs w:val="16"/>
          <w:lang w:val="ru-RU"/>
        </w:rPr>
        <w:t>и</w:t>
      </w:r>
      <w:r>
        <w:rPr>
          <w:rFonts w:ascii="Arial" w:hAnsi="Arial" w:cs="Arial"/>
          <w:sz w:val="16"/>
          <w:szCs w:val="16"/>
          <w:lang w:val="ru-RU"/>
        </w:rPr>
        <w:t xml:space="preserve">мально допустимых площадей территорий, необходимых для размещения объектов местного значения муниципального района.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При планировании размещения в границах территории проекта планировки различных объектов следует оценивать обеспеченности рассматр</w:t>
      </w:r>
      <w:r>
        <w:rPr>
          <w:rFonts w:ascii="Arial" w:hAnsi="Arial" w:cs="Arial"/>
          <w:sz w:val="16"/>
          <w:szCs w:val="16"/>
          <w:lang w:val="ru-RU"/>
        </w:rPr>
        <w:t>и</w:t>
      </w:r>
      <w:r>
        <w:rPr>
          <w:rFonts w:ascii="Arial" w:hAnsi="Arial" w:cs="Arial"/>
          <w:sz w:val="16"/>
          <w:szCs w:val="16"/>
          <w:lang w:val="ru-RU"/>
        </w:rPr>
        <w:t xml:space="preserve">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Расчетные показатели минимально допустимого уровня обеспеченности объектам местного значения муниципального района, а также макс</w:t>
      </w:r>
      <w:r>
        <w:rPr>
          <w:rFonts w:ascii="Arial" w:hAnsi="Arial" w:cs="Arial"/>
          <w:sz w:val="16"/>
          <w:szCs w:val="16"/>
          <w:lang w:val="ru-RU"/>
        </w:rPr>
        <w:t>и</w:t>
      </w:r>
      <w:r>
        <w:rPr>
          <w:rFonts w:ascii="Arial" w:hAnsi="Arial" w:cs="Arial"/>
          <w:sz w:val="16"/>
          <w:szCs w:val="16"/>
          <w:lang w:val="ru-RU"/>
        </w:rPr>
        <w:t>мально допустимого уровня территориальной доступности таких объектов, установленные в настоящих МНГП, применяются при определении местоп</w:t>
      </w:r>
      <w:r>
        <w:rPr>
          <w:rFonts w:ascii="Arial" w:hAnsi="Arial" w:cs="Arial"/>
          <w:sz w:val="16"/>
          <w:szCs w:val="16"/>
          <w:lang w:val="ru-RU"/>
        </w:rPr>
        <w:t>о</w:t>
      </w:r>
      <w:r>
        <w:rPr>
          <w:rFonts w:ascii="Arial" w:hAnsi="Arial" w:cs="Arial"/>
          <w:sz w:val="16"/>
          <w:szCs w:val="16"/>
          <w:lang w:val="ru-RU"/>
        </w:rPr>
        <w:t>ложения планируемых к размещению объектов местного значения муниципального района в схеме территориального планирования Валдайского мун</w:t>
      </w:r>
      <w:r>
        <w:rPr>
          <w:rFonts w:ascii="Arial" w:hAnsi="Arial" w:cs="Arial"/>
          <w:sz w:val="16"/>
          <w:szCs w:val="16"/>
          <w:lang w:val="ru-RU"/>
        </w:rPr>
        <w:t>и</w:t>
      </w:r>
      <w:r>
        <w:rPr>
          <w:rFonts w:ascii="Arial" w:hAnsi="Arial" w:cs="Arial"/>
          <w:sz w:val="16"/>
          <w:szCs w:val="16"/>
          <w:lang w:val="ru-RU"/>
        </w:rPr>
        <w:t xml:space="preserve">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0A73C3" w:rsidRDefault="000A73C3" w:rsidP="00385CD6">
      <w:pPr>
        <w:pStyle w:val="afffffff7"/>
        <w:ind w:left="-142"/>
        <w:rPr>
          <w:rFonts w:ascii="Arial" w:hAnsi="Arial" w:cs="Arial"/>
          <w:sz w:val="16"/>
          <w:szCs w:val="16"/>
          <w:lang w:val="ru-RU"/>
        </w:rPr>
      </w:pPr>
      <w:r>
        <w:rPr>
          <w:rFonts w:ascii="Arial" w:hAnsi="Arial" w:cs="Arial"/>
          <w:sz w:val="16"/>
          <w:szCs w:val="16"/>
          <w:lang w:val="ru-RU"/>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0A73C3" w:rsidRDefault="000A73C3" w:rsidP="00385CD6">
      <w:pPr>
        <w:ind w:left="-142"/>
        <w:rPr>
          <w:rFonts w:ascii="Arial" w:hAnsi="Arial" w:cs="Arial"/>
          <w:sz w:val="16"/>
          <w:szCs w:val="16"/>
        </w:rPr>
      </w:pPr>
    </w:p>
    <w:p w:rsidR="000A73C3" w:rsidRDefault="000A73C3" w:rsidP="00385CD6">
      <w:pPr>
        <w:ind w:left="-142" w:firstLine="567"/>
        <w:rPr>
          <w:rFonts w:ascii="Arial" w:hAnsi="Arial" w:cs="Arial"/>
          <w:sz w:val="16"/>
          <w:szCs w:val="16"/>
        </w:rPr>
      </w:pPr>
      <w:bookmarkStart w:id="535" w:name="OLE_LINK334"/>
      <w:bookmarkStart w:id="536" w:name="OLE_LINK333"/>
      <w:bookmarkStart w:id="537" w:name="_Toc495358660"/>
      <w:bookmarkStart w:id="538" w:name="_Toc483049293"/>
      <w:r>
        <w:rPr>
          <w:rFonts w:ascii="Arial" w:hAnsi="Arial" w:cs="Arial"/>
          <w:sz w:val="16"/>
          <w:szCs w:val="16"/>
        </w:rPr>
        <w:t xml:space="preserve">Приложение. </w:t>
      </w:r>
      <w:bookmarkEnd w:id="535"/>
      <w:bookmarkEnd w:id="536"/>
      <w:r>
        <w:rPr>
          <w:rFonts w:ascii="Arial" w:hAnsi="Arial" w:cs="Arial"/>
          <w:sz w:val="16"/>
          <w:szCs w:val="16"/>
        </w:rPr>
        <w:t>Нормативно-правовая база</w:t>
      </w:r>
      <w:bookmarkEnd w:id="537"/>
      <w:bookmarkEnd w:id="538"/>
    </w:p>
    <w:p w:rsidR="000A73C3" w:rsidRDefault="000A73C3" w:rsidP="00385CD6">
      <w:pPr>
        <w:keepNext/>
        <w:suppressAutoHyphens/>
        <w:ind w:left="-142"/>
        <w:jc w:val="center"/>
        <w:outlineLvl w:val="2"/>
        <w:rPr>
          <w:rFonts w:ascii="Arial" w:hAnsi="Arial" w:cs="Arial"/>
          <w:bCs/>
          <w:i/>
          <w:sz w:val="16"/>
          <w:szCs w:val="16"/>
        </w:rPr>
      </w:pPr>
      <w:bookmarkStart w:id="539" w:name="_Toc495358661"/>
      <w:bookmarkStart w:id="540" w:name="OLE_LINK235"/>
      <w:bookmarkStart w:id="541" w:name="OLE_LINK234"/>
      <w:bookmarkStart w:id="542" w:name="OLE_LINK325"/>
      <w:bookmarkStart w:id="543" w:name="OLE_LINK324"/>
      <w:bookmarkStart w:id="544" w:name="OLE_LINK323"/>
      <w:r>
        <w:rPr>
          <w:rFonts w:ascii="Arial" w:hAnsi="Arial" w:cs="Arial"/>
          <w:bCs/>
          <w:i/>
          <w:sz w:val="16"/>
          <w:szCs w:val="16"/>
        </w:rPr>
        <w:t>Федеральные законы</w:t>
      </w:r>
      <w:bookmarkEnd w:id="539"/>
    </w:p>
    <w:p w:rsidR="000A73C3" w:rsidRDefault="000A73C3" w:rsidP="00385CD6">
      <w:pPr>
        <w:pStyle w:val="aff8"/>
        <w:numPr>
          <w:ilvl w:val="0"/>
          <w:numId w:val="34"/>
        </w:numPr>
        <w:ind w:left="-142"/>
        <w:contextualSpacing/>
        <w:jc w:val="both"/>
        <w:rPr>
          <w:rFonts w:ascii="Arial" w:hAnsi="Arial" w:cs="Arial"/>
          <w:bCs/>
          <w:sz w:val="16"/>
          <w:szCs w:val="16"/>
        </w:rPr>
      </w:pPr>
      <w:bookmarkStart w:id="545" w:name="_Toc495358662"/>
      <w:r>
        <w:rPr>
          <w:rFonts w:ascii="Arial" w:hAnsi="Arial" w:cs="Arial"/>
          <w:sz w:val="16"/>
          <w:szCs w:val="16"/>
        </w:rPr>
        <w:t xml:space="preserve">Градостроительный кодекс Российской Федерации от 29.12.2004 № 190-ФЗ (ред. от </w:t>
      </w:r>
      <w:bookmarkStart w:id="546" w:name="OLE_LINK769"/>
      <w:bookmarkStart w:id="547" w:name="OLE_LINK768"/>
      <w:r>
        <w:rPr>
          <w:rFonts w:ascii="Arial" w:hAnsi="Arial" w:cs="Arial"/>
          <w:bCs/>
          <w:sz w:val="16"/>
          <w:szCs w:val="16"/>
        </w:rPr>
        <w:t>29.07.2017</w:t>
      </w:r>
      <w:bookmarkEnd w:id="546"/>
      <w:bookmarkEnd w:id="547"/>
      <w:r>
        <w:rPr>
          <w:rFonts w:ascii="Arial" w:hAnsi="Arial" w:cs="Arial"/>
          <w:bCs/>
          <w:sz w:val="16"/>
          <w:szCs w:val="16"/>
        </w:rPr>
        <w:t>).</w:t>
      </w:r>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bCs/>
          <w:sz w:val="16"/>
          <w:szCs w:val="16"/>
        </w:rPr>
        <w:t>Федеральный закон от 22.07.2008 № 123-ФЗ «Технический регламент о требованиях пожарной безопасности» (ред. от 29.07.2017).</w:t>
      </w:r>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bCs/>
          <w:sz w:val="16"/>
          <w:szCs w:val="16"/>
        </w:rPr>
        <w:t>Федеральный закон от 06.10.2003 № 131-ФЗ «Об общих принципах организации местного самоуправления в Российской Федерации» (ред. от 29.07.2017).</w:t>
      </w:r>
    </w:p>
    <w:p w:rsidR="000A73C3" w:rsidRDefault="000A73C3" w:rsidP="00385CD6">
      <w:pPr>
        <w:keepNext/>
        <w:suppressAutoHyphens/>
        <w:ind w:left="-142"/>
        <w:jc w:val="center"/>
        <w:outlineLvl w:val="2"/>
        <w:rPr>
          <w:rFonts w:ascii="Arial" w:hAnsi="Arial" w:cs="Arial"/>
          <w:bCs/>
          <w:i/>
          <w:sz w:val="16"/>
          <w:szCs w:val="16"/>
        </w:rPr>
      </w:pPr>
      <w:r>
        <w:rPr>
          <w:rFonts w:ascii="Arial" w:hAnsi="Arial" w:cs="Arial"/>
          <w:bCs/>
          <w:i/>
          <w:sz w:val="16"/>
          <w:szCs w:val="16"/>
        </w:rPr>
        <w:t>Иные нормативные акты Российской Федерации</w:t>
      </w:r>
      <w:bookmarkEnd w:id="545"/>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sz w:val="16"/>
          <w:szCs w:val="16"/>
        </w:rPr>
        <w:t>Постановление Правительства Российской Федерации от 15.04.2014 № 295 «</w:t>
      </w:r>
      <w:bookmarkStart w:id="548" w:name="OLE_LINK781"/>
      <w:bookmarkStart w:id="549" w:name="OLE_LINK780"/>
      <w:r>
        <w:rPr>
          <w:rFonts w:ascii="Arial" w:hAnsi="Arial" w:cs="Arial"/>
          <w:sz w:val="16"/>
          <w:szCs w:val="16"/>
        </w:rPr>
        <w:t xml:space="preserve">Об </w:t>
      </w:r>
      <w:r>
        <w:rPr>
          <w:rFonts w:ascii="Arial" w:hAnsi="Arial" w:cs="Arial"/>
          <w:bCs/>
          <w:sz w:val="16"/>
          <w:szCs w:val="16"/>
        </w:rPr>
        <w:t>утверждении государственной программы Российской Федерации «Развитие образования на 2013-2020 годы</w:t>
      </w:r>
      <w:bookmarkEnd w:id="548"/>
      <w:bookmarkEnd w:id="549"/>
      <w:r>
        <w:rPr>
          <w:rFonts w:ascii="Arial" w:hAnsi="Arial" w:cs="Arial"/>
          <w:bCs/>
          <w:sz w:val="16"/>
          <w:szCs w:val="16"/>
        </w:rPr>
        <w:t>» (ред. от 31.03.2017).</w:t>
      </w:r>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bCs/>
          <w:sz w:val="16"/>
          <w:szCs w:val="16"/>
        </w:rPr>
        <w:t xml:space="preserve">Письмо </w:t>
      </w:r>
      <w:proofErr w:type="spellStart"/>
      <w:r>
        <w:rPr>
          <w:rFonts w:ascii="Arial" w:hAnsi="Arial" w:cs="Arial"/>
          <w:bCs/>
          <w:sz w:val="16"/>
          <w:szCs w:val="16"/>
        </w:rPr>
        <w:t>Минобрнауки</w:t>
      </w:r>
      <w:proofErr w:type="spellEnd"/>
      <w:r>
        <w:rPr>
          <w:rFonts w:ascii="Arial" w:hAnsi="Arial" w:cs="Arial"/>
          <w:bCs/>
          <w:sz w:val="16"/>
          <w:szCs w:val="16"/>
        </w:rPr>
        <w:t xml:space="preserve"> России от 04.05.2016 № АК-950/02 «О методических рекомендациях».</w:t>
      </w:r>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bCs/>
          <w:sz w:val="16"/>
          <w:szCs w:val="1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0A73C3" w:rsidRDefault="000A73C3" w:rsidP="00385CD6">
      <w:pPr>
        <w:pStyle w:val="aff8"/>
        <w:numPr>
          <w:ilvl w:val="0"/>
          <w:numId w:val="34"/>
        </w:numPr>
        <w:ind w:left="-142"/>
        <w:contextualSpacing/>
        <w:jc w:val="both"/>
        <w:rPr>
          <w:rFonts w:ascii="Arial" w:hAnsi="Arial" w:cs="Arial"/>
          <w:bCs/>
          <w:sz w:val="16"/>
          <w:szCs w:val="16"/>
        </w:rPr>
      </w:pPr>
      <w:r>
        <w:rPr>
          <w:rFonts w:ascii="Arial" w:hAnsi="Arial" w:cs="Arial"/>
          <w:bCs/>
          <w:sz w:val="16"/>
          <w:szCs w:val="16"/>
        </w:rPr>
        <w:t xml:space="preserve">Распоряжение Правительства Российской Федерации </w:t>
      </w:r>
      <w:bookmarkStart w:id="550" w:name="OLE_LINK785"/>
      <w:bookmarkStart w:id="551" w:name="OLE_LINK784"/>
      <w:r>
        <w:rPr>
          <w:rFonts w:ascii="Arial" w:hAnsi="Arial" w:cs="Arial"/>
          <w:bCs/>
          <w:sz w:val="16"/>
          <w:szCs w:val="16"/>
        </w:rPr>
        <w:t>от 03.07.1996 № 1063-р «О Социальных нормативах и нормах»</w:t>
      </w:r>
      <w:bookmarkEnd w:id="550"/>
      <w:bookmarkEnd w:id="551"/>
      <w:r>
        <w:rPr>
          <w:rFonts w:ascii="Arial" w:hAnsi="Arial" w:cs="Arial"/>
          <w:bCs/>
          <w:sz w:val="16"/>
          <w:szCs w:val="16"/>
        </w:rPr>
        <w:t xml:space="preserve"> (ред. от 26.01.2017) // СЗ РФ, 15.07.1996, № 29, Ст. 3504.</w:t>
      </w:r>
    </w:p>
    <w:p w:rsidR="000A73C3" w:rsidRDefault="000A73C3" w:rsidP="00385CD6">
      <w:pPr>
        <w:keepNext/>
        <w:suppressAutoHyphens/>
        <w:ind w:left="-142"/>
        <w:jc w:val="center"/>
        <w:outlineLvl w:val="2"/>
        <w:rPr>
          <w:rFonts w:ascii="Arial" w:hAnsi="Arial" w:cs="Arial"/>
          <w:bCs/>
          <w:i/>
          <w:sz w:val="16"/>
          <w:szCs w:val="16"/>
        </w:rPr>
      </w:pPr>
      <w:bookmarkStart w:id="552" w:name="_Toc495358663"/>
      <w:r>
        <w:rPr>
          <w:rFonts w:ascii="Arial" w:hAnsi="Arial" w:cs="Arial"/>
          <w:bCs/>
          <w:i/>
          <w:sz w:val="16"/>
          <w:szCs w:val="16"/>
        </w:rPr>
        <w:t>Нормативные акты Новгородской области</w:t>
      </w:r>
      <w:bookmarkEnd w:id="552"/>
    </w:p>
    <w:p w:rsidR="000A73C3" w:rsidRDefault="000A73C3" w:rsidP="00385CD6">
      <w:pPr>
        <w:pStyle w:val="aff8"/>
        <w:numPr>
          <w:ilvl w:val="0"/>
          <w:numId w:val="34"/>
        </w:numPr>
        <w:ind w:left="-142"/>
        <w:contextualSpacing/>
        <w:jc w:val="both"/>
        <w:rPr>
          <w:rFonts w:ascii="Arial" w:hAnsi="Arial" w:cs="Arial"/>
          <w:sz w:val="16"/>
          <w:szCs w:val="16"/>
        </w:rPr>
      </w:pPr>
      <w:bookmarkStart w:id="553" w:name="OLE_LINK18"/>
      <w:bookmarkStart w:id="554" w:name="OLE_LINK14"/>
      <w:bookmarkStart w:id="555" w:name="OLE_LINK13"/>
      <w:bookmarkStart w:id="556" w:name="OLE_LINK756"/>
      <w:r>
        <w:rPr>
          <w:rFonts w:ascii="Arial" w:hAnsi="Arial" w:cs="Arial"/>
          <w:sz w:val="16"/>
          <w:szCs w:val="16"/>
        </w:rPr>
        <w:t>Областной закон Новгородской области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(ред. от 31.08.2015)</w:t>
      </w:r>
      <w:bookmarkEnd w:id="553"/>
      <w:bookmarkEnd w:id="554"/>
      <w:bookmarkEnd w:id="555"/>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Областной закон Новгородской области </w:t>
      </w:r>
      <w:bookmarkStart w:id="557" w:name="OLE_LINK184"/>
      <w:bookmarkStart w:id="558" w:name="OLE_LINK183"/>
      <w:r>
        <w:rPr>
          <w:rFonts w:ascii="Arial" w:hAnsi="Arial" w:cs="Arial"/>
          <w:sz w:val="16"/>
          <w:szCs w:val="16"/>
        </w:rPr>
        <w:t xml:space="preserve">от 22.12.2004 № 371-ОЗ </w:t>
      </w:r>
      <w:bookmarkEnd w:id="557"/>
      <w:bookmarkEnd w:id="558"/>
      <w:r>
        <w:rPr>
          <w:rFonts w:ascii="Arial" w:hAnsi="Arial" w:cs="Arial"/>
          <w:sz w:val="16"/>
          <w:szCs w:val="16"/>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w:t>
      </w:r>
      <w:r>
        <w:rPr>
          <w:rFonts w:ascii="Arial" w:hAnsi="Arial" w:cs="Arial"/>
          <w:sz w:val="16"/>
          <w:szCs w:val="16"/>
        </w:rPr>
        <w:t>е</w:t>
      </w:r>
      <w:r>
        <w:rPr>
          <w:rFonts w:ascii="Arial" w:hAnsi="Arial" w:cs="Arial"/>
          <w:sz w:val="16"/>
          <w:szCs w:val="16"/>
        </w:rPr>
        <w:t>ленных пунктов, входящих в состав территорий поселений» (ред. от 01.03.2013).</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Областной закон Новгородской области </w:t>
      </w:r>
      <w:bookmarkStart w:id="559" w:name="OLE_LINK7"/>
      <w:bookmarkStart w:id="560" w:name="OLE_LINK6"/>
      <w:bookmarkStart w:id="561" w:name="OLE_LINK8"/>
      <w:r>
        <w:rPr>
          <w:rFonts w:ascii="Arial" w:hAnsi="Arial" w:cs="Arial"/>
          <w:sz w:val="16"/>
          <w:szCs w:val="16"/>
        </w:rPr>
        <w:t xml:space="preserve">от 11.11.2005 № 559-ОЗ </w:t>
      </w:r>
      <w:bookmarkEnd w:id="559"/>
      <w:bookmarkEnd w:id="560"/>
      <w:r>
        <w:rPr>
          <w:rFonts w:ascii="Arial" w:hAnsi="Arial" w:cs="Arial"/>
          <w:sz w:val="16"/>
          <w:szCs w:val="16"/>
        </w:rPr>
        <w:t xml:space="preserve">«Об административно-территориальном устройстве Новгородской области» </w:t>
      </w:r>
      <w:bookmarkEnd w:id="561"/>
      <w:r>
        <w:rPr>
          <w:rFonts w:ascii="Arial" w:hAnsi="Arial" w:cs="Arial"/>
          <w:sz w:val="16"/>
          <w:szCs w:val="16"/>
        </w:rPr>
        <w:t>(ред. от 03.03.2016).</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Областной закон Новгородской области от 14.03.2007 № 57-ОЗ «О регулировании градостроительной деятельности на территории Новгородской области» (ред. от 30.06.2016).</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lastRenderedPageBreak/>
        <w:t>Областной закон Новгородской области от 09.07.2012 № 100-ОЗ «О Стратегии социально-экономического развития Новгородской области до 2030 года» (ред. от 28.06.2017).</w:t>
      </w:r>
    </w:p>
    <w:p w:rsidR="000A73C3" w:rsidRDefault="000A73C3" w:rsidP="00385CD6">
      <w:pPr>
        <w:pStyle w:val="aff8"/>
        <w:numPr>
          <w:ilvl w:val="0"/>
          <w:numId w:val="34"/>
        </w:numPr>
        <w:ind w:left="-142"/>
        <w:contextualSpacing/>
        <w:jc w:val="both"/>
        <w:rPr>
          <w:rFonts w:ascii="Arial" w:hAnsi="Arial" w:cs="Arial"/>
          <w:sz w:val="16"/>
          <w:szCs w:val="16"/>
        </w:rPr>
      </w:pPr>
      <w:bookmarkStart w:id="562" w:name="OLE_LINK402"/>
      <w:bookmarkStart w:id="563" w:name="OLE_LINK403"/>
      <w:r>
        <w:rPr>
          <w:rFonts w:ascii="Arial" w:hAnsi="Arial" w:cs="Arial"/>
          <w:sz w:val="16"/>
          <w:szCs w:val="16"/>
        </w:rPr>
        <w:t>П</w:t>
      </w:r>
      <w:bookmarkStart w:id="564" w:name="OLE_LINK405"/>
      <w:bookmarkStart w:id="565" w:name="OLE_LINK404"/>
      <w:r>
        <w:rPr>
          <w:rFonts w:ascii="Arial" w:hAnsi="Arial" w:cs="Arial"/>
          <w:sz w:val="16"/>
          <w:szCs w:val="16"/>
        </w:rPr>
        <w:t>остановление Правительства Новгородской области от 28.10.2013 № 317 «О государственной программе Новгородской области «Развитие образов</w:t>
      </w:r>
      <w:r>
        <w:rPr>
          <w:rFonts w:ascii="Arial" w:hAnsi="Arial" w:cs="Arial"/>
          <w:sz w:val="16"/>
          <w:szCs w:val="16"/>
        </w:rPr>
        <w:t>а</w:t>
      </w:r>
      <w:r>
        <w:rPr>
          <w:rFonts w:ascii="Arial" w:hAnsi="Arial" w:cs="Arial"/>
          <w:sz w:val="16"/>
          <w:szCs w:val="16"/>
        </w:rPr>
        <w:t>ния и молодежной политики в Новгородской области на 2014-2020 годы» (ред. от 21.07.2017</w:t>
      </w:r>
      <w:bookmarkEnd w:id="562"/>
      <w:bookmarkEnd w:id="563"/>
      <w:r>
        <w:rPr>
          <w:rFonts w:ascii="Arial" w:hAnsi="Arial" w:cs="Arial"/>
          <w:sz w:val="16"/>
          <w:szCs w:val="16"/>
        </w:rPr>
        <w:t>)</w:t>
      </w:r>
      <w:bookmarkEnd w:id="564"/>
      <w:bookmarkEnd w:id="565"/>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Постановление </w:t>
      </w:r>
      <w:bookmarkStart w:id="566" w:name="OLE_LINK543"/>
      <w:bookmarkStart w:id="567" w:name="OLE_LINK544"/>
      <w:r>
        <w:rPr>
          <w:rFonts w:ascii="Arial" w:hAnsi="Arial" w:cs="Arial"/>
          <w:sz w:val="16"/>
          <w:szCs w:val="16"/>
        </w:rPr>
        <w:t>Правительства Новгородской области о</w:t>
      </w:r>
      <w:bookmarkStart w:id="568" w:name="OLE_LINK506"/>
      <w:bookmarkStart w:id="569" w:name="OLE_LINK505"/>
      <w:r>
        <w:rPr>
          <w:rFonts w:ascii="Arial" w:hAnsi="Arial" w:cs="Arial"/>
          <w:sz w:val="16"/>
          <w:szCs w:val="16"/>
        </w:rPr>
        <w:t>т 30.05.2017 № 183 «Об утверждении нормативов минимальной обеспеченности населения</w:t>
      </w:r>
      <w:bookmarkEnd w:id="568"/>
      <w:bookmarkEnd w:id="569"/>
      <w:r>
        <w:rPr>
          <w:rFonts w:ascii="Arial" w:hAnsi="Arial" w:cs="Arial"/>
          <w:sz w:val="16"/>
          <w:szCs w:val="16"/>
        </w:rPr>
        <w:t xml:space="preserve"> Новгородской области площадью торговых объектов»</w:t>
      </w:r>
      <w:bookmarkEnd w:id="566"/>
      <w:bookmarkEnd w:id="567"/>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bookmarkStart w:id="570" w:name="OLE_LINK594"/>
      <w:bookmarkStart w:id="571" w:name="OLE_LINK593"/>
      <w:bookmarkStart w:id="572" w:name="OLE_LINK592"/>
      <w:bookmarkStart w:id="573" w:name="OLE_LINK591"/>
      <w:bookmarkStart w:id="574" w:name="OLE_LINK590"/>
      <w:r>
        <w:rPr>
          <w:rFonts w:ascii="Arial" w:hAnsi="Arial" w:cs="Arial"/>
          <w:sz w:val="16"/>
          <w:szCs w:val="16"/>
        </w:rPr>
        <w:t xml:space="preserve">Постановление Департамента архитектуры и градостроительной политики Новгородской области от 02.08.2016 № 5 </w:t>
      </w:r>
      <w:bookmarkEnd w:id="570"/>
      <w:bookmarkEnd w:id="571"/>
      <w:bookmarkEnd w:id="572"/>
      <w:bookmarkEnd w:id="573"/>
      <w:bookmarkEnd w:id="574"/>
      <w:r>
        <w:rPr>
          <w:rFonts w:ascii="Arial" w:hAnsi="Arial" w:cs="Arial"/>
          <w:sz w:val="16"/>
          <w:szCs w:val="16"/>
        </w:rPr>
        <w:t>«Об утверждении региональных нормативов градостроительного проектирования Новгородской области».</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Постановление </w:t>
      </w:r>
      <w:bookmarkStart w:id="575" w:name="OLE_LINK468"/>
      <w:bookmarkStart w:id="576" w:name="OLE_LINK469"/>
      <w:bookmarkStart w:id="577" w:name="OLE_LINK470"/>
      <w:r>
        <w:rPr>
          <w:rFonts w:ascii="Arial" w:hAnsi="Arial" w:cs="Arial"/>
          <w:sz w:val="16"/>
          <w:szCs w:val="16"/>
        </w:rPr>
        <w:t xml:space="preserve">Департамента природных ресурсов и экологии Новгородской области </w:t>
      </w:r>
      <w:bookmarkStart w:id="578" w:name="OLE_LINK467"/>
      <w:bookmarkStart w:id="579" w:name="OLE_LINK466"/>
      <w:r>
        <w:rPr>
          <w:rFonts w:ascii="Arial" w:hAnsi="Arial" w:cs="Arial"/>
          <w:sz w:val="16"/>
          <w:szCs w:val="16"/>
        </w:rPr>
        <w:t>от 07.11.2016 № 15 «Об утверждении территориальной схемы обращения с отходами, в том числе с твердыми коммунальными отходами</w:t>
      </w:r>
      <w:bookmarkEnd w:id="578"/>
      <w:bookmarkEnd w:id="579"/>
      <w:r>
        <w:rPr>
          <w:rFonts w:ascii="Arial" w:hAnsi="Arial" w:cs="Arial"/>
          <w:sz w:val="16"/>
          <w:szCs w:val="16"/>
        </w:rPr>
        <w:t>»</w:t>
      </w:r>
      <w:bookmarkEnd w:id="575"/>
      <w:bookmarkEnd w:id="576"/>
      <w:bookmarkEnd w:id="577"/>
      <w:r>
        <w:rPr>
          <w:rFonts w:ascii="Arial" w:hAnsi="Arial" w:cs="Arial"/>
          <w:sz w:val="16"/>
          <w:szCs w:val="16"/>
        </w:rPr>
        <w:t>.</w:t>
      </w:r>
    </w:p>
    <w:p w:rsidR="000A73C3" w:rsidRDefault="000A73C3" w:rsidP="00385CD6">
      <w:pPr>
        <w:keepNext/>
        <w:suppressAutoHyphens/>
        <w:ind w:left="-142"/>
        <w:jc w:val="center"/>
        <w:outlineLvl w:val="2"/>
        <w:rPr>
          <w:rFonts w:ascii="Arial" w:hAnsi="Arial" w:cs="Arial"/>
          <w:bCs/>
          <w:i/>
          <w:sz w:val="16"/>
          <w:szCs w:val="16"/>
        </w:rPr>
      </w:pPr>
      <w:bookmarkStart w:id="580" w:name="_Toc495358664"/>
      <w:bookmarkEnd w:id="556"/>
      <w:r>
        <w:rPr>
          <w:rFonts w:ascii="Arial" w:hAnsi="Arial" w:cs="Arial"/>
          <w:bCs/>
          <w:i/>
          <w:sz w:val="16"/>
          <w:szCs w:val="16"/>
        </w:rPr>
        <w:t>Нормативные акты Валдайского муниципального района Новгородской области</w:t>
      </w:r>
      <w:bookmarkEnd w:id="580"/>
    </w:p>
    <w:p w:rsidR="000A73C3" w:rsidRDefault="000A73C3" w:rsidP="00385CD6">
      <w:pPr>
        <w:pStyle w:val="aff8"/>
        <w:numPr>
          <w:ilvl w:val="0"/>
          <w:numId w:val="34"/>
        </w:numPr>
        <w:ind w:left="-142"/>
        <w:contextualSpacing/>
        <w:jc w:val="both"/>
        <w:rPr>
          <w:rFonts w:ascii="Arial" w:hAnsi="Arial" w:cs="Arial"/>
          <w:sz w:val="16"/>
          <w:szCs w:val="16"/>
        </w:rPr>
      </w:pPr>
      <w:bookmarkStart w:id="581" w:name="OLE_LINK524"/>
      <w:bookmarkStart w:id="582" w:name="OLE_LINK523"/>
      <w:bookmarkStart w:id="583" w:name="OLE_LINK522"/>
      <w:r>
        <w:rPr>
          <w:rFonts w:ascii="Arial" w:hAnsi="Arial" w:cs="Arial"/>
          <w:sz w:val="16"/>
          <w:szCs w:val="16"/>
        </w:rPr>
        <w:t>Устав Валдайского муниципального района (принят Решением Думы Валдайского муниципального района от 14.12.2005 № 18) (ред. от 27.10.2016).</w:t>
      </w:r>
    </w:p>
    <w:p w:rsidR="000A73C3" w:rsidRDefault="000A73C3" w:rsidP="00385CD6">
      <w:pPr>
        <w:pStyle w:val="aff8"/>
        <w:numPr>
          <w:ilvl w:val="0"/>
          <w:numId w:val="34"/>
        </w:numPr>
        <w:ind w:left="-142"/>
        <w:contextualSpacing/>
        <w:jc w:val="both"/>
        <w:rPr>
          <w:rFonts w:ascii="Arial" w:hAnsi="Arial" w:cs="Arial"/>
          <w:sz w:val="16"/>
          <w:szCs w:val="16"/>
        </w:rPr>
      </w:pPr>
      <w:bookmarkStart w:id="584" w:name="OLE_LINK620"/>
      <w:bookmarkStart w:id="585" w:name="OLE_LINK619"/>
      <w:r>
        <w:rPr>
          <w:rFonts w:ascii="Arial" w:hAnsi="Arial" w:cs="Arial"/>
          <w:sz w:val="16"/>
          <w:szCs w:val="16"/>
        </w:rPr>
        <w:t>Постановление администрации Валдайского муниципального района от 07.10.2015 № 1473 «Об утверждении муниципальной программы Валдайского района «Развитие физической культуры и спорта в Валдайском муниципальном районе» на 2016-2020 годы»</w:t>
      </w:r>
      <w:bookmarkEnd w:id="584"/>
      <w:bookmarkEnd w:id="585"/>
      <w:r>
        <w:rPr>
          <w:rFonts w:ascii="Arial" w:hAnsi="Arial" w:cs="Arial"/>
          <w:sz w:val="16"/>
          <w:szCs w:val="16"/>
        </w:rPr>
        <w:t>.</w:t>
      </w:r>
    </w:p>
    <w:p w:rsidR="000A73C3" w:rsidRDefault="000A73C3" w:rsidP="00385CD6">
      <w:pPr>
        <w:keepNext/>
        <w:suppressAutoHyphens/>
        <w:ind w:left="-142"/>
        <w:jc w:val="center"/>
        <w:outlineLvl w:val="2"/>
        <w:rPr>
          <w:rFonts w:ascii="Arial" w:hAnsi="Arial" w:cs="Arial"/>
          <w:bCs/>
          <w:i/>
          <w:sz w:val="16"/>
          <w:szCs w:val="16"/>
        </w:rPr>
      </w:pPr>
      <w:bookmarkStart w:id="586" w:name="_Toc495358665"/>
      <w:bookmarkStart w:id="587" w:name="_Toc490584271"/>
      <w:bookmarkStart w:id="588" w:name="OLE_LINK178"/>
      <w:bookmarkStart w:id="589" w:name="OLE_LINK175"/>
      <w:bookmarkStart w:id="590" w:name="OLE_LINK174"/>
      <w:bookmarkStart w:id="591" w:name="OLE_LINK332"/>
      <w:bookmarkStart w:id="592" w:name="OLE_LINK331"/>
      <w:bookmarkEnd w:id="581"/>
      <w:bookmarkEnd w:id="582"/>
      <w:bookmarkEnd w:id="583"/>
      <w:r>
        <w:rPr>
          <w:rFonts w:ascii="Arial" w:hAnsi="Arial" w:cs="Arial"/>
          <w:bCs/>
          <w:i/>
          <w:sz w:val="16"/>
          <w:szCs w:val="16"/>
        </w:rPr>
        <w:t>Строительные нормы и правила (</w:t>
      </w:r>
      <w:proofErr w:type="spellStart"/>
      <w:r>
        <w:rPr>
          <w:rFonts w:ascii="Arial" w:hAnsi="Arial" w:cs="Arial"/>
          <w:bCs/>
          <w:i/>
          <w:sz w:val="16"/>
          <w:szCs w:val="16"/>
        </w:rPr>
        <w:t>СНиП</w:t>
      </w:r>
      <w:proofErr w:type="spellEnd"/>
      <w:r>
        <w:rPr>
          <w:rFonts w:ascii="Arial" w:hAnsi="Arial" w:cs="Arial"/>
          <w:bCs/>
          <w:i/>
          <w:sz w:val="16"/>
          <w:szCs w:val="16"/>
        </w:rPr>
        <w:t>). Своды правил по проектированию и строительству (СП)</w:t>
      </w:r>
      <w:bookmarkEnd w:id="586"/>
      <w:bookmarkEnd w:id="587"/>
    </w:p>
    <w:p w:rsidR="000A73C3" w:rsidRDefault="000A73C3" w:rsidP="00385CD6">
      <w:pPr>
        <w:pStyle w:val="aff8"/>
        <w:numPr>
          <w:ilvl w:val="0"/>
          <w:numId w:val="34"/>
        </w:numPr>
        <w:ind w:left="-142"/>
        <w:contextualSpacing/>
        <w:jc w:val="both"/>
        <w:rPr>
          <w:rFonts w:ascii="Arial" w:hAnsi="Arial" w:cs="Arial"/>
          <w:sz w:val="16"/>
          <w:szCs w:val="16"/>
        </w:rPr>
      </w:pPr>
      <w:bookmarkStart w:id="593" w:name="OLE_LINK561"/>
      <w:bookmarkStart w:id="594" w:name="OLE_LINK560"/>
      <w:bookmarkStart w:id="595" w:name="OLE_LINK559"/>
      <w:r>
        <w:rPr>
          <w:rFonts w:ascii="Arial" w:hAnsi="Arial" w:cs="Arial"/>
          <w:sz w:val="16"/>
          <w:szCs w:val="16"/>
        </w:rPr>
        <w:t xml:space="preserve">СП 42-101-2003 </w:t>
      </w:r>
      <w:bookmarkEnd w:id="593"/>
      <w:bookmarkEnd w:id="594"/>
      <w:bookmarkEnd w:id="595"/>
      <w:r>
        <w:rPr>
          <w:rFonts w:ascii="Arial" w:hAnsi="Arial" w:cs="Arial"/>
          <w:sz w:val="16"/>
          <w:szCs w:val="16"/>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w:t>
      </w:r>
      <w:r>
        <w:rPr>
          <w:rFonts w:ascii="Arial" w:hAnsi="Arial" w:cs="Arial"/>
          <w:sz w:val="16"/>
          <w:szCs w:val="16"/>
        </w:rPr>
        <w:t>и</w:t>
      </w:r>
      <w:r>
        <w:rPr>
          <w:rFonts w:ascii="Arial" w:hAnsi="Arial" w:cs="Arial"/>
          <w:sz w:val="16"/>
          <w:szCs w:val="16"/>
        </w:rPr>
        <w:t>тельных систем и других инженерных коммуникаций, протокол от 8 июля 2003 г. № 32).</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СП 31.13330.2012 «Водоснабжение. Наружные сети и сооружения» (утв. Приказом </w:t>
      </w:r>
      <w:proofErr w:type="spellStart"/>
      <w:r>
        <w:rPr>
          <w:rFonts w:ascii="Arial" w:hAnsi="Arial" w:cs="Arial"/>
          <w:sz w:val="16"/>
          <w:szCs w:val="16"/>
        </w:rPr>
        <w:t>Минрегион</w:t>
      </w:r>
      <w:proofErr w:type="spellEnd"/>
      <w:r>
        <w:rPr>
          <w:rFonts w:ascii="Arial" w:hAnsi="Arial" w:cs="Arial"/>
          <w:sz w:val="16"/>
          <w:szCs w:val="16"/>
        </w:rPr>
        <w:t xml:space="preserve"> России от 29.12.2011 № 635/14).</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СП 32.13330.2012 «Канализация. Наружные сети и сооружения» (утв. Приказом </w:t>
      </w:r>
      <w:proofErr w:type="spellStart"/>
      <w:r>
        <w:rPr>
          <w:rFonts w:ascii="Arial" w:hAnsi="Arial" w:cs="Arial"/>
          <w:sz w:val="16"/>
          <w:szCs w:val="16"/>
        </w:rPr>
        <w:t>Минрегион</w:t>
      </w:r>
      <w:proofErr w:type="spellEnd"/>
      <w:r>
        <w:rPr>
          <w:rFonts w:ascii="Arial" w:hAnsi="Arial" w:cs="Arial"/>
          <w:sz w:val="16"/>
          <w:szCs w:val="16"/>
        </w:rPr>
        <w:t xml:space="preserve"> России от 29.12.2011 № 635/11).</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СП 131.13330.2012 «Строительная климатология. Актуализированная редакция </w:t>
      </w:r>
      <w:proofErr w:type="spellStart"/>
      <w:r>
        <w:rPr>
          <w:rFonts w:ascii="Arial" w:hAnsi="Arial" w:cs="Arial"/>
          <w:sz w:val="16"/>
          <w:szCs w:val="16"/>
        </w:rPr>
        <w:t>СНиП</w:t>
      </w:r>
      <w:proofErr w:type="spellEnd"/>
      <w:r>
        <w:rPr>
          <w:rFonts w:ascii="Arial" w:hAnsi="Arial" w:cs="Arial"/>
          <w:sz w:val="16"/>
          <w:szCs w:val="16"/>
        </w:rPr>
        <w:t xml:space="preserve"> 23-01-99*».</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СП 42.13330.2016 «Градостроительство. Планировка и застройка городских и сельских поселений. Актуализированная редакция </w:t>
      </w:r>
      <w:proofErr w:type="spellStart"/>
      <w:r>
        <w:rPr>
          <w:rFonts w:ascii="Arial" w:hAnsi="Arial" w:cs="Arial"/>
          <w:sz w:val="16"/>
          <w:szCs w:val="16"/>
        </w:rPr>
        <w:t>СНиП</w:t>
      </w:r>
      <w:proofErr w:type="spellEnd"/>
      <w:r>
        <w:rPr>
          <w:rFonts w:ascii="Arial" w:hAnsi="Arial" w:cs="Arial"/>
          <w:sz w:val="16"/>
          <w:szCs w:val="16"/>
        </w:rPr>
        <w:t xml:space="preserve"> 2.07.01-89*» (утв. Приказом Минстроя России от 30.12.2016 № 1034/</w:t>
      </w:r>
      <w:proofErr w:type="spellStart"/>
      <w:r>
        <w:rPr>
          <w:rFonts w:ascii="Arial" w:hAnsi="Arial" w:cs="Arial"/>
          <w:sz w:val="16"/>
          <w:szCs w:val="16"/>
        </w:rPr>
        <w:t>пр</w:t>
      </w:r>
      <w:proofErr w:type="spellEnd"/>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СП 88.13330.2014 «Защитные сооружения гражданской обороны. Актуализированная редакция </w:t>
      </w:r>
      <w:proofErr w:type="spellStart"/>
      <w:r>
        <w:rPr>
          <w:rFonts w:ascii="Arial" w:hAnsi="Arial" w:cs="Arial"/>
          <w:sz w:val="16"/>
          <w:szCs w:val="16"/>
        </w:rPr>
        <w:t>СНиП</w:t>
      </w:r>
      <w:proofErr w:type="spellEnd"/>
      <w:r>
        <w:rPr>
          <w:rFonts w:ascii="Arial" w:hAnsi="Arial" w:cs="Arial"/>
          <w:sz w:val="16"/>
          <w:szCs w:val="16"/>
        </w:rPr>
        <w:t xml:space="preserve"> II-11-77*».</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СП 104.13330.2016 «</w:t>
      </w:r>
      <w:proofErr w:type="spellStart"/>
      <w:r>
        <w:rPr>
          <w:rFonts w:ascii="Arial" w:hAnsi="Arial" w:cs="Arial"/>
          <w:sz w:val="16"/>
          <w:szCs w:val="16"/>
        </w:rPr>
        <w:t>СНиП</w:t>
      </w:r>
      <w:proofErr w:type="spellEnd"/>
      <w:r>
        <w:rPr>
          <w:rFonts w:ascii="Arial" w:hAnsi="Arial" w:cs="Arial"/>
          <w:sz w:val="16"/>
          <w:szCs w:val="16"/>
        </w:rPr>
        <w:t xml:space="preserve"> 2.06.15-85 Инженерная защита территории от затопления и подтопления».</w:t>
      </w:r>
    </w:p>
    <w:p w:rsidR="000A73C3" w:rsidRDefault="000A73C3" w:rsidP="00385CD6">
      <w:pPr>
        <w:keepNext/>
        <w:suppressAutoHyphens/>
        <w:ind w:left="-142"/>
        <w:jc w:val="center"/>
        <w:outlineLvl w:val="2"/>
        <w:rPr>
          <w:rFonts w:ascii="Arial" w:hAnsi="Arial" w:cs="Arial"/>
          <w:bCs/>
          <w:i/>
          <w:sz w:val="16"/>
          <w:szCs w:val="16"/>
        </w:rPr>
      </w:pPr>
      <w:bookmarkStart w:id="596" w:name="_Toc495358666"/>
      <w:bookmarkStart w:id="597" w:name="_Toc490584272"/>
      <w:r>
        <w:rPr>
          <w:rFonts w:ascii="Arial" w:hAnsi="Arial" w:cs="Arial"/>
          <w:bCs/>
          <w:i/>
          <w:sz w:val="16"/>
          <w:szCs w:val="16"/>
        </w:rPr>
        <w:t>Иные документы</w:t>
      </w:r>
      <w:bookmarkEnd w:id="596"/>
      <w:bookmarkEnd w:id="597"/>
      <w:r>
        <w:rPr>
          <w:rFonts w:ascii="Arial" w:hAnsi="Arial" w:cs="Arial"/>
          <w:bCs/>
          <w:i/>
          <w:sz w:val="16"/>
          <w:szCs w:val="16"/>
        </w:rPr>
        <w:t xml:space="preserve"> </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Методические рекомендации по размещению объектов массового спорта в субъектах Российской Федерации (</w:t>
      </w:r>
      <w:proofErr w:type="spellStart"/>
      <w:r>
        <w:rPr>
          <w:rFonts w:ascii="Arial" w:hAnsi="Arial" w:cs="Arial"/>
          <w:sz w:val="16"/>
          <w:szCs w:val="16"/>
        </w:rPr>
        <w:t>Минспорт</w:t>
      </w:r>
      <w:proofErr w:type="spellEnd"/>
      <w:r>
        <w:rPr>
          <w:rFonts w:ascii="Arial" w:hAnsi="Arial" w:cs="Arial"/>
          <w:sz w:val="16"/>
          <w:szCs w:val="16"/>
        </w:rPr>
        <w:t xml:space="preserve"> России </w:t>
      </w:r>
      <w:hyperlink r:id="rId14" w:history="1">
        <w:r>
          <w:rPr>
            <w:rStyle w:val="af4"/>
            <w:rFonts w:ascii="Arial" w:hAnsi="Arial" w:cs="Arial"/>
            <w:sz w:val="16"/>
            <w:szCs w:val="16"/>
          </w:rPr>
          <w:t>http://www.minsport.gov.ru/activities/economy/</w:t>
        </w:r>
      </w:hyperlink>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Нормы проектирования объектов пожарной охраны. НПБ 101-95, утв. ГУГПС МВД РФ, введены Приказом ГУГПС МВД РФ от 30.12.1994 № 36.</w:t>
      </w:r>
    </w:p>
    <w:p w:rsidR="000A73C3" w:rsidRDefault="000A73C3" w:rsidP="00385CD6">
      <w:pPr>
        <w:keepNext/>
        <w:suppressAutoHyphens/>
        <w:ind w:left="-142"/>
        <w:jc w:val="center"/>
        <w:outlineLvl w:val="2"/>
        <w:rPr>
          <w:rFonts w:ascii="Arial" w:hAnsi="Arial" w:cs="Arial"/>
          <w:bCs/>
          <w:i/>
          <w:sz w:val="16"/>
          <w:szCs w:val="16"/>
        </w:rPr>
      </w:pPr>
      <w:bookmarkStart w:id="598" w:name="_Toc495358667"/>
      <w:proofErr w:type="spellStart"/>
      <w:r>
        <w:rPr>
          <w:rFonts w:ascii="Arial" w:hAnsi="Arial" w:cs="Arial"/>
          <w:bCs/>
          <w:i/>
          <w:sz w:val="16"/>
          <w:szCs w:val="16"/>
        </w:rPr>
        <w:t>Интернет-источники</w:t>
      </w:r>
      <w:bookmarkEnd w:id="598"/>
      <w:proofErr w:type="spellEnd"/>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Федеральная государственная информационная система территориального планирования (ФГИС ТП) </w:t>
      </w:r>
      <w:bookmarkStart w:id="599" w:name="OLE_LINK171"/>
      <w:bookmarkStart w:id="600" w:name="OLE_LINK170"/>
      <w:r>
        <w:rPr>
          <w:rFonts w:ascii="Arial" w:hAnsi="Arial" w:cs="Arial"/>
          <w:sz w:val="16"/>
          <w:szCs w:val="16"/>
        </w:rPr>
        <w:t>–</w:t>
      </w:r>
      <w:bookmarkEnd w:id="599"/>
      <w:bookmarkEnd w:id="600"/>
      <w:r>
        <w:rPr>
          <w:rFonts w:ascii="Arial" w:hAnsi="Arial" w:cs="Arial"/>
          <w:sz w:val="16"/>
          <w:szCs w:val="16"/>
        </w:rPr>
        <w:t xml:space="preserve"> </w:t>
      </w:r>
      <w:hyperlink r:id="rId15" w:history="1">
        <w:r>
          <w:rPr>
            <w:rStyle w:val="af4"/>
            <w:rFonts w:ascii="Arial" w:hAnsi="Arial" w:cs="Arial"/>
            <w:sz w:val="16"/>
            <w:szCs w:val="16"/>
          </w:rPr>
          <w:t>http://fgis.economy.gov.ru</w:t>
        </w:r>
      </w:hyperlink>
      <w:r>
        <w:rPr>
          <w:rFonts w:ascii="Arial" w:hAnsi="Arial" w:cs="Arial"/>
          <w:sz w:val="16"/>
          <w:szCs w:val="16"/>
        </w:rPr>
        <w:t>.</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Федеральная служба государственной статистики – </w:t>
      </w:r>
      <w:hyperlink r:id="rId16" w:history="1">
        <w:r>
          <w:rPr>
            <w:rStyle w:val="af4"/>
            <w:rFonts w:ascii="Arial" w:hAnsi="Arial" w:cs="Arial"/>
            <w:sz w:val="16"/>
            <w:szCs w:val="16"/>
          </w:rPr>
          <w:t>http://gks.ru</w:t>
        </w:r>
      </w:hyperlink>
      <w:r>
        <w:rPr>
          <w:rFonts w:ascii="Arial" w:hAnsi="Arial" w:cs="Arial"/>
          <w:sz w:val="16"/>
          <w:szCs w:val="16"/>
        </w:rPr>
        <w:t xml:space="preserve">. </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Министерство экономического развития Российской Федерации – </w:t>
      </w:r>
      <w:hyperlink r:id="rId17" w:history="1">
        <w:r>
          <w:rPr>
            <w:rStyle w:val="af4"/>
            <w:rFonts w:ascii="Arial" w:hAnsi="Arial" w:cs="Arial"/>
            <w:sz w:val="16"/>
            <w:szCs w:val="16"/>
          </w:rPr>
          <w:t>http://economy.gov.ru/minec</w:t>
        </w:r>
      </w:hyperlink>
      <w:r>
        <w:rPr>
          <w:rFonts w:ascii="Arial" w:hAnsi="Arial" w:cs="Arial"/>
          <w:sz w:val="16"/>
          <w:szCs w:val="16"/>
        </w:rPr>
        <w:t xml:space="preserve">. </w:t>
      </w:r>
    </w:p>
    <w:p w:rsidR="000A73C3" w:rsidRDefault="000A73C3" w:rsidP="00385CD6">
      <w:pPr>
        <w:pStyle w:val="aff8"/>
        <w:numPr>
          <w:ilvl w:val="0"/>
          <w:numId w:val="34"/>
        </w:numPr>
        <w:ind w:left="-142"/>
        <w:contextualSpacing/>
        <w:jc w:val="both"/>
        <w:rPr>
          <w:rFonts w:ascii="Arial" w:hAnsi="Arial" w:cs="Arial"/>
          <w:sz w:val="16"/>
          <w:szCs w:val="16"/>
        </w:rPr>
      </w:pPr>
      <w:r>
        <w:rPr>
          <w:rFonts w:ascii="Arial" w:hAnsi="Arial" w:cs="Arial"/>
          <w:sz w:val="16"/>
          <w:szCs w:val="16"/>
        </w:rPr>
        <w:t xml:space="preserve">Официальный сайт Валдайского муниципального района Новгородской области – </w:t>
      </w:r>
      <w:bookmarkEnd w:id="245"/>
      <w:bookmarkEnd w:id="246"/>
      <w:bookmarkEnd w:id="247"/>
      <w:bookmarkEnd w:id="248"/>
      <w:bookmarkEnd w:id="249"/>
      <w:bookmarkEnd w:id="540"/>
      <w:bookmarkEnd w:id="541"/>
      <w:bookmarkEnd w:id="588"/>
      <w:bookmarkEnd w:id="589"/>
      <w:bookmarkEnd w:id="590"/>
      <w:r w:rsidR="0092595A">
        <w:fldChar w:fldCharType="begin"/>
      </w:r>
      <w:r>
        <w:instrText xml:space="preserve"> HYPERLINK "http://valdayadm.ru" </w:instrText>
      </w:r>
      <w:r w:rsidR="0092595A">
        <w:fldChar w:fldCharType="separate"/>
      </w:r>
      <w:r>
        <w:rPr>
          <w:rStyle w:val="af4"/>
          <w:rFonts w:ascii="Arial" w:hAnsi="Arial" w:cs="Arial"/>
          <w:sz w:val="16"/>
          <w:szCs w:val="16"/>
        </w:rPr>
        <w:t>http://valdayadm.ru</w:t>
      </w:r>
      <w:r w:rsidR="0092595A">
        <w:fldChar w:fldCharType="end"/>
      </w:r>
      <w:r>
        <w:rPr>
          <w:rFonts w:ascii="Arial" w:hAnsi="Arial" w:cs="Arial"/>
          <w:sz w:val="16"/>
          <w:szCs w:val="16"/>
        </w:rPr>
        <w:t xml:space="preserve">. </w:t>
      </w:r>
      <w:bookmarkEnd w:id="542"/>
      <w:bookmarkEnd w:id="543"/>
      <w:bookmarkEnd w:id="544"/>
      <w:bookmarkEnd w:id="591"/>
      <w:bookmarkEnd w:id="592"/>
    </w:p>
    <w:p w:rsidR="00F7618C" w:rsidRDefault="00F7618C" w:rsidP="00385CD6">
      <w:pPr>
        <w:shd w:val="clear" w:color="auto" w:fill="FFFFFF"/>
        <w:suppressAutoHyphens/>
        <w:ind w:left="-142"/>
        <w:jc w:val="both"/>
        <w:rPr>
          <w:rFonts w:ascii="Arial" w:hAnsi="Arial" w:cs="Arial"/>
          <w:sz w:val="16"/>
          <w:szCs w:val="16"/>
        </w:rPr>
      </w:pPr>
    </w:p>
    <w:p w:rsidR="00623DF2" w:rsidRDefault="00623DF2" w:rsidP="00385CD6">
      <w:pPr>
        <w:ind w:left="-142"/>
        <w:jc w:val="center"/>
        <w:rPr>
          <w:rFonts w:ascii="Arial" w:hAnsi="Arial" w:cs="Arial"/>
          <w:sz w:val="16"/>
          <w:szCs w:val="16"/>
        </w:rPr>
      </w:pPr>
      <w:r>
        <w:rPr>
          <w:rFonts w:ascii="Arial" w:hAnsi="Arial" w:cs="Arial"/>
          <w:sz w:val="16"/>
          <w:szCs w:val="16"/>
        </w:rPr>
        <w:t>ДУМА ВАЛДАЙСКОГО МУНИЦИПАЛЬНОГО РАЙОНА</w:t>
      </w:r>
    </w:p>
    <w:p w:rsidR="00623DF2" w:rsidRDefault="00623DF2" w:rsidP="00385CD6">
      <w:pPr>
        <w:pStyle w:val="20"/>
        <w:ind w:left="-142"/>
        <w:rPr>
          <w:rFonts w:ascii="Arial" w:hAnsi="Arial" w:cs="Arial"/>
          <w:color w:val="000000"/>
          <w:sz w:val="16"/>
          <w:szCs w:val="16"/>
        </w:rPr>
      </w:pPr>
      <w:r>
        <w:rPr>
          <w:rFonts w:ascii="Arial" w:hAnsi="Arial" w:cs="Arial"/>
          <w:b/>
          <w:color w:val="000000"/>
          <w:sz w:val="16"/>
          <w:szCs w:val="16"/>
        </w:rPr>
        <w:t>Р Е Ш Е Н И Е</w:t>
      </w:r>
    </w:p>
    <w:p w:rsidR="00623DF2" w:rsidRDefault="00623DF2" w:rsidP="00385CD6">
      <w:pPr>
        <w:ind w:left="-142"/>
        <w:jc w:val="center"/>
        <w:rPr>
          <w:rFonts w:ascii="Arial" w:hAnsi="Arial" w:cs="Arial"/>
          <w:b/>
          <w:sz w:val="16"/>
          <w:szCs w:val="16"/>
        </w:rPr>
      </w:pPr>
      <w:r>
        <w:rPr>
          <w:rFonts w:ascii="Arial" w:hAnsi="Arial" w:cs="Arial"/>
          <w:b/>
          <w:sz w:val="16"/>
          <w:szCs w:val="16"/>
        </w:rPr>
        <w:t>Об утверждении проекта изменений  и дополнений в Устав  Валдайского муниципального района</w:t>
      </w:r>
    </w:p>
    <w:p w:rsidR="00623DF2" w:rsidRDefault="00623DF2" w:rsidP="00385CD6">
      <w:pPr>
        <w:ind w:left="-142"/>
        <w:jc w:val="both"/>
        <w:rPr>
          <w:rFonts w:ascii="Arial" w:hAnsi="Arial" w:cs="Arial"/>
          <w:b/>
          <w:sz w:val="16"/>
          <w:szCs w:val="16"/>
        </w:rPr>
      </w:pPr>
      <w:r>
        <w:rPr>
          <w:rFonts w:ascii="Arial" w:hAnsi="Arial" w:cs="Arial"/>
          <w:sz w:val="16"/>
          <w:szCs w:val="16"/>
        </w:rPr>
        <w:tab/>
      </w:r>
      <w:r>
        <w:rPr>
          <w:rFonts w:ascii="Arial" w:hAnsi="Arial" w:cs="Arial"/>
          <w:b/>
          <w:sz w:val="16"/>
          <w:szCs w:val="16"/>
        </w:rPr>
        <w:t>Принято Думой</w:t>
      </w:r>
      <w:r>
        <w:rPr>
          <w:rFonts w:ascii="Arial" w:hAnsi="Arial" w:cs="Arial"/>
          <w:b/>
          <w:sz w:val="16"/>
          <w:szCs w:val="16"/>
        </w:rPr>
        <w:tab/>
        <w:t>муниципального района 27 октября 2017 года.</w:t>
      </w:r>
    </w:p>
    <w:p w:rsidR="00623DF2" w:rsidRDefault="00623DF2" w:rsidP="00385CD6">
      <w:pPr>
        <w:pStyle w:val="ConsPlusNormal"/>
        <w:ind w:left="-142" w:firstLine="700"/>
        <w:jc w:val="both"/>
        <w:rPr>
          <w:sz w:val="16"/>
          <w:szCs w:val="16"/>
        </w:rPr>
      </w:pPr>
      <w:r>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Pr>
          <w:sz w:val="16"/>
          <w:szCs w:val="16"/>
        </w:rPr>
        <w:t>е</w:t>
      </w:r>
      <w:r>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Pr>
          <w:b/>
          <w:sz w:val="16"/>
          <w:szCs w:val="16"/>
        </w:rPr>
        <w:t>РЕШИЛА:</w:t>
      </w:r>
    </w:p>
    <w:p w:rsidR="00623DF2" w:rsidRDefault="00623DF2" w:rsidP="00385CD6">
      <w:pPr>
        <w:ind w:left="-142" w:firstLine="800"/>
        <w:jc w:val="both"/>
        <w:rPr>
          <w:rFonts w:ascii="Arial" w:hAnsi="Arial" w:cs="Arial"/>
          <w:b/>
          <w:sz w:val="16"/>
          <w:szCs w:val="16"/>
        </w:rPr>
      </w:pPr>
      <w:r>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1.1. Изложить статью 5 Устава в редакции:</w:t>
      </w:r>
    </w:p>
    <w:p w:rsidR="00623DF2" w:rsidRDefault="00623DF2" w:rsidP="00385CD6">
      <w:pPr>
        <w:ind w:left="-142" w:firstLine="708"/>
        <w:jc w:val="both"/>
        <w:rPr>
          <w:rFonts w:ascii="Arial" w:hAnsi="Arial" w:cs="Arial"/>
          <w:bCs/>
          <w:sz w:val="16"/>
          <w:szCs w:val="16"/>
        </w:rPr>
      </w:pPr>
      <w:r>
        <w:rPr>
          <w:rFonts w:ascii="Arial" w:hAnsi="Arial" w:cs="Arial"/>
          <w:sz w:val="16"/>
          <w:szCs w:val="16"/>
        </w:rPr>
        <w:t>«</w:t>
      </w:r>
      <w:r>
        <w:rPr>
          <w:rFonts w:ascii="Arial" w:hAnsi="Arial" w:cs="Arial"/>
          <w:bCs/>
          <w:sz w:val="16"/>
          <w:szCs w:val="16"/>
        </w:rPr>
        <w:t>Статья 5. Вопросы местного значения</w:t>
      </w:r>
      <w:r>
        <w:rPr>
          <w:rFonts w:ascii="Arial" w:hAnsi="Arial" w:cs="Arial"/>
          <w:sz w:val="16"/>
          <w:szCs w:val="16"/>
        </w:rPr>
        <w:t xml:space="preserve"> Валдайского</w:t>
      </w:r>
      <w:r>
        <w:rPr>
          <w:rFonts w:ascii="Arial" w:hAnsi="Arial" w:cs="Arial"/>
          <w:bCs/>
          <w:sz w:val="16"/>
          <w:szCs w:val="16"/>
        </w:rPr>
        <w:t xml:space="preserve"> муниципального района </w:t>
      </w:r>
    </w:p>
    <w:p w:rsidR="00623DF2" w:rsidRDefault="00623DF2" w:rsidP="00385CD6">
      <w:pPr>
        <w:ind w:left="-142" w:firstLine="720"/>
        <w:jc w:val="both"/>
        <w:rPr>
          <w:rFonts w:ascii="Arial" w:hAnsi="Arial" w:cs="Arial"/>
          <w:sz w:val="16"/>
          <w:szCs w:val="16"/>
        </w:rPr>
      </w:pPr>
      <w:r>
        <w:rPr>
          <w:rFonts w:ascii="Arial" w:hAnsi="Arial" w:cs="Arial"/>
          <w:sz w:val="16"/>
          <w:szCs w:val="16"/>
        </w:rPr>
        <w:t>1. К вопросам местного значения Валдайского муниципального района относятся:</w:t>
      </w:r>
    </w:p>
    <w:p w:rsidR="00623DF2" w:rsidRDefault="00623DF2" w:rsidP="00385CD6">
      <w:pPr>
        <w:ind w:left="-142" w:firstLine="720"/>
        <w:jc w:val="both"/>
        <w:rPr>
          <w:rFonts w:ascii="Arial" w:hAnsi="Arial" w:cs="Arial"/>
          <w:sz w:val="16"/>
          <w:szCs w:val="16"/>
        </w:rPr>
      </w:pPr>
      <w:r>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Pr>
          <w:rFonts w:ascii="Arial" w:hAnsi="Arial" w:cs="Arial"/>
          <w:sz w:val="16"/>
          <w:szCs w:val="16"/>
        </w:rPr>
        <w:t>и</w:t>
      </w:r>
      <w:r>
        <w:rPr>
          <w:rFonts w:ascii="Arial" w:hAnsi="Arial" w:cs="Arial"/>
          <w:sz w:val="16"/>
          <w:szCs w:val="16"/>
        </w:rPr>
        <w:t>ципального района, осуществление контроля за его исполнением, составление и утверждение отчета об исполнении бюджета Валдайского муниципал</w:t>
      </w:r>
      <w:r>
        <w:rPr>
          <w:rFonts w:ascii="Arial" w:hAnsi="Arial" w:cs="Arial"/>
          <w:sz w:val="16"/>
          <w:szCs w:val="16"/>
        </w:rPr>
        <w:t>ь</w:t>
      </w:r>
      <w:r>
        <w:rPr>
          <w:rFonts w:ascii="Arial" w:hAnsi="Arial" w:cs="Arial"/>
          <w:sz w:val="16"/>
          <w:szCs w:val="16"/>
        </w:rPr>
        <w:t>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2) установление, изменение и отмена местных налогов и сборов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4) организация в границах Валдайского муниципального района </w:t>
      </w:r>
      <w:proofErr w:type="spellStart"/>
      <w:r>
        <w:rPr>
          <w:rFonts w:ascii="Arial" w:hAnsi="Arial" w:cs="Arial"/>
          <w:sz w:val="16"/>
          <w:szCs w:val="16"/>
        </w:rPr>
        <w:t>электро</w:t>
      </w:r>
      <w:proofErr w:type="spellEnd"/>
      <w:r>
        <w:rPr>
          <w:rFonts w:ascii="Arial" w:hAnsi="Arial" w:cs="Arial"/>
          <w:sz w:val="16"/>
          <w:szCs w:val="16"/>
        </w:rPr>
        <w:t>- и газоснабжения поселений в пределах полномочий, установленных законодательством Российской Федерации;</w:t>
      </w:r>
    </w:p>
    <w:p w:rsidR="00623DF2" w:rsidRDefault="00623DF2" w:rsidP="00385CD6">
      <w:pPr>
        <w:ind w:left="-142" w:firstLine="720"/>
        <w:jc w:val="both"/>
        <w:rPr>
          <w:rFonts w:ascii="Arial" w:hAnsi="Arial" w:cs="Arial"/>
          <w:sz w:val="16"/>
          <w:szCs w:val="16"/>
        </w:rPr>
      </w:pPr>
      <w:r>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Pr>
          <w:rFonts w:ascii="Arial" w:hAnsi="Arial" w:cs="Arial"/>
          <w:sz w:val="16"/>
          <w:szCs w:val="16"/>
        </w:rPr>
        <w:t>и</w:t>
      </w:r>
      <w:r>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23DF2" w:rsidRDefault="00623DF2" w:rsidP="00385CD6">
      <w:pPr>
        <w:ind w:left="-142" w:firstLine="720"/>
        <w:jc w:val="both"/>
        <w:rPr>
          <w:rFonts w:ascii="Arial" w:hAnsi="Arial" w:cs="Arial"/>
          <w:sz w:val="16"/>
          <w:szCs w:val="16"/>
        </w:rPr>
      </w:pPr>
      <w:r>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Pr>
          <w:rFonts w:ascii="Arial" w:hAnsi="Arial" w:cs="Arial"/>
          <w:sz w:val="16"/>
          <w:szCs w:val="16"/>
        </w:rPr>
        <w:t>е</w:t>
      </w:r>
      <w:r>
        <w:rPr>
          <w:rFonts w:ascii="Arial" w:hAnsi="Arial" w:cs="Arial"/>
          <w:sz w:val="16"/>
          <w:szCs w:val="16"/>
        </w:rPr>
        <w:t>ниями в границах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Pr>
          <w:rFonts w:ascii="Arial" w:hAnsi="Arial" w:cs="Arial"/>
          <w:sz w:val="16"/>
          <w:szCs w:val="16"/>
        </w:rPr>
        <w:t>с</w:t>
      </w:r>
      <w:r>
        <w:rPr>
          <w:rFonts w:ascii="Arial" w:hAnsi="Arial" w:cs="Arial"/>
          <w:sz w:val="16"/>
          <w:szCs w:val="16"/>
        </w:rPr>
        <w:t>тремизма на территории Валдайского муниципального района;</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Pr>
          <w:rFonts w:ascii="Arial" w:hAnsi="Arial" w:cs="Arial"/>
          <w:sz w:val="16"/>
          <w:szCs w:val="16"/>
        </w:rPr>
        <w:t>и</w:t>
      </w:r>
      <w:r>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Pr>
          <w:rFonts w:ascii="Arial" w:hAnsi="Arial" w:cs="Arial"/>
          <w:sz w:val="16"/>
          <w:szCs w:val="16"/>
        </w:rPr>
        <w:t>ь</w:t>
      </w:r>
      <w:r>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623DF2" w:rsidRDefault="00623DF2" w:rsidP="00385CD6">
      <w:pPr>
        <w:ind w:left="-142" w:firstLine="720"/>
        <w:jc w:val="both"/>
        <w:rPr>
          <w:rFonts w:ascii="Arial" w:hAnsi="Arial" w:cs="Arial"/>
          <w:sz w:val="16"/>
          <w:szCs w:val="16"/>
        </w:rPr>
      </w:pPr>
      <w:r>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23DF2" w:rsidRDefault="00623DF2" w:rsidP="00385CD6">
      <w:pPr>
        <w:autoSpaceDE w:val="0"/>
        <w:ind w:left="-142" w:firstLine="800"/>
        <w:jc w:val="both"/>
        <w:rPr>
          <w:rFonts w:ascii="Arial" w:hAnsi="Arial" w:cs="Arial"/>
          <w:sz w:val="16"/>
          <w:szCs w:val="16"/>
        </w:rPr>
      </w:pPr>
      <w:r>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3DF2" w:rsidRDefault="00623DF2" w:rsidP="00385CD6">
      <w:pPr>
        <w:autoSpaceDE w:val="0"/>
        <w:ind w:left="-142" w:firstLine="800"/>
        <w:jc w:val="both"/>
        <w:rPr>
          <w:rFonts w:ascii="Arial" w:hAnsi="Arial" w:cs="Arial"/>
          <w:sz w:val="16"/>
          <w:szCs w:val="16"/>
        </w:rPr>
      </w:pPr>
      <w:r>
        <w:rPr>
          <w:rFonts w:ascii="Arial" w:hAnsi="Arial" w:cs="Arial"/>
          <w:sz w:val="16"/>
          <w:szCs w:val="16"/>
        </w:rPr>
        <w:t xml:space="preserve">9) организация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охране окружающей среды;</w:t>
      </w:r>
    </w:p>
    <w:p w:rsidR="00623DF2" w:rsidRDefault="00623DF2" w:rsidP="00385CD6">
      <w:pPr>
        <w:autoSpaceDE w:val="0"/>
        <w:ind w:left="-142" w:firstLine="800"/>
        <w:jc w:val="both"/>
        <w:rPr>
          <w:rFonts w:ascii="Arial" w:hAnsi="Arial" w:cs="Arial"/>
          <w:sz w:val="16"/>
          <w:szCs w:val="16"/>
        </w:rPr>
      </w:pPr>
      <w:r>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w:t>
      </w:r>
      <w:r>
        <w:rPr>
          <w:rFonts w:ascii="Arial" w:hAnsi="Arial" w:cs="Arial"/>
          <w:sz w:val="16"/>
          <w:szCs w:val="16"/>
        </w:rPr>
        <w:t>а</w:t>
      </w:r>
      <w:r>
        <w:rPr>
          <w:rFonts w:ascii="Arial" w:hAnsi="Arial" w:cs="Arial"/>
          <w:sz w:val="16"/>
          <w:szCs w:val="16"/>
        </w:rPr>
        <w:t>зования по основным общеобразовательным программам в муниципальных образовательных организациях (за исключением полномочий по финансов</w:t>
      </w:r>
      <w:r>
        <w:rPr>
          <w:rFonts w:ascii="Arial" w:hAnsi="Arial" w:cs="Arial"/>
          <w:sz w:val="16"/>
          <w:szCs w:val="16"/>
        </w:rPr>
        <w:t>о</w:t>
      </w:r>
      <w:r>
        <w:rPr>
          <w:rFonts w:ascii="Arial" w:hAnsi="Arial" w:cs="Arial"/>
          <w:sz w:val="16"/>
          <w:szCs w:val="16"/>
        </w:rPr>
        <w:t>му обеспечению реализации основных общеобразовательных программ в соответствии с федеральными  государственными образовательными ста</w:t>
      </w:r>
      <w:r>
        <w:rPr>
          <w:rFonts w:ascii="Arial" w:hAnsi="Arial" w:cs="Arial"/>
          <w:sz w:val="16"/>
          <w:szCs w:val="16"/>
        </w:rPr>
        <w:t>н</w:t>
      </w:r>
      <w:r>
        <w:rPr>
          <w:rFonts w:ascii="Arial" w:hAnsi="Arial" w:cs="Arial"/>
          <w:sz w:val="16"/>
          <w:szCs w:val="16"/>
        </w:rPr>
        <w:t>дартами), организация предоставления дополнительного образования детей в муниципальных образовательных организациях (за исключением дополн</w:t>
      </w:r>
      <w:r>
        <w:rPr>
          <w:rFonts w:ascii="Arial" w:hAnsi="Arial" w:cs="Arial"/>
          <w:sz w:val="16"/>
          <w:szCs w:val="16"/>
        </w:rPr>
        <w:t>и</w:t>
      </w:r>
      <w:r>
        <w:rPr>
          <w:rFonts w:ascii="Arial" w:hAnsi="Arial" w:cs="Arial"/>
          <w:sz w:val="16"/>
          <w:szCs w:val="16"/>
        </w:rPr>
        <w:t>тельн</w:t>
      </w:r>
      <w:r>
        <w:rPr>
          <w:rFonts w:ascii="Arial" w:hAnsi="Arial" w:cs="Arial"/>
          <w:sz w:val="16"/>
          <w:szCs w:val="16"/>
        </w:rPr>
        <w:t>о</w:t>
      </w:r>
      <w:r>
        <w:rPr>
          <w:rFonts w:ascii="Arial" w:hAnsi="Arial" w:cs="Arial"/>
          <w:sz w:val="16"/>
          <w:szCs w:val="16"/>
        </w:rPr>
        <w:t>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w:t>
      </w:r>
      <w:r>
        <w:rPr>
          <w:rFonts w:ascii="Arial" w:hAnsi="Arial" w:cs="Arial"/>
          <w:sz w:val="16"/>
          <w:szCs w:val="16"/>
        </w:rPr>
        <w:t>е</w:t>
      </w:r>
      <w:r>
        <w:rPr>
          <w:rFonts w:ascii="Arial" w:hAnsi="Arial" w:cs="Arial"/>
          <w:sz w:val="16"/>
          <w:szCs w:val="16"/>
        </w:rPr>
        <w:t>ствление в пределах своих полномочий мероприятий по обеспечению организации отдыха детей в каникулярное время, включая мероприятия по обе</w:t>
      </w:r>
      <w:r>
        <w:rPr>
          <w:rFonts w:ascii="Arial" w:hAnsi="Arial" w:cs="Arial"/>
          <w:sz w:val="16"/>
          <w:szCs w:val="16"/>
        </w:rPr>
        <w:t>с</w:t>
      </w:r>
      <w:r>
        <w:rPr>
          <w:rFonts w:ascii="Arial" w:hAnsi="Arial" w:cs="Arial"/>
          <w:sz w:val="16"/>
          <w:szCs w:val="16"/>
        </w:rPr>
        <w:t>печению без</w:t>
      </w:r>
      <w:r>
        <w:rPr>
          <w:rFonts w:ascii="Arial" w:hAnsi="Arial" w:cs="Arial"/>
          <w:sz w:val="16"/>
          <w:szCs w:val="16"/>
        </w:rPr>
        <w:t>о</w:t>
      </w:r>
      <w:r>
        <w:rPr>
          <w:rFonts w:ascii="Arial" w:hAnsi="Arial" w:cs="Arial"/>
          <w:sz w:val="16"/>
          <w:szCs w:val="16"/>
        </w:rPr>
        <w:t xml:space="preserve">пасности их жизни и здоровья; </w:t>
      </w:r>
    </w:p>
    <w:p w:rsidR="00623DF2" w:rsidRDefault="00623DF2" w:rsidP="00385CD6">
      <w:pPr>
        <w:autoSpaceDE w:val="0"/>
        <w:ind w:left="-142" w:firstLine="800"/>
        <w:jc w:val="both"/>
        <w:rPr>
          <w:rFonts w:ascii="Arial" w:hAnsi="Arial" w:cs="Arial"/>
          <w:sz w:val="16"/>
          <w:szCs w:val="16"/>
        </w:rPr>
      </w:pPr>
      <w:r>
        <w:rPr>
          <w:rFonts w:ascii="Arial" w:hAnsi="Arial" w:cs="Arial"/>
          <w:sz w:val="16"/>
          <w:szCs w:val="16"/>
        </w:rPr>
        <w:t xml:space="preserve">11) </w:t>
      </w:r>
      <w:r>
        <w:rPr>
          <w:rFonts w:ascii="Arial" w:hAnsi="Arial" w:cs="Arial"/>
          <w:bCs/>
          <w:sz w:val="16"/>
          <w:szCs w:val="16"/>
        </w:rPr>
        <w:t xml:space="preserve">создание условий для оказания медицинской помощи населению на территории </w:t>
      </w:r>
      <w:r>
        <w:rPr>
          <w:rFonts w:ascii="Arial" w:hAnsi="Arial" w:cs="Arial"/>
          <w:sz w:val="16"/>
          <w:szCs w:val="16"/>
        </w:rPr>
        <w:t xml:space="preserve">Валдайского муниципального района </w:t>
      </w:r>
      <w:r>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w:t>
      </w:r>
      <w:r>
        <w:rPr>
          <w:rFonts w:ascii="Arial" w:hAnsi="Arial" w:cs="Arial"/>
          <w:bCs/>
          <w:sz w:val="16"/>
          <w:szCs w:val="16"/>
        </w:rPr>
        <w:t>с</w:t>
      </w:r>
      <w:r>
        <w:rPr>
          <w:rFonts w:ascii="Arial" w:hAnsi="Arial" w:cs="Arial"/>
          <w:bCs/>
          <w:sz w:val="16"/>
          <w:szCs w:val="16"/>
        </w:rPr>
        <w:t>платного оказания гражданам медицинской помощи</w:t>
      </w:r>
      <w:r>
        <w:rPr>
          <w:rFonts w:ascii="Arial" w:hAnsi="Arial" w:cs="Arial"/>
          <w:sz w:val="16"/>
          <w:szCs w:val="16"/>
        </w:rPr>
        <w:t>;</w:t>
      </w:r>
    </w:p>
    <w:p w:rsidR="00623DF2" w:rsidRDefault="00623DF2" w:rsidP="00385CD6">
      <w:pPr>
        <w:pStyle w:val="ConsPlusNormal"/>
        <w:ind w:left="-142"/>
        <w:jc w:val="both"/>
        <w:rPr>
          <w:sz w:val="16"/>
          <w:szCs w:val="16"/>
        </w:rPr>
      </w:pPr>
      <w:r>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Pr>
          <w:sz w:val="16"/>
          <w:szCs w:val="16"/>
        </w:rPr>
        <w:t>а</w:t>
      </w:r>
      <w:r>
        <w:rPr>
          <w:sz w:val="16"/>
          <w:szCs w:val="16"/>
        </w:rPr>
        <w:t>нию, захоронению твердых коммунальных отходов на территории Валдайского муниципального района;</w:t>
      </w:r>
    </w:p>
    <w:p w:rsidR="00623DF2" w:rsidRDefault="00623DF2" w:rsidP="00385CD6">
      <w:pPr>
        <w:pStyle w:val="ConsPlusNormal"/>
        <w:ind w:left="-142"/>
        <w:jc w:val="both"/>
        <w:rPr>
          <w:sz w:val="16"/>
          <w:szCs w:val="16"/>
        </w:rPr>
      </w:pPr>
      <w:r>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Pr>
          <w:sz w:val="16"/>
          <w:szCs w:val="16"/>
        </w:rPr>
        <w:t>ь</w:t>
      </w:r>
      <w:r>
        <w:rPr>
          <w:sz w:val="16"/>
          <w:szCs w:val="16"/>
        </w:rPr>
        <w:t xml:space="preserve">ного планирования Валдайского муниципального района документации по планировке территории, ведение информационной системы обеспечения </w:t>
      </w:r>
      <w:r>
        <w:rPr>
          <w:sz w:val="16"/>
          <w:szCs w:val="16"/>
        </w:rPr>
        <w:lastRenderedPageBreak/>
        <w:t>градостро</w:t>
      </w:r>
      <w:r>
        <w:rPr>
          <w:sz w:val="16"/>
          <w:szCs w:val="16"/>
        </w:rPr>
        <w:t>и</w:t>
      </w:r>
      <w:r>
        <w:rPr>
          <w:sz w:val="16"/>
          <w:szCs w:val="16"/>
        </w:rPr>
        <w:t>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623DF2" w:rsidRDefault="00623DF2" w:rsidP="00385CD6">
      <w:pPr>
        <w:ind w:left="-142" w:firstLine="720"/>
        <w:jc w:val="both"/>
        <w:rPr>
          <w:rFonts w:ascii="Arial" w:hAnsi="Arial" w:cs="Arial"/>
          <w:sz w:val="16"/>
          <w:szCs w:val="16"/>
        </w:rPr>
      </w:pPr>
      <w:r>
        <w:rPr>
          <w:rFonts w:ascii="Arial" w:hAnsi="Arial" w:cs="Arial"/>
          <w:sz w:val="16"/>
          <w:szCs w:val="16"/>
        </w:rPr>
        <w:t>14) формирование и содержание муниципального архива, включая хранение архивных фондов поселений;</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15) содержание на территории Валдайского муниципального района </w:t>
      </w:r>
      <w:proofErr w:type="spellStart"/>
      <w:r>
        <w:rPr>
          <w:rFonts w:ascii="Arial" w:hAnsi="Arial" w:cs="Arial"/>
          <w:sz w:val="16"/>
          <w:szCs w:val="16"/>
        </w:rPr>
        <w:t>межпоселенческих</w:t>
      </w:r>
      <w:proofErr w:type="spellEnd"/>
      <w:r>
        <w:rPr>
          <w:rFonts w:ascii="Arial" w:hAnsi="Arial" w:cs="Arial"/>
          <w:sz w:val="16"/>
          <w:szCs w:val="16"/>
        </w:rPr>
        <w:t xml:space="preserve"> мест захоронения, организация ритуальных услуг;</w:t>
      </w:r>
    </w:p>
    <w:p w:rsidR="00623DF2" w:rsidRDefault="00623DF2" w:rsidP="00385CD6">
      <w:pPr>
        <w:ind w:left="-142" w:firstLine="720"/>
        <w:jc w:val="both"/>
        <w:rPr>
          <w:rFonts w:ascii="Arial" w:hAnsi="Arial" w:cs="Arial"/>
          <w:sz w:val="16"/>
          <w:szCs w:val="16"/>
        </w:rPr>
      </w:pPr>
      <w:r>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Pr>
          <w:rFonts w:ascii="Arial" w:hAnsi="Arial" w:cs="Arial"/>
          <w:sz w:val="16"/>
          <w:szCs w:val="16"/>
        </w:rPr>
        <w:t>и</w:t>
      </w:r>
      <w:r>
        <w:rPr>
          <w:rFonts w:ascii="Arial" w:hAnsi="Arial" w:cs="Arial"/>
          <w:sz w:val="16"/>
          <w:szCs w:val="16"/>
        </w:rPr>
        <w:t>тания, торговли и бытового обслуживания;</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17) организация библиотечного обслуживания населения </w:t>
      </w:r>
      <w:proofErr w:type="spellStart"/>
      <w:r>
        <w:rPr>
          <w:rFonts w:ascii="Arial" w:hAnsi="Arial" w:cs="Arial"/>
          <w:sz w:val="16"/>
          <w:szCs w:val="16"/>
        </w:rPr>
        <w:t>межпоселенческими</w:t>
      </w:r>
      <w:proofErr w:type="spellEnd"/>
      <w:r>
        <w:rPr>
          <w:rFonts w:ascii="Arial" w:hAnsi="Arial" w:cs="Arial"/>
          <w:sz w:val="16"/>
          <w:szCs w:val="16"/>
        </w:rPr>
        <w:t xml:space="preserve"> библиотеками, комплектование и обеспечение сохранности их библиотечных фондов;</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623DF2" w:rsidRDefault="00623DF2" w:rsidP="00385CD6">
      <w:pPr>
        <w:ind w:left="-142" w:firstLine="720"/>
        <w:jc w:val="both"/>
        <w:rPr>
          <w:rFonts w:ascii="Arial" w:hAnsi="Arial" w:cs="Arial"/>
          <w:sz w:val="16"/>
          <w:szCs w:val="16"/>
        </w:rPr>
      </w:pPr>
      <w:r>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Pr>
          <w:rFonts w:ascii="Arial" w:hAnsi="Arial" w:cs="Arial"/>
          <w:sz w:val="16"/>
          <w:szCs w:val="16"/>
        </w:rPr>
        <w:t>л</w:t>
      </w:r>
      <w:r>
        <w:rPr>
          <w:rFonts w:ascii="Arial" w:hAnsi="Arial" w:cs="Arial"/>
          <w:sz w:val="16"/>
          <w:szCs w:val="16"/>
        </w:rPr>
        <w:t>дайского муниципального района;</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17.3) сохранение, использование и популяризация объектов культурного наследия (памятников истории и культуры), находящихся в собстве</w:t>
      </w:r>
      <w:r>
        <w:rPr>
          <w:rFonts w:ascii="Arial" w:hAnsi="Arial" w:cs="Arial"/>
          <w:sz w:val="16"/>
          <w:szCs w:val="16"/>
        </w:rPr>
        <w:t>н</w:t>
      </w:r>
      <w:r>
        <w:rPr>
          <w:rFonts w:ascii="Arial" w:hAnsi="Arial" w:cs="Arial"/>
          <w:sz w:val="16"/>
          <w:szCs w:val="16"/>
        </w:rPr>
        <w:t>ности Валдайского муниципального района, охрана объектов культурного наследия (памятников истории и культуры) местного (муниципального) знач</w:t>
      </w:r>
      <w:r>
        <w:rPr>
          <w:rFonts w:ascii="Arial" w:hAnsi="Arial" w:cs="Arial"/>
          <w:sz w:val="16"/>
          <w:szCs w:val="16"/>
        </w:rPr>
        <w:t>е</w:t>
      </w:r>
      <w:r>
        <w:rPr>
          <w:rFonts w:ascii="Arial" w:hAnsi="Arial" w:cs="Arial"/>
          <w:sz w:val="16"/>
          <w:szCs w:val="16"/>
        </w:rPr>
        <w:t>ния, расположенных на территории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Валда</w:t>
      </w:r>
      <w:r>
        <w:rPr>
          <w:rFonts w:ascii="Arial" w:hAnsi="Arial" w:cs="Arial"/>
          <w:sz w:val="16"/>
          <w:szCs w:val="16"/>
        </w:rPr>
        <w:t>й</w:t>
      </w:r>
      <w:r>
        <w:rPr>
          <w:rFonts w:ascii="Arial" w:hAnsi="Arial" w:cs="Arial"/>
          <w:sz w:val="16"/>
          <w:szCs w:val="16"/>
        </w:rPr>
        <w:t>ского муниципального района от чрезвычайных ситуаций природного и техногенного характера;</w:t>
      </w:r>
    </w:p>
    <w:p w:rsidR="00623DF2" w:rsidRDefault="00623DF2" w:rsidP="00385CD6">
      <w:pPr>
        <w:ind w:left="-142" w:firstLine="720"/>
        <w:jc w:val="both"/>
        <w:rPr>
          <w:rFonts w:ascii="Arial" w:hAnsi="Arial" w:cs="Arial"/>
          <w:sz w:val="16"/>
          <w:szCs w:val="16"/>
        </w:rPr>
      </w:pPr>
      <w:r>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23DF2" w:rsidRDefault="00623DF2" w:rsidP="00385CD6">
      <w:pPr>
        <w:ind w:left="-142" w:firstLine="720"/>
        <w:jc w:val="both"/>
        <w:rPr>
          <w:rFonts w:ascii="Arial" w:hAnsi="Arial" w:cs="Arial"/>
          <w:sz w:val="16"/>
          <w:szCs w:val="16"/>
        </w:rPr>
      </w:pPr>
      <w:r>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623DF2" w:rsidRDefault="00623DF2" w:rsidP="00385CD6">
      <w:pPr>
        <w:ind w:left="-142" w:firstLine="720"/>
        <w:jc w:val="both"/>
        <w:rPr>
          <w:rFonts w:ascii="Arial" w:hAnsi="Arial" w:cs="Arial"/>
          <w:sz w:val="16"/>
          <w:szCs w:val="16"/>
        </w:rPr>
      </w:pPr>
      <w:r>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cs="Arial"/>
          <w:b/>
          <w:sz w:val="16"/>
          <w:szCs w:val="16"/>
        </w:rPr>
        <w:t xml:space="preserve">, </w:t>
      </w:r>
      <w:r>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Pr>
          <w:rFonts w:ascii="Arial" w:hAnsi="Arial" w:cs="Arial"/>
          <w:sz w:val="16"/>
          <w:szCs w:val="16"/>
        </w:rPr>
        <w:t>е</w:t>
      </w:r>
      <w:r>
        <w:rPr>
          <w:rFonts w:ascii="Arial" w:hAnsi="Arial" w:cs="Arial"/>
          <w:sz w:val="16"/>
          <w:szCs w:val="16"/>
        </w:rPr>
        <w:t>ским организациям, благотворительной деятельности и добровольчеству;</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24) </w:t>
      </w:r>
      <w:r>
        <w:rPr>
          <w:rFonts w:ascii="Arial" w:hAnsi="Arial" w:cs="Arial"/>
          <w:color w:val="000000"/>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района;</w:t>
      </w:r>
      <w:r>
        <w:rPr>
          <w:rFonts w:ascii="Arial" w:hAnsi="Arial" w:cs="Arial"/>
          <w:sz w:val="16"/>
          <w:szCs w:val="16"/>
        </w:rPr>
        <w:t xml:space="preserve">  </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25) организация и осуществление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работе с детьми и молодежью;</w:t>
      </w:r>
    </w:p>
    <w:p w:rsidR="00623DF2" w:rsidRDefault="00623DF2" w:rsidP="00385CD6">
      <w:pPr>
        <w:ind w:left="-142" w:firstLine="720"/>
        <w:jc w:val="both"/>
        <w:rPr>
          <w:rFonts w:ascii="Arial" w:hAnsi="Arial" w:cs="Arial"/>
          <w:sz w:val="16"/>
          <w:szCs w:val="16"/>
        </w:rPr>
      </w:pPr>
      <w:r>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w:t>
      </w:r>
      <w:r>
        <w:rPr>
          <w:rFonts w:ascii="Arial" w:hAnsi="Arial" w:cs="Arial"/>
          <w:sz w:val="16"/>
          <w:szCs w:val="16"/>
        </w:rPr>
        <w:t>ж</w:t>
      </w:r>
      <w:r>
        <w:rPr>
          <w:rFonts w:ascii="Arial" w:hAnsi="Arial" w:cs="Arial"/>
          <w:sz w:val="16"/>
          <w:szCs w:val="16"/>
        </w:rPr>
        <w:t>дан к водным объектам общего пользования и их береговым полосам;</w:t>
      </w:r>
    </w:p>
    <w:p w:rsidR="00623DF2" w:rsidRDefault="00623DF2" w:rsidP="00385CD6">
      <w:pPr>
        <w:ind w:left="-142" w:firstLine="720"/>
        <w:jc w:val="both"/>
        <w:rPr>
          <w:rFonts w:ascii="Arial" w:hAnsi="Arial" w:cs="Arial"/>
          <w:sz w:val="16"/>
          <w:szCs w:val="16"/>
        </w:rPr>
      </w:pPr>
      <w:r>
        <w:rPr>
          <w:rFonts w:ascii="Arial" w:hAnsi="Arial" w:cs="Arial"/>
          <w:sz w:val="16"/>
          <w:szCs w:val="16"/>
        </w:rPr>
        <w:t>27) осуществление муниципального лесного контроля;</w:t>
      </w:r>
    </w:p>
    <w:p w:rsidR="00623DF2" w:rsidRDefault="00623DF2" w:rsidP="00385CD6">
      <w:pPr>
        <w:ind w:left="-142" w:firstLine="720"/>
        <w:jc w:val="both"/>
        <w:rPr>
          <w:rFonts w:ascii="Arial" w:hAnsi="Arial" w:cs="Arial"/>
          <w:sz w:val="16"/>
          <w:szCs w:val="16"/>
        </w:rPr>
      </w:pPr>
      <w:r>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3DF2" w:rsidRDefault="00623DF2" w:rsidP="00385CD6">
      <w:pPr>
        <w:ind w:left="-142" w:firstLine="720"/>
        <w:jc w:val="both"/>
        <w:rPr>
          <w:rFonts w:ascii="Arial" w:hAnsi="Arial" w:cs="Arial"/>
          <w:sz w:val="16"/>
          <w:szCs w:val="16"/>
        </w:rPr>
      </w:pPr>
      <w:r>
        <w:rPr>
          <w:rFonts w:ascii="Arial" w:hAnsi="Arial" w:cs="Arial"/>
          <w:sz w:val="16"/>
          <w:szCs w:val="16"/>
        </w:rPr>
        <w:t xml:space="preserve">29) </w:t>
      </w:r>
      <w:r>
        <w:rPr>
          <w:rFonts w:ascii="Arial" w:hAnsi="Arial" w:cs="Arial"/>
          <w:bCs/>
          <w:sz w:val="16"/>
          <w:szCs w:val="16"/>
        </w:rPr>
        <w:t>осуществление мер по противодействию коррупции в границах муниципального района</w:t>
      </w:r>
      <w:r>
        <w:rPr>
          <w:rFonts w:ascii="Arial" w:hAnsi="Arial" w:cs="Arial"/>
          <w:sz w:val="16"/>
          <w:szCs w:val="16"/>
        </w:rPr>
        <w:t>;</w:t>
      </w:r>
    </w:p>
    <w:p w:rsidR="00623DF2" w:rsidRDefault="00623DF2" w:rsidP="00385CD6">
      <w:pPr>
        <w:ind w:left="-142" w:firstLine="720"/>
        <w:jc w:val="both"/>
        <w:rPr>
          <w:rFonts w:ascii="Arial" w:hAnsi="Arial" w:cs="Arial"/>
          <w:sz w:val="16"/>
          <w:szCs w:val="16"/>
        </w:rPr>
      </w:pPr>
      <w:r>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623DF2" w:rsidRDefault="00623DF2" w:rsidP="00385CD6">
      <w:pPr>
        <w:ind w:left="-142" w:firstLine="720"/>
        <w:jc w:val="both"/>
        <w:rPr>
          <w:rFonts w:ascii="Arial" w:hAnsi="Arial" w:cs="Arial"/>
          <w:sz w:val="16"/>
          <w:szCs w:val="16"/>
        </w:rPr>
      </w:pPr>
      <w:r>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Pr>
          <w:rFonts w:ascii="Arial" w:hAnsi="Arial" w:cs="Arial"/>
          <w:sz w:val="16"/>
          <w:szCs w:val="16"/>
        </w:rPr>
        <w:t>л</w:t>
      </w:r>
      <w:r>
        <w:rPr>
          <w:rFonts w:ascii="Arial" w:hAnsi="Arial" w:cs="Arial"/>
          <w:sz w:val="16"/>
          <w:szCs w:val="16"/>
        </w:rPr>
        <w:t>нения комплексных кадастровых работ и утверждение карты-плана территории.</w:t>
      </w:r>
    </w:p>
    <w:p w:rsidR="00623DF2" w:rsidRDefault="00623DF2" w:rsidP="00385CD6">
      <w:pPr>
        <w:autoSpaceDE w:val="0"/>
        <w:ind w:left="-142" w:firstLine="720"/>
        <w:jc w:val="both"/>
        <w:rPr>
          <w:rFonts w:ascii="Arial" w:hAnsi="Arial" w:cs="Arial"/>
          <w:sz w:val="16"/>
          <w:szCs w:val="16"/>
        </w:rPr>
      </w:pPr>
      <w:r>
        <w:rPr>
          <w:rFonts w:ascii="Arial" w:hAnsi="Arial" w:cs="Arial"/>
          <w:sz w:val="16"/>
          <w:szCs w:val="16"/>
        </w:rPr>
        <w:t xml:space="preserve">2.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Pr>
          <w:rFonts w:ascii="Arial" w:hAnsi="Arial" w:cs="Arial"/>
          <w:bCs/>
          <w:sz w:val="16"/>
          <w:szCs w:val="16"/>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w:t>
      </w:r>
      <w:r>
        <w:rPr>
          <w:rFonts w:ascii="Arial" w:hAnsi="Arial" w:cs="Arial"/>
          <w:bCs/>
          <w:sz w:val="16"/>
          <w:szCs w:val="16"/>
        </w:rPr>
        <w:t>т</w:t>
      </w:r>
      <w:r>
        <w:rPr>
          <w:rFonts w:ascii="Arial" w:hAnsi="Arial" w:cs="Arial"/>
          <w:bCs/>
          <w:sz w:val="16"/>
          <w:szCs w:val="16"/>
        </w:rPr>
        <w:t>ветс</w:t>
      </w:r>
      <w:r>
        <w:rPr>
          <w:rFonts w:ascii="Arial" w:hAnsi="Arial" w:cs="Arial"/>
          <w:bCs/>
          <w:sz w:val="16"/>
          <w:szCs w:val="16"/>
        </w:rPr>
        <w:t>т</w:t>
      </w:r>
      <w:r>
        <w:rPr>
          <w:rFonts w:ascii="Arial" w:hAnsi="Arial" w:cs="Arial"/>
          <w:bCs/>
          <w:sz w:val="16"/>
          <w:szCs w:val="16"/>
        </w:rPr>
        <w:t>вующих поселений в соответствии с Бюджетным кодексом Российской Федерации</w:t>
      </w:r>
      <w:r>
        <w:rPr>
          <w:rFonts w:ascii="Arial" w:hAnsi="Arial" w:cs="Arial"/>
          <w:sz w:val="16"/>
          <w:szCs w:val="16"/>
        </w:rPr>
        <w:t>.</w:t>
      </w:r>
    </w:p>
    <w:p w:rsidR="00623DF2" w:rsidRDefault="00623DF2" w:rsidP="00385CD6">
      <w:pPr>
        <w:autoSpaceDE w:val="0"/>
        <w:ind w:left="-142" w:firstLine="720"/>
        <w:jc w:val="both"/>
        <w:rPr>
          <w:rFonts w:ascii="Arial" w:hAnsi="Arial" w:cs="Arial"/>
          <w:bCs/>
          <w:sz w:val="16"/>
          <w:szCs w:val="16"/>
        </w:rPr>
      </w:pPr>
      <w:r>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Pr>
          <w:rFonts w:ascii="Arial" w:hAnsi="Arial" w:cs="Arial"/>
          <w:sz w:val="16"/>
          <w:szCs w:val="16"/>
        </w:rPr>
        <w:t>е</w:t>
      </w:r>
      <w:r>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перед</w:t>
      </w:r>
      <w:r>
        <w:rPr>
          <w:rFonts w:ascii="Arial" w:hAnsi="Arial" w:cs="Arial"/>
          <w:sz w:val="16"/>
          <w:szCs w:val="16"/>
        </w:rPr>
        <w:t>а</w:t>
      </w:r>
      <w:r>
        <w:rPr>
          <w:rFonts w:ascii="Arial" w:hAnsi="Arial" w:cs="Arial"/>
          <w:sz w:val="16"/>
          <w:szCs w:val="16"/>
        </w:rPr>
        <w:t>ваемых полномочий, а также предусматривать финансовые санкции за неисполнение соглашений. Порядок заключения соглашений определяется норм</w:t>
      </w:r>
      <w:r>
        <w:rPr>
          <w:rFonts w:ascii="Arial" w:hAnsi="Arial" w:cs="Arial"/>
          <w:sz w:val="16"/>
          <w:szCs w:val="16"/>
        </w:rPr>
        <w:t>а</w:t>
      </w:r>
      <w:r>
        <w:rPr>
          <w:rFonts w:ascii="Arial" w:hAnsi="Arial" w:cs="Arial"/>
          <w:sz w:val="16"/>
          <w:szCs w:val="16"/>
        </w:rPr>
        <w:t>тивными правовыми актами Думы Валдайского муниципального района.</w:t>
      </w:r>
    </w:p>
    <w:p w:rsidR="00623DF2" w:rsidRDefault="00623DF2" w:rsidP="00385CD6">
      <w:pPr>
        <w:autoSpaceDE w:val="0"/>
        <w:ind w:left="-142" w:firstLine="720"/>
        <w:jc w:val="both"/>
        <w:rPr>
          <w:rFonts w:ascii="Arial" w:hAnsi="Arial" w:cs="Arial"/>
          <w:bCs/>
          <w:sz w:val="16"/>
          <w:szCs w:val="16"/>
        </w:rPr>
      </w:pPr>
      <w:r>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Pr>
          <w:rFonts w:ascii="Arial" w:hAnsi="Arial" w:cs="Arial"/>
          <w:bCs/>
          <w:sz w:val="16"/>
          <w:szCs w:val="16"/>
        </w:rPr>
        <w:t>и</w:t>
      </w:r>
      <w:r>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Pr>
          <w:rFonts w:ascii="Arial" w:hAnsi="Arial" w:cs="Arial"/>
          <w:bCs/>
          <w:sz w:val="16"/>
          <w:szCs w:val="16"/>
        </w:rPr>
        <w:t>у</w:t>
      </w:r>
      <w:r>
        <w:rPr>
          <w:rFonts w:ascii="Arial" w:hAnsi="Arial" w:cs="Arial"/>
          <w:bCs/>
          <w:sz w:val="16"/>
          <w:szCs w:val="16"/>
        </w:rPr>
        <w:t>смо</w:t>
      </w:r>
      <w:r>
        <w:rPr>
          <w:rFonts w:ascii="Arial" w:hAnsi="Arial" w:cs="Arial"/>
          <w:bCs/>
          <w:sz w:val="16"/>
          <w:szCs w:val="16"/>
        </w:rPr>
        <w:t>т</w:t>
      </w:r>
      <w:r>
        <w:rPr>
          <w:rFonts w:ascii="Arial" w:hAnsi="Arial" w:cs="Arial"/>
          <w:bCs/>
          <w:sz w:val="16"/>
          <w:szCs w:val="16"/>
        </w:rPr>
        <w:t>ренных решением Думы Валдайского муниципального района.</w:t>
      </w:r>
    </w:p>
    <w:p w:rsidR="00623DF2" w:rsidRDefault="00623DF2" w:rsidP="00385CD6">
      <w:pPr>
        <w:autoSpaceDE w:val="0"/>
        <w:ind w:left="-142" w:firstLine="720"/>
        <w:jc w:val="both"/>
        <w:rPr>
          <w:rFonts w:ascii="Arial" w:hAnsi="Arial" w:cs="Arial"/>
          <w:bCs/>
          <w:sz w:val="16"/>
          <w:szCs w:val="16"/>
        </w:rPr>
      </w:pPr>
      <w:r>
        <w:rPr>
          <w:rFonts w:ascii="Arial" w:hAnsi="Arial" w:cs="Arial"/>
          <w:bCs/>
          <w:sz w:val="16"/>
          <w:szCs w:val="16"/>
        </w:rPr>
        <w:t>3. Местная администрация муниципального района осуществляет полномочия местной администрации поселения, являющегося администр</w:t>
      </w:r>
      <w:r>
        <w:rPr>
          <w:rFonts w:ascii="Arial" w:hAnsi="Arial" w:cs="Arial"/>
          <w:bCs/>
          <w:sz w:val="16"/>
          <w:szCs w:val="16"/>
        </w:rPr>
        <w:t>а</w:t>
      </w:r>
      <w:r>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623DF2" w:rsidRDefault="00623DF2" w:rsidP="00385CD6">
      <w:pPr>
        <w:ind w:left="-142" w:firstLine="720"/>
        <w:jc w:val="both"/>
        <w:rPr>
          <w:rFonts w:ascii="Arial" w:hAnsi="Arial" w:cs="Arial"/>
          <w:bCs/>
          <w:sz w:val="16"/>
          <w:szCs w:val="16"/>
        </w:rPr>
      </w:pPr>
      <w:r>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623DF2" w:rsidRDefault="00623DF2" w:rsidP="00385CD6">
      <w:pPr>
        <w:autoSpaceDE w:val="0"/>
        <w:ind w:left="-142" w:firstLine="720"/>
        <w:jc w:val="both"/>
        <w:rPr>
          <w:rFonts w:ascii="Arial" w:hAnsi="Arial" w:cs="Arial"/>
          <w:bCs/>
          <w:sz w:val="16"/>
          <w:szCs w:val="16"/>
        </w:rPr>
      </w:pPr>
      <w:r>
        <w:rPr>
          <w:rFonts w:ascii="Arial" w:hAnsi="Arial" w:cs="Arial"/>
          <w:bCs/>
          <w:sz w:val="16"/>
          <w:szCs w:val="16"/>
        </w:rPr>
        <w:t xml:space="preserve">1) организация в границах поселения </w:t>
      </w:r>
      <w:proofErr w:type="spellStart"/>
      <w:r>
        <w:rPr>
          <w:rFonts w:ascii="Arial" w:hAnsi="Arial" w:cs="Arial"/>
          <w:bCs/>
          <w:sz w:val="16"/>
          <w:szCs w:val="16"/>
        </w:rPr>
        <w:t>электро</w:t>
      </w:r>
      <w:proofErr w:type="spellEnd"/>
      <w:r>
        <w:rPr>
          <w:rFonts w:ascii="Arial" w:hAnsi="Arial" w:cs="Arial"/>
          <w:bCs/>
          <w:sz w:val="16"/>
          <w:szCs w:val="16"/>
        </w:rPr>
        <w:t xml:space="preserve">-, тепло-, </w:t>
      </w:r>
      <w:proofErr w:type="spellStart"/>
      <w:r>
        <w:rPr>
          <w:rFonts w:ascii="Arial" w:hAnsi="Arial" w:cs="Arial"/>
          <w:bCs/>
          <w:sz w:val="16"/>
          <w:szCs w:val="16"/>
        </w:rPr>
        <w:t>газо</w:t>
      </w:r>
      <w:proofErr w:type="spellEnd"/>
      <w:r>
        <w:rPr>
          <w:rFonts w:ascii="Arial" w:hAnsi="Arial" w:cs="Arial"/>
          <w:bCs/>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3DF2" w:rsidRPr="001D7E99" w:rsidRDefault="00623DF2" w:rsidP="00385CD6">
      <w:pPr>
        <w:autoSpaceDE w:val="0"/>
        <w:autoSpaceDN w:val="0"/>
        <w:adjustRightInd w:val="0"/>
        <w:ind w:left="-142" w:firstLine="720"/>
        <w:jc w:val="both"/>
        <w:rPr>
          <w:rFonts w:ascii="Arial" w:hAnsi="Arial" w:cs="Arial"/>
          <w:bCs/>
          <w:sz w:val="16"/>
          <w:szCs w:val="16"/>
        </w:rPr>
      </w:pPr>
      <w:r>
        <w:rPr>
          <w:rFonts w:ascii="Arial" w:hAnsi="Arial" w:cs="Arial"/>
          <w:bCs/>
          <w:sz w:val="16"/>
          <w:szCs w:val="16"/>
        </w:rPr>
        <w:t xml:space="preserve">1.1) </w:t>
      </w:r>
      <w:r>
        <w:rPr>
          <w:rFonts w:ascii="Arial" w:hAnsi="Arial" w:cs="Arial"/>
          <w:sz w:val="16"/>
          <w:szCs w:val="16"/>
        </w:rPr>
        <w:t>осуществление в ценовых зонах теплоснабжения муниципального контроля за выполнением единой теплоснабжающей организацией м</w:t>
      </w:r>
      <w:r>
        <w:rPr>
          <w:rFonts w:ascii="Arial" w:hAnsi="Arial" w:cs="Arial"/>
          <w:sz w:val="16"/>
          <w:szCs w:val="16"/>
        </w:rPr>
        <w:t>е</w:t>
      </w:r>
      <w:r>
        <w:rPr>
          <w:rFonts w:ascii="Arial" w:hAnsi="Arial" w:cs="Arial"/>
          <w:sz w:val="16"/>
          <w:szCs w:val="16"/>
        </w:rPr>
        <w:t>роприятий по строительству, реконструкции и (или) модернизации объектов теплоснабжения, необходимых для развития, повышения надежности и энерг</w:t>
      </w:r>
      <w:r>
        <w:rPr>
          <w:rFonts w:ascii="Arial" w:hAnsi="Arial" w:cs="Arial"/>
          <w:sz w:val="16"/>
          <w:szCs w:val="16"/>
        </w:rPr>
        <w:t>е</w:t>
      </w:r>
      <w:r>
        <w:rPr>
          <w:rFonts w:ascii="Arial" w:hAnsi="Arial" w:cs="Arial"/>
          <w:sz w:val="16"/>
          <w:szCs w:val="16"/>
        </w:rPr>
        <w:t xml:space="preserve">тической эффективности системы теплоснабжения и определенных для нее в схеме теплоснабжения в пределах полномочий, установленных </w:t>
      </w:r>
      <w:r w:rsidRPr="001D7E99">
        <w:rPr>
          <w:rFonts w:ascii="Arial" w:hAnsi="Arial" w:cs="Arial"/>
          <w:sz w:val="16"/>
          <w:szCs w:val="16"/>
        </w:rPr>
        <w:t>Федерал</w:t>
      </w:r>
      <w:r w:rsidRPr="001D7E99">
        <w:rPr>
          <w:rFonts w:ascii="Arial" w:hAnsi="Arial" w:cs="Arial"/>
          <w:sz w:val="16"/>
          <w:szCs w:val="16"/>
        </w:rPr>
        <w:t>ь</w:t>
      </w:r>
      <w:r w:rsidRPr="001D7E99">
        <w:rPr>
          <w:rFonts w:ascii="Arial" w:hAnsi="Arial" w:cs="Arial"/>
          <w:sz w:val="16"/>
          <w:szCs w:val="16"/>
        </w:rPr>
        <w:t xml:space="preserve">ным </w:t>
      </w:r>
      <w:hyperlink r:id="rId18"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 теплоснабжении";</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1D7E99">
        <w:rPr>
          <w:rFonts w:ascii="Arial" w:hAnsi="Arial" w:cs="Arial"/>
          <w:bCs/>
          <w:sz w:val="16"/>
          <w:szCs w:val="16"/>
        </w:rPr>
        <w:t>и</w:t>
      </w:r>
      <w:r w:rsidRPr="001D7E99">
        <w:rPr>
          <w:rFonts w:ascii="Arial" w:hAnsi="Arial" w:cs="Arial"/>
          <w:bCs/>
          <w:sz w:val="16"/>
          <w:szCs w:val="16"/>
        </w:rPr>
        <w:t xml:space="preserve">лищного контроля, а также иных полномочий органов местного самоуправления в соответствии с жилищным </w:t>
      </w:r>
      <w:hyperlink r:id="rId19" w:history="1">
        <w:r w:rsidRPr="001D7E99">
          <w:rPr>
            <w:rStyle w:val="af4"/>
            <w:rFonts w:ascii="Arial" w:hAnsi="Arial" w:cs="Arial"/>
            <w:bCs/>
            <w:color w:val="auto"/>
            <w:sz w:val="16"/>
            <w:szCs w:val="16"/>
            <w:u w:val="none"/>
          </w:rPr>
          <w:t>законодательством</w:t>
        </w:r>
      </w:hyperlink>
      <w:r w:rsidRPr="001D7E99">
        <w:rPr>
          <w:rFonts w:ascii="Arial" w:hAnsi="Arial" w:cs="Arial"/>
          <w:bCs/>
          <w:sz w:val="16"/>
          <w:szCs w:val="16"/>
        </w:rPr>
        <w:t>;</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1D7E99">
        <w:rPr>
          <w:rFonts w:ascii="Arial" w:hAnsi="Arial" w:cs="Arial"/>
          <w:bCs/>
          <w:sz w:val="16"/>
          <w:szCs w:val="16"/>
        </w:rPr>
        <w:t>о</w:t>
      </w:r>
      <w:r w:rsidRPr="001D7E99">
        <w:rPr>
          <w:rFonts w:ascii="Arial" w:hAnsi="Arial" w:cs="Arial"/>
          <w:bCs/>
          <w:sz w:val="16"/>
          <w:szCs w:val="16"/>
        </w:rPr>
        <w:t>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1D7E99">
        <w:rPr>
          <w:rFonts w:ascii="Arial" w:hAnsi="Arial" w:cs="Arial"/>
          <w:bCs/>
          <w:sz w:val="16"/>
          <w:szCs w:val="16"/>
        </w:rPr>
        <w:t>с</w:t>
      </w:r>
      <w:r w:rsidRPr="001D7E99">
        <w:rPr>
          <w:rFonts w:ascii="Arial" w:hAnsi="Arial" w:cs="Arial"/>
          <w:bCs/>
          <w:sz w:val="16"/>
          <w:szCs w:val="16"/>
        </w:rPr>
        <w:t>тремизма в границах поселения;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6) участие в предупреждении и ликвидации последствий чрезвычайных ситуаций в границах поселения;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1D7E99">
        <w:rPr>
          <w:rFonts w:ascii="Arial" w:hAnsi="Arial" w:cs="Arial"/>
          <w:bCs/>
          <w:sz w:val="16"/>
          <w:szCs w:val="16"/>
        </w:rPr>
        <w:t>е</w:t>
      </w:r>
      <w:r w:rsidRPr="001D7E99">
        <w:rPr>
          <w:rFonts w:ascii="Arial" w:hAnsi="Arial" w:cs="Arial"/>
          <w:bCs/>
          <w:sz w:val="16"/>
          <w:szCs w:val="16"/>
        </w:rPr>
        <w:t>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lastRenderedPageBreak/>
        <w:t>9) создание условий для развития местного традиционного народного художественного творчества, участие в сохранении, возрождении и ра</w:t>
      </w:r>
      <w:r w:rsidRPr="001D7E99">
        <w:rPr>
          <w:rFonts w:ascii="Arial" w:hAnsi="Arial" w:cs="Arial"/>
          <w:bCs/>
          <w:sz w:val="16"/>
          <w:szCs w:val="16"/>
        </w:rPr>
        <w:t>з</w:t>
      </w:r>
      <w:r w:rsidRPr="001D7E99">
        <w:rPr>
          <w:rFonts w:ascii="Arial" w:hAnsi="Arial" w:cs="Arial"/>
          <w:bCs/>
          <w:sz w:val="16"/>
          <w:szCs w:val="16"/>
        </w:rPr>
        <w:t xml:space="preserve">витии народных художественных промыслов в поселении; </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1D7E99">
        <w:rPr>
          <w:rFonts w:ascii="Arial" w:hAnsi="Arial" w:cs="Arial"/>
          <w:bCs/>
          <w:sz w:val="16"/>
          <w:szCs w:val="16"/>
        </w:rPr>
        <w:t>о</w:t>
      </w:r>
      <w:r w:rsidRPr="001D7E99">
        <w:rPr>
          <w:rFonts w:ascii="Arial" w:hAnsi="Arial" w:cs="Arial"/>
          <w:bCs/>
          <w:sz w:val="16"/>
          <w:szCs w:val="16"/>
        </w:rPr>
        <w:t xml:space="preserve">строительным </w:t>
      </w:r>
      <w:hyperlink r:id="rId20" w:history="1">
        <w:r w:rsidRPr="001D7E99">
          <w:rPr>
            <w:rStyle w:val="af4"/>
            <w:rFonts w:ascii="Arial" w:hAnsi="Arial" w:cs="Arial"/>
            <w:bCs/>
            <w:color w:val="auto"/>
            <w:sz w:val="16"/>
            <w:szCs w:val="16"/>
            <w:u w:val="none"/>
          </w:rPr>
          <w:t>кодексом</w:t>
        </w:r>
      </w:hyperlink>
      <w:r w:rsidRPr="001D7E99">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1D7E99">
        <w:rPr>
          <w:rFonts w:ascii="Arial" w:hAnsi="Arial" w:cs="Arial"/>
          <w:bCs/>
          <w:sz w:val="16"/>
          <w:szCs w:val="16"/>
        </w:rPr>
        <w:t>о</w:t>
      </w:r>
      <w:r w:rsidRPr="001D7E99">
        <w:rPr>
          <w:rFonts w:ascii="Arial" w:hAnsi="Arial" w:cs="Arial"/>
          <w:bCs/>
          <w:sz w:val="16"/>
          <w:szCs w:val="16"/>
        </w:rPr>
        <w:t xml:space="preserve">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w:t>
      </w:r>
      <w:r w:rsidRPr="001D7E99">
        <w:rPr>
          <w:rFonts w:ascii="Arial" w:hAnsi="Arial" w:cs="Arial"/>
          <w:sz w:val="16"/>
          <w:szCs w:val="16"/>
        </w:rPr>
        <w:t>в границах поселения</w:t>
      </w:r>
      <w:r w:rsidRPr="001D7E99">
        <w:rPr>
          <w:rFonts w:ascii="Arial" w:hAnsi="Arial" w:cs="Arial"/>
          <w:bCs/>
          <w:sz w:val="16"/>
          <w:szCs w:val="16"/>
        </w:rPr>
        <w:t xml:space="preserve">, осуществление в случаях, предусмотренных Градостроительным </w:t>
      </w:r>
      <w:hyperlink r:id="rId21" w:history="1">
        <w:r w:rsidRPr="001D7E99">
          <w:rPr>
            <w:rStyle w:val="af4"/>
            <w:rFonts w:ascii="Arial" w:hAnsi="Arial" w:cs="Arial"/>
            <w:bCs/>
            <w:color w:val="auto"/>
            <w:sz w:val="16"/>
            <w:szCs w:val="16"/>
            <w:u w:val="none"/>
          </w:rPr>
          <w:t>кодексом</w:t>
        </w:r>
      </w:hyperlink>
      <w:r w:rsidRPr="001D7E99">
        <w:rPr>
          <w:rFonts w:ascii="Arial" w:hAnsi="Arial" w:cs="Arial"/>
          <w:bCs/>
          <w:sz w:val="16"/>
          <w:szCs w:val="16"/>
        </w:rPr>
        <w:t xml:space="preserve"> Росси</w:t>
      </w:r>
      <w:r w:rsidRPr="001D7E99">
        <w:rPr>
          <w:rFonts w:ascii="Arial" w:hAnsi="Arial" w:cs="Arial"/>
          <w:bCs/>
          <w:sz w:val="16"/>
          <w:szCs w:val="16"/>
        </w:rPr>
        <w:t>й</w:t>
      </w:r>
      <w:r w:rsidRPr="001D7E99">
        <w:rPr>
          <w:rFonts w:ascii="Arial" w:hAnsi="Arial" w:cs="Arial"/>
          <w:bCs/>
          <w:sz w:val="16"/>
          <w:szCs w:val="16"/>
        </w:rPr>
        <w:t>ской Федерации, осмотров зданий, сооружений и выдача рекомендаций об устранении выявленных в ходе таких осмотров нарушений;</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1D7E99">
        <w:rPr>
          <w:rFonts w:ascii="Arial" w:hAnsi="Arial" w:cs="Arial"/>
          <w:bCs/>
          <w:sz w:val="16"/>
          <w:szCs w:val="16"/>
        </w:rPr>
        <w:t>и</w:t>
      </w:r>
      <w:r w:rsidRPr="001D7E99">
        <w:rPr>
          <w:rFonts w:ascii="Arial" w:hAnsi="Arial" w:cs="Arial"/>
          <w:bCs/>
          <w:sz w:val="16"/>
          <w:szCs w:val="16"/>
        </w:rPr>
        <w:t>тории поселения;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 xml:space="preserve">16) осуществление в пределах, установленных водным </w:t>
      </w:r>
      <w:hyperlink r:id="rId22" w:history="1">
        <w:r w:rsidRPr="001D7E99">
          <w:rPr>
            <w:rStyle w:val="af4"/>
            <w:rFonts w:ascii="Arial" w:hAnsi="Arial" w:cs="Arial"/>
            <w:bCs/>
            <w:color w:val="auto"/>
            <w:sz w:val="16"/>
            <w:szCs w:val="16"/>
            <w:u w:val="none"/>
          </w:rPr>
          <w:t>законодательством</w:t>
        </w:r>
      </w:hyperlink>
      <w:r w:rsidRPr="001D7E99">
        <w:rPr>
          <w:rFonts w:ascii="Arial" w:hAnsi="Arial" w:cs="Arial"/>
          <w:bCs/>
          <w:sz w:val="16"/>
          <w:szCs w:val="16"/>
        </w:rPr>
        <w:t xml:space="preserve"> Российской Федерации, полномочий собственника водных объектов, информирование населения об ограничениях их использования;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17) осуществление муниципального лесного контроля;</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23" w:history="1">
        <w:r w:rsidRPr="001D7E99">
          <w:rPr>
            <w:rStyle w:val="af4"/>
            <w:rFonts w:ascii="Arial" w:hAnsi="Arial" w:cs="Arial"/>
            <w:bCs/>
            <w:color w:val="auto"/>
            <w:sz w:val="16"/>
            <w:szCs w:val="16"/>
            <w:u w:val="none"/>
          </w:rPr>
          <w:t>статьями 31.1</w:t>
        </w:r>
      </w:hyperlink>
      <w:r w:rsidRPr="001D7E99">
        <w:rPr>
          <w:rFonts w:ascii="Arial" w:hAnsi="Arial" w:cs="Arial"/>
          <w:bCs/>
          <w:sz w:val="16"/>
          <w:szCs w:val="16"/>
        </w:rPr>
        <w:t xml:space="preserve"> и </w:t>
      </w:r>
      <w:hyperlink r:id="rId24" w:history="1">
        <w:r w:rsidRPr="001D7E99">
          <w:rPr>
            <w:rStyle w:val="af4"/>
            <w:rFonts w:ascii="Arial" w:hAnsi="Arial" w:cs="Arial"/>
            <w:bCs/>
            <w:color w:val="auto"/>
            <w:sz w:val="16"/>
            <w:szCs w:val="16"/>
            <w:u w:val="none"/>
          </w:rPr>
          <w:t>31.3</w:t>
        </w:r>
      </w:hyperlink>
      <w:r w:rsidRPr="001D7E99">
        <w:rPr>
          <w:rFonts w:ascii="Arial" w:hAnsi="Arial" w:cs="Arial"/>
          <w:bCs/>
          <w:sz w:val="16"/>
          <w:szCs w:val="16"/>
        </w:rPr>
        <w:t xml:space="preserve"> Федерального закона от 12 января 1996 года № 7-ФЗ «О некоммерческих организациях»;</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5" w:history="1">
        <w:r w:rsidRPr="001D7E99">
          <w:rPr>
            <w:rStyle w:val="af4"/>
            <w:rFonts w:ascii="Arial" w:hAnsi="Arial" w:cs="Arial"/>
            <w:bCs/>
            <w:color w:val="auto"/>
            <w:sz w:val="16"/>
            <w:szCs w:val="16"/>
            <w:u w:val="none"/>
          </w:rPr>
          <w:t>законом</w:t>
        </w:r>
      </w:hyperlink>
      <w:r w:rsidRPr="001D7E99">
        <w:rPr>
          <w:rFonts w:ascii="Arial" w:hAnsi="Arial" w:cs="Arial"/>
          <w:bCs/>
          <w:sz w:val="16"/>
          <w:szCs w:val="16"/>
        </w:rPr>
        <w:t>;</w:t>
      </w:r>
    </w:p>
    <w:p w:rsidR="00623DF2" w:rsidRPr="001D7E99" w:rsidRDefault="00623DF2" w:rsidP="00385CD6">
      <w:pPr>
        <w:autoSpaceDE w:val="0"/>
        <w:ind w:left="-142" w:firstLine="720"/>
        <w:jc w:val="both"/>
        <w:rPr>
          <w:rFonts w:ascii="Arial" w:hAnsi="Arial" w:cs="Arial"/>
          <w:bCs/>
          <w:sz w:val="16"/>
          <w:szCs w:val="16"/>
        </w:rPr>
      </w:pPr>
      <w:r w:rsidRPr="001D7E99">
        <w:rPr>
          <w:rFonts w:ascii="Arial" w:hAnsi="Arial" w:cs="Arial"/>
          <w:bCs/>
          <w:sz w:val="16"/>
          <w:szCs w:val="16"/>
        </w:rPr>
        <w:t xml:space="preserve">21) </w:t>
      </w:r>
      <w:r w:rsidRPr="001D7E99">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1D7E99">
        <w:rPr>
          <w:rFonts w:ascii="Arial" w:hAnsi="Arial" w:cs="Arial"/>
          <w:sz w:val="16"/>
          <w:szCs w:val="16"/>
        </w:rPr>
        <w:t>е</w:t>
      </w:r>
      <w:r w:rsidRPr="001D7E99">
        <w:rPr>
          <w:rFonts w:ascii="Arial" w:hAnsi="Arial" w:cs="Arial"/>
          <w:sz w:val="16"/>
          <w:szCs w:val="16"/>
        </w:rPr>
        <w:t>нии комплексных кадастровых работ</w:t>
      </w:r>
      <w:r w:rsidRPr="001D7E99">
        <w:rPr>
          <w:rFonts w:ascii="Arial" w:hAnsi="Arial" w:cs="Arial"/>
          <w:bCs/>
          <w:sz w:val="16"/>
          <w:szCs w:val="16"/>
        </w:rPr>
        <w:t>».</w:t>
      </w:r>
    </w:p>
    <w:p w:rsidR="00623DF2" w:rsidRPr="001D7E99" w:rsidRDefault="00623DF2" w:rsidP="00385CD6">
      <w:pPr>
        <w:autoSpaceDE w:val="0"/>
        <w:ind w:left="-142" w:firstLine="720"/>
        <w:jc w:val="both"/>
        <w:rPr>
          <w:rFonts w:ascii="Arial" w:hAnsi="Arial" w:cs="Arial"/>
          <w:sz w:val="16"/>
          <w:szCs w:val="16"/>
        </w:rPr>
      </w:pPr>
      <w:r w:rsidRPr="001D7E99">
        <w:rPr>
          <w:rFonts w:ascii="Arial" w:hAnsi="Arial" w:cs="Arial"/>
          <w:bCs/>
          <w:sz w:val="16"/>
          <w:szCs w:val="16"/>
        </w:rPr>
        <w:t xml:space="preserve">5. За </w:t>
      </w:r>
      <w:proofErr w:type="spellStart"/>
      <w:r w:rsidRPr="001D7E99">
        <w:rPr>
          <w:rFonts w:ascii="Arial" w:hAnsi="Arial" w:cs="Arial"/>
          <w:bCs/>
          <w:sz w:val="16"/>
          <w:szCs w:val="16"/>
        </w:rPr>
        <w:t>Едровским</w:t>
      </w:r>
      <w:proofErr w:type="spellEnd"/>
      <w:r w:rsidRPr="001D7E99">
        <w:rPr>
          <w:rFonts w:ascii="Arial" w:hAnsi="Arial" w:cs="Arial"/>
          <w:bCs/>
          <w:sz w:val="16"/>
          <w:szCs w:val="16"/>
        </w:rPr>
        <w:t xml:space="preserve">, </w:t>
      </w:r>
      <w:proofErr w:type="spellStart"/>
      <w:r w:rsidRPr="001D7E99">
        <w:rPr>
          <w:rFonts w:ascii="Arial" w:hAnsi="Arial" w:cs="Arial"/>
          <w:bCs/>
          <w:sz w:val="16"/>
          <w:szCs w:val="16"/>
        </w:rPr>
        <w:t>Ивантеевским</w:t>
      </w:r>
      <w:proofErr w:type="spellEnd"/>
      <w:r w:rsidRPr="001D7E99">
        <w:rPr>
          <w:rFonts w:ascii="Arial" w:hAnsi="Arial" w:cs="Arial"/>
          <w:bCs/>
          <w:sz w:val="16"/>
          <w:szCs w:val="16"/>
        </w:rPr>
        <w:t xml:space="preserve">, </w:t>
      </w:r>
      <w:proofErr w:type="spellStart"/>
      <w:r w:rsidRPr="001D7E99">
        <w:rPr>
          <w:rFonts w:ascii="Arial" w:hAnsi="Arial" w:cs="Arial"/>
          <w:bCs/>
          <w:sz w:val="16"/>
          <w:szCs w:val="16"/>
        </w:rPr>
        <w:t>Костковским</w:t>
      </w:r>
      <w:proofErr w:type="spellEnd"/>
      <w:r w:rsidRPr="001D7E99">
        <w:rPr>
          <w:rFonts w:ascii="Arial" w:hAnsi="Arial" w:cs="Arial"/>
          <w:bCs/>
          <w:sz w:val="16"/>
          <w:szCs w:val="16"/>
        </w:rPr>
        <w:t xml:space="preserve">, </w:t>
      </w:r>
      <w:proofErr w:type="spellStart"/>
      <w:r w:rsidRPr="001D7E99">
        <w:rPr>
          <w:rFonts w:ascii="Arial" w:hAnsi="Arial" w:cs="Arial"/>
          <w:bCs/>
          <w:sz w:val="16"/>
          <w:szCs w:val="16"/>
        </w:rPr>
        <w:t>Короцким</w:t>
      </w:r>
      <w:proofErr w:type="spellEnd"/>
      <w:r w:rsidRPr="001D7E99">
        <w:rPr>
          <w:rFonts w:ascii="Arial" w:hAnsi="Arial" w:cs="Arial"/>
          <w:bCs/>
          <w:sz w:val="16"/>
          <w:szCs w:val="16"/>
        </w:rPr>
        <w:t xml:space="preserve">, </w:t>
      </w:r>
      <w:proofErr w:type="spellStart"/>
      <w:r w:rsidRPr="001D7E99">
        <w:rPr>
          <w:rFonts w:ascii="Arial" w:hAnsi="Arial" w:cs="Arial"/>
          <w:bCs/>
          <w:sz w:val="16"/>
          <w:szCs w:val="16"/>
        </w:rPr>
        <w:t>Любницким</w:t>
      </w:r>
      <w:proofErr w:type="spellEnd"/>
      <w:r w:rsidRPr="001D7E99">
        <w:rPr>
          <w:rFonts w:ascii="Arial" w:hAnsi="Arial" w:cs="Arial"/>
          <w:bCs/>
          <w:sz w:val="16"/>
          <w:szCs w:val="16"/>
        </w:rPr>
        <w:t xml:space="preserve">, Рощинским, </w:t>
      </w:r>
      <w:proofErr w:type="spellStart"/>
      <w:r w:rsidRPr="001D7E99">
        <w:rPr>
          <w:rFonts w:ascii="Arial" w:hAnsi="Arial" w:cs="Arial"/>
          <w:bCs/>
          <w:sz w:val="16"/>
          <w:szCs w:val="16"/>
        </w:rPr>
        <w:t>Семёновщинским</w:t>
      </w:r>
      <w:proofErr w:type="spellEnd"/>
      <w:r w:rsidRPr="001D7E99">
        <w:rPr>
          <w:rFonts w:ascii="Arial" w:hAnsi="Arial" w:cs="Arial"/>
          <w:bCs/>
          <w:sz w:val="16"/>
          <w:szCs w:val="16"/>
        </w:rPr>
        <w:t xml:space="preserve"> и </w:t>
      </w:r>
      <w:proofErr w:type="spellStart"/>
      <w:r w:rsidRPr="001D7E99">
        <w:rPr>
          <w:rFonts w:ascii="Arial" w:hAnsi="Arial" w:cs="Arial"/>
          <w:bCs/>
          <w:sz w:val="16"/>
          <w:szCs w:val="16"/>
        </w:rPr>
        <w:t>Яжелбицким</w:t>
      </w:r>
      <w:proofErr w:type="spellEnd"/>
      <w:r w:rsidRPr="001D7E99">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623DF2" w:rsidRPr="001D7E99" w:rsidRDefault="00623DF2" w:rsidP="00385CD6">
      <w:pPr>
        <w:autoSpaceDE w:val="0"/>
        <w:ind w:left="-142" w:firstLine="720"/>
        <w:jc w:val="both"/>
        <w:rPr>
          <w:rFonts w:ascii="Arial" w:hAnsi="Arial" w:cs="Arial"/>
          <w:bCs/>
          <w:iCs/>
          <w:sz w:val="16"/>
          <w:szCs w:val="16"/>
        </w:rPr>
      </w:pPr>
      <w:r w:rsidRPr="001D7E99">
        <w:rPr>
          <w:rFonts w:ascii="Arial" w:hAnsi="Arial" w:cs="Arial"/>
          <w:sz w:val="16"/>
          <w:szCs w:val="16"/>
        </w:rPr>
        <w:t>1)</w:t>
      </w:r>
      <w:r w:rsidRPr="001D7E99">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w:t>
      </w:r>
      <w:r w:rsidRPr="001D7E99">
        <w:rPr>
          <w:rFonts w:ascii="Arial" w:hAnsi="Arial" w:cs="Arial"/>
          <w:bCs/>
          <w:iCs/>
          <w:sz w:val="16"/>
          <w:szCs w:val="16"/>
        </w:rPr>
        <w:t>и</w:t>
      </w:r>
      <w:r w:rsidRPr="001D7E99">
        <w:rPr>
          <w:rFonts w:ascii="Arial" w:hAnsi="Arial" w:cs="Arial"/>
          <w:bCs/>
          <w:iCs/>
          <w:sz w:val="16"/>
          <w:szCs w:val="16"/>
        </w:rPr>
        <w:t xml:space="preserve">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history="1">
        <w:r w:rsidRPr="001D7E99">
          <w:rPr>
            <w:rStyle w:val="af4"/>
            <w:rFonts w:ascii="Arial" w:hAnsi="Arial" w:cs="Arial"/>
            <w:color w:val="auto"/>
            <w:sz w:val="16"/>
            <w:szCs w:val="16"/>
            <w:u w:val="none"/>
          </w:rPr>
          <w:t>законодательством</w:t>
        </w:r>
      </w:hyperlink>
      <w:r w:rsidRPr="001D7E99">
        <w:rPr>
          <w:rFonts w:ascii="Arial" w:hAnsi="Arial" w:cs="Arial"/>
          <w:bCs/>
          <w:iCs/>
          <w:sz w:val="16"/>
          <w:szCs w:val="16"/>
        </w:rPr>
        <w:t xml:space="preserve"> Российской Федерации;</w:t>
      </w:r>
    </w:p>
    <w:p w:rsidR="00623DF2" w:rsidRPr="001D7E99" w:rsidRDefault="00623DF2" w:rsidP="00385CD6">
      <w:pPr>
        <w:autoSpaceDE w:val="0"/>
        <w:ind w:left="-142" w:firstLine="720"/>
        <w:jc w:val="both"/>
        <w:rPr>
          <w:rFonts w:ascii="Arial" w:hAnsi="Arial" w:cs="Arial"/>
          <w:bCs/>
          <w:iCs/>
          <w:sz w:val="16"/>
          <w:szCs w:val="16"/>
        </w:rPr>
      </w:pPr>
      <w:r w:rsidRPr="001D7E99">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1D7E99">
        <w:rPr>
          <w:rFonts w:ascii="Arial" w:hAnsi="Arial" w:cs="Arial"/>
          <w:bCs/>
          <w:iCs/>
          <w:sz w:val="16"/>
          <w:szCs w:val="16"/>
        </w:rPr>
        <w:t>с</w:t>
      </w:r>
      <w:r w:rsidRPr="001D7E99">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623DF2" w:rsidRPr="001D7E99" w:rsidRDefault="00623DF2" w:rsidP="00385CD6">
      <w:pPr>
        <w:pStyle w:val="ConsPlusNormal"/>
        <w:ind w:left="-142"/>
        <w:jc w:val="both"/>
        <w:rPr>
          <w:bCs/>
          <w:iCs/>
          <w:sz w:val="16"/>
          <w:szCs w:val="16"/>
        </w:rPr>
      </w:pPr>
      <w:r w:rsidRPr="001D7E99">
        <w:rPr>
          <w:bCs/>
          <w:iCs/>
          <w:sz w:val="16"/>
          <w:szCs w:val="16"/>
        </w:rPr>
        <w:t xml:space="preserve">3) </w:t>
      </w:r>
      <w:r w:rsidRPr="001D7E99">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1D7E99">
        <w:rPr>
          <w:bCs/>
          <w:iCs/>
          <w:sz w:val="16"/>
          <w:szCs w:val="16"/>
        </w:rPr>
        <w:t>;</w:t>
      </w:r>
    </w:p>
    <w:p w:rsidR="00623DF2" w:rsidRPr="001D7E99" w:rsidRDefault="00623DF2" w:rsidP="00385CD6">
      <w:pPr>
        <w:autoSpaceDE w:val="0"/>
        <w:ind w:left="-142" w:firstLine="720"/>
        <w:jc w:val="both"/>
        <w:rPr>
          <w:rFonts w:ascii="Arial" w:hAnsi="Arial" w:cs="Arial"/>
          <w:bCs/>
          <w:iCs/>
          <w:sz w:val="16"/>
          <w:szCs w:val="16"/>
        </w:rPr>
      </w:pPr>
      <w:r w:rsidRPr="001D7E99">
        <w:rPr>
          <w:rFonts w:ascii="Arial" w:hAnsi="Arial" w:cs="Arial"/>
          <w:bCs/>
          <w:iCs/>
          <w:sz w:val="16"/>
          <w:szCs w:val="16"/>
        </w:rPr>
        <w:t>4) организация ритуальных услуг и содержание мест захоронения;</w:t>
      </w:r>
    </w:p>
    <w:p w:rsidR="00623DF2" w:rsidRPr="001D7E99" w:rsidRDefault="00623DF2" w:rsidP="00385CD6">
      <w:pPr>
        <w:autoSpaceDE w:val="0"/>
        <w:ind w:left="-142" w:firstLine="720"/>
        <w:jc w:val="both"/>
        <w:rPr>
          <w:rFonts w:ascii="Arial" w:hAnsi="Arial" w:cs="Arial"/>
          <w:bCs/>
          <w:iCs/>
          <w:sz w:val="16"/>
          <w:szCs w:val="16"/>
        </w:rPr>
      </w:pPr>
      <w:r w:rsidRPr="001D7E99">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w:t>
      </w:r>
      <w:r w:rsidRPr="001D7E99">
        <w:rPr>
          <w:rFonts w:ascii="Arial" w:hAnsi="Arial" w:cs="Arial"/>
          <w:bCs/>
          <w:iCs/>
          <w:sz w:val="16"/>
          <w:szCs w:val="16"/>
        </w:rPr>
        <w:t>а</w:t>
      </w:r>
      <w:r w:rsidRPr="001D7E99">
        <w:rPr>
          <w:rFonts w:ascii="Arial" w:hAnsi="Arial" w:cs="Arial"/>
          <w:bCs/>
          <w:iCs/>
          <w:sz w:val="16"/>
          <w:szCs w:val="16"/>
        </w:rPr>
        <w:t>сткового уполномоченного полиции;</w:t>
      </w:r>
    </w:p>
    <w:p w:rsidR="00623DF2" w:rsidRPr="001D7E99" w:rsidRDefault="00623DF2" w:rsidP="00385CD6">
      <w:pPr>
        <w:ind w:left="-142" w:firstLine="708"/>
        <w:jc w:val="both"/>
        <w:rPr>
          <w:rFonts w:ascii="Arial" w:hAnsi="Arial" w:cs="Arial"/>
          <w:b/>
          <w:sz w:val="16"/>
          <w:szCs w:val="16"/>
        </w:rPr>
      </w:pPr>
      <w:r w:rsidRPr="001D7E99">
        <w:rPr>
          <w:rFonts w:ascii="Arial" w:hAnsi="Arial" w:cs="Arial"/>
          <w:bCs/>
          <w:iCs/>
          <w:sz w:val="16"/>
          <w:szCs w:val="16"/>
        </w:rPr>
        <w:t>6) осуществление мер по противодействию коррупции в границах поселения.</w:t>
      </w:r>
      <w:r w:rsidRPr="001D7E99">
        <w:rPr>
          <w:rFonts w:ascii="Arial" w:hAnsi="Arial" w:cs="Arial"/>
          <w:b/>
          <w:sz w:val="16"/>
          <w:szCs w:val="16"/>
        </w:rPr>
        <w:t>»</w:t>
      </w:r>
    </w:p>
    <w:p w:rsidR="00623DF2" w:rsidRPr="001D7E99" w:rsidRDefault="00623DF2" w:rsidP="00385CD6">
      <w:pPr>
        <w:ind w:left="-142" w:firstLine="708"/>
        <w:jc w:val="both"/>
        <w:rPr>
          <w:rFonts w:ascii="Arial" w:hAnsi="Arial" w:cs="Arial"/>
          <w:sz w:val="16"/>
          <w:szCs w:val="16"/>
        </w:rPr>
      </w:pPr>
      <w:r w:rsidRPr="001D7E99">
        <w:rPr>
          <w:rFonts w:ascii="Arial" w:hAnsi="Arial" w:cs="Arial"/>
          <w:sz w:val="16"/>
          <w:szCs w:val="16"/>
        </w:rPr>
        <w:t>1.2. Изложить статью 5.1 Устава в редакции:</w:t>
      </w:r>
    </w:p>
    <w:p w:rsidR="00623DF2" w:rsidRPr="001D7E99" w:rsidRDefault="00623DF2" w:rsidP="00385CD6">
      <w:pPr>
        <w:ind w:left="-142" w:firstLine="708"/>
        <w:jc w:val="both"/>
        <w:rPr>
          <w:rFonts w:ascii="Arial" w:hAnsi="Arial" w:cs="Arial"/>
          <w:bCs/>
          <w:sz w:val="16"/>
          <w:szCs w:val="16"/>
        </w:rPr>
      </w:pPr>
      <w:r w:rsidRPr="001D7E99">
        <w:rPr>
          <w:rFonts w:ascii="Arial" w:hAnsi="Arial" w:cs="Arial"/>
          <w:sz w:val="16"/>
          <w:szCs w:val="16"/>
        </w:rPr>
        <w:t>«</w:t>
      </w:r>
      <w:r w:rsidRPr="001D7E99">
        <w:rPr>
          <w:rFonts w:ascii="Arial" w:hAnsi="Arial" w:cs="Arial"/>
          <w:bCs/>
          <w:sz w:val="16"/>
          <w:szCs w:val="1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623DF2" w:rsidRPr="001D7E99" w:rsidRDefault="00623DF2" w:rsidP="00385CD6">
      <w:pPr>
        <w:pStyle w:val="ConsPlusNormal"/>
        <w:widowControl/>
        <w:ind w:left="-142" w:firstLine="800"/>
        <w:jc w:val="both"/>
        <w:rPr>
          <w:sz w:val="16"/>
          <w:szCs w:val="16"/>
        </w:rPr>
      </w:pPr>
      <w:r w:rsidRPr="001D7E99">
        <w:rPr>
          <w:sz w:val="16"/>
          <w:szCs w:val="16"/>
        </w:rPr>
        <w:t>1. Органы местного самоуправления Валдайского муниципального района имеют право на:</w:t>
      </w:r>
    </w:p>
    <w:p w:rsidR="00623DF2" w:rsidRPr="001D7E99" w:rsidRDefault="00623DF2" w:rsidP="00385CD6">
      <w:pPr>
        <w:pStyle w:val="ConsPlusNormal"/>
        <w:widowControl/>
        <w:ind w:left="-142" w:firstLine="800"/>
        <w:jc w:val="both"/>
        <w:rPr>
          <w:sz w:val="16"/>
          <w:szCs w:val="16"/>
        </w:rPr>
      </w:pPr>
      <w:r w:rsidRPr="001D7E99">
        <w:rPr>
          <w:sz w:val="16"/>
          <w:szCs w:val="16"/>
        </w:rPr>
        <w:t>1) создание музеев Валдайского муниципального района;</w:t>
      </w:r>
    </w:p>
    <w:p w:rsidR="00623DF2" w:rsidRPr="001D7E99" w:rsidRDefault="00623DF2" w:rsidP="00385CD6">
      <w:pPr>
        <w:pStyle w:val="ConsPlusNormal"/>
        <w:widowControl/>
        <w:ind w:left="-142" w:firstLine="800"/>
        <w:jc w:val="both"/>
        <w:rPr>
          <w:sz w:val="16"/>
          <w:szCs w:val="16"/>
        </w:rPr>
      </w:pPr>
      <w:r w:rsidRPr="001D7E99">
        <w:rPr>
          <w:sz w:val="16"/>
          <w:szCs w:val="16"/>
        </w:rPr>
        <w:t>2) признан утратившим силу  в соответствии с решением Думы Валдайского муниципального района от 09.04.2012 № 116;</w:t>
      </w:r>
    </w:p>
    <w:p w:rsidR="00623DF2" w:rsidRPr="001D7E99" w:rsidRDefault="00623DF2" w:rsidP="00385CD6">
      <w:pPr>
        <w:pStyle w:val="ConsPlusNormal"/>
        <w:widowControl/>
        <w:ind w:left="-142" w:firstLine="800"/>
        <w:jc w:val="both"/>
        <w:rPr>
          <w:sz w:val="16"/>
          <w:szCs w:val="16"/>
        </w:rPr>
      </w:pPr>
      <w:r w:rsidRPr="001D7E99">
        <w:rPr>
          <w:sz w:val="16"/>
          <w:szCs w:val="16"/>
        </w:rPr>
        <w:t>3) участие в осуществлении деятельности по опеке и попечительству;</w:t>
      </w:r>
    </w:p>
    <w:p w:rsidR="00623DF2" w:rsidRPr="001D7E99" w:rsidRDefault="00623DF2" w:rsidP="00385CD6">
      <w:pPr>
        <w:pStyle w:val="ConsPlusNormal"/>
        <w:widowControl/>
        <w:ind w:left="-142" w:firstLine="800"/>
        <w:jc w:val="both"/>
        <w:rPr>
          <w:sz w:val="16"/>
          <w:szCs w:val="16"/>
        </w:rPr>
      </w:pPr>
      <w:r w:rsidRPr="001D7E99">
        <w:rPr>
          <w:sz w:val="16"/>
          <w:szCs w:val="16"/>
        </w:rPr>
        <w:t>4) создание условий для осуществления деятельности, связанной с реализацией прав местных национально-культурных автономий на терр</w:t>
      </w:r>
      <w:r w:rsidRPr="001D7E99">
        <w:rPr>
          <w:sz w:val="16"/>
          <w:szCs w:val="16"/>
        </w:rPr>
        <w:t>и</w:t>
      </w:r>
      <w:r w:rsidRPr="001D7E99">
        <w:rPr>
          <w:sz w:val="16"/>
          <w:szCs w:val="16"/>
        </w:rPr>
        <w:t>тории Валдайского  муниципального района;</w:t>
      </w:r>
    </w:p>
    <w:p w:rsidR="00623DF2" w:rsidRPr="001D7E99" w:rsidRDefault="00623DF2" w:rsidP="00385CD6">
      <w:pPr>
        <w:pStyle w:val="ConsPlusNormal"/>
        <w:widowControl/>
        <w:ind w:left="-142" w:firstLine="800"/>
        <w:jc w:val="both"/>
        <w:rPr>
          <w:sz w:val="16"/>
          <w:szCs w:val="16"/>
        </w:rPr>
      </w:pPr>
      <w:r w:rsidRPr="001D7E99">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1D7E99">
        <w:rPr>
          <w:sz w:val="16"/>
          <w:szCs w:val="16"/>
        </w:rPr>
        <w:t>о</w:t>
      </w:r>
      <w:r w:rsidRPr="001D7E99">
        <w:rPr>
          <w:sz w:val="16"/>
          <w:szCs w:val="16"/>
        </w:rPr>
        <w:t>нальных отношений на территории Валдайского муниципального района;</w:t>
      </w:r>
    </w:p>
    <w:p w:rsidR="00623DF2" w:rsidRPr="001D7E99" w:rsidRDefault="00623DF2" w:rsidP="00385CD6">
      <w:pPr>
        <w:pStyle w:val="ConsPlusNormal"/>
        <w:widowControl/>
        <w:ind w:left="-142" w:firstLine="800"/>
        <w:jc w:val="both"/>
        <w:rPr>
          <w:sz w:val="16"/>
          <w:szCs w:val="16"/>
        </w:rPr>
      </w:pPr>
      <w:r w:rsidRPr="001D7E99">
        <w:rPr>
          <w:sz w:val="16"/>
          <w:szCs w:val="16"/>
        </w:rPr>
        <w:t>6) осуществление функций учредителя муниципальных образовательных организаций высшего образования, находящихся в их ведении по с</w:t>
      </w:r>
      <w:r w:rsidRPr="001D7E99">
        <w:rPr>
          <w:sz w:val="16"/>
          <w:szCs w:val="16"/>
        </w:rPr>
        <w:t>о</w:t>
      </w:r>
      <w:r w:rsidRPr="001D7E99">
        <w:rPr>
          <w:sz w:val="16"/>
          <w:szCs w:val="16"/>
        </w:rPr>
        <w:t>стоянию на 31 декабря 2008 года;</w:t>
      </w:r>
    </w:p>
    <w:p w:rsidR="00623DF2" w:rsidRPr="001D7E99" w:rsidRDefault="00623DF2" w:rsidP="00385CD6">
      <w:pPr>
        <w:autoSpaceDE w:val="0"/>
        <w:autoSpaceDN w:val="0"/>
        <w:adjustRightInd w:val="0"/>
        <w:ind w:left="-142" w:firstLine="800"/>
        <w:jc w:val="both"/>
        <w:rPr>
          <w:rFonts w:ascii="Arial" w:hAnsi="Arial" w:cs="Arial"/>
          <w:bCs/>
          <w:sz w:val="16"/>
          <w:szCs w:val="16"/>
        </w:rPr>
      </w:pPr>
      <w:r w:rsidRPr="001D7E99">
        <w:rPr>
          <w:rFonts w:ascii="Arial" w:hAnsi="Arial" w:cs="Arial"/>
          <w:bCs/>
          <w:sz w:val="16"/>
          <w:szCs w:val="16"/>
        </w:rPr>
        <w:t>7) создание условий для развития туризма;</w:t>
      </w:r>
    </w:p>
    <w:p w:rsidR="00623DF2" w:rsidRPr="001D7E99" w:rsidRDefault="00623DF2" w:rsidP="00385CD6">
      <w:pPr>
        <w:autoSpaceDE w:val="0"/>
        <w:autoSpaceDN w:val="0"/>
        <w:adjustRightInd w:val="0"/>
        <w:ind w:left="-142" w:firstLine="800"/>
        <w:jc w:val="both"/>
        <w:outlineLvl w:val="1"/>
        <w:rPr>
          <w:rFonts w:ascii="Arial" w:hAnsi="Arial" w:cs="Arial"/>
          <w:bCs/>
          <w:sz w:val="16"/>
          <w:szCs w:val="16"/>
        </w:rPr>
      </w:pPr>
      <w:r w:rsidRPr="001D7E99">
        <w:rPr>
          <w:rFonts w:ascii="Arial" w:hAnsi="Arial" w:cs="Arial"/>
          <w:bCs/>
          <w:sz w:val="16"/>
          <w:szCs w:val="16"/>
        </w:rPr>
        <w:t xml:space="preserve">8) </w:t>
      </w:r>
      <w:r w:rsidRPr="001D7E99">
        <w:rPr>
          <w:rFonts w:ascii="Arial" w:hAnsi="Arial" w:cs="Arial"/>
          <w:sz w:val="16"/>
          <w:szCs w:val="16"/>
        </w:rPr>
        <w:t>оказание поддержки общественным наблюдательным комиссиям, осуществляющим общественный контроль за обеспечением прав челов</w:t>
      </w:r>
      <w:r w:rsidRPr="001D7E99">
        <w:rPr>
          <w:rFonts w:ascii="Arial" w:hAnsi="Arial" w:cs="Arial"/>
          <w:sz w:val="16"/>
          <w:szCs w:val="16"/>
        </w:rPr>
        <w:t>е</w:t>
      </w:r>
      <w:r w:rsidRPr="001D7E99">
        <w:rPr>
          <w:rFonts w:ascii="Arial" w:hAnsi="Arial" w:cs="Arial"/>
          <w:sz w:val="16"/>
          <w:szCs w:val="16"/>
        </w:rPr>
        <w:t>ка и содействие лицам, находящимся в местах принудительного содержания</w:t>
      </w:r>
      <w:r w:rsidRPr="001D7E99">
        <w:rPr>
          <w:rFonts w:ascii="Arial" w:hAnsi="Arial" w:cs="Arial"/>
          <w:bCs/>
          <w:sz w:val="16"/>
          <w:szCs w:val="16"/>
        </w:rPr>
        <w:t>;</w:t>
      </w:r>
    </w:p>
    <w:p w:rsidR="00623DF2" w:rsidRPr="001D7E99" w:rsidRDefault="00623DF2" w:rsidP="00385CD6">
      <w:pPr>
        <w:autoSpaceDE w:val="0"/>
        <w:autoSpaceDN w:val="0"/>
        <w:adjustRightInd w:val="0"/>
        <w:ind w:left="-142" w:firstLine="800"/>
        <w:jc w:val="both"/>
        <w:outlineLvl w:val="1"/>
        <w:rPr>
          <w:rFonts w:ascii="Arial" w:hAnsi="Arial" w:cs="Arial"/>
          <w:bCs/>
          <w:sz w:val="16"/>
          <w:szCs w:val="16"/>
        </w:rPr>
      </w:pPr>
      <w:r w:rsidRPr="001D7E99">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w:t>
      </w:r>
      <w:r w:rsidRPr="001D7E99">
        <w:rPr>
          <w:rFonts w:ascii="Arial" w:hAnsi="Arial" w:cs="Arial"/>
          <w:bCs/>
          <w:sz w:val="16"/>
          <w:szCs w:val="16"/>
        </w:rPr>
        <w:t>а</w:t>
      </w:r>
      <w:r w:rsidRPr="001D7E99">
        <w:rPr>
          <w:rFonts w:ascii="Arial" w:hAnsi="Arial" w:cs="Arial"/>
          <w:bCs/>
          <w:sz w:val="16"/>
          <w:szCs w:val="16"/>
        </w:rPr>
        <w:t>лидов организациям в соответствии с Федеральным законом от 24 ноября 1995 года № 181-ФЗ «О социальной защите инвалидов в Российской Федер</w:t>
      </w:r>
      <w:r w:rsidRPr="001D7E99">
        <w:rPr>
          <w:rFonts w:ascii="Arial" w:hAnsi="Arial" w:cs="Arial"/>
          <w:bCs/>
          <w:sz w:val="16"/>
          <w:szCs w:val="16"/>
        </w:rPr>
        <w:t>а</w:t>
      </w:r>
      <w:r w:rsidRPr="001D7E99">
        <w:rPr>
          <w:rFonts w:ascii="Arial" w:hAnsi="Arial" w:cs="Arial"/>
          <w:bCs/>
          <w:sz w:val="16"/>
          <w:szCs w:val="16"/>
        </w:rPr>
        <w:t>ции»;</w:t>
      </w:r>
    </w:p>
    <w:p w:rsidR="00623DF2" w:rsidRPr="001D7E99" w:rsidRDefault="00623DF2" w:rsidP="00385CD6">
      <w:pPr>
        <w:autoSpaceDE w:val="0"/>
        <w:autoSpaceDN w:val="0"/>
        <w:adjustRightInd w:val="0"/>
        <w:ind w:left="-142" w:firstLine="800"/>
        <w:jc w:val="both"/>
        <w:outlineLvl w:val="1"/>
        <w:rPr>
          <w:rFonts w:ascii="Arial" w:hAnsi="Arial" w:cs="Arial"/>
          <w:bCs/>
          <w:sz w:val="16"/>
          <w:szCs w:val="16"/>
        </w:rPr>
      </w:pPr>
      <w:r w:rsidRPr="001D7E99">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623DF2" w:rsidRPr="001D7E99" w:rsidRDefault="00623DF2" w:rsidP="00385CD6">
      <w:pPr>
        <w:autoSpaceDE w:val="0"/>
        <w:autoSpaceDN w:val="0"/>
        <w:adjustRightInd w:val="0"/>
        <w:ind w:left="-142" w:firstLine="800"/>
        <w:jc w:val="both"/>
        <w:rPr>
          <w:rFonts w:ascii="Arial" w:hAnsi="Arial" w:cs="Arial"/>
          <w:sz w:val="16"/>
          <w:szCs w:val="16"/>
        </w:rPr>
      </w:pPr>
      <w:r w:rsidRPr="001D7E99">
        <w:rPr>
          <w:rFonts w:ascii="Arial" w:hAnsi="Arial" w:cs="Arial"/>
          <w:bCs/>
          <w:sz w:val="16"/>
          <w:szCs w:val="16"/>
        </w:rPr>
        <w:t xml:space="preserve">11) </w:t>
      </w:r>
      <w:r w:rsidRPr="001D7E99">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w:t>
      </w:r>
      <w:r w:rsidRPr="001D7E99">
        <w:rPr>
          <w:rFonts w:ascii="Arial" w:hAnsi="Arial" w:cs="Arial"/>
          <w:sz w:val="16"/>
          <w:szCs w:val="16"/>
        </w:rPr>
        <w:t>и</w:t>
      </w:r>
      <w:r w:rsidRPr="001D7E99">
        <w:rPr>
          <w:rFonts w:ascii="Arial" w:hAnsi="Arial" w:cs="Arial"/>
          <w:sz w:val="16"/>
          <w:szCs w:val="16"/>
        </w:rPr>
        <w:t>тории населенном пункте нотариуса;</w:t>
      </w:r>
    </w:p>
    <w:p w:rsidR="00623DF2" w:rsidRPr="001D7E99" w:rsidRDefault="00623DF2" w:rsidP="00385CD6">
      <w:pPr>
        <w:autoSpaceDE w:val="0"/>
        <w:autoSpaceDN w:val="0"/>
        <w:adjustRightInd w:val="0"/>
        <w:ind w:left="-142" w:firstLine="800"/>
        <w:jc w:val="both"/>
        <w:rPr>
          <w:rFonts w:ascii="Arial" w:hAnsi="Arial" w:cs="Arial"/>
          <w:bCs/>
          <w:sz w:val="16"/>
          <w:szCs w:val="16"/>
        </w:rPr>
      </w:pPr>
      <w:r w:rsidRPr="001D7E99">
        <w:rPr>
          <w:rFonts w:ascii="Arial" w:hAnsi="Arial" w:cs="Arial"/>
          <w:sz w:val="16"/>
          <w:szCs w:val="16"/>
        </w:rPr>
        <w:t xml:space="preserve">12) </w:t>
      </w:r>
      <w:r w:rsidRPr="001D7E99">
        <w:rPr>
          <w:rFonts w:ascii="Arial" w:hAnsi="Arial" w:cs="Arial"/>
          <w:bCs/>
          <w:sz w:val="16"/>
          <w:szCs w:val="16"/>
        </w:rPr>
        <w:t>создание условий для организации проведения независимой оценки качества оказания услуг организациями в порядке и на условиях, кот</w:t>
      </w:r>
      <w:r w:rsidRPr="001D7E99">
        <w:rPr>
          <w:rFonts w:ascii="Arial" w:hAnsi="Arial" w:cs="Arial"/>
          <w:bCs/>
          <w:sz w:val="16"/>
          <w:szCs w:val="16"/>
        </w:rPr>
        <w:t>о</w:t>
      </w:r>
      <w:r w:rsidRPr="001D7E99">
        <w:rPr>
          <w:rFonts w:ascii="Arial" w:hAnsi="Arial" w:cs="Arial"/>
          <w:bCs/>
          <w:sz w:val="16"/>
          <w:szCs w:val="16"/>
        </w:rPr>
        <w:t>рые установлены федеральными законами.</w:t>
      </w:r>
    </w:p>
    <w:p w:rsidR="00623DF2" w:rsidRPr="001D7E99" w:rsidRDefault="00623DF2" w:rsidP="00385CD6">
      <w:pPr>
        <w:autoSpaceDE w:val="0"/>
        <w:autoSpaceDN w:val="0"/>
        <w:adjustRightInd w:val="0"/>
        <w:ind w:left="-142" w:firstLine="800"/>
        <w:jc w:val="both"/>
        <w:rPr>
          <w:rFonts w:ascii="Arial" w:hAnsi="Arial" w:cs="Arial"/>
          <w:bCs/>
          <w:sz w:val="16"/>
          <w:szCs w:val="16"/>
        </w:rPr>
      </w:pPr>
      <w:r w:rsidRPr="001D7E99">
        <w:rPr>
          <w:rFonts w:ascii="Arial" w:hAnsi="Arial" w:cs="Arial"/>
          <w:bCs/>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23DF2" w:rsidRPr="001D7E99" w:rsidRDefault="00623DF2" w:rsidP="00385CD6">
      <w:pPr>
        <w:autoSpaceDE w:val="0"/>
        <w:autoSpaceDN w:val="0"/>
        <w:adjustRightInd w:val="0"/>
        <w:ind w:left="-142" w:firstLine="851"/>
        <w:jc w:val="both"/>
        <w:rPr>
          <w:rFonts w:ascii="Arial" w:hAnsi="Arial" w:cs="Arial"/>
          <w:sz w:val="16"/>
          <w:szCs w:val="16"/>
        </w:rPr>
      </w:pPr>
      <w:r w:rsidRPr="001D7E99">
        <w:rPr>
          <w:rFonts w:ascii="Arial" w:hAnsi="Arial" w:cs="Arial"/>
          <w:bCs/>
          <w:sz w:val="16"/>
          <w:szCs w:val="16"/>
        </w:rPr>
        <w:t xml:space="preserve">14) </w:t>
      </w:r>
      <w:r w:rsidRPr="001D7E99">
        <w:rPr>
          <w:rFonts w:ascii="Arial" w:hAnsi="Arial" w:cs="Arial"/>
          <w:sz w:val="16"/>
          <w:szCs w:val="16"/>
        </w:rPr>
        <w:t>оказание содействия развитию физической культуры и спорта инвалидов, лиц с ограниченными возможностями здоровья, адаптивной ф</w:t>
      </w:r>
      <w:r w:rsidRPr="001D7E99">
        <w:rPr>
          <w:rFonts w:ascii="Arial" w:hAnsi="Arial" w:cs="Arial"/>
          <w:sz w:val="16"/>
          <w:szCs w:val="16"/>
        </w:rPr>
        <w:t>и</w:t>
      </w:r>
      <w:r w:rsidRPr="001D7E99">
        <w:rPr>
          <w:rFonts w:ascii="Arial" w:hAnsi="Arial" w:cs="Arial"/>
          <w:sz w:val="16"/>
          <w:szCs w:val="16"/>
        </w:rPr>
        <w:t>зической культуры и адаптивного спорта</w:t>
      </w:r>
      <w:r w:rsidRPr="001D7E99">
        <w:rPr>
          <w:rFonts w:ascii="Arial" w:hAnsi="Arial" w:cs="Arial"/>
          <w:bCs/>
          <w:sz w:val="16"/>
          <w:szCs w:val="16"/>
        </w:rPr>
        <w:t>.</w:t>
      </w:r>
    </w:p>
    <w:p w:rsidR="00623DF2" w:rsidRPr="001D7E99" w:rsidRDefault="00623DF2" w:rsidP="00385CD6">
      <w:pPr>
        <w:ind w:left="-142" w:firstLine="708"/>
        <w:jc w:val="both"/>
        <w:rPr>
          <w:rFonts w:ascii="Arial" w:hAnsi="Arial" w:cs="Arial"/>
          <w:b/>
          <w:sz w:val="16"/>
          <w:szCs w:val="16"/>
          <w:lang w:eastAsia="zh-CN"/>
        </w:rPr>
      </w:pPr>
      <w:r w:rsidRPr="001D7E99">
        <w:rPr>
          <w:rFonts w:ascii="Arial" w:hAnsi="Arial" w:cs="Arial"/>
          <w:sz w:val="16"/>
          <w:szCs w:val="16"/>
        </w:rPr>
        <w:t>2. Органы местного самоуправления Валдайского муниципального района вправе решать вопросы, указанные в части 1 настоящей статьи, уч</w:t>
      </w:r>
      <w:r w:rsidRPr="001D7E99">
        <w:rPr>
          <w:rFonts w:ascii="Arial" w:hAnsi="Arial" w:cs="Arial"/>
          <w:sz w:val="16"/>
          <w:szCs w:val="16"/>
        </w:rPr>
        <w:t>а</w:t>
      </w:r>
      <w:r w:rsidRPr="001D7E99">
        <w:rPr>
          <w:rFonts w:ascii="Arial" w:hAnsi="Arial" w:cs="Arial"/>
          <w:sz w:val="16"/>
          <w:szCs w:val="16"/>
        </w:rPr>
        <w:t>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w:t>
      </w:r>
      <w:r w:rsidRPr="001D7E99">
        <w:rPr>
          <w:rFonts w:ascii="Arial" w:hAnsi="Arial" w:cs="Arial"/>
          <w:sz w:val="16"/>
          <w:szCs w:val="16"/>
        </w:rPr>
        <w:t>о</w:t>
      </w:r>
      <w:r w:rsidRPr="001D7E99">
        <w:rPr>
          <w:rFonts w:ascii="Arial" w:hAnsi="Arial" w:cs="Arial"/>
          <w:sz w:val="16"/>
          <w:szCs w:val="16"/>
        </w:rPr>
        <w:t>дов по дополнительным нормативам отчислений.</w:t>
      </w:r>
      <w:r w:rsidRPr="001D7E99">
        <w:rPr>
          <w:rFonts w:ascii="Arial" w:hAnsi="Arial" w:cs="Arial"/>
          <w:b/>
          <w:sz w:val="16"/>
          <w:szCs w:val="16"/>
        </w:rPr>
        <w:t>»</w:t>
      </w:r>
    </w:p>
    <w:p w:rsidR="00623DF2" w:rsidRPr="001D7E99" w:rsidRDefault="00623DF2" w:rsidP="00385CD6">
      <w:pPr>
        <w:ind w:left="-142" w:firstLine="708"/>
        <w:jc w:val="both"/>
        <w:rPr>
          <w:rFonts w:ascii="Arial" w:hAnsi="Arial" w:cs="Arial"/>
          <w:sz w:val="16"/>
          <w:szCs w:val="16"/>
        </w:rPr>
      </w:pPr>
      <w:r w:rsidRPr="001D7E99">
        <w:rPr>
          <w:rFonts w:ascii="Arial" w:hAnsi="Arial" w:cs="Arial"/>
          <w:sz w:val="16"/>
          <w:szCs w:val="16"/>
        </w:rPr>
        <w:t>1.3. Изложить статью 18 Устава в следующей редакции:</w:t>
      </w:r>
    </w:p>
    <w:p w:rsidR="00623DF2" w:rsidRPr="001D7E99" w:rsidRDefault="00623DF2" w:rsidP="00385CD6">
      <w:pPr>
        <w:ind w:left="-142" w:firstLine="709"/>
        <w:jc w:val="both"/>
        <w:rPr>
          <w:rFonts w:ascii="Arial" w:hAnsi="Arial" w:cs="Arial"/>
          <w:bCs/>
          <w:sz w:val="16"/>
          <w:szCs w:val="16"/>
        </w:rPr>
      </w:pPr>
      <w:r w:rsidRPr="001D7E99">
        <w:rPr>
          <w:rFonts w:ascii="Arial" w:hAnsi="Arial" w:cs="Arial"/>
          <w:sz w:val="16"/>
          <w:szCs w:val="16"/>
        </w:rPr>
        <w:t>«</w:t>
      </w:r>
      <w:r w:rsidRPr="001D7E99">
        <w:rPr>
          <w:rFonts w:ascii="Arial" w:hAnsi="Arial" w:cs="Arial"/>
          <w:bCs/>
          <w:sz w:val="16"/>
          <w:szCs w:val="16"/>
        </w:rPr>
        <w:t xml:space="preserve">Статья 18. Глава </w:t>
      </w:r>
      <w:r w:rsidRPr="001D7E99">
        <w:rPr>
          <w:rFonts w:ascii="Arial" w:hAnsi="Arial" w:cs="Arial"/>
          <w:sz w:val="16"/>
          <w:szCs w:val="16"/>
        </w:rPr>
        <w:t xml:space="preserve">Валдайского </w:t>
      </w:r>
      <w:r w:rsidRPr="001D7E99">
        <w:rPr>
          <w:rFonts w:ascii="Arial" w:hAnsi="Arial" w:cs="Arial"/>
          <w:bCs/>
          <w:sz w:val="16"/>
          <w:szCs w:val="16"/>
        </w:rPr>
        <w:t>муниципального района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кандидатов, представленных конкурсной комиссией по результатам конкурса и возглавляет Администрацию Валдайского муниципального района. </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3. Срок полномочий Главы Валдайского муниципального района составляет 5 лет.</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sidRPr="001D7E99">
        <w:rPr>
          <w:rFonts w:ascii="Arial" w:hAnsi="Arial" w:cs="Arial"/>
          <w:sz w:val="16"/>
          <w:szCs w:val="16"/>
        </w:rPr>
        <w:t>л</w:t>
      </w:r>
      <w:r w:rsidRPr="001D7E99">
        <w:rPr>
          <w:rFonts w:ascii="Arial" w:hAnsi="Arial" w:cs="Arial"/>
          <w:sz w:val="16"/>
          <w:szCs w:val="16"/>
        </w:rPr>
        <w:t>дайского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lastRenderedPageBreak/>
        <w:t>Общее число членов конкурсной комиссии в Валдайском муниципальном районе устанавливается Думой Валдайского муниципального района. Половина членов конкурсной комиссии назначается Думой Валдайского муниципального района, а другая половина – Губернатором Новгородской обла</w:t>
      </w:r>
      <w:r w:rsidRPr="001D7E99">
        <w:rPr>
          <w:rFonts w:ascii="Arial" w:hAnsi="Arial" w:cs="Arial"/>
          <w:sz w:val="16"/>
          <w:szCs w:val="16"/>
        </w:rPr>
        <w:t>с</w:t>
      </w:r>
      <w:r w:rsidRPr="001D7E99">
        <w:rPr>
          <w:rFonts w:ascii="Arial" w:hAnsi="Arial" w:cs="Arial"/>
          <w:sz w:val="16"/>
          <w:szCs w:val="16"/>
        </w:rPr>
        <w:t>ти.</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горо</w:t>
      </w:r>
      <w:r w:rsidRPr="001D7E99">
        <w:rPr>
          <w:rFonts w:ascii="Arial" w:hAnsi="Arial" w:cs="Arial"/>
          <w:sz w:val="16"/>
          <w:szCs w:val="16"/>
        </w:rPr>
        <w:t>д</w:t>
      </w:r>
      <w:r w:rsidRPr="001D7E99">
        <w:rPr>
          <w:rFonts w:ascii="Arial" w:hAnsi="Arial" w:cs="Arial"/>
          <w:sz w:val="16"/>
          <w:szCs w:val="16"/>
        </w:rPr>
        <w:t>ского поселения, а половина – Губернатором Новгородской области.</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sidRPr="001D7E99">
        <w:rPr>
          <w:rFonts w:ascii="Arial" w:hAnsi="Arial" w:cs="Arial"/>
          <w:sz w:val="16"/>
          <w:szCs w:val="16"/>
        </w:rPr>
        <w:t>л</w:t>
      </w:r>
      <w:r w:rsidRPr="001D7E99">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sidRPr="001D7E99">
        <w:rPr>
          <w:rFonts w:ascii="Arial" w:hAnsi="Arial" w:cs="Arial"/>
          <w:sz w:val="16"/>
          <w:szCs w:val="16"/>
        </w:rPr>
        <w:t>о</w:t>
      </w:r>
      <w:r w:rsidRPr="001D7E99">
        <w:rPr>
          <w:rFonts w:ascii="Arial" w:hAnsi="Arial" w:cs="Arial"/>
          <w:sz w:val="16"/>
          <w:szCs w:val="16"/>
        </w:rPr>
        <w:t>го муниципального района.</w:t>
      </w:r>
    </w:p>
    <w:p w:rsidR="00623DF2" w:rsidRPr="001D7E99" w:rsidRDefault="00623DF2" w:rsidP="00385CD6">
      <w:pPr>
        <w:tabs>
          <w:tab w:val="left" w:pos="993"/>
        </w:tabs>
        <w:ind w:left="-142" w:firstLine="720"/>
        <w:jc w:val="both"/>
        <w:rPr>
          <w:rFonts w:ascii="Arial" w:hAnsi="Arial" w:cs="Arial"/>
          <w:sz w:val="16"/>
          <w:szCs w:val="16"/>
        </w:rPr>
      </w:pPr>
      <w:r w:rsidRPr="001D7E99">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623DF2" w:rsidRPr="001D7E99" w:rsidRDefault="00623DF2" w:rsidP="00385CD6">
      <w:pPr>
        <w:tabs>
          <w:tab w:val="left" w:pos="993"/>
        </w:tabs>
        <w:ind w:left="-142" w:firstLine="720"/>
        <w:jc w:val="both"/>
        <w:rPr>
          <w:rFonts w:ascii="Arial" w:hAnsi="Arial" w:cs="Arial"/>
          <w:sz w:val="16"/>
          <w:szCs w:val="16"/>
        </w:rPr>
      </w:pPr>
      <w:r w:rsidRPr="001D7E99">
        <w:rPr>
          <w:rFonts w:ascii="Arial" w:hAnsi="Arial" w:cs="Arial"/>
          <w:sz w:val="16"/>
          <w:szCs w:val="16"/>
        </w:rPr>
        <w:t>7. Глава Валдайского муниципального района подконтролен и подотчетен населению и Думе Валдайского муниципального района.</w:t>
      </w:r>
    </w:p>
    <w:p w:rsidR="00623DF2" w:rsidRPr="001D7E99" w:rsidRDefault="00623DF2" w:rsidP="00385CD6">
      <w:pPr>
        <w:autoSpaceDE w:val="0"/>
        <w:autoSpaceDN w:val="0"/>
        <w:adjustRightInd w:val="0"/>
        <w:ind w:left="-142" w:firstLine="720"/>
        <w:jc w:val="both"/>
        <w:rPr>
          <w:rFonts w:ascii="Arial" w:hAnsi="Arial" w:cs="Arial"/>
          <w:spacing w:val="-6"/>
          <w:sz w:val="16"/>
          <w:szCs w:val="16"/>
        </w:rPr>
      </w:pPr>
      <w:r w:rsidRPr="001D7E99">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своей деятельности и о результатах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r w:rsidRPr="001D7E99">
        <w:rPr>
          <w:rFonts w:ascii="Arial" w:hAnsi="Arial" w:cs="Arial"/>
          <w:spacing w:val="-6"/>
          <w:sz w:val="16"/>
          <w:szCs w:val="16"/>
        </w:rPr>
        <w:t>.</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 xml:space="preserve">9. Глава </w:t>
      </w:r>
      <w:r w:rsidRPr="001D7E99">
        <w:rPr>
          <w:rFonts w:ascii="Arial" w:hAnsi="Arial" w:cs="Arial"/>
          <w:spacing w:val="-2"/>
          <w:sz w:val="16"/>
          <w:szCs w:val="16"/>
        </w:rPr>
        <w:t xml:space="preserve">Валдайского муниципального района </w:t>
      </w:r>
      <w:r w:rsidRPr="001D7E99">
        <w:rPr>
          <w:rFonts w:ascii="Arial" w:hAnsi="Arial" w:cs="Arial"/>
          <w:sz w:val="16"/>
          <w:szCs w:val="16"/>
        </w:rPr>
        <w:t>должен соблюдать ограничения, запреты, исполнять обязанности, которые установлены Фед</w:t>
      </w:r>
      <w:r w:rsidRPr="001D7E99">
        <w:rPr>
          <w:rFonts w:ascii="Arial" w:hAnsi="Arial" w:cs="Arial"/>
          <w:sz w:val="16"/>
          <w:szCs w:val="16"/>
        </w:rPr>
        <w:t>е</w:t>
      </w:r>
      <w:r w:rsidRPr="001D7E99">
        <w:rPr>
          <w:rFonts w:ascii="Arial" w:hAnsi="Arial" w:cs="Arial"/>
          <w:sz w:val="16"/>
          <w:szCs w:val="16"/>
        </w:rPr>
        <w:t>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1D7E99">
        <w:rPr>
          <w:rFonts w:ascii="Arial" w:hAnsi="Arial" w:cs="Arial"/>
          <w:sz w:val="16"/>
          <w:szCs w:val="16"/>
        </w:rPr>
        <w:t>о</w:t>
      </w:r>
      <w:r w:rsidRPr="001D7E99">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инструментами».</w:t>
      </w:r>
    </w:p>
    <w:p w:rsidR="00623DF2" w:rsidRPr="001D7E99" w:rsidRDefault="00623DF2" w:rsidP="00385CD6">
      <w:pPr>
        <w:autoSpaceDE w:val="0"/>
        <w:autoSpaceDN w:val="0"/>
        <w:adjustRightInd w:val="0"/>
        <w:ind w:left="-142" w:firstLine="720"/>
        <w:jc w:val="both"/>
        <w:rPr>
          <w:rFonts w:ascii="Arial" w:hAnsi="Arial" w:cs="Arial"/>
          <w:bCs/>
          <w:sz w:val="16"/>
          <w:szCs w:val="16"/>
        </w:rPr>
      </w:pPr>
      <w:r w:rsidRPr="001D7E99">
        <w:rPr>
          <w:rFonts w:ascii="Arial" w:hAnsi="Arial" w:cs="Arial"/>
          <w:sz w:val="16"/>
          <w:szCs w:val="16"/>
        </w:rPr>
        <w:t xml:space="preserve">10. </w:t>
      </w:r>
      <w:r w:rsidRPr="001D7E99">
        <w:rPr>
          <w:rFonts w:ascii="Arial" w:hAnsi="Arial" w:cs="Arial"/>
          <w:spacing w:val="-2"/>
          <w:sz w:val="16"/>
          <w:szCs w:val="16"/>
        </w:rPr>
        <w:t>Глава Валдайского муниципального района не вправе</w:t>
      </w:r>
      <w:r w:rsidRPr="001D7E99">
        <w:rPr>
          <w:rFonts w:ascii="Arial" w:hAnsi="Arial" w:cs="Arial"/>
          <w:sz w:val="16"/>
          <w:szCs w:val="16"/>
        </w:rPr>
        <w:t xml:space="preserve"> з</w:t>
      </w:r>
      <w:r w:rsidRPr="001D7E99">
        <w:rPr>
          <w:rFonts w:ascii="Arial" w:hAnsi="Arial" w:cs="Arial"/>
          <w:bCs/>
          <w:sz w:val="16"/>
          <w:szCs w:val="16"/>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w:t>
      </w:r>
      <w:r w:rsidRPr="001D7E99">
        <w:rPr>
          <w:rFonts w:ascii="Arial" w:hAnsi="Arial" w:cs="Arial"/>
          <w:bCs/>
          <w:sz w:val="16"/>
          <w:szCs w:val="16"/>
        </w:rPr>
        <w:t>и</w:t>
      </w:r>
      <w:r w:rsidRPr="001D7E99">
        <w:rPr>
          <w:rFonts w:ascii="Arial" w:hAnsi="Arial" w:cs="Arial"/>
          <w:bCs/>
          <w:sz w:val="16"/>
          <w:szCs w:val="16"/>
        </w:rPr>
        <w:t>ципальных образований субъекта Российской Федерации, иных объединений муниципальных образований, политической партией, участия в съезде (ко</w:t>
      </w:r>
      <w:r w:rsidRPr="001D7E99">
        <w:rPr>
          <w:rFonts w:ascii="Arial" w:hAnsi="Arial" w:cs="Arial"/>
          <w:bCs/>
          <w:sz w:val="16"/>
          <w:szCs w:val="16"/>
        </w:rPr>
        <w:t>н</w:t>
      </w:r>
      <w:r w:rsidRPr="001D7E99">
        <w:rPr>
          <w:rFonts w:ascii="Arial" w:hAnsi="Arial" w:cs="Arial"/>
          <w:bCs/>
          <w:sz w:val="16"/>
          <w:szCs w:val="16"/>
        </w:rPr>
        <w:t>ференции) или общем собрании иной общественной организации, жилищного, жилищно-строительного, гаражного кооперативов, садоводческого, огоро</w:t>
      </w:r>
      <w:r w:rsidRPr="001D7E99">
        <w:rPr>
          <w:rFonts w:ascii="Arial" w:hAnsi="Arial" w:cs="Arial"/>
          <w:bCs/>
          <w:sz w:val="16"/>
          <w:szCs w:val="16"/>
        </w:rPr>
        <w:t>д</w:t>
      </w:r>
      <w:r w:rsidRPr="001D7E99">
        <w:rPr>
          <w:rFonts w:ascii="Arial" w:hAnsi="Arial" w:cs="Arial"/>
          <w:bCs/>
          <w:sz w:val="16"/>
          <w:szCs w:val="16"/>
        </w:rPr>
        <w:t>нического, дачного потребительских кооперативов, товарищества собственников недвижимости), кроме случаев, предусмотренных федеральными закон</w:t>
      </w:r>
      <w:r w:rsidRPr="001D7E99">
        <w:rPr>
          <w:rFonts w:ascii="Arial" w:hAnsi="Arial" w:cs="Arial"/>
          <w:bCs/>
          <w:sz w:val="16"/>
          <w:szCs w:val="16"/>
        </w:rPr>
        <w:t>а</w:t>
      </w:r>
      <w:r w:rsidRPr="001D7E99">
        <w:rPr>
          <w:rFonts w:ascii="Arial" w:hAnsi="Arial" w:cs="Arial"/>
          <w:bCs/>
          <w:sz w:val="16"/>
          <w:szCs w:val="16"/>
        </w:rPr>
        <w:t>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23DF2" w:rsidRPr="001D7E99" w:rsidRDefault="00623DF2" w:rsidP="00385CD6">
      <w:pPr>
        <w:ind w:left="-142" w:firstLine="720"/>
        <w:jc w:val="both"/>
        <w:rPr>
          <w:rFonts w:ascii="Arial" w:hAnsi="Arial" w:cs="Arial"/>
          <w:spacing w:val="-2"/>
          <w:sz w:val="16"/>
          <w:szCs w:val="16"/>
        </w:rPr>
      </w:pPr>
      <w:r w:rsidRPr="001D7E99">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w:t>
      </w:r>
      <w:r w:rsidRPr="001D7E99">
        <w:rPr>
          <w:rFonts w:ascii="Arial" w:hAnsi="Arial" w:cs="Arial"/>
          <w:spacing w:val="-2"/>
          <w:sz w:val="16"/>
          <w:szCs w:val="16"/>
        </w:rPr>
        <w:t>а</w:t>
      </w:r>
      <w:r w:rsidRPr="001D7E99">
        <w:rPr>
          <w:rFonts w:ascii="Arial" w:hAnsi="Arial" w:cs="Arial"/>
          <w:spacing w:val="-2"/>
          <w:sz w:val="16"/>
          <w:szCs w:val="16"/>
        </w:rPr>
        <w:t>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w:t>
      </w:r>
      <w:r w:rsidRPr="001D7E99">
        <w:rPr>
          <w:rFonts w:ascii="Arial" w:hAnsi="Arial" w:cs="Arial"/>
          <w:spacing w:val="-2"/>
          <w:sz w:val="16"/>
          <w:szCs w:val="16"/>
        </w:rPr>
        <w:t>е</w:t>
      </w:r>
      <w:r w:rsidRPr="001D7E99">
        <w:rPr>
          <w:rFonts w:ascii="Arial" w:hAnsi="Arial" w:cs="Arial"/>
          <w:spacing w:val="-2"/>
          <w:sz w:val="16"/>
          <w:szCs w:val="16"/>
        </w:rPr>
        <w:t>но международным договором Российской Федерации или законодательством Российской Федерации.</w:t>
      </w:r>
    </w:p>
    <w:p w:rsidR="00623DF2" w:rsidRPr="001D7E99" w:rsidRDefault="00623DF2" w:rsidP="00385CD6">
      <w:pPr>
        <w:autoSpaceDE w:val="0"/>
        <w:autoSpaceDN w:val="0"/>
        <w:adjustRightInd w:val="0"/>
        <w:ind w:left="-142" w:firstLine="720"/>
        <w:jc w:val="both"/>
        <w:rPr>
          <w:rFonts w:ascii="Arial" w:hAnsi="Arial" w:cs="Arial"/>
          <w:spacing w:val="-6"/>
          <w:sz w:val="16"/>
          <w:szCs w:val="16"/>
        </w:rPr>
      </w:pPr>
      <w:r w:rsidRPr="001D7E99">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rsidRPr="001D7E99">
        <w:rPr>
          <w:rFonts w:ascii="Arial" w:hAnsi="Arial" w:cs="Arial"/>
          <w:spacing w:val="-2"/>
          <w:sz w:val="16"/>
          <w:szCs w:val="16"/>
        </w:rPr>
        <w:t>д</w:t>
      </w:r>
      <w:r w:rsidRPr="001D7E99">
        <w:rPr>
          <w:rFonts w:ascii="Arial" w:hAnsi="Arial" w:cs="Arial"/>
          <w:spacing w:val="-2"/>
          <w:sz w:val="16"/>
          <w:szCs w:val="16"/>
        </w:rPr>
        <w:t>раздел</w:t>
      </w:r>
      <w:r w:rsidRPr="001D7E99">
        <w:rPr>
          <w:rFonts w:ascii="Arial" w:hAnsi="Arial" w:cs="Arial"/>
          <w:spacing w:val="-2"/>
          <w:sz w:val="16"/>
          <w:szCs w:val="16"/>
        </w:rPr>
        <w:t>е</w:t>
      </w:r>
      <w:r w:rsidRPr="001D7E99">
        <w:rPr>
          <w:rFonts w:ascii="Arial" w:hAnsi="Arial" w:cs="Arial"/>
          <w:spacing w:val="-2"/>
          <w:sz w:val="16"/>
          <w:szCs w:val="16"/>
        </w:rPr>
        <w:t>ний, если иное не предусмотрено международным договором Российской Федерации или законодательством Российской Федерации.</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w:t>
      </w:r>
      <w:r w:rsidRPr="001D7E99">
        <w:rPr>
          <w:rFonts w:ascii="Arial" w:hAnsi="Arial" w:cs="Arial"/>
          <w:sz w:val="16"/>
          <w:szCs w:val="16"/>
        </w:rPr>
        <w:t>в</w:t>
      </w:r>
      <w:r w:rsidRPr="001D7E99">
        <w:rPr>
          <w:rFonts w:ascii="Arial" w:hAnsi="Arial" w:cs="Arial"/>
          <w:sz w:val="16"/>
          <w:szCs w:val="16"/>
        </w:rPr>
        <w:t>ляемых</w:t>
      </w:r>
      <w:r w:rsidRPr="001D7E99">
        <w:rPr>
          <w:rFonts w:ascii="Arial" w:hAnsi="Arial" w:cs="Arial"/>
          <w:b/>
          <w:sz w:val="16"/>
          <w:szCs w:val="16"/>
        </w:rPr>
        <w:t xml:space="preserve"> </w:t>
      </w:r>
      <w:r w:rsidRPr="001D7E99">
        <w:rPr>
          <w:rFonts w:ascii="Arial" w:hAnsi="Arial" w:cs="Arial"/>
          <w:sz w:val="16"/>
          <w:szCs w:val="16"/>
        </w:rPr>
        <w:t>в соответствии</w:t>
      </w:r>
      <w:r w:rsidRPr="001D7E99">
        <w:rPr>
          <w:rFonts w:ascii="Arial" w:hAnsi="Arial" w:cs="Arial"/>
          <w:b/>
          <w:sz w:val="16"/>
          <w:szCs w:val="16"/>
        </w:rPr>
        <w:t xml:space="preserve"> с </w:t>
      </w:r>
      <w:hyperlink r:id="rId27" w:history="1">
        <w:r w:rsidRPr="001D7E99">
          <w:rPr>
            <w:rStyle w:val="af4"/>
            <w:rFonts w:ascii="Arial" w:hAnsi="Arial" w:cs="Arial"/>
            <w:color w:val="auto"/>
            <w:sz w:val="16"/>
            <w:szCs w:val="16"/>
            <w:u w:val="none"/>
          </w:rPr>
          <w:t>законодательством</w:t>
        </w:r>
      </w:hyperlink>
      <w:r w:rsidRPr="001D7E99">
        <w:rPr>
          <w:rFonts w:ascii="Arial" w:hAnsi="Arial" w:cs="Arial"/>
          <w:sz w:val="16"/>
          <w:szCs w:val="16"/>
        </w:rPr>
        <w:t xml:space="preserve"> Российской Федерации о противодействии коррупции</w:t>
      </w:r>
      <w:r w:rsidRPr="001D7E99">
        <w:rPr>
          <w:rFonts w:ascii="Arial" w:hAnsi="Arial" w:cs="Arial"/>
          <w:spacing w:val="-2"/>
          <w:sz w:val="16"/>
          <w:szCs w:val="16"/>
        </w:rPr>
        <w:t xml:space="preserve"> Главой Валдайского муниципального района</w:t>
      </w:r>
      <w:r w:rsidRPr="001D7E99">
        <w:rPr>
          <w:rFonts w:ascii="Arial" w:hAnsi="Arial" w:cs="Arial"/>
          <w:sz w:val="16"/>
          <w:szCs w:val="16"/>
        </w:rPr>
        <w:t>, пров</w:t>
      </w:r>
      <w:r w:rsidRPr="001D7E99">
        <w:rPr>
          <w:rFonts w:ascii="Arial" w:hAnsi="Arial" w:cs="Arial"/>
          <w:sz w:val="16"/>
          <w:szCs w:val="16"/>
        </w:rPr>
        <w:t>о</w:t>
      </w:r>
      <w:r w:rsidRPr="001D7E99">
        <w:rPr>
          <w:rFonts w:ascii="Arial" w:hAnsi="Arial" w:cs="Arial"/>
          <w:sz w:val="16"/>
          <w:szCs w:val="16"/>
        </w:rPr>
        <w:t>дится по решению Губернатора Новгородской области в порядке, установленном законом субъекта Российской Федерации.</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14. При выявлении в результате проверки, проведенной в соответствии с пунктом 13 настоящей статьи, фактов несоблюдения ограничений, з</w:t>
      </w:r>
      <w:r w:rsidRPr="001D7E99">
        <w:rPr>
          <w:rFonts w:ascii="Arial" w:hAnsi="Arial" w:cs="Arial"/>
          <w:sz w:val="16"/>
          <w:szCs w:val="16"/>
        </w:rPr>
        <w:t>а</w:t>
      </w:r>
      <w:r w:rsidRPr="001D7E99">
        <w:rPr>
          <w:rFonts w:ascii="Arial" w:hAnsi="Arial" w:cs="Arial"/>
          <w:sz w:val="16"/>
          <w:szCs w:val="16"/>
        </w:rPr>
        <w:t xml:space="preserve">претов, неисполнения обязанностей, которые установлены Федеральным </w:t>
      </w:r>
      <w:hyperlink r:id="rId28"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25 декабря 2008 года N 273-ФЗ "О противодействии коррупции", Федеральным </w:t>
      </w:r>
      <w:hyperlink r:id="rId29"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rsidRPr="001D7E99">
        <w:rPr>
          <w:rFonts w:ascii="Arial" w:hAnsi="Arial" w:cs="Arial"/>
          <w:sz w:val="16"/>
          <w:szCs w:val="16"/>
        </w:rPr>
        <w:t>ь</w:t>
      </w:r>
      <w:r w:rsidRPr="001D7E99">
        <w:rPr>
          <w:rFonts w:ascii="Arial" w:hAnsi="Arial" w:cs="Arial"/>
          <w:sz w:val="16"/>
          <w:szCs w:val="16"/>
        </w:rPr>
        <w:t>зоваться иностранными финансовыми инструментами", Губернатор Новгородской области обращается с заявлением о досрочном прекращении полном</w:t>
      </w:r>
      <w:r w:rsidRPr="001D7E99">
        <w:rPr>
          <w:rFonts w:ascii="Arial" w:hAnsi="Arial" w:cs="Arial"/>
          <w:sz w:val="16"/>
          <w:szCs w:val="16"/>
        </w:rPr>
        <w:t>о</w:t>
      </w:r>
      <w:r w:rsidRPr="001D7E99">
        <w:rPr>
          <w:rFonts w:ascii="Arial" w:hAnsi="Arial" w:cs="Arial"/>
          <w:sz w:val="16"/>
          <w:szCs w:val="16"/>
        </w:rPr>
        <w:t xml:space="preserve">чий </w:t>
      </w:r>
      <w:r w:rsidRPr="001D7E99">
        <w:rPr>
          <w:rFonts w:ascii="Arial" w:hAnsi="Arial" w:cs="Arial"/>
          <w:spacing w:val="-2"/>
          <w:sz w:val="16"/>
          <w:szCs w:val="16"/>
        </w:rPr>
        <w:t xml:space="preserve">Главы Валдайского муниципального района </w:t>
      </w:r>
      <w:r w:rsidRPr="001D7E99">
        <w:rPr>
          <w:rFonts w:ascii="Arial" w:hAnsi="Arial" w:cs="Arial"/>
          <w:sz w:val="16"/>
          <w:szCs w:val="16"/>
        </w:rPr>
        <w:t>в орган местного самоуправления, уполномоченный принимать соответствующее решение, или в суд.</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15. Сведения о доходах, расходах, об имуществе и обязательствах имущественного характера, представленные</w:t>
      </w:r>
      <w:r w:rsidRPr="001D7E99">
        <w:rPr>
          <w:rFonts w:ascii="Arial" w:hAnsi="Arial" w:cs="Arial"/>
          <w:spacing w:val="-2"/>
          <w:sz w:val="16"/>
          <w:szCs w:val="16"/>
        </w:rPr>
        <w:t xml:space="preserve"> Главой Валдайского муниц</w:t>
      </w:r>
      <w:r w:rsidRPr="001D7E99">
        <w:rPr>
          <w:rFonts w:ascii="Arial" w:hAnsi="Arial" w:cs="Arial"/>
          <w:spacing w:val="-2"/>
          <w:sz w:val="16"/>
          <w:szCs w:val="16"/>
        </w:rPr>
        <w:t>и</w:t>
      </w:r>
      <w:r w:rsidRPr="001D7E99">
        <w:rPr>
          <w:rFonts w:ascii="Arial" w:hAnsi="Arial" w:cs="Arial"/>
          <w:spacing w:val="-2"/>
          <w:sz w:val="16"/>
          <w:szCs w:val="16"/>
        </w:rPr>
        <w:t>пального района</w:t>
      </w:r>
      <w:r w:rsidRPr="001D7E99">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23DF2" w:rsidRPr="001D7E99" w:rsidRDefault="00623DF2" w:rsidP="00385CD6">
      <w:pPr>
        <w:ind w:left="-142" w:firstLine="720"/>
        <w:jc w:val="both"/>
        <w:rPr>
          <w:rFonts w:ascii="Arial" w:hAnsi="Arial" w:cs="Arial"/>
          <w:bCs/>
          <w:sz w:val="16"/>
          <w:szCs w:val="16"/>
        </w:rPr>
      </w:pPr>
      <w:r w:rsidRPr="001D7E99">
        <w:rPr>
          <w:rFonts w:ascii="Arial" w:hAnsi="Arial" w:cs="Arial"/>
          <w:sz w:val="16"/>
          <w:szCs w:val="16"/>
        </w:rPr>
        <w:t>1.4. Изложить статью 24 Устава в следующей редакции:</w:t>
      </w:r>
    </w:p>
    <w:p w:rsidR="00623DF2" w:rsidRPr="001D7E99" w:rsidRDefault="00623DF2" w:rsidP="00385CD6">
      <w:pPr>
        <w:ind w:left="-142" w:firstLine="708"/>
        <w:jc w:val="both"/>
        <w:rPr>
          <w:rFonts w:ascii="Arial" w:hAnsi="Arial" w:cs="Arial"/>
          <w:bCs/>
          <w:sz w:val="16"/>
          <w:szCs w:val="16"/>
        </w:rPr>
      </w:pPr>
      <w:r w:rsidRPr="001D7E99">
        <w:rPr>
          <w:rFonts w:ascii="Arial" w:hAnsi="Arial" w:cs="Arial"/>
          <w:bCs/>
          <w:sz w:val="16"/>
          <w:szCs w:val="16"/>
        </w:rPr>
        <w:t xml:space="preserve">«Статья 24. Депутат </w:t>
      </w:r>
      <w:r w:rsidRPr="001D7E99">
        <w:rPr>
          <w:rFonts w:ascii="Arial" w:hAnsi="Arial" w:cs="Arial"/>
          <w:sz w:val="16"/>
          <w:szCs w:val="16"/>
        </w:rPr>
        <w:t>Думы Валдайского муниципального района</w:t>
      </w:r>
      <w:r w:rsidRPr="001D7E99">
        <w:rPr>
          <w:rFonts w:ascii="Arial" w:hAnsi="Arial" w:cs="Arial"/>
          <w:bCs/>
          <w:sz w:val="16"/>
          <w:szCs w:val="16"/>
        </w:rPr>
        <w:t xml:space="preserve"> </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1. Полномочия депутата Думы Валдайского муниципального района начинаются со дня его избрания и прекращаются со дня начала работы Думы Валдайского муниципального района нового созыва.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2.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w:t>
      </w:r>
      <w:r w:rsidRPr="001D7E99">
        <w:rPr>
          <w:rFonts w:ascii="Arial" w:hAnsi="Arial" w:cs="Arial"/>
          <w:sz w:val="16"/>
          <w:szCs w:val="16"/>
        </w:rPr>
        <w:t>я</w:t>
      </w:r>
      <w:r w:rsidRPr="001D7E99">
        <w:rPr>
          <w:rFonts w:ascii="Arial" w:hAnsi="Arial" w:cs="Arial"/>
          <w:sz w:val="16"/>
          <w:szCs w:val="16"/>
        </w:rPr>
        <w:t>тельности (работы).</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 xml:space="preserve"> 4. Формами осуществления депутатом своих полномочий являются:</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участие в заседаниях Думы Валдайского муниципального района;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участие в работе комиссий Думы Валдайского муниципального района;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подготовка и внесение проектов решений на рассмотрение Думы Валдайского муниципального района;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участие в выполнении поручений Думы Валдайского муниципального района.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5. Статус депутата и ограничения, связанные с депутатской деятельностью устанавливаются федеральным законом.</w:t>
      </w:r>
    </w:p>
    <w:p w:rsidR="00623DF2" w:rsidRPr="001D7E99" w:rsidRDefault="00623DF2" w:rsidP="00385CD6">
      <w:pPr>
        <w:pStyle w:val="ConsPlusNormal"/>
        <w:widowControl/>
        <w:ind w:left="-142"/>
        <w:jc w:val="both"/>
        <w:rPr>
          <w:sz w:val="16"/>
          <w:szCs w:val="16"/>
        </w:rPr>
      </w:pPr>
      <w:r w:rsidRPr="001D7E99">
        <w:rPr>
          <w:sz w:val="16"/>
          <w:szCs w:val="16"/>
        </w:rPr>
        <w:t>6. Гарантии осуществления полномочий депутата Думы Валдайского муниципального района:</w:t>
      </w:r>
    </w:p>
    <w:p w:rsidR="00623DF2" w:rsidRPr="001D7E99" w:rsidRDefault="00623DF2" w:rsidP="00385CD6">
      <w:pPr>
        <w:pStyle w:val="ConsPlusNormal"/>
        <w:widowControl/>
        <w:ind w:left="-142"/>
        <w:jc w:val="both"/>
        <w:rPr>
          <w:sz w:val="16"/>
          <w:szCs w:val="16"/>
        </w:rPr>
      </w:pPr>
      <w:r w:rsidRPr="001D7E99">
        <w:rPr>
          <w:sz w:val="16"/>
          <w:szCs w:val="16"/>
        </w:rPr>
        <w:t>1)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предприятий, учрежд</w:t>
      </w:r>
      <w:r w:rsidRPr="001D7E99">
        <w:rPr>
          <w:sz w:val="16"/>
          <w:szCs w:val="16"/>
        </w:rPr>
        <w:t>е</w:t>
      </w:r>
      <w:r w:rsidRPr="001D7E99">
        <w:rPr>
          <w:sz w:val="16"/>
          <w:szCs w:val="16"/>
        </w:rPr>
        <w:t>ний, организаций, расположенных на территории Валдайского муниципального района.</w:t>
      </w:r>
    </w:p>
    <w:p w:rsidR="00623DF2" w:rsidRPr="001D7E99" w:rsidRDefault="00623DF2" w:rsidP="00385CD6">
      <w:pPr>
        <w:pStyle w:val="ConsPlusNormal"/>
        <w:widowControl/>
        <w:ind w:left="-142"/>
        <w:jc w:val="both"/>
        <w:rPr>
          <w:sz w:val="16"/>
          <w:szCs w:val="16"/>
        </w:rPr>
      </w:pPr>
      <w:r w:rsidRPr="001D7E99">
        <w:rPr>
          <w:sz w:val="16"/>
          <w:szCs w:val="16"/>
        </w:rPr>
        <w:t>2) При обращении Депутата Думы Валдайского муниципального района в учреждения, предприятия, организации соответствующие должнос</w:t>
      </w:r>
      <w:r w:rsidRPr="001D7E99">
        <w:rPr>
          <w:sz w:val="16"/>
          <w:szCs w:val="16"/>
        </w:rPr>
        <w:t>т</w:t>
      </w:r>
      <w:r w:rsidRPr="001D7E99">
        <w:rPr>
          <w:sz w:val="16"/>
          <w:szCs w:val="16"/>
        </w:rPr>
        <w:t>ные лица обеспечивают депутата Думы Валдайского муниципального района (по вопросам, связанным с его полномочиями), консультациями специал</w:t>
      </w:r>
      <w:r w:rsidRPr="001D7E99">
        <w:rPr>
          <w:sz w:val="16"/>
          <w:szCs w:val="16"/>
        </w:rPr>
        <w:t>и</w:t>
      </w:r>
      <w:r w:rsidRPr="001D7E99">
        <w:rPr>
          <w:sz w:val="16"/>
          <w:szCs w:val="16"/>
        </w:rPr>
        <w:t>стов, предоставляют необходимую информацию и документацию.</w:t>
      </w:r>
    </w:p>
    <w:p w:rsidR="00623DF2" w:rsidRPr="001D7E99" w:rsidRDefault="00623DF2" w:rsidP="00385CD6">
      <w:pPr>
        <w:pStyle w:val="ConsPlusNormal"/>
        <w:widowControl/>
        <w:ind w:left="-142"/>
        <w:jc w:val="both"/>
        <w:rPr>
          <w:sz w:val="16"/>
          <w:szCs w:val="16"/>
        </w:rPr>
      </w:pPr>
      <w:r w:rsidRPr="001D7E99">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623DF2" w:rsidRPr="001D7E99" w:rsidRDefault="00623DF2" w:rsidP="00385CD6">
      <w:pPr>
        <w:pStyle w:val="ConsPlusNormal"/>
        <w:widowControl/>
        <w:ind w:left="-142"/>
        <w:jc w:val="both"/>
        <w:rPr>
          <w:sz w:val="16"/>
          <w:szCs w:val="16"/>
        </w:rPr>
      </w:pPr>
      <w:r w:rsidRPr="001D7E99">
        <w:rPr>
          <w:sz w:val="16"/>
          <w:szCs w:val="16"/>
        </w:rPr>
        <w:t>4) Депутату Думы Валдайского муниципального района обеспечиваются необходимые условия для проведения отчетов и встреч с избирател</w:t>
      </w:r>
      <w:r w:rsidRPr="001D7E99">
        <w:rPr>
          <w:sz w:val="16"/>
          <w:szCs w:val="16"/>
        </w:rPr>
        <w:t>я</w:t>
      </w:r>
      <w:r w:rsidRPr="001D7E99">
        <w:rPr>
          <w:sz w:val="16"/>
          <w:szCs w:val="16"/>
        </w:rPr>
        <w:t>ми округа. По его просьбе соответствующие органы местного самоуправления, администрации муниципальных предприятий, учреждений, организаций, нах</w:t>
      </w:r>
      <w:r w:rsidRPr="001D7E99">
        <w:rPr>
          <w:sz w:val="16"/>
          <w:szCs w:val="16"/>
        </w:rPr>
        <w:t>о</w:t>
      </w:r>
      <w:r w:rsidRPr="001D7E99">
        <w:rPr>
          <w:sz w:val="16"/>
          <w:szCs w:val="16"/>
        </w:rPr>
        <w:t>дящихся в его избирательном округе, безвозмездно выделяют помещения, извещают граждан о времени и месте проведения отчета депутата Думы Ва</w:t>
      </w:r>
      <w:r w:rsidRPr="001D7E99">
        <w:rPr>
          <w:sz w:val="16"/>
          <w:szCs w:val="16"/>
        </w:rPr>
        <w:t>л</w:t>
      </w:r>
      <w:r w:rsidRPr="001D7E99">
        <w:rPr>
          <w:sz w:val="16"/>
          <w:szCs w:val="16"/>
        </w:rPr>
        <w:t>дайского муниципального района, предоставляют необходимые для отчета справочные и информационные материалы, оказывают другую помощь.</w:t>
      </w:r>
    </w:p>
    <w:p w:rsidR="00623DF2" w:rsidRPr="001D7E99" w:rsidRDefault="00623DF2" w:rsidP="00385CD6">
      <w:pPr>
        <w:pStyle w:val="ConsPlusNormal"/>
        <w:widowControl/>
        <w:ind w:left="-142"/>
        <w:jc w:val="both"/>
        <w:rPr>
          <w:sz w:val="16"/>
          <w:szCs w:val="16"/>
        </w:rPr>
      </w:pPr>
      <w:r w:rsidRPr="001D7E99">
        <w:rPr>
          <w:sz w:val="16"/>
          <w:szCs w:val="16"/>
        </w:rPr>
        <w:t>Депутату Думы Валдайского муниципального района обеспечиваются необходимые условия для ведения приема избирателей, для чего выд</w:t>
      </w:r>
      <w:r w:rsidRPr="001D7E99">
        <w:rPr>
          <w:sz w:val="16"/>
          <w:szCs w:val="16"/>
        </w:rPr>
        <w:t>е</w:t>
      </w:r>
      <w:r w:rsidRPr="001D7E99">
        <w:rPr>
          <w:sz w:val="16"/>
          <w:szCs w:val="16"/>
        </w:rPr>
        <w:t>ляются соответствующие помещения в его округе.</w:t>
      </w:r>
    </w:p>
    <w:p w:rsidR="00623DF2" w:rsidRPr="001D7E99" w:rsidRDefault="00623DF2" w:rsidP="00385CD6">
      <w:pPr>
        <w:pStyle w:val="ConsPlusNormal"/>
        <w:widowControl/>
        <w:ind w:left="-142"/>
        <w:jc w:val="both"/>
        <w:rPr>
          <w:sz w:val="16"/>
          <w:szCs w:val="16"/>
        </w:rPr>
      </w:pPr>
      <w:r w:rsidRPr="001D7E99">
        <w:rPr>
          <w:sz w:val="16"/>
          <w:szCs w:val="16"/>
        </w:rPr>
        <w:t>5) Органы местного самоуправления Валдайского муниципального района обеспечивают освещение отчетов депутата Думы Валдайского мун</w:t>
      </w:r>
      <w:r w:rsidRPr="001D7E99">
        <w:rPr>
          <w:sz w:val="16"/>
          <w:szCs w:val="16"/>
        </w:rPr>
        <w:t>и</w:t>
      </w:r>
      <w:r w:rsidRPr="001D7E99">
        <w:rPr>
          <w:sz w:val="16"/>
          <w:szCs w:val="16"/>
        </w:rPr>
        <w:t>ципального района в средствах массовой информации.</w:t>
      </w:r>
    </w:p>
    <w:p w:rsidR="00623DF2" w:rsidRPr="001D7E99" w:rsidRDefault="00623DF2" w:rsidP="00385CD6">
      <w:pPr>
        <w:pStyle w:val="ConsPlusNormal"/>
        <w:widowControl/>
        <w:ind w:left="-142"/>
        <w:jc w:val="both"/>
        <w:rPr>
          <w:sz w:val="16"/>
          <w:szCs w:val="16"/>
        </w:rPr>
      </w:pPr>
      <w:r w:rsidRPr="001D7E99">
        <w:rPr>
          <w:sz w:val="16"/>
          <w:szCs w:val="16"/>
        </w:rPr>
        <w:t>7. Гарантии прав депутата Думы Валдайского муниципального района устанавливаются федеральными законами.</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w:t>
      </w:r>
      <w:r w:rsidRPr="001D7E99">
        <w:rPr>
          <w:rFonts w:ascii="Arial" w:hAnsi="Arial" w:cs="Arial"/>
          <w:sz w:val="16"/>
          <w:szCs w:val="16"/>
        </w:rPr>
        <w:t>о</w:t>
      </w:r>
      <w:r w:rsidRPr="001D7E99">
        <w:rPr>
          <w:rFonts w:ascii="Arial" w:hAnsi="Arial" w:cs="Arial"/>
          <w:sz w:val="16"/>
          <w:szCs w:val="16"/>
        </w:rPr>
        <w:t>мочий, защита прав, чести и достоинства.</w:t>
      </w:r>
    </w:p>
    <w:p w:rsidR="00623DF2" w:rsidRPr="001D7E99" w:rsidRDefault="00623DF2" w:rsidP="00385CD6">
      <w:pPr>
        <w:ind w:left="-142" w:firstLine="720"/>
        <w:jc w:val="both"/>
        <w:rPr>
          <w:rFonts w:ascii="Arial" w:hAnsi="Arial" w:cs="Arial"/>
          <w:sz w:val="16"/>
          <w:szCs w:val="16"/>
        </w:rPr>
      </w:pPr>
      <w:r w:rsidRPr="001D7E99">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соответствующего нормативного правового акта Думы Валдайского муниципального района либо с даты государственной регистрации смерти.</w:t>
      </w:r>
    </w:p>
    <w:p w:rsidR="00623DF2" w:rsidRPr="001D7E99" w:rsidRDefault="00623DF2" w:rsidP="00385CD6">
      <w:pPr>
        <w:autoSpaceDE w:val="0"/>
        <w:autoSpaceDN w:val="0"/>
        <w:adjustRightInd w:val="0"/>
        <w:ind w:left="-142" w:firstLine="720"/>
        <w:jc w:val="both"/>
        <w:rPr>
          <w:rFonts w:ascii="Arial" w:hAnsi="Arial" w:cs="Arial"/>
          <w:sz w:val="16"/>
          <w:szCs w:val="16"/>
        </w:rPr>
      </w:pPr>
      <w:r w:rsidRPr="001D7E99">
        <w:rPr>
          <w:rFonts w:ascii="Arial" w:hAnsi="Arial" w:cs="Arial"/>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1D7E99">
        <w:rPr>
          <w:rFonts w:ascii="Arial" w:hAnsi="Arial" w:cs="Arial"/>
          <w:sz w:val="16"/>
          <w:szCs w:val="16"/>
        </w:rPr>
        <w:t>р</w:t>
      </w:r>
      <w:r w:rsidRPr="001D7E99">
        <w:rPr>
          <w:rFonts w:ascii="Arial" w:hAnsi="Arial" w:cs="Arial"/>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23DF2" w:rsidRPr="001D7E99" w:rsidRDefault="00623DF2" w:rsidP="00385CD6">
      <w:pPr>
        <w:ind w:left="-142" w:firstLine="708"/>
        <w:jc w:val="both"/>
        <w:rPr>
          <w:rFonts w:ascii="Arial" w:hAnsi="Arial" w:cs="Arial"/>
          <w:sz w:val="16"/>
          <w:szCs w:val="16"/>
        </w:rPr>
      </w:pPr>
      <w:r w:rsidRPr="001D7E99">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w:t>
      </w:r>
      <w:r w:rsidRPr="001D7E99">
        <w:rPr>
          <w:rFonts w:ascii="Arial" w:hAnsi="Arial" w:cs="Arial"/>
          <w:sz w:val="16"/>
          <w:szCs w:val="16"/>
        </w:rPr>
        <w:t>е</w:t>
      </w:r>
      <w:r w:rsidRPr="001D7E99">
        <w:rPr>
          <w:rFonts w:ascii="Arial" w:hAnsi="Arial" w:cs="Arial"/>
          <w:sz w:val="16"/>
          <w:szCs w:val="16"/>
        </w:rPr>
        <w:t xml:space="preserve">ны Федеральным законом от </w:t>
      </w:r>
      <w:hyperlink r:id="rId31" w:tgtFrame="Logical" w:history="1">
        <w:r w:rsidRPr="001D7E99">
          <w:rPr>
            <w:rStyle w:val="af4"/>
            <w:rFonts w:ascii="Arial" w:hAnsi="Arial" w:cs="Arial"/>
            <w:color w:val="auto"/>
            <w:sz w:val="16"/>
            <w:szCs w:val="16"/>
            <w:u w:val="none"/>
          </w:rPr>
          <w:t>25 декабря 2008 года № 273-ФЗ</w:t>
        </w:r>
      </w:hyperlink>
      <w:r w:rsidRPr="001D7E99">
        <w:rPr>
          <w:rFonts w:ascii="Arial" w:hAnsi="Arial" w:cs="Arial"/>
          <w:sz w:val="16"/>
          <w:szCs w:val="16"/>
        </w:rPr>
        <w:t xml:space="preserve"> «О противодействии коррупции» и другими федеральными законами. 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w:t>
      </w:r>
      <w:r w:rsidRPr="001D7E99">
        <w:rPr>
          <w:rFonts w:ascii="Arial" w:hAnsi="Arial" w:cs="Arial"/>
          <w:sz w:val="16"/>
          <w:szCs w:val="16"/>
        </w:rPr>
        <w:t>а</w:t>
      </w:r>
      <w:r w:rsidRPr="001D7E99">
        <w:rPr>
          <w:rFonts w:ascii="Arial" w:hAnsi="Arial" w:cs="Arial"/>
          <w:sz w:val="16"/>
          <w:szCs w:val="16"/>
        </w:rPr>
        <w:lastRenderedPageBreak/>
        <w:t xml:space="preserve">новленных Федеральным </w:t>
      </w:r>
      <w:hyperlink r:id="rId32"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25 декабря 2008 года № 273-ФЗ «О противодействии коррупции», Федеральным </w:t>
      </w:r>
      <w:hyperlink r:id="rId33"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1D7E99">
          <w:rPr>
            <w:rStyle w:val="af4"/>
            <w:rFonts w:ascii="Arial" w:hAnsi="Arial" w:cs="Arial"/>
            <w:color w:val="auto"/>
            <w:sz w:val="16"/>
            <w:szCs w:val="16"/>
            <w:u w:val="none"/>
          </w:rPr>
          <w:t>законом</w:t>
        </w:r>
      </w:hyperlink>
      <w:r w:rsidRPr="001D7E99">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1D7E99">
        <w:rPr>
          <w:rFonts w:ascii="Arial" w:hAnsi="Arial" w:cs="Arial"/>
          <w:sz w:val="16"/>
          <w:szCs w:val="16"/>
        </w:rPr>
        <w:t>о</w:t>
      </w:r>
      <w:r w:rsidRPr="001D7E99">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1D7E99">
        <w:rPr>
          <w:rFonts w:ascii="Arial" w:hAnsi="Arial" w:cs="Arial"/>
          <w:sz w:val="16"/>
          <w:szCs w:val="16"/>
        </w:rPr>
        <w:t>у</w:t>
      </w:r>
      <w:r w:rsidRPr="001D7E99">
        <w:rPr>
          <w:rFonts w:ascii="Arial" w:hAnsi="Arial" w:cs="Arial"/>
          <w:sz w:val="16"/>
          <w:szCs w:val="16"/>
        </w:rPr>
        <w:t>ментами».</w:t>
      </w:r>
    </w:p>
    <w:p w:rsidR="00623DF2" w:rsidRDefault="00623DF2" w:rsidP="00385CD6">
      <w:pPr>
        <w:autoSpaceDE w:val="0"/>
        <w:autoSpaceDN w:val="0"/>
        <w:adjustRightInd w:val="0"/>
        <w:ind w:left="-142" w:firstLine="708"/>
        <w:jc w:val="both"/>
        <w:rPr>
          <w:rFonts w:ascii="Arial" w:hAnsi="Arial" w:cs="Arial"/>
          <w:sz w:val="16"/>
          <w:szCs w:val="16"/>
        </w:rPr>
      </w:pPr>
      <w:r>
        <w:rPr>
          <w:rFonts w:ascii="Arial" w:hAnsi="Arial" w:cs="Arial"/>
          <w:sz w:val="16"/>
          <w:szCs w:val="16"/>
        </w:rPr>
        <w:t>10. Проверка достоверности и полноты сведений о доходах, расходах, об имуществе и обязательствах имущественного характера, предста</w:t>
      </w:r>
      <w:r>
        <w:rPr>
          <w:rFonts w:ascii="Arial" w:hAnsi="Arial" w:cs="Arial"/>
          <w:sz w:val="16"/>
          <w:szCs w:val="16"/>
        </w:rPr>
        <w:t>в</w:t>
      </w:r>
      <w:r>
        <w:rPr>
          <w:rFonts w:ascii="Arial" w:hAnsi="Arial" w:cs="Arial"/>
          <w:sz w:val="16"/>
          <w:szCs w:val="16"/>
        </w:rPr>
        <w:t>ляемых в соответствии с законодательством Российской Федерации о противодействии коррупции депутатом</w:t>
      </w:r>
      <w:r>
        <w:rPr>
          <w:rFonts w:ascii="Arial" w:hAnsi="Arial" w:cs="Arial"/>
          <w:bCs/>
          <w:sz w:val="16"/>
          <w:szCs w:val="16"/>
        </w:rPr>
        <w:t xml:space="preserve"> </w:t>
      </w:r>
      <w:r>
        <w:rPr>
          <w:rFonts w:ascii="Arial" w:hAnsi="Arial" w:cs="Arial"/>
          <w:sz w:val="16"/>
          <w:szCs w:val="16"/>
        </w:rPr>
        <w:t>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623DF2" w:rsidRDefault="00623DF2" w:rsidP="00385CD6">
      <w:pPr>
        <w:autoSpaceDE w:val="0"/>
        <w:autoSpaceDN w:val="0"/>
        <w:adjustRightInd w:val="0"/>
        <w:ind w:left="-142" w:firstLine="708"/>
        <w:jc w:val="both"/>
        <w:rPr>
          <w:rFonts w:ascii="Arial" w:hAnsi="Arial" w:cs="Arial"/>
          <w:sz w:val="16"/>
          <w:szCs w:val="16"/>
        </w:rPr>
      </w:pPr>
      <w:r>
        <w:rPr>
          <w:rFonts w:ascii="Arial" w:hAnsi="Arial" w:cs="Arial"/>
          <w:sz w:val="16"/>
          <w:szCs w:val="16"/>
        </w:rPr>
        <w:t>11. При выявлении в результате проверки, проведенной в соответствии с частью 10 настоящей статьи, фактов несоблюдения ограничений, з</w:t>
      </w:r>
      <w:r>
        <w:rPr>
          <w:rFonts w:ascii="Arial" w:hAnsi="Arial" w:cs="Arial"/>
          <w:sz w:val="16"/>
          <w:szCs w:val="16"/>
        </w:rPr>
        <w:t>а</w:t>
      </w:r>
      <w:r>
        <w:rPr>
          <w:rFonts w:ascii="Arial" w:hAnsi="Arial" w:cs="Arial"/>
          <w:sz w:val="16"/>
          <w:szCs w:val="16"/>
        </w:rPr>
        <w:t>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rPr>
          <w:rFonts w:ascii="Arial" w:hAnsi="Arial" w:cs="Arial"/>
          <w:sz w:val="16"/>
          <w:szCs w:val="16"/>
        </w:rPr>
        <w:t>ь</w:t>
      </w:r>
      <w:r>
        <w:rPr>
          <w:rFonts w:ascii="Arial" w:hAnsi="Arial" w:cs="Arial"/>
          <w:sz w:val="16"/>
          <w:szCs w:val="16"/>
        </w:rPr>
        <w:t>зоваться иностранными финансовыми инструментами", Губернатор Новгородской области обращается с заявлением о досрочном прекращении полном</w:t>
      </w:r>
      <w:r>
        <w:rPr>
          <w:rFonts w:ascii="Arial" w:hAnsi="Arial" w:cs="Arial"/>
          <w:sz w:val="16"/>
          <w:szCs w:val="16"/>
        </w:rPr>
        <w:t>о</w:t>
      </w:r>
      <w:r>
        <w:rPr>
          <w:rFonts w:ascii="Arial" w:hAnsi="Arial" w:cs="Arial"/>
          <w:sz w:val="16"/>
          <w:szCs w:val="16"/>
        </w:rPr>
        <w:t>чий депутата</w:t>
      </w:r>
      <w:r>
        <w:rPr>
          <w:rFonts w:ascii="Arial" w:hAnsi="Arial" w:cs="Arial"/>
          <w:bCs/>
          <w:sz w:val="16"/>
          <w:szCs w:val="16"/>
        </w:rPr>
        <w:t xml:space="preserve"> </w:t>
      </w:r>
      <w:r>
        <w:rPr>
          <w:rFonts w:ascii="Arial" w:hAnsi="Arial" w:cs="Arial"/>
          <w:sz w:val="16"/>
          <w:szCs w:val="16"/>
        </w:rPr>
        <w:t>Думы Валдайского муниципального района, в орган местного самоуправления, уполномоченный принимать соответствующее решение, или в суд.</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Валдайского муниципального района,</w:t>
      </w:r>
      <w:r>
        <w:rPr>
          <w:rFonts w:ascii="Arial" w:hAnsi="Arial" w:cs="Arial"/>
          <w:bCs/>
          <w:sz w:val="16"/>
          <w:szCs w:val="16"/>
        </w:rPr>
        <w:t xml:space="preserve"> </w:t>
      </w:r>
      <w:r>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w:t>
      </w:r>
      <w:r>
        <w:rPr>
          <w:rFonts w:ascii="Arial" w:hAnsi="Arial" w:cs="Arial"/>
          <w:sz w:val="16"/>
          <w:szCs w:val="16"/>
        </w:rPr>
        <w:t>н</w:t>
      </w:r>
      <w:r>
        <w:rPr>
          <w:rFonts w:ascii="Arial" w:hAnsi="Arial" w:cs="Arial"/>
          <w:sz w:val="16"/>
          <w:szCs w:val="16"/>
        </w:rPr>
        <w:t>тернет" и (или) предоставляются для опубликования средствам массовой информации в порядке, определяемом муниципальными правовыми актами.</w:t>
      </w:r>
      <w:r>
        <w:rPr>
          <w:rFonts w:ascii="Arial" w:hAnsi="Arial" w:cs="Arial"/>
          <w:bCs/>
          <w:sz w:val="16"/>
          <w:szCs w:val="16"/>
        </w:rPr>
        <w:t>».</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bCs/>
          <w:sz w:val="16"/>
          <w:szCs w:val="16"/>
        </w:rPr>
        <w:t>1.5. Изложить статью 36 Устава в редакции:</w:t>
      </w:r>
    </w:p>
    <w:p w:rsidR="00623DF2" w:rsidRDefault="00623DF2" w:rsidP="00385CD6">
      <w:pPr>
        <w:ind w:left="-142" w:firstLine="708"/>
        <w:jc w:val="both"/>
        <w:rPr>
          <w:rFonts w:ascii="Arial" w:hAnsi="Arial" w:cs="Arial"/>
          <w:bCs/>
          <w:sz w:val="16"/>
          <w:szCs w:val="16"/>
        </w:rPr>
      </w:pPr>
      <w:r>
        <w:rPr>
          <w:rFonts w:ascii="Arial" w:hAnsi="Arial" w:cs="Arial"/>
          <w:bCs/>
          <w:sz w:val="16"/>
          <w:szCs w:val="16"/>
        </w:rPr>
        <w:t xml:space="preserve">«Статья 36. Муниципальные правовые акты </w:t>
      </w:r>
      <w:r>
        <w:rPr>
          <w:rFonts w:ascii="Arial" w:hAnsi="Arial" w:cs="Arial"/>
          <w:sz w:val="16"/>
          <w:szCs w:val="16"/>
        </w:rPr>
        <w:t xml:space="preserve">Валдайского </w:t>
      </w:r>
      <w:r>
        <w:rPr>
          <w:rFonts w:ascii="Arial" w:hAnsi="Arial" w:cs="Arial"/>
          <w:bCs/>
          <w:sz w:val="16"/>
          <w:szCs w:val="16"/>
        </w:rPr>
        <w:t xml:space="preserve">муниципального района </w:t>
      </w:r>
    </w:p>
    <w:p w:rsidR="00623DF2" w:rsidRDefault="00623DF2" w:rsidP="00385CD6">
      <w:pPr>
        <w:ind w:left="-142" w:firstLine="708"/>
        <w:jc w:val="both"/>
        <w:rPr>
          <w:rFonts w:ascii="Arial" w:hAnsi="Arial" w:cs="Arial"/>
          <w:sz w:val="16"/>
          <w:szCs w:val="16"/>
        </w:rPr>
      </w:pPr>
      <w:r>
        <w:rPr>
          <w:rFonts w:ascii="Arial" w:hAnsi="Arial" w:cs="Arial"/>
          <w:sz w:val="16"/>
          <w:szCs w:val="16"/>
        </w:rPr>
        <w:t>1.Систему муниципальных правовых актов Валдайского муниципального района образуют следующие правовые акты:</w:t>
      </w:r>
    </w:p>
    <w:p w:rsidR="00623DF2" w:rsidRDefault="00623DF2" w:rsidP="00385CD6">
      <w:pPr>
        <w:ind w:left="-142" w:firstLine="708"/>
        <w:jc w:val="both"/>
        <w:rPr>
          <w:rFonts w:ascii="Arial" w:hAnsi="Arial" w:cs="Arial"/>
          <w:sz w:val="16"/>
          <w:szCs w:val="16"/>
        </w:rPr>
      </w:pPr>
      <w:r>
        <w:rPr>
          <w:rFonts w:ascii="Arial" w:hAnsi="Arial" w:cs="Arial"/>
          <w:sz w:val="16"/>
          <w:szCs w:val="16"/>
        </w:rPr>
        <w:t>Устав Валдайского муниципального района, решения, принимаемые на местном референдуме;</w:t>
      </w:r>
    </w:p>
    <w:p w:rsidR="00623DF2" w:rsidRDefault="00623DF2" w:rsidP="00385CD6">
      <w:pPr>
        <w:ind w:left="-142" w:firstLine="708"/>
        <w:jc w:val="both"/>
        <w:rPr>
          <w:rFonts w:ascii="Arial" w:hAnsi="Arial" w:cs="Arial"/>
          <w:sz w:val="16"/>
          <w:szCs w:val="16"/>
        </w:rPr>
      </w:pPr>
      <w:r>
        <w:rPr>
          <w:rFonts w:ascii="Arial" w:hAnsi="Arial" w:cs="Arial"/>
          <w:sz w:val="16"/>
          <w:szCs w:val="16"/>
        </w:rPr>
        <w:t>решения и постановления Думы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постановления и распоряжения Главы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постановления и распоряжения Администрации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623DF2" w:rsidRDefault="00623DF2" w:rsidP="00385CD6">
      <w:pPr>
        <w:ind w:left="-142" w:firstLine="708"/>
        <w:jc w:val="both"/>
        <w:rPr>
          <w:rFonts w:ascii="Arial" w:hAnsi="Arial" w:cs="Arial"/>
          <w:sz w:val="16"/>
          <w:szCs w:val="16"/>
        </w:rPr>
      </w:pPr>
      <w:r>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w:t>
      </w:r>
      <w:r>
        <w:rPr>
          <w:rFonts w:ascii="Arial" w:hAnsi="Arial" w:cs="Arial"/>
          <w:sz w:val="16"/>
          <w:szCs w:val="16"/>
        </w:rPr>
        <w:t>к</w:t>
      </w:r>
      <w:r>
        <w:rPr>
          <w:rFonts w:ascii="Arial" w:hAnsi="Arial" w:cs="Arial"/>
          <w:sz w:val="16"/>
          <w:szCs w:val="16"/>
        </w:rPr>
        <w:t>тами высшей юридической силы в системе муниципальных правовых актов, имеют прямое действие и применяются на всей территории Валдайского мун</w:t>
      </w:r>
      <w:r>
        <w:rPr>
          <w:rFonts w:ascii="Arial" w:hAnsi="Arial" w:cs="Arial"/>
          <w:sz w:val="16"/>
          <w:szCs w:val="16"/>
        </w:rPr>
        <w:t>и</w:t>
      </w:r>
      <w:r>
        <w:rPr>
          <w:rFonts w:ascii="Arial" w:hAnsi="Arial" w:cs="Arial"/>
          <w:sz w:val="16"/>
          <w:szCs w:val="16"/>
        </w:rPr>
        <w:t xml:space="preserve">ципального района. Никакие иные правовые акты органов местного самоуправления Валдайского муниципального района не должны противоречить им.  </w:t>
      </w:r>
    </w:p>
    <w:p w:rsidR="00623DF2" w:rsidRDefault="00623DF2" w:rsidP="00385CD6">
      <w:pPr>
        <w:pStyle w:val="ConsPlusNormal"/>
        <w:widowControl/>
        <w:ind w:left="-142" w:firstLine="708"/>
        <w:jc w:val="both"/>
        <w:rPr>
          <w:sz w:val="16"/>
          <w:szCs w:val="16"/>
        </w:rPr>
      </w:pPr>
      <w:r>
        <w:rPr>
          <w:sz w:val="16"/>
          <w:szCs w:val="1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623DF2" w:rsidRDefault="00623DF2" w:rsidP="00385CD6">
      <w:pPr>
        <w:pStyle w:val="ConsPlusNormal"/>
        <w:widowControl/>
        <w:ind w:left="-142" w:firstLine="708"/>
        <w:jc w:val="both"/>
        <w:rPr>
          <w:sz w:val="16"/>
          <w:szCs w:val="16"/>
        </w:rPr>
      </w:pPr>
      <w:r>
        <w:rPr>
          <w:sz w:val="16"/>
          <w:szCs w:val="1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623DF2" w:rsidRDefault="00623DF2" w:rsidP="00385CD6">
      <w:pPr>
        <w:pStyle w:val="ConsPlusNormal"/>
        <w:widowControl/>
        <w:ind w:left="-142" w:firstLine="708"/>
        <w:jc w:val="both"/>
        <w:rPr>
          <w:sz w:val="16"/>
          <w:szCs w:val="16"/>
        </w:rPr>
      </w:pPr>
      <w:r>
        <w:rPr>
          <w:sz w:val="16"/>
          <w:szCs w:val="16"/>
        </w:rPr>
        <w:t>Постановление Администрации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w:t>
      </w:r>
      <w:r>
        <w:rPr>
          <w:sz w:val="16"/>
          <w:szCs w:val="16"/>
        </w:rPr>
        <w:t>о</w:t>
      </w:r>
      <w:r>
        <w:rPr>
          <w:sz w:val="16"/>
          <w:szCs w:val="16"/>
        </w:rPr>
        <w:t>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623DF2" w:rsidRDefault="00623DF2" w:rsidP="00385CD6">
      <w:pPr>
        <w:pStyle w:val="ConsPlusNormal"/>
        <w:widowControl/>
        <w:ind w:left="-142" w:firstLine="708"/>
        <w:jc w:val="both"/>
        <w:rPr>
          <w:sz w:val="16"/>
          <w:szCs w:val="16"/>
        </w:rPr>
      </w:pPr>
      <w:r>
        <w:rPr>
          <w:sz w:val="16"/>
          <w:szCs w:val="16"/>
        </w:rPr>
        <w:t>Постановления и распоряжения Главы Валдайского муниципального района при его временном отсутствии подписываются лицом, исполня</w:t>
      </w:r>
      <w:r>
        <w:rPr>
          <w:sz w:val="16"/>
          <w:szCs w:val="16"/>
        </w:rPr>
        <w:t>ю</w:t>
      </w:r>
      <w:r>
        <w:rPr>
          <w:sz w:val="16"/>
          <w:szCs w:val="16"/>
        </w:rPr>
        <w:t>щим обязанности Главы администрации Валдайского муниципального района.</w:t>
      </w:r>
    </w:p>
    <w:p w:rsidR="00623DF2" w:rsidRDefault="00623DF2" w:rsidP="00385CD6">
      <w:pPr>
        <w:pStyle w:val="ConsPlusNormal"/>
        <w:widowControl/>
        <w:ind w:left="-142" w:firstLine="708"/>
        <w:jc w:val="both"/>
        <w:rPr>
          <w:sz w:val="16"/>
          <w:szCs w:val="16"/>
        </w:rPr>
      </w:pPr>
      <w:r>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623DF2" w:rsidRDefault="00623DF2" w:rsidP="00385CD6">
      <w:pPr>
        <w:autoSpaceDE w:val="0"/>
        <w:autoSpaceDN w:val="0"/>
        <w:adjustRightInd w:val="0"/>
        <w:ind w:left="-142" w:firstLine="708"/>
        <w:jc w:val="both"/>
        <w:rPr>
          <w:rFonts w:ascii="Arial" w:hAnsi="Arial" w:cs="Arial"/>
          <w:sz w:val="16"/>
          <w:szCs w:val="16"/>
        </w:rPr>
      </w:pPr>
      <w:r>
        <w:rPr>
          <w:rFonts w:ascii="Arial" w:hAnsi="Arial" w:cs="Arial"/>
          <w:sz w:val="16"/>
          <w:szCs w:val="16"/>
        </w:rPr>
        <w:t>Нормативные правовые акты органов местного самоуправления Валдайского муниципального района, затрагивающие права, свободы и об</w:t>
      </w:r>
      <w:r>
        <w:rPr>
          <w:rFonts w:ascii="Arial" w:hAnsi="Arial" w:cs="Arial"/>
          <w:sz w:val="16"/>
          <w:szCs w:val="16"/>
        </w:rPr>
        <w:t>я</w:t>
      </w:r>
      <w:r>
        <w:rPr>
          <w:rFonts w:ascii="Arial" w:hAnsi="Arial" w:cs="Arial"/>
          <w:sz w:val="16"/>
          <w:szCs w:val="16"/>
        </w:rPr>
        <w:t>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 (обнародования).</w:t>
      </w:r>
    </w:p>
    <w:p w:rsidR="00623DF2" w:rsidRDefault="00623DF2" w:rsidP="00385CD6">
      <w:pPr>
        <w:pStyle w:val="ConsPlusNormal"/>
        <w:widowControl/>
        <w:ind w:left="-142" w:firstLine="708"/>
        <w:jc w:val="both"/>
        <w:rPr>
          <w:sz w:val="16"/>
          <w:szCs w:val="16"/>
        </w:rPr>
      </w:pPr>
      <w:r>
        <w:rPr>
          <w:sz w:val="16"/>
          <w:szCs w:val="16"/>
        </w:rPr>
        <w:t>Нормативный правовой акт действует в течение указанного в нем срока, а если такой срок не указан - неопределенное время или до его отм</w:t>
      </w:r>
      <w:r>
        <w:rPr>
          <w:sz w:val="16"/>
          <w:szCs w:val="16"/>
        </w:rPr>
        <w:t>е</w:t>
      </w:r>
      <w:r>
        <w:rPr>
          <w:sz w:val="16"/>
          <w:szCs w:val="16"/>
        </w:rPr>
        <w:t>ны, или признания утратившим силу. Действие правового акта может быть приостановлено органами местного самоуправления Валдайского муниц</w:t>
      </w:r>
      <w:r>
        <w:rPr>
          <w:sz w:val="16"/>
          <w:szCs w:val="16"/>
        </w:rPr>
        <w:t>и</w:t>
      </w:r>
      <w:r>
        <w:rPr>
          <w:sz w:val="16"/>
          <w:szCs w:val="16"/>
        </w:rPr>
        <w:t xml:space="preserve">пального района или должностными лицами местного самоуправления Валдайского муниципального района, принявшими его. </w:t>
      </w:r>
    </w:p>
    <w:p w:rsidR="00623DF2" w:rsidRDefault="00623DF2" w:rsidP="00385CD6">
      <w:pPr>
        <w:pStyle w:val="ConsPlusNormal"/>
        <w:widowControl/>
        <w:ind w:left="-142" w:firstLine="708"/>
        <w:jc w:val="both"/>
        <w:rPr>
          <w:sz w:val="16"/>
          <w:szCs w:val="16"/>
        </w:rPr>
      </w:pPr>
      <w:r>
        <w:rPr>
          <w:sz w:val="16"/>
          <w:szCs w:val="16"/>
        </w:rPr>
        <w:t>Муниципальные правовые акты могут быть отменены или их действие может быть приостановлено органами местного самоуправления Ва</w:t>
      </w:r>
      <w:r>
        <w:rPr>
          <w:sz w:val="16"/>
          <w:szCs w:val="16"/>
        </w:rPr>
        <w:t>л</w:t>
      </w:r>
      <w:r>
        <w:rPr>
          <w:sz w:val="16"/>
          <w:szCs w:val="16"/>
        </w:rPr>
        <w:t>дайского муниципального района или должностными лицами местного самоуправления Валдайского муниципального района, принявшими (издавшими) соо</w:t>
      </w:r>
      <w:r>
        <w:rPr>
          <w:sz w:val="16"/>
          <w:szCs w:val="16"/>
        </w:rPr>
        <w:t>т</w:t>
      </w:r>
      <w:r>
        <w:rPr>
          <w:sz w:val="16"/>
          <w:szCs w:val="16"/>
        </w:rPr>
        <w:t>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Валдайского муниципального района или должностными лицами местного сам</w:t>
      </w:r>
      <w:r>
        <w:rPr>
          <w:sz w:val="16"/>
          <w:szCs w:val="16"/>
        </w:rPr>
        <w:t>о</w:t>
      </w:r>
      <w:r>
        <w:rPr>
          <w:sz w:val="16"/>
          <w:szCs w:val="16"/>
        </w:rPr>
        <w:t>управл</w:t>
      </w:r>
      <w:r>
        <w:rPr>
          <w:sz w:val="16"/>
          <w:szCs w:val="16"/>
        </w:rPr>
        <w:t>е</w:t>
      </w:r>
      <w:r>
        <w:rPr>
          <w:sz w:val="16"/>
          <w:szCs w:val="16"/>
        </w:rPr>
        <w:t>ния Валдайского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623DF2" w:rsidRDefault="00623DF2" w:rsidP="00385CD6">
      <w:pPr>
        <w:autoSpaceDE w:val="0"/>
        <w:autoSpaceDN w:val="0"/>
        <w:adjustRightInd w:val="0"/>
        <w:ind w:left="-142" w:firstLine="708"/>
        <w:jc w:val="both"/>
        <w:rPr>
          <w:rFonts w:ascii="Arial" w:hAnsi="Arial" w:cs="Arial"/>
          <w:color w:val="000000"/>
          <w:sz w:val="16"/>
          <w:szCs w:val="16"/>
        </w:rPr>
      </w:pPr>
      <w:r>
        <w:rPr>
          <w:rFonts w:ascii="Arial" w:hAnsi="Arial" w:cs="Arial"/>
          <w:color w:val="000000"/>
          <w:sz w:val="16"/>
          <w:szCs w:val="16"/>
        </w:rPr>
        <w:t>Действие муниципального правового акта, не имеющего нормативного характера, незамедлительно приостанавливается принявшим (изда</w:t>
      </w:r>
      <w:r>
        <w:rPr>
          <w:rFonts w:ascii="Arial" w:hAnsi="Arial" w:cs="Arial"/>
          <w:color w:val="000000"/>
          <w:sz w:val="16"/>
          <w:szCs w:val="16"/>
        </w:rPr>
        <w:t>в</w:t>
      </w:r>
      <w:r>
        <w:rPr>
          <w:rFonts w:ascii="Arial" w:hAnsi="Arial" w:cs="Arial"/>
          <w:color w:val="000000"/>
          <w:sz w:val="16"/>
          <w:szCs w:val="16"/>
        </w:rPr>
        <w:t>шим) его органом местного самоуправления Валдайского муниципального района или должностным лицом местного самоуправления Валдайского мун</w:t>
      </w:r>
      <w:r>
        <w:rPr>
          <w:rFonts w:ascii="Arial" w:hAnsi="Arial" w:cs="Arial"/>
          <w:color w:val="000000"/>
          <w:sz w:val="16"/>
          <w:szCs w:val="16"/>
        </w:rPr>
        <w:t>и</w:t>
      </w:r>
      <w:r>
        <w:rPr>
          <w:rFonts w:ascii="Arial" w:hAnsi="Arial" w:cs="Arial"/>
          <w:color w:val="000000"/>
          <w:sz w:val="16"/>
          <w:szCs w:val="16"/>
        </w:rPr>
        <w:t>ципального района  в случае получения соответствующего предписания Уполномоченного при Президенте Российской Федерации по защите прав пре</w:t>
      </w:r>
      <w:r>
        <w:rPr>
          <w:rFonts w:ascii="Arial" w:hAnsi="Arial" w:cs="Arial"/>
          <w:color w:val="000000"/>
          <w:sz w:val="16"/>
          <w:szCs w:val="16"/>
        </w:rPr>
        <w:t>д</w:t>
      </w:r>
      <w:r>
        <w:rPr>
          <w:rFonts w:ascii="Arial" w:hAnsi="Arial" w:cs="Arial"/>
          <w:color w:val="000000"/>
          <w:sz w:val="16"/>
          <w:szCs w:val="16"/>
        </w:rPr>
        <w:t xml:space="preserve">принимателей, выданного в соответствии с </w:t>
      </w:r>
      <w:hyperlink r:id="rId35" w:history="1">
        <w:r>
          <w:rPr>
            <w:rStyle w:val="af4"/>
            <w:rFonts w:ascii="Arial" w:hAnsi="Arial" w:cs="Arial"/>
            <w:color w:val="000000"/>
            <w:sz w:val="16"/>
            <w:szCs w:val="16"/>
          </w:rPr>
          <w:t>законодательством</w:t>
        </w:r>
      </w:hyperlink>
      <w:r>
        <w:rPr>
          <w:rFonts w:ascii="Arial" w:hAnsi="Arial" w:cs="Arial"/>
          <w:color w:val="000000"/>
          <w:sz w:val="16"/>
          <w:szCs w:val="16"/>
        </w:rPr>
        <w:t xml:space="preserve"> Российской Федерации об уполномоченных по защите прав предпринимателей. Об и</w:t>
      </w:r>
      <w:r>
        <w:rPr>
          <w:rFonts w:ascii="Arial" w:hAnsi="Arial" w:cs="Arial"/>
          <w:color w:val="000000"/>
          <w:sz w:val="16"/>
          <w:szCs w:val="16"/>
        </w:rPr>
        <w:t>с</w:t>
      </w:r>
      <w:r>
        <w:rPr>
          <w:rFonts w:ascii="Arial" w:hAnsi="Arial" w:cs="Arial"/>
          <w:color w:val="000000"/>
          <w:sz w:val="16"/>
          <w:szCs w:val="16"/>
        </w:rPr>
        <w:t>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23DF2" w:rsidRDefault="00623DF2" w:rsidP="00385CD6">
      <w:pPr>
        <w:pStyle w:val="ConsPlusNormal"/>
        <w:widowControl/>
        <w:ind w:left="-142" w:firstLine="708"/>
        <w:jc w:val="both"/>
        <w:rPr>
          <w:sz w:val="16"/>
          <w:szCs w:val="16"/>
        </w:rPr>
      </w:pPr>
      <w:r>
        <w:rPr>
          <w:sz w:val="16"/>
          <w:szCs w:val="16"/>
        </w:rPr>
        <w:t>В случае необходимости в правовой акт вносятся изменения.</w:t>
      </w:r>
    </w:p>
    <w:p w:rsidR="00623DF2" w:rsidRDefault="00623DF2" w:rsidP="00385CD6">
      <w:pPr>
        <w:pStyle w:val="ConsPlusNormal"/>
        <w:widowControl/>
        <w:ind w:left="-142" w:firstLine="708"/>
        <w:jc w:val="both"/>
        <w:rPr>
          <w:sz w:val="16"/>
          <w:szCs w:val="16"/>
        </w:rPr>
      </w:pPr>
      <w:r>
        <w:rPr>
          <w:sz w:val="16"/>
          <w:szCs w:val="16"/>
        </w:rPr>
        <w:t>4. Муниципальные правовые акты принимаются (издаются) по итогам рассмотрения проектов соответствующих муниципальных правовых актов органами местного самоуправления Валдайского муниципального района  и должностными лицами местного самоуправления Валдайского муниципал</w:t>
      </w:r>
      <w:r>
        <w:rPr>
          <w:sz w:val="16"/>
          <w:szCs w:val="16"/>
        </w:rPr>
        <w:t>ь</w:t>
      </w:r>
      <w:r>
        <w:rPr>
          <w:sz w:val="16"/>
          <w:szCs w:val="16"/>
        </w:rPr>
        <w:t>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должностным лицом местного самоуправления Валдайского муниципального района.</w:t>
      </w:r>
    </w:p>
    <w:p w:rsidR="00623DF2" w:rsidRDefault="00623DF2" w:rsidP="00385CD6">
      <w:pPr>
        <w:pStyle w:val="ConsPlusNormal"/>
        <w:widowControl/>
        <w:ind w:left="-142" w:firstLine="708"/>
        <w:jc w:val="both"/>
        <w:rPr>
          <w:sz w:val="16"/>
          <w:szCs w:val="16"/>
        </w:rPr>
      </w:pPr>
      <w:r>
        <w:rPr>
          <w:sz w:val="16"/>
          <w:szCs w:val="16"/>
        </w:rPr>
        <w:t>5. Муниципальные правовые акты вступают в силу со дня их первого официального опубликования (обнародования), если самими нормативн</w:t>
      </w:r>
      <w:r>
        <w:rPr>
          <w:sz w:val="16"/>
          <w:szCs w:val="16"/>
        </w:rPr>
        <w:t>ы</w:t>
      </w:r>
      <w:r>
        <w:rPr>
          <w:sz w:val="16"/>
          <w:szCs w:val="16"/>
        </w:rPr>
        <w:t>ми правовыми актами не установлен другой порядок вступления их в силу.</w:t>
      </w:r>
    </w:p>
    <w:p w:rsidR="00623DF2" w:rsidRDefault="00623DF2" w:rsidP="00385CD6">
      <w:pPr>
        <w:pStyle w:val="ConsPlusNormal"/>
        <w:widowControl/>
        <w:ind w:left="-142" w:firstLine="708"/>
        <w:jc w:val="both"/>
        <w:rPr>
          <w:sz w:val="16"/>
          <w:szCs w:val="16"/>
        </w:rPr>
      </w:pPr>
      <w:r>
        <w:rPr>
          <w:sz w:val="16"/>
          <w:szCs w:val="16"/>
        </w:rPr>
        <w:t>Под опубликованием (обнародованием) муниципального правового акта понимается помещение полного текста муниципального правового акта:</w:t>
      </w:r>
    </w:p>
    <w:p w:rsidR="00623DF2" w:rsidRDefault="00623DF2" w:rsidP="00385CD6">
      <w:pPr>
        <w:pStyle w:val="ConsPlusNormal"/>
        <w:widowControl/>
        <w:ind w:left="-142" w:firstLine="708"/>
        <w:jc w:val="both"/>
        <w:rPr>
          <w:sz w:val="16"/>
          <w:szCs w:val="16"/>
        </w:rPr>
      </w:pPr>
      <w:r>
        <w:rPr>
          <w:sz w:val="16"/>
          <w:szCs w:val="16"/>
        </w:rPr>
        <w:t>1) в печатном средстве массовой информации – районном периодическом печатном издании - бюллетень «Валдайский Вестник» (в случае, если положения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623DF2" w:rsidRDefault="00623DF2" w:rsidP="00385CD6">
      <w:pPr>
        <w:pStyle w:val="ConsPlusNormal"/>
        <w:widowControl/>
        <w:ind w:left="-142" w:firstLine="708"/>
        <w:jc w:val="both"/>
        <w:rPr>
          <w:sz w:val="16"/>
          <w:szCs w:val="16"/>
        </w:rPr>
      </w:pPr>
      <w:r>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623DF2" w:rsidRDefault="00623DF2" w:rsidP="00385CD6">
      <w:pPr>
        <w:pStyle w:val="ConsPlusNormal"/>
        <w:widowControl/>
        <w:ind w:left="-142" w:firstLine="708"/>
        <w:jc w:val="both"/>
        <w:rPr>
          <w:sz w:val="16"/>
          <w:szCs w:val="16"/>
        </w:rPr>
      </w:pPr>
      <w:r>
        <w:rPr>
          <w:sz w:val="16"/>
          <w:szCs w:val="16"/>
        </w:rPr>
        <w:t>Датой официального опубликования считается дата первого опубликования.</w:t>
      </w:r>
    </w:p>
    <w:p w:rsidR="00623DF2" w:rsidRDefault="00623DF2" w:rsidP="00385CD6">
      <w:pPr>
        <w:pStyle w:val="ConsPlusNormal"/>
        <w:widowControl/>
        <w:ind w:left="-142" w:firstLine="708"/>
        <w:jc w:val="both"/>
        <w:rPr>
          <w:sz w:val="16"/>
          <w:szCs w:val="16"/>
        </w:rPr>
      </w:pPr>
      <w:r>
        <w:rPr>
          <w:sz w:val="16"/>
          <w:szCs w:val="16"/>
        </w:rPr>
        <w:t>Муниципальный правовой акт, подлежащий обязательному опубликованию (обнародованию) в печатном средстве массовой информации, н</w:t>
      </w:r>
      <w:r>
        <w:rPr>
          <w:sz w:val="16"/>
          <w:szCs w:val="16"/>
        </w:rPr>
        <w:t>а</w:t>
      </w:r>
      <w:r>
        <w:rPr>
          <w:sz w:val="16"/>
          <w:szCs w:val="16"/>
        </w:rPr>
        <w:t>правляется Главой Валдайского муниципального района руководителю печатного средства массовой информации на опубликование в пятидневный срок с момента подписания.</w:t>
      </w:r>
    </w:p>
    <w:p w:rsidR="00623DF2" w:rsidRDefault="00623DF2" w:rsidP="00385CD6">
      <w:pPr>
        <w:pStyle w:val="ConsPlusNormal"/>
        <w:widowControl/>
        <w:ind w:left="-142" w:firstLine="708"/>
        <w:jc w:val="both"/>
        <w:rPr>
          <w:sz w:val="16"/>
          <w:szCs w:val="16"/>
        </w:rPr>
      </w:pPr>
      <w:r>
        <w:rPr>
          <w:sz w:val="16"/>
          <w:szCs w:val="16"/>
        </w:rPr>
        <w:t>Муниципальный правовой акт, подлежащий обязательному опубликованию (обнародованию) на официальном сайте Администрации Валдайск</w:t>
      </w:r>
      <w:r>
        <w:rPr>
          <w:sz w:val="16"/>
          <w:szCs w:val="16"/>
        </w:rPr>
        <w:t>о</w:t>
      </w:r>
      <w:r>
        <w:rPr>
          <w:sz w:val="16"/>
          <w:szCs w:val="16"/>
        </w:rPr>
        <w:t>го муниципального района в информационно-телекоммуникационной сети «Интернет», направляется руководителем соответствующего органа местного самоуправления лицу, ответственному за наполнение официального сайта Администрации Валдайского муниципального района, на опубликование в пятидневный срок с момента подписания.</w:t>
      </w:r>
    </w:p>
    <w:p w:rsidR="00623DF2" w:rsidRDefault="00623DF2" w:rsidP="00385CD6">
      <w:pPr>
        <w:pStyle w:val="ConsPlusNormal"/>
        <w:widowControl/>
        <w:ind w:left="-142" w:firstLine="708"/>
        <w:jc w:val="both"/>
        <w:rPr>
          <w:sz w:val="16"/>
          <w:szCs w:val="16"/>
        </w:rPr>
      </w:pPr>
      <w:r>
        <w:rPr>
          <w:sz w:val="16"/>
          <w:szCs w:val="16"/>
        </w:rPr>
        <w:lastRenderedPageBreak/>
        <w:t>Опубликование (обнародование) муниципального правового акта осуществляется не позднее семи дней после его подписания.</w:t>
      </w:r>
    </w:p>
    <w:p w:rsidR="00623DF2" w:rsidRDefault="00623DF2" w:rsidP="00385CD6">
      <w:pPr>
        <w:pStyle w:val="ConsPlusNormal"/>
        <w:widowControl/>
        <w:ind w:left="-142" w:firstLine="708"/>
        <w:jc w:val="both"/>
        <w:rPr>
          <w:sz w:val="16"/>
          <w:szCs w:val="16"/>
        </w:rPr>
      </w:pPr>
      <w:r>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печатного средства массовой информации, признанного источником оф</w:t>
      </w:r>
      <w:r>
        <w:rPr>
          <w:sz w:val="16"/>
          <w:szCs w:val="16"/>
        </w:rPr>
        <w:t>и</w:t>
      </w:r>
      <w:r>
        <w:rPr>
          <w:sz w:val="16"/>
          <w:szCs w:val="16"/>
        </w:rPr>
        <w:t>циального опубликования, подряд. В этом случае днем официального опубликования муниципального правового акта является день выхода номера печатн</w:t>
      </w:r>
      <w:r>
        <w:rPr>
          <w:sz w:val="16"/>
          <w:szCs w:val="16"/>
        </w:rPr>
        <w:t>о</w:t>
      </w:r>
      <w:r>
        <w:rPr>
          <w:sz w:val="16"/>
          <w:szCs w:val="16"/>
        </w:rPr>
        <w:t>го средства массовой информации, в котором завершена публикация полного текста вышеуказанного муниципального правового акта.</w:t>
      </w:r>
    </w:p>
    <w:p w:rsidR="00623DF2" w:rsidRDefault="00623DF2" w:rsidP="00385CD6">
      <w:pPr>
        <w:pStyle w:val="ConsPlusNormal"/>
        <w:widowControl/>
        <w:ind w:left="-142" w:firstLine="708"/>
        <w:jc w:val="both"/>
        <w:rPr>
          <w:sz w:val="16"/>
          <w:szCs w:val="16"/>
        </w:rPr>
      </w:pPr>
      <w:r>
        <w:rPr>
          <w:sz w:val="16"/>
          <w:szCs w:val="16"/>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w:t>
      </w:r>
      <w:r>
        <w:rPr>
          <w:sz w:val="16"/>
          <w:szCs w:val="16"/>
        </w:rPr>
        <w:t>о</w:t>
      </w:r>
      <w:r>
        <w:rPr>
          <w:sz w:val="16"/>
          <w:szCs w:val="16"/>
        </w:rPr>
        <w:t>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623DF2" w:rsidRDefault="00623DF2" w:rsidP="00385CD6">
      <w:pPr>
        <w:ind w:left="-142" w:firstLine="708"/>
        <w:jc w:val="both"/>
        <w:rPr>
          <w:rFonts w:ascii="Arial" w:hAnsi="Arial" w:cs="Arial"/>
          <w:sz w:val="16"/>
          <w:szCs w:val="16"/>
        </w:rPr>
      </w:pPr>
      <w:r>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623DF2" w:rsidRDefault="00623DF2" w:rsidP="00385CD6">
      <w:pPr>
        <w:ind w:left="-142" w:firstLine="708"/>
        <w:jc w:val="both"/>
        <w:rPr>
          <w:rFonts w:ascii="Arial" w:hAnsi="Arial" w:cs="Arial"/>
          <w:sz w:val="16"/>
          <w:szCs w:val="16"/>
        </w:rPr>
      </w:pPr>
      <w:r>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623DF2" w:rsidRDefault="00623DF2" w:rsidP="00385CD6">
      <w:pPr>
        <w:ind w:left="-142" w:firstLine="708"/>
        <w:jc w:val="both"/>
        <w:rPr>
          <w:rFonts w:ascii="Arial" w:hAnsi="Arial" w:cs="Arial"/>
          <w:bCs/>
          <w:color w:val="000000"/>
          <w:sz w:val="16"/>
          <w:szCs w:val="16"/>
        </w:rPr>
      </w:pPr>
      <w:r>
        <w:rPr>
          <w:rFonts w:ascii="Arial" w:hAnsi="Arial" w:cs="Arial"/>
          <w:bCs/>
          <w:color w:val="000000"/>
          <w:sz w:val="16"/>
          <w:szCs w:val="16"/>
        </w:rPr>
        <w:t>9. Муниципальные нормативные правовые акты, затрагивающие вопросы осуществления предпринимательской и инвестиционной деятельн</w:t>
      </w:r>
      <w:r>
        <w:rPr>
          <w:rFonts w:ascii="Arial" w:hAnsi="Arial" w:cs="Arial"/>
          <w:bCs/>
          <w:color w:val="000000"/>
          <w:sz w:val="16"/>
          <w:szCs w:val="16"/>
        </w:rPr>
        <w:t>о</w:t>
      </w:r>
      <w:r>
        <w:rPr>
          <w:rFonts w:ascii="Arial" w:hAnsi="Arial" w:cs="Arial"/>
          <w:bCs/>
          <w:color w:val="000000"/>
          <w:sz w:val="16"/>
          <w:szCs w:val="16"/>
        </w:rPr>
        <w:t>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w:t>
      </w:r>
      <w:r>
        <w:rPr>
          <w:rFonts w:ascii="Arial" w:hAnsi="Arial" w:cs="Arial"/>
          <w:bCs/>
          <w:color w:val="000000"/>
          <w:sz w:val="16"/>
          <w:szCs w:val="16"/>
        </w:rPr>
        <w:t>т</w:t>
      </w:r>
      <w:r>
        <w:rPr>
          <w:rFonts w:ascii="Arial" w:hAnsi="Arial" w:cs="Arial"/>
          <w:bCs/>
          <w:color w:val="000000"/>
          <w:sz w:val="16"/>
          <w:szCs w:val="16"/>
        </w:rPr>
        <w:t>вии с зак</w:t>
      </w:r>
      <w:r>
        <w:rPr>
          <w:rFonts w:ascii="Arial" w:hAnsi="Arial" w:cs="Arial"/>
          <w:bCs/>
          <w:color w:val="000000"/>
          <w:sz w:val="16"/>
          <w:szCs w:val="16"/>
        </w:rPr>
        <w:t>о</w:t>
      </w:r>
      <w:r>
        <w:rPr>
          <w:rFonts w:ascii="Arial" w:hAnsi="Arial" w:cs="Arial"/>
          <w:bCs/>
          <w:color w:val="000000"/>
          <w:sz w:val="16"/>
          <w:szCs w:val="16"/>
        </w:rPr>
        <w:t xml:space="preserve">ном субъекта Российской Федерации.  </w:t>
      </w:r>
    </w:p>
    <w:p w:rsidR="00623DF2" w:rsidRDefault="00623DF2" w:rsidP="00385CD6">
      <w:pPr>
        <w:pStyle w:val="ConsPlusNormal"/>
        <w:ind w:left="-142" w:firstLine="708"/>
        <w:jc w:val="both"/>
        <w:rPr>
          <w:bCs/>
          <w:sz w:val="16"/>
          <w:szCs w:val="16"/>
        </w:rPr>
      </w:pPr>
      <w:r>
        <w:rPr>
          <w:bCs/>
          <w:color w:val="000000"/>
          <w:sz w:val="16"/>
          <w:szCs w:val="16"/>
        </w:rPr>
        <w:t xml:space="preserve">10. </w:t>
      </w:r>
      <w:r>
        <w:rPr>
          <w:color w:val="000000"/>
          <w:sz w:val="16"/>
          <w:szCs w:val="16"/>
        </w:rPr>
        <w:t xml:space="preserve">Проекты муниципальных нормативных правовых актов, </w:t>
      </w:r>
      <w:r>
        <w:rPr>
          <w:sz w:val="16"/>
          <w:szCs w:val="16"/>
        </w:rPr>
        <w:t>устанавливающие новые или изменяющие ранее предусмотренные муниципальн</w:t>
      </w:r>
      <w:r>
        <w:rPr>
          <w:sz w:val="16"/>
          <w:szCs w:val="16"/>
        </w:rPr>
        <w:t>ы</w:t>
      </w:r>
      <w:r>
        <w:rPr>
          <w:sz w:val="16"/>
          <w:szCs w:val="16"/>
        </w:rPr>
        <w:t>ми нормативными правовыми актами обязанности для субъектов предпринимательской и инвестиционной деятельности, подлежат оценке регулирующ</w:t>
      </w:r>
      <w:r>
        <w:rPr>
          <w:sz w:val="16"/>
          <w:szCs w:val="16"/>
        </w:rPr>
        <w:t>е</w:t>
      </w:r>
      <w:r>
        <w:rPr>
          <w:sz w:val="16"/>
          <w:szCs w:val="16"/>
        </w:rPr>
        <w:t>го воздействия</w:t>
      </w:r>
      <w:r>
        <w:rPr>
          <w:color w:val="000000"/>
          <w:sz w:val="16"/>
          <w:szCs w:val="16"/>
        </w:rPr>
        <w:t>, проводимой органами местного самоуправления Валдайского муниципального района в порядке, установленном муниципальными но</w:t>
      </w:r>
      <w:r>
        <w:rPr>
          <w:color w:val="000000"/>
          <w:sz w:val="16"/>
          <w:szCs w:val="16"/>
        </w:rPr>
        <w:t>р</w:t>
      </w:r>
      <w:r>
        <w:rPr>
          <w:color w:val="000000"/>
          <w:sz w:val="16"/>
          <w:szCs w:val="16"/>
        </w:rPr>
        <w:t>мати</w:t>
      </w:r>
      <w:r>
        <w:rPr>
          <w:color w:val="000000"/>
          <w:sz w:val="16"/>
          <w:szCs w:val="16"/>
        </w:rPr>
        <w:t>в</w:t>
      </w:r>
      <w:r>
        <w:rPr>
          <w:color w:val="000000"/>
          <w:sz w:val="16"/>
          <w:szCs w:val="16"/>
        </w:rPr>
        <w:t xml:space="preserve">ными правовыми актами в соответствии с областным законом Новгородской области, </w:t>
      </w:r>
      <w:r>
        <w:rPr>
          <w:bCs/>
          <w:sz w:val="16"/>
          <w:szCs w:val="16"/>
        </w:rPr>
        <w:t>за исключением:</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623DF2" w:rsidRDefault="00623DF2" w:rsidP="00385CD6">
      <w:pPr>
        <w:autoSpaceDE w:val="0"/>
        <w:autoSpaceDN w:val="0"/>
        <w:adjustRightInd w:val="0"/>
        <w:ind w:left="-142" w:firstLine="708"/>
        <w:jc w:val="both"/>
        <w:rPr>
          <w:rFonts w:ascii="Arial" w:hAnsi="Arial" w:cs="Arial"/>
          <w:b/>
          <w:bCs/>
          <w:sz w:val="16"/>
          <w:szCs w:val="16"/>
        </w:rPr>
      </w:pPr>
      <w:r>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r>
        <w:rPr>
          <w:rFonts w:ascii="Arial" w:hAnsi="Arial" w:cs="Arial"/>
          <w:b/>
          <w:bCs/>
          <w:sz w:val="16"/>
          <w:szCs w:val="16"/>
        </w:rPr>
        <w:t>».</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bCs/>
          <w:sz w:val="16"/>
          <w:szCs w:val="16"/>
        </w:rPr>
        <w:t>1.6. Изложить статью 63 Устава в редакции:</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bCs/>
          <w:color w:val="000000"/>
          <w:sz w:val="16"/>
          <w:szCs w:val="16"/>
        </w:rPr>
        <w:t>«Статья 63. Принятие Устава Валдайского муниципального района, решения о внесении изменений и (или) дополнений в У</w:t>
      </w:r>
      <w:r>
        <w:rPr>
          <w:rFonts w:ascii="Arial" w:hAnsi="Arial" w:cs="Arial"/>
          <w:bCs/>
          <w:color w:val="000000"/>
          <w:sz w:val="16"/>
          <w:szCs w:val="16"/>
        </w:rPr>
        <w:t>с</w:t>
      </w:r>
      <w:r>
        <w:rPr>
          <w:rFonts w:ascii="Arial" w:hAnsi="Arial" w:cs="Arial"/>
          <w:bCs/>
          <w:color w:val="000000"/>
          <w:sz w:val="16"/>
          <w:szCs w:val="16"/>
        </w:rPr>
        <w:t>тав Валдайского муниципального района</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1. Инициатива по внесению на рассмотрение Думы Валдайского муниципального района проекта нового Устава Валдайского муниципального района, а также проекта решения о внесении изменений и (или) дополнений в Устав Валдайского муниципального района может исходить от Главы Валдайского муниципального района или от депутатов Думы Валдайского муниципального района, численностью не менее одной трети от установленн</w:t>
      </w:r>
      <w:r>
        <w:rPr>
          <w:rFonts w:ascii="Arial" w:hAnsi="Arial" w:cs="Arial"/>
          <w:color w:val="000000"/>
          <w:sz w:val="16"/>
          <w:szCs w:val="16"/>
        </w:rPr>
        <w:t>о</w:t>
      </w:r>
      <w:r>
        <w:rPr>
          <w:rFonts w:ascii="Arial" w:hAnsi="Arial" w:cs="Arial"/>
          <w:color w:val="000000"/>
          <w:sz w:val="16"/>
          <w:szCs w:val="16"/>
        </w:rPr>
        <w:t>го числа.</w:t>
      </w:r>
    </w:p>
    <w:p w:rsidR="00623DF2" w:rsidRDefault="00623DF2" w:rsidP="00385CD6">
      <w:pPr>
        <w:autoSpaceDE w:val="0"/>
        <w:autoSpaceDN w:val="0"/>
        <w:adjustRightInd w:val="0"/>
        <w:ind w:left="-142" w:firstLine="709"/>
        <w:jc w:val="both"/>
        <w:rPr>
          <w:rFonts w:ascii="Arial" w:hAnsi="Arial" w:cs="Arial"/>
          <w:sz w:val="16"/>
          <w:szCs w:val="16"/>
        </w:rPr>
      </w:pPr>
      <w:r>
        <w:rPr>
          <w:rFonts w:ascii="Arial" w:hAnsi="Arial" w:cs="Arial"/>
          <w:sz w:val="16"/>
          <w:szCs w:val="16"/>
        </w:rPr>
        <w:t xml:space="preserve">2. Изменения и дополнения в Устав </w:t>
      </w:r>
      <w:r>
        <w:rPr>
          <w:rFonts w:ascii="Arial" w:hAnsi="Arial" w:cs="Arial"/>
          <w:bCs/>
          <w:sz w:val="16"/>
          <w:szCs w:val="16"/>
        </w:rPr>
        <w:t xml:space="preserve">Валдайского муниципального района </w:t>
      </w:r>
      <w:r>
        <w:rPr>
          <w:rFonts w:ascii="Arial" w:hAnsi="Arial" w:cs="Arial"/>
          <w:sz w:val="16"/>
          <w:szCs w:val="16"/>
        </w:rPr>
        <w:t xml:space="preserve"> вносятся муниципальным правовым актом, который оформляется решением Думы Валдайского муниципального района, подписанным его председателем и Главой Валдайского муниципального района.</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 xml:space="preserve">3. </w:t>
      </w:r>
      <w:r>
        <w:rPr>
          <w:rFonts w:ascii="Arial" w:hAnsi="Arial" w:cs="Arial"/>
          <w:bCs/>
          <w:color w:val="000000"/>
          <w:sz w:val="16"/>
          <w:szCs w:val="16"/>
        </w:rPr>
        <w:t xml:space="preserve">Изложение Устава </w:t>
      </w:r>
      <w:r>
        <w:rPr>
          <w:rFonts w:ascii="Arial" w:hAnsi="Arial" w:cs="Arial"/>
          <w:color w:val="000000"/>
          <w:sz w:val="16"/>
          <w:szCs w:val="16"/>
        </w:rPr>
        <w:t>Валдайского муниципального района</w:t>
      </w:r>
      <w:r>
        <w:rPr>
          <w:rFonts w:ascii="Arial" w:hAnsi="Arial" w:cs="Arial"/>
          <w:bCs/>
          <w:color w:val="000000"/>
          <w:sz w:val="16"/>
          <w:szCs w:val="16"/>
        </w:rPr>
        <w:t xml:space="preserve"> в новой редакции муниципальным правовым актом о внесении изменений и допо</w:t>
      </w:r>
      <w:r>
        <w:rPr>
          <w:rFonts w:ascii="Arial" w:hAnsi="Arial" w:cs="Arial"/>
          <w:bCs/>
          <w:color w:val="000000"/>
          <w:sz w:val="16"/>
          <w:szCs w:val="16"/>
        </w:rPr>
        <w:t>л</w:t>
      </w:r>
      <w:r>
        <w:rPr>
          <w:rFonts w:ascii="Arial" w:hAnsi="Arial" w:cs="Arial"/>
          <w:bCs/>
          <w:color w:val="000000"/>
          <w:sz w:val="16"/>
          <w:szCs w:val="16"/>
        </w:rPr>
        <w:t xml:space="preserve">нений в Устав </w:t>
      </w:r>
      <w:r>
        <w:rPr>
          <w:rFonts w:ascii="Arial" w:hAnsi="Arial" w:cs="Arial"/>
          <w:color w:val="000000"/>
          <w:sz w:val="16"/>
          <w:szCs w:val="16"/>
        </w:rPr>
        <w:t>Валдайского муниципального района</w:t>
      </w:r>
      <w:r>
        <w:rPr>
          <w:rFonts w:ascii="Arial" w:hAnsi="Arial" w:cs="Arial"/>
          <w:bCs/>
          <w:color w:val="000000"/>
          <w:sz w:val="16"/>
          <w:szCs w:val="16"/>
        </w:rPr>
        <w:t xml:space="preserve"> не допускается. В этом случае принимается новый устав </w:t>
      </w:r>
      <w:r>
        <w:rPr>
          <w:rFonts w:ascii="Arial" w:hAnsi="Arial" w:cs="Arial"/>
          <w:color w:val="000000"/>
          <w:sz w:val="16"/>
          <w:szCs w:val="16"/>
        </w:rPr>
        <w:t>Валдайского муниципального района</w:t>
      </w:r>
      <w:r>
        <w:rPr>
          <w:rFonts w:ascii="Arial" w:hAnsi="Arial" w:cs="Arial"/>
          <w:bCs/>
          <w:color w:val="000000"/>
          <w:sz w:val="16"/>
          <w:szCs w:val="16"/>
        </w:rPr>
        <w:t xml:space="preserve">, а ранее действующий Устав </w:t>
      </w:r>
      <w:r>
        <w:rPr>
          <w:rFonts w:ascii="Arial" w:hAnsi="Arial" w:cs="Arial"/>
          <w:color w:val="000000"/>
          <w:sz w:val="16"/>
          <w:szCs w:val="16"/>
        </w:rPr>
        <w:t>Валдайского муниципального района</w:t>
      </w:r>
      <w:r>
        <w:rPr>
          <w:rFonts w:ascii="Arial" w:hAnsi="Arial" w:cs="Arial"/>
          <w:bCs/>
          <w:color w:val="000000"/>
          <w:sz w:val="16"/>
          <w:szCs w:val="16"/>
        </w:rPr>
        <w:t xml:space="preserve"> и муниципальные правовые акты о внесении в него изменений и дополнений признаются утр</w:t>
      </w:r>
      <w:r>
        <w:rPr>
          <w:rFonts w:ascii="Arial" w:hAnsi="Arial" w:cs="Arial"/>
          <w:bCs/>
          <w:color w:val="000000"/>
          <w:sz w:val="16"/>
          <w:szCs w:val="16"/>
        </w:rPr>
        <w:t>а</w:t>
      </w:r>
      <w:r>
        <w:rPr>
          <w:rFonts w:ascii="Arial" w:hAnsi="Arial" w:cs="Arial"/>
          <w:bCs/>
          <w:color w:val="000000"/>
          <w:sz w:val="16"/>
          <w:szCs w:val="16"/>
        </w:rPr>
        <w:t xml:space="preserve">тившими силу со дня вступления в силу нового Устава </w:t>
      </w:r>
      <w:r>
        <w:rPr>
          <w:rFonts w:ascii="Arial" w:hAnsi="Arial" w:cs="Arial"/>
          <w:color w:val="000000"/>
          <w:sz w:val="16"/>
          <w:szCs w:val="16"/>
        </w:rPr>
        <w:t>Валдайского муниципального района.</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4. Проект Устава Валдайского муниципального района, проект решения о внесении изменений и (или) дополнений в Устав Валдайского муниц</w:t>
      </w:r>
      <w:r>
        <w:rPr>
          <w:rFonts w:ascii="Arial" w:hAnsi="Arial" w:cs="Arial"/>
          <w:color w:val="000000"/>
          <w:sz w:val="16"/>
          <w:szCs w:val="16"/>
        </w:rPr>
        <w:t>и</w:t>
      </w:r>
      <w:r>
        <w:rPr>
          <w:rFonts w:ascii="Arial" w:hAnsi="Arial" w:cs="Arial"/>
          <w:color w:val="000000"/>
          <w:sz w:val="16"/>
          <w:szCs w:val="16"/>
        </w:rPr>
        <w:t>пального района подлежит официальному опубликованию в периодическом печатном издании – бюллетень «Валдайский Вестник» не позднее чем за 30 дней до дня рассмотрения вопроса о его принятии с одновременным опубликованием установленного Думой Валдайского муниципального района поря</w:t>
      </w:r>
      <w:r>
        <w:rPr>
          <w:rFonts w:ascii="Arial" w:hAnsi="Arial" w:cs="Arial"/>
          <w:color w:val="000000"/>
          <w:sz w:val="16"/>
          <w:szCs w:val="16"/>
        </w:rPr>
        <w:t>д</w:t>
      </w:r>
      <w:r>
        <w:rPr>
          <w:rFonts w:ascii="Arial" w:hAnsi="Arial" w:cs="Arial"/>
          <w:color w:val="000000"/>
          <w:sz w:val="16"/>
          <w:szCs w:val="16"/>
        </w:rPr>
        <w:t>ка учета предложений по проекту указанного Устава (решения), а также порядка участия граждан в его обсуждении.</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sz w:val="16"/>
          <w:szCs w:val="1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Arial" w:hAnsi="Arial" w:cs="Arial"/>
          <w:bCs/>
          <w:sz w:val="16"/>
          <w:szCs w:val="16"/>
        </w:rPr>
        <w:t>Валдайского муниципального района</w:t>
      </w:r>
      <w:r>
        <w:rPr>
          <w:rFonts w:ascii="Arial" w:hAnsi="Arial" w:cs="Arial"/>
          <w:sz w:val="16"/>
          <w:szCs w:val="16"/>
        </w:rPr>
        <w:t xml:space="preserve">, а также порядка участия граждан в его обсуждении в случае, когда в Устав </w:t>
      </w:r>
      <w:r>
        <w:rPr>
          <w:rFonts w:ascii="Arial" w:hAnsi="Arial" w:cs="Arial"/>
          <w:bCs/>
          <w:sz w:val="16"/>
          <w:szCs w:val="16"/>
        </w:rPr>
        <w:t>Ва</w:t>
      </w:r>
      <w:r>
        <w:rPr>
          <w:rFonts w:ascii="Arial" w:hAnsi="Arial" w:cs="Arial"/>
          <w:bCs/>
          <w:sz w:val="16"/>
          <w:szCs w:val="16"/>
        </w:rPr>
        <w:t>л</w:t>
      </w:r>
      <w:r>
        <w:rPr>
          <w:rFonts w:ascii="Arial" w:hAnsi="Arial" w:cs="Arial"/>
          <w:bCs/>
          <w:sz w:val="16"/>
          <w:szCs w:val="16"/>
        </w:rPr>
        <w:t>дайского муниципального района</w:t>
      </w:r>
      <w:r>
        <w:rPr>
          <w:rFonts w:ascii="Arial" w:hAnsi="Arial" w:cs="Arial"/>
          <w:sz w:val="16"/>
          <w:szCs w:val="16"/>
        </w:rPr>
        <w:t xml:space="preserve"> вносятся изменения в форме точного воспроизведения положений Конституции Российской Федерации, федеральных законов, </w:t>
      </w:r>
      <w:r>
        <w:rPr>
          <w:rFonts w:ascii="Arial" w:hAnsi="Arial" w:cs="Arial"/>
          <w:bCs/>
          <w:sz w:val="16"/>
          <w:szCs w:val="16"/>
        </w:rPr>
        <w:t>Устава или законов Новгородской области Российской Федерации</w:t>
      </w:r>
      <w:r>
        <w:rPr>
          <w:rFonts w:ascii="Arial" w:hAnsi="Arial" w:cs="Arial"/>
          <w:sz w:val="16"/>
          <w:szCs w:val="16"/>
        </w:rPr>
        <w:t xml:space="preserve"> в целях приведения данного Устава в соответствие с этими нормативными правовыми актами.</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5. По проекту Устава Валдайского муниципального района и по проекту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w:t>
      </w:r>
      <w:r>
        <w:rPr>
          <w:rFonts w:ascii="Arial" w:hAnsi="Arial" w:cs="Arial"/>
          <w:b/>
          <w:color w:val="000000"/>
          <w:sz w:val="16"/>
          <w:szCs w:val="16"/>
        </w:rPr>
        <w:t xml:space="preserve">, </w:t>
      </w:r>
      <w:r>
        <w:rPr>
          <w:rFonts w:ascii="Arial" w:hAnsi="Arial" w:cs="Arial"/>
          <w:color w:val="000000"/>
          <w:sz w:val="16"/>
          <w:szCs w:val="16"/>
          <w:shd w:val="clear" w:color="auto" w:fill="FFFFFF"/>
        </w:rPr>
        <w:t>кроме случаев, когда в Устав Валдайского муниципального района вносятся изменения в форме точного воспроизведения положений </w:t>
      </w:r>
      <w:r>
        <w:rPr>
          <w:rFonts w:ascii="Arial" w:hAnsi="Arial" w:cs="Arial"/>
          <w:sz w:val="16"/>
          <w:szCs w:val="16"/>
        </w:rPr>
        <w:t>Конституции</w:t>
      </w:r>
      <w:r>
        <w:rPr>
          <w:rFonts w:ascii="Arial" w:hAnsi="Arial" w:cs="Arial"/>
          <w:color w:val="000000"/>
          <w:sz w:val="16"/>
          <w:szCs w:val="16"/>
          <w:shd w:val="clear" w:color="auto" w:fill="FFFFFF"/>
        </w:rPr>
        <w:t>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выми актами.</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6. Решение Думы Валдайского муниципального района о принятии Устава и решение о внесении изменений и (или) дополнений в него, прин</w:t>
      </w:r>
      <w:r>
        <w:rPr>
          <w:rFonts w:ascii="Arial" w:hAnsi="Arial" w:cs="Arial"/>
          <w:color w:val="000000"/>
          <w:sz w:val="16"/>
          <w:szCs w:val="16"/>
        </w:rPr>
        <w:t>и</w:t>
      </w:r>
      <w:r>
        <w:rPr>
          <w:rFonts w:ascii="Arial" w:hAnsi="Arial" w:cs="Arial"/>
          <w:color w:val="000000"/>
          <w:sz w:val="16"/>
          <w:szCs w:val="16"/>
        </w:rPr>
        <w:t>мается большинством в две трети голосов от установленной численности депутатов Думы Валдайского муниципального района.</w:t>
      </w:r>
    </w:p>
    <w:p w:rsidR="00623DF2" w:rsidRDefault="00623DF2" w:rsidP="00385CD6">
      <w:pPr>
        <w:pStyle w:val="western"/>
        <w:shd w:val="clear" w:color="auto" w:fill="FFFFFF"/>
        <w:spacing w:before="0" w:beforeAutospacing="0" w:after="0" w:afterAutospacing="0"/>
        <w:ind w:left="-142" w:firstLine="709"/>
        <w:jc w:val="both"/>
        <w:rPr>
          <w:rFonts w:ascii="Arial" w:hAnsi="Arial" w:cs="Arial"/>
          <w:color w:val="000000"/>
          <w:sz w:val="16"/>
          <w:szCs w:val="16"/>
        </w:rPr>
      </w:pPr>
      <w:r>
        <w:rPr>
          <w:rFonts w:ascii="Arial" w:hAnsi="Arial" w:cs="Arial"/>
          <w:color w:val="000000"/>
          <w:sz w:val="16"/>
          <w:szCs w:val="16"/>
        </w:rPr>
        <w:t>7. Устав Валдайского муниципального района, решение о внесении в Устав изменений и (или) дополнений подлежит государственной регистр</w:t>
      </w:r>
      <w:r>
        <w:rPr>
          <w:rFonts w:ascii="Arial" w:hAnsi="Arial" w:cs="Arial"/>
          <w:color w:val="000000"/>
          <w:sz w:val="16"/>
          <w:szCs w:val="16"/>
        </w:rPr>
        <w:t>а</w:t>
      </w:r>
      <w:r>
        <w:rPr>
          <w:rFonts w:ascii="Arial" w:hAnsi="Arial" w:cs="Arial"/>
          <w:color w:val="000000"/>
          <w:sz w:val="16"/>
          <w:szCs w:val="16"/>
        </w:rPr>
        <w:t>ции в порядке, предусмотренном федеральным законом.».</w:t>
      </w:r>
    </w:p>
    <w:p w:rsidR="00623DF2" w:rsidRDefault="00623DF2" w:rsidP="00385CD6">
      <w:pPr>
        <w:autoSpaceDE w:val="0"/>
        <w:autoSpaceDN w:val="0"/>
        <w:adjustRightInd w:val="0"/>
        <w:ind w:left="-142" w:firstLine="708"/>
        <w:jc w:val="both"/>
        <w:rPr>
          <w:rFonts w:ascii="Arial" w:hAnsi="Arial" w:cs="Arial"/>
          <w:bCs/>
          <w:sz w:val="16"/>
          <w:szCs w:val="16"/>
        </w:rPr>
      </w:pPr>
      <w:r>
        <w:rPr>
          <w:rFonts w:ascii="Arial" w:hAnsi="Arial" w:cs="Arial"/>
          <w:bCs/>
          <w:sz w:val="16"/>
          <w:szCs w:val="16"/>
        </w:rPr>
        <w:t>1.7. Изложить статью 64 Устава в редакции:</w:t>
      </w:r>
    </w:p>
    <w:p w:rsidR="00623DF2" w:rsidRDefault="00623DF2" w:rsidP="00385CD6">
      <w:pPr>
        <w:pStyle w:val="western"/>
        <w:shd w:val="clear" w:color="auto" w:fill="FFFFFF"/>
        <w:spacing w:before="0" w:beforeAutospacing="0" w:after="0" w:afterAutospacing="0"/>
        <w:ind w:left="-142" w:firstLine="708"/>
        <w:jc w:val="both"/>
        <w:rPr>
          <w:rFonts w:ascii="Arial" w:hAnsi="Arial" w:cs="Arial"/>
          <w:color w:val="000000"/>
          <w:sz w:val="16"/>
          <w:szCs w:val="16"/>
        </w:rPr>
      </w:pPr>
      <w:r>
        <w:rPr>
          <w:rFonts w:ascii="Arial" w:hAnsi="Arial" w:cs="Arial"/>
          <w:bCs/>
          <w:color w:val="000000"/>
          <w:sz w:val="16"/>
          <w:szCs w:val="16"/>
        </w:rPr>
        <w:t>«Статья 64. Вступление в силу Устава Валдайского</w:t>
      </w:r>
      <w:r>
        <w:rPr>
          <w:rFonts w:ascii="Arial" w:hAnsi="Arial" w:cs="Arial"/>
          <w:color w:val="000000"/>
          <w:sz w:val="16"/>
          <w:szCs w:val="16"/>
        </w:rPr>
        <w:t> </w:t>
      </w:r>
      <w:r>
        <w:rPr>
          <w:rFonts w:ascii="Arial" w:hAnsi="Arial" w:cs="Arial"/>
          <w:bCs/>
          <w:color w:val="000000"/>
          <w:sz w:val="16"/>
          <w:szCs w:val="16"/>
        </w:rPr>
        <w:t>муниципального района, решения о внесении изменений и (или) дополнений в У</w:t>
      </w:r>
      <w:r>
        <w:rPr>
          <w:rFonts w:ascii="Arial" w:hAnsi="Arial" w:cs="Arial"/>
          <w:bCs/>
          <w:color w:val="000000"/>
          <w:sz w:val="16"/>
          <w:szCs w:val="16"/>
        </w:rPr>
        <w:t>с</w:t>
      </w:r>
      <w:r>
        <w:rPr>
          <w:rFonts w:ascii="Arial" w:hAnsi="Arial" w:cs="Arial"/>
          <w:bCs/>
          <w:color w:val="000000"/>
          <w:sz w:val="16"/>
          <w:szCs w:val="16"/>
        </w:rPr>
        <w:t>тав Валдайского муниципального района</w:t>
      </w:r>
      <w:r>
        <w:rPr>
          <w:rFonts w:ascii="Arial" w:hAnsi="Arial" w:cs="Arial"/>
          <w:color w:val="000000"/>
          <w:sz w:val="16"/>
          <w:szCs w:val="16"/>
        </w:rPr>
        <w:t> </w:t>
      </w:r>
    </w:p>
    <w:p w:rsidR="00623DF2" w:rsidRDefault="00623DF2" w:rsidP="00385CD6">
      <w:pPr>
        <w:pStyle w:val="af8"/>
        <w:shd w:val="clear" w:color="auto" w:fill="FFFFFF"/>
        <w:spacing w:before="0" w:beforeAutospacing="0" w:after="0" w:afterAutospacing="0"/>
        <w:ind w:left="-142" w:firstLine="708"/>
        <w:jc w:val="both"/>
        <w:rPr>
          <w:rFonts w:ascii="Arial" w:hAnsi="Arial" w:cs="Arial"/>
          <w:color w:val="000000"/>
          <w:sz w:val="16"/>
          <w:szCs w:val="16"/>
        </w:rPr>
      </w:pPr>
      <w:r>
        <w:rPr>
          <w:rFonts w:ascii="Arial" w:hAnsi="Arial" w:cs="Arial"/>
          <w:color w:val="000000"/>
          <w:sz w:val="16"/>
          <w:szCs w:val="1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623DF2" w:rsidRDefault="00623DF2" w:rsidP="00385CD6">
      <w:pPr>
        <w:pStyle w:val="afffff5"/>
        <w:ind w:left="-142"/>
        <w:rPr>
          <w:rFonts w:ascii="Arial" w:hAnsi="Arial" w:cs="Arial"/>
          <w:sz w:val="16"/>
          <w:szCs w:val="16"/>
        </w:rPr>
      </w:pPr>
      <w:r>
        <w:rPr>
          <w:rFonts w:ascii="Arial" w:hAnsi="Arial" w:cs="Arial"/>
          <w:color w:val="000000"/>
          <w:sz w:val="16"/>
          <w:szCs w:val="16"/>
        </w:rPr>
        <w:t xml:space="preserve">2. </w:t>
      </w:r>
      <w:r>
        <w:rPr>
          <w:rFonts w:ascii="Arial" w:hAnsi="Arial" w:cs="Arial"/>
          <w:sz w:val="16"/>
          <w:szCs w:val="16"/>
        </w:rPr>
        <w:t>Глава Валдайского муниципального района обязан опубликовать (обнародовать) зарегистрированные Устав Валдайского муниципального района, решение о внесении изменений и дополнений в Устав Валдайского муниципального района в течение семи дней со дня его поступления из террит</w:t>
      </w:r>
      <w:r>
        <w:rPr>
          <w:rFonts w:ascii="Arial" w:hAnsi="Arial" w:cs="Arial"/>
          <w:sz w:val="16"/>
          <w:szCs w:val="16"/>
        </w:rPr>
        <w:t>о</w:t>
      </w:r>
      <w:r>
        <w:rPr>
          <w:rFonts w:ascii="Arial" w:hAnsi="Arial" w:cs="Arial"/>
          <w:sz w:val="16"/>
          <w:szCs w:val="16"/>
        </w:rPr>
        <w:t>риального органа уполномоченного федерального органа исполнительной власти в сфере регистрации уставов муниципальных образований.</w:t>
      </w:r>
    </w:p>
    <w:p w:rsidR="00623DF2" w:rsidRDefault="00623DF2" w:rsidP="00385CD6">
      <w:pPr>
        <w:pStyle w:val="af8"/>
        <w:shd w:val="clear" w:color="auto" w:fill="FFFFFF"/>
        <w:spacing w:before="0" w:beforeAutospacing="0" w:after="0" w:afterAutospacing="0"/>
        <w:ind w:left="-142" w:firstLine="708"/>
        <w:jc w:val="both"/>
        <w:rPr>
          <w:rFonts w:ascii="Arial" w:hAnsi="Arial" w:cs="Arial"/>
          <w:b/>
          <w:bCs/>
          <w:sz w:val="16"/>
          <w:szCs w:val="16"/>
        </w:rPr>
      </w:pPr>
      <w:r>
        <w:rPr>
          <w:rFonts w:ascii="Arial" w:hAnsi="Arial" w:cs="Arial"/>
          <w:sz w:val="16"/>
          <w:szCs w:val="16"/>
        </w:rPr>
        <w:t>3. Изменения и дополнения, внесенные в Устав Валдайского муниципального района и изменяющие структуру органов местного самоуправл</w:t>
      </w:r>
      <w:r>
        <w:rPr>
          <w:rFonts w:ascii="Arial" w:hAnsi="Arial" w:cs="Arial"/>
          <w:sz w:val="16"/>
          <w:szCs w:val="16"/>
        </w:rPr>
        <w:t>е</w:t>
      </w:r>
      <w:r>
        <w:rPr>
          <w:rFonts w:ascii="Arial" w:hAnsi="Arial" w:cs="Arial"/>
          <w:sz w:val="16"/>
          <w:szCs w:val="16"/>
        </w:rPr>
        <w:t>ния, разграничение полномочий между органами местного самоуправления (за исключением случаев приведения Устава Валдайского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Валдайского муниципального района, принявшей муниципальный правовой акт о внесении указанных изменений и дополнений</w:t>
      </w:r>
      <w:r>
        <w:rPr>
          <w:rFonts w:ascii="Arial" w:hAnsi="Arial" w:cs="Arial"/>
          <w:b/>
          <w:sz w:val="16"/>
          <w:szCs w:val="16"/>
        </w:rPr>
        <w:t xml:space="preserve"> </w:t>
      </w:r>
      <w:r>
        <w:rPr>
          <w:rFonts w:ascii="Arial" w:hAnsi="Arial" w:cs="Arial"/>
          <w:sz w:val="16"/>
          <w:szCs w:val="16"/>
        </w:rPr>
        <w:t>в Устав Валдайского муниципального района.».</w:t>
      </w:r>
    </w:p>
    <w:p w:rsidR="00623DF2" w:rsidRDefault="00623DF2" w:rsidP="00385CD6">
      <w:pPr>
        <w:ind w:left="-142" w:firstLine="800"/>
        <w:jc w:val="both"/>
        <w:rPr>
          <w:rFonts w:ascii="Arial" w:hAnsi="Arial" w:cs="Arial"/>
          <w:sz w:val="16"/>
          <w:szCs w:val="16"/>
        </w:rPr>
      </w:pPr>
      <w:r>
        <w:rPr>
          <w:rFonts w:ascii="Arial" w:hAnsi="Arial" w:cs="Arial"/>
          <w:sz w:val="16"/>
          <w:szCs w:val="16"/>
        </w:rPr>
        <w:t>2. Провести публичные слушания по проекту изменений и дополнений в Устав Валдайского муниципального района 11 декабря 2017 года в малом зале Администрации муниципального района в 16.30 часов. Установить срок подачи предложений по проекту изменений в Устав Валдайского муниц</w:t>
      </w:r>
      <w:r>
        <w:rPr>
          <w:rFonts w:ascii="Arial" w:hAnsi="Arial" w:cs="Arial"/>
          <w:sz w:val="16"/>
          <w:szCs w:val="16"/>
        </w:rPr>
        <w:t>и</w:t>
      </w:r>
      <w:r>
        <w:rPr>
          <w:rFonts w:ascii="Arial" w:hAnsi="Arial" w:cs="Arial"/>
          <w:sz w:val="16"/>
          <w:szCs w:val="16"/>
        </w:rPr>
        <w:t>пального района до 08 декабря 2017 года.</w:t>
      </w:r>
    </w:p>
    <w:p w:rsidR="00623DF2" w:rsidRDefault="00623DF2" w:rsidP="00385CD6">
      <w:pPr>
        <w:ind w:left="-142" w:firstLine="800"/>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информационно-телекоммуникационной сети «Интернет».</w:t>
      </w:r>
    </w:p>
    <w:tbl>
      <w:tblPr>
        <w:tblW w:w="0" w:type="auto"/>
        <w:tblLook w:val="01E0"/>
      </w:tblPr>
      <w:tblGrid>
        <w:gridCol w:w="4785"/>
        <w:gridCol w:w="4785"/>
      </w:tblGrid>
      <w:tr w:rsidR="00623DF2" w:rsidTr="00623DF2">
        <w:tc>
          <w:tcPr>
            <w:tcW w:w="4785" w:type="dxa"/>
            <w:hideMark/>
          </w:tcPr>
          <w:p w:rsidR="00623DF2" w:rsidRDefault="00623DF2" w:rsidP="00385CD6">
            <w:pPr>
              <w:ind w:left="-142"/>
              <w:jc w:val="both"/>
              <w:rPr>
                <w:rFonts w:ascii="Arial" w:hAnsi="Arial" w:cs="Arial"/>
                <w:b/>
                <w:color w:val="000000"/>
                <w:sz w:val="16"/>
                <w:szCs w:val="16"/>
              </w:rPr>
            </w:pPr>
            <w:r>
              <w:rPr>
                <w:rFonts w:ascii="Arial" w:hAnsi="Arial" w:cs="Arial"/>
                <w:b/>
                <w:color w:val="000000"/>
                <w:sz w:val="16"/>
                <w:szCs w:val="16"/>
              </w:rPr>
              <w:t>Глава муниципального</w:t>
            </w:r>
          </w:p>
          <w:p w:rsidR="00623DF2" w:rsidRDefault="00623DF2" w:rsidP="00385CD6">
            <w:pPr>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623DF2" w:rsidRDefault="00623DF2" w:rsidP="00385CD6">
            <w:pPr>
              <w:ind w:left="-142"/>
              <w:jc w:val="both"/>
              <w:rPr>
                <w:rFonts w:ascii="Arial" w:hAnsi="Arial" w:cs="Arial"/>
                <w:color w:val="000000"/>
                <w:sz w:val="16"/>
                <w:szCs w:val="16"/>
              </w:rPr>
            </w:pPr>
            <w:r>
              <w:rPr>
                <w:rFonts w:ascii="Arial" w:hAnsi="Arial" w:cs="Arial"/>
                <w:color w:val="000000"/>
                <w:sz w:val="16"/>
                <w:szCs w:val="16"/>
              </w:rPr>
              <w:t xml:space="preserve"> «27» октября</w:t>
            </w:r>
            <w:r>
              <w:rPr>
                <w:rFonts w:ascii="Arial" w:hAnsi="Arial" w:cs="Arial"/>
                <w:b/>
                <w:color w:val="000000"/>
                <w:sz w:val="16"/>
                <w:szCs w:val="16"/>
              </w:rPr>
              <w:t xml:space="preserve"> </w:t>
            </w:r>
            <w:r>
              <w:rPr>
                <w:rFonts w:ascii="Arial" w:hAnsi="Arial" w:cs="Arial"/>
                <w:color w:val="000000"/>
                <w:sz w:val="16"/>
                <w:szCs w:val="16"/>
              </w:rPr>
              <w:t>2017 года №168</w:t>
            </w:r>
          </w:p>
        </w:tc>
        <w:tc>
          <w:tcPr>
            <w:tcW w:w="4785" w:type="dxa"/>
            <w:hideMark/>
          </w:tcPr>
          <w:p w:rsidR="00623DF2" w:rsidRDefault="00623DF2" w:rsidP="00385CD6">
            <w:pPr>
              <w:ind w:left="-142"/>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623DF2" w:rsidRDefault="00623DF2" w:rsidP="00385CD6">
            <w:pPr>
              <w:ind w:left="-142"/>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0A0537" w:rsidRDefault="000A0537" w:rsidP="00385CD6">
      <w:pPr>
        <w:ind w:left="-142"/>
        <w:jc w:val="center"/>
        <w:rPr>
          <w:rFonts w:ascii="Arial" w:hAnsi="Arial" w:cs="Arial"/>
          <w:sz w:val="16"/>
          <w:szCs w:val="16"/>
        </w:rPr>
      </w:pPr>
      <w:r>
        <w:rPr>
          <w:rFonts w:ascii="Arial" w:hAnsi="Arial" w:cs="Arial"/>
          <w:sz w:val="16"/>
          <w:szCs w:val="16"/>
        </w:rPr>
        <w:t>ДУМА ВАЛДАЙСКОГО МУНИЦИПАЛЬНОГО РАЙОНА</w:t>
      </w:r>
    </w:p>
    <w:p w:rsidR="000A0537" w:rsidRDefault="000A0537" w:rsidP="00385CD6">
      <w:pPr>
        <w:pStyle w:val="20"/>
        <w:ind w:left="-142"/>
        <w:rPr>
          <w:rFonts w:ascii="Arial" w:hAnsi="Arial" w:cs="Arial"/>
          <w:color w:val="000000"/>
          <w:sz w:val="16"/>
          <w:szCs w:val="16"/>
        </w:rPr>
      </w:pPr>
      <w:r>
        <w:rPr>
          <w:rFonts w:ascii="Arial" w:hAnsi="Arial" w:cs="Arial"/>
          <w:b/>
          <w:color w:val="000000"/>
          <w:sz w:val="16"/>
          <w:szCs w:val="16"/>
        </w:rPr>
        <w:t>Р Е Ш Е Н И Е</w:t>
      </w:r>
    </w:p>
    <w:p w:rsidR="000A0537" w:rsidRDefault="000A0537" w:rsidP="00385CD6">
      <w:pPr>
        <w:ind w:left="-142"/>
        <w:jc w:val="center"/>
        <w:rPr>
          <w:rFonts w:ascii="Arial" w:hAnsi="Arial" w:cs="Arial"/>
          <w:b/>
          <w:color w:val="000000"/>
          <w:sz w:val="16"/>
          <w:szCs w:val="16"/>
        </w:rPr>
      </w:pPr>
      <w:r>
        <w:rPr>
          <w:rFonts w:ascii="Arial" w:hAnsi="Arial" w:cs="Arial"/>
          <w:b/>
          <w:color w:val="000000"/>
          <w:sz w:val="16"/>
          <w:szCs w:val="16"/>
        </w:rPr>
        <w:t>О согласовании кандидатуры общественного помощника Уполномоченного по правам человека в Новгородской области</w:t>
      </w:r>
    </w:p>
    <w:p w:rsidR="000A0537" w:rsidRDefault="000A0537" w:rsidP="00385CD6">
      <w:pPr>
        <w:ind w:left="-142"/>
        <w:jc w:val="both"/>
        <w:rPr>
          <w:rFonts w:ascii="Arial" w:hAnsi="Arial" w:cs="Arial"/>
          <w:b/>
          <w:sz w:val="16"/>
          <w:szCs w:val="16"/>
        </w:rPr>
      </w:pPr>
      <w:r>
        <w:rPr>
          <w:rFonts w:ascii="Arial" w:hAnsi="Arial" w:cs="Arial"/>
          <w:sz w:val="16"/>
          <w:szCs w:val="16"/>
        </w:rPr>
        <w:tab/>
      </w:r>
      <w:r>
        <w:rPr>
          <w:rFonts w:ascii="Arial" w:hAnsi="Arial" w:cs="Arial"/>
          <w:b/>
          <w:sz w:val="16"/>
          <w:szCs w:val="16"/>
        </w:rPr>
        <w:t>Принято Думой</w:t>
      </w:r>
      <w:r>
        <w:rPr>
          <w:rFonts w:ascii="Arial" w:hAnsi="Arial" w:cs="Arial"/>
          <w:b/>
          <w:sz w:val="16"/>
          <w:szCs w:val="16"/>
        </w:rPr>
        <w:tab/>
        <w:t>муниципального района 27 октября 2017 года.</w:t>
      </w:r>
    </w:p>
    <w:p w:rsidR="000A0537" w:rsidRDefault="000A0537" w:rsidP="00385CD6">
      <w:pPr>
        <w:ind w:left="-142" w:firstLine="708"/>
        <w:jc w:val="both"/>
        <w:rPr>
          <w:rFonts w:ascii="Arial" w:hAnsi="Arial" w:cs="Arial"/>
          <w:b/>
          <w:color w:val="000000"/>
          <w:sz w:val="16"/>
          <w:szCs w:val="16"/>
        </w:rPr>
      </w:pPr>
      <w:r>
        <w:rPr>
          <w:rFonts w:ascii="Arial" w:hAnsi="Arial" w:cs="Arial"/>
          <w:color w:val="000000"/>
          <w:sz w:val="16"/>
          <w:szCs w:val="16"/>
        </w:rPr>
        <w:t xml:space="preserve">Дума Валдайского муниципального района </w:t>
      </w:r>
      <w:r>
        <w:rPr>
          <w:rFonts w:ascii="Arial" w:hAnsi="Arial" w:cs="Arial"/>
          <w:b/>
          <w:color w:val="000000"/>
          <w:sz w:val="16"/>
          <w:szCs w:val="16"/>
        </w:rPr>
        <w:t>РЕШИЛА:</w:t>
      </w:r>
    </w:p>
    <w:p w:rsidR="000A0537" w:rsidRDefault="000A0537" w:rsidP="00385CD6">
      <w:pPr>
        <w:pStyle w:val="af2"/>
        <w:ind w:left="-142" w:firstLine="708"/>
        <w:jc w:val="both"/>
        <w:rPr>
          <w:rFonts w:ascii="Arial" w:hAnsi="Arial" w:cs="Arial"/>
          <w:b w:val="0"/>
          <w:sz w:val="16"/>
          <w:szCs w:val="16"/>
        </w:rPr>
      </w:pPr>
      <w:r>
        <w:rPr>
          <w:rFonts w:ascii="Arial" w:hAnsi="Arial" w:cs="Arial"/>
          <w:b w:val="0"/>
          <w:sz w:val="16"/>
          <w:szCs w:val="16"/>
        </w:rPr>
        <w:t>1. Рекомендовать кандидатуру Бирюковой Марии Владимировны, служащего 1 категории отдела правового регулирования Администрации м</w:t>
      </w:r>
      <w:r>
        <w:rPr>
          <w:rFonts w:ascii="Arial" w:hAnsi="Arial" w:cs="Arial"/>
          <w:b w:val="0"/>
          <w:sz w:val="16"/>
          <w:szCs w:val="16"/>
        </w:rPr>
        <w:t>у</w:t>
      </w:r>
      <w:r>
        <w:rPr>
          <w:rFonts w:ascii="Arial" w:hAnsi="Arial" w:cs="Arial"/>
          <w:b w:val="0"/>
          <w:sz w:val="16"/>
          <w:szCs w:val="16"/>
        </w:rPr>
        <w:t>ниципального района, в качестве общественного помощника Уполномоченного по правам человека в Новгородской области.</w:t>
      </w:r>
    </w:p>
    <w:p w:rsidR="000A0537" w:rsidRDefault="000A0537" w:rsidP="00385CD6">
      <w:pPr>
        <w:ind w:left="-142" w:firstLine="708"/>
        <w:jc w:val="both"/>
        <w:rPr>
          <w:rFonts w:ascii="Arial" w:hAnsi="Arial" w:cs="Arial"/>
          <w:color w:val="000000"/>
          <w:sz w:val="16"/>
          <w:szCs w:val="16"/>
        </w:rPr>
      </w:pPr>
      <w:r>
        <w:rPr>
          <w:rFonts w:ascii="Arial" w:hAnsi="Arial" w:cs="Arial"/>
          <w:color w:val="000000"/>
          <w:sz w:val="16"/>
          <w:szCs w:val="16"/>
        </w:rPr>
        <w:t>2.  Признать утратившим силу решение Думы Валдайского муниципального района от 31 марта 2011 года №48.</w:t>
      </w:r>
    </w:p>
    <w:p w:rsidR="000A0537" w:rsidRDefault="000A0537" w:rsidP="00385CD6">
      <w:pPr>
        <w:ind w:left="-142" w:firstLine="708"/>
        <w:jc w:val="both"/>
        <w:rPr>
          <w:rFonts w:ascii="Arial" w:hAnsi="Arial" w:cs="Arial"/>
          <w:color w:val="000000"/>
          <w:sz w:val="16"/>
          <w:szCs w:val="16"/>
        </w:rPr>
      </w:pPr>
      <w:r>
        <w:rPr>
          <w:rFonts w:ascii="Arial" w:hAnsi="Arial" w:cs="Arial"/>
          <w:color w:val="000000"/>
          <w:sz w:val="16"/>
          <w:szCs w:val="16"/>
        </w:rPr>
        <w:t xml:space="preserve">3.  Направить решение Думы Валдайского муниципального района </w:t>
      </w:r>
      <w:r>
        <w:rPr>
          <w:rFonts w:ascii="Arial" w:hAnsi="Arial" w:cs="Arial"/>
          <w:sz w:val="16"/>
          <w:szCs w:val="16"/>
        </w:rPr>
        <w:t>Уполномоченному по правам человека в Новгородской области для рассмо</w:t>
      </w:r>
      <w:r>
        <w:rPr>
          <w:rFonts w:ascii="Arial" w:hAnsi="Arial" w:cs="Arial"/>
          <w:sz w:val="16"/>
          <w:szCs w:val="16"/>
        </w:rPr>
        <w:t>т</w:t>
      </w:r>
      <w:r>
        <w:rPr>
          <w:rFonts w:ascii="Arial" w:hAnsi="Arial" w:cs="Arial"/>
          <w:sz w:val="16"/>
          <w:szCs w:val="16"/>
        </w:rPr>
        <w:t>рения.</w:t>
      </w:r>
    </w:p>
    <w:p w:rsidR="000A0537" w:rsidRDefault="000A0537" w:rsidP="00385CD6">
      <w:pPr>
        <w:ind w:left="-142" w:firstLine="708"/>
        <w:jc w:val="both"/>
        <w:rPr>
          <w:rFonts w:ascii="Arial" w:hAnsi="Arial" w:cs="Arial"/>
          <w:color w:val="000000"/>
          <w:sz w:val="16"/>
          <w:szCs w:val="16"/>
        </w:rPr>
      </w:pPr>
      <w:r>
        <w:rPr>
          <w:rFonts w:ascii="Arial" w:hAnsi="Arial" w:cs="Arial"/>
          <w:color w:val="000000"/>
          <w:sz w:val="16"/>
          <w:szCs w:val="16"/>
        </w:rPr>
        <w:t>4. Опубликовать решение в бюллетене «Валдайский Вестник».</w:t>
      </w:r>
    </w:p>
    <w:tbl>
      <w:tblPr>
        <w:tblW w:w="0" w:type="auto"/>
        <w:tblLook w:val="01E0"/>
      </w:tblPr>
      <w:tblGrid>
        <w:gridCol w:w="4219"/>
        <w:gridCol w:w="5245"/>
      </w:tblGrid>
      <w:tr w:rsidR="000A0537" w:rsidTr="000A0537">
        <w:tc>
          <w:tcPr>
            <w:tcW w:w="4219" w:type="dxa"/>
            <w:hideMark/>
          </w:tcPr>
          <w:p w:rsidR="000A0537" w:rsidRDefault="000A0537" w:rsidP="00385CD6">
            <w:pPr>
              <w:ind w:left="-142"/>
              <w:jc w:val="both"/>
              <w:rPr>
                <w:rFonts w:ascii="Arial" w:hAnsi="Arial" w:cs="Arial"/>
                <w:b/>
                <w:color w:val="000000"/>
                <w:sz w:val="16"/>
                <w:szCs w:val="16"/>
              </w:rPr>
            </w:pPr>
            <w:r>
              <w:rPr>
                <w:rFonts w:ascii="Arial" w:hAnsi="Arial" w:cs="Arial"/>
                <w:b/>
                <w:color w:val="000000"/>
                <w:sz w:val="16"/>
                <w:szCs w:val="16"/>
              </w:rPr>
              <w:lastRenderedPageBreak/>
              <w:t>Глава муниципального</w:t>
            </w:r>
          </w:p>
          <w:p w:rsidR="000A0537" w:rsidRDefault="000A0537" w:rsidP="00385CD6">
            <w:pPr>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0A0537" w:rsidRDefault="000A0537" w:rsidP="00385CD6">
            <w:pPr>
              <w:ind w:left="-142"/>
              <w:jc w:val="both"/>
              <w:rPr>
                <w:rFonts w:ascii="Arial" w:hAnsi="Arial" w:cs="Arial"/>
                <w:color w:val="000000"/>
                <w:sz w:val="16"/>
                <w:szCs w:val="16"/>
              </w:rPr>
            </w:pPr>
            <w:r>
              <w:rPr>
                <w:rFonts w:ascii="Arial" w:hAnsi="Arial" w:cs="Arial"/>
                <w:color w:val="000000"/>
                <w:sz w:val="16"/>
                <w:szCs w:val="16"/>
              </w:rPr>
              <w:t xml:space="preserve"> «27» октября</w:t>
            </w:r>
            <w:r>
              <w:rPr>
                <w:rFonts w:ascii="Arial" w:hAnsi="Arial" w:cs="Arial"/>
                <w:b/>
                <w:color w:val="000000"/>
                <w:sz w:val="16"/>
                <w:szCs w:val="16"/>
              </w:rPr>
              <w:t xml:space="preserve"> </w:t>
            </w:r>
            <w:r>
              <w:rPr>
                <w:rFonts w:ascii="Arial" w:hAnsi="Arial" w:cs="Arial"/>
                <w:color w:val="000000"/>
                <w:sz w:val="16"/>
                <w:szCs w:val="16"/>
              </w:rPr>
              <w:t>2017 года №169</w:t>
            </w:r>
          </w:p>
        </w:tc>
        <w:tc>
          <w:tcPr>
            <w:tcW w:w="5245" w:type="dxa"/>
            <w:hideMark/>
          </w:tcPr>
          <w:p w:rsidR="000A0537" w:rsidRDefault="000A0537" w:rsidP="00385CD6">
            <w:pPr>
              <w:ind w:left="-142"/>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0A0537" w:rsidRDefault="000A0537" w:rsidP="00385CD6">
            <w:pPr>
              <w:ind w:left="-142"/>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F7618C" w:rsidRDefault="00F7618C" w:rsidP="00385CD6">
      <w:pPr>
        <w:shd w:val="clear" w:color="auto" w:fill="FFFFFF"/>
        <w:suppressAutoHyphens/>
        <w:ind w:left="-142"/>
        <w:jc w:val="both"/>
        <w:rPr>
          <w:rFonts w:ascii="Arial" w:hAnsi="Arial" w:cs="Arial"/>
          <w:sz w:val="16"/>
          <w:szCs w:val="16"/>
        </w:rPr>
      </w:pPr>
    </w:p>
    <w:p w:rsidR="00F7618C" w:rsidRDefault="00F7618C" w:rsidP="00385CD6">
      <w:pPr>
        <w:shd w:val="clear" w:color="auto" w:fill="FFFFFF"/>
        <w:suppressAutoHyphens/>
        <w:spacing w:line="240" w:lineRule="exact"/>
        <w:ind w:left="-142"/>
        <w:jc w:val="center"/>
        <w:rPr>
          <w:rFonts w:ascii="Arial" w:hAnsi="Arial" w:cs="Arial"/>
          <w:sz w:val="16"/>
          <w:szCs w:val="16"/>
        </w:rPr>
      </w:pPr>
    </w:p>
    <w:p w:rsidR="00F7618C" w:rsidRDefault="00F7618C" w:rsidP="00385CD6">
      <w:pPr>
        <w:shd w:val="clear" w:color="auto" w:fill="FFFFFF"/>
        <w:suppressAutoHyphens/>
        <w:spacing w:line="240" w:lineRule="exact"/>
        <w:ind w:left="-142"/>
        <w:jc w:val="center"/>
        <w:rPr>
          <w:rFonts w:ascii="Arial" w:hAnsi="Arial" w:cs="Arial"/>
          <w:sz w:val="16"/>
          <w:szCs w:val="16"/>
        </w:rPr>
      </w:pPr>
    </w:p>
    <w:p w:rsidR="00F7618C" w:rsidRDefault="00F7618C" w:rsidP="00385CD6">
      <w:pPr>
        <w:shd w:val="clear" w:color="auto" w:fill="FFFFFF"/>
        <w:suppressAutoHyphens/>
        <w:spacing w:line="240" w:lineRule="exact"/>
        <w:ind w:left="-142"/>
        <w:jc w:val="center"/>
        <w:rPr>
          <w:rFonts w:ascii="Arial" w:hAnsi="Arial" w:cs="Arial"/>
          <w:sz w:val="16"/>
          <w:szCs w:val="16"/>
        </w:rPr>
      </w:pPr>
    </w:p>
    <w:p w:rsidR="00143EB6" w:rsidRDefault="00143EB6" w:rsidP="00385CD6">
      <w:pPr>
        <w:shd w:val="clear" w:color="auto" w:fill="FFFFFF"/>
        <w:suppressAutoHyphens/>
        <w:spacing w:line="240" w:lineRule="exact"/>
        <w:rPr>
          <w:rFonts w:ascii="Arial" w:hAnsi="Arial" w:cs="Arial"/>
          <w:sz w:val="16"/>
          <w:szCs w:val="16"/>
        </w:rPr>
      </w:pPr>
    </w:p>
    <w:p w:rsidR="000A0537" w:rsidRDefault="000A0537" w:rsidP="00385CD6">
      <w:pPr>
        <w:shd w:val="clear" w:color="auto" w:fill="FFFFFF"/>
        <w:suppressAutoHyphens/>
        <w:spacing w:line="240" w:lineRule="exact"/>
        <w:rPr>
          <w:rFonts w:ascii="Arial" w:hAnsi="Arial" w:cs="Arial"/>
          <w:sz w:val="16"/>
          <w:szCs w:val="16"/>
        </w:rPr>
      </w:pPr>
    </w:p>
    <w:p w:rsidR="000A0537" w:rsidRDefault="000A0537" w:rsidP="00385CD6">
      <w:pPr>
        <w:shd w:val="clear" w:color="auto" w:fill="FFFFFF"/>
        <w:suppressAutoHyphens/>
        <w:spacing w:line="240" w:lineRule="exact"/>
        <w:rPr>
          <w:rFonts w:ascii="Arial" w:hAnsi="Arial" w:cs="Arial"/>
          <w:sz w:val="16"/>
          <w:szCs w:val="16"/>
        </w:rPr>
      </w:pPr>
    </w:p>
    <w:p w:rsidR="00143EB6" w:rsidRDefault="00143EB6" w:rsidP="00385CD6">
      <w:pPr>
        <w:shd w:val="clear" w:color="auto" w:fill="FFFFFF"/>
        <w:suppressAutoHyphens/>
        <w:spacing w:line="240" w:lineRule="exact"/>
        <w:ind w:left="-142"/>
        <w:jc w:val="center"/>
        <w:rPr>
          <w:rFonts w:ascii="Arial" w:hAnsi="Arial" w:cs="Arial"/>
          <w:sz w:val="16"/>
          <w:szCs w:val="16"/>
        </w:rPr>
      </w:pPr>
    </w:p>
    <w:p w:rsidR="00660F78" w:rsidRDefault="00660F78" w:rsidP="00385CD6">
      <w:pPr>
        <w:shd w:val="clear" w:color="auto" w:fill="FFFFFF"/>
        <w:suppressAutoHyphens/>
        <w:spacing w:line="240" w:lineRule="exact"/>
        <w:ind w:left="-142"/>
        <w:jc w:val="center"/>
        <w:rPr>
          <w:rFonts w:ascii="Arial" w:hAnsi="Arial" w:cs="Arial"/>
          <w:sz w:val="16"/>
          <w:szCs w:val="16"/>
        </w:rPr>
      </w:pPr>
    </w:p>
    <w:p w:rsidR="00660F78" w:rsidRDefault="00660F78" w:rsidP="00385CD6">
      <w:pPr>
        <w:shd w:val="clear" w:color="auto" w:fill="FFFFFF"/>
        <w:suppressAutoHyphens/>
        <w:spacing w:line="240" w:lineRule="exact"/>
        <w:ind w:left="-142"/>
        <w:jc w:val="center"/>
        <w:rPr>
          <w:rFonts w:ascii="Arial" w:hAnsi="Arial" w:cs="Arial"/>
          <w:sz w:val="16"/>
          <w:szCs w:val="16"/>
        </w:rPr>
      </w:pPr>
    </w:p>
    <w:p w:rsidR="00660F78" w:rsidRDefault="00660F78" w:rsidP="00385CD6">
      <w:pPr>
        <w:shd w:val="clear" w:color="auto" w:fill="FFFFFF"/>
        <w:suppressAutoHyphens/>
        <w:spacing w:line="240" w:lineRule="exact"/>
        <w:ind w:left="-142"/>
        <w:jc w:val="center"/>
        <w:rPr>
          <w:rFonts w:ascii="Arial" w:hAnsi="Arial" w:cs="Arial"/>
          <w:sz w:val="16"/>
          <w:szCs w:val="16"/>
        </w:rPr>
      </w:pPr>
    </w:p>
    <w:p w:rsidR="00660F78" w:rsidRDefault="00660F78" w:rsidP="00385CD6">
      <w:pPr>
        <w:shd w:val="clear" w:color="auto" w:fill="FFFFFF"/>
        <w:suppressAutoHyphens/>
        <w:spacing w:line="240" w:lineRule="exact"/>
        <w:ind w:left="-142"/>
        <w:jc w:val="center"/>
        <w:rPr>
          <w:rFonts w:ascii="Arial" w:hAnsi="Arial" w:cs="Arial"/>
          <w:sz w:val="16"/>
          <w:szCs w:val="16"/>
        </w:rPr>
      </w:pPr>
    </w:p>
    <w:p w:rsidR="00660F78" w:rsidRDefault="00660F78" w:rsidP="00385CD6">
      <w:pPr>
        <w:shd w:val="clear" w:color="auto" w:fill="FFFFFF"/>
        <w:suppressAutoHyphens/>
        <w:spacing w:line="240" w:lineRule="exact"/>
        <w:ind w:left="-142"/>
        <w:jc w:val="center"/>
        <w:rPr>
          <w:rFonts w:ascii="Arial" w:hAnsi="Arial" w:cs="Arial"/>
          <w:sz w:val="16"/>
          <w:szCs w:val="16"/>
        </w:rPr>
      </w:pPr>
    </w:p>
    <w:p w:rsidR="00E87F79" w:rsidRPr="00F7618C" w:rsidRDefault="00E87F79" w:rsidP="00385CD6">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660F78">
        <w:tc>
          <w:tcPr>
            <w:tcW w:w="10911" w:type="dxa"/>
          </w:tcPr>
          <w:p w:rsidR="00E87F79" w:rsidRPr="00A728F7" w:rsidRDefault="005B3DCC" w:rsidP="00385CD6">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660F78" w:rsidP="00385CD6">
            <w:pPr>
              <w:jc w:val="center"/>
              <w:rPr>
                <w:rFonts w:ascii="Arial" w:hAnsi="Arial" w:cs="Arial"/>
                <w:sz w:val="16"/>
                <w:szCs w:val="16"/>
              </w:rPr>
            </w:pPr>
            <w:r>
              <w:rPr>
                <w:rFonts w:ascii="Arial" w:hAnsi="Arial" w:cs="Arial"/>
                <w:sz w:val="16"/>
                <w:szCs w:val="16"/>
              </w:rPr>
              <w:t>1</w:t>
            </w:r>
          </w:p>
        </w:tc>
      </w:tr>
      <w:tr w:rsidR="00E87F79" w:rsidRPr="0010166B" w:rsidTr="00660F78">
        <w:tc>
          <w:tcPr>
            <w:tcW w:w="10911" w:type="dxa"/>
          </w:tcPr>
          <w:p w:rsidR="00E87F79" w:rsidRPr="0010166B" w:rsidRDefault="005B3DCC" w:rsidP="00385CD6">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660F78" w:rsidP="00385CD6">
            <w:pPr>
              <w:jc w:val="center"/>
              <w:rPr>
                <w:rFonts w:ascii="Arial" w:hAnsi="Arial" w:cs="Arial"/>
                <w:sz w:val="16"/>
                <w:szCs w:val="16"/>
              </w:rPr>
            </w:pPr>
            <w:r>
              <w:rPr>
                <w:rFonts w:ascii="Arial" w:hAnsi="Arial" w:cs="Arial"/>
                <w:sz w:val="16"/>
                <w:szCs w:val="16"/>
              </w:rPr>
              <w:t>1</w:t>
            </w:r>
          </w:p>
        </w:tc>
      </w:tr>
      <w:tr w:rsidR="00E87F79" w:rsidRPr="0010166B" w:rsidTr="00660F78">
        <w:tc>
          <w:tcPr>
            <w:tcW w:w="10911" w:type="dxa"/>
          </w:tcPr>
          <w:p w:rsidR="00E87F79" w:rsidRPr="0010166B" w:rsidRDefault="00E87F79" w:rsidP="00385CD6">
            <w:pPr>
              <w:jc w:val="both"/>
              <w:rPr>
                <w:rFonts w:ascii="Arial" w:hAnsi="Arial" w:cs="Arial"/>
                <w:b/>
                <w:sz w:val="16"/>
                <w:szCs w:val="16"/>
              </w:rPr>
            </w:pPr>
          </w:p>
          <w:p w:rsidR="00E87F79" w:rsidRPr="0010166B" w:rsidRDefault="00E87F79" w:rsidP="00385CD6">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385CD6">
            <w:pPr>
              <w:jc w:val="center"/>
              <w:rPr>
                <w:rFonts w:ascii="Arial" w:hAnsi="Arial" w:cs="Arial"/>
                <w:sz w:val="16"/>
                <w:szCs w:val="16"/>
              </w:rPr>
            </w:pPr>
          </w:p>
        </w:tc>
      </w:tr>
      <w:tr w:rsidR="00E87F79" w:rsidRPr="0010166B" w:rsidTr="00660F78">
        <w:tc>
          <w:tcPr>
            <w:tcW w:w="10911" w:type="dxa"/>
          </w:tcPr>
          <w:p w:rsidR="00E87F79" w:rsidRPr="00E906A9" w:rsidRDefault="00E906A9" w:rsidP="00385CD6">
            <w:pPr>
              <w:ind w:firstLine="12"/>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sidRPr="005855C5">
              <w:rPr>
                <w:rFonts w:ascii="Arial" w:hAnsi="Arial" w:cs="Arial"/>
                <w:sz w:val="16"/>
                <w:szCs w:val="16"/>
              </w:rPr>
              <w:t>20.10.2017 № 2135</w:t>
            </w:r>
            <w:r>
              <w:rPr>
                <w:rFonts w:ascii="Arial" w:hAnsi="Arial" w:cs="Arial"/>
                <w:sz w:val="16"/>
                <w:szCs w:val="16"/>
              </w:rPr>
              <w:t xml:space="preserve">    «</w:t>
            </w:r>
            <w:r w:rsidRPr="00E906A9">
              <w:rPr>
                <w:rFonts w:ascii="Arial" w:hAnsi="Arial" w:cs="Arial"/>
                <w:sz w:val="16"/>
                <w:szCs w:val="16"/>
              </w:rPr>
              <w:t>О внесении изменения в постановление Администрации Валдайского муниципального района от 30.08.2017 №1674</w:t>
            </w:r>
            <w:r>
              <w:rPr>
                <w:rFonts w:ascii="Arial" w:hAnsi="Arial" w:cs="Arial"/>
                <w:sz w:val="16"/>
                <w:szCs w:val="16"/>
              </w:rPr>
              <w:t>»</w:t>
            </w:r>
            <w:r w:rsidR="00B85B23">
              <w:rPr>
                <w:rFonts w:ascii="Arial" w:hAnsi="Arial" w:cs="Arial"/>
                <w:sz w:val="16"/>
                <w:szCs w:val="16"/>
              </w:rPr>
              <w:t>…………………………………………………………………………………………………….</w:t>
            </w:r>
          </w:p>
        </w:tc>
        <w:tc>
          <w:tcPr>
            <w:tcW w:w="709" w:type="dxa"/>
          </w:tcPr>
          <w:p w:rsidR="00112343" w:rsidRDefault="00112343"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1</w:t>
            </w:r>
          </w:p>
        </w:tc>
      </w:tr>
      <w:tr w:rsidR="00E87F79" w:rsidRPr="0010166B" w:rsidTr="00660F78">
        <w:tc>
          <w:tcPr>
            <w:tcW w:w="10911" w:type="dxa"/>
          </w:tcPr>
          <w:p w:rsidR="00E87F79" w:rsidRPr="0010166B" w:rsidRDefault="00B85B23" w:rsidP="00385CD6">
            <w:pPr>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Pr>
                <w:rFonts w:ascii="Arial" w:hAnsi="Arial" w:cs="Arial"/>
                <w:sz w:val="16"/>
                <w:szCs w:val="16"/>
              </w:rPr>
              <w:t>20.10.2017 № 2136    «</w:t>
            </w:r>
            <w:r w:rsidRPr="00B85B23">
              <w:rPr>
                <w:rFonts w:ascii="Arial" w:hAnsi="Arial" w:cs="Arial"/>
                <w:sz w:val="16"/>
                <w:szCs w:val="16"/>
              </w:rPr>
              <w:t>О мерах по реализации решения Совета депутатов Ва</w:t>
            </w:r>
            <w:r w:rsidRPr="00B85B23">
              <w:rPr>
                <w:rFonts w:ascii="Arial" w:hAnsi="Arial" w:cs="Arial"/>
                <w:sz w:val="16"/>
                <w:szCs w:val="16"/>
              </w:rPr>
              <w:t>л</w:t>
            </w:r>
            <w:r w:rsidRPr="00B85B23">
              <w:rPr>
                <w:rFonts w:ascii="Arial" w:hAnsi="Arial" w:cs="Arial"/>
                <w:sz w:val="16"/>
                <w:szCs w:val="16"/>
              </w:rPr>
              <w:t>дайского  городского поселения  от 29.09.2006 №46</w:t>
            </w:r>
            <w:r>
              <w:rPr>
                <w:rFonts w:ascii="Arial" w:hAnsi="Arial" w:cs="Arial"/>
                <w:sz w:val="16"/>
                <w:szCs w:val="16"/>
              </w:rPr>
              <w:t>» ……………………………………………………………………………………………………………..</w:t>
            </w:r>
          </w:p>
        </w:tc>
        <w:tc>
          <w:tcPr>
            <w:tcW w:w="709" w:type="dxa"/>
          </w:tcPr>
          <w:p w:rsidR="00112343" w:rsidRDefault="00112343"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1-3</w:t>
            </w:r>
          </w:p>
        </w:tc>
      </w:tr>
      <w:tr w:rsidR="00E87F79" w:rsidRPr="0010166B" w:rsidTr="00660F78">
        <w:tc>
          <w:tcPr>
            <w:tcW w:w="10911" w:type="dxa"/>
          </w:tcPr>
          <w:p w:rsidR="00E87F79" w:rsidRPr="0010166B" w:rsidRDefault="00314DD5" w:rsidP="00385CD6">
            <w:pPr>
              <w:autoSpaceDE w:val="0"/>
              <w:jc w:val="both"/>
              <w:rPr>
                <w:rFonts w:ascii="Arial" w:hAnsi="Arial" w:cs="Arial"/>
                <w:sz w:val="16"/>
                <w:szCs w:val="16"/>
              </w:rPr>
            </w:pPr>
            <w:r>
              <w:rPr>
                <w:rFonts w:ascii="Arial" w:hAnsi="Arial" w:cs="Arial"/>
                <w:sz w:val="16"/>
                <w:szCs w:val="16"/>
              </w:rPr>
              <w:t>Постановление Администрации муниципального района от 24.10.2017 №2156 «</w:t>
            </w:r>
            <w:r w:rsidRPr="00314DD5">
              <w:rPr>
                <w:rFonts w:ascii="Arial" w:eastAsia="Lucida Sans Unicode" w:hAnsi="Arial" w:cs="Arial"/>
                <w:bCs/>
                <w:color w:val="000000"/>
                <w:kern w:val="3"/>
                <w:sz w:val="16"/>
                <w:szCs w:val="16"/>
                <w:lang w:eastAsia="zh-CN" w:bidi="hi-IN"/>
              </w:rPr>
              <w:t xml:space="preserve">О </w:t>
            </w:r>
            <w:r w:rsidRPr="00314DD5">
              <w:rPr>
                <w:rFonts w:ascii="Arial" w:hAnsi="Arial" w:cs="Arial"/>
                <w:sz w:val="16"/>
                <w:szCs w:val="16"/>
              </w:rPr>
              <w:t>проведении  открытого аукциона на право заключения д</w:t>
            </w:r>
            <w:r w:rsidRPr="00314DD5">
              <w:rPr>
                <w:rFonts w:ascii="Arial" w:hAnsi="Arial" w:cs="Arial"/>
                <w:sz w:val="16"/>
                <w:szCs w:val="16"/>
              </w:rPr>
              <w:t>о</w:t>
            </w:r>
            <w:r w:rsidRPr="00314DD5">
              <w:rPr>
                <w:rFonts w:ascii="Arial" w:hAnsi="Arial" w:cs="Arial"/>
                <w:sz w:val="16"/>
                <w:szCs w:val="16"/>
              </w:rPr>
              <w:t xml:space="preserve">говора о </w:t>
            </w:r>
            <w:r w:rsidRPr="00314DD5">
              <w:rPr>
                <w:rFonts w:ascii="Arial" w:eastAsia="Calibri" w:hAnsi="Arial" w:cs="Arial"/>
                <w:color w:val="000000"/>
                <w:sz w:val="16"/>
                <w:szCs w:val="16"/>
                <w:lang w:eastAsia="en-US"/>
              </w:rPr>
              <w:t>предоставлении права на</w:t>
            </w:r>
            <w:r>
              <w:rPr>
                <w:rFonts w:ascii="Arial" w:eastAsia="Calibri" w:hAnsi="Arial" w:cs="Arial"/>
                <w:color w:val="000000"/>
                <w:sz w:val="16"/>
                <w:szCs w:val="16"/>
                <w:lang w:eastAsia="en-US"/>
              </w:rPr>
              <w:t xml:space="preserve"> </w:t>
            </w:r>
            <w:r w:rsidRPr="00314DD5">
              <w:rPr>
                <w:rFonts w:ascii="Arial" w:eastAsia="Calibri" w:hAnsi="Arial" w:cs="Arial"/>
                <w:color w:val="000000"/>
                <w:sz w:val="16"/>
                <w:szCs w:val="16"/>
                <w:lang w:eastAsia="en-US"/>
              </w:rPr>
              <w:t>размещение нестационарного торгового объекта на территории Валдайского муниципального района</w:t>
            </w:r>
            <w:r>
              <w:rPr>
                <w:rFonts w:ascii="Arial" w:hAnsi="Arial" w:cs="Arial"/>
                <w:sz w:val="16"/>
                <w:szCs w:val="16"/>
              </w:rPr>
              <w:t>»….</w:t>
            </w:r>
          </w:p>
        </w:tc>
        <w:tc>
          <w:tcPr>
            <w:tcW w:w="709" w:type="dxa"/>
          </w:tcPr>
          <w:p w:rsidR="00EE0C2D" w:rsidRDefault="00EE0C2D"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3</w:t>
            </w:r>
          </w:p>
        </w:tc>
      </w:tr>
      <w:tr w:rsidR="00E87F79" w:rsidRPr="0010166B" w:rsidTr="00660F78">
        <w:tc>
          <w:tcPr>
            <w:tcW w:w="10911" w:type="dxa"/>
          </w:tcPr>
          <w:p w:rsidR="00E87F79" w:rsidRPr="00156243" w:rsidRDefault="00314DD5" w:rsidP="00385CD6">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24.10.2017 №21</w:t>
            </w:r>
            <w:r w:rsidR="00156243">
              <w:rPr>
                <w:rFonts w:ascii="Arial" w:hAnsi="Arial" w:cs="Arial"/>
                <w:sz w:val="16"/>
                <w:szCs w:val="16"/>
              </w:rPr>
              <w:t>60</w:t>
            </w:r>
            <w:r>
              <w:rPr>
                <w:rFonts w:ascii="Arial" w:hAnsi="Arial" w:cs="Arial"/>
                <w:sz w:val="16"/>
                <w:szCs w:val="16"/>
              </w:rPr>
              <w:t xml:space="preserve"> «</w:t>
            </w:r>
            <w:r w:rsidR="00156243" w:rsidRPr="00156243">
              <w:rPr>
                <w:rFonts w:ascii="Arial" w:hAnsi="Arial" w:cs="Arial"/>
                <w:sz w:val="16"/>
                <w:szCs w:val="16"/>
              </w:rPr>
              <w:t>О внесении изменения в постановление Администрации Ва</w:t>
            </w:r>
            <w:r w:rsidR="00156243" w:rsidRPr="00156243">
              <w:rPr>
                <w:rFonts w:ascii="Arial" w:hAnsi="Arial" w:cs="Arial"/>
                <w:sz w:val="16"/>
                <w:szCs w:val="16"/>
              </w:rPr>
              <w:t>л</w:t>
            </w:r>
            <w:r w:rsidR="00156243" w:rsidRPr="00156243">
              <w:rPr>
                <w:rFonts w:ascii="Arial" w:hAnsi="Arial" w:cs="Arial"/>
                <w:sz w:val="16"/>
                <w:szCs w:val="16"/>
              </w:rPr>
              <w:t>дайского муниципального района от 21.09.2016 №1496</w:t>
            </w:r>
            <w:r>
              <w:rPr>
                <w:rFonts w:ascii="Arial" w:hAnsi="Arial" w:cs="Arial"/>
                <w:sz w:val="16"/>
                <w:szCs w:val="16"/>
              </w:rPr>
              <w:t>»</w:t>
            </w:r>
            <w:r w:rsidR="00156243">
              <w:rPr>
                <w:rFonts w:ascii="Arial" w:hAnsi="Arial" w:cs="Arial"/>
                <w:sz w:val="16"/>
                <w:szCs w:val="16"/>
              </w:rPr>
              <w:t xml:space="preserve"> ……………………………………………………………………………………………………</w:t>
            </w:r>
          </w:p>
        </w:tc>
        <w:tc>
          <w:tcPr>
            <w:tcW w:w="709" w:type="dxa"/>
          </w:tcPr>
          <w:p w:rsidR="00EE0C2D" w:rsidRDefault="00EE0C2D"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3</w:t>
            </w:r>
          </w:p>
        </w:tc>
      </w:tr>
      <w:tr w:rsidR="00F15CD4" w:rsidRPr="0010166B" w:rsidTr="00660F78">
        <w:tc>
          <w:tcPr>
            <w:tcW w:w="10911" w:type="dxa"/>
          </w:tcPr>
          <w:p w:rsidR="00F15CD4" w:rsidRDefault="00F15CD4" w:rsidP="00385CD6">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26.10.2017 №2193 «</w:t>
            </w:r>
            <w:r w:rsidRPr="00F15CD4">
              <w:rPr>
                <w:rFonts w:ascii="Arial" w:hAnsi="Arial" w:cs="Arial"/>
                <w:sz w:val="16"/>
                <w:szCs w:val="16"/>
              </w:rPr>
              <w:t>О разрешении разработки проекта планировки территории  и проекта межевания территории для проектирования и строительства внутриплощадочного газопровода по адресу: Новгородская область, г.Валдай, пер.Дворецкий переезд, д.8а</w:t>
            </w:r>
            <w:r>
              <w:rPr>
                <w:rFonts w:ascii="Arial" w:hAnsi="Arial" w:cs="Arial"/>
                <w:sz w:val="16"/>
                <w:szCs w:val="16"/>
              </w:rPr>
              <w:t>» …………………………………………………………………………………………………………………………….</w:t>
            </w:r>
          </w:p>
        </w:tc>
        <w:tc>
          <w:tcPr>
            <w:tcW w:w="709" w:type="dxa"/>
          </w:tcPr>
          <w:p w:rsidR="00F15CD4" w:rsidRDefault="00F15CD4" w:rsidP="00385CD6">
            <w:pPr>
              <w:jc w:val="center"/>
              <w:rPr>
                <w:rFonts w:ascii="Arial" w:hAnsi="Arial" w:cs="Arial"/>
                <w:sz w:val="16"/>
                <w:szCs w:val="16"/>
              </w:rPr>
            </w:pPr>
          </w:p>
          <w:p w:rsidR="00660F78" w:rsidRDefault="00660F78"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3</w:t>
            </w:r>
          </w:p>
        </w:tc>
      </w:tr>
      <w:tr w:rsidR="00097DF5" w:rsidRPr="0010166B" w:rsidTr="00660F78">
        <w:tc>
          <w:tcPr>
            <w:tcW w:w="10911" w:type="dxa"/>
          </w:tcPr>
          <w:p w:rsidR="00097DF5" w:rsidRPr="0010166B" w:rsidRDefault="008A666A" w:rsidP="00385CD6">
            <w:pPr>
              <w:jc w:val="both"/>
              <w:rPr>
                <w:rFonts w:ascii="Arial" w:hAnsi="Arial" w:cs="Arial"/>
                <w:sz w:val="16"/>
                <w:szCs w:val="16"/>
              </w:rPr>
            </w:pPr>
            <w:r>
              <w:rPr>
                <w:rFonts w:ascii="Arial" w:hAnsi="Arial" w:cs="Arial"/>
                <w:sz w:val="16"/>
                <w:szCs w:val="16"/>
              </w:rPr>
              <w:t>Решение Думы муниципального района от 27.10.2017 №</w:t>
            </w:r>
            <w:r w:rsidR="00FC4DAF">
              <w:rPr>
                <w:rFonts w:ascii="Arial" w:hAnsi="Arial" w:cs="Arial"/>
                <w:sz w:val="16"/>
                <w:szCs w:val="16"/>
              </w:rPr>
              <w:t>166</w:t>
            </w:r>
            <w:r>
              <w:rPr>
                <w:rFonts w:ascii="Arial" w:hAnsi="Arial" w:cs="Arial"/>
                <w:sz w:val="16"/>
                <w:szCs w:val="16"/>
              </w:rPr>
              <w:t xml:space="preserve"> «</w:t>
            </w:r>
            <w:r w:rsidR="00FC4DAF" w:rsidRPr="00FC4DAF">
              <w:rPr>
                <w:rFonts w:ascii="Arial" w:hAnsi="Arial" w:cs="Arial"/>
                <w:sz w:val="16"/>
                <w:szCs w:val="16"/>
              </w:rPr>
              <w:t>О внесении изменений в решение Думы Валдайского муниципального района от 29.12.2016 № 96</w:t>
            </w:r>
            <w:r>
              <w:rPr>
                <w:rFonts w:ascii="Arial" w:hAnsi="Arial" w:cs="Arial"/>
                <w:sz w:val="16"/>
                <w:szCs w:val="16"/>
              </w:rPr>
              <w:t>»</w:t>
            </w:r>
            <w:r w:rsidR="00FC4DAF">
              <w:rPr>
                <w:rFonts w:ascii="Arial" w:hAnsi="Arial" w:cs="Arial"/>
                <w:sz w:val="16"/>
                <w:szCs w:val="16"/>
              </w:rPr>
              <w:t xml:space="preserve"> …………………………………………………………………………………………………………………………………………………….</w:t>
            </w:r>
          </w:p>
        </w:tc>
        <w:tc>
          <w:tcPr>
            <w:tcW w:w="709" w:type="dxa"/>
          </w:tcPr>
          <w:p w:rsidR="00112343" w:rsidRDefault="00112343"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3-41</w:t>
            </w:r>
          </w:p>
        </w:tc>
      </w:tr>
      <w:tr w:rsidR="00DA3E9A" w:rsidRPr="0010166B" w:rsidTr="00660F78">
        <w:tc>
          <w:tcPr>
            <w:tcW w:w="10911" w:type="dxa"/>
          </w:tcPr>
          <w:p w:rsidR="00DA3E9A" w:rsidRPr="000A0537" w:rsidRDefault="008A666A" w:rsidP="00385CD6">
            <w:pPr>
              <w:ind w:left="12"/>
              <w:jc w:val="both"/>
              <w:rPr>
                <w:rFonts w:ascii="Arial" w:hAnsi="Arial" w:cs="Arial"/>
                <w:sz w:val="16"/>
                <w:szCs w:val="16"/>
              </w:rPr>
            </w:pPr>
            <w:r>
              <w:rPr>
                <w:rFonts w:ascii="Arial" w:hAnsi="Arial" w:cs="Arial"/>
                <w:sz w:val="16"/>
                <w:szCs w:val="16"/>
              </w:rPr>
              <w:t>Решение Думы муниципального района от 27.10.2017 №</w:t>
            </w:r>
            <w:r w:rsidR="000A0537">
              <w:rPr>
                <w:rFonts w:ascii="Arial" w:hAnsi="Arial" w:cs="Arial"/>
                <w:sz w:val="16"/>
                <w:szCs w:val="16"/>
              </w:rPr>
              <w:t>167</w:t>
            </w:r>
            <w:r>
              <w:rPr>
                <w:rFonts w:ascii="Arial" w:hAnsi="Arial" w:cs="Arial"/>
                <w:sz w:val="16"/>
                <w:szCs w:val="16"/>
              </w:rPr>
              <w:t xml:space="preserve"> «</w:t>
            </w:r>
            <w:r w:rsidR="000A0537" w:rsidRPr="000A0537">
              <w:rPr>
                <w:rFonts w:ascii="Arial" w:hAnsi="Arial" w:cs="Arial"/>
                <w:sz w:val="16"/>
                <w:szCs w:val="16"/>
              </w:rPr>
              <w:t>Об утверждении местных нормативов градостроительного проектирования  Валдайского муниципального района</w:t>
            </w:r>
            <w:r>
              <w:rPr>
                <w:rFonts w:ascii="Arial" w:hAnsi="Arial" w:cs="Arial"/>
                <w:sz w:val="16"/>
                <w:szCs w:val="16"/>
              </w:rPr>
              <w:t>»</w:t>
            </w:r>
            <w:r w:rsidR="000A0537">
              <w:rPr>
                <w:rFonts w:ascii="Arial" w:hAnsi="Arial" w:cs="Arial"/>
                <w:sz w:val="16"/>
                <w:szCs w:val="16"/>
              </w:rPr>
              <w:t xml:space="preserve"> …………………………………………………………………………………………………………………….</w:t>
            </w:r>
          </w:p>
        </w:tc>
        <w:tc>
          <w:tcPr>
            <w:tcW w:w="709" w:type="dxa"/>
          </w:tcPr>
          <w:p w:rsidR="00112343" w:rsidRDefault="00112343"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41-56</w:t>
            </w:r>
          </w:p>
        </w:tc>
      </w:tr>
      <w:tr w:rsidR="00485841" w:rsidRPr="0010166B" w:rsidTr="00660F78">
        <w:tc>
          <w:tcPr>
            <w:tcW w:w="10911" w:type="dxa"/>
          </w:tcPr>
          <w:p w:rsidR="00485841" w:rsidRPr="0010166B" w:rsidRDefault="008A666A" w:rsidP="00385CD6">
            <w:pPr>
              <w:jc w:val="both"/>
              <w:rPr>
                <w:rFonts w:ascii="Arial" w:hAnsi="Arial" w:cs="Arial"/>
                <w:sz w:val="16"/>
                <w:szCs w:val="16"/>
              </w:rPr>
            </w:pPr>
            <w:r>
              <w:rPr>
                <w:rFonts w:ascii="Arial" w:hAnsi="Arial" w:cs="Arial"/>
                <w:sz w:val="16"/>
                <w:szCs w:val="16"/>
              </w:rPr>
              <w:t>Решение Думы муниципального района от 27.10.2017 №</w:t>
            </w:r>
            <w:r w:rsidR="000A0537">
              <w:rPr>
                <w:rFonts w:ascii="Arial" w:hAnsi="Arial" w:cs="Arial"/>
                <w:sz w:val="16"/>
                <w:szCs w:val="16"/>
              </w:rPr>
              <w:t>168</w:t>
            </w:r>
            <w:r>
              <w:rPr>
                <w:rFonts w:ascii="Arial" w:hAnsi="Arial" w:cs="Arial"/>
                <w:sz w:val="16"/>
                <w:szCs w:val="16"/>
              </w:rPr>
              <w:t xml:space="preserve"> «</w:t>
            </w:r>
            <w:r w:rsidR="000A0537" w:rsidRPr="000A0537">
              <w:rPr>
                <w:rFonts w:ascii="Arial" w:hAnsi="Arial" w:cs="Arial"/>
                <w:sz w:val="16"/>
                <w:szCs w:val="16"/>
              </w:rPr>
              <w:t>Об утверждении проекта изменений  и дополнений в Устав  Валдайского мун</w:t>
            </w:r>
            <w:r w:rsidR="000A0537" w:rsidRPr="000A0537">
              <w:rPr>
                <w:rFonts w:ascii="Arial" w:hAnsi="Arial" w:cs="Arial"/>
                <w:sz w:val="16"/>
                <w:szCs w:val="16"/>
              </w:rPr>
              <w:t>и</w:t>
            </w:r>
            <w:r w:rsidR="000A0537" w:rsidRPr="000A0537">
              <w:rPr>
                <w:rFonts w:ascii="Arial" w:hAnsi="Arial" w:cs="Arial"/>
                <w:sz w:val="16"/>
                <w:szCs w:val="16"/>
              </w:rPr>
              <w:t>ципального района</w:t>
            </w:r>
            <w:r>
              <w:rPr>
                <w:rFonts w:ascii="Arial" w:hAnsi="Arial" w:cs="Arial"/>
                <w:sz w:val="16"/>
                <w:szCs w:val="16"/>
              </w:rPr>
              <w:t>»</w:t>
            </w:r>
            <w:r w:rsidR="000A0537">
              <w:rPr>
                <w:rFonts w:ascii="Arial" w:hAnsi="Arial" w:cs="Arial"/>
                <w:sz w:val="16"/>
                <w:szCs w:val="16"/>
              </w:rPr>
              <w:t>……………………………………………………………………………………………………………………………………………..</w:t>
            </w:r>
          </w:p>
        </w:tc>
        <w:tc>
          <w:tcPr>
            <w:tcW w:w="709" w:type="dxa"/>
          </w:tcPr>
          <w:p w:rsidR="00485841" w:rsidRDefault="00485841" w:rsidP="00385CD6">
            <w:pPr>
              <w:jc w:val="center"/>
              <w:rPr>
                <w:rFonts w:ascii="Arial" w:hAnsi="Arial" w:cs="Arial"/>
                <w:sz w:val="16"/>
                <w:szCs w:val="16"/>
              </w:rPr>
            </w:pPr>
          </w:p>
          <w:p w:rsidR="00660F78" w:rsidRPr="0010166B" w:rsidRDefault="00660F78" w:rsidP="005E348C">
            <w:pPr>
              <w:jc w:val="center"/>
              <w:rPr>
                <w:rFonts w:ascii="Arial" w:hAnsi="Arial" w:cs="Arial"/>
                <w:sz w:val="16"/>
                <w:szCs w:val="16"/>
              </w:rPr>
            </w:pPr>
            <w:r>
              <w:rPr>
                <w:rFonts w:ascii="Arial" w:hAnsi="Arial" w:cs="Arial"/>
                <w:sz w:val="16"/>
                <w:szCs w:val="16"/>
              </w:rPr>
              <w:t>56-6</w:t>
            </w:r>
            <w:r w:rsidR="005E348C">
              <w:rPr>
                <w:rFonts w:ascii="Arial" w:hAnsi="Arial" w:cs="Arial"/>
                <w:sz w:val="16"/>
                <w:szCs w:val="16"/>
              </w:rPr>
              <w:t>0</w:t>
            </w:r>
          </w:p>
        </w:tc>
      </w:tr>
      <w:tr w:rsidR="00485841" w:rsidRPr="0010166B" w:rsidTr="00660F78">
        <w:tc>
          <w:tcPr>
            <w:tcW w:w="10911" w:type="dxa"/>
          </w:tcPr>
          <w:p w:rsidR="00485841" w:rsidRPr="000A0537" w:rsidRDefault="008A666A" w:rsidP="00385CD6">
            <w:pPr>
              <w:jc w:val="both"/>
              <w:rPr>
                <w:rFonts w:ascii="Arial" w:hAnsi="Arial" w:cs="Arial"/>
                <w:color w:val="000000"/>
                <w:sz w:val="16"/>
                <w:szCs w:val="16"/>
              </w:rPr>
            </w:pPr>
            <w:r>
              <w:rPr>
                <w:rFonts w:ascii="Arial" w:hAnsi="Arial" w:cs="Arial"/>
                <w:sz w:val="16"/>
                <w:szCs w:val="16"/>
              </w:rPr>
              <w:t>Решение Думы муниципального района от 27.10.2017 №</w:t>
            </w:r>
            <w:r w:rsidR="000A0537">
              <w:rPr>
                <w:rFonts w:ascii="Arial" w:hAnsi="Arial" w:cs="Arial"/>
                <w:sz w:val="16"/>
                <w:szCs w:val="16"/>
              </w:rPr>
              <w:t>169</w:t>
            </w:r>
            <w:r>
              <w:rPr>
                <w:rFonts w:ascii="Arial" w:hAnsi="Arial" w:cs="Arial"/>
                <w:sz w:val="16"/>
                <w:szCs w:val="16"/>
              </w:rPr>
              <w:t xml:space="preserve"> «</w:t>
            </w:r>
            <w:r w:rsidR="000A0537" w:rsidRPr="000A0537">
              <w:rPr>
                <w:rFonts w:ascii="Arial" w:hAnsi="Arial" w:cs="Arial"/>
                <w:color w:val="000000"/>
                <w:sz w:val="16"/>
                <w:szCs w:val="16"/>
              </w:rPr>
              <w:t>О согласовании кандидатуры общественного помощника Уполномоченного по правам человека в Новгородской области</w:t>
            </w:r>
            <w:r>
              <w:rPr>
                <w:rFonts w:ascii="Arial" w:hAnsi="Arial" w:cs="Arial"/>
                <w:sz w:val="16"/>
                <w:szCs w:val="16"/>
              </w:rPr>
              <w:t>»</w:t>
            </w:r>
            <w:r w:rsidR="000A0537">
              <w:rPr>
                <w:rFonts w:ascii="Arial" w:hAnsi="Arial" w:cs="Arial"/>
                <w:sz w:val="16"/>
                <w:szCs w:val="16"/>
              </w:rPr>
              <w:t xml:space="preserve"> ……………………………………………………………………………………………………………….</w:t>
            </w:r>
          </w:p>
        </w:tc>
        <w:tc>
          <w:tcPr>
            <w:tcW w:w="709" w:type="dxa"/>
          </w:tcPr>
          <w:p w:rsidR="00485841" w:rsidRDefault="00485841" w:rsidP="00385CD6">
            <w:pPr>
              <w:jc w:val="center"/>
              <w:rPr>
                <w:rFonts w:ascii="Arial" w:hAnsi="Arial" w:cs="Arial"/>
                <w:sz w:val="16"/>
                <w:szCs w:val="16"/>
              </w:rPr>
            </w:pPr>
          </w:p>
          <w:p w:rsidR="00660F78" w:rsidRPr="0010166B" w:rsidRDefault="00660F78" w:rsidP="00385CD6">
            <w:pPr>
              <w:jc w:val="center"/>
              <w:rPr>
                <w:rFonts w:ascii="Arial" w:hAnsi="Arial" w:cs="Arial"/>
                <w:sz w:val="16"/>
                <w:szCs w:val="16"/>
              </w:rPr>
            </w:pPr>
            <w:r>
              <w:rPr>
                <w:rFonts w:ascii="Arial" w:hAnsi="Arial" w:cs="Arial"/>
                <w:sz w:val="16"/>
                <w:szCs w:val="16"/>
              </w:rPr>
              <w:t>6</w:t>
            </w:r>
            <w:r w:rsidR="005E348C">
              <w:rPr>
                <w:rFonts w:ascii="Arial" w:hAnsi="Arial" w:cs="Arial"/>
                <w:sz w:val="16"/>
                <w:szCs w:val="16"/>
              </w:rPr>
              <w:t>0</w:t>
            </w:r>
          </w:p>
        </w:tc>
      </w:tr>
    </w:tbl>
    <w:p w:rsidR="00FF5F09" w:rsidRPr="00E13ADE" w:rsidRDefault="00FF5F09" w:rsidP="00385CD6">
      <w:pPr>
        <w:rPr>
          <w:rFonts w:ascii="Arial" w:hAnsi="Arial" w:cs="Arial"/>
          <w:b/>
          <w:sz w:val="16"/>
          <w:szCs w:val="16"/>
        </w:rPr>
      </w:pPr>
    </w:p>
    <w:p w:rsidR="00236F9C" w:rsidRDefault="00236F9C" w:rsidP="00385CD6">
      <w:pPr>
        <w:rPr>
          <w:rFonts w:ascii="Arial" w:hAnsi="Arial" w:cs="Arial"/>
          <w:sz w:val="16"/>
          <w:szCs w:val="16"/>
        </w:rPr>
      </w:pPr>
    </w:p>
    <w:p w:rsidR="004774C0" w:rsidRDefault="004774C0" w:rsidP="00385CD6">
      <w:pPr>
        <w:rPr>
          <w:rFonts w:ascii="Arial" w:hAnsi="Arial" w:cs="Arial"/>
          <w:sz w:val="16"/>
          <w:szCs w:val="16"/>
        </w:rPr>
      </w:pPr>
    </w:p>
    <w:p w:rsidR="004774C0" w:rsidRDefault="004774C0" w:rsidP="00385CD6">
      <w:pPr>
        <w:rPr>
          <w:rFonts w:ascii="Arial" w:hAnsi="Arial" w:cs="Arial"/>
          <w:sz w:val="16"/>
          <w:szCs w:val="16"/>
        </w:rPr>
      </w:pPr>
    </w:p>
    <w:p w:rsidR="000A0537" w:rsidRDefault="000A0537" w:rsidP="00385CD6">
      <w:pPr>
        <w:rPr>
          <w:rFonts w:ascii="Arial" w:hAnsi="Arial" w:cs="Arial"/>
          <w:sz w:val="16"/>
          <w:szCs w:val="16"/>
        </w:rPr>
      </w:pPr>
    </w:p>
    <w:p w:rsidR="000A0537" w:rsidRDefault="000A0537" w:rsidP="00385CD6">
      <w:pPr>
        <w:rPr>
          <w:rFonts w:ascii="Arial" w:hAnsi="Arial" w:cs="Arial"/>
          <w:sz w:val="16"/>
          <w:szCs w:val="16"/>
        </w:rPr>
      </w:pPr>
    </w:p>
    <w:p w:rsidR="000A0537" w:rsidRDefault="000A0537" w:rsidP="00385CD6">
      <w:pPr>
        <w:rPr>
          <w:rFonts w:ascii="Arial" w:hAnsi="Arial" w:cs="Arial"/>
          <w:sz w:val="16"/>
          <w:szCs w:val="16"/>
        </w:rPr>
      </w:pPr>
    </w:p>
    <w:p w:rsidR="000A0537" w:rsidRPr="004262BD" w:rsidRDefault="000A0537" w:rsidP="00385CD6">
      <w:pPr>
        <w:rPr>
          <w:rFonts w:ascii="Arial" w:hAnsi="Arial" w:cs="Arial"/>
          <w:sz w:val="16"/>
          <w:szCs w:val="16"/>
        </w:rPr>
      </w:pPr>
    </w:p>
    <w:p w:rsidR="0033430E" w:rsidRDefault="0033430E" w:rsidP="00385CD6">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385CD6">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0F551C">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0F551C">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8E5483">
        <w:rPr>
          <w:rFonts w:ascii="Arial" w:hAnsi="Arial" w:cs="Arial"/>
          <w:sz w:val="12"/>
          <w:szCs w:val="12"/>
        </w:rPr>
        <w:t>2</w:t>
      </w:r>
      <w:r w:rsidR="000F551C">
        <w:rPr>
          <w:rFonts w:ascii="Arial" w:hAnsi="Arial" w:cs="Arial"/>
          <w:sz w:val="12"/>
          <w:szCs w:val="12"/>
        </w:rPr>
        <w:t>7</w:t>
      </w:r>
      <w:r w:rsidR="00F551FB">
        <w:rPr>
          <w:rFonts w:ascii="Arial" w:hAnsi="Arial" w:cs="Arial"/>
          <w:sz w:val="12"/>
          <w:szCs w:val="12"/>
        </w:rPr>
        <w:t>.</w:t>
      </w:r>
      <w:r w:rsidR="00F7618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385CD6">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385CD6">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385CD6">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385CD6">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385CD6">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85CD6">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85CD6">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60F78">
        <w:rPr>
          <w:rFonts w:ascii="Arial" w:hAnsi="Arial" w:cs="Arial"/>
          <w:sz w:val="12"/>
          <w:szCs w:val="12"/>
        </w:rPr>
        <w:t>6</w:t>
      </w:r>
      <w:r w:rsidR="005E348C">
        <w:rPr>
          <w:rFonts w:ascii="Arial" w:hAnsi="Arial" w:cs="Arial"/>
          <w:sz w:val="12"/>
          <w:szCs w:val="12"/>
        </w:rPr>
        <w:t>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E29B6">
      <w:headerReference w:type="even" r:id="rId36"/>
      <w:headerReference w:type="default" r:id="rId37"/>
      <w:footnotePr>
        <w:pos w:val="beneathText"/>
      </w:footnotePr>
      <w:pgSz w:w="11906" w:h="16838" w:code="9"/>
      <w:pgMar w:top="289" w:right="140"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2A" w:rsidRDefault="0027652A">
      <w:r>
        <w:separator/>
      </w:r>
    </w:p>
  </w:endnote>
  <w:endnote w:type="continuationSeparator" w:id="0">
    <w:p w:rsidR="0027652A" w:rsidRDefault="00276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2A" w:rsidRDefault="0027652A">
      <w:r>
        <w:separator/>
      </w:r>
    </w:p>
  </w:footnote>
  <w:footnote w:type="continuationSeparator" w:id="0">
    <w:p w:rsidR="0027652A" w:rsidRDefault="00276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B6" w:rsidRPr="00E65CCB" w:rsidRDefault="007E29B6">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E348C">
      <w:rPr>
        <w:noProof/>
        <w:sz w:val="12"/>
        <w:szCs w:val="12"/>
      </w:rPr>
      <w:t>60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B6" w:rsidRPr="008F785E" w:rsidRDefault="007E29B6" w:rsidP="00E65CCB">
    <w:pPr>
      <w:pStyle w:val="a9"/>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E348C">
      <w:rPr>
        <w:noProof/>
        <w:sz w:val="12"/>
        <w:szCs w:val="12"/>
      </w:rPr>
      <w:t>59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000A326C"/>
    <w:multiLevelType w:val="multilevel"/>
    <w:tmpl w:val="FA645958"/>
    <w:lvl w:ilvl="0">
      <w:start w:val="1"/>
      <w:numFmt w:val="decimal"/>
      <w:pStyle w:val="a0"/>
      <w:lvlText w:val="%1."/>
      <w:lvlJc w:val="left"/>
      <w:pPr>
        <w:ind w:left="0" w:firstLine="567"/>
      </w:pPr>
      <w:rPr>
        <w:rFonts w:cs="Times New Roman"/>
      </w:rPr>
    </w:lvl>
    <w:lvl w:ilvl="1">
      <w:start w:val="1"/>
      <w:numFmt w:val="decimal"/>
      <w:isLgl/>
      <w:suff w:val="space"/>
      <w:lvlText w:val="%1.%2"/>
      <w:lvlJc w:val="left"/>
      <w:pPr>
        <w:ind w:left="0" w:firstLine="567"/>
      </w:pPr>
      <w:rPr>
        <w:rFonts w:cs="Times New Roman"/>
      </w:rPr>
    </w:lvl>
    <w:lvl w:ilvl="2">
      <w:start w:val="1"/>
      <w:numFmt w:val="decimal"/>
      <w:isLgl/>
      <w:suff w:val="space"/>
      <w:lvlText w:val="%1.%2.%3"/>
      <w:lvlJc w:val="left"/>
      <w:pPr>
        <w:ind w:left="0" w:firstLine="567"/>
      </w:pPr>
      <w:rPr>
        <w:rFonts w:cs="Times New Roman"/>
      </w:rPr>
    </w:lvl>
    <w:lvl w:ilvl="3">
      <w:start w:val="1"/>
      <w:numFmt w:val="decimal"/>
      <w:isLgl/>
      <w:suff w:val="space"/>
      <w:lvlText w:val="%1.%2.%3.%4"/>
      <w:lvlJc w:val="left"/>
      <w:pPr>
        <w:ind w:left="0" w:firstLine="567"/>
      </w:pPr>
      <w:rPr>
        <w:rFonts w:cs="Times New Roman"/>
      </w:rPr>
    </w:lvl>
    <w:lvl w:ilvl="4">
      <w:start w:val="1"/>
      <w:numFmt w:val="decimal"/>
      <w:isLgl/>
      <w:suff w:val="space"/>
      <w:lvlText w:val="%1.%2.%3.%4.%5"/>
      <w:lvlJc w:val="left"/>
      <w:pPr>
        <w:ind w:left="0" w:firstLine="567"/>
      </w:pPr>
      <w:rPr>
        <w:rFonts w:cs="Times New Roman"/>
      </w:rPr>
    </w:lvl>
    <w:lvl w:ilvl="5">
      <w:start w:val="1"/>
      <w:numFmt w:val="decimal"/>
      <w:isLgl/>
      <w:suff w:val="space"/>
      <w:lvlText w:val="%1.%2.%3.%4.%5.%6"/>
      <w:lvlJc w:val="left"/>
      <w:pPr>
        <w:ind w:left="2268" w:firstLine="709"/>
      </w:pPr>
      <w:rPr>
        <w:rFonts w:cs="Times New Roman"/>
      </w:rPr>
    </w:lvl>
    <w:lvl w:ilvl="6">
      <w:start w:val="1"/>
      <w:numFmt w:val="decimal"/>
      <w:isLgl/>
      <w:suff w:val="space"/>
      <w:lvlText w:val="%1.%2.%3.%4.%5.%6.%7"/>
      <w:lvlJc w:val="left"/>
      <w:pPr>
        <w:ind w:left="2268" w:firstLine="709"/>
      </w:pPr>
      <w:rPr>
        <w:rFonts w:cs="Times New Roman"/>
      </w:rPr>
    </w:lvl>
    <w:lvl w:ilvl="7">
      <w:start w:val="1"/>
      <w:numFmt w:val="decimal"/>
      <w:suff w:val="space"/>
      <w:lvlText w:val="%1.%2.%3.%4.%5.%6.%7.%8"/>
      <w:lvlJc w:val="left"/>
      <w:pPr>
        <w:ind w:left="2268" w:firstLine="709"/>
      </w:pPr>
      <w:rPr>
        <w:rFonts w:cs="Times New Roman"/>
      </w:rPr>
    </w:lvl>
    <w:lvl w:ilvl="8">
      <w:start w:val="1"/>
      <w:numFmt w:val="decimal"/>
      <w:suff w:val="space"/>
      <w:lvlText w:val="%1.%2.%3.%4.%5.%6.%7.%8.%9"/>
      <w:lvlJc w:val="left"/>
      <w:pPr>
        <w:ind w:left="2268" w:firstLine="709"/>
      </w:pPr>
      <w:rPr>
        <w:rFonts w:cs="Times New Roman"/>
      </w:rPr>
    </w:lvl>
  </w:abstractNum>
  <w:abstractNum w:abstractNumId="4">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rPr>
    </w:lvl>
    <w:lvl w:ilvl="5">
      <w:start w:val="1"/>
      <w:numFmt w:val="decimal"/>
      <w:lvlText w:val="%1.%2.%3.%4.%5.%6"/>
      <w:lvlJc w:val="left"/>
      <w:pPr>
        <w:tabs>
          <w:tab w:val="num" w:pos="2286"/>
        </w:tabs>
        <w:ind w:left="2286" w:hanging="1152"/>
      </w:pPr>
      <w:rPr>
        <w:rFonts w:cs="Times New Roman"/>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10">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557F61"/>
    <w:multiLevelType w:val="hybridMultilevel"/>
    <w:tmpl w:val="6764E6CE"/>
    <w:lvl w:ilvl="0" w:tplc="5E8481CE">
      <w:start w:val="1"/>
      <w:numFmt w:val="decimal"/>
      <w:pStyle w:val="a2"/>
      <w:lvlText w:val="%1"/>
      <w:lvlJc w:val="left"/>
      <w:pPr>
        <w:tabs>
          <w:tab w:val="num" w:pos="340"/>
        </w:tabs>
        <w:ind w:left="0" w:firstLine="57"/>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D028EF"/>
    <w:multiLevelType w:val="multilevel"/>
    <w:tmpl w:val="FBFA2D1E"/>
    <w:lvl w:ilvl="0">
      <w:start w:val="1"/>
      <w:numFmt w:val="decimal"/>
      <w:pStyle w:val="000"/>
      <w:lvlText w:val="%1."/>
      <w:lvlJc w:val="left"/>
      <w:pPr>
        <w:ind w:left="360" w:hanging="360"/>
      </w:pPr>
      <w:rPr>
        <w:rFonts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357"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b/>
      </w:rPr>
    </w:lvl>
    <w:lvl w:ilvl="1">
      <w:start w:val="1"/>
      <w:numFmt w:val="decimal"/>
      <w:pStyle w:val="S2"/>
      <w:lvlText w:val="%1.%2"/>
      <w:lvlJc w:val="left"/>
      <w:pPr>
        <w:tabs>
          <w:tab w:val="num" w:pos="720"/>
        </w:tabs>
        <w:ind w:left="720" w:hanging="360"/>
      </w:pPr>
      <w:rPr>
        <w:rFonts w:cs="Times New Roman"/>
        <w:b/>
      </w:rPr>
    </w:lvl>
    <w:lvl w:ilvl="2">
      <w:start w:val="1"/>
      <w:numFmt w:val="decimal"/>
      <w:pStyle w:val="S3"/>
      <w:lvlText w:val="%1.%2.%3"/>
      <w:lvlJc w:val="left"/>
      <w:pPr>
        <w:tabs>
          <w:tab w:val="num" w:pos="1800"/>
        </w:tabs>
        <w:ind w:left="1800" w:hanging="720"/>
      </w:pPr>
      <w:rPr>
        <w:rFonts w:cs="Times New Roman"/>
      </w:rPr>
    </w:lvl>
    <w:lvl w:ilvl="3">
      <w:start w:val="1"/>
      <w:numFmt w:val="decimal"/>
      <w:pStyle w:val="S4"/>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start w:val="1"/>
      <w:numFmt w:val="decimal"/>
      <w:lvlText w:val="%2."/>
      <w:lvlJc w:val="left"/>
      <w:pPr>
        <w:tabs>
          <w:tab w:val="num" w:pos="1440"/>
        </w:tabs>
        <w:ind w:left="1440" w:hanging="360"/>
      </w:pPr>
    </w:lvl>
    <w:lvl w:ilvl="2" w:tplc="CDF26B66">
      <w:start w:val="1"/>
      <w:numFmt w:val="decimal"/>
      <w:lvlText w:val="%3."/>
      <w:lvlJc w:val="left"/>
      <w:pPr>
        <w:tabs>
          <w:tab w:val="num" w:pos="2160"/>
        </w:tabs>
        <w:ind w:left="2160" w:hanging="360"/>
      </w:pPr>
    </w:lvl>
    <w:lvl w:ilvl="3" w:tplc="BE82140A">
      <w:start w:val="1"/>
      <w:numFmt w:val="decimal"/>
      <w:lvlText w:val="%4."/>
      <w:lvlJc w:val="left"/>
      <w:pPr>
        <w:tabs>
          <w:tab w:val="num" w:pos="2880"/>
        </w:tabs>
        <w:ind w:left="2880" w:hanging="360"/>
      </w:pPr>
    </w:lvl>
    <w:lvl w:ilvl="4" w:tplc="26003290">
      <w:start w:val="1"/>
      <w:numFmt w:val="decimal"/>
      <w:lvlText w:val="%5."/>
      <w:lvlJc w:val="left"/>
      <w:pPr>
        <w:tabs>
          <w:tab w:val="num" w:pos="3600"/>
        </w:tabs>
        <w:ind w:left="3600" w:hanging="360"/>
      </w:pPr>
    </w:lvl>
    <w:lvl w:ilvl="5" w:tplc="20C694E2">
      <w:start w:val="1"/>
      <w:numFmt w:val="decimal"/>
      <w:lvlText w:val="%6."/>
      <w:lvlJc w:val="left"/>
      <w:pPr>
        <w:tabs>
          <w:tab w:val="num" w:pos="4320"/>
        </w:tabs>
        <w:ind w:left="4320" w:hanging="360"/>
      </w:pPr>
    </w:lvl>
    <w:lvl w:ilvl="6" w:tplc="37202510">
      <w:start w:val="1"/>
      <w:numFmt w:val="decimal"/>
      <w:lvlText w:val="%7."/>
      <w:lvlJc w:val="left"/>
      <w:pPr>
        <w:tabs>
          <w:tab w:val="num" w:pos="5040"/>
        </w:tabs>
        <w:ind w:left="5040" w:hanging="360"/>
      </w:pPr>
    </w:lvl>
    <w:lvl w:ilvl="7" w:tplc="4F12BD12">
      <w:start w:val="1"/>
      <w:numFmt w:val="decimal"/>
      <w:lvlText w:val="%8."/>
      <w:lvlJc w:val="left"/>
      <w:pPr>
        <w:tabs>
          <w:tab w:val="num" w:pos="5760"/>
        </w:tabs>
        <w:ind w:left="5760" w:hanging="360"/>
      </w:pPr>
    </w:lvl>
    <w:lvl w:ilvl="8" w:tplc="D556C1C2">
      <w:start w:val="1"/>
      <w:numFmt w:val="decimal"/>
      <w:lvlText w:val="%9."/>
      <w:lvlJc w:val="left"/>
      <w:pPr>
        <w:tabs>
          <w:tab w:val="num" w:pos="6480"/>
        </w:tabs>
        <w:ind w:left="6480" w:hanging="360"/>
      </w:pPr>
    </w:lvl>
  </w:abstractNum>
  <w:abstractNum w:abstractNumId="2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AF13F2"/>
    <w:multiLevelType w:val="hybridMultilevel"/>
    <w:tmpl w:val="0C4E7A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BCA28B8"/>
    <w:multiLevelType w:val="multilevel"/>
    <w:tmpl w:val="509495EA"/>
    <w:lvl w:ilvl="0">
      <w:start w:val="1"/>
      <w:numFmt w:val="decimal"/>
      <w:lvlText w:val="%1."/>
      <w:lvlJc w:val="left"/>
      <w:pPr>
        <w:ind w:left="390" w:hanging="390"/>
      </w:pPr>
      <w:rPr>
        <w:rFonts w:cs="Times New Roman"/>
      </w:rPr>
    </w:lvl>
    <w:lvl w:ilvl="1">
      <w:start w:val="1"/>
      <w:numFmt w:val="decimal"/>
      <w:pStyle w:val="a3"/>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abstractNum w:abstractNumId="3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340C00C8">
      <w:start w:val="6"/>
      <w:numFmt w:val="decimal"/>
      <w:lvlText w:val="%1."/>
      <w:lvlJc w:val="left"/>
      <w:pPr>
        <w:tabs>
          <w:tab w:val="num" w:pos="720"/>
        </w:tabs>
        <w:ind w:left="720" w:hanging="360"/>
      </w:pPr>
      <w:rPr>
        <w:rFonts w:hint="default"/>
      </w:rPr>
    </w:lvl>
    <w:lvl w:ilvl="1" w:tplc="437C4052">
      <w:start w:val="1"/>
      <w:numFmt w:val="lowerLetter"/>
      <w:lvlText w:val="%2."/>
      <w:lvlJc w:val="left"/>
      <w:pPr>
        <w:tabs>
          <w:tab w:val="num" w:pos="1440"/>
        </w:tabs>
        <w:ind w:left="1440" w:hanging="360"/>
      </w:pPr>
    </w:lvl>
    <w:lvl w:ilvl="2" w:tplc="15B2C2A8" w:tentative="1">
      <w:start w:val="1"/>
      <w:numFmt w:val="lowerRoman"/>
      <w:lvlText w:val="%3."/>
      <w:lvlJc w:val="right"/>
      <w:pPr>
        <w:tabs>
          <w:tab w:val="num" w:pos="2160"/>
        </w:tabs>
        <w:ind w:left="2160" w:hanging="180"/>
      </w:pPr>
    </w:lvl>
    <w:lvl w:ilvl="3" w:tplc="573893BC" w:tentative="1">
      <w:start w:val="1"/>
      <w:numFmt w:val="decimal"/>
      <w:lvlText w:val="%4."/>
      <w:lvlJc w:val="left"/>
      <w:pPr>
        <w:tabs>
          <w:tab w:val="num" w:pos="2880"/>
        </w:tabs>
        <w:ind w:left="2880" w:hanging="360"/>
      </w:pPr>
    </w:lvl>
    <w:lvl w:ilvl="4" w:tplc="1EC61708" w:tentative="1">
      <w:start w:val="1"/>
      <w:numFmt w:val="lowerLetter"/>
      <w:lvlText w:val="%5."/>
      <w:lvlJc w:val="left"/>
      <w:pPr>
        <w:tabs>
          <w:tab w:val="num" w:pos="3600"/>
        </w:tabs>
        <w:ind w:left="3600" w:hanging="360"/>
      </w:pPr>
    </w:lvl>
    <w:lvl w:ilvl="5" w:tplc="F68CF578" w:tentative="1">
      <w:start w:val="1"/>
      <w:numFmt w:val="lowerRoman"/>
      <w:lvlText w:val="%6."/>
      <w:lvlJc w:val="right"/>
      <w:pPr>
        <w:tabs>
          <w:tab w:val="num" w:pos="4320"/>
        </w:tabs>
        <w:ind w:left="4320" w:hanging="180"/>
      </w:pPr>
    </w:lvl>
    <w:lvl w:ilvl="6" w:tplc="868E6A58" w:tentative="1">
      <w:start w:val="1"/>
      <w:numFmt w:val="decimal"/>
      <w:lvlText w:val="%7."/>
      <w:lvlJc w:val="left"/>
      <w:pPr>
        <w:tabs>
          <w:tab w:val="num" w:pos="5040"/>
        </w:tabs>
        <w:ind w:left="5040" w:hanging="360"/>
      </w:pPr>
    </w:lvl>
    <w:lvl w:ilvl="7" w:tplc="512802CA" w:tentative="1">
      <w:start w:val="1"/>
      <w:numFmt w:val="lowerLetter"/>
      <w:lvlText w:val="%8."/>
      <w:lvlJc w:val="left"/>
      <w:pPr>
        <w:tabs>
          <w:tab w:val="num" w:pos="5760"/>
        </w:tabs>
        <w:ind w:left="5760" w:hanging="360"/>
      </w:pPr>
    </w:lvl>
    <w:lvl w:ilvl="8" w:tplc="44003B4E" w:tentative="1">
      <w:start w:val="1"/>
      <w:numFmt w:val="lowerRoman"/>
      <w:lvlText w:val="%9."/>
      <w:lvlJc w:val="right"/>
      <w:pPr>
        <w:tabs>
          <w:tab w:val="num" w:pos="6480"/>
        </w:tabs>
        <w:ind w:left="6480" w:hanging="18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2"/>
  </w:num>
  <w:num w:numId="3">
    <w:abstractNumId w:val="14"/>
  </w:num>
  <w:num w:numId="4">
    <w:abstractNumId w:val="19"/>
  </w:num>
  <w:num w:numId="5">
    <w:abstractNumId w:val="33"/>
  </w:num>
  <w:num w:numId="6">
    <w:abstractNumId w:val="35"/>
  </w:num>
  <w:num w:numId="7">
    <w:abstractNumId w:val="12"/>
  </w:num>
  <w:num w:numId="8">
    <w:abstractNumId w:val="27"/>
  </w:num>
  <w:num w:numId="9">
    <w:abstractNumId w:val="10"/>
  </w:num>
  <w:num w:numId="10">
    <w:abstractNumId w:val="3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29CE"/>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69B8"/>
    <w:rsid w:val="00067D90"/>
    <w:rsid w:val="000704AA"/>
    <w:rsid w:val="0007063E"/>
    <w:rsid w:val="00075BC3"/>
    <w:rsid w:val="0007657D"/>
    <w:rsid w:val="00080A1B"/>
    <w:rsid w:val="00081FE7"/>
    <w:rsid w:val="00082001"/>
    <w:rsid w:val="00085C6F"/>
    <w:rsid w:val="00087913"/>
    <w:rsid w:val="000921A6"/>
    <w:rsid w:val="00093193"/>
    <w:rsid w:val="00093244"/>
    <w:rsid w:val="00094D0A"/>
    <w:rsid w:val="00096D15"/>
    <w:rsid w:val="00097DF5"/>
    <w:rsid w:val="000A0537"/>
    <w:rsid w:val="000A27F6"/>
    <w:rsid w:val="000A28DF"/>
    <w:rsid w:val="000A2CB0"/>
    <w:rsid w:val="000A3044"/>
    <w:rsid w:val="000A313B"/>
    <w:rsid w:val="000A5301"/>
    <w:rsid w:val="000A73C3"/>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1E6F"/>
    <w:rsid w:val="0010297D"/>
    <w:rsid w:val="00102CD0"/>
    <w:rsid w:val="00104720"/>
    <w:rsid w:val="0010581F"/>
    <w:rsid w:val="00107092"/>
    <w:rsid w:val="00112343"/>
    <w:rsid w:val="001129A5"/>
    <w:rsid w:val="00112DCC"/>
    <w:rsid w:val="001170F2"/>
    <w:rsid w:val="0011792A"/>
    <w:rsid w:val="00120A39"/>
    <w:rsid w:val="00120B74"/>
    <w:rsid w:val="00122586"/>
    <w:rsid w:val="00123545"/>
    <w:rsid w:val="00123A3C"/>
    <w:rsid w:val="00126AAA"/>
    <w:rsid w:val="0012759C"/>
    <w:rsid w:val="00127665"/>
    <w:rsid w:val="00127BD4"/>
    <w:rsid w:val="00133066"/>
    <w:rsid w:val="00136368"/>
    <w:rsid w:val="00137D4C"/>
    <w:rsid w:val="0014108B"/>
    <w:rsid w:val="00141C12"/>
    <w:rsid w:val="00142C10"/>
    <w:rsid w:val="00143EB6"/>
    <w:rsid w:val="0014491A"/>
    <w:rsid w:val="00145F5B"/>
    <w:rsid w:val="001461CF"/>
    <w:rsid w:val="00147A88"/>
    <w:rsid w:val="00152EDB"/>
    <w:rsid w:val="001537F9"/>
    <w:rsid w:val="00155A2E"/>
    <w:rsid w:val="00156243"/>
    <w:rsid w:val="00157A65"/>
    <w:rsid w:val="00163465"/>
    <w:rsid w:val="00165324"/>
    <w:rsid w:val="00167309"/>
    <w:rsid w:val="00170119"/>
    <w:rsid w:val="001706A1"/>
    <w:rsid w:val="001706F8"/>
    <w:rsid w:val="00170FD9"/>
    <w:rsid w:val="00171C39"/>
    <w:rsid w:val="00172BAD"/>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173"/>
    <w:rsid w:val="001C3ED7"/>
    <w:rsid w:val="001C4544"/>
    <w:rsid w:val="001C4723"/>
    <w:rsid w:val="001C5D7B"/>
    <w:rsid w:val="001C645D"/>
    <w:rsid w:val="001C6BED"/>
    <w:rsid w:val="001D21CB"/>
    <w:rsid w:val="001D26AE"/>
    <w:rsid w:val="001D27A7"/>
    <w:rsid w:val="001D7E99"/>
    <w:rsid w:val="001E02D8"/>
    <w:rsid w:val="001E1E7B"/>
    <w:rsid w:val="001E22EE"/>
    <w:rsid w:val="001E3091"/>
    <w:rsid w:val="001E4778"/>
    <w:rsid w:val="001E4EC4"/>
    <w:rsid w:val="001E605B"/>
    <w:rsid w:val="001E6579"/>
    <w:rsid w:val="001F6687"/>
    <w:rsid w:val="0020261F"/>
    <w:rsid w:val="00210D01"/>
    <w:rsid w:val="00211718"/>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652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485"/>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1E3B"/>
    <w:rsid w:val="0031353C"/>
    <w:rsid w:val="00314B4C"/>
    <w:rsid w:val="00314DD5"/>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2AAD"/>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0F93"/>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5CD6"/>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4414"/>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6355"/>
    <w:rsid w:val="00497365"/>
    <w:rsid w:val="00497975"/>
    <w:rsid w:val="004A15DA"/>
    <w:rsid w:val="004A44D7"/>
    <w:rsid w:val="004A65C2"/>
    <w:rsid w:val="004A7F75"/>
    <w:rsid w:val="004B028F"/>
    <w:rsid w:val="004B09E1"/>
    <w:rsid w:val="004B224C"/>
    <w:rsid w:val="004B2743"/>
    <w:rsid w:val="004B2781"/>
    <w:rsid w:val="004B38A8"/>
    <w:rsid w:val="004B772F"/>
    <w:rsid w:val="004B7B5E"/>
    <w:rsid w:val="004C4AEA"/>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55C5"/>
    <w:rsid w:val="00586FB7"/>
    <w:rsid w:val="0058716B"/>
    <w:rsid w:val="005900E6"/>
    <w:rsid w:val="00592E06"/>
    <w:rsid w:val="005940C1"/>
    <w:rsid w:val="00596169"/>
    <w:rsid w:val="00597430"/>
    <w:rsid w:val="005A34FA"/>
    <w:rsid w:val="005A440D"/>
    <w:rsid w:val="005B11AB"/>
    <w:rsid w:val="005B3DCC"/>
    <w:rsid w:val="005B61BD"/>
    <w:rsid w:val="005C1250"/>
    <w:rsid w:val="005C1953"/>
    <w:rsid w:val="005C23A6"/>
    <w:rsid w:val="005C274D"/>
    <w:rsid w:val="005C37E0"/>
    <w:rsid w:val="005C4636"/>
    <w:rsid w:val="005D1BCB"/>
    <w:rsid w:val="005D7F3F"/>
    <w:rsid w:val="005E158C"/>
    <w:rsid w:val="005E2EE0"/>
    <w:rsid w:val="005E348C"/>
    <w:rsid w:val="005E60C7"/>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3DF2"/>
    <w:rsid w:val="006248C8"/>
    <w:rsid w:val="00624C8F"/>
    <w:rsid w:val="0062796C"/>
    <w:rsid w:val="00627B78"/>
    <w:rsid w:val="00632ECC"/>
    <w:rsid w:val="0063321C"/>
    <w:rsid w:val="0063358A"/>
    <w:rsid w:val="00634854"/>
    <w:rsid w:val="00636877"/>
    <w:rsid w:val="00641FC1"/>
    <w:rsid w:val="00645AAA"/>
    <w:rsid w:val="00653516"/>
    <w:rsid w:val="00654923"/>
    <w:rsid w:val="00655AA9"/>
    <w:rsid w:val="00660F78"/>
    <w:rsid w:val="00662641"/>
    <w:rsid w:val="006649F8"/>
    <w:rsid w:val="00664EA2"/>
    <w:rsid w:val="006655A4"/>
    <w:rsid w:val="006662BE"/>
    <w:rsid w:val="00666A51"/>
    <w:rsid w:val="00670853"/>
    <w:rsid w:val="006727E9"/>
    <w:rsid w:val="006756F0"/>
    <w:rsid w:val="0067574A"/>
    <w:rsid w:val="00675AFA"/>
    <w:rsid w:val="00676B48"/>
    <w:rsid w:val="00683AA5"/>
    <w:rsid w:val="00683DC0"/>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2FEE"/>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0C6B"/>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0648"/>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9B6"/>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39D5"/>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877"/>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4579"/>
    <w:rsid w:val="00897840"/>
    <w:rsid w:val="008A1472"/>
    <w:rsid w:val="008A2BA7"/>
    <w:rsid w:val="008A435C"/>
    <w:rsid w:val="008A562A"/>
    <w:rsid w:val="008A666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595A"/>
    <w:rsid w:val="009261FC"/>
    <w:rsid w:val="0092793A"/>
    <w:rsid w:val="00934C6E"/>
    <w:rsid w:val="0093536A"/>
    <w:rsid w:val="009353D1"/>
    <w:rsid w:val="009366FE"/>
    <w:rsid w:val="00937D1A"/>
    <w:rsid w:val="00940664"/>
    <w:rsid w:val="00940A04"/>
    <w:rsid w:val="009414D4"/>
    <w:rsid w:val="00947E16"/>
    <w:rsid w:val="00952D7E"/>
    <w:rsid w:val="00953171"/>
    <w:rsid w:val="009538A2"/>
    <w:rsid w:val="009565BB"/>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75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97E16"/>
    <w:rsid w:val="00AA37B3"/>
    <w:rsid w:val="00AA3969"/>
    <w:rsid w:val="00AA478D"/>
    <w:rsid w:val="00AA4A30"/>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C62"/>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A06"/>
    <w:rsid w:val="00B568C6"/>
    <w:rsid w:val="00B60229"/>
    <w:rsid w:val="00B62AD4"/>
    <w:rsid w:val="00B6480B"/>
    <w:rsid w:val="00B65F96"/>
    <w:rsid w:val="00B70534"/>
    <w:rsid w:val="00B73596"/>
    <w:rsid w:val="00B7393A"/>
    <w:rsid w:val="00B76FBA"/>
    <w:rsid w:val="00B816D3"/>
    <w:rsid w:val="00B81AF7"/>
    <w:rsid w:val="00B81B39"/>
    <w:rsid w:val="00B84976"/>
    <w:rsid w:val="00B85B23"/>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2347"/>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0BF8"/>
    <w:rsid w:val="00C41052"/>
    <w:rsid w:val="00C41383"/>
    <w:rsid w:val="00C45B4D"/>
    <w:rsid w:val="00C50C7D"/>
    <w:rsid w:val="00C5142B"/>
    <w:rsid w:val="00C579D6"/>
    <w:rsid w:val="00C60107"/>
    <w:rsid w:val="00C6063F"/>
    <w:rsid w:val="00C6396F"/>
    <w:rsid w:val="00C642A2"/>
    <w:rsid w:val="00C64E23"/>
    <w:rsid w:val="00C6540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3D51"/>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87"/>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5DCC"/>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4D71"/>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98A"/>
    <w:rsid w:val="00E87F79"/>
    <w:rsid w:val="00E90032"/>
    <w:rsid w:val="00E906A9"/>
    <w:rsid w:val="00E918EA"/>
    <w:rsid w:val="00E94BA6"/>
    <w:rsid w:val="00E96DB1"/>
    <w:rsid w:val="00E96FDE"/>
    <w:rsid w:val="00E9729D"/>
    <w:rsid w:val="00EA468C"/>
    <w:rsid w:val="00EA6981"/>
    <w:rsid w:val="00EB5E2C"/>
    <w:rsid w:val="00EB65A6"/>
    <w:rsid w:val="00EC061A"/>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07C"/>
    <w:rsid w:val="00F07B9F"/>
    <w:rsid w:val="00F1043D"/>
    <w:rsid w:val="00F15CD4"/>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46EC5"/>
    <w:rsid w:val="00F503B7"/>
    <w:rsid w:val="00F50634"/>
    <w:rsid w:val="00F532D9"/>
    <w:rsid w:val="00F551FB"/>
    <w:rsid w:val="00F55AD6"/>
    <w:rsid w:val="00F55FAE"/>
    <w:rsid w:val="00F6031C"/>
    <w:rsid w:val="00F60932"/>
    <w:rsid w:val="00F60D17"/>
    <w:rsid w:val="00F63AF6"/>
    <w:rsid w:val="00F63D0A"/>
    <w:rsid w:val="00F65193"/>
    <w:rsid w:val="00F706F4"/>
    <w:rsid w:val="00F7319F"/>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AF"/>
    <w:rsid w:val="00FC4DF3"/>
    <w:rsid w:val="00FC537E"/>
    <w:rsid w:val="00FC7D77"/>
    <w:rsid w:val="00FD4031"/>
    <w:rsid w:val="00FD6621"/>
    <w:rsid w:val="00FE477D"/>
    <w:rsid w:val="00FE4EE3"/>
    <w:rsid w:val="00FE68AB"/>
    <w:rsid w:val="00FE69DD"/>
    <w:rsid w:val="00FE6D9F"/>
    <w:rsid w:val="00FE7097"/>
    <w:rsid w:val="00FE711C"/>
    <w:rsid w:val="00FE75CD"/>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qFormat="1"/>
    <w:lsdException w:name="table of figures" w:uiPriority="0"/>
    <w:lsdException w:name="table of authorities" w:uiPriority="0"/>
    <w:lsdException w:name="macro" w:uiPriority="0"/>
    <w:lsdException w:name="Title" w:uiPriority="0" w:qFormat="1"/>
    <w:lsdException w:name="Default Paragraph Font" w:uiPriority="0"/>
    <w:lsdException w:name="Subtitle" w:qFormat="1"/>
    <w:lsdException w:name="Strong" w:qFormat="1"/>
    <w:lsdException w:name="Emphasis" w:qFormat="1"/>
    <w:lsdException w:name="HTML Top of Form" w:uiPriority="0"/>
    <w:lsdException w:name="Normal Table" w:uiPriority="0"/>
    <w:lsdException w:name="Outline List 3"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4">
    <w:name w:val="Normal"/>
    <w:qFormat/>
    <w:rsid w:val="00B53A06"/>
    <w:rPr>
      <w:rFonts w:ascii="Times New Roman" w:eastAsia="Times New Roman" w:hAnsi="Times New Roman"/>
      <w:sz w:val="24"/>
      <w:szCs w:val="24"/>
    </w:rPr>
  </w:style>
  <w:style w:type="paragraph" w:styleId="11">
    <w:name w:val="heading 1"/>
    <w:aliases w:val="Заголовок 1 Знак Знак,Заголовок 1 Знак Знак Знак"/>
    <w:basedOn w:val="a4"/>
    <w:next w:val="a4"/>
    <w:link w:val="12"/>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3 Знак,Знак3,Знак3 Знак Знак Знак,ПодЗаголовок,OG Heading 3"/>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
    <w:name w:val="heading 8"/>
    <w:basedOn w:val="a4"/>
    <w:next w:val="a4"/>
    <w:link w:val="80"/>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uiPriority w:val="99"/>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3 Знак Знак,Знак3 Знак1,Знак3 Знак Знак Знак Знак,ПодЗаголовок Знак,OG Heading 3 Знак"/>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semiHidden/>
    <w:rsid w:val="00382565"/>
    <w:rPr>
      <w:rFonts w:ascii="Calibri" w:eastAsia="Times New Roman" w:hAnsi="Calibri" w:cs="Times New Roman"/>
      <w:sz w:val="24"/>
      <w:szCs w:val="24"/>
    </w:rPr>
  </w:style>
  <w:style w:type="character" w:customStyle="1" w:styleId="90">
    <w:name w:val="Заголовок 9 Знак"/>
    <w:link w:val="9"/>
    <w:uiPriority w:val="99"/>
    <w:semiHidden/>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Знак4,Знак8,ВерхКолонтитул"/>
    <w:basedOn w:val="a4"/>
    <w:link w:val="13"/>
    <w:uiPriority w:val="99"/>
    <w:rsid w:val="00B53A06"/>
    <w:pPr>
      <w:tabs>
        <w:tab w:val="center" w:pos="4153"/>
        <w:tab w:val="right" w:pos="8306"/>
      </w:tabs>
    </w:pPr>
  </w:style>
  <w:style w:type="character" w:customStyle="1" w:styleId="13">
    <w:name w:val="Верхний колонтитул Знак1"/>
    <w:aliases w:val="Знак4 Знак1,Знак8 Знак1,ВерхКолонтитул Знак1"/>
    <w:link w:val="a9"/>
    <w:uiPriority w:val="9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uiPriority w:val="99"/>
    <w:rsid w:val="00B53A06"/>
  </w:style>
  <w:style w:type="table" w:styleId="ab">
    <w:name w:val="Table Grid"/>
    <w:aliases w:val="Table Grid Report"/>
    <w:basedOn w:val="a6"/>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rsid w:val="00DB0514"/>
    <w:pPr>
      <w:spacing w:line="360" w:lineRule="auto"/>
      <w:jc w:val="center"/>
    </w:pPr>
    <w:rPr>
      <w:sz w:val="28"/>
      <w:szCs w:val="20"/>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d"/>
    <w:uiPriority w:val="99"/>
    <w:rsid w:val="00DB0514"/>
    <w:rPr>
      <w:sz w:val="28"/>
      <w:szCs w:val="20"/>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aliases w:val="Знак5 Знак"/>
    <w:link w:val="af1"/>
    <w:uiPriority w:val="99"/>
    <w:rsid w:val="00B36FE9"/>
    <w:rPr>
      <w:rFonts w:ascii="Tahoma" w:eastAsia="Times New Roman" w:hAnsi="Tahoma" w:cs="Tahoma"/>
      <w:sz w:val="16"/>
      <w:szCs w:val="16"/>
    </w:rPr>
  </w:style>
  <w:style w:type="paragraph" w:styleId="af1">
    <w:name w:val="Balloon Text"/>
    <w:aliases w:val="Знак5"/>
    <w:basedOn w:val="a4"/>
    <w:link w:val="af0"/>
    <w:uiPriority w:val="99"/>
    <w:rsid w:val="00B36FE9"/>
    <w:rPr>
      <w:rFonts w:ascii="Tahoma" w:hAnsi="Tahoma"/>
      <w:sz w:val="16"/>
      <w:szCs w:val="16"/>
    </w:rPr>
  </w:style>
  <w:style w:type="character" w:customStyle="1" w:styleId="14">
    <w:name w:val="Текст выноски Знак1"/>
    <w:aliases w:val="Знак5 Знак1"/>
    <w:uiPriority w:val="99"/>
    <w:semiHidden/>
    <w:rsid w:val="00B36FE9"/>
    <w:rPr>
      <w:rFonts w:ascii="Tahoma" w:eastAsia="Times New Roman" w:hAnsi="Tahoma" w:cs="Tahoma"/>
      <w:sz w:val="16"/>
      <w:szCs w:val="16"/>
    </w:rPr>
  </w:style>
  <w:style w:type="paragraph" w:styleId="af2">
    <w:name w:val="Title"/>
    <w:basedOn w:val="a4"/>
    <w:link w:val="af3"/>
    <w:qFormat/>
    <w:rsid w:val="00B36FE9"/>
    <w:pPr>
      <w:jc w:val="center"/>
    </w:pPr>
    <w:rPr>
      <w:b/>
      <w:sz w:val="20"/>
    </w:rPr>
  </w:style>
  <w:style w:type="character" w:customStyle="1" w:styleId="af3">
    <w:name w:val="Название Знак"/>
    <w:link w:val="af2"/>
    <w:rsid w:val="00B36FE9"/>
    <w:rPr>
      <w:rFonts w:ascii="Times New Roman" w:eastAsia="Times New Roman" w:hAnsi="Times New Roman"/>
      <w:b/>
      <w:szCs w:val="24"/>
    </w:rPr>
  </w:style>
  <w:style w:type="character" w:styleId="af4">
    <w:name w:val="Hyperlink"/>
    <w:uiPriority w:val="99"/>
    <w:rsid w:val="00B36FE9"/>
    <w:rPr>
      <w:color w:val="0000FF"/>
      <w:u w:val="single"/>
    </w:rPr>
  </w:style>
  <w:style w:type="character" w:styleId="af5">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6">
    <w:name w:val="Body Text Indent"/>
    <w:aliases w:val="Основной текст 1,Нумерованный список !!,Надин стиль,Основной текст без отступа,Основной текст 11"/>
    <w:basedOn w:val="a4"/>
    <w:link w:val="af7"/>
    <w:uiPriority w:val="99"/>
    <w:rsid w:val="003D5E30"/>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6"/>
    <w:uiPriority w:val="99"/>
    <w:rsid w:val="005D7F3F"/>
    <w:rPr>
      <w:rFonts w:ascii="Times New Roman" w:eastAsia="Times New Roman" w:hAnsi="Times New Roman"/>
      <w:sz w:val="24"/>
      <w:szCs w:val="24"/>
    </w:rPr>
  </w:style>
  <w:style w:type="paragraph" w:styleId="22">
    <w:name w:val="Body Text 2"/>
    <w:basedOn w:val="a4"/>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3D5E30"/>
    <w:pPr>
      <w:spacing w:before="100" w:beforeAutospacing="1" w:after="100" w:afterAutospacing="1"/>
      <w:ind w:firstLine="567"/>
    </w:pPr>
  </w:style>
  <w:style w:type="paragraph" w:customStyle="1" w:styleId="af9">
    <w:name w:val="Знак"/>
    <w:basedOn w:val="a4"/>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4"/>
    <w:next w:val="a4"/>
    <w:autoRedefine/>
    <w:uiPriority w:val="99"/>
    <w:semiHidden/>
    <w:rsid w:val="002E0041"/>
  </w:style>
  <w:style w:type="paragraph" w:styleId="afa">
    <w:name w:val="annotation text"/>
    <w:basedOn w:val="a4"/>
    <w:link w:val="16"/>
    <w:uiPriority w:val="99"/>
    <w:semiHidden/>
    <w:rsid w:val="002E0041"/>
    <w:rPr>
      <w:sz w:val="20"/>
      <w:szCs w:val="20"/>
    </w:rPr>
  </w:style>
  <w:style w:type="paragraph" w:styleId="afb">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c"/>
    <w:uiPriority w:val="99"/>
    <w:rsid w:val="002E0041"/>
    <w:rPr>
      <w:rFonts w:ascii="Calibri" w:eastAsia="Calibri" w:hAnsi="Calibri"/>
      <w:sz w:val="20"/>
      <w:szCs w:val="20"/>
    </w:rPr>
  </w:style>
  <w:style w:type="character" w:customStyle="1" w:styleId="afc">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b"/>
    <w:uiPriority w:val="99"/>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paragraph" w:styleId="32">
    <w:name w:val="toc 3"/>
    <w:basedOn w:val="a4"/>
    <w:next w:val="a4"/>
    <w:autoRedefine/>
    <w:uiPriority w:val="99"/>
    <w:semiHidden/>
    <w:rsid w:val="002E0041"/>
    <w:pPr>
      <w:tabs>
        <w:tab w:val="right" w:leader="dot" w:pos="9345"/>
      </w:tabs>
      <w:ind w:firstLine="360"/>
    </w:pPr>
  </w:style>
  <w:style w:type="paragraph" w:customStyle="1" w:styleId="afd">
    <w:name w:val="Центр"/>
    <w:basedOn w:val="a4"/>
    <w:link w:val="afe"/>
    <w:rsid w:val="002E0041"/>
    <w:pPr>
      <w:jc w:val="center"/>
    </w:pPr>
    <w:rPr>
      <w:rFonts w:ascii="Calibri" w:eastAsia="Calibri" w:hAnsi="Calibri"/>
      <w:sz w:val="28"/>
      <w:szCs w:val="20"/>
    </w:rPr>
  </w:style>
  <w:style w:type="character" w:customStyle="1" w:styleId="afe">
    <w:name w:val="Центр Знак"/>
    <w:link w:val="afd"/>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f">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f0">
    <w:name w:val="Знак Знак Знак Знак"/>
    <w:basedOn w:val="a4"/>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3">
    <w:name w:val="Body Text Indent 3"/>
    <w:basedOn w:val="a4"/>
    <w:link w:val="34"/>
    <w:uiPriority w:val="99"/>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2">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aff4">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No Spacing"/>
    <w:link w:val="aff6"/>
    <w:uiPriority w:val="99"/>
    <w:qFormat/>
    <w:rsid w:val="002E0041"/>
    <w:rPr>
      <w:sz w:val="22"/>
      <w:szCs w:val="22"/>
      <w:lang w:eastAsia="en-US"/>
    </w:rPr>
  </w:style>
  <w:style w:type="character" w:customStyle="1" w:styleId="aff6">
    <w:name w:val="Без интервала Знак"/>
    <w:link w:val="aff5"/>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7">
    <w:name w:val="Strong"/>
    <w:uiPriority w:val="99"/>
    <w:qFormat/>
    <w:rsid w:val="00F778D3"/>
    <w:rPr>
      <w:b/>
      <w:bCs/>
    </w:rPr>
  </w:style>
  <w:style w:type="paragraph" w:styleId="aff8">
    <w:name w:val="List Paragraph"/>
    <w:basedOn w:val="a4"/>
    <w:link w:val="aff9"/>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a">
    <w:name w:val="Заголовок"/>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b">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4"/>
    <w:uiPriority w:val="99"/>
    <w:rsid w:val="00952D7E"/>
    <w:pPr>
      <w:numPr>
        <w:numId w:val="1"/>
      </w:numPr>
      <w:spacing w:after="60" w:line="336" w:lineRule="auto"/>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uiPriority w:val="99"/>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c">
    <w:name w:val="Гипертекстовая ссылка"/>
    <w:uiPriority w:val="99"/>
    <w:rsid w:val="00952D7E"/>
    <w:rPr>
      <w:rFonts w:cs="Times New Roman"/>
      <w:b/>
      <w:color w:val="008000"/>
    </w:rPr>
  </w:style>
  <w:style w:type="character" w:customStyle="1" w:styleId="affd">
    <w:name w:val="Цветовое выделение"/>
    <w:rsid w:val="00952D7E"/>
    <w:rPr>
      <w:b/>
      <w:color w:val="000080"/>
    </w:rPr>
  </w:style>
  <w:style w:type="paragraph" w:customStyle="1" w:styleId="affe">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f">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f0">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6"/>
    <w:uiPriority w:val="99"/>
    <w:qFormat/>
    <w:rsid w:val="00952D7E"/>
    <w:rPr>
      <w:sz w:val="28"/>
      <w:szCs w:val="20"/>
    </w:rPr>
  </w:style>
  <w:style w:type="paragraph" w:styleId="afff2">
    <w:name w:val="Subtitle"/>
    <w:basedOn w:val="a4"/>
    <w:link w:val="afff3"/>
    <w:uiPriority w:val="99"/>
    <w:qFormat/>
    <w:rsid w:val="00952D7E"/>
    <w:pPr>
      <w:jc w:val="center"/>
    </w:pPr>
    <w:rPr>
      <w:szCs w:val="20"/>
    </w:rPr>
  </w:style>
  <w:style w:type="paragraph" w:styleId="afff4">
    <w:name w:val="Plain Text"/>
    <w:aliases w:val="Текст1,TEXT"/>
    <w:basedOn w:val="a4"/>
    <w:link w:val="afff5"/>
    <w:uiPriority w:val="99"/>
    <w:rsid w:val="00952D7E"/>
    <w:rPr>
      <w:rFonts w:ascii="Courier New" w:hAnsi="Courier New"/>
      <w:sz w:val="20"/>
      <w:szCs w:val="20"/>
    </w:rPr>
  </w:style>
  <w:style w:type="character" w:customStyle="1" w:styleId="afff5">
    <w:name w:val="Текст Знак"/>
    <w:aliases w:val="Текст1 Знак,TEXT Знак"/>
    <w:link w:val="afff4"/>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6">
    <w:name w:val="Содержимое таблицы"/>
    <w:basedOn w:val="a4"/>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7">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8">
    <w:name w:val="Основной текст_"/>
    <w:link w:val="1a"/>
    <w:uiPriority w:val="99"/>
    <w:rsid w:val="00952D7E"/>
    <w:rPr>
      <w:sz w:val="27"/>
      <w:szCs w:val="27"/>
      <w:shd w:val="clear" w:color="auto" w:fill="FFFFFF"/>
      <w:lang w:bidi="ar-SA"/>
    </w:rPr>
  </w:style>
  <w:style w:type="paragraph" w:customStyle="1" w:styleId="1a">
    <w:name w:val="Основной текст1"/>
    <w:basedOn w:val="a4"/>
    <w:link w:val="afff8"/>
    <w:uiPriority w:val="99"/>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4"/>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4"/>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9">
    <w:name w:val="Document Map"/>
    <w:basedOn w:val="a4"/>
    <w:link w:val="afffa"/>
    <w:uiPriority w:val="99"/>
    <w:semiHidden/>
    <w:rsid w:val="009D2C47"/>
    <w:pPr>
      <w:shd w:val="clear" w:color="auto" w:fill="000080"/>
    </w:pPr>
    <w:rPr>
      <w:rFonts w:ascii="Tahoma" w:hAnsi="Tahoma" w:cs="Tahoma"/>
      <w:sz w:val="20"/>
      <w:szCs w:val="20"/>
    </w:rPr>
  </w:style>
  <w:style w:type="paragraph" w:customStyle="1" w:styleId="afffb">
    <w:name w:val="Знак Знак Знак Знак Знак"/>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c">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d">
    <w:name w:val="Верхний колонтитул Знак"/>
    <w:aliases w:val="Знак4 Знак,Знак8 Знак,ВерхКолонтитул Знак"/>
    <w:uiPriority w:val="99"/>
    <w:locked/>
    <w:rsid w:val="006248C8"/>
    <w:rPr>
      <w:rFonts w:cs="Times New Roman"/>
      <w:sz w:val="24"/>
      <w:szCs w:val="24"/>
    </w:rPr>
  </w:style>
  <w:style w:type="paragraph" w:customStyle="1" w:styleId="afffe">
    <w:name w:val="ЭЭГ"/>
    <w:basedOn w:val="a4"/>
    <w:rsid w:val="001740AE"/>
    <w:pPr>
      <w:spacing w:line="360" w:lineRule="auto"/>
      <w:ind w:firstLine="720"/>
      <w:jc w:val="both"/>
    </w:pPr>
  </w:style>
  <w:style w:type="paragraph" w:styleId="2a">
    <w:name w:val="Body Text First Indent 2"/>
    <w:basedOn w:val="af6"/>
    <w:link w:val="2b"/>
    <w:uiPriority w:val="99"/>
    <w:rsid w:val="001740AE"/>
    <w:pPr>
      <w:ind w:firstLine="210"/>
    </w:pPr>
  </w:style>
  <w:style w:type="paragraph" w:customStyle="1" w:styleId="consplusnormal1">
    <w:name w:val="consplusnormal"/>
    <w:basedOn w:val="a4"/>
    <w:rsid w:val="002C66AC"/>
    <w:pPr>
      <w:spacing w:before="100" w:beforeAutospacing="1" w:after="100" w:afterAutospacing="1"/>
    </w:pPr>
  </w:style>
  <w:style w:type="paragraph" w:customStyle="1" w:styleId="consplustitle0">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f">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f0">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f1">
    <w:name w:val="List"/>
    <w:basedOn w:val="ac"/>
    <w:link w:val="affff2"/>
    <w:uiPriority w:val="99"/>
    <w:rsid w:val="00AD6021"/>
    <w:pPr>
      <w:jc w:val="both"/>
    </w:pPr>
    <w:rPr>
      <w:sz w:val="24"/>
      <w:lang w:eastAsia="zh-CN"/>
    </w:rPr>
  </w:style>
  <w:style w:type="paragraph" w:customStyle="1" w:styleId="1d">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e">
    <w:name w:val="Схема документа1"/>
    <w:basedOn w:val="a4"/>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f3">
    <w:name w:val="Заголовок таблицы"/>
    <w:basedOn w:val="afff6"/>
    <w:rsid w:val="00AD6021"/>
    <w:pPr>
      <w:suppressAutoHyphens w:val="0"/>
      <w:jc w:val="center"/>
    </w:pPr>
    <w:rPr>
      <w:b/>
      <w:sz w:val="20"/>
      <w:szCs w:val="20"/>
      <w:lang w:eastAsia="zh-CN"/>
    </w:rPr>
  </w:style>
  <w:style w:type="paragraph" w:customStyle="1" w:styleId="affff4">
    <w:name w:val="Содержимое врезки"/>
    <w:basedOn w:val="ac"/>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5">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6">
    <w:name w:val="Основной текст + Полужирный"/>
    <w:aliases w:val="Курсив6"/>
    <w:rsid w:val="00AD6021"/>
    <w:rPr>
      <w:rFonts w:ascii="Arial" w:hAnsi="Arial" w:cs="Arial"/>
      <w:b/>
      <w:bCs/>
      <w:i/>
      <w:iCs/>
      <w:spacing w:val="0"/>
      <w:sz w:val="16"/>
      <w:szCs w:val="16"/>
    </w:rPr>
  </w:style>
  <w:style w:type="character" w:customStyle="1" w:styleId="affff7">
    <w:name w:val="Подпись к таблице_"/>
    <w:link w:val="affff8"/>
    <w:rsid w:val="00AD6021"/>
    <w:rPr>
      <w:rFonts w:ascii="Arial" w:eastAsia="Arial Unicode MS" w:hAnsi="Arial"/>
      <w:sz w:val="13"/>
      <w:szCs w:val="13"/>
      <w:shd w:val="clear" w:color="auto" w:fill="FFFFFF"/>
      <w:lang w:bidi="ar-SA"/>
    </w:rPr>
  </w:style>
  <w:style w:type="paragraph" w:customStyle="1" w:styleId="affff8">
    <w:name w:val="Подпись к таблице"/>
    <w:basedOn w:val="a4"/>
    <w:link w:val="affff7"/>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4"/>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4"/>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9">
    <w:name w:val="Подпись к картинке_"/>
    <w:link w:val="affffa"/>
    <w:rsid w:val="00AD6021"/>
    <w:rPr>
      <w:rFonts w:ascii="Arial" w:eastAsia="Arial Unicode MS" w:hAnsi="Arial"/>
      <w:sz w:val="16"/>
      <w:szCs w:val="16"/>
      <w:shd w:val="clear" w:color="auto" w:fill="FFFFFF"/>
      <w:lang w:bidi="ar-SA"/>
    </w:rPr>
  </w:style>
  <w:style w:type="paragraph" w:customStyle="1" w:styleId="affffa">
    <w:name w:val="Подпись к картинке"/>
    <w:basedOn w:val="a4"/>
    <w:link w:val="affff9"/>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rsid w:val="00F9447A"/>
    <w:rPr>
      <w:rFonts w:ascii="Times New Roman" w:eastAsia="Times New Roman" w:hAnsi="Times New Roman"/>
      <w:sz w:val="28"/>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link w:val="Normal"/>
    <w:uiPriority w:val="99"/>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basedOn w:val="a4"/>
    <w:rsid w:val="000A27F6"/>
    <w:pPr>
      <w:spacing w:before="120"/>
      <w:ind w:firstLine="709"/>
      <w:jc w:val="both"/>
    </w:pPr>
    <w:rPr>
      <w:sz w:val="28"/>
      <w:szCs w:val="28"/>
      <w:lang w:bidi="he-IL"/>
    </w:rPr>
  </w:style>
  <w:style w:type="character" w:styleId="affffb">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c">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d">
    <w:name w:val="endnote text"/>
    <w:basedOn w:val="a4"/>
    <w:link w:val="affffe"/>
    <w:uiPriority w:val="99"/>
    <w:rsid w:val="002363B0"/>
    <w:rPr>
      <w:sz w:val="20"/>
      <w:szCs w:val="20"/>
    </w:rPr>
  </w:style>
  <w:style w:type="character" w:customStyle="1" w:styleId="affffe">
    <w:name w:val="Текст концевой сноски Знак"/>
    <w:link w:val="affffd"/>
    <w:uiPriority w:val="99"/>
    <w:rsid w:val="002363B0"/>
    <w:rPr>
      <w:rFonts w:ascii="Times New Roman" w:eastAsia="Times New Roman" w:hAnsi="Times New Roman"/>
    </w:rPr>
  </w:style>
  <w:style w:type="character" w:styleId="afffff">
    <w:name w:val="endnote reference"/>
    <w:uiPriority w:val="99"/>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5"/>
    <w:uiPriority w:val="99"/>
    <w:rsid w:val="00031B3A"/>
    <w:rPr>
      <w:rFonts w:ascii="Times New Roman" w:hAnsi="Times New Roman" w:cs="Times New Roman" w:hint="default"/>
    </w:rPr>
  </w:style>
  <w:style w:type="character" w:customStyle="1" w:styleId="afffff0">
    <w:name w:val="Таблица_Текст слева Знак"/>
    <w:link w:val="afffff1"/>
    <w:locked/>
    <w:rsid w:val="00B9536F"/>
    <w:rPr>
      <w:sz w:val="22"/>
      <w:szCs w:val="22"/>
      <w:lang w:eastAsia="zh-CN"/>
    </w:rPr>
  </w:style>
  <w:style w:type="paragraph" w:customStyle="1" w:styleId="afffff1">
    <w:name w:val="Таблица_Текст слева"/>
    <w:basedOn w:val="a4"/>
    <w:link w:val="afffff0"/>
    <w:rsid w:val="00B9536F"/>
    <w:rPr>
      <w:rFonts w:ascii="Calibri" w:eastAsia="Calibri" w:hAnsi="Calibri"/>
      <w:sz w:val="22"/>
      <w:szCs w:val="22"/>
      <w:lang w:eastAsia="zh-CN"/>
    </w:rPr>
  </w:style>
  <w:style w:type="paragraph" w:customStyle="1" w:styleId="afffff2">
    <w:name w:val="Таблица_Текст по центру + полужирный"/>
    <w:basedOn w:val="a4"/>
    <w:next w:val="a4"/>
    <w:rsid w:val="00B9536F"/>
    <w:pPr>
      <w:jc w:val="center"/>
    </w:pPr>
    <w:rPr>
      <w:b/>
      <w:bCs/>
      <w:sz w:val="22"/>
      <w:szCs w:val="20"/>
      <w:lang w:eastAsia="zh-CN"/>
    </w:rPr>
  </w:style>
  <w:style w:type="paragraph" w:customStyle="1" w:styleId="afffff3">
    <w:name w:val="Таблица_Текст слева + полужирный"/>
    <w:basedOn w:val="afffff1"/>
    <w:next w:val="a4"/>
    <w:rsid w:val="00B9536F"/>
    <w:rPr>
      <w:b/>
      <w:bCs/>
    </w:rPr>
  </w:style>
  <w:style w:type="paragraph" w:customStyle="1" w:styleId="western">
    <w:name w:val="western"/>
    <w:basedOn w:val="a4"/>
    <w:rsid w:val="00623DF2"/>
    <w:pPr>
      <w:spacing w:before="100" w:beforeAutospacing="1" w:after="100" w:afterAutospacing="1"/>
    </w:pPr>
  </w:style>
  <w:style w:type="character" w:customStyle="1" w:styleId="afffff4">
    <w:name w:val="ТЕКСТ Знак"/>
    <w:link w:val="afffff5"/>
    <w:locked/>
    <w:rsid w:val="00623DF2"/>
    <w:rPr>
      <w:sz w:val="24"/>
      <w:szCs w:val="24"/>
    </w:rPr>
  </w:style>
  <w:style w:type="paragraph" w:customStyle="1" w:styleId="afffff5">
    <w:name w:val="ТЕКСТ"/>
    <w:basedOn w:val="a4"/>
    <w:link w:val="afffff4"/>
    <w:rsid w:val="00623DF2"/>
    <w:pPr>
      <w:ind w:firstLine="709"/>
      <w:jc w:val="both"/>
    </w:pPr>
    <w:rPr>
      <w:rFonts w:ascii="Calibri" w:eastAsia="Calibri" w:hAnsi="Calibri"/>
    </w:rPr>
  </w:style>
  <w:style w:type="character" w:customStyle="1" w:styleId="80">
    <w:name w:val="Заголовок 8 Знак"/>
    <w:basedOn w:val="a5"/>
    <w:link w:val="8"/>
    <w:uiPriority w:val="99"/>
    <w:rsid w:val="000A73C3"/>
    <w:rPr>
      <w:rFonts w:ascii="Times New Roman" w:eastAsia="Times New Roman" w:hAnsi="Times New Roman"/>
      <w:sz w:val="24"/>
    </w:rPr>
  </w:style>
  <w:style w:type="character" w:styleId="HTML1">
    <w:name w:val="HTML Acronym"/>
    <w:basedOn w:val="a5"/>
    <w:uiPriority w:val="99"/>
    <w:unhideWhenUsed/>
    <w:rsid w:val="000A73C3"/>
    <w:rPr>
      <w:rFonts w:ascii="Times New Roman" w:hAnsi="Times New Roman" w:cs="Times New Roman" w:hint="default"/>
      <w:lang w:val="ru-RU"/>
    </w:rPr>
  </w:style>
  <w:style w:type="paragraph" w:styleId="HTML2">
    <w:name w:val="HTML Address"/>
    <w:basedOn w:val="a4"/>
    <w:link w:val="HTML3"/>
    <w:uiPriority w:val="99"/>
    <w:unhideWhenUsed/>
    <w:rsid w:val="000A73C3"/>
    <w:pPr>
      <w:spacing w:line="360" w:lineRule="auto"/>
      <w:ind w:left="1080"/>
    </w:pPr>
    <w:rPr>
      <w:rFonts w:ascii="Arial" w:hAnsi="Arial"/>
      <w:i/>
      <w:iCs/>
      <w:spacing w:val="-5"/>
      <w:sz w:val="20"/>
      <w:szCs w:val="20"/>
    </w:rPr>
  </w:style>
  <w:style w:type="character" w:customStyle="1" w:styleId="HTML3">
    <w:name w:val="Адрес HTML Знак"/>
    <w:basedOn w:val="a5"/>
    <w:link w:val="HTML2"/>
    <w:uiPriority w:val="99"/>
    <w:rsid w:val="000A73C3"/>
    <w:rPr>
      <w:rFonts w:ascii="Arial" w:eastAsia="Times New Roman" w:hAnsi="Arial"/>
      <w:i/>
      <w:iCs/>
      <w:spacing w:val="-5"/>
    </w:rPr>
  </w:style>
  <w:style w:type="character" w:styleId="HTML4">
    <w:name w:val="HTML Cite"/>
    <w:basedOn w:val="a5"/>
    <w:uiPriority w:val="99"/>
    <w:unhideWhenUsed/>
    <w:rsid w:val="000A73C3"/>
    <w:rPr>
      <w:rFonts w:ascii="Times New Roman" w:hAnsi="Times New Roman" w:cs="Times New Roman" w:hint="default"/>
      <w:i/>
      <w:iCs w:val="0"/>
      <w:lang w:val="ru-RU"/>
    </w:rPr>
  </w:style>
  <w:style w:type="character" w:styleId="HTML5">
    <w:name w:val="HTML Code"/>
    <w:basedOn w:val="a5"/>
    <w:uiPriority w:val="99"/>
    <w:unhideWhenUsed/>
    <w:rsid w:val="000A73C3"/>
    <w:rPr>
      <w:rFonts w:ascii="Courier New" w:eastAsia="Times New Roman" w:hAnsi="Courier New" w:cs="Times New Roman" w:hint="default"/>
      <w:sz w:val="20"/>
      <w:szCs w:val="20"/>
      <w:lang w:val="ru-RU"/>
    </w:rPr>
  </w:style>
  <w:style w:type="character" w:styleId="HTML6">
    <w:name w:val="HTML Definition"/>
    <w:basedOn w:val="a5"/>
    <w:uiPriority w:val="99"/>
    <w:unhideWhenUsed/>
    <w:rsid w:val="000A73C3"/>
    <w:rPr>
      <w:rFonts w:ascii="Times New Roman" w:hAnsi="Times New Roman" w:cs="Times New Roman" w:hint="default"/>
      <w:i/>
      <w:iCs w:val="0"/>
      <w:lang w:val="ru-RU"/>
    </w:rPr>
  </w:style>
  <w:style w:type="character" w:styleId="afffff6">
    <w:name w:val="Emphasis"/>
    <w:basedOn w:val="a5"/>
    <w:uiPriority w:val="99"/>
    <w:qFormat/>
    <w:rsid w:val="000A73C3"/>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1"/>
    <w:basedOn w:val="a5"/>
    <w:uiPriority w:val="99"/>
    <w:rsid w:val="000A73C3"/>
    <w:rPr>
      <w:rFonts w:ascii="Cambria" w:eastAsia="Times New Roman" w:hAnsi="Cambria" w:cs="Times New Roman"/>
      <w:b/>
      <w:bCs/>
      <w:color w:val="365F91"/>
      <w:sz w:val="28"/>
      <w:szCs w:val="28"/>
    </w:rPr>
  </w:style>
  <w:style w:type="character" w:customStyle="1" w:styleId="221">
    <w:name w:val="Заголовок 2 Знак2"/>
    <w:aliases w:val="Заголовок 2 Знак Знак Знак Знак Знак1,Заголовок 2 Знак Знак Знак Знак Знак Знак Знак Знак1,Знак2 Знак Знак1,Знак2 Знак3,Знак2 Знак Знак Знак Знак1,Знак2 Знак1 Знак1,Заголовок 2 Знак1 Знак1,Заголовок 2 Знак Знак Знак1,ГЛАВА Знак1"/>
    <w:basedOn w:val="a5"/>
    <w:uiPriority w:val="99"/>
    <w:semiHidden/>
    <w:rsid w:val="000A73C3"/>
    <w:rPr>
      <w:rFonts w:ascii="Cambria" w:eastAsia="Times New Roman" w:hAnsi="Cambria" w:cs="Times New Roman"/>
      <w:b/>
      <w:bCs/>
      <w:color w:val="4F81BD"/>
      <w:sz w:val="26"/>
      <w:szCs w:val="26"/>
    </w:rPr>
  </w:style>
  <w:style w:type="character" w:customStyle="1" w:styleId="315">
    <w:name w:val="Заголовок 3 Знак1"/>
    <w:aliases w:val="Знак3 Знак Знак1,Знак3 Знак2,Знак3 Знак Знак Знак Знак1,ПодЗаголовок Знак1,OG Heading 3 Знак1"/>
    <w:basedOn w:val="a5"/>
    <w:uiPriority w:val="99"/>
    <w:semiHidden/>
    <w:rsid w:val="000A73C3"/>
    <w:rPr>
      <w:rFonts w:ascii="Cambria" w:eastAsia="Times New Roman" w:hAnsi="Cambria" w:cs="Times New Roman"/>
      <w:b/>
      <w:bCs/>
      <w:color w:val="4F81BD"/>
      <w:sz w:val="24"/>
      <w:szCs w:val="24"/>
    </w:rPr>
  </w:style>
  <w:style w:type="character" w:styleId="HTML7">
    <w:name w:val="HTML Keyboard"/>
    <w:basedOn w:val="a5"/>
    <w:uiPriority w:val="99"/>
    <w:unhideWhenUsed/>
    <w:rsid w:val="000A73C3"/>
    <w:rPr>
      <w:rFonts w:ascii="Courier New" w:eastAsia="Times New Roman" w:hAnsi="Courier New" w:cs="Times New Roman" w:hint="default"/>
      <w:sz w:val="20"/>
      <w:szCs w:val="20"/>
      <w:lang w:val="ru-RU"/>
    </w:rPr>
  </w:style>
  <w:style w:type="character" w:customStyle="1" w:styleId="HTML0">
    <w:name w:val="Стандартный HTML Знак"/>
    <w:basedOn w:val="a5"/>
    <w:link w:val="HTML"/>
    <w:uiPriority w:val="99"/>
    <w:rsid w:val="000A73C3"/>
    <w:rPr>
      <w:rFonts w:ascii="Courier New" w:eastAsia="Times New Roman" w:hAnsi="Courier New" w:cs="Courier New"/>
    </w:rPr>
  </w:style>
  <w:style w:type="character" w:styleId="HTML8">
    <w:name w:val="HTML Sample"/>
    <w:basedOn w:val="a5"/>
    <w:uiPriority w:val="99"/>
    <w:unhideWhenUsed/>
    <w:rsid w:val="000A73C3"/>
    <w:rPr>
      <w:rFonts w:ascii="Courier New" w:eastAsia="Times New Roman" w:hAnsi="Courier New" w:cs="Times New Roman" w:hint="default"/>
      <w:lang w:val="ru-RU"/>
    </w:rPr>
  </w:style>
  <w:style w:type="character" w:styleId="HTML9">
    <w:name w:val="HTML Typewriter"/>
    <w:basedOn w:val="a5"/>
    <w:uiPriority w:val="99"/>
    <w:unhideWhenUsed/>
    <w:rsid w:val="000A73C3"/>
    <w:rPr>
      <w:rFonts w:ascii="Courier New" w:eastAsia="Times New Roman" w:hAnsi="Courier New" w:cs="Times New Roman" w:hint="default"/>
      <w:sz w:val="20"/>
      <w:szCs w:val="20"/>
      <w:lang w:val="ru-RU"/>
    </w:rPr>
  </w:style>
  <w:style w:type="character" w:styleId="HTMLa">
    <w:name w:val="HTML Variable"/>
    <w:basedOn w:val="a5"/>
    <w:uiPriority w:val="99"/>
    <w:unhideWhenUsed/>
    <w:rsid w:val="000A73C3"/>
    <w:rPr>
      <w:rFonts w:ascii="Times New Roman" w:hAnsi="Times New Roman" w:cs="Times New Roman" w:hint="default"/>
      <w:i/>
      <w:iCs w:val="0"/>
      <w:lang w:val="ru-RU"/>
    </w:rPr>
  </w:style>
  <w:style w:type="character" w:customStyle="1" w:styleId="71">
    <w:name w:val="Заголовок 7 Знак1"/>
    <w:aliases w:val="Заголовок x.x Знак1"/>
    <w:basedOn w:val="a5"/>
    <w:uiPriority w:val="99"/>
    <w:semiHidden/>
    <w:rsid w:val="000A73C3"/>
    <w:rPr>
      <w:rFonts w:ascii="Cambria" w:eastAsia="Times New Roman" w:hAnsi="Cambria" w:cs="Times New Roman"/>
      <w:i/>
      <w:iCs/>
      <w:color w:val="404040"/>
      <w:sz w:val="24"/>
      <w:szCs w:val="24"/>
    </w:rPr>
  </w:style>
  <w:style w:type="paragraph" w:styleId="2f2">
    <w:name w:val="toc 2"/>
    <w:basedOn w:val="a4"/>
    <w:next w:val="a4"/>
    <w:autoRedefine/>
    <w:uiPriority w:val="99"/>
    <w:unhideWhenUsed/>
    <w:rsid w:val="000A73C3"/>
    <w:pPr>
      <w:tabs>
        <w:tab w:val="left" w:pos="1320"/>
        <w:tab w:val="right" w:leader="dot" w:pos="9344"/>
      </w:tabs>
      <w:spacing w:before="60" w:after="60"/>
      <w:ind w:left="442"/>
    </w:pPr>
    <w:rPr>
      <w:iCs/>
      <w:szCs w:val="20"/>
      <w:lang w:eastAsia="en-US"/>
    </w:rPr>
  </w:style>
  <w:style w:type="paragraph" w:styleId="43">
    <w:name w:val="toc 4"/>
    <w:basedOn w:val="a4"/>
    <w:next w:val="a4"/>
    <w:autoRedefine/>
    <w:uiPriority w:val="99"/>
    <w:unhideWhenUsed/>
    <w:rsid w:val="000A73C3"/>
    <w:pPr>
      <w:ind w:left="660"/>
    </w:pPr>
    <w:rPr>
      <w:rFonts w:ascii="Calibri" w:hAnsi="Calibri"/>
      <w:sz w:val="20"/>
      <w:szCs w:val="20"/>
      <w:lang w:eastAsia="en-US"/>
    </w:rPr>
  </w:style>
  <w:style w:type="paragraph" w:styleId="53">
    <w:name w:val="toc 5"/>
    <w:basedOn w:val="a4"/>
    <w:next w:val="a4"/>
    <w:autoRedefine/>
    <w:uiPriority w:val="99"/>
    <w:unhideWhenUsed/>
    <w:rsid w:val="000A73C3"/>
    <w:pPr>
      <w:ind w:left="880"/>
    </w:pPr>
    <w:rPr>
      <w:rFonts w:ascii="Calibri" w:hAnsi="Calibri"/>
      <w:sz w:val="20"/>
      <w:szCs w:val="20"/>
      <w:lang w:eastAsia="en-US"/>
    </w:rPr>
  </w:style>
  <w:style w:type="paragraph" w:styleId="61">
    <w:name w:val="toc 6"/>
    <w:basedOn w:val="a4"/>
    <w:next w:val="a4"/>
    <w:autoRedefine/>
    <w:uiPriority w:val="99"/>
    <w:unhideWhenUsed/>
    <w:rsid w:val="000A73C3"/>
    <w:pPr>
      <w:ind w:left="1100"/>
    </w:pPr>
    <w:rPr>
      <w:rFonts w:ascii="Calibri" w:hAnsi="Calibri"/>
      <w:sz w:val="20"/>
      <w:szCs w:val="20"/>
      <w:lang w:eastAsia="en-US"/>
    </w:rPr>
  </w:style>
  <w:style w:type="paragraph" w:styleId="72">
    <w:name w:val="toc 7"/>
    <w:basedOn w:val="a4"/>
    <w:next w:val="a4"/>
    <w:autoRedefine/>
    <w:uiPriority w:val="99"/>
    <w:unhideWhenUsed/>
    <w:rsid w:val="000A73C3"/>
    <w:pPr>
      <w:ind w:left="1320"/>
    </w:pPr>
    <w:rPr>
      <w:rFonts w:ascii="Calibri" w:hAnsi="Calibri"/>
      <w:sz w:val="20"/>
      <w:szCs w:val="20"/>
      <w:lang w:eastAsia="en-US"/>
    </w:rPr>
  </w:style>
  <w:style w:type="paragraph" w:styleId="81">
    <w:name w:val="toc 8"/>
    <w:basedOn w:val="a4"/>
    <w:next w:val="a4"/>
    <w:autoRedefine/>
    <w:uiPriority w:val="99"/>
    <w:unhideWhenUsed/>
    <w:rsid w:val="000A73C3"/>
    <w:pPr>
      <w:ind w:left="1540"/>
    </w:pPr>
    <w:rPr>
      <w:rFonts w:ascii="Calibri" w:hAnsi="Calibri"/>
      <w:sz w:val="20"/>
      <w:szCs w:val="20"/>
      <w:lang w:eastAsia="en-US"/>
    </w:rPr>
  </w:style>
  <w:style w:type="paragraph" w:styleId="91">
    <w:name w:val="toc 9"/>
    <w:basedOn w:val="a4"/>
    <w:next w:val="a4"/>
    <w:autoRedefine/>
    <w:uiPriority w:val="99"/>
    <w:unhideWhenUsed/>
    <w:rsid w:val="000A73C3"/>
    <w:pPr>
      <w:ind w:left="1760"/>
    </w:pPr>
    <w:rPr>
      <w:rFonts w:ascii="Calibri" w:hAnsi="Calibri"/>
      <w:sz w:val="20"/>
      <w:szCs w:val="20"/>
      <w:lang w:eastAsia="en-US"/>
    </w:rPr>
  </w:style>
  <w:style w:type="paragraph" w:styleId="afffff7">
    <w:name w:val="Normal Indent"/>
    <w:basedOn w:val="a4"/>
    <w:uiPriority w:val="99"/>
    <w:unhideWhenUsed/>
    <w:rsid w:val="000A73C3"/>
    <w:pPr>
      <w:spacing w:line="360" w:lineRule="auto"/>
      <w:ind w:left="1440"/>
    </w:pPr>
    <w:rPr>
      <w:rFonts w:ascii="Arial" w:hAnsi="Arial" w:cs="Arial"/>
      <w:spacing w:val="-5"/>
      <w:sz w:val="20"/>
      <w:szCs w:val="20"/>
      <w:lang w:eastAsia="en-US"/>
    </w:rPr>
  </w:style>
  <w:style w:type="character" w:customStyle="1" w:styleId="1f2">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5"/>
    <w:uiPriority w:val="99"/>
    <w:semiHidden/>
    <w:rsid w:val="000A73C3"/>
    <w:rPr>
      <w:rFonts w:ascii="Times New Roman" w:eastAsia="Times New Roman" w:hAnsi="Times New Roman"/>
    </w:rPr>
  </w:style>
  <w:style w:type="character" w:customStyle="1" w:styleId="afffff8">
    <w:name w:val="Текст примечания Знак"/>
    <w:basedOn w:val="a5"/>
    <w:uiPriority w:val="99"/>
    <w:semiHidden/>
    <w:rsid w:val="000A73C3"/>
    <w:rPr>
      <w:rFonts w:ascii="Times New Roman" w:eastAsia="Times New Roman" w:hAnsi="Times New Roman"/>
    </w:rPr>
  </w:style>
  <w:style w:type="character" w:customStyle="1" w:styleId="1f3">
    <w:name w:val="Нижний колонтитул Знак1"/>
    <w:aliases w:val="Знак Знак1,Знак6 Знак1,Знак14 Знак1"/>
    <w:basedOn w:val="a5"/>
    <w:uiPriority w:val="99"/>
    <w:semiHidden/>
    <w:rsid w:val="000A73C3"/>
    <w:rPr>
      <w:rFonts w:ascii="Times New Roman" w:eastAsia="Times New Roman" w:hAnsi="Times New Roman"/>
      <w:sz w:val="24"/>
      <w:szCs w:val="24"/>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uiPriority w:val="99"/>
    <w:locked/>
    <w:rsid w:val="000A73C3"/>
    <w:rPr>
      <w:rFonts w:ascii="Times New Roman" w:eastAsia="Times New Roman" w:hAnsi="Times New Roman"/>
      <w:sz w:val="28"/>
    </w:rPr>
  </w:style>
  <w:style w:type="paragraph" w:styleId="afffff9">
    <w:name w:val="envelope address"/>
    <w:basedOn w:val="a4"/>
    <w:uiPriority w:val="99"/>
    <w:unhideWhenUsed/>
    <w:rsid w:val="000A73C3"/>
    <w:pPr>
      <w:framePr w:w="7920" w:h="1980" w:hSpace="180" w:wrap="auto" w:hAnchor="page" w:xAlign="center" w:yAlign="bottom"/>
      <w:spacing w:line="360" w:lineRule="auto"/>
      <w:ind w:left="2880"/>
    </w:pPr>
    <w:rPr>
      <w:rFonts w:ascii="Arial" w:hAnsi="Arial" w:cs="Arial"/>
      <w:spacing w:val="-5"/>
      <w:sz w:val="28"/>
      <w:szCs w:val="28"/>
      <w:lang w:eastAsia="en-US"/>
    </w:rPr>
  </w:style>
  <w:style w:type="paragraph" w:styleId="2f3">
    <w:name w:val="envelope return"/>
    <w:basedOn w:val="a4"/>
    <w:uiPriority w:val="99"/>
    <w:unhideWhenUsed/>
    <w:rsid w:val="000A73C3"/>
    <w:pPr>
      <w:spacing w:line="360" w:lineRule="auto"/>
      <w:ind w:left="1080"/>
    </w:pPr>
    <w:rPr>
      <w:rFonts w:ascii="Arial" w:hAnsi="Arial" w:cs="Arial"/>
      <w:spacing w:val="-5"/>
      <w:sz w:val="20"/>
      <w:szCs w:val="20"/>
      <w:lang w:eastAsia="en-US"/>
    </w:rPr>
  </w:style>
  <w:style w:type="paragraph" w:styleId="afffffa">
    <w:name w:val="toa heading"/>
    <w:basedOn w:val="a4"/>
    <w:next w:val="a4"/>
    <w:uiPriority w:val="99"/>
    <w:unhideWhenUsed/>
    <w:rsid w:val="000A73C3"/>
    <w:pPr>
      <w:spacing w:before="40" w:after="20"/>
      <w:jc w:val="center"/>
    </w:pPr>
    <w:rPr>
      <w:b/>
      <w:sz w:val="22"/>
      <w:szCs w:val="20"/>
    </w:rPr>
  </w:style>
  <w:style w:type="character" w:customStyle="1" w:styleId="affff2">
    <w:name w:val="Список Знак"/>
    <w:link w:val="affff1"/>
    <w:uiPriority w:val="99"/>
    <w:locked/>
    <w:rsid w:val="000A73C3"/>
    <w:rPr>
      <w:rFonts w:ascii="Times New Roman" w:eastAsia="Times New Roman" w:hAnsi="Times New Roman" w:cs="Mangal"/>
      <w:sz w:val="24"/>
      <w:lang w:eastAsia="zh-CN"/>
    </w:rPr>
  </w:style>
  <w:style w:type="paragraph" w:styleId="afffffb">
    <w:name w:val="List Number"/>
    <w:basedOn w:val="a4"/>
    <w:uiPriority w:val="99"/>
    <w:unhideWhenUsed/>
    <w:rsid w:val="000A73C3"/>
    <w:pPr>
      <w:spacing w:before="100" w:beforeAutospacing="1" w:after="100" w:afterAutospacing="1" w:line="360" w:lineRule="auto"/>
    </w:pPr>
    <w:rPr>
      <w:sz w:val="28"/>
      <w:szCs w:val="28"/>
    </w:rPr>
  </w:style>
  <w:style w:type="paragraph" w:styleId="2f4">
    <w:name w:val="List 2"/>
    <w:basedOn w:val="affff1"/>
    <w:uiPriority w:val="99"/>
    <w:unhideWhenUsed/>
    <w:rsid w:val="000A73C3"/>
    <w:pPr>
      <w:spacing w:after="240" w:line="240" w:lineRule="atLeast"/>
      <w:ind w:left="1800" w:hanging="360"/>
      <w:jc w:val="left"/>
    </w:pPr>
    <w:rPr>
      <w:rFonts w:ascii="Arial" w:eastAsia="Calibri" w:hAnsi="Arial" w:cs="Arial"/>
      <w:spacing w:val="-5"/>
      <w:sz w:val="20"/>
      <w:lang w:eastAsia="en-US"/>
    </w:rPr>
  </w:style>
  <w:style w:type="paragraph" w:styleId="39">
    <w:name w:val="List 3"/>
    <w:basedOn w:val="affff1"/>
    <w:uiPriority w:val="99"/>
    <w:unhideWhenUsed/>
    <w:rsid w:val="000A73C3"/>
    <w:pPr>
      <w:spacing w:after="240" w:line="240" w:lineRule="atLeast"/>
      <w:ind w:left="2160" w:hanging="360"/>
      <w:jc w:val="left"/>
    </w:pPr>
    <w:rPr>
      <w:rFonts w:ascii="Arial" w:eastAsia="Calibri" w:hAnsi="Arial" w:cs="Arial"/>
      <w:spacing w:val="-5"/>
      <w:sz w:val="20"/>
      <w:lang w:eastAsia="en-US"/>
    </w:rPr>
  </w:style>
  <w:style w:type="paragraph" w:styleId="44">
    <w:name w:val="List 4"/>
    <w:basedOn w:val="affff1"/>
    <w:uiPriority w:val="99"/>
    <w:unhideWhenUsed/>
    <w:rsid w:val="000A73C3"/>
    <w:pPr>
      <w:spacing w:after="240" w:line="240" w:lineRule="atLeast"/>
      <w:ind w:left="2520" w:hanging="360"/>
      <w:jc w:val="left"/>
    </w:pPr>
    <w:rPr>
      <w:rFonts w:ascii="Arial" w:eastAsia="Calibri" w:hAnsi="Arial" w:cs="Arial"/>
      <w:spacing w:val="-5"/>
      <w:sz w:val="20"/>
      <w:lang w:eastAsia="en-US"/>
    </w:rPr>
  </w:style>
  <w:style w:type="paragraph" w:styleId="54">
    <w:name w:val="List 5"/>
    <w:basedOn w:val="affff1"/>
    <w:uiPriority w:val="99"/>
    <w:unhideWhenUsed/>
    <w:rsid w:val="000A73C3"/>
    <w:pPr>
      <w:spacing w:after="240" w:line="240" w:lineRule="atLeast"/>
      <w:ind w:left="2880" w:hanging="360"/>
      <w:jc w:val="left"/>
    </w:pPr>
    <w:rPr>
      <w:rFonts w:ascii="Arial" w:eastAsia="Calibri" w:hAnsi="Arial" w:cs="Arial"/>
      <w:spacing w:val="-5"/>
      <w:sz w:val="20"/>
      <w:lang w:eastAsia="en-US"/>
    </w:rPr>
  </w:style>
  <w:style w:type="paragraph" w:styleId="2">
    <w:name w:val="List Bullet 2"/>
    <w:basedOn w:val="a4"/>
    <w:uiPriority w:val="99"/>
    <w:unhideWhenUsed/>
    <w:rsid w:val="000A73C3"/>
    <w:pPr>
      <w:widowControl w:val="0"/>
      <w:numPr>
        <w:numId w:val="21"/>
      </w:numPr>
      <w:tabs>
        <w:tab w:val="num" w:pos="360"/>
      </w:tabs>
      <w:autoSpaceDE w:val="0"/>
      <w:autoSpaceDN w:val="0"/>
      <w:adjustRightInd w:val="0"/>
      <w:ind w:left="0" w:firstLine="0"/>
    </w:pPr>
    <w:rPr>
      <w:sz w:val="20"/>
      <w:szCs w:val="20"/>
    </w:rPr>
  </w:style>
  <w:style w:type="paragraph" w:styleId="3a">
    <w:name w:val="List Bullet 3"/>
    <w:basedOn w:val="a"/>
    <w:autoRedefine/>
    <w:uiPriority w:val="99"/>
    <w:unhideWhenUsed/>
    <w:rsid w:val="000A73C3"/>
    <w:pPr>
      <w:numPr>
        <w:numId w:val="0"/>
      </w:numPr>
      <w:tabs>
        <w:tab w:val="num" w:pos="360"/>
      </w:tabs>
      <w:spacing w:after="240" w:line="240" w:lineRule="atLeast"/>
      <w:ind w:left="2160" w:hanging="360"/>
    </w:pPr>
    <w:rPr>
      <w:rFonts w:ascii="Arial" w:hAnsi="Arial" w:cs="Arial"/>
      <w:spacing w:val="-5"/>
      <w:sz w:val="20"/>
      <w:szCs w:val="20"/>
      <w:lang w:eastAsia="en-US"/>
    </w:rPr>
  </w:style>
  <w:style w:type="paragraph" w:styleId="45">
    <w:name w:val="List Bullet 4"/>
    <w:basedOn w:val="a"/>
    <w:autoRedefine/>
    <w:uiPriority w:val="99"/>
    <w:unhideWhenUsed/>
    <w:rsid w:val="000A73C3"/>
    <w:pPr>
      <w:numPr>
        <w:numId w:val="0"/>
      </w:numPr>
      <w:tabs>
        <w:tab w:val="num" w:pos="360"/>
      </w:tabs>
      <w:spacing w:after="240" w:line="240" w:lineRule="atLeast"/>
      <w:ind w:left="2520" w:hanging="360"/>
    </w:pPr>
    <w:rPr>
      <w:rFonts w:ascii="Arial" w:hAnsi="Arial" w:cs="Arial"/>
      <w:spacing w:val="-5"/>
      <w:sz w:val="20"/>
      <w:szCs w:val="20"/>
      <w:lang w:eastAsia="en-US"/>
    </w:rPr>
  </w:style>
  <w:style w:type="paragraph" w:styleId="55">
    <w:name w:val="List Bullet 5"/>
    <w:basedOn w:val="a"/>
    <w:autoRedefine/>
    <w:uiPriority w:val="99"/>
    <w:unhideWhenUsed/>
    <w:rsid w:val="000A73C3"/>
    <w:pPr>
      <w:numPr>
        <w:numId w:val="0"/>
      </w:numPr>
      <w:tabs>
        <w:tab w:val="num" w:pos="360"/>
      </w:tabs>
      <w:spacing w:after="240" w:line="240" w:lineRule="atLeast"/>
      <w:ind w:left="2880" w:hanging="360"/>
    </w:pPr>
    <w:rPr>
      <w:rFonts w:ascii="Arial" w:hAnsi="Arial" w:cs="Arial"/>
      <w:spacing w:val="-5"/>
      <w:sz w:val="20"/>
      <w:szCs w:val="20"/>
      <w:lang w:eastAsia="en-US"/>
    </w:rPr>
  </w:style>
  <w:style w:type="paragraph" w:styleId="2f5">
    <w:name w:val="List Number 2"/>
    <w:basedOn w:val="afffffb"/>
    <w:uiPriority w:val="99"/>
    <w:unhideWhenUsed/>
    <w:rsid w:val="000A73C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b"/>
    <w:uiPriority w:val="99"/>
    <w:unhideWhenUsed/>
    <w:rsid w:val="000A73C3"/>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b"/>
    <w:uiPriority w:val="99"/>
    <w:unhideWhenUsed/>
    <w:rsid w:val="000A73C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b"/>
    <w:uiPriority w:val="99"/>
    <w:unhideWhenUsed/>
    <w:rsid w:val="000A73C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Closing"/>
    <w:basedOn w:val="a4"/>
    <w:link w:val="afffffd"/>
    <w:uiPriority w:val="99"/>
    <w:unhideWhenUsed/>
    <w:rsid w:val="000A73C3"/>
    <w:pPr>
      <w:spacing w:line="360" w:lineRule="auto"/>
      <w:ind w:left="4252"/>
    </w:pPr>
    <w:rPr>
      <w:rFonts w:ascii="Arial" w:hAnsi="Arial"/>
      <w:spacing w:val="-5"/>
      <w:sz w:val="20"/>
      <w:szCs w:val="20"/>
    </w:rPr>
  </w:style>
  <w:style w:type="character" w:customStyle="1" w:styleId="afffffd">
    <w:name w:val="Прощание Знак"/>
    <w:basedOn w:val="a5"/>
    <w:link w:val="afffffc"/>
    <w:uiPriority w:val="99"/>
    <w:rsid w:val="000A73C3"/>
    <w:rPr>
      <w:rFonts w:ascii="Arial" w:eastAsia="Times New Roman" w:hAnsi="Arial"/>
      <w:spacing w:val="-5"/>
    </w:rPr>
  </w:style>
  <w:style w:type="paragraph" w:styleId="afffffe">
    <w:name w:val="Signature"/>
    <w:basedOn w:val="a4"/>
    <w:link w:val="affffff"/>
    <w:uiPriority w:val="99"/>
    <w:unhideWhenUsed/>
    <w:rsid w:val="000A73C3"/>
    <w:pPr>
      <w:spacing w:line="360" w:lineRule="auto"/>
      <w:ind w:left="4252"/>
    </w:pPr>
    <w:rPr>
      <w:rFonts w:ascii="Arial" w:hAnsi="Arial"/>
      <w:spacing w:val="-5"/>
      <w:sz w:val="20"/>
      <w:szCs w:val="20"/>
    </w:rPr>
  </w:style>
  <w:style w:type="character" w:customStyle="1" w:styleId="affffff">
    <w:name w:val="Подпись Знак"/>
    <w:basedOn w:val="a5"/>
    <w:link w:val="afffffe"/>
    <w:uiPriority w:val="99"/>
    <w:rsid w:val="000A73C3"/>
    <w:rPr>
      <w:rFonts w:ascii="Arial" w:eastAsia="Times New Roman" w:hAnsi="Arial"/>
      <w:spacing w:val="-5"/>
    </w:rPr>
  </w:style>
  <w:style w:type="character" w:customStyle="1" w:styleId="1f4">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5"/>
    <w:uiPriority w:val="99"/>
    <w:semiHidden/>
    <w:rsid w:val="000A73C3"/>
    <w:rPr>
      <w:rFonts w:ascii="Times New Roman" w:eastAsia="Times New Roman" w:hAnsi="Times New Roman"/>
      <w:sz w:val="24"/>
      <w:szCs w:val="24"/>
    </w:rPr>
  </w:style>
  <w:style w:type="character" w:customStyle="1" w:styleId="1f5">
    <w:name w:val="Основной текст с отступом Знак1"/>
    <w:aliases w:val="Основной текст 1 Знак1,Основной текст 11 Знак1"/>
    <w:basedOn w:val="a5"/>
    <w:uiPriority w:val="99"/>
    <w:semiHidden/>
    <w:rsid w:val="000A73C3"/>
    <w:rPr>
      <w:rFonts w:ascii="Times New Roman" w:eastAsia="Times New Roman" w:hAnsi="Times New Roman"/>
      <w:sz w:val="24"/>
      <w:szCs w:val="24"/>
    </w:rPr>
  </w:style>
  <w:style w:type="paragraph" w:styleId="affffff0">
    <w:name w:val="List Continue"/>
    <w:basedOn w:val="affff1"/>
    <w:uiPriority w:val="99"/>
    <w:unhideWhenUsed/>
    <w:rsid w:val="000A73C3"/>
    <w:pPr>
      <w:spacing w:after="240" w:line="240" w:lineRule="atLeast"/>
      <w:ind w:left="1440"/>
      <w:jc w:val="left"/>
    </w:pPr>
    <w:rPr>
      <w:rFonts w:ascii="Arial" w:eastAsia="Calibri" w:hAnsi="Arial" w:cs="Arial"/>
      <w:spacing w:val="-5"/>
      <w:sz w:val="20"/>
      <w:lang w:eastAsia="en-US"/>
    </w:rPr>
  </w:style>
  <w:style w:type="paragraph" w:styleId="2f6">
    <w:name w:val="List Continue 2"/>
    <w:basedOn w:val="affffff0"/>
    <w:uiPriority w:val="99"/>
    <w:unhideWhenUsed/>
    <w:rsid w:val="000A73C3"/>
    <w:pPr>
      <w:ind w:left="2160"/>
    </w:pPr>
  </w:style>
  <w:style w:type="paragraph" w:styleId="3c">
    <w:name w:val="List Continue 3"/>
    <w:basedOn w:val="affffff0"/>
    <w:uiPriority w:val="99"/>
    <w:unhideWhenUsed/>
    <w:rsid w:val="000A73C3"/>
    <w:pPr>
      <w:ind w:left="2520"/>
    </w:pPr>
  </w:style>
  <w:style w:type="paragraph" w:styleId="47">
    <w:name w:val="List Continue 4"/>
    <w:basedOn w:val="affffff0"/>
    <w:uiPriority w:val="99"/>
    <w:unhideWhenUsed/>
    <w:rsid w:val="000A73C3"/>
    <w:pPr>
      <w:ind w:left="2880"/>
    </w:pPr>
  </w:style>
  <w:style w:type="paragraph" w:styleId="57">
    <w:name w:val="List Continue 5"/>
    <w:basedOn w:val="affffff0"/>
    <w:uiPriority w:val="99"/>
    <w:unhideWhenUsed/>
    <w:rsid w:val="000A73C3"/>
    <w:pPr>
      <w:ind w:left="3240"/>
    </w:pPr>
  </w:style>
  <w:style w:type="paragraph" w:styleId="affffff1">
    <w:name w:val="Message Header"/>
    <w:basedOn w:val="ac"/>
    <w:link w:val="affffff2"/>
    <w:uiPriority w:val="99"/>
    <w:unhideWhenUsed/>
    <w:rsid w:val="000A73C3"/>
    <w:pPr>
      <w:keepLines/>
      <w:tabs>
        <w:tab w:val="left" w:pos="3600"/>
        <w:tab w:val="left" w:pos="4680"/>
      </w:tabs>
      <w:spacing w:after="120" w:line="280" w:lineRule="exact"/>
      <w:ind w:left="1080" w:right="2160" w:hanging="1080"/>
    </w:pPr>
    <w:rPr>
      <w:rFonts w:ascii="Arial" w:eastAsia="Calibri" w:hAnsi="Arial"/>
      <w:sz w:val="20"/>
      <w:lang w:val="en-US" w:eastAsia="en-US"/>
    </w:rPr>
  </w:style>
  <w:style w:type="character" w:customStyle="1" w:styleId="affffff2">
    <w:name w:val="Шапка Знак"/>
    <w:basedOn w:val="a5"/>
    <w:link w:val="affffff1"/>
    <w:uiPriority w:val="99"/>
    <w:rsid w:val="000A73C3"/>
    <w:rPr>
      <w:rFonts w:ascii="Arial" w:hAnsi="Arial"/>
      <w:lang w:val="en-US" w:eastAsia="en-US"/>
    </w:rPr>
  </w:style>
  <w:style w:type="character" w:customStyle="1" w:styleId="afff3">
    <w:name w:val="Подзаголовок Знак"/>
    <w:basedOn w:val="a5"/>
    <w:link w:val="afff2"/>
    <w:uiPriority w:val="99"/>
    <w:rsid w:val="000A73C3"/>
    <w:rPr>
      <w:rFonts w:ascii="Times New Roman" w:eastAsia="Times New Roman" w:hAnsi="Times New Roman"/>
      <w:sz w:val="24"/>
    </w:rPr>
  </w:style>
  <w:style w:type="paragraph" w:styleId="affffff3">
    <w:name w:val="Salutation"/>
    <w:basedOn w:val="a4"/>
    <w:next w:val="a4"/>
    <w:link w:val="affffff4"/>
    <w:uiPriority w:val="99"/>
    <w:unhideWhenUsed/>
    <w:rsid w:val="000A73C3"/>
    <w:pPr>
      <w:spacing w:line="360" w:lineRule="auto"/>
      <w:ind w:left="1080"/>
    </w:pPr>
    <w:rPr>
      <w:rFonts w:ascii="Arial" w:hAnsi="Arial"/>
      <w:spacing w:val="-5"/>
      <w:sz w:val="20"/>
      <w:szCs w:val="20"/>
    </w:rPr>
  </w:style>
  <w:style w:type="character" w:customStyle="1" w:styleId="affffff4">
    <w:name w:val="Приветствие Знак"/>
    <w:basedOn w:val="a5"/>
    <w:link w:val="affffff3"/>
    <w:uiPriority w:val="99"/>
    <w:rsid w:val="000A73C3"/>
    <w:rPr>
      <w:rFonts w:ascii="Arial" w:eastAsia="Times New Roman" w:hAnsi="Arial"/>
      <w:spacing w:val="-5"/>
    </w:rPr>
  </w:style>
  <w:style w:type="paragraph" w:styleId="affffff5">
    <w:name w:val="Date"/>
    <w:basedOn w:val="a4"/>
    <w:next w:val="a4"/>
    <w:link w:val="affffff6"/>
    <w:uiPriority w:val="99"/>
    <w:unhideWhenUsed/>
    <w:rsid w:val="000A73C3"/>
    <w:pPr>
      <w:spacing w:line="360" w:lineRule="auto"/>
      <w:ind w:left="1080"/>
    </w:pPr>
    <w:rPr>
      <w:rFonts w:ascii="Arial" w:hAnsi="Arial"/>
      <w:spacing w:val="-5"/>
      <w:sz w:val="20"/>
      <w:szCs w:val="20"/>
    </w:rPr>
  </w:style>
  <w:style w:type="character" w:customStyle="1" w:styleId="affffff6">
    <w:name w:val="Дата Знак"/>
    <w:basedOn w:val="a5"/>
    <w:link w:val="affffff5"/>
    <w:uiPriority w:val="99"/>
    <w:rsid w:val="000A73C3"/>
    <w:rPr>
      <w:rFonts w:ascii="Arial" w:eastAsia="Times New Roman" w:hAnsi="Arial"/>
      <w:spacing w:val="-5"/>
    </w:rPr>
  </w:style>
  <w:style w:type="paragraph" w:styleId="affffff7">
    <w:name w:val="Body Text First Indent"/>
    <w:basedOn w:val="a4"/>
    <w:link w:val="affffff8"/>
    <w:uiPriority w:val="99"/>
    <w:unhideWhenUsed/>
    <w:rsid w:val="000A73C3"/>
    <w:pPr>
      <w:ind w:firstLine="360"/>
    </w:pPr>
  </w:style>
  <w:style w:type="character" w:customStyle="1" w:styleId="affffff8">
    <w:name w:val="Красная строка Знак"/>
    <w:basedOn w:val="ad"/>
    <w:link w:val="affffff7"/>
    <w:uiPriority w:val="99"/>
    <w:rsid w:val="000A73C3"/>
    <w:rPr>
      <w:sz w:val="24"/>
      <w:szCs w:val="24"/>
    </w:rPr>
  </w:style>
  <w:style w:type="character" w:customStyle="1" w:styleId="2b">
    <w:name w:val="Красная строка 2 Знак"/>
    <w:basedOn w:val="1f5"/>
    <w:link w:val="2a"/>
    <w:uiPriority w:val="99"/>
    <w:rsid w:val="000A73C3"/>
  </w:style>
  <w:style w:type="paragraph" w:styleId="affffff9">
    <w:name w:val="Note Heading"/>
    <w:basedOn w:val="a4"/>
    <w:next w:val="a4"/>
    <w:link w:val="affffffa"/>
    <w:uiPriority w:val="99"/>
    <w:unhideWhenUsed/>
    <w:rsid w:val="000A73C3"/>
    <w:pPr>
      <w:spacing w:line="360" w:lineRule="auto"/>
      <w:ind w:left="1080"/>
    </w:pPr>
    <w:rPr>
      <w:rFonts w:ascii="Arial" w:hAnsi="Arial"/>
      <w:spacing w:val="-5"/>
      <w:sz w:val="20"/>
      <w:szCs w:val="20"/>
    </w:rPr>
  </w:style>
  <w:style w:type="character" w:customStyle="1" w:styleId="affffffa">
    <w:name w:val="Заголовок записки Знак"/>
    <w:basedOn w:val="a5"/>
    <w:link w:val="affffff9"/>
    <w:uiPriority w:val="99"/>
    <w:rsid w:val="000A73C3"/>
    <w:rPr>
      <w:rFonts w:ascii="Arial" w:eastAsia="Times New Roman" w:hAnsi="Arial"/>
      <w:spacing w:val="-5"/>
    </w:rPr>
  </w:style>
  <w:style w:type="character" w:customStyle="1" w:styleId="212">
    <w:name w:val="Основной текст 2 Знак1"/>
    <w:aliases w:val="Знак1 Знак2"/>
    <w:basedOn w:val="a5"/>
    <w:uiPriority w:val="99"/>
    <w:semiHidden/>
    <w:rsid w:val="000A73C3"/>
    <w:rPr>
      <w:rFonts w:ascii="Times New Roman" w:eastAsia="Times New Roman" w:hAnsi="Times New Roman"/>
      <w:sz w:val="24"/>
      <w:szCs w:val="24"/>
    </w:rPr>
  </w:style>
  <w:style w:type="paragraph" w:styleId="affffffb">
    <w:name w:val="Block Text"/>
    <w:basedOn w:val="a4"/>
    <w:uiPriority w:val="99"/>
    <w:unhideWhenUsed/>
    <w:rsid w:val="000A73C3"/>
    <w:pPr>
      <w:spacing w:line="360" w:lineRule="auto"/>
      <w:ind w:left="526" w:right="43"/>
    </w:pPr>
    <w:rPr>
      <w:sz w:val="28"/>
      <w:szCs w:val="28"/>
    </w:rPr>
  </w:style>
  <w:style w:type="character" w:customStyle="1" w:styleId="afffa">
    <w:name w:val="Схема документа Знак"/>
    <w:basedOn w:val="a5"/>
    <w:link w:val="afff9"/>
    <w:uiPriority w:val="99"/>
    <w:semiHidden/>
    <w:rsid w:val="000A73C3"/>
    <w:rPr>
      <w:rFonts w:ascii="Tahoma" w:eastAsia="Times New Roman" w:hAnsi="Tahoma" w:cs="Tahoma"/>
      <w:shd w:val="clear" w:color="auto" w:fill="000080"/>
    </w:rPr>
  </w:style>
  <w:style w:type="character" w:customStyle="1" w:styleId="1f6">
    <w:name w:val="Текст Знак1"/>
    <w:aliases w:val="Текст1 Знак1,TEXT Знак1"/>
    <w:basedOn w:val="a5"/>
    <w:uiPriority w:val="99"/>
    <w:semiHidden/>
    <w:rsid w:val="000A73C3"/>
    <w:rPr>
      <w:rFonts w:ascii="Consolas" w:eastAsia="Times New Roman" w:hAnsi="Consolas" w:cs="Consolas"/>
      <w:sz w:val="21"/>
      <w:szCs w:val="21"/>
    </w:rPr>
  </w:style>
  <w:style w:type="paragraph" w:styleId="affffffc">
    <w:name w:val="E-mail Signature"/>
    <w:basedOn w:val="a4"/>
    <w:link w:val="affffffd"/>
    <w:uiPriority w:val="99"/>
    <w:unhideWhenUsed/>
    <w:rsid w:val="000A73C3"/>
    <w:pPr>
      <w:spacing w:line="360" w:lineRule="auto"/>
      <w:ind w:left="1080"/>
    </w:pPr>
    <w:rPr>
      <w:rFonts w:ascii="Arial" w:hAnsi="Arial"/>
      <w:spacing w:val="-5"/>
      <w:sz w:val="20"/>
      <w:szCs w:val="20"/>
    </w:rPr>
  </w:style>
  <w:style w:type="character" w:customStyle="1" w:styleId="affffffd">
    <w:name w:val="Электронная подпись Знак"/>
    <w:basedOn w:val="a5"/>
    <w:link w:val="affffffc"/>
    <w:uiPriority w:val="99"/>
    <w:rsid w:val="000A73C3"/>
    <w:rPr>
      <w:rFonts w:ascii="Arial" w:eastAsia="Times New Roman" w:hAnsi="Arial"/>
      <w:spacing w:val="-5"/>
    </w:rPr>
  </w:style>
  <w:style w:type="paragraph" w:styleId="affffffe">
    <w:name w:val="annotation subject"/>
    <w:basedOn w:val="afa"/>
    <w:next w:val="afa"/>
    <w:link w:val="afffffff"/>
    <w:uiPriority w:val="99"/>
    <w:unhideWhenUsed/>
    <w:rsid w:val="000A73C3"/>
    <w:pPr>
      <w:ind w:firstLine="284"/>
      <w:jc w:val="both"/>
    </w:pPr>
    <w:rPr>
      <w:b/>
      <w:bCs/>
    </w:rPr>
  </w:style>
  <w:style w:type="character" w:customStyle="1" w:styleId="16">
    <w:name w:val="Текст примечания Знак1"/>
    <w:basedOn w:val="a5"/>
    <w:link w:val="afa"/>
    <w:uiPriority w:val="99"/>
    <w:semiHidden/>
    <w:rsid w:val="000A73C3"/>
    <w:rPr>
      <w:rFonts w:ascii="Times New Roman" w:eastAsia="Times New Roman" w:hAnsi="Times New Roman"/>
    </w:rPr>
  </w:style>
  <w:style w:type="character" w:customStyle="1" w:styleId="afffffff">
    <w:name w:val="Тема примечания Знак"/>
    <w:basedOn w:val="16"/>
    <w:link w:val="affffffe"/>
    <w:uiPriority w:val="99"/>
    <w:rsid w:val="000A73C3"/>
    <w:rPr>
      <w:b/>
      <w:bCs/>
    </w:rPr>
  </w:style>
  <w:style w:type="paragraph" w:styleId="afffffff0">
    <w:name w:val="Revision"/>
    <w:uiPriority w:val="99"/>
    <w:semiHidden/>
    <w:rsid w:val="000A73C3"/>
    <w:rPr>
      <w:rFonts w:ascii="Times New Roman" w:eastAsia="Times New Roman" w:hAnsi="Times New Roman"/>
      <w:sz w:val="24"/>
      <w:szCs w:val="24"/>
    </w:rPr>
  </w:style>
  <w:style w:type="character" w:customStyle="1" w:styleId="aff9">
    <w:name w:val="Абзац списка Знак"/>
    <w:link w:val="aff8"/>
    <w:uiPriority w:val="99"/>
    <w:locked/>
    <w:rsid w:val="000A73C3"/>
    <w:rPr>
      <w:rFonts w:ascii="Times New Roman" w:eastAsia="Times New Roman" w:hAnsi="Times New Roman"/>
      <w:sz w:val="24"/>
    </w:rPr>
  </w:style>
  <w:style w:type="paragraph" w:styleId="2f7">
    <w:name w:val="Quote"/>
    <w:basedOn w:val="a4"/>
    <w:next w:val="a4"/>
    <w:link w:val="2f8"/>
    <w:uiPriority w:val="99"/>
    <w:qFormat/>
    <w:rsid w:val="000A73C3"/>
    <w:rPr>
      <w:rFonts w:ascii="Calibri" w:hAnsi="Calibri"/>
      <w:i/>
      <w:iCs/>
      <w:color w:val="000000"/>
      <w:lang w:eastAsia="en-US"/>
    </w:rPr>
  </w:style>
  <w:style w:type="character" w:customStyle="1" w:styleId="2f8">
    <w:name w:val="Цитата 2 Знак"/>
    <w:basedOn w:val="a5"/>
    <w:link w:val="2f7"/>
    <w:uiPriority w:val="99"/>
    <w:rsid w:val="000A73C3"/>
    <w:rPr>
      <w:rFonts w:eastAsia="Times New Roman"/>
      <w:i/>
      <w:iCs/>
      <w:color w:val="000000"/>
      <w:sz w:val="24"/>
      <w:szCs w:val="24"/>
      <w:lang w:eastAsia="en-US"/>
    </w:rPr>
  </w:style>
  <w:style w:type="paragraph" w:styleId="afffffff1">
    <w:name w:val="Intense Quote"/>
    <w:basedOn w:val="a4"/>
    <w:next w:val="a4"/>
    <w:link w:val="afffffff2"/>
    <w:uiPriority w:val="99"/>
    <w:qFormat/>
    <w:rsid w:val="000A73C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2">
    <w:name w:val="Выделенная цитата Знак"/>
    <w:basedOn w:val="a5"/>
    <w:link w:val="afffffff1"/>
    <w:uiPriority w:val="99"/>
    <w:rsid w:val="000A73C3"/>
    <w:rPr>
      <w:rFonts w:ascii="Cambria" w:eastAsia="Times New Roman" w:hAnsi="Cambria"/>
      <w:i/>
      <w:iCs/>
      <w:color w:val="F4F4F4"/>
      <w:sz w:val="24"/>
      <w:szCs w:val="24"/>
      <w:shd w:val="clear" w:color="auto" w:fill="4F81BD"/>
    </w:rPr>
  </w:style>
  <w:style w:type="paragraph" w:styleId="afffffff3">
    <w:name w:val="TOC Heading"/>
    <w:basedOn w:val="11"/>
    <w:next w:val="a4"/>
    <w:uiPriority w:val="99"/>
    <w:semiHidden/>
    <w:unhideWhenUsed/>
    <w:qFormat/>
    <w:rsid w:val="000A73C3"/>
    <w:pPr>
      <w:keepLines/>
      <w:suppressAutoHyphens/>
      <w:spacing w:before="240" w:after="240"/>
      <w:outlineLvl w:val="9"/>
    </w:pPr>
    <w:rPr>
      <w:rFonts w:ascii="Cambria" w:hAnsi="Cambria"/>
      <w:bCs/>
      <w:caps/>
      <w:color w:val="365F91"/>
      <w:sz w:val="28"/>
      <w:szCs w:val="28"/>
      <w:lang w:eastAsia="en-US"/>
    </w:rPr>
  </w:style>
  <w:style w:type="paragraph" w:customStyle="1" w:styleId="afffffff4">
    <w:name w:val="Егор"/>
    <w:basedOn w:val="11"/>
    <w:uiPriority w:val="99"/>
    <w:rsid w:val="000A73C3"/>
    <w:pPr>
      <w:keepNext w:val="0"/>
      <w:pageBreakBefore/>
      <w:suppressAutoHyphens/>
      <w:spacing w:before="120" w:after="120"/>
    </w:pPr>
    <w:rPr>
      <w:bCs/>
      <w:caps/>
      <w:kern w:val="36"/>
      <w:sz w:val="32"/>
      <w:szCs w:val="32"/>
    </w:rPr>
  </w:style>
  <w:style w:type="paragraph" w:customStyle="1" w:styleId="afffffff5">
    <w:name w:val="Егор+"/>
    <w:basedOn w:val="a4"/>
    <w:uiPriority w:val="99"/>
    <w:rsid w:val="000A73C3"/>
    <w:pPr>
      <w:spacing w:before="120" w:after="120"/>
      <w:jc w:val="center"/>
    </w:pPr>
    <w:rPr>
      <w:b/>
      <w:sz w:val="32"/>
      <w:szCs w:val="28"/>
      <w:lang w:eastAsia="en-US"/>
    </w:rPr>
  </w:style>
  <w:style w:type="paragraph" w:customStyle="1" w:styleId="1f7">
    <w:name w:val="Егор1+"/>
    <w:basedOn w:val="afffffff5"/>
    <w:uiPriority w:val="99"/>
    <w:rsid w:val="000A73C3"/>
  </w:style>
  <w:style w:type="character" w:customStyle="1" w:styleId="1f8">
    <w:name w:val="Егор1 Знак"/>
    <w:basedOn w:val="a5"/>
    <w:link w:val="1f9"/>
    <w:uiPriority w:val="99"/>
    <w:locked/>
    <w:rsid w:val="000A73C3"/>
    <w:rPr>
      <w:rFonts w:ascii="Times New Roman" w:hAnsi="Times New Roman"/>
      <w:b/>
      <w:i/>
      <w:sz w:val="28"/>
      <w:szCs w:val="26"/>
    </w:rPr>
  </w:style>
  <w:style w:type="paragraph" w:customStyle="1" w:styleId="1f9">
    <w:name w:val="Егор1"/>
    <w:basedOn w:val="a4"/>
    <w:link w:val="1f8"/>
    <w:uiPriority w:val="99"/>
    <w:rsid w:val="000A73C3"/>
    <w:pPr>
      <w:spacing w:before="120" w:after="120"/>
      <w:jc w:val="center"/>
    </w:pPr>
    <w:rPr>
      <w:rFonts w:eastAsia="Calibri"/>
      <w:b/>
      <w:i/>
      <w:sz w:val="28"/>
      <w:szCs w:val="26"/>
    </w:rPr>
  </w:style>
  <w:style w:type="paragraph" w:customStyle="1" w:styleId="3d">
    <w:name w:val="Егор3"/>
    <w:basedOn w:val="afffffff4"/>
    <w:uiPriority w:val="99"/>
    <w:rsid w:val="000A73C3"/>
    <w:pPr>
      <w:pageBreakBefore w:val="0"/>
      <w:widowControl w:val="0"/>
      <w:suppressAutoHyphens w:val="0"/>
      <w:overflowPunct w:val="0"/>
      <w:autoSpaceDE w:val="0"/>
      <w:autoSpaceDN w:val="0"/>
      <w:adjustRightInd w:val="0"/>
      <w:spacing w:before="0" w:after="0" w:line="360" w:lineRule="auto"/>
      <w:ind w:firstLine="851"/>
      <w:jc w:val="both"/>
      <w:textAlignment w:val="baseline"/>
      <w:outlineLvl w:val="9"/>
    </w:pPr>
    <w:rPr>
      <w:b w:val="0"/>
      <w:bCs w:val="0"/>
      <w:caps w:val="0"/>
      <w:kern w:val="0"/>
      <w:sz w:val="28"/>
      <w:szCs w:val="20"/>
    </w:rPr>
  </w:style>
  <w:style w:type="paragraph" w:customStyle="1" w:styleId="afffffff6">
    <w:name w:val="ПодзаголовокКАТЯ"/>
    <w:basedOn w:val="a4"/>
    <w:uiPriority w:val="99"/>
    <w:rsid w:val="000A73C3"/>
    <w:pPr>
      <w:spacing w:after="60"/>
      <w:jc w:val="center"/>
      <w:outlineLvl w:val="1"/>
    </w:pPr>
    <w:rPr>
      <w:i/>
      <w:sz w:val="26"/>
      <w:szCs w:val="26"/>
      <w:lang w:eastAsia="en-US"/>
    </w:rPr>
  </w:style>
  <w:style w:type="paragraph" w:customStyle="1" w:styleId="1fa">
    <w:name w:val="Подзаголовок1катя"/>
    <w:basedOn w:val="a4"/>
    <w:uiPriority w:val="99"/>
    <w:rsid w:val="000A73C3"/>
    <w:pPr>
      <w:spacing w:before="120" w:after="120"/>
      <w:jc w:val="center"/>
      <w:outlineLvl w:val="1"/>
    </w:pPr>
    <w:rPr>
      <w:sz w:val="26"/>
      <w:szCs w:val="26"/>
      <w:u w:val="single"/>
    </w:rPr>
  </w:style>
  <w:style w:type="character" w:customStyle="1" w:styleId="2f9">
    <w:name w:val="Егор2 Знак"/>
    <w:link w:val="2fa"/>
    <w:uiPriority w:val="99"/>
    <w:locked/>
    <w:rsid w:val="000A73C3"/>
    <w:rPr>
      <w:rFonts w:ascii="Times New Roman" w:hAnsi="Times New Roman"/>
      <w:i/>
      <w:sz w:val="26"/>
      <w:lang w:eastAsia="en-US"/>
    </w:rPr>
  </w:style>
  <w:style w:type="paragraph" w:customStyle="1" w:styleId="2fa">
    <w:name w:val="Егор2"/>
    <w:basedOn w:val="3"/>
    <w:link w:val="2f9"/>
    <w:uiPriority w:val="99"/>
    <w:rsid w:val="000A73C3"/>
    <w:pPr>
      <w:keepLines/>
      <w:suppressAutoHyphens/>
      <w:spacing w:before="120" w:after="120"/>
      <w:ind w:left="1430" w:hanging="720"/>
    </w:pPr>
    <w:rPr>
      <w:rFonts w:eastAsia="Calibri"/>
      <w:b w:val="0"/>
      <w:i/>
      <w:sz w:val="26"/>
      <w:lang w:eastAsia="en-US"/>
    </w:rPr>
  </w:style>
  <w:style w:type="character" w:customStyle="1" w:styleId="S0">
    <w:name w:val="S_Маркированный Знак"/>
    <w:basedOn w:val="a5"/>
    <w:link w:val="S5"/>
    <w:uiPriority w:val="99"/>
    <w:locked/>
    <w:rsid w:val="000A73C3"/>
    <w:rPr>
      <w:rFonts w:ascii="Times New Roman" w:hAnsi="Times New Roman"/>
      <w:color w:val="FF0000"/>
      <w:sz w:val="26"/>
      <w:szCs w:val="26"/>
    </w:rPr>
  </w:style>
  <w:style w:type="paragraph" w:customStyle="1" w:styleId="S5">
    <w:name w:val="S_Маркированный"/>
    <w:basedOn w:val="a4"/>
    <w:link w:val="S0"/>
    <w:autoRedefine/>
    <w:uiPriority w:val="99"/>
    <w:rsid w:val="000A73C3"/>
    <w:pPr>
      <w:ind w:left="1429" w:hanging="360"/>
    </w:pPr>
    <w:rPr>
      <w:rFonts w:eastAsia="Calibri"/>
      <w:color w:val="FF0000"/>
      <w:sz w:val="26"/>
      <w:szCs w:val="26"/>
    </w:rPr>
  </w:style>
  <w:style w:type="paragraph" w:customStyle="1" w:styleId="Tabl">
    <w:name w:val="Tabl"/>
    <w:basedOn w:val="a4"/>
    <w:uiPriority w:val="99"/>
    <w:rsid w:val="000A73C3"/>
    <w:pPr>
      <w:keepNext/>
      <w:spacing w:before="120"/>
      <w:jc w:val="right"/>
    </w:pPr>
    <w:rPr>
      <w:rFonts w:ascii="Trebuchet MS" w:hAnsi="Trebuchet MS"/>
      <w:i/>
    </w:rPr>
  </w:style>
  <w:style w:type="character" w:customStyle="1" w:styleId="Tabn2">
    <w:name w:val="Tab_n Знак2"/>
    <w:link w:val="Tabn"/>
    <w:uiPriority w:val="99"/>
    <w:locked/>
    <w:rsid w:val="000A73C3"/>
    <w:rPr>
      <w:rFonts w:ascii="Trebuchet MS" w:hAnsi="Trebuchet MS"/>
      <w:i/>
      <w:w w:val="103"/>
      <w:sz w:val="24"/>
      <w:lang w:eastAsia="en-US"/>
    </w:rPr>
  </w:style>
  <w:style w:type="paragraph" w:customStyle="1" w:styleId="Tabn">
    <w:name w:val="Tab_n"/>
    <w:basedOn w:val="a4"/>
    <w:link w:val="Tabn2"/>
    <w:autoRedefine/>
    <w:uiPriority w:val="99"/>
    <w:rsid w:val="000A73C3"/>
    <w:pPr>
      <w:keepNext/>
      <w:jc w:val="center"/>
    </w:pPr>
    <w:rPr>
      <w:rFonts w:ascii="Trebuchet MS" w:eastAsia="Calibri" w:hAnsi="Trebuchet MS"/>
      <w:i/>
      <w:w w:val="103"/>
      <w:szCs w:val="20"/>
      <w:lang w:eastAsia="en-US"/>
    </w:rPr>
  </w:style>
  <w:style w:type="paragraph" w:customStyle="1" w:styleId="oblasttxt">
    <w:name w:val="oblasttxt"/>
    <w:basedOn w:val="a4"/>
    <w:uiPriority w:val="99"/>
    <w:rsid w:val="000A73C3"/>
    <w:pPr>
      <w:spacing w:before="100" w:beforeAutospacing="1" w:after="100" w:afterAutospacing="1"/>
    </w:pPr>
  </w:style>
  <w:style w:type="paragraph" w:customStyle="1" w:styleId="afffffff7">
    <w:name w:val="Обычный текст"/>
    <w:basedOn w:val="a4"/>
    <w:uiPriority w:val="99"/>
    <w:rsid w:val="000A73C3"/>
    <w:pPr>
      <w:ind w:firstLine="567"/>
      <w:jc w:val="both"/>
    </w:pPr>
    <w:rPr>
      <w:lang w:val="en-US" w:eastAsia="ar-SA"/>
    </w:rPr>
  </w:style>
  <w:style w:type="paragraph" w:customStyle="1" w:styleId="Style4">
    <w:name w:val="Style4"/>
    <w:basedOn w:val="a4"/>
    <w:uiPriority w:val="99"/>
    <w:rsid w:val="000A73C3"/>
    <w:pPr>
      <w:widowControl w:val="0"/>
      <w:autoSpaceDE w:val="0"/>
      <w:autoSpaceDN w:val="0"/>
      <w:adjustRightInd w:val="0"/>
      <w:spacing w:line="334" w:lineRule="exact"/>
      <w:ind w:firstLine="746"/>
    </w:pPr>
  </w:style>
  <w:style w:type="paragraph" w:customStyle="1" w:styleId="Style14">
    <w:name w:val="Style14"/>
    <w:basedOn w:val="a4"/>
    <w:uiPriority w:val="99"/>
    <w:rsid w:val="000A73C3"/>
    <w:pPr>
      <w:widowControl w:val="0"/>
      <w:autoSpaceDE w:val="0"/>
      <w:autoSpaceDN w:val="0"/>
      <w:adjustRightInd w:val="0"/>
      <w:spacing w:line="331" w:lineRule="exact"/>
    </w:pPr>
  </w:style>
  <w:style w:type="paragraph" w:customStyle="1" w:styleId="Normal0">
    <w:name w:val="Normal Знак Знак"/>
    <w:uiPriority w:val="99"/>
    <w:rsid w:val="000A73C3"/>
    <w:pPr>
      <w:suppressAutoHyphens/>
      <w:spacing w:before="100" w:after="100"/>
      <w:jc w:val="both"/>
    </w:pPr>
    <w:rPr>
      <w:rFonts w:ascii="Times New Roman" w:eastAsia="Times New Roman" w:hAnsi="Times New Roman"/>
      <w:sz w:val="24"/>
      <w:lang w:eastAsia="ar-SA"/>
    </w:rPr>
  </w:style>
  <w:style w:type="paragraph" w:customStyle="1" w:styleId="2fb">
    <w:name w:val="Текст2"/>
    <w:basedOn w:val="a4"/>
    <w:uiPriority w:val="99"/>
    <w:rsid w:val="000A73C3"/>
    <w:rPr>
      <w:rFonts w:ascii="Courier New" w:hAnsi="Courier New"/>
      <w:sz w:val="20"/>
      <w:szCs w:val="20"/>
    </w:rPr>
  </w:style>
  <w:style w:type="paragraph" w:customStyle="1" w:styleId="S6">
    <w:name w:val="S_Таблица"/>
    <w:basedOn w:val="a4"/>
    <w:uiPriority w:val="99"/>
    <w:rsid w:val="000A73C3"/>
    <w:pPr>
      <w:tabs>
        <w:tab w:val="num" w:pos="720"/>
      </w:tabs>
      <w:suppressAutoHyphens/>
      <w:spacing w:line="360" w:lineRule="auto"/>
      <w:jc w:val="right"/>
    </w:pPr>
    <w:rPr>
      <w:rFonts w:cs="Calibri"/>
      <w:lang w:eastAsia="ar-SA"/>
    </w:rPr>
  </w:style>
  <w:style w:type="paragraph" w:customStyle="1" w:styleId="s16">
    <w:name w:val="s_16"/>
    <w:basedOn w:val="a4"/>
    <w:uiPriority w:val="99"/>
    <w:rsid w:val="000A73C3"/>
    <w:pPr>
      <w:spacing w:before="100" w:beforeAutospacing="1" w:after="100" w:afterAutospacing="1"/>
    </w:pPr>
  </w:style>
  <w:style w:type="character" w:customStyle="1" w:styleId="S7">
    <w:name w:val="S_Обычный Знак"/>
    <w:basedOn w:val="a5"/>
    <w:link w:val="S8"/>
    <w:uiPriority w:val="99"/>
    <w:locked/>
    <w:rsid w:val="000A73C3"/>
    <w:rPr>
      <w:rFonts w:ascii="Times New Roman" w:hAnsi="Times New Roman"/>
      <w:w w:val="109"/>
      <w:sz w:val="24"/>
      <w:szCs w:val="24"/>
    </w:rPr>
  </w:style>
  <w:style w:type="paragraph" w:customStyle="1" w:styleId="S8">
    <w:name w:val="S_Обычный"/>
    <w:basedOn w:val="a4"/>
    <w:link w:val="S7"/>
    <w:uiPriority w:val="99"/>
    <w:rsid w:val="000A73C3"/>
    <w:pPr>
      <w:tabs>
        <w:tab w:val="num" w:pos="1080"/>
      </w:tabs>
      <w:spacing w:line="360" w:lineRule="auto"/>
      <w:ind w:firstLine="720"/>
    </w:pPr>
    <w:rPr>
      <w:rFonts w:eastAsia="Calibri"/>
      <w:w w:val="109"/>
    </w:rPr>
  </w:style>
  <w:style w:type="paragraph" w:customStyle="1" w:styleId="afffffff8">
    <w:name w:val="Мария"/>
    <w:basedOn w:val="a4"/>
    <w:uiPriority w:val="99"/>
    <w:rsid w:val="000A73C3"/>
    <w:pPr>
      <w:spacing w:before="240" w:after="120"/>
    </w:pPr>
    <w:rPr>
      <w:sz w:val="26"/>
      <w:szCs w:val="26"/>
    </w:rPr>
  </w:style>
  <w:style w:type="character" w:customStyle="1" w:styleId="QuoteChar">
    <w:name w:val="Quote Char"/>
    <w:basedOn w:val="a5"/>
    <w:link w:val="213"/>
    <w:uiPriority w:val="99"/>
    <w:locked/>
    <w:rsid w:val="000A73C3"/>
    <w:rPr>
      <w:rFonts w:cs="Calibri"/>
      <w:i/>
      <w:iCs/>
      <w:color w:val="000000"/>
      <w:lang w:eastAsia="en-US"/>
    </w:rPr>
  </w:style>
  <w:style w:type="paragraph" w:customStyle="1" w:styleId="213">
    <w:name w:val="Цитата 21"/>
    <w:basedOn w:val="a4"/>
    <w:next w:val="a4"/>
    <w:link w:val="QuoteChar"/>
    <w:uiPriority w:val="99"/>
    <w:rsid w:val="000A73C3"/>
    <w:rPr>
      <w:rFonts w:ascii="Calibri" w:eastAsia="Calibri" w:hAnsi="Calibri" w:cs="Calibri"/>
      <w:i/>
      <w:iCs/>
      <w:color w:val="000000"/>
      <w:sz w:val="20"/>
      <w:szCs w:val="20"/>
      <w:lang w:eastAsia="en-US"/>
    </w:rPr>
  </w:style>
  <w:style w:type="character" w:customStyle="1" w:styleId="-">
    <w:name w:val="диссер-текст Знак"/>
    <w:basedOn w:val="a5"/>
    <w:link w:val="-0"/>
    <w:uiPriority w:val="99"/>
    <w:semiHidden/>
    <w:locked/>
    <w:rsid w:val="000A73C3"/>
    <w:rPr>
      <w:rFonts w:ascii="Times New Roman" w:hAnsi="Times New Roman"/>
      <w:sz w:val="28"/>
      <w:szCs w:val="24"/>
      <w:lang w:val="en-US"/>
    </w:rPr>
  </w:style>
  <w:style w:type="paragraph" w:customStyle="1" w:styleId="-0">
    <w:name w:val="диссер-текст"/>
    <w:basedOn w:val="a4"/>
    <w:link w:val="-"/>
    <w:uiPriority w:val="99"/>
    <w:semiHidden/>
    <w:rsid w:val="000A73C3"/>
    <w:pPr>
      <w:spacing w:line="237" w:lineRule="auto"/>
      <w:ind w:firstLine="567"/>
    </w:pPr>
    <w:rPr>
      <w:rFonts w:eastAsia="Calibri"/>
      <w:sz w:val="28"/>
      <w:lang w:val="en-US"/>
    </w:rPr>
  </w:style>
  <w:style w:type="character" w:customStyle="1" w:styleId="IntenseQuoteChar">
    <w:name w:val="Intense Quote Char"/>
    <w:basedOn w:val="a5"/>
    <w:link w:val="1fb"/>
    <w:uiPriority w:val="99"/>
    <w:semiHidden/>
    <w:locked/>
    <w:rsid w:val="000A73C3"/>
    <w:rPr>
      <w:rFonts w:cs="Calibri"/>
      <w:b/>
      <w:bCs/>
      <w:i/>
      <w:iCs/>
      <w:color w:val="4F81BD"/>
      <w:sz w:val="24"/>
      <w:szCs w:val="24"/>
      <w:lang w:val="en-US" w:eastAsia="en-US"/>
    </w:rPr>
  </w:style>
  <w:style w:type="paragraph" w:customStyle="1" w:styleId="1fb">
    <w:name w:val="Выделенная цитата1"/>
    <w:basedOn w:val="a4"/>
    <w:next w:val="a4"/>
    <w:link w:val="IntenseQuoteChar"/>
    <w:uiPriority w:val="99"/>
    <w:semiHidden/>
    <w:rsid w:val="000A73C3"/>
    <w:pPr>
      <w:pBdr>
        <w:bottom w:val="single" w:sz="4" w:space="4" w:color="4F81BD"/>
      </w:pBdr>
      <w:spacing w:before="200" w:after="280"/>
      <w:ind w:left="936" w:right="936"/>
    </w:pPr>
    <w:rPr>
      <w:rFonts w:ascii="Calibri" w:eastAsia="Calibri" w:hAnsi="Calibri" w:cs="Calibri"/>
      <w:b/>
      <w:bCs/>
      <w:i/>
      <w:iCs/>
      <w:color w:val="4F81BD"/>
      <w:lang w:val="en-US" w:eastAsia="en-US"/>
    </w:rPr>
  </w:style>
  <w:style w:type="character" w:customStyle="1" w:styleId="afffffff9">
    <w:name w:val="Ч_текст Знак"/>
    <w:basedOn w:val="a5"/>
    <w:link w:val="afffffffa"/>
    <w:uiPriority w:val="99"/>
    <w:locked/>
    <w:rsid w:val="000A73C3"/>
    <w:rPr>
      <w:rFonts w:ascii="Times New Roman" w:hAnsi="Times New Roman"/>
      <w:b/>
      <w:sz w:val="28"/>
      <w:szCs w:val="28"/>
    </w:rPr>
  </w:style>
  <w:style w:type="paragraph" w:customStyle="1" w:styleId="afffffffa">
    <w:name w:val="Ч_текст"/>
    <w:basedOn w:val="a4"/>
    <w:link w:val="afffffff9"/>
    <w:autoRedefine/>
    <w:uiPriority w:val="99"/>
    <w:rsid w:val="000A73C3"/>
    <w:pPr>
      <w:widowControl w:val="0"/>
      <w:autoSpaceDE w:val="0"/>
      <w:autoSpaceDN w:val="0"/>
      <w:adjustRightInd w:val="0"/>
      <w:spacing w:line="360" w:lineRule="auto"/>
      <w:jc w:val="center"/>
    </w:pPr>
    <w:rPr>
      <w:rFonts w:eastAsia="Calibri"/>
      <w:b/>
      <w:sz w:val="28"/>
      <w:szCs w:val="28"/>
    </w:rPr>
  </w:style>
  <w:style w:type="character" w:customStyle="1" w:styleId="afffffffb">
    <w:name w:val="Обычный (ПЗ) Знак"/>
    <w:basedOn w:val="a5"/>
    <w:link w:val="afffffffc"/>
    <w:uiPriority w:val="99"/>
    <w:locked/>
    <w:rsid w:val="000A73C3"/>
    <w:rPr>
      <w:rFonts w:ascii="Times New Roman" w:hAnsi="Times New Roman"/>
      <w:sz w:val="24"/>
      <w:szCs w:val="24"/>
    </w:rPr>
  </w:style>
  <w:style w:type="paragraph" w:customStyle="1" w:styleId="afffffffc">
    <w:name w:val="Обычный (ПЗ)"/>
    <w:basedOn w:val="a4"/>
    <w:link w:val="afffffffb"/>
    <w:uiPriority w:val="99"/>
    <w:rsid w:val="000A73C3"/>
    <w:pPr>
      <w:ind w:firstLine="720"/>
    </w:pPr>
    <w:rPr>
      <w:rFonts w:eastAsia="Calibri"/>
    </w:rPr>
  </w:style>
  <w:style w:type="paragraph" w:customStyle="1" w:styleId="afffffffd">
    <w:name w:val="Основной стиль записки"/>
    <w:basedOn w:val="a4"/>
    <w:uiPriority w:val="99"/>
    <w:rsid w:val="000A73C3"/>
  </w:style>
  <w:style w:type="paragraph" w:customStyle="1" w:styleId="afffffffe">
    <w:name w:val="Знак Знак Знак Знак Знак Знак Знак Знак Знак Знак"/>
    <w:basedOn w:val="a4"/>
    <w:uiPriority w:val="99"/>
    <w:rsid w:val="000A73C3"/>
    <w:rPr>
      <w:rFonts w:ascii="Verdana" w:hAnsi="Verdana" w:cs="Verdana"/>
      <w:sz w:val="20"/>
      <w:szCs w:val="20"/>
      <w:lang w:val="en-US" w:eastAsia="en-US"/>
    </w:rPr>
  </w:style>
  <w:style w:type="character" w:customStyle="1" w:styleId="Normal">
    <w:name w:val="Normal Знак"/>
    <w:basedOn w:val="a5"/>
    <w:link w:val="1f0"/>
    <w:uiPriority w:val="99"/>
    <w:locked/>
    <w:rsid w:val="000A73C3"/>
    <w:rPr>
      <w:rFonts w:ascii="Times New Roman" w:eastAsia="Times New Roman" w:hAnsi="Times New Roman"/>
      <w:sz w:val="24"/>
      <w:lang w:val="ru-RU" w:eastAsia="ru-RU" w:bidi="ar-SA"/>
    </w:rPr>
  </w:style>
  <w:style w:type="character" w:customStyle="1" w:styleId="Normal10-02">
    <w:name w:val="Normal + 10 пт полужирный По центру Слева:  -02 см Справ... Знак"/>
    <w:basedOn w:val="a5"/>
    <w:link w:val="Normal10-020"/>
    <w:uiPriority w:val="99"/>
    <w:locked/>
    <w:rsid w:val="000A73C3"/>
    <w:rPr>
      <w:rFonts w:ascii="Times New Roman" w:hAnsi="Times New Roman"/>
      <w:b/>
      <w:bCs/>
    </w:rPr>
  </w:style>
  <w:style w:type="paragraph" w:customStyle="1" w:styleId="Normal10-020">
    <w:name w:val="Normal + 10 пт полужирный По центру Слева:  -02 см Справ..."/>
    <w:basedOn w:val="a4"/>
    <w:link w:val="Normal10-02"/>
    <w:uiPriority w:val="99"/>
    <w:rsid w:val="000A73C3"/>
    <w:pPr>
      <w:ind w:left="-113" w:right="-113"/>
      <w:jc w:val="center"/>
    </w:pPr>
    <w:rPr>
      <w:rFonts w:eastAsia="Calibri"/>
      <w:b/>
      <w:bCs/>
      <w:sz w:val="20"/>
      <w:szCs w:val="20"/>
    </w:rPr>
  </w:style>
  <w:style w:type="paragraph" w:customStyle="1" w:styleId="CharChar">
    <w:name w:val="Char Char"/>
    <w:basedOn w:val="a4"/>
    <w:uiPriority w:val="99"/>
    <w:rsid w:val="000A73C3"/>
    <w:pPr>
      <w:spacing w:after="160" w:line="240" w:lineRule="exact"/>
    </w:pPr>
    <w:rPr>
      <w:rFonts w:ascii="Verdana" w:hAnsi="Verdana"/>
      <w:sz w:val="20"/>
      <w:szCs w:val="20"/>
      <w:lang w:val="en-US" w:eastAsia="en-US"/>
    </w:rPr>
  </w:style>
  <w:style w:type="paragraph" w:customStyle="1" w:styleId="101">
    <w:name w:val="Табличный_слева_10"/>
    <w:basedOn w:val="a4"/>
    <w:uiPriority w:val="99"/>
    <w:rsid w:val="000A73C3"/>
    <w:rPr>
      <w:sz w:val="20"/>
    </w:rPr>
  </w:style>
  <w:style w:type="paragraph" w:customStyle="1" w:styleId="102">
    <w:name w:val="Табличный_по ширине_10"/>
    <w:basedOn w:val="a4"/>
    <w:uiPriority w:val="99"/>
    <w:rsid w:val="000A73C3"/>
    <w:rPr>
      <w:sz w:val="20"/>
    </w:rPr>
  </w:style>
  <w:style w:type="character" w:customStyle="1" w:styleId="affffffff">
    <w:name w:val="Абзац Знак"/>
    <w:link w:val="affffffff0"/>
    <w:uiPriority w:val="99"/>
    <w:locked/>
    <w:rsid w:val="000A73C3"/>
    <w:rPr>
      <w:rFonts w:ascii="Times New Roman" w:hAnsi="Times New Roman"/>
      <w:sz w:val="24"/>
    </w:rPr>
  </w:style>
  <w:style w:type="paragraph" w:customStyle="1" w:styleId="affffffff0">
    <w:name w:val="Абзац"/>
    <w:basedOn w:val="a4"/>
    <w:link w:val="affffffff"/>
    <w:uiPriority w:val="99"/>
    <w:rsid w:val="000A73C3"/>
    <w:pPr>
      <w:spacing w:before="120" w:after="60"/>
      <w:ind w:firstLine="567"/>
    </w:pPr>
    <w:rPr>
      <w:rFonts w:eastAsia="Calibri"/>
      <w:szCs w:val="20"/>
    </w:rPr>
  </w:style>
  <w:style w:type="paragraph" w:customStyle="1" w:styleId="a0">
    <w:name w:val="Список нумерованный"/>
    <w:basedOn w:val="a4"/>
    <w:uiPriority w:val="99"/>
    <w:rsid w:val="000A73C3"/>
    <w:pPr>
      <w:numPr>
        <w:numId w:val="22"/>
      </w:numPr>
      <w:spacing w:before="120"/>
    </w:pPr>
  </w:style>
  <w:style w:type="paragraph" w:customStyle="1" w:styleId="affffffff1">
    <w:name w:val="Табличный"/>
    <w:basedOn w:val="a4"/>
    <w:uiPriority w:val="99"/>
    <w:rsid w:val="000A73C3"/>
    <w:pPr>
      <w:keepNext/>
      <w:widowControl w:val="0"/>
      <w:spacing w:before="60" w:after="60"/>
      <w:jc w:val="center"/>
    </w:pPr>
    <w:rPr>
      <w:b/>
      <w:sz w:val="22"/>
      <w:szCs w:val="20"/>
    </w:rPr>
  </w:style>
  <w:style w:type="paragraph" w:customStyle="1" w:styleId="affffffff2">
    <w:name w:val="Содержание"/>
    <w:basedOn w:val="a4"/>
    <w:uiPriority w:val="99"/>
    <w:rsid w:val="000A73C3"/>
    <w:pPr>
      <w:widowControl w:val="0"/>
      <w:spacing w:before="240" w:after="240"/>
      <w:jc w:val="center"/>
    </w:pPr>
    <w:rPr>
      <w:b/>
      <w:caps/>
      <w:szCs w:val="20"/>
    </w:rPr>
  </w:style>
  <w:style w:type="paragraph" w:customStyle="1" w:styleId="affffffff3">
    <w:name w:val="Название таблицы"/>
    <w:basedOn w:val="afff1"/>
    <w:uiPriority w:val="99"/>
    <w:rsid w:val="000A73C3"/>
    <w:pPr>
      <w:keepNext/>
      <w:spacing w:before="120"/>
    </w:pPr>
    <w:rPr>
      <w:rFonts w:eastAsia="Calibri" w:cs="Calibri"/>
      <w:b/>
      <w:sz w:val="22"/>
      <w:szCs w:val="22"/>
    </w:rPr>
  </w:style>
  <w:style w:type="paragraph" w:customStyle="1" w:styleId="affffffff4">
    <w:name w:val="Табличный_заголовки"/>
    <w:basedOn w:val="a4"/>
    <w:uiPriority w:val="99"/>
    <w:rsid w:val="000A73C3"/>
    <w:pPr>
      <w:keepNext/>
      <w:keepLines/>
      <w:jc w:val="center"/>
    </w:pPr>
    <w:rPr>
      <w:b/>
      <w:sz w:val="22"/>
    </w:rPr>
  </w:style>
  <w:style w:type="paragraph" w:customStyle="1" w:styleId="affffffff5">
    <w:name w:val="Табличный_центр"/>
    <w:basedOn w:val="a4"/>
    <w:uiPriority w:val="99"/>
    <w:rsid w:val="000A73C3"/>
    <w:pPr>
      <w:jc w:val="center"/>
    </w:pPr>
    <w:rPr>
      <w:sz w:val="22"/>
    </w:rPr>
  </w:style>
  <w:style w:type="paragraph" w:customStyle="1" w:styleId="1">
    <w:name w:val="Список 1)"/>
    <w:basedOn w:val="a4"/>
    <w:uiPriority w:val="99"/>
    <w:rsid w:val="000A73C3"/>
    <w:pPr>
      <w:numPr>
        <w:numId w:val="23"/>
      </w:numPr>
      <w:spacing w:after="60"/>
    </w:pPr>
  </w:style>
  <w:style w:type="character" w:customStyle="1" w:styleId="affffffff6">
    <w:name w:val="Табличный_нумерованный Знак"/>
    <w:link w:val="a2"/>
    <w:uiPriority w:val="99"/>
    <w:locked/>
    <w:rsid w:val="000A73C3"/>
    <w:rPr>
      <w:rFonts w:ascii="Times New Roman" w:hAnsi="Times New Roman"/>
    </w:rPr>
  </w:style>
  <w:style w:type="paragraph" w:customStyle="1" w:styleId="a2">
    <w:name w:val="Табличный_нумерованный"/>
    <w:basedOn w:val="a4"/>
    <w:link w:val="affffffff6"/>
    <w:uiPriority w:val="99"/>
    <w:rsid w:val="000A73C3"/>
    <w:pPr>
      <w:numPr>
        <w:numId w:val="24"/>
      </w:numPr>
    </w:pPr>
    <w:rPr>
      <w:rFonts w:eastAsia="Calibri"/>
      <w:sz w:val="20"/>
      <w:szCs w:val="20"/>
    </w:rPr>
  </w:style>
  <w:style w:type="paragraph" w:customStyle="1" w:styleId="affffffff7">
    <w:name w:val="Требования"/>
    <w:basedOn w:val="a4"/>
    <w:uiPriority w:val="99"/>
    <w:rsid w:val="000A73C3"/>
    <w:pPr>
      <w:spacing w:before="120" w:after="60"/>
      <w:ind w:firstLine="567"/>
      <w:outlineLvl w:val="1"/>
    </w:pPr>
    <w:rPr>
      <w:bCs/>
      <w:i/>
      <w:iCs/>
    </w:rPr>
  </w:style>
  <w:style w:type="paragraph" w:customStyle="1" w:styleId="a1">
    <w:name w:val="Список а)"/>
    <w:basedOn w:val="affff1"/>
    <w:uiPriority w:val="99"/>
    <w:rsid w:val="000A73C3"/>
    <w:pPr>
      <w:numPr>
        <w:numId w:val="25"/>
      </w:numPr>
      <w:spacing w:before="100" w:beforeAutospacing="1" w:after="100" w:afterAutospacing="1"/>
      <w:ind w:left="0"/>
    </w:pPr>
    <w:rPr>
      <w:rFonts w:ascii="Tahoma" w:hAnsi="Tahoma"/>
      <w:sz w:val="20"/>
      <w:lang w:val="en-US" w:eastAsia="en-US"/>
    </w:rPr>
  </w:style>
  <w:style w:type="paragraph" w:customStyle="1" w:styleId="affffffff8">
    <w:name w:val="Табличный_слева"/>
    <w:basedOn w:val="a4"/>
    <w:uiPriority w:val="99"/>
    <w:rsid w:val="000A73C3"/>
    <w:rPr>
      <w:sz w:val="22"/>
    </w:rPr>
  </w:style>
  <w:style w:type="paragraph" w:customStyle="1" w:styleId="1fc">
    <w:name w:val="Обычный 1"/>
    <w:basedOn w:val="a4"/>
    <w:next w:val="a4"/>
    <w:uiPriority w:val="99"/>
    <w:semiHidden/>
    <w:rsid w:val="000A73C3"/>
    <w:pPr>
      <w:tabs>
        <w:tab w:val="num" w:pos="360"/>
      </w:tabs>
      <w:spacing w:before="120"/>
      <w:ind w:left="360" w:hanging="360"/>
    </w:pPr>
    <w:rPr>
      <w:szCs w:val="20"/>
    </w:rPr>
  </w:style>
  <w:style w:type="paragraph" w:customStyle="1" w:styleId="affffffff9">
    <w:name w:val="Обычный влево"/>
    <w:basedOn w:val="1fc"/>
    <w:uiPriority w:val="99"/>
    <w:rsid w:val="000A73C3"/>
    <w:pPr>
      <w:tabs>
        <w:tab w:val="clear" w:pos="360"/>
      </w:tabs>
      <w:spacing w:before="0"/>
      <w:ind w:left="0" w:firstLine="0"/>
    </w:pPr>
    <w:rPr>
      <w:szCs w:val="24"/>
    </w:rPr>
  </w:style>
  <w:style w:type="paragraph" w:customStyle="1" w:styleId="affffffffa">
    <w:name w:val="Табличный_по ширине"/>
    <w:basedOn w:val="affffffff8"/>
    <w:uiPriority w:val="99"/>
    <w:rsid w:val="000A73C3"/>
    <w:pPr>
      <w:widowControl w:val="0"/>
      <w:autoSpaceDE w:val="0"/>
      <w:autoSpaceDN w:val="0"/>
      <w:adjustRightInd w:val="0"/>
      <w:spacing w:line="269" w:lineRule="exact"/>
      <w:jc w:val="center"/>
    </w:pPr>
    <w:rPr>
      <w:rFonts w:ascii="Calibri" w:hAnsi="Calibri"/>
      <w:sz w:val="24"/>
    </w:rPr>
  </w:style>
  <w:style w:type="paragraph" w:customStyle="1" w:styleId="103">
    <w:name w:val="Табличный_центр_10"/>
    <w:basedOn w:val="a4"/>
    <w:uiPriority w:val="99"/>
    <w:rsid w:val="000A73C3"/>
    <w:pPr>
      <w:jc w:val="center"/>
    </w:pPr>
    <w:rPr>
      <w:sz w:val="20"/>
    </w:rPr>
  </w:style>
  <w:style w:type="paragraph" w:customStyle="1" w:styleId="10">
    <w:name w:val="Табличный_нумерованный_10"/>
    <w:basedOn w:val="a4"/>
    <w:uiPriority w:val="99"/>
    <w:rsid w:val="000A73C3"/>
    <w:pPr>
      <w:numPr>
        <w:numId w:val="26"/>
      </w:numPr>
    </w:pPr>
    <w:rPr>
      <w:sz w:val="20"/>
    </w:rPr>
  </w:style>
  <w:style w:type="paragraph" w:customStyle="1" w:styleId="104">
    <w:name w:val="Табличный_заголовки_10"/>
    <w:basedOn w:val="affffffff0"/>
    <w:uiPriority w:val="99"/>
    <w:rsid w:val="000A73C3"/>
    <w:pPr>
      <w:shd w:val="clear" w:color="auto" w:fill="FFFFFF"/>
      <w:spacing w:before="0" w:after="0" w:line="240" w:lineRule="atLeast"/>
      <w:ind w:firstLine="0"/>
      <w:jc w:val="right"/>
    </w:pPr>
    <w:rPr>
      <w:rFonts w:ascii="Arial" w:eastAsia="Arial Unicode MS" w:hAnsi="Arial"/>
      <w:noProof/>
      <w:sz w:val="8"/>
      <w:szCs w:val="8"/>
      <w:shd w:val="clear" w:color="auto" w:fill="FFFFFF"/>
    </w:rPr>
  </w:style>
  <w:style w:type="paragraph" w:customStyle="1" w:styleId="1fd">
    <w:name w:val="1"/>
    <w:basedOn w:val="a4"/>
    <w:next w:val="a4"/>
    <w:uiPriority w:val="99"/>
    <w:rsid w:val="000A73C3"/>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paragraph" w:customStyle="1" w:styleId="affffffffb">
    <w:name w:val="Îáû÷íûé"/>
    <w:uiPriority w:val="99"/>
    <w:rsid w:val="000A73C3"/>
    <w:rPr>
      <w:rFonts w:ascii="Times New Roman" w:eastAsia="Times New Roman" w:hAnsi="Times New Roman"/>
      <w:sz w:val="28"/>
    </w:rPr>
  </w:style>
  <w:style w:type="paragraph" w:customStyle="1" w:styleId="S9">
    <w:name w:val="S_Титульный"/>
    <w:basedOn w:val="a4"/>
    <w:uiPriority w:val="99"/>
    <w:rsid w:val="000A73C3"/>
    <w:pPr>
      <w:spacing w:line="360" w:lineRule="auto"/>
      <w:ind w:left="3240"/>
      <w:jc w:val="right"/>
    </w:pPr>
    <w:rPr>
      <w:b/>
      <w:sz w:val="32"/>
      <w:szCs w:val="32"/>
    </w:rPr>
  </w:style>
  <w:style w:type="character" w:customStyle="1" w:styleId="affffffffc">
    <w:name w:val="ТЕКСТ ГРАД Знак"/>
    <w:link w:val="affffffffd"/>
    <w:uiPriority w:val="99"/>
    <w:locked/>
    <w:rsid w:val="000A73C3"/>
    <w:rPr>
      <w:rFonts w:ascii="Times New Roman" w:hAnsi="Times New Roman"/>
      <w:sz w:val="24"/>
    </w:rPr>
  </w:style>
  <w:style w:type="paragraph" w:customStyle="1" w:styleId="affffffffd">
    <w:name w:val="ТЕКСТ ГРАД"/>
    <w:basedOn w:val="a4"/>
    <w:link w:val="affffffffc"/>
    <w:uiPriority w:val="99"/>
    <w:rsid w:val="000A73C3"/>
    <w:pPr>
      <w:spacing w:line="360" w:lineRule="auto"/>
    </w:pPr>
    <w:rPr>
      <w:rFonts w:eastAsia="Calibri"/>
      <w:szCs w:val="20"/>
    </w:rPr>
  </w:style>
  <w:style w:type="character" w:customStyle="1" w:styleId="affffffffe">
    <w:name w:val="ООО  «Институт Территориального Планирования Знак"/>
    <w:link w:val="afffffffff"/>
    <w:uiPriority w:val="99"/>
    <w:locked/>
    <w:rsid w:val="000A73C3"/>
    <w:rPr>
      <w:rFonts w:ascii="Times New Roman" w:hAnsi="Times New Roman"/>
      <w:sz w:val="24"/>
    </w:rPr>
  </w:style>
  <w:style w:type="paragraph" w:customStyle="1" w:styleId="afffffffff">
    <w:name w:val="ООО  «Институт Территориального Планирования"/>
    <w:basedOn w:val="a4"/>
    <w:link w:val="affffffffe"/>
    <w:uiPriority w:val="99"/>
    <w:rsid w:val="000A73C3"/>
    <w:pPr>
      <w:spacing w:line="360" w:lineRule="auto"/>
      <w:ind w:left="709"/>
      <w:jc w:val="right"/>
    </w:pPr>
    <w:rPr>
      <w:rFonts w:eastAsia="Calibri"/>
      <w:szCs w:val="20"/>
    </w:rPr>
  </w:style>
  <w:style w:type="character" w:customStyle="1" w:styleId="Sa">
    <w:name w:val="S_Обычный в таблице Знак"/>
    <w:link w:val="Sb"/>
    <w:uiPriority w:val="99"/>
    <w:locked/>
    <w:rsid w:val="000A73C3"/>
    <w:rPr>
      <w:rFonts w:ascii="Times New Roman" w:hAnsi="Times New Roman"/>
      <w:sz w:val="24"/>
    </w:rPr>
  </w:style>
  <w:style w:type="paragraph" w:customStyle="1" w:styleId="Sb">
    <w:name w:val="S_Обычный в таблице"/>
    <w:basedOn w:val="a4"/>
    <w:link w:val="Sa"/>
    <w:uiPriority w:val="99"/>
    <w:rsid w:val="000A73C3"/>
    <w:pPr>
      <w:spacing w:line="360" w:lineRule="auto"/>
      <w:jc w:val="center"/>
    </w:pPr>
    <w:rPr>
      <w:rFonts w:eastAsia="Calibri"/>
      <w:szCs w:val="20"/>
    </w:rPr>
  </w:style>
  <w:style w:type="paragraph" w:customStyle="1" w:styleId="Sc">
    <w:name w:val="S_Обложка_проект"/>
    <w:basedOn w:val="a4"/>
    <w:uiPriority w:val="99"/>
    <w:rsid w:val="000A73C3"/>
    <w:pPr>
      <w:spacing w:line="360" w:lineRule="auto"/>
      <w:ind w:left="3240"/>
      <w:jc w:val="right"/>
    </w:pPr>
    <w:rPr>
      <w:caps/>
    </w:rPr>
  </w:style>
  <w:style w:type="paragraph" w:customStyle="1" w:styleId="S20">
    <w:name w:val="S_Титульный 2"/>
    <w:basedOn w:val="a4"/>
    <w:uiPriority w:val="99"/>
    <w:rsid w:val="000A73C3"/>
    <w:pPr>
      <w:shd w:val="clear" w:color="auto" w:fill="FFFFFF"/>
      <w:snapToGrid w:val="0"/>
      <w:jc w:val="center"/>
    </w:pPr>
    <w:rPr>
      <w:lang w:eastAsia="ar-SA"/>
    </w:rPr>
  </w:style>
  <w:style w:type="paragraph" w:customStyle="1" w:styleId="S2">
    <w:name w:val="S_Заголовок 2"/>
    <w:basedOn w:val="20"/>
    <w:autoRedefine/>
    <w:uiPriority w:val="99"/>
    <w:rsid w:val="000A73C3"/>
    <w:pPr>
      <w:keepNext w:val="0"/>
      <w:numPr>
        <w:ilvl w:val="1"/>
        <w:numId w:val="27"/>
      </w:numPr>
      <w:spacing w:line="360" w:lineRule="auto"/>
      <w:jc w:val="both"/>
    </w:pPr>
    <w:rPr>
      <w:sz w:val="24"/>
      <w:szCs w:val="24"/>
    </w:rPr>
  </w:style>
  <w:style w:type="paragraph" w:customStyle="1" w:styleId="S3">
    <w:name w:val="S_Заголовок 3"/>
    <w:basedOn w:val="3"/>
    <w:uiPriority w:val="99"/>
    <w:rsid w:val="000A73C3"/>
    <w:pPr>
      <w:keepNext w:val="0"/>
      <w:numPr>
        <w:ilvl w:val="2"/>
        <w:numId w:val="27"/>
      </w:numPr>
      <w:spacing w:line="360" w:lineRule="auto"/>
    </w:pPr>
    <w:rPr>
      <w:sz w:val="24"/>
      <w:szCs w:val="24"/>
      <w:u w:val="single"/>
    </w:rPr>
  </w:style>
  <w:style w:type="paragraph" w:customStyle="1" w:styleId="S4">
    <w:name w:val="S_Заголовок 4"/>
    <w:basedOn w:val="4"/>
    <w:uiPriority w:val="99"/>
    <w:rsid w:val="000A73C3"/>
    <w:pPr>
      <w:keepNext w:val="0"/>
      <w:numPr>
        <w:ilvl w:val="3"/>
        <w:numId w:val="27"/>
      </w:numPr>
      <w:spacing w:before="0" w:after="0"/>
    </w:pPr>
    <w:rPr>
      <w:b w:val="0"/>
      <w:bCs w:val="0"/>
      <w:i/>
      <w:sz w:val="24"/>
      <w:szCs w:val="24"/>
    </w:rPr>
  </w:style>
  <w:style w:type="paragraph" w:customStyle="1" w:styleId="S1">
    <w:name w:val="S_Заголовок 1"/>
    <w:basedOn w:val="a4"/>
    <w:uiPriority w:val="99"/>
    <w:rsid w:val="000A73C3"/>
    <w:pPr>
      <w:numPr>
        <w:numId w:val="27"/>
      </w:numPr>
      <w:jc w:val="center"/>
    </w:pPr>
    <w:rPr>
      <w:b/>
      <w:caps/>
    </w:rPr>
  </w:style>
  <w:style w:type="character" w:customStyle="1" w:styleId="afffffffff0">
    <w:name w:val="ГРАД Основной текст Знак Знак"/>
    <w:link w:val="afffffffff1"/>
    <w:uiPriority w:val="99"/>
    <w:locked/>
    <w:rsid w:val="000A73C3"/>
    <w:rPr>
      <w:rFonts w:ascii="Times New Roman" w:hAnsi="Times New Roman"/>
      <w:spacing w:val="4"/>
      <w:w w:val="109"/>
      <w:sz w:val="28"/>
    </w:rPr>
  </w:style>
  <w:style w:type="paragraph" w:customStyle="1" w:styleId="afffffffff1">
    <w:name w:val="ГРАД Основной текст"/>
    <w:basedOn w:val="a4"/>
    <w:link w:val="afffffffff0"/>
    <w:autoRedefine/>
    <w:uiPriority w:val="99"/>
    <w:rsid w:val="000A73C3"/>
    <w:pPr>
      <w:tabs>
        <w:tab w:val="left" w:pos="540"/>
        <w:tab w:val="left" w:pos="1260"/>
        <w:tab w:val="left" w:pos="1620"/>
      </w:tabs>
    </w:pPr>
    <w:rPr>
      <w:rFonts w:eastAsia="Calibri"/>
      <w:spacing w:val="4"/>
      <w:w w:val="109"/>
      <w:sz w:val="28"/>
      <w:szCs w:val="20"/>
    </w:rPr>
  </w:style>
  <w:style w:type="paragraph" w:customStyle="1" w:styleId="afffffffff2">
    <w:name w:val="ГРАД Список маркированный"/>
    <w:basedOn w:val="a"/>
    <w:autoRedefine/>
    <w:uiPriority w:val="99"/>
    <w:rsid w:val="000A73C3"/>
    <w:pPr>
      <w:widowControl w:val="0"/>
      <w:numPr>
        <w:numId w:val="0"/>
      </w:numPr>
      <w:autoSpaceDE w:val="0"/>
      <w:autoSpaceDN w:val="0"/>
      <w:adjustRightInd w:val="0"/>
      <w:spacing w:after="0" w:line="240" w:lineRule="auto"/>
    </w:pPr>
    <w:rPr>
      <w:rFonts w:ascii="Lucida Sans Unicode" w:hAnsi="Lucida Sans Unicode"/>
    </w:rPr>
  </w:style>
  <w:style w:type="character" w:customStyle="1" w:styleId="Sd">
    <w:name w:val="S_Нумерованный Знак Знак"/>
    <w:link w:val="S"/>
    <w:uiPriority w:val="99"/>
    <w:locked/>
    <w:rsid w:val="000A73C3"/>
    <w:rPr>
      <w:rFonts w:ascii="Times New Roman" w:hAnsi="Times New Roman"/>
      <w:sz w:val="24"/>
      <w:szCs w:val="24"/>
    </w:rPr>
  </w:style>
  <w:style w:type="paragraph" w:customStyle="1" w:styleId="S">
    <w:name w:val="S_Нумерованный"/>
    <w:basedOn w:val="a4"/>
    <w:link w:val="Sd"/>
    <w:autoRedefine/>
    <w:uiPriority w:val="99"/>
    <w:rsid w:val="000A73C3"/>
    <w:pPr>
      <w:numPr>
        <w:numId w:val="28"/>
      </w:numPr>
      <w:tabs>
        <w:tab w:val="left" w:pos="992"/>
      </w:tabs>
      <w:spacing w:line="360" w:lineRule="auto"/>
      <w:ind w:left="0" w:firstLine="709"/>
    </w:pPr>
    <w:rPr>
      <w:rFonts w:eastAsia="Calibri"/>
    </w:rPr>
  </w:style>
  <w:style w:type="paragraph" w:customStyle="1" w:styleId="afffffffff3">
    <w:name w:val="Раздел МНГП"/>
    <w:basedOn w:val="11"/>
    <w:uiPriority w:val="99"/>
    <w:rsid w:val="000A73C3"/>
    <w:pPr>
      <w:keepLines/>
      <w:spacing w:before="480"/>
    </w:pPr>
    <w:rPr>
      <w:bCs/>
      <w:caps/>
      <w:szCs w:val="28"/>
      <w:lang w:eastAsia="en-US"/>
    </w:rPr>
  </w:style>
  <w:style w:type="paragraph" w:customStyle="1" w:styleId="afffffffff4">
    <w:name w:val="раздел МНГП"/>
    <w:basedOn w:val="11"/>
    <w:uiPriority w:val="99"/>
    <w:rsid w:val="000A73C3"/>
    <w:pPr>
      <w:keepLines/>
      <w:spacing w:before="480"/>
    </w:pPr>
    <w:rPr>
      <w:bCs/>
      <w:caps/>
      <w:color w:val="000000"/>
      <w:szCs w:val="28"/>
      <w:lang w:eastAsia="en-US"/>
    </w:rPr>
  </w:style>
  <w:style w:type="paragraph" w:customStyle="1" w:styleId="a3">
    <w:name w:val="глава МНГП"/>
    <w:basedOn w:val="20"/>
    <w:uiPriority w:val="99"/>
    <w:rsid w:val="000A73C3"/>
    <w:pPr>
      <w:keepLines/>
      <w:numPr>
        <w:ilvl w:val="1"/>
        <w:numId w:val="29"/>
      </w:numPr>
      <w:spacing w:before="200" w:line="276" w:lineRule="auto"/>
      <w:jc w:val="both"/>
    </w:pPr>
    <w:rPr>
      <w:b/>
      <w:bCs/>
      <w:sz w:val="24"/>
      <w:szCs w:val="24"/>
      <w:lang w:eastAsia="en-US"/>
    </w:rPr>
  </w:style>
  <w:style w:type="paragraph" w:customStyle="1" w:styleId="xl73">
    <w:name w:val="xl73"/>
    <w:basedOn w:val="a4"/>
    <w:uiPriority w:val="99"/>
    <w:rsid w:val="000A73C3"/>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uiPriority w:val="99"/>
    <w:rsid w:val="000A73C3"/>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uiPriority w:val="99"/>
    <w:rsid w:val="000A73C3"/>
    <w:pPr>
      <w:pBdr>
        <w:left w:val="single" w:sz="4" w:space="0" w:color="000000"/>
      </w:pBdr>
      <w:spacing w:before="100" w:beforeAutospacing="1" w:after="100" w:afterAutospacing="1"/>
      <w:jc w:val="center"/>
    </w:pPr>
  </w:style>
  <w:style w:type="paragraph" w:customStyle="1" w:styleId="xl76">
    <w:name w:val="xl76"/>
    <w:basedOn w:val="a4"/>
    <w:uiPriority w:val="99"/>
    <w:rsid w:val="000A73C3"/>
    <w:pPr>
      <w:spacing w:before="100" w:beforeAutospacing="1" w:after="100" w:afterAutospacing="1"/>
      <w:jc w:val="center"/>
    </w:pPr>
  </w:style>
  <w:style w:type="paragraph" w:customStyle="1" w:styleId="xl77">
    <w:name w:val="xl77"/>
    <w:basedOn w:val="a4"/>
    <w:uiPriority w:val="99"/>
    <w:rsid w:val="000A73C3"/>
    <w:pPr>
      <w:pBdr>
        <w:left w:val="single" w:sz="4" w:space="0" w:color="000000"/>
      </w:pBdr>
      <w:spacing w:before="100" w:beforeAutospacing="1" w:after="100" w:afterAutospacing="1"/>
      <w:jc w:val="center"/>
    </w:pPr>
  </w:style>
  <w:style w:type="paragraph" w:customStyle="1" w:styleId="xl78">
    <w:name w:val="xl78"/>
    <w:basedOn w:val="a4"/>
    <w:uiPriority w:val="99"/>
    <w:rsid w:val="000A73C3"/>
    <w:pPr>
      <w:pBdr>
        <w:left w:val="single" w:sz="4" w:space="0" w:color="auto"/>
        <w:right w:val="single" w:sz="4" w:space="0" w:color="auto"/>
      </w:pBdr>
      <w:spacing w:before="100" w:beforeAutospacing="1" w:after="100" w:afterAutospacing="1"/>
    </w:pPr>
  </w:style>
  <w:style w:type="paragraph" w:customStyle="1" w:styleId="xl79">
    <w:name w:val="xl79"/>
    <w:basedOn w:val="a4"/>
    <w:uiPriority w:val="99"/>
    <w:rsid w:val="000A73C3"/>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uiPriority w:val="99"/>
    <w:rsid w:val="000A73C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c">
    <w:name w:val="Стиль2"/>
    <w:basedOn w:val="6"/>
    <w:uiPriority w:val="99"/>
    <w:rsid w:val="000A73C3"/>
    <w:pPr>
      <w:spacing w:line="276" w:lineRule="auto"/>
      <w:ind w:left="714" w:hanging="357"/>
    </w:pPr>
    <w:rPr>
      <w:rFonts w:ascii="Times New Roman" w:hAnsi="Times New Roman"/>
      <w:sz w:val="24"/>
      <w:szCs w:val="20"/>
      <w:lang w:val="en-US" w:eastAsia="en-US"/>
    </w:rPr>
  </w:style>
  <w:style w:type="paragraph" w:customStyle="1" w:styleId="1466">
    <w:name w:val="1466"/>
    <w:basedOn w:val="a4"/>
    <w:uiPriority w:val="99"/>
    <w:rsid w:val="000A73C3"/>
    <w:pPr>
      <w:autoSpaceDE w:val="0"/>
      <w:autoSpaceDN w:val="0"/>
      <w:spacing w:before="120" w:after="120"/>
      <w:jc w:val="center"/>
    </w:pPr>
    <w:rPr>
      <w:b/>
      <w:bCs/>
      <w:sz w:val="28"/>
      <w:szCs w:val="28"/>
    </w:rPr>
  </w:style>
  <w:style w:type="paragraph" w:customStyle="1" w:styleId="FORMATTEXT">
    <w:name w:val=".FORMATTEXT"/>
    <w:uiPriority w:val="99"/>
    <w:rsid w:val="000A73C3"/>
    <w:pPr>
      <w:widowControl w:val="0"/>
      <w:autoSpaceDE w:val="0"/>
      <w:autoSpaceDN w:val="0"/>
      <w:adjustRightInd w:val="0"/>
    </w:pPr>
    <w:rPr>
      <w:rFonts w:ascii="Times New Roman" w:eastAsia="Times New Roman" w:hAnsi="Times New Roman"/>
      <w:sz w:val="24"/>
      <w:szCs w:val="24"/>
    </w:rPr>
  </w:style>
  <w:style w:type="paragraph" w:customStyle="1" w:styleId="2fd">
    <w:name w:val="Основной текст2"/>
    <w:basedOn w:val="a4"/>
    <w:uiPriority w:val="99"/>
    <w:rsid w:val="000A73C3"/>
    <w:pPr>
      <w:shd w:val="clear" w:color="auto" w:fill="FFFFFF"/>
      <w:spacing w:before="360" w:after="60" w:line="274" w:lineRule="exact"/>
    </w:pPr>
    <w:rPr>
      <w:rFonts w:ascii="Calibri" w:eastAsia="Calibri" w:hAnsi="Calibri"/>
      <w:sz w:val="20"/>
      <w:szCs w:val="20"/>
    </w:rPr>
  </w:style>
  <w:style w:type="character" w:customStyle="1" w:styleId="131">
    <w:name w:val="Основной текст (13)_"/>
    <w:link w:val="132"/>
    <w:uiPriority w:val="99"/>
    <w:locked/>
    <w:rsid w:val="000A73C3"/>
    <w:rPr>
      <w:sz w:val="17"/>
      <w:shd w:val="clear" w:color="auto" w:fill="FFFFFF"/>
    </w:rPr>
  </w:style>
  <w:style w:type="paragraph" w:customStyle="1" w:styleId="132">
    <w:name w:val="Основной текст (13)"/>
    <w:basedOn w:val="a4"/>
    <w:link w:val="131"/>
    <w:uiPriority w:val="99"/>
    <w:rsid w:val="000A73C3"/>
    <w:pPr>
      <w:shd w:val="clear" w:color="auto" w:fill="FFFFFF"/>
      <w:spacing w:after="120" w:line="206" w:lineRule="exact"/>
      <w:ind w:hanging="260"/>
    </w:pPr>
    <w:rPr>
      <w:rFonts w:ascii="Calibri" w:eastAsia="Calibri" w:hAnsi="Calibri"/>
      <w:sz w:val="17"/>
      <w:szCs w:val="20"/>
    </w:rPr>
  </w:style>
  <w:style w:type="character" w:customStyle="1" w:styleId="151">
    <w:name w:val="Основной текст (15)_"/>
    <w:link w:val="152"/>
    <w:uiPriority w:val="99"/>
    <w:locked/>
    <w:rsid w:val="000A73C3"/>
    <w:rPr>
      <w:sz w:val="19"/>
      <w:shd w:val="clear" w:color="auto" w:fill="FFFFFF"/>
    </w:rPr>
  </w:style>
  <w:style w:type="paragraph" w:customStyle="1" w:styleId="152">
    <w:name w:val="Основной текст (15)"/>
    <w:basedOn w:val="a4"/>
    <w:link w:val="151"/>
    <w:uiPriority w:val="99"/>
    <w:rsid w:val="000A73C3"/>
    <w:pPr>
      <w:shd w:val="clear" w:color="auto" w:fill="FFFFFF"/>
      <w:spacing w:line="240" w:lineRule="atLeast"/>
      <w:ind w:hanging="520"/>
    </w:pPr>
    <w:rPr>
      <w:rFonts w:ascii="Calibri" w:eastAsia="Calibri" w:hAnsi="Calibri"/>
      <w:sz w:val="19"/>
      <w:szCs w:val="20"/>
    </w:rPr>
  </w:style>
  <w:style w:type="character" w:customStyle="1" w:styleId="afffffffff5">
    <w:name w:val="Оглавление_"/>
    <w:link w:val="afffffffff6"/>
    <w:uiPriority w:val="99"/>
    <w:locked/>
    <w:rsid w:val="000A73C3"/>
    <w:rPr>
      <w:sz w:val="19"/>
      <w:shd w:val="clear" w:color="auto" w:fill="FFFFFF"/>
    </w:rPr>
  </w:style>
  <w:style w:type="paragraph" w:customStyle="1" w:styleId="afffffffff6">
    <w:name w:val="Оглавление"/>
    <w:basedOn w:val="a4"/>
    <w:link w:val="afffffffff5"/>
    <w:uiPriority w:val="99"/>
    <w:rsid w:val="000A73C3"/>
    <w:pPr>
      <w:shd w:val="clear" w:color="auto" w:fill="FFFFFF"/>
      <w:spacing w:before="120" w:line="230" w:lineRule="exact"/>
    </w:pPr>
    <w:rPr>
      <w:rFonts w:ascii="Calibri" w:eastAsia="Calibri" w:hAnsi="Calibri"/>
      <w:sz w:val="19"/>
      <w:szCs w:val="20"/>
    </w:rPr>
  </w:style>
  <w:style w:type="paragraph" w:customStyle="1" w:styleId="Se">
    <w:name w:val="S_Отступ"/>
    <w:basedOn w:val="a4"/>
    <w:uiPriority w:val="99"/>
    <w:rsid w:val="000A73C3"/>
    <w:pPr>
      <w:spacing w:line="360" w:lineRule="auto"/>
    </w:pPr>
    <w:rPr>
      <w:bCs/>
      <w:szCs w:val="32"/>
      <w:lang w:eastAsia="ar-SA"/>
    </w:rPr>
  </w:style>
  <w:style w:type="character" w:customStyle="1" w:styleId="ConsNonformat0">
    <w:name w:val="ConsNonformat Знак"/>
    <w:link w:val="ConsNonformat"/>
    <w:uiPriority w:val="99"/>
    <w:locked/>
    <w:rsid w:val="000A73C3"/>
    <w:rPr>
      <w:rFonts w:ascii="Courier New" w:eastAsia="Times New Roman" w:hAnsi="Courier New" w:cs="Courier New"/>
      <w:lang w:val="ru-RU" w:eastAsia="ru-RU" w:bidi="ar-SA"/>
    </w:rPr>
  </w:style>
  <w:style w:type="paragraph" w:customStyle="1" w:styleId="BinomialTheorem">
    <w:name w:val="Binomial Theorem"/>
    <w:uiPriority w:val="99"/>
    <w:rsid w:val="000A73C3"/>
    <w:pPr>
      <w:spacing w:after="200" w:line="276" w:lineRule="auto"/>
    </w:pPr>
    <w:rPr>
      <w:rFonts w:eastAsia="Times New Roman"/>
      <w:sz w:val="22"/>
      <w:szCs w:val="22"/>
    </w:rPr>
  </w:style>
  <w:style w:type="paragraph" w:customStyle="1" w:styleId="font5">
    <w:name w:val="font5"/>
    <w:basedOn w:val="a4"/>
    <w:uiPriority w:val="99"/>
    <w:rsid w:val="000A73C3"/>
    <w:pPr>
      <w:spacing w:before="100" w:beforeAutospacing="1" w:after="100" w:afterAutospacing="1"/>
    </w:pPr>
    <w:rPr>
      <w:color w:val="000000"/>
    </w:rPr>
  </w:style>
  <w:style w:type="paragraph" w:customStyle="1" w:styleId="xl81">
    <w:name w:val="xl81"/>
    <w:basedOn w:val="a4"/>
    <w:uiPriority w:val="99"/>
    <w:rsid w:val="000A73C3"/>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uiPriority w:val="99"/>
    <w:rsid w:val="000A73C3"/>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uiPriority w:val="99"/>
    <w:rsid w:val="000A73C3"/>
    <w:pPr>
      <w:pBdr>
        <w:top w:val="single" w:sz="4" w:space="0" w:color="auto"/>
        <w:left w:val="single" w:sz="8" w:space="0" w:color="auto"/>
      </w:pBdr>
      <w:spacing w:before="100" w:beforeAutospacing="1" w:after="100" w:afterAutospacing="1"/>
    </w:pPr>
  </w:style>
  <w:style w:type="paragraph" w:customStyle="1" w:styleId="xl84">
    <w:name w:val="xl84"/>
    <w:basedOn w:val="a4"/>
    <w:uiPriority w:val="99"/>
    <w:rsid w:val="000A73C3"/>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uiPriority w:val="99"/>
    <w:rsid w:val="000A73C3"/>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6">
    <w:name w:val="xl86"/>
    <w:basedOn w:val="a4"/>
    <w:uiPriority w:val="99"/>
    <w:rsid w:val="000A73C3"/>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4"/>
    <w:uiPriority w:val="99"/>
    <w:rsid w:val="000A73C3"/>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HeaderOdd">
    <w:name w:val="Header Odd"/>
    <w:basedOn w:val="aff5"/>
    <w:uiPriority w:val="99"/>
    <w:rsid w:val="000A73C3"/>
    <w:pPr>
      <w:shd w:val="clear" w:color="auto" w:fill="FFFFFF"/>
      <w:spacing w:before="540" w:after="240" w:line="288" w:lineRule="exact"/>
      <w:jc w:val="center"/>
    </w:pPr>
    <w:rPr>
      <w:rFonts w:eastAsia="Arial Unicode MS"/>
      <w:sz w:val="25"/>
      <w:szCs w:val="25"/>
      <w:lang w:eastAsia="ru-RU"/>
    </w:rPr>
  </w:style>
  <w:style w:type="paragraph" w:customStyle="1" w:styleId="FooterOdd">
    <w:name w:val="Footer Odd"/>
    <w:basedOn w:val="a4"/>
    <w:uiPriority w:val="99"/>
    <w:rsid w:val="000A73C3"/>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
    <w:name w:val="S_Список литературы"/>
    <w:basedOn w:val="S8"/>
    <w:autoRedefine/>
    <w:uiPriority w:val="99"/>
    <w:rsid w:val="000A73C3"/>
    <w:pPr>
      <w:shd w:val="clear" w:color="auto" w:fill="000080"/>
      <w:tabs>
        <w:tab w:val="clear" w:pos="1080"/>
      </w:tabs>
      <w:spacing w:line="240" w:lineRule="auto"/>
      <w:ind w:firstLine="0"/>
    </w:pPr>
    <w:rPr>
      <w:rFonts w:ascii="Tahoma" w:eastAsia="Times New Roman" w:hAnsi="Tahoma" w:cs="Tahoma"/>
      <w:w w:val="100"/>
      <w:sz w:val="20"/>
      <w:szCs w:val="20"/>
      <w:lang w:eastAsia="zh-CN"/>
    </w:rPr>
  </w:style>
  <w:style w:type="character" w:customStyle="1" w:styleId="afffffffff7">
    <w:name w:val="_абзац Знак"/>
    <w:link w:val="afffffffff8"/>
    <w:uiPriority w:val="99"/>
    <w:locked/>
    <w:rsid w:val="000A73C3"/>
    <w:rPr>
      <w:rFonts w:ascii="Times New Roman" w:hAnsi="Times New Roman"/>
      <w:sz w:val="24"/>
    </w:rPr>
  </w:style>
  <w:style w:type="paragraph" w:customStyle="1" w:styleId="afffffffff8">
    <w:name w:val="_абзац"/>
    <w:basedOn w:val="a4"/>
    <w:link w:val="afffffffff7"/>
    <w:uiPriority w:val="99"/>
    <w:rsid w:val="000A73C3"/>
    <w:pPr>
      <w:spacing w:line="276" w:lineRule="auto"/>
    </w:pPr>
    <w:rPr>
      <w:rFonts w:eastAsia="Calibri"/>
      <w:szCs w:val="20"/>
    </w:rPr>
  </w:style>
  <w:style w:type="paragraph" w:customStyle="1" w:styleId="p2">
    <w:name w:val="p2"/>
    <w:basedOn w:val="a4"/>
    <w:uiPriority w:val="99"/>
    <w:rsid w:val="000A73C3"/>
    <w:pPr>
      <w:spacing w:before="100" w:beforeAutospacing="1" w:after="100" w:afterAutospacing="1"/>
    </w:pPr>
  </w:style>
  <w:style w:type="paragraph" w:customStyle="1" w:styleId="p8">
    <w:name w:val="p8"/>
    <w:basedOn w:val="a4"/>
    <w:uiPriority w:val="99"/>
    <w:rsid w:val="000A73C3"/>
    <w:pPr>
      <w:spacing w:before="100" w:beforeAutospacing="1" w:after="100" w:afterAutospacing="1"/>
    </w:pPr>
  </w:style>
  <w:style w:type="paragraph" w:customStyle="1" w:styleId="p9">
    <w:name w:val="p9"/>
    <w:basedOn w:val="a4"/>
    <w:uiPriority w:val="99"/>
    <w:rsid w:val="000A73C3"/>
    <w:pPr>
      <w:spacing w:before="100" w:beforeAutospacing="1" w:after="100" w:afterAutospacing="1"/>
    </w:pPr>
  </w:style>
  <w:style w:type="paragraph" w:customStyle="1" w:styleId="p10">
    <w:name w:val="p10"/>
    <w:basedOn w:val="a4"/>
    <w:uiPriority w:val="99"/>
    <w:rsid w:val="000A73C3"/>
    <w:pPr>
      <w:spacing w:before="100" w:beforeAutospacing="1" w:after="100" w:afterAutospacing="1"/>
    </w:pPr>
  </w:style>
  <w:style w:type="paragraph" w:customStyle="1" w:styleId="p11">
    <w:name w:val="p11"/>
    <w:basedOn w:val="a4"/>
    <w:uiPriority w:val="99"/>
    <w:rsid w:val="000A73C3"/>
    <w:pPr>
      <w:spacing w:before="100" w:beforeAutospacing="1" w:after="100" w:afterAutospacing="1"/>
    </w:pPr>
  </w:style>
  <w:style w:type="paragraph" w:customStyle="1" w:styleId="p12">
    <w:name w:val="p12"/>
    <w:basedOn w:val="a4"/>
    <w:uiPriority w:val="99"/>
    <w:rsid w:val="000A73C3"/>
    <w:pPr>
      <w:spacing w:before="100" w:beforeAutospacing="1" w:after="100" w:afterAutospacing="1"/>
    </w:pPr>
  </w:style>
  <w:style w:type="paragraph" w:customStyle="1" w:styleId="p13">
    <w:name w:val="p13"/>
    <w:basedOn w:val="a4"/>
    <w:uiPriority w:val="99"/>
    <w:rsid w:val="000A73C3"/>
    <w:pPr>
      <w:spacing w:before="100" w:beforeAutospacing="1" w:after="100" w:afterAutospacing="1"/>
    </w:pPr>
  </w:style>
  <w:style w:type="paragraph" w:customStyle="1" w:styleId="p7">
    <w:name w:val="p7"/>
    <w:basedOn w:val="a4"/>
    <w:uiPriority w:val="99"/>
    <w:rsid w:val="000A73C3"/>
    <w:pPr>
      <w:spacing w:before="100" w:beforeAutospacing="1" w:after="100" w:afterAutospacing="1"/>
    </w:pPr>
  </w:style>
  <w:style w:type="paragraph" w:customStyle="1" w:styleId="p14">
    <w:name w:val="p14"/>
    <w:basedOn w:val="a4"/>
    <w:uiPriority w:val="99"/>
    <w:rsid w:val="000A73C3"/>
    <w:pPr>
      <w:spacing w:before="100" w:beforeAutospacing="1" w:after="100" w:afterAutospacing="1"/>
    </w:pPr>
  </w:style>
  <w:style w:type="paragraph" w:customStyle="1" w:styleId="p5">
    <w:name w:val="p5"/>
    <w:basedOn w:val="a4"/>
    <w:uiPriority w:val="99"/>
    <w:rsid w:val="000A73C3"/>
    <w:pPr>
      <w:spacing w:before="100" w:beforeAutospacing="1" w:after="100" w:afterAutospacing="1"/>
    </w:pPr>
  </w:style>
  <w:style w:type="paragraph" w:customStyle="1" w:styleId="p15">
    <w:name w:val="p15"/>
    <w:basedOn w:val="a4"/>
    <w:uiPriority w:val="99"/>
    <w:rsid w:val="000A73C3"/>
    <w:pPr>
      <w:spacing w:before="100" w:beforeAutospacing="1" w:after="100" w:afterAutospacing="1"/>
    </w:pPr>
  </w:style>
  <w:style w:type="paragraph" w:customStyle="1" w:styleId="p4">
    <w:name w:val="p4"/>
    <w:basedOn w:val="a4"/>
    <w:uiPriority w:val="99"/>
    <w:rsid w:val="000A73C3"/>
    <w:pPr>
      <w:spacing w:before="100" w:beforeAutospacing="1" w:after="100" w:afterAutospacing="1"/>
    </w:pPr>
  </w:style>
  <w:style w:type="paragraph" w:customStyle="1" w:styleId="p16">
    <w:name w:val="p16"/>
    <w:basedOn w:val="a4"/>
    <w:uiPriority w:val="99"/>
    <w:rsid w:val="000A73C3"/>
    <w:pPr>
      <w:spacing w:before="100" w:beforeAutospacing="1" w:after="100" w:afterAutospacing="1"/>
    </w:pPr>
  </w:style>
  <w:style w:type="paragraph" w:customStyle="1" w:styleId="p17">
    <w:name w:val="p17"/>
    <w:basedOn w:val="a4"/>
    <w:uiPriority w:val="99"/>
    <w:rsid w:val="000A73C3"/>
    <w:pPr>
      <w:spacing w:before="100" w:beforeAutospacing="1" w:after="100" w:afterAutospacing="1"/>
    </w:pPr>
  </w:style>
  <w:style w:type="paragraph" w:customStyle="1" w:styleId="p18">
    <w:name w:val="p18"/>
    <w:basedOn w:val="a4"/>
    <w:uiPriority w:val="99"/>
    <w:rsid w:val="000A73C3"/>
    <w:pPr>
      <w:spacing w:before="100" w:beforeAutospacing="1" w:after="100" w:afterAutospacing="1"/>
    </w:pPr>
  </w:style>
  <w:style w:type="paragraph" w:customStyle="1" w:styleId="p19">
    <w:name w:val="p19"/>
    <w:basedOn w:val="a4"/>
    <w:uiPriority w:val="99"/>
    <w:rsid w:val="000A73C3"/>
    <w:pPr>
      <w:spacing w:before="100" w:beforeAutospacing="1" w:after="100" w:afterAutospacing="1"/>
    </w:pPr>
  </w:style>
  <w:style w:type="paragraph" w:customStyle="1" w:styleId="p20">
    <w:name w:val="p20"/>
    <w:basedOn w:val="a4"/>
    <w:uiPriority w:val="99"/>
    <w:rsid w:val="000A73C3"/>
    <w:pPr>
      <w:spacing w:before="100" w:beforeAutospacing="1" w:after="100" w:afterAutospacing="1"/>
    </w:pPr>
  </w:style>
  <w:style w:type="paragraph" w:customStyle="1" w:styleId="p21">
    <w:name w:val="p21"/>
    <w:basedOn w:val="a4"/>
    <w:uiPriority w:val="99"/>
    <w:rsid w:val="000A73C3"/>
    <w:pPr>
      <w:spacing w:before="100" w:beforeAutospacing="1" w:after="100" w:afterAutospacing="1"/>
    </w:pPr>
  </w:style>
  <w:style w:type="paragraph" w:customStyle="1" w:styleId="p22">
    <w:name w:val="p22"/>
    <w:basedOn w:val="a4"/>
    <w:uiPriority w:val="99"/>
    <w:rsid w:val="000A73C3"/>
    <w:pPr>
      <w:spacing w:before="100" w:beforeAutospacing="1" w:after="100" w:afterAutospacing="1"/>
    </w:pPr>
  </w:style>
  <w:style w:type="paragraph" w:customStyle="1" w:styleId="p23">
    <w:name w:val="p23"/>
    <w:basedOn w:val="a4"/>
    <w:uiPriority w:val="99"/>
    <w:rsid w:val="000A73C3"/>
    <w:pPr>
      <w:spacing w:before="100" w:beforeAutospacing="1" w:after="100" w:afterAutospacing="1"/>
    </w:pPr>
  </w:style>
  <w:style w:type="paragraph" w:customStyle="1" w:styleId="p24">
    <w:name w:val="p24"/>
    <w:basedOn w:val="a4"/>
    <w:uiPriority w:val="99"/>
    <w:rsid w:val="000A73C3"/>
    <w:pPr>
      <w:spacing w:before="100" w:beforeAutospacing="1" w:after="100" w:afterAutospacing="1"/>
    </w:pPr>
  </w:style>
  <w:style w:type="paragraph" w:customStyle="1" w:styleId="p25">
    <w:name w:val="p25"/>
    <w:basedOn w:val="a4"/>
    <w:uiPriority w:val="99"/>
    <w:rsid w:val="000A73C3"/>
    <w:pPr>
      <w:spacing w:before="100" w:beforeAutospacing="1" w:after="100" w:afterAutospacing="1"/>
    </w:pPr>
  </w:style>
  <w:style w:type="paragraph" w:customStyle="1" w:styleId="p26">
    <w:name w:val="p26"/>
    <w:basedOn w:val="a4"/>
    <w:uiPriority w:val="99"/>
    <w:rsid w:val="000A73C3"/>
    <w:pPr>
      <w:spacing w:before="100" w:beforeAutospacing="1" w:after="100" w:afterAutospacing="1"/>
    </w:pPr>
  </w:style>
  <w:style w:type="paragraph" w:customStyle="1" w:styleId="p27">
    <w:name w:val="p27"/>
    <w:basedOn w:val="a4"/>
    <w:uiPriority w:val="99"/>
    <w:rsid w:val="000A73C3"/>
    <w:pPr>
      <w:spacing w:before="100" w:beforeAutospacing="1" w:after="100" w:afterAutospacing="1"/>
    </w:pPr>
  </w:style>
  <w:style w:type="paragraph" w:customStyle="1" w:styleId="p28">
    <w:name w:val="p28"/>
    <w:basedOn w:val="a4"/>
    <w:uiPriority w:val="99"/>
    <w:rsid w:val="000A73C3"/>
    <w:pPr>
      <w:spacing w:before="100" w:beforeAutospacing="1" w:after="100" w:afterAutospacing="1"/>
    </w:pPr>
  </w:style>
  <w:style w:type="paragraph" w:customStyle="1" w:styleId="p29">
    <w:name w:val="p29"/>
    <w:basedOn w:val="a4"/>
    <w:uiPriority w:val="99"/>
    <w:rsid w:val="000A73C3"/>
    <w:pPr>
      <w:spacing w:before="100" w:beforeAutospacing="1" w:after="100" w:afterAutospacing="1"/>
    </w:pPr>
  </w:style>
  <w:style w:type="paragraph" w:customStyle="1" w:styleId="p30">
    <w:name w:val="p30"/>
    <w:basedOn w:val="a4"/>
    <w:uiPriority w:val="99"/>
    <w:rsid w:val="000A73C3"/>
    <w:pPr>
      <w:spacing w:before="100" w:beforeAutospacing="1" w:after="100" w:afterAutospacing="1"/>
    </w:pPr>
  </w:style>
  <w:style w:type="paragraph" w:customStyle="1" w:styleId="p31">
    <w:name w:val="p31"/>
    <w:basedOn w:val="a4"/>
    <w:uiPriority w:val="99"/>
    <w:rsid w:val="000A73C3"/>
    <w:pPr>
      <w:spacing w:before="100" w:beforeAutospacing="1" w:after="100" w:afterAutospacing="1"/>
    </w:pPr>
  </w:style>
  <w:style w:type="paragraph" w:customStyle="1" w:styleId="p32">
    <w:name w:val="p32"/>
    <w:basedOn w:val="a4"/>
    <w:uiPriority w:val="99"/>
    <w:rsid w:val="000A73C3"/>
    <w:pPr>
      <w:spacing w:before="100" w:beforeAutospacing="1" w:after="100" w:afterAutospacing="1"/>
    </w:pPr>
  </w:style>
  <w:style w:type="paragraph" w:customStyle="1" w:styleId="p33">
    <w:name w:val="p33"/>
    <w:basedOn w:val="a4"/>
    <w:uiPriority w:val="99"/>
    <w:rsid w:val="000A73C3"/>
    <w:pPr>
      <w:spacing w:before="100" w:beforeAutospacing="1" w:after="100" w:afterAutospacing="1"/>
    </w:pPr>
  </w:style>
  <w:style w:type="paragraph" w:customStyle="1" w:styleId="p34">
    <w:name w:val="p34"/>
    <w:basedOn w:val="a4"/>
    <w:uiPriority w:val="99"/>
    <w:rsid w:val="000A73C3"/>
    <w:pPr>
      <w:spacing w:before="100" w:beforeAutospacing="1" w:after="100" w:afterAutospacing="1"/>
    </w:pPr>
  </w:style>
  <w:style w:type="paragraph" w:customStyle="1" w:styleId="p35">
    <w:name w:val="p35"/>
    <w:basedOn w:val="a4"/>
    <w:uiPriority w:val="99"/>
    <w:rsid w:val="000A73C3"/>
    <w:pPr>
      <w:spacing w:before="100" w:beforeAutospacing="1" w:after="100" w:afterAutospacing="1"/>
    </w:pPr>
  </w:style>
  <w:style w:type="paragraph" w:customStyle="1" w:styleId="p36">
    <w:name w:val="p36"/>
    <w:basedOn w:val="a4"/>
    <w:uiPriority w:val="99"/>
    <w:rsid w:val="000A73C3"/>
    <w:pPr>
      <w:spacing w:before="100" w:beforeAutospacing="1" w:after="100" w:afterAutospacing="1"/>
    </w:pPr>
  </w:style>
  <w:style w:type="paragraph" w:customStyle="1" w:styleId="p37">
    <w:name w:val="p37"/>
    <w:basedOn w:val="a4"/>
    <w:uiPriority w:val="99"/>
    <w:rsid w:val="000A73C3"/>
    <w:pPr>
      <w:spacing w:before="100" w:beforeAutospacing="1" w:after="100" w:afterAutospacing="1"/>
    </w:pPr>
  </w:style>
  <w:style w:type="paragraph" w:customStyle="1" w:styleId="p38">
    <w:name w:val="p38"/>
    <w:basedOn w:val="a4"/>
    <w:uiPriority w:val="99"/>
    <w:rsid w:val="000A73C3"/>
    <w:pPr>
      <w:spacing w:before="100" w:beforeAutospacing="1" w:after="100" w:afterAutospacing="1"/>
    </w:pPr>
  </w:style>
  <w:style w:type="paragraph" w:customStyle="1" w:styleId="p39">
    <w:name w:val="p39"/>
    <w:basedOn w:val="a4"/>
    <w:uiPriority w:val="99"/>
    <w:rsid w:val="000A73C3"/>
    <w:pPr>
      <w:spacing w:before="100" w:beforeAutospacing="1" w:after="100" w:afterAutospacing="1"/>
    </w:pPr>
  </w:style>
  <w:style w:type="paragraph" w:customStyle="1" w:styleId="p40">
    <w:name w:val="p40"/>
    <w:basedOn w:val="a4"/>
    <w:uiPriority w:val="99"/>
    <w:rsid w:val="000A73C3"/>
    <w:pPr>
      <w:spacing w:before="100" w:beforeAutospacing="1" w:after="100" w:afterAutospacing="1"/>
    </w:pPr>
  </w:style>
  <w:style w:type="paragraph" w:customStyle="1" w:styleId="p41">
    <w:name w:val="p41"/>
    <w:basedOn w:val="a4"/>
    <w:uiPriority w:val="99"/>
    <w:rsid w:val="000A73C3"/>
    <w:pPr>
      <w:spacing w:before="100" w:beforeAutospacing="1" w:after="100" w:afterAutospacing="1"/>
    </w:pPr>
  </w:style>
  <w:style w:type="paragraph" w:customStyle="1" w:styleId="headertext">
    <w:name w:val="headertext"/>
    <w:basedOn w:val="a4"/>
    <w:uiPriority w:val="99"/>
    <w:rsid w:val="000A73C3"/>
    <w:pPr>
      <w:spacing w:before="100" w:beforeAutospacing="1" w:after="100" w:afterAutospacing="1"/>
    </w:pPr>
  </w:style>
  <w:style w:type="paragraph" w:customStyle="1" w:styleId="formattext0">
    <w:name w:val="formattext"/>
    <w:basedOn w:val="a4"/>
    <w:uiPriority w:val="99"/>
    <w:rsid w:val="000A73C3"/>
    <w:pPr>
      <w:spacing w:before="100" w:beforeAutospacing="1" w:after="100" w:afterAutospacing="1"/>
    </w:pPr>
  </w:style>
  <w:style w:type="paragraph" w:customStyle="1" w:styleId="Style19">
    <w:name w:val="Style19"/>
    <w:basedOn w:val="a4"/>
    <w:uiPriority w:val="99"/>
    <w:rsid w:val="000A73C3"/>
    <w:pPr>
      <w:widowControl w:val="0"/>
      <w:autoSpaceDE w:val="0"/>
      <w:autoSpaceDN w:val="0"/>
      <w:adjustRightInd w:val="0"/>
      <w:spacing w:line="672" w:lineRule="exact"/>
    </w:pPr>
  </w:style>
  <w:style w:type="paragraph" w:customStyle="1" w:styleId="000">
    <w:name w:val="000"/>
    <w:basedOn w:val="a4"/>
    <w:uiPriority w:val="99"/>
    <w:rsid w:val="000A73C3"/>
    <w:pPr>
      <w:numPr>
        <w:numId w:val="30"/>
      </w:numPr>
      <w:tabs>
        <w:tab w:val="left" w:pos="0"/>
        <w:tab w:val="left" w:pos="1134"/>
      </w:tabs>
      <w:suppressAutoHyphens/>
      <w:autoSpaceDE w:val="0"/>
    </w:pPr>
    <w:rPr>
      <w:sz w:val="28"/>
      <w:szCs w:val="28"/>
      <w:lang w:eastAsia="ar-SA"/>
    </w:rPr>
  </w:style>
  <w:style w:type="paragraph" w:customStyle="1" w:styleId="afffffffff9">
    <w:name w:val="МОЕ"/>
    <w:basedOn w:val="a4"/>
    <w:uiPriority w:val="99"/>
    <w:rsid w:val="000A73C3"/>
    <w:rPr>
      <w:spacing w:val="10"/>
      <w:sz w:val="28"/>
      <w:szCs w:val="28"/>
    </w:rPr>
  </w:style>
  <w:style w:type="paragraph" w:customStyle="1" w:styleId="afffffffffa">
    <w:name w:val="Таблица НГП"/>
    <w:basedOn w:val="a4"/>
    <w:uiPriority w:val="99"/>
    <w:rsid w:val="000A73C3"/>
    <w:pPr>
      <w:widowControl w:val="0"/>
      <w:autoSpaceDE w:val="0"/>
      <w:autoSpaceDN w:val="0"/>
      <w:spacing w:after="120"/>
    </w:pPr>
    <w:rPr>
      <w:sz w:val="20"/>
    </w:rPr>
  </w:style>
  <w:style w:type="character" w:styleId="afffffffffb">
    <w:name w:val="annotation reference"/>
    <w:basedOn w:val="a5"/>
    <w:uiPriority w:val="99"/>
    <w:unhideWhenUsed/>
    <w:rsid w:val="000A73C3"/>
    <w:rPr>
      <w:rFonts w:ascii="Times New Roman" w:hAnsi="Times New Roman" w:cs="Times New Roman" w:hint="default"/>
      <w:sz w:val="16"/>
    </w:rPr>
  </w:style>
  <w:style w:type="character" w:styleId="afffffffffc">
    <w:name w:val="line number"/>
    <w:basedOn w:val="a5"/>
    <w:uiPriority w:val="99"/>
    <w:unhideWhenUsed/>
    <w:rsid w:val="000A73C3"/>
    <w:rPr>
      <w:rFonts w:ascii="Times New Roman" w:hAnsi="Times New Roman" w:cs="Times New Roman" w:hint="default"/>
      <w:sz w:val="18"/>
    </w:rPr>
  </w:style>
  <w:style w:type="character" w:styleId="afffffffffd">
    <w:name w:val="Placeholder Text"/>
    <w:basedOn w:val="a5"/>
    <w:uiPriority w:val="99"/>
    <w:semiHidden/>
    <w:rsid w:val="000A73C3"/>
    <w:rPr>
      <w:rFonts w:ascii="Times New Roman" w:hAnsi="Times New Roman" w:cs="Times New Roman" w:hint="default"/>
      <w:color w:val="808080"/>
    </w:rPr>
  </w:style>
  <w:style w:type="character" w:styleId="afffffffffe">
    <w:name w:val="Subtle Emphasis"/>
    <w:basedOn w:val="a5"/>
    <w:uiPriority w:val="99"/>
    <w:qFormat/>
    <w:rsid w:val="000A73C3"/>
    <w:rPr>
      <w:rFonts w:ascii="Times New Roman" w:hAnsi="Times New Roman" w:cs="Times New Roman" w:hint="default"/>
      <w:i/>
      <w:iCs/>
      <w:color w:val="808080"/>
    </w:rPr>
  </w:style>
  <w:style w:type="character" w:styleId="affffffffff">
    <w:name w:val="Intense Emphasis"/>
    <w:basedOn w:val="a5"/>
    <w:uiPriority w:val="99"/>
    <w:qFormat/>
    <w:rsid w:val="000A73C3"/>
    <w:rPr>
      <w:rFonts w:ascii="Times New Roman" w:hAnsi="Times New Roman" w:cs="Times New Roman" w:hint="default"/>
      <w:b/>
      <w:bCs w:val="0"/>
      <w:i/>
      <w:iCs w:val="0"/>
      <w:color w:val="4F81BD"/>
      <w:sz w:val="22"/>
    </w:rPr>
  </w:style>
  <w:style w:type="character" w:styleId="affffffffff0">
    <w:name w:val="Subtle Reference"/>
    <w:basedOn w:val="a5"/>
    <w:uiPriority w:val="99"/>
    <w:qFormat/>
    <w:rsid w:val="000A73C3"/>
    <w:rPr>
      <w:rFonts w:ascii="Times New Roman" w:hAnsi="Times New Roman" w:cs="Times New Roman" w:hint="default"/>
      <w:color w:val="auto"/>
      <w:u w:val="single" w:color="9BBB59"/>
    </w:rPr>
  </w:style>
  <w:style w:type="character" w:styleId="affffffffff1">
    <w:name w:val="Intense Reference"/>
    <w:basedOn w:val="a5"/>
    <w:uiPriority w:val="99"/>
    <w:qFormat/>
    <w:rsid w:val="000A73C3"/>
    <w:rPr>
      <w:rFonts w:ascii="Times New Roman" w:hAnsi="Times New Roman" w:cs="Times New Roman" w:hint="default"/>
      <w:b/>
      <w:bCs w:val="0"/>
      <w:color w:val="76923C"/>
      <w:u w:val="single" w:color="9BBB59"/>
    </w:rPr>
  </w:style>
  <w:style w:type="character" w:styleId="affffffffff2">
    <w:name w:val="Book Title"/>
    <w:basedOn w:val="a5"/>
    <w:uiPriority w:val="99"/>
    <w:qFormat/>
    <w:rsid w:val="000A73C3"/>
    <w:rPr>
      <w:rFonts w:ascii="Cambria" w:hAnsi="Cambria" w:cs="Times New Roman" w:hint="default"/>
      <w:b/>
      <w:bCs w:val="0"/>
      <w:i/>
      <w:iCs w:val="0"/>
      <w:smallCaps/>
      <w:color w:val="943634"/>
      <w:u w:val="single"/>
    </w:rPr>
  </w:style>
  <w:style w:type="character" w:customStyle="1" w:styleId="DocumentMapChar">
    <w:name w:val="Document Map Char"/>
    <w:uiPriority w:val="99"/>
    <w:locked/>
    <w:rsid w:val="000A73C3"/>
    <w:rPr>
      <w:rFonts w:ascii="Tahoma" w:hAnsi="Tahoma" w:cs="Tahoma" w:hint="default"/>
      <w:sz w:val="20"/>
      <w:shd w:val="clear" w:color="auto" w:fill="000080"/>
      <w:lang w:eastAsia="en-US"/>
    </w:rPr>
  </w:style>
  <w:style w:type="character" w:customStyle="1" w:styleId="1fe">
    <w:name w:val="Схема документа Знак1"/>
    <w:basedOn w:val="a5"/>
    <w:uiPriority w:val="99"/>
    <w:semiHidden/>
    <w:rsid w:val="000A73C3"/>
    <w:rPr>
      <w:rFonts w:ascii="Tahoma" w:hAnsi="Tahoma" w:cs="Tahoma" w:hint="default"/>
      <w:sz w:val="16"/>
      <w:szCs w:val="16"/>
    </w:rPr>
  </w:style>
  <w:style w:type="character" w:customStyle="1" w:styleId="EndnoteTextChar">
    <w:name w:val="Endnote Text Char"/>
    <w:uiPriority w:val="99"/>
    <w:locked/>
    <w:rsid w:val="000A73C3"/>
    <w:rPr>
      <w:rFonts w:ascii="Calibri" w:hAnsi="Calibri" w:cs="Calibri" w:hint="default"/>
      <w:sz w:val="20"/>
      <w:lang w:eastAsia="en-US"/>
    </w:rPr>
  </w:style>
  <w:style w:type="character" w:customStyle="1" w:styleId="1ff">
    <w:name w:val="Текст концевой сноски Знак1"/>
    <w:basedOn w:val="a5"/>
    <w:uiPriority w:val="99"/>
    <w:semiHidden/>
    <w:rsid w:val="000A73C3"/>
    <w:rPr>
      <w:rFonts w:ascii="Times New Roman" w:hAnsi="Times New Roman" w:cs="Times New Roman" w:hint="default"/>
      <w:sz w:val="20"/>
      <w:szCs w:val="20"/>
    </w:rPr>
  </w:style>
  <w:style w:type="character" w:customStyle="1" w:styleId="FontStyle80">
    <w:name w:val="Font Style80"/>
    <w:uiPriority w:val="99"/>
    <w:rsid w:val="000A73C3"/>
    <w:rPr>
      <w:rFonts w:ascii="Times New Roman" w:hAnsi="Times New Roman" w:cs="Times New Roman" w:hint="default"/>
      <w:b/>
      <w:bCs w:val="0"/>
      <w:sz w:val="26"/>
    </w:rPr>
  </w:style>
  <w:style w:type="character" w:customStyle="1" w:styleId="FontStyle33">
    <w:name w:val="Font Style33"/>
    <w:basedOn w:val="a5"/>
    <w:uiPriority w:val="99"/>
    <w:rsid w:val="000A73C3"/>
    <w:rPr>
      <w:rFonts w:ascii="Times New Roman" w:hAnsi="Times New Roman" w:cs="Times New Roman" w:hint="default"/>
      <w:sz w:val="26"/>
      <w:szCs w:val="26"/>
    </w:rPr>
  </w:style>
  <w:style w:type="character" w:customStyle="1" w:styleId="BodyTextIndent3Char">
    <w:name w:val="Body Text Indent 3 Char"/>
    <w:uiPriority w:val="99"/>
    <w:locked/>
    <w:rsid w:val="000A73C3"/>
    <w:rPr>
      <w:rFonts w:ascii="Times New Roman" w:hAnsi="Times New Roman" w:cs="Times New Roman" w:hint="default"/>
      <w:sz w:val="16"/>
      <w:szCs w:val="16"/>
    </w:rPr>
  </w:style>
  <w:style w:type="character" w:customStyle="1" w:styleId="316">
    <w:name w:val="Основной текст с отступом 3 Знак1"/>
    <w:basedOn w:val="a5"/>
    <w:uiPriority w:val="99"/>
    <w:semiHidden/>
    <w:rsid w:val="000A73C3"/>
    <w:rPr>
      <w:rFonts w:ascii="Times New Roman" w:hAnsi="Times New Roman" w:cs="Times New Roman" w:hint="default"/>
      <w:sz w:val="16"/>
      <w:szCs w:val="16"/>
    </w:rPr>
  </w:style>
  <w:style w:type="paragraph" w:styleId="z-">
    <w:name w:val="HTML Bottom of Form"/>
    <w:basedOn w:val="a4"/>
    <w:next w:val="a4"/>
    <w:link w:val="z-0"/>
    <w:hidden/>
    <w:uiPriority w:val="99"/>
    <w:unhideWhenUsed/>
    <w:rsid w:val="000A73C3"/>
    <w:pPr>
      <w:pBdr>
        <w:top w:val="single" w:sz="6" w:space="1" w:color="auto"/>
      </w:pBdr>
      <w:jc w:val="center"/>
    </w:pPr>
    <w:rPr>
      <w:rFonts w:ascii="Arial" w:hAnsi="Arial" w:cs="Arial"/>
      <w:vanish/>
      <w:sz w:val="16"/>
      <w:szCs w:val="16"/>
    </w:rPr>
  </w:style>
  <w:style w:type="character" w:customStyle="1" w:styleId="z-0">
    <w:name w:val="z-Конец формы Знак"/>
    <w:basedOn w:val="a5"/>
    <w:link w:val="z-"/>
    <w:uiPriority w:val="99"/>
    <w:rsid w:val="000A73C3"/>
    <w:rPr>
      <w:rFonts w:ascii="Arial" w:eastAsia="Times New Roman" w:hAnsi="Arial" w:cs="Arial"/>
      <w:vanish/>
      <w:sz w:val="16"/>
      <w:szCs w:val="16"/>
    </w:rPr>
  </w:style>
  <w:style w:type="character" w:customStyle="1" w:styleId="HTMLPreformattedChar">
    <w:name w:val="HTML Preformatted Char"/>
    <w:uiPriority w:val="99"/>
    <w:locked/>
    <w:rsid w:val="000A73C3"/>
    <w:rPr>
      <w:rFonts w:ascii="Courier New" w:hAnsi="Courier New" w:cs="Courier New" w:hint="default"/>
      <w:sz w:val="20"/>
      <w:szCs w:val="20"/>
    </w:rPr>
  </w:style>
  <w:style w:type="character" w:customStyle="1" w:styleId="HTML10">
    <w:name w:val="Стандартный HTML Знак1"/>
    <w:basedOn w:val="a5"/>
    <w:uiPriority w:val="99"/>
    <w:semiHidden/>
    <w:rsid w:val="000A73C3"/>
    <w:rPr>
      <w:rFonts w:ascii="Consolas" w:hAnsi="Consolas" w:cs="Consolas" w:hint="default"/>
      <w:sz w:val="20"/>
      <w:szCs w:val="20"/>
    </w:rPr>
  </w:style>
  <w:style w:type="character" w:customStyle="1" w:styleId="BodyText2Char">
    <w:name w:val="Body Text 2 Char"/>
    <w:aliases w:val="Знак1 Char"/>
    <w:uiPriority w:val="99"/>
    <w:locked/>
    <w:rsid w:val="000A73C3"/>
    <w:rPr>
      <w:rFonts w:ascii="Times New Roman" w:hAnsi="Times New Roman" w:cs="Times New Roman" w:hint="default"/>
      <w:sz w:val="20"/>
      <w:szCs w:val="20"/>
    </w:rPr>
  </w:style>
  <w:style w:type="character" w:customStyle="1" w:styleId="BodyTextIndentChar">
    <w:name w:val="Body Text Indent Char"/>
    <w:aliases w:val="Основной текст 1 Char,Основной текст 11 Char"/>
    <w:uiPriority w:val="99"/>
    <w:locked/>
    <w:rsid w:val="000A73C3"/>
    <w:rPr>
      <w:rFonts w:ascii="Calibri" w:hAnsi="Calibri" w:cs="Calibri" w:hint="default"/>
      <w:lang w:val="en-US" w:eastAsia="en-US"/>
    </w:rPr>
  </w:style>
  <w:style w:type="character" w:customStyle="1" w:styleId="affffffffff3">
    <w:name w:val="Заголовок Знак"/>
    <w:uiPriority w:val="99"/>
    <w:rsid w:val="000A73C3"/>
    <w:rPr>
      <w:rFonts w:ascii="Cambria" w:hAnsi="Cambria" w:hint="default"/>
      <w:i/>
      <w:iCs w:val="0"/>
      <w:color w:val="243F60"/>
      <w:sz w:val="60"/>
    </w:rPr>
  </w:style>
  <w:style w:type="character" w:customStyle="1" w:styleId="FontStyle20">
    <w:name w:val="Font Style20"/>
    <w:uiPriority w:val="99"/>
    <w:rsid w:val="000A73C3"/>
    <w:rPr>
      <w:rFonts w:ascii="Times New Roman" w:hAnsi="Times New Roman" w:cs="Times New Roman" w:hint="default"/>
      <w:sz w:val="22"/>
    </w:rPr>
  </w:style>
  <w:style w:type="character" w:customStyle="1" w:styleId="affffffffff4">
    <w:name w:val="Символ сноски"/>
    <w:uiPriority w:val="99"/>
    <w:rsid w:val="000A73C3"/>
  </w:style>
  <w:style w:type="character" w:customStyle="1" w:styleId="submenu-table">
    <w:name w:val="submenu-table"/>
    <w:uiPriority w:val="99"/>
    <w:rsid w:val="000A73C3"/>
  </w:style>
  <w:style w:type="character" w:customStyle="1" w:styleId="s21">
    <w:name w:val="s2"/>
    <w:uiPriority w:val="99"/>
    <w:rsid w:val="000A73C3"/>
  </w:style>
  <w:style w:type="character" w:customStyle="1" w:styleId="s10">
    <w:name w:val="s1"/>
    <w:uiPriority w:val="99"/>
    <w:rsid w:val="000A73C3"/>
  </w:style>
  <w:style w:type="character" w:customStyle="1" w:styleId="s40">
    <w:name w:val="s4"/>
    <w:uiPriority w:val="99"/>
    <w:rsid w:val="000A73C3"/>
  </w:style>
  <w:style w:type="character" w:customStyle="1" w:styleId="s50">
    <w:name w:val="s5"/>
    <w:uiPriority w:val="99"/>
    <w:rsid w:val="000A73C3"/>
  </w:style>
  <w:style w:type="character" w:customStyle="1" w:styleId="s60">
    <w:name w:val="s6"/>
    <w:uiPriority w:val="99"/>
    <w:rsid w:val="000A73C3"/>
  </w:style>
  <w:style w:type="character" w:customStyle="1" w:styleId="s70">
    <w:name w:val="s7"/>
    <w:uiPriority w:val="99"/>
    <w:rsid w:val="000A73C3"/>
  </w:style>
  <w:style w:type="character" w:customStyle="1" w:styleId="s80">
    <w:name w:val="s8"/>
    <w:uiPriority w:val="99"/>
    <w:rsid w:val="000A73C3"/>
  </w:style>
  <w:style w:type="character" w:customStyle="1" w:styleId="s90">
    <w:name w:val="s9"/>
    <w:uiPriority w:val="99"/>
    <w:rsid w:val="000A73C3"/>
  </w:style>
  <w:style w:type="character" w:customStyle="1" w:styleId="s100">
    <w:name w:val="s10"/>
    <w:uiPriority w:val="99"/>
    <w:rsid w:val="000A73C3"/>
  </w:style>
  <w:style w:type="character" w:customStyle="1" w:styleId="s30">
    <w:name w:val="s3"/>
    <w:uiPriority w:val="99"/>
    <w:rsid w:val="000A73C3"/>
  </w:style>
  <w:style w:type="character" w:customStyle="1" w:styleId="s11">
    <w:name w:val="s11"/>
    <w:uiPriority w:val="99"/>
    <w:rsid w:val="000A73C3"/>
  </w:style>
  <w:style w:type="character" w:customStyle="1" w:styleId="s12">
    <w:name w:val="s12"/>
    <w:uiPriority w:val="99"/>
    <w:rsid w:val="000A73C3"/>
  </w:style>
  <w:style w:type="character" w:customStyle="1" w:styleId="s13">
    <w:name w:val="s13"/>
    <w:uiPriority w:val="99"/>
    <w:rsid w:val="000A73C3"/>
  </w:style>
  <w:style w:type="character" w:customStyle="1" w:styleId="s14">
    <w:name w:val="s14"/>
    <w:uiPriority w:val="99"/>
    <w:rsid w:val="000A73C3"/>
  </w:style>
  <w:style w:type="character" w:customStyle="1" w:styleId="s15">
    <w:name w:val="s15"/>
    <w:uiPriority w:val="99"/>
    <w:rsid w:val="000A73C3"/>
  </w:style>
  <w:style w:type="character" w:customStyle="1" w:styleId="s160">
    <w:name w:val="s16"/>
    <w:uiPriority w:val="99"/>
    <w:rsid w:val="000A73C3"/>
  </w:style>
  <w:style w:type="character" w:customStyle="1" w:styleId="s17">
    <w:name w:val="s17"/>
    <w:uiPriority w:val="99"/>
    <w:rsid w:val="000A73C3"/>
  </w:style>
  <w:style w:type="character" w:customStyle="1" w:styleId="s18">
    <w:name w:val="s18"/>
    <w:uiPriority w:val="99"/>
    <w:rsid w:val="000A73C3"/>
  </w:style>
  <w:style w:type="character" w:customStyle="1" w:styleId="s19">
    <w:name w:val="s19"/>
    <w:uiPriority w:val="99"/>
    <w:rsid w:val="000A73C3"/>
  </w:style>
  <w:style w:type="character" w:customStyle="1" w:styleId="s200">
    <w:name w:val="s20"/>
    <w:uiPriority w:val="99"/>
    <w:rsid w:val="000A73C3"/>
  </w:style>
  <w:style w:type="character" w:customStyle="1" w:styleId="s210">
    <w:name w:val="s21"/>
    <w:uiPriority w:val="99"/>
    <w:rsid w:val="000A73C3"/>
  </w:style>
  <w:style w:type="character" w:customStyle="1" w:styleId="s22">
    <w:name w:val="s22"/>
    <w:uiPriority w:val="99"/>
    <w:rsid w:val="000A73C3"/>
  </w:style>
  <w:style w:type="character" w:customStyle="1" w:styleId="s23">
    <w:name w:val="s23"/>
    <w:uiPriority w:val="99"/>
    <w:rsid w:val="000A73C3"/>
  </w:style>
  <w:style w:type="character" w:customStyle="1" w:styleId="headeraa">
    <w:name w:val="header_aa"/>
    <w:uiPriority w:val="99"/>
    <w:rsid w:val="000A73C3"/>
  </w:style>
  <w:style w:type="table" w:styleId="1ff0">
    <w:name w:val="Table Simple 1"/>
    <w:basedOn w:val="a6"/>
    <w:uiPriority w:val="99"/>
    <w:unhideWhenUsed/>
    <w:rsid w:val="000A73C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e">
    <w:name w:val="Table Simple 2"/>
    <w:basedOn w:val="a6"/>
    <w:uiPriority w:val="99"/>
    <w:unhideWhenUsed/>
    <w:rsid w:val="000A73C3"/>
    <w:rPr>
      <w:rFonts w:ascii="Times New Roman" w:eastAsia="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unhideWhenUsed/>
    <w:rsid w:val="000A73C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1">
    <w:name w:val="Table Classic 1"/>
    <w:basedOn w:val="a6"/>
    <w:uiPriority w:val="99"/>
    <w:unhideWhenUsed/>
    <w:rsid w:val="000A73C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
    <w:name w:val="Table Classic 2"/>
    <w:basedOn w:val="a6"/>
    <w:uiPriority w:val="99"/>
    <w:unhideWhenUsed/>
    <w:rsid w:val="000A73C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
    <w:name w:val="Table Classic 3"/>
    <w:basedOn w:val="a6"/>
    <w:uiPriority w:val="99"/>
    <w:unhideWhenUsed/>
    <w:rsid w:val="000A73C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8">
    <w:name w:val="Table Classic 4"/>
    <w:basedOn w:val="a6"/>
    <w:uiPriority w:val="99"/>
    <w:unhideWhenUsed/>
    <w:rsid w:val="000A73C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2">
    <w:name w:val="Table Colorful 1"/>
    <w:basedOn w:val="a6"/>
    <w:uiPriority w:val="99"/>
    <w:unhideWhenUsed/>
    <w:rsid w:val="000A73C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0">
    <w:name w:val="Table Colorful 2"/>
    <w:basedOn w:val="a6"/>
    <w:uiPriority w:val="99"/>
    <w:unhideWhenUsed/>
    <w:rsid w:val="000A73C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0">
    <w:name w:val="Table Colorful 3"/>
    <w:basedOn w:val="a6"/>
    <w:uiPriority w:val="99"/>
    <w:unhideWhenUsed/>
    <w:rsid w:val="000A73C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6"/>
    <w:uiPriority w:val="99"/>
    <w:unhideWhenUsed/>
    <w:rsid w:val="000A73C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1">
    <w:name w:val="Table Columns 2"/>
    <w:basedOn w:val="a6"/>
    <w:uiPriority w:val="99"/>
    <w:unhideWhenUsed/>
    <w:rsid w:val="000A73C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1">
    <w:name w:val="Table Columns 3"/>
    <w:basedOn w:val="a6"/>
    <w:uiPriority w:val="99"/>
    <w:unhideWhenUsed/>
    <w:rsid w:val="000A73C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9">
    <w:name w:val="Table Columns 4"/>
    <w:basedOn w:val="a6"/>
    <w:uiPriority w:val="99"/>
    <w:unhideWhenUsed/>
    <w:rsid w:val="000A73C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8">
    <w:name w:val="Table Columns 5"/>
    <w:basedOn w:val="a6"/>
    <w:uiPriority w:val="99"/>
    <w:unhideWhenUsed/>
    <w:rsid w:val="000A73C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4">
    <w:name w:val="Table Grid 1"/>
    <w:basedOn w:val="a6"/>
    <w:uiPriority w:val="99"/>
    <w:unhideWhenUsed/>
    <w:rsid w:val="000A73C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2">
    <w:name w:val="Table Grid 2"/>
    <w:basedOn w:val="a6"/>
    <w:uiPriority w:val="99"/>
    <w:unhideWhenUsed/>
    <w:rsid w:val="000A73C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2">
    <w:name w:val="Table Grid 3"/>
    <w:basedOn w:val="a6"/>
    <w:uiPriority w:val="99"/>
    <w:unhideWhenUsed/>
    <w:rsid w:val="000A73C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a">
    <w:name w:val="Table Grid 4"/>
    <w:basedOn w:val="a6"/>
    <w:uiPriority w:val="99"/>
    <w:unhideWhenUsed/>
    <w:rsid w:val="000A73C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9">
    <w:name w:val="Table Grid 5"/>
    <w:basedOn w:val="a6"/>
    <w:uiPriority w:val="99"/>
    <w:unhideWhenUsed/>
    <w:rsid w:val="000A73C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2">
    <w:name w:val="Table Grid 6"/>
    <w:basedOn w:val="a6"/>
    <w:uiPriority w:val="99"/>
    <w:unhideWhenUsed/>
    <w:rsid w:val="000A73C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3">
    <w:name w:val="Table Grid 7"/>
    <w:basedOn w:val="a6"/>
    <w:uiPriority w:val="99"/>
    <w:unhideWhenUsed/>
    <w:rsid w:val="000A73C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2">
    <w:name w:val="Table Grid 8"/>
    <w:basedOn w:val="a6"/>
    <w:uiPriority w:val="99"/>
    <w:unhideWhenUsed/>
    <w:rsid w:val="000A73C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
    <w:name w:val="Table List 1"/>
    <w:basedOn w:val="a6"/>
    <w:uiPriority w:val="99"/>
    <w:unhideWhenUsed/>
    <w:rsid w:val="000A73C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0">
    <w:name w:val="Table List 2"/>
    <w:basedOn w:val="a6"/>
    <w:uiPriority w:val="99"/>
    <w:unhideWhenUsed/>
    <w:rsid w:val="000A73C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
    <w:name w:val="Table List 3"/>
    <w:basedOn w:val="a6"/>
    <w:uiPriority w:val="99"/>
    <w:unhideWhenUsed/>
    <w:rsid w:val="000A73C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
    <w:name w:val="Table List 4"/>
    <w:basedOn w:val="a6"/>
    <w:uiPriority w:val="99"/>
    <w:unhideWhenUsed/>
    <w:rsid w:val="000A73C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unhideWhenUsed/>
    <w:rsid w:val="000A73C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
    <w:name w:val="Table List 6"/>
    <w:basedOn w:val="a6"/>
    <w:uiPriority w:val="99"/>
    <w:unhideWhenUsed/>
    <w:rsid w:val="000A73C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
    <w:name w:val="Table List 7"/>
    <w:basedOn w:val="a6"/>
    <w:uiPriority w:val="99"/>
    <w:unhideWhenUsed/>
    <w:rsid w:val="000A73C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
    <w:name w:val="Table List 8"/>
    <w:basedOn w:val="a6"/>
    <w:uiPriority w:val="99"/>
    <w:unhideWhenUsed/>
    <w:rsid w:val="000A73C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5">
    <w:name w:val="Table 3D effects 1"/>
    <w:basedOn w:val="a6"/>
    <w:uiPriority w:val="99"/>
    <w:unhideWhenUsed/>
    <w:rsid w:val="000A73C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6"/>
    <w:uiPriority w:val="99"/>
    <w:unhideWhenUsed/>
    <w:rsid w:val="000A73C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3">
    <w:name w:val="Table 3D effects 3"/>
    <w:basedOn w:val="a6"/>
    <w:uiPriority w:val="99"/>
    <w:unhideWhenUsed/>
    <w:rsid w:val="000A73C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5">
    <w:name w:val="Table Contemporary"/>
    <w:basedOn w:val="a6"/>
    <w:uiPriority w:val="99"/>
    <w:unhideWhenUsed/>
    <w:rsid w:val="000A73C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6">
    <w:name w:val="Table Elegant"/>
    <w:basedOn w:val="a6"/>
    <w:uiPriority w:val="99"/>
    <w:unhideWhenUsed/>
    <w:rsid w:val="000A73C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7">
    <w:name w:val="Table Professional"/>
    <w:basedOn w:val="a6"/>
    <w:uiPriority w:val="99"/>
    <w:unhideWhenUsed/>
    <w:rsid w:val="000A73C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6">
    <w:name w:val="Table Subtle 1"/>
    <w:basedOn w:val="a6"/>
    <w:uiPriority w:val="99"/>
    <w:unhideWhenUsed/>
    <w:rsid w:val="000A73C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4">
    <w:name w:val="Table Subtle 2"/>
    <w:basedOn w:val="a6"/>
    <w:uiPriority w:val="99"/>
    <w:unhideWhenUsed/>
    <w:rsid w:val="000A73C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0">
    <w:name w:val="Table Web 1"/>
    <w:basedOn w:val="a6"/>
    <w:uiPriority w:val="99"/>
    <w:unhideWhenUsed/>
    <w:rsid w:val="000A73C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1">
    <w:name w:val="Table Web 2"/>
    <w:basedOn w:val="a6"/>
    <w:uiPriority w:val="99"/>
    <w:unhideWhenUsed/>
    <w:rsid w:val="000A73C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0">
    <w:name w:val="Table Web 3"/>
    <w:basedOn w:val="a6"/>
    <w:uiPriority w:val="99"/>
    <w:unhideWhenUsed/>
    <w:rsid w:val="000A73C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8">
    <w:name w:val="Table Theme"/>
    <w:basedOn w:val="a6"/>
    <w:uiPriority w:val="99"/>
    <w:unhideWhenUsed/>
    <w:rsid w:val="000A73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6"/>
    <w:uiPriority w:val="99"/>
    <w:rsid w:val="000A73C3"/>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ascii="Calibri" w:hAnsi="Calibri" w:cs="Times New Roman" w:hint="default"/>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ascii="Calibri" w:hAnsi="Calibri" w:cs="Times New Roman" w:hint="default"/>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ascii="Calibri" w:hAnsi="Calibri" w:cs="Times New Roman" w:hint="default"/>
        <w:b/>
        <w:bCs/>
        <w:color w:val="F4F4F4"/>
      </w:rPr>
      <w:tblPr/>
      <w:tcPr>
        <w:tcBorders>
          <w:left w:val="nil"/>
          <w:right w:val="nil"/>
          <w:insideH w:val="nil"/>
          <w:insideV w:val="nil"/>
        </w:tcBorders>
        <w:shd w:val="clear" w:color="auto" w:fill="4BACC6"/>
      </w:tcPr>
    </w:tblStylePr>
    <w:tblStylePr w:type="band1Vert">
      <w:rPr>
        <w:rFonts w:ascii="Calibri" w:hAnsi="Calibri" w:cs="Times New Roman" w:hint="default"/>
      </w:rPr>
      <w:tblPr/>
      <w:tcPr>
        <w:tcBorders>
          <w:left w:val="nil"/>
          <w:right w:val="nil"/>
          <w:insideH w:val="nil"/>
          <w:insideV w:val="nil"/>
        </w:tcBorders>
        <w:shd w:val="clear" w:color="auto" w:fill="CECECE"/>
      </w:tcPr>
    </w:tblStylePr>
    <w:tblStylePr w:type="band1Horz">
      <w:rPr>
        <w:rFonts w:ascii="Calibri" w:hAnsi="Calibri" w:cs="Times New Roman" w:hint="default"/>
      </w:rPr>
      <w:tblPr/>
      <w:tcPr>
        <w:shd w:val="clear" w:color="auto" w:fill="CECECE"/>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4F4F4"/>
      </w:rPr>
      <w:tblPr/>
      <w:tcPr>
        <w:tcBorders>
          <w:top w:val="single" w:sz="18" w:space="0" w:color="auto"/>
          <w:left w:val="nil"/>
          <w:bottom w:val="single" w:sz="18" w:space="0" w:color="auto"/>
          <w:right w:val="nil"/>
          <w:insideH w:val="nil"/>
          <w:insideV w:val="nil"/>
        </w:tcBorders>
      </w:tcPr>
    </w:tblStylePr>
  </w:style>
  <w:style w:type="table" w:customStyle="1" w:styleId="affffffffff9">
    <w:name w:val="Ч_таблица"/>
    <w:uiPriority w:val="99"/>
    <w:rsid w:val="000A73C3"/>
    <w:pPr>
      <w:jc w:val="center"/>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ff7">
    <w:name w:val="Сетка таблицы1"/>
    <w:uiPriority w:val="99"/>
    <w:rsid w:val="000A73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a7"/>
    <w:uiPriority w:val="99"/>
    <w:unhideWhenUsed/>
    <w:rsid w:val="000A73C3"/>
    <w:pPr>
      <w:numPr>
        <w:numId w:val="35"/>
      </w:numPr>
    </w:pPr>
  </w:style>
  <w:style w:type="numbering" w:styleId="111111">
    <w:name w:val="Outline List 2"/>
    <w:basedOn w:val="a7"/>
    <w:uiPriority w:val="99"/>
    <w:unhideWhenUsed/>
    <w:rsid w:val="000A73C3"/>
    <w:pPr>
      <w:numPr>
        <w:numId w:val="36"/>
      </w:numPr>
    </w:pPr>
  </w:style>
</w:styles>
</file>

<file path=word/webSettings.xml><?xml version="1.0" encoding="utf-8"?>
<w:webSettings xmlns:r="http://schemas.openxmlformats.org/officeDocument/2006/relationships" xmlns:w="http://schemas.openxmlformats.org/wordprocessingml/2006/main">
  <w:divs>
    <w:div w:id="4333077">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98841463">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95398974">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4056061">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2311823">
      <w:bodyDiv w:val="1"/>
      <w:marLeft w:val="0"/>
      <w:marRight w:val="0"/>
      <w:marTop w:val="0"/>
      <w:marBottom w:val="0"/>
      <w:divBdr>
        <w:top w:val="none" w:sz="0" w:space="0" w:color="auto"/>
        <w:left w:val="none" w:sz="0" w:space="0" w:color="auto"/>
        <w:bottom w:val="none" w:sz="0" w:space="0" w:color="auto"/>
        <w:right w:val="none" w:sz="0" w:space="0" w:color="auto"/>
      </w:divBdr>
    </w:div>
    <w:div w:id="498235392">
      <w:bodyDiv w:val="1"/>
      <w:marLeft w:val="0"/>
      <w:marRight w:val="0"/>
      <w:marTop w:val="0"/>
      <w:marBottom w:val="0"/>
      <w:divBdr>
        <w:top w:val="none" w:sz="0" w:space="0" w:color="auto"/>
        <w:left w:val="none" w:sz="0" w:space="0" w:color="auto"/>
        <w:bottom w:val="none" w:sz="0" w:space="0" w:color="auto"/>
        <w:right w:val="none" w:sz="0" w:space="0" w:color="auto"/>
      </w:divBdr>
    </w:div>
    <w:div w:id="52856563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528266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233921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0777575">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84319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503883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8189925">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043989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95319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35655762">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9279467">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4388016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ACF5FAD3076CFC8144376F9DFC25BBA2F5E0E133F27E1B316FD1BCB1C6J1n1J" TargetMode="External"/><Relationship Id="rId18" Type="http://schemas.openxmlformats.org/officeDocument/2006/relationships/hyperlink" Target="consultantplus://offline/ref=1266B9C01D81527F9F20875A2D3008A5E3755C11BFD728AB0EAD62967D50982BAFCB1CDA22UBgBF" TargetMode="External"/><Relationship Id="rId26" Type="http://schemas.openxmlformats.org/officeDocument/2006/relationships/hyperlink" Target="consultantplus://offline/ref=1A7A060F8E3B4BC3233E72070771E42C02155F5D428D0E04B8862EA81B71034060AFDA452C985461VBaC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0E65FD6A25CC92C7CC21F46727BA51321DD6A3B032C72D45FE8EC0B51dCu4H" TargetMode="External"/><Relationship Id="rId34" Type="http://schemas.openxmlformats.org/officeDocument/2006/relationships/hyperlink" Target="consultantplus://offline/ref=AFAFB9CF301EB1B80811CCB6A1AD5CB88DC1A5E5F7512B9482C13D26A7t6T0M" TargetMode="External"/><Relationship Id="rId7" Type="http://schemas.openxmlformats.org/officeDocument/2006/relationships/endnotes" Target="endnotes.xml"/><Relationship Id="rId12" Type="http://schemas.openxmlformats.org/officeDocument/2006/relationships/hyperlink" Target="http://www.minsport.gov.ru/activities/economy/" TargetMode="External"/><Relationship Id="rId17" Type="http://schemas.openxmlformats.org/officeDocument/2006/relationships/hyperlink" Target="http://economy.gov.ru/minec" TargetMode="External"/><Relationship Id="rId25" Type="http://schemas.openxmlformats.org/officeDocument/2006/relationships/hyperlink" Target="consultantplus://offline/ref=BFB48F857BD9AAF0CCEAA64E6576527D15587D70B9817A31F81E0A19824B46FC8BC5CC2486E9B563F70BH" TargetMode="External"/><Relationship Id="rId33" Type="http://schemas.openxmlformats.org/officeDocument/2006/relationships/hyperlink" Target="consultantplus://offline/ref=AFAFB9CF301EB1B80811CCB6A1AD5CB88DC1A5E5F7532B9482C13D26A7t6T0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ks.ru" TargetMode="External"/><Relationship Id="rId20" Type="http://schemas.openxmlformats.org/officeDocument/2006/relationships/hyperlink" Target="consultantplus://offline/ref=20E65FD6A25CC92C7CC21F46727BA51321DD6A3B032C72D45FE8EC0B51C41B866C9843DC97d2uBH" TargetMode="External"/><Relationship Id="rId29" Type="http://schemas.openxmlformats.org/officeDocument/2006/relationships/hyperlink" Target="consultantplus://offline/ref=B218650D7004B0087110662B4E28E897F37979D25B2EA0711B4B3BA115WB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consultantplus://offline/ref=43325AAC30BFBAF3696F7AEEDA16BBF5409C7FA67E61BBB10E0F9D1F8BBB57C441331AA428E4z2H" TargetMode="External"/><Relationship Id="rId32" Type="http://schemas.openxmlformats.org/officeDocument/2006/relationships/hyperlink" Target="consultantplus://offline/ref=AFAFB9CF301EB1B80811CCB6A1AD5CB88DC1A5E5F7542B9482C13D26A7t6T0M"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gis.economy.gov.ru" TargetMode="External"/><Relationship Id="rId23" Type="http://schemas.openxmlformats.org/officeDocument/2006/relationships/hyperlink" Target="consultantplus://offline/ref=43325AAC30BFBAF3696F7AEEDA16BBF5409C7FA67E61BBB10E0F9D1F8BBB57C441331AA42CE4z5H" TargetMode="External"/><Relationship Id="rId28" Type="http://schemas.openxmlformats.org/officeDocument/2006/relationships/hyperlink" Target="consultantplus://offline/ref=B218650D7004B0087110662B4E28E897F07075D9592CA0711B4B3BA115WBf0H" TargetMode="Externa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consultantplus://offline/ref=123DC28D881E45AE882EDC4D00C3E8215FA4284A98CCC300746F7A8979CF7163EA4E4920L6qBH" TargetMode="External"/><Relationship Id="rId31" Type="http://schemas.openxmlformats.org/officeDocument/2006/relationships/hyperlink" Target="file:///Y:\&#1055;&#1091;&#1083;%20&#1086;&#1073;&#1084;&#1077;&#1085;&#1072;\&#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hyperlink" Target="http://www.minsport.gov.ru/activities/economy/" TargetMode="External"/><Relationship Id="rId22" Type="http://schemas.openxmlformats.org/officeDocument/2006/relationships/hyperlink" Target="consultantplus://offline/ref=9FAC175C14EA25F19DB3E0C30335F21CB8F61BA14D90F99DF9FBBA53E33E7D8641A09BA7158A94FCMEyDH" TargetMode="External"/><Relationship Id="rId27" Type="http://schemas.openxmlformats.org/officeDocument/2006/relationships/hyperlink" Target="consultantplus://offline/ref=B218650D7004B0087110662B4E28E897F07075D9592CA0711B4B3BA115B0301EB678DF35W5fCH" TargetMode="External"/><Relationship Id="rId30" Type="http://schemas.openxmlformats.org/officeDocument/2006/relationships/hyperlink" Target="consultantplus://offline/ref=B218650D7004B0087110662B4E28E897F37978D4552BA0711B4B3BA115WBf0H" TargetMode="External"/><Relationship Id="rId35" Type="http://schemas.openxmlformats.org/officeDocument/2006/relationships/hyperlink" Target="consultantplus://offline/ref=9D75A7EB353FBDB9064712A7F07C55837BFBD7FD7CDD0279943FB7EBA9z9I9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stacked"/>
        <c:ser>
          <c:idx val="0"/>
          <c:order val="0"/>
          <c:tx>
            <c:strRef>
              <c:f>Лист1!$A$25</c:f>
              <c:strCache>
                <c:ptCount val="1"/>
                <c:pt idx="0">
                  <c:v>Городское население</c:v>
                </c:pt>
              </c:strCache>
            </c:strRef>
          </c:tx>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Лист1!$B$25:$G$25</c:f>
              <c:numCache>
                <c:formatCode>General</c:formatCode>
                <c:ptCount val="6"/>
                <c:pt idx="0">
                  <c:v>15539</c:v>
                </c:pt>
                <c:pt idx="1">
                  <c:v>15152</c:v>
                </c:pt>
                <c:pt idx="2">
                  <c:v>14758</c:v>
                </c:pt>
                <c:pt idx="3">
                  <c:v>14614</c:v>
                </c:pt>
                <c:pt idx="4">
                  <c:v>14589</c:v>
                </c:pt>
                <c:pt idx="5">
                  <c:v>14379</c:v>
                </c:pt>
              </c:numCache>
            </c:numRef>
          </c:val>
        </c:ser>
        <c:ser>
          <c:idx val="1"/>
          <c:order val="1"/>
          <c:tx>
            <c:strRef>
              <c:f>Лист1!$A$26</c:f>
              <c:strCache>
                <c:ptCount val="1"/>
                <c:pt idx="0">
                  <c:v>Сельское население</c:v>
                </c:pt>
              </c:strCache>
            </c:strRef>
          </c:tx>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Лист1!$B$26:$G$26</c:f>
              <c:numCache>
                <c:formatCode>General</c:formatCode>
                <c:ptCount val="6"/>
                <c:pt idx="0">
                  <c:v>10025</c:v>
                </c:pt>
                <c:pt idx="1">
                  <c:v>9822</c:v>
                </c:pt>
                <c:pt idx="2">
                  <c:v>9827</c:v>
                </c:pt>
                <c:pt idx="3">
                  <c:v>9623</c:v>
                </c:pt>
                <c:pt idx="4">
                  <c:v>9579</c:v>
                </c:pt>
                <c:pt idx="5">
                  <c:v>9397</c:v>
                </c:pt>
              </c:numCache>
            </c:numRef>
          </c:val>
        </c:ser>
        <c:dLbls>
          <c:showVal val="1"/>
        </c:dLbls>
        <c:overlap val="100"/>
        <c:axId val="280052864"/>
        <c:axId val="280054784"/>
      </c:barChart>
      <c:catAx>
        <c:axId val="280052864"/>
        <c:scaling>
          <c:orientation val="minMax"/>
        </c:scaling>
        <c:axPos val="b"/>
        <c:tickLblPos val="nextTo"/>
        <c:crossAx val="280054784"/>
        <c:crosses val="autoZero"/>
        <c:auto val="1"/>
        <c:lblAlgn val="ctr"/>
        <c:lblOffset val="100"/>
      </c:catAx>
      <c:valAx>
        <c:axId val="280054784"/>
        <c:scaling>
          <c:orientation val="minMax"/>
        </c:scaling>
        <c:axPos val="l"/>
        <c:majorGridlines/>
        <c:title>
          <c:tx>
            <c:rich>
              <a:bodyPr rot="-5400000" vert="horz"/>
              <a:lstStyle/>
              <a:p>
                <a:pPr>
                  <a:defRPr/>
                </a:pPr>
                <a:r>
                  <a:rPr lang="ru-RU"/>
                  <a:t>чел.</a:t>
                </a:r>
              </a:p>
            </c:rich>
          </c:tx>
        </c:title>
        <c:numFmt formatCode="General" sourceLinked="1"/>
        <c:tickLblPos val="nextTo"/>
        <c:crossAx val="280052864"/>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1421359275483057"/>
          <c:y val="0.16755046528274875"/>
          <c:w val="0.8249431619682347"/>
          <c:h val="0.78611119064662349"/>
        </c:manualLayout>
      </c:layout>
      <c:pie3DChart>
        <c:varyColors val="1"/>
        <c:ser>
          <c:idx val="0"/>
          <c:order val="0"/>
          <c:dLbls>
            <c:numFmt formatCode="0.0%" sourceLinked="0"/>
            <c:showVal val="1"/>
            <c:showCatName val="1"/>
            <c:showPercent val="1"/>
            <c:showLeaderLines val="1"/>
          </c:dLbls>
          <c:cat>
            <c:strRef>
              <c:f>Лист1!$A$14:$A$22</c:f>
              <c:strCache>
                <c:ptCount val="9"/>
                <c:pt idx="0">
                  <c:v>Валдайское ГП</c:v>
                </c:pt>
                <c:pt idx="1">
                  <c:v>Едровское СП</c:v>
                </c:pt>
                <c:pt idx="2">
                  <c:v>Ивантеевское СП</c:v>
                </c:pt>
                <c:pt idx="3">
                  <c:v>Короцкое СП</c:v>
                </c:pt>
                <c:pt idx="4">
                  <c:v>Костовское СП</c:v>
                </c:pt>
                <c:pt idx="5">
                  <c:v>Любницкое СП</c:v>
                </c:pt>
                <c:pt idx="6">
                  <c:v>Рощинское СП</c:v>
                </c:pt>
                <c:pt idx="7">
                  <c:v>Семёновщинское СП</c:v>
                </c:pt>
                <c:pt idx="8">
                  <c:v>Яжелбицкое СП</c:v>
                </c:pt>
              </c:strCache>
            </c:strRef>
          </c:cat>
          <c:val>
            <c:numRef>
              <c:f>Лист1!$B$14:$B$22</c:f>
              <c:numCache>
                <c:formatCode>General</c:formatCode>
                <c:ptCount val="9"/>
                <c:pt idx="0">
                  <c:v>15169</c:v>
                </c:pt>
                <c:pt idx="1">
                  <c:v>1605</c:v>
                </c:pt>
                <c:pt idx="2">
                  <c:v>1006</c:v>
                </c:pt>
                <c:pt idx="3">
                  <c:v>443</c:v>
                </c:pt>
                <c:pt idx="4">
                  <c:v>429</c:v>
                </c:pt>
                <c:pt idx="5">
                  <c:v>687</c:v>
                </c:pt>
                <c:pt idx="6">
                  <c:v>936</c:v>
                </c:pt>
                <c:pt idx="7">
                  <c:v>548</c:v>
                </c:pt>
                <c:pt idx="8">
                  <c:v>2953</c:v>
                </c:pt>
              </c:numCache>
            </c:numRef>
          </c:val>
        </c:ser>
        <c:dLbls>
          <c:showVal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DD02-7560-4979-9440-69DC47BD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85470</Words>
  <Characters>487183</Characters>
  <Application>Microsoft Office Word</Application>
  <DocSecurity>0</DocSecurity>
  <Lines>4059</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571510</CharactersWithSpaces>
  <SharedDoc>false</SharedDoc>
  <HLinks>
    <vt:vector size="156" baseType="variant">
      <vt:variant>
        <vt:i4>5439579</vt:i4>
      </vt:variant>
      <vt:variant>
        <vt:i4>75</vt:i4>
      </vt:variant>
      <vt:variant>
        <vt:i4>0</vt:i4>
      </vt:variant>
      <vt:variant>
        <vt:i4>5</vt:i4>
      </vt:variant>
      <vt:variant>
        <vt:lpwstr>consultantplus://offline/ref=9D75A7EB353FBDB9064712A7F07C55837BFBD7FD7CDD0279943FB7EBA9z9I9M</vt:lpwstr>
      </vt:variant>
      <vt:variant>
        <vt:lpwstr/>
      </vt:variant>
      <vt:variant>
        <vt:i4>4259925</vt:i4>
      </vt:variant>
      <vt:variant>
        <vt:i4>72</vt:i4>
      </vt:variant>
      <vt:variant>
        <vt:i4>0</vt:i4>
      </vt:variant>
      <vt:variant>
        <vt:i4>5</vt:i4>
      </vt:variant>
      <vt:variant>
        <vt:lpwstr>consultantplus://offline/ref=AFAFB9CF301EB1B80811CCB6A1AD5CB88DC1A5E5F7512B9482C13D26A7t6T0M</vt:lpwstr>
      </vt:variant>
      <vt:variant>
        <vt:lpwstr/>
      </vt:variant>
      <vt:variant>
        <vt:i4>4259927</vt:i4>
      </vt:variant>
      <vt:variant>
        <vt:i4>69</vt:i4>
      </vt:variant>
      <vt:variant>
        <vt:i4>0</vt:i4>
      </vt:variant>
      <vt:variant>
        <vt:i4>5</vt:i4>
      </vt:variant>
      <vt:variant>
        <vt:lpwstr>consultantplus://offline/ref=AFAFB9CF301EB1B80811CCB6A1AD5CB88DC1A5E5F7532B9482C13D26A7t6T0M</vt:lpwstr>
      </vt:variant>
      <vt:variant>
        <vt:lpwstr/>
      </vt:variant>
      <vt:variant>
        <vt:i4>4259920</vt:i4>
      </vt:variant>
      <vt:variant>
        <vt:i4>66</vt:i4>
      </vt:variant>
      <vt:variant>
        <vt:i4>0</vt:i4>
      </vt:variant>
      <vt:variant>
        <vt:i4>5</vt:i4>
      </vt:variant>
      <vt:variant>
        <vt:lpwstr>consultantplus://offline/ref=AFAFB9CF301EB1B80811CCB6A1AD5CB88DC1A5E5F7542B9482C13D26A7t6T0M</vt:lpwstr>
      </vt:variant>
      <vt:variant>
        <vt:lpwstr/>
      </vt:variant>
      <vt:variant>
        <vt:i4>73793583</vt:i4>
      </vt:variant>
      <vt:variant>
        <vt:i4>63</vt:i4>
      </vt:variant>
      <vt:variant>
        <vt:i4>0</vt:i4>
      </vt:variant>
      <vt:variant>
        <vt:i4>5</vt:i4>
      </vt:variant>
      <vt:variant>
        <vt:lpwstr>\\192.168.1.10\res$\Пул обмена\Пул обмена\Комитет экономического развития\Лучко П.П\Отдел законодательства\content\act\9aa48369-618a-4bb4-b4b8-ae15f2b7ebf6.html</vt:lpwstr>
      </vt:variant>
      <vt:variant>
        <vt:lpwstr/>
      </vt:variant>
      <vt:variant>
        <vt:i4>5242965</vt:i4>
      </vt:variant>
      <vt:variant>
        <vt:i4>60</vt:i4>
      </vt:variant>
      <vt:variant>
        <vt:i4>0</vt:i4>
      </vt:variant>
      <vt:variant>
        <vt:i4>5</vt:i4>
      </vt:variant>
      <vt:variant>
        <vt:lpwstr>consultantplus://offline/ref=B218650D7004B0087110662B4E28E897F37978D4552BA0711B4B3BA115WBf0H</vt:lpwstr>
      </vt:variant>
      <vt:variant>
        <vt:lpwstr/>
      </vt:variant>
      <vt:variant>
        <vt:i4>5242882</vt:i4>
      </vt:variant>
      <vt:variant>
        <vt:i4>57</vt:i4>
      </vt:variant>
      <vt:variant>
        <vt:i4>0</vt:i4>
      </vt:variant>
      <vt:variant>
        <vt:i4>5</vt:i4>
      </vt:variant>
      <vt:variant>
        <vt:lpwstr>consultantplus://offline/ref=B218650D7004B0087110662B4E28E897F37979D25B2EA0711B4B3BA115WBf0H</vt:lpwstr>
      </vt:variant>
      <vt:variant>
        <vt:lpwstr/>
      </vt:variant>
      <vt:variant>
        <vt:i4>5242962</vt:i4>
      </vt:variant>
      <vt:variant>
        <vt:i4>54</vt:i4>
      </vt:variant>
      <vt:variant>
        <vt:i4>0</vt:i4>
      </vt:variant>
      <vt:variant>
        <vt:i4>5</vt:i4>
      </vt:variant>
      <vt:variant>
        <vt:lpwstr>consultantplus://offline/ref=B218650D7004B0087110662B4E28E897F07075D9592CA0711B4B3BA115WBf0H</vt:lpwstr>
      </vt:variant>
      <vt:variant>
        <vt:lpwstr/>
      </vt:variant>
      <vt:variant>
        <vt:i4>3276910</vt:i4>
      </vt:variant>
      <vt:variant>
        <vt:i4>51</vt:i4>
      </vt:variant>
      <vt:variant>
        <vt:i4>0</vt:i4>
      </vt:variant>
      <vt:variant>
        <vt:i4>5</vt:i4>
      </vt:variant>
      <vt:variant>
        <vt:lpwstr>consultantplus://offline/ref=B218650D7004B0087110662B4E28E897F07075D9592CA0711B4B3BA115B0301EB678DF35W5fCH</vt:lpwstr>
      </vt:variant>
      <vt:variant>
        <vt:lpwstr/>
      </vt:variant>
      <vt:variant>
        <vt:i4>4128825</vt:i4>
      </vt:variant>
      <vt:variant>
        <vt:i4>48</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45</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42</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39</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36</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33</vt:i4>
      </vt:variant>
      <vt:variant>
        <vt:i4>0</vt:i4>
      </vt:variant>
      <vt:variant>
        <vt:i4>5</vt:i4>
      </vt:variant>
      <vt:variant>
        <vt:lpwstr>consultantplus://offline/ref=20E65FD6A25CC92C7CC21F46727BA51321DD6A3B032C72D45FE8EC0B51dCu4H</vt:lpwstr>
      </vt:variant>
      <vt:variant>
        <vt:lpwstr/>
      </vt:variant>
      <vt:variant>
        <vt:i4>65545</vt:i4>
      </vt:variant>
      <vt:variant>
        <vt:i4>30</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27</vt:i4>
      </vt:variant>
      <vt:variant>
        <vt:i4>0</vt:i4>
      </vt:variant>
      <vt:variant>
        <vt:i4>5</vt:i4>
      </vt:variant>
      <vt:variant>
        <vt:lpwstr>consultantplus://offline/ref=123DC28D881E45AE882EDC4D00C3E8215FA4284A98CCC300746F7A8979CF7163EA4E4920L6qBH</vt:lpwstr>
      </vt:variant>
      <vt:variant>
        <vt:lpwstr/>
      </vt:variant>
      <vt:variant>
        <vt:i4>5898324</vt:i4>
      </vt:variant>
      <vt:variant>
        <vt:i4>24</vt:i4>
      </vt:variant>
      <vt:variant>
        <vt:i4>0</vt:i4>
      </vt:variant>
      <vt:variant>
        <vt:i4>5</vt:i4>
      </vt:variant>
      <vt:variant>
        <vt:lpwstr>consultantplus://offline/ref=1266B9C01D81527F9F20875A2D3008A5E3755C11BFD728AB0EAD62967D50982BAFCB1CDA22UBgBF</vt:lpwstr>
      </vt:variant>
      <vt:variant>
        <vt:lpwstr/>
      </vt:variant>
      <vt:variant>
        <vt:i4>65610</vt:i4>
      </vt:variant>
      <vt:variant>
        <vt:i4>21</vt:i4>
      </vt:variant>
      <vt:variant>
        <vt:i4>0</vt:i4>
      </vt:variant>
      <vt:variant>
        <vt:i4>5</vt:i4>
      </vt:variant>
      <vt:variant>
        <vt:lpwstr>http://valdayadm.ru/</vt:lpwstr>
      </vt:variant>
      <vt:variant>
        <vt:lpwstr/>
      </vt:variant>
      <vt:variant>
        <vt:i4>7798896</vt:i4>
      </vt:variant>
      <vt:variant>
        <vt:i4>18</vt:i4>
      </vt:variant>
      <vt:variant>
        <vt:i4>0</vt:i4>
      </vt:variant>
      <vt:variant>
        <vt:i4>5</vt:i4>
      </vt:variant>
      <vt:variant>
        <vt:lpwstr>http://economy.gov.ru/minec</vt:lpwstr>
      </vt:variant>
      <vt:variant>
        <vt:lpwstr/>
      </vt:variant>
      <vt:variant>
        <vt:i4>6422585</vt:i4>
      </vt:variant>
      <vt:variant>
        <vt:i4>15</vt:i4>
      </vt:variant>
      <vt:variant>
        <vt:i4>0</vt:i4>
      </vt:variant>
      <vt:variant>
        <vt:i4>5</vt:i4>
      </vt:variant>
      <vt:variant>
        <vt:lpwstr>http://gks.ru/</vt:lpwstr>
      </vt:variant>
      <vt:variant>
        <vt:lpwstr/>
      </vt:variant>
      <vt:variant>
        <vt:i4>7340130</vt:i4>
      </vt:variant>
      <vt:variant>
        <vt:i4>12</vt:i4>
      </vt:variant>
      <vt:variant>
        <vt:i4>0</vt:i4>
      </vt:variant>
      <vt:variant>
        <vt:i4>5</vt:i4>
      </vt:variant>
      <vt:variant>
        <vt:lpwstr>http://fgis.economy.gov.ru/</vt:lpwstr>
      </vt:variant>
      <vt:variant>
        <vt:lpwstr/>
      </vt:variant>
      <vt:variant>
        <vt:i4>2228344</vt:i4>
      </vt:variant>
      <vt:variant>
        <vt:i4>9</vt:i4>
      </vt:variant>
      <vt:variant>
        <vt:i4>0</vt:i4>
      </vt:variant>
      <vt:variant>
        <vt:i4>5</vt:i4>
      </vt:variant>
      <vt:variant>
        <vt:lpwstr>http://www.minsport.gov.ru/activities/economy/</vt:lpwstr>
      </vt:variant>
      <vt:variant>
        <vt:lpwstr/>
      </vt:variant>
      <vt:variant>
        <vt:i4>2031700</vt:i4>
      </vt:variant>
      <vt:variant>
        <vt:i4>6</vt:i4>
      </vt:variant>
      <vt:variant>
        <vt:i4>0</vt:i4>
      </vt:variant>
      <vt:variant>
        <vt:i4>5</vt:i4>
      </vt:variant>
      <vt:variant>
        <vt:lpwstr>consultantplus://offline/ref=ACF5FAD3076CFC8144376F9DFC25BBA2F5E0E133F27E1B316FD1BCB1C6J1n1J</vt:lpwstr>
      </vt:variant>
      <vt:variant>
        <vt:lpwstr/>
      </vt:variant>
      <vt:variant>
        <vt:i4>2228344</vt:i4>
      </vt:variant>
      <vt:variant>
        <vt:i4>3</vt:i4>
      </vt:variant>
      <vt:variant>
        <vt:i4>0</vt:i4>
      </vt:variant>
      <vt:variant>
        <vt:i4>5</vt:i4>
      </vt:variant>
      <vt:variant>
        <vt:lpwstr>http://www.minsport.gov.ru/activities/economy/</vt:lpwstr>
      </vt:variant>
      <vt:variant>
        <vt:lpwstr/>
      </vt:variant>
      <vt:variant>
        <vt:i4>2031700</vt:i4>
      </vt:variant>
      <vt:variant>
        <vt:i4>0</vt:i4>
      </vt:variant>
      <vt:variant>
        <vt:i4>0</vt:i4>
      </vt:variant>
      <vt:variant>
        <vt:i4>5</vt:i4>
      </vt:variant>
      <vt:variant>
        <vt:lpwstr>consultantplus://offline/ref=ACF5FAD3076CFC8144376F9DFC25BBA2F5E0E133F27E1B316FD1BCB1C6J1n1J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2017-10-27T12:36:00Z</dcterms:created>
  <dcterms:modified xsi:type="dcterms:W3CDTF">2017-10-27T12:44:00Z</dcterms:modified>
</cp:coreProperties>
</file>