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8C" w:rsidRPr="006F2F67" w:rsidRDefault="000366C9" w:rsidP="006F2F67">
      <w:pPr>
        <w:ind w:right="-44"/>
        <w:rPr>
          <w:rFonts w:ascii="Arial" w:hAnsi="Arial" w:cs="Arial"/>
          <w:sz w:val="11"/>
          <w:szCs w:val="11"/>
        </w:rPr>
      </w:pPr>
      <w:r>
        <w:rPr>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6E5D7F" w:rsidRDefault="006E5D7F" w:rsidP="006E5D7F">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6E5D7F" w:rsidRDefault="006E5D7F" w:rsidP="006E5D7F">
      <w:pPr>
        <w:jc w:val="center"/>
        <w:rPr>
          <w:rFonts w:ascii="Arial" w:hAnsi="Arial" w:cs="Arial"/>
          <w:sz w:val="16"/>
          <w:szCs w:val="16"/>
        </w:rPr>
      </w:pPr>
      <w:r>
        <w:rPr>
          <w:rFonts w:ascii="Arial" w:hAnsi="Arial" w:cs="Arial"/>
          <w:sz w:val="16"/>
          <w:szCs w:val="16"/>
        </w:rPr>
        <w:t>Р Е Ш Е Н И Е</w:t>
      </w:r>
    </w:p>
    <w:p w:rsidR="006E5D7F" w:rsidRDefault="006E5D7F" w:rsidP="006E5D7F">
      <w:pPr>
        <w:jc w:val="center"/>
        <w:rPr>
          <w:rFonts w:ascii="Arial" w:hAnsi="Arial" w:cs="Arial"/>
          <w:b/>
          <w:sz w:val="16"/>
          <w:szCs w:val="16"/>
        </w:rPr>
      </w:pPr>
      <w:r>
        <w:rPr>
          <w:rFonts w:ascii="Arial" w:hAnsi="Arial" w:cs="Arial"/>
          <w:b/>
          <w:sz w:val="16"/>
          <w:szCs w:val="16"/>
        </w:rPr>
        <w:t>Об утверждении Положения о порядке  назначения и проведения опроса граждан на  территории Валдайского городского поселения</w:t>
      </w:r>
    </w:p>
    <w:p w:rsidR="006E5D7F" w:rsidRPr="006E5D7F" w:rsidRDefault="006E5D7F" w:rsidP="006E5D7F">
      <w:pPr>
        <w:pStyle w:val="ConsNonformat"/>
        <w:ind w:left="-142" w:right="-126" w:firstLine="708"/>
        <w:jc w:val="both"/>
        <w:rPr>
          <w:rFonts w:ascii="Arial" w:hAnsi="Arial" w:cs="Arial"/>
          <w:b/>
          <w:sz w:val="16"/>
          <w:szCs w:val="16"/>
        </w:rPr>
      </w:pPr>
      <w:r w:rsidRPr="006E5D7F">
        <w:rPr>
          <w:rFonts w:ascii="Arial" w:hAnsi="Arial" w:cs="Arial"/>
          <w:b/>
          <w:sz w:val="16"/>
          <w:szCs w:val="16"/>
        </w:rPr>
        <w:t>Принято Советом депутатов Валдайского городского поселения 31 января 2018 года.</w:t>
      </w:r>
    </w:p>
    <w:p w:rsidR="006E5D7F" w:rsidRPr="006E5D7F" w:rsidRDefault="006E5D7F" w:rsidP="006E5D7F">
      <w:pPr>
        <w:pStyle w:val="ConsPlusNormal"/>
        <w:ind w:left="-142" w:right="-126" w:firstLine="709"/>
        <w:jc w:val="both"/>
        <w:rPr>
          <w:sz w:val="16"/>
          <w:szCs w:val="16"/>
        </w:rPr>
      </w:pPr>
      <w:r w:rsidRPr="006E5D7F">
        <w:rPr>
          <w:sz w:val="16"/>
          <w:szCs w:val="16"/>
        </w:rPr>
        <w:t xml:space="preserve">На основании </w:t>
      </w:r>
      <w:hyperlink r:id="rId9" w:history="1">
        <w:r w:rsidRPr="006E5D7F">
          <w:rPr>
            <w:rStyle w:val="af0"/>
            <w:color w:val="auto"/>
            <w:sz w:val="16"/>
            <w:szCs w:val="16"/>
            <w:u w:val="none"/>
          </w:rPr>
          <w:t>статьи 31</w:t>
        </w:r>
      </w:hyperlink>
      <w:r w:rsidRPr="006E5D7F">
        <w:rPr>
          <w:sz w:val="16"/>
          <w:szCs w:val="16"/>
        </w:rPr>
        <w:t xml:space="preserve"> Федерального закона от 6 октября 2003 года </w:t>
      </w:r>
      <w:r w:rsidRPr="006E5D7F">
        <w:rPr>
          <w:sz w:val="16"/>
          <w:szCs w:val="16"/>
        </w:rPr>
        <w:br/>
        <w:t>№ 131-ФЗ «Об общих принципах организации местного самоуправления в Российской Федерации», статьи 14 Устава Валдайского городского посел</w:t>
      </w:r>
      <w:r w:rsidRPr="006E5D7F">
        <w:rPr>
          <w:sz w:val="16"/>
          <w:szCs w:val="16"/>
        </w:rPr>
        <w:t>е</w:t>
      </w:r>
      <w:r w:rsidRPr="006E5D7F">
        <w:rPr>
          <w:sz w:val="16"/>
          <w:szCs w:val="16"/>
        </w:rPr>
        <w:t xml:space="preserve">ния Совет депутатов Валдайского городского поселения </w:t>
      </w:r>
      <w:r w:rsidRPr="006E5D7F">
        <w:rPr>
          <w:b/>
          <w:sz w:val="16"/>
          <w:szCs w:val="16"/>
        </w:rPr>
        <w:t>РЕШИЛ</w:t>
      </w:r>
      <w:r w:rsidRPr="006E5D7F">
        <w:rPr>
          <w:sz w:val="16"/>
          <w:szCs w:val="16"/>
        </w:rPr>
        <w:t>:</w:t>
      </w:r>
    </w:p>
    <w:p w:rsidR="006E5D7F" w:rsidRPr="006E5D7F" w:rsidRDefault="006E5D7F" w:rsidP="006E5D7F">
      <w:pPr>
        <w:pStyle w:val="ConsPlusNormal"/>
        <w:ind w:left="-142" w:right="-126" w:firstLine="709"/>
        <w:jc w:val="both"/>
        <w:rPr>
          <w:sz w:val="16"/>
          <w:szCs w:val="16"/>
        </w:rPr>
      </w:pPr>
      <w:r w:rsidRPr="006E5D7F">
        <w:rPr>
          <w:sz w:val="16"/>
          <w:szCs w:val="16"/>
        </w:rPr>
        <w:t xml:space="preserve">1. Утвердить прилагаемое </w:t>
      </w:r>
      <w:hyperlink r:id="rId10" w:anchor="P31" w:history="1">
        <w:r w:rsidRPr="006E5D7F">
          <w:rPr>
            <w:rStyle w:val="af0"/>
            <w:color w:val="auto"/>
            <w:sz w:val="16"/>
            <w:szCs w:val="16"/>
            <w:u w:val="none"/>
          </w:rPr>
          <w:t>Положение</w:t>
        </w:r>
      </w:hyperlink>
      <w:r w:rsidRPr="006E5D7F">
        <w:rPr>
          <w:sz w:val="16"/>
          <w:szCs w:val="16"/>
        </w:rPr>
        <w:t xml:space="preserve"> о порядке назначения и проведения опроса граждан на территории Валдайского городского посел</w:t>
      </w:r>
      <w:r w:rsidRPr="006E5D7F">
        <w:rPr>
          <w:sz w:val="16"/>
          <w:szCs w:val="16"/>
        </w:rPr>
        <w:t>е</w:t>
      </w:r>
      <w:r w:rsidRPr="006E5D7F">
        <w:rPr>
          <w:sz w:val="16"/>
          <w:szCs w:val="16"/>
        </w:rPr>
        <w:t>ния.</w:t>
      </w:r>
    </w:p>
    <w:p w:rsidR="006E5D7F" w:rsidRPr="006E5D7F" w:rsidRDefault="006E5D7F" w:rsidP="006E5D7F">
      <w:pPr>
        <w:pStyle w:val="ConsPlusNormal"/>
        <w:ind w:left="-142" w:right="-126" w:firstLine="709"/>
        <w:jc w:val="both"/>
        <w:rPr>
          <w:sz w:val="16"/>
          <w:szCs w:val="16"/>
        </w:rPr>
      </w:pPr>
      <w:r w:rsidRPr="006E5D7F">
        <w:rPr>
          <w:sz w:val="16"/>
          <w:szCs w:val="16"/>
        </w:rPr>
        <w:t>2. Опубликовать настоящее решение в периодическом печатном издании «Валдайский Вестник».</w:t>
      </w:r>
    </w:p>
    <w:p w:rsidR="006E5D7F" w:rsidRPr="006E5D7F" w:rsidRDefault="006E5D7F" w:rsidP="006E5D7F">
      <w:pPr>
        <w:ind w:left="-142" w:right="-126" w:firstLine="709"/>
        <w:jc w:val="both"/>
        <w:rPr>
          <w:rFonts w:ascii="Arial" w:hAnsi="Arial" w:cs="Arial"/>
          <w:spacing w:val="-1"/>
          <w:sz w:val="16"/>
          <w:szCs w:val="16"/>
        </w:rPr>
      </w:pPr>
      <w:r w:rsidRPr="006E5D7F">
        <w:rPr>
          <w:rFonts w:ascii="Arial" w:hAnsi="Arial" w:cs="Arial"/>
          <w:sz w:val="16"/>
          <w:szCs w:val="16"/>
        </w:rPr>
        <w:t>3. Решение вступает в силу со дня его официального опубликования.</w:t>
      </w:r>
      <w:r w:rsidRPr="006E5D7F">
        <w:rPr>
          <w:rFonts w:ascii="Arial" w:hAnsi="Arial" w:cs="Arial"/>
          <w:sz w:val="16"/>
          <w:szCs w:val="16"/>
        </w:rPr>
        <w:tab/>
      </w:r>
    </w:p>
    <w:p w:rsidR="006E5D7F" w:rsidRPr="006E5D7F" w:rsidRDefault="006E5D7F" w:rsidP="006E5D7F">
      <w:pPr>
        <w:pStyle w:val="ConsNormal"/>
        <w:ind w:left="-142" w:right="-126" w:firstLine="0"/>
        <w:rPr>
          <w:rFonts w:cs="Arial"/>
          <w:b/>
          <w:sz w:val="16"/>
          <w:szCs w:val="16"/>
        </w:rPr>
      </w:pPr>
      <w:r w:rsidRPr="006E5D7F">
        <w:rPr>
          <w:b/>
          <w:sz w:val="16"/>
          <w:szCs w:val="16"/>
        </w:rPr>
        <w:t>Глава Валдайского городского поселения, председатель Совета</w:t>
      </w:r>
    </w:p>
    <w:p w:rsidR="006E5D7F" w:rsidRPr="006E5D7F" w:rsidRDefault="006E5D7F" w:rsidP="006E5D7F">
      <w:pPr>
        <w:pStyle w:val="ConsNormal"/>
        <w:ind w:left="-142" w:right="-126" w:firstLine="0"/>
        <w:rPr>
          <w:b/>
          <w:sz w:val="16"/>
          <w:szCs w:val="16"/>
        </w:rPr>
      </w:pPr>
      <w:r w:rsidRPr="006E5D7F">
        <w:rPr>
          <w:b/>
          <w:sz w:val="16"/>
          <w:szCs w:val="16"/>
        </w:rPr>
        <w:t>депутатов Валдайского городского поселения                                     В.П.Литвиненко</w:t>
      </w:r>
      <w:r w:rsidRPr="006E5D7F">
        <w:rPr>
          <w:b/>
          <w:sz w:val="16"/>
          <w:szCs w:val="16"/>
        </w:rPr>
        <w:tab/>
        <w:t xml:space="preserve">                                          </w:t>
      </w:r>
      <w:r w:rsidRPr="006E5D7F">
        <w:rPr>
          <w:b/>
          <w:sz w:val="16"/>
          <w:szCs w:val="16"/>
        </w:rPr>
        <w:tab/>
      </w:r>
    </w:p>
    <w:p w:rsidR="006E5D7F" w:rsidRPr="006E5D7F" w:rsidRDefault="006E5D7F" w:rsidP="006E5D7F">
      <w:pPr>
        <w:pStyle w:val="ConsPlusNormal"/>
        <w:ind w:left="-142" w:right="-126" w:firstLine="0"/>
        <w:outlineLvl w:val="0"/>
        <w:rPr>
          <w:sz w:val="16"/>
          <w:szCs w:val="16"/>
        </w:rPr>
      </w:pPr>
      <w:r w:rsidRPr="006E5D7F">
        <w:rPr>
          <w:sz w:val="16"/>
          <w:szCs w:val="16"/>
        </w:rPr>
        <w:t xml:space="preserve">«31» января </w:t>
      </w:r>
      <w:r w:rsidRPr="006E5D7F">
        <w:rPr>
          <w:b/>
          <w:sz w:val="16"/>
          <w:szCs w:val="16"/>
        </w:rPr>
        <w:t xml:space="preserve"> </w:t>
      </w:r>
      <w:r w:rsidRPr="006E5D7F">
        <w:rPr>
          <w:sz w:val="16"/>
          <w:szCs w:val="16"/>
        </w:rPr>
        <w:t>2018 года №  139</w:t>
      </w:r>
    </w:p>
    <w:p w:rsidR="006E5D7F" w:rsidRPr="006E5D7F" w:rsidRDefault="006E5D7F" w:rsidP="006E5D7F">
      <w:pPr>
        <w:pStyle w:val="ConsPlusNormal"/>
        <w:ind w:left="-142" w:right="-126" w:firstLine="0"/>
        <w:jc w:val="center"/>
        <w:outlineLvl w:val="0"/>
        <w:rPr>
          <w:sz w:val="16"/>
          <w:szCs w:val="16"/>
        </w:rPr>
      </w:pPr>
      <w:r w:rsidRPr="006E5D7F">
        <w:rPr>
          <w:sz w:val="16"/>
          <w:szCs w:val="16"/>
        </w:rPr>
        <w:t>УТВЕРЖДЕНО</w:t>
      </w:r>
    </w:p>
    <w:p w:rsidR="006E5D7F" w:rsidRPr="006E5D7F" w:rsidRDefault="006E5D7F" w:rsidP="006E5D7F">
      <w:pPr>
        <w:pStyle w:val="ConsPlusNormal"/>
        <w:ind w:left="-142" w:right="-126" w:firstLine="0"/>
        <w:jc w:val="center"/>
        <w:rPr>
          <w:sz w:val="16"/>
          <w:szCs w:val="16"/>
        </w:rPr>
      </w:pPr>
      <w:r w:rsidRPr="006E5D7F">
        <w:rPr>
          <w:sz w:val="16"/>
          <w:szCs w:val="16"/>
        </w:rPr>
        <w:t>решением Совета депутатов Валдайского городского поселения от 31.01.2018  №139</w:t>
      </w:r>
    </w:p>
    <w:p w:rsidR="006E5D7F" w:rsidRPr="006E5D7F" w:rsidRDefault="006E5D7F" w:rsidP="006E5D7F">
      <w:pPr>
        <w:pStyle w:val="ConsPlusTitle"/>
        <w:ind w:left="-142" w:right="-126"/>
        <w:jc w:val="center"/>
        <w:rPr>
          <w:rFonts w:ascii="Arial" w:hAnsi="Arial" w:cs="Arial"/>
          <w:sz w:val="16"/>
          <w:szCs w:val="16"/>
        </w:rPr>
      </w:pPr>
      <w:bookmarkStart w:id="0" w:name="P31"/>
      <w:bookmarkEnd w:id="0"/>
      <w:r w:rsidRPr="006E5D7F">
        <w:rPr>
          <w:rFonts w:ascii="Arial" w:hAnsi="Arial" w:cs="Arial"/>
          <w:sz w:val="16"/>
          <w:szCs w:val="16"/>
        </w:rPr>
        <w:t>Положение</w:t>
      </w:r>
    </w:p>
    <w:p w:rsidR="006E5D7F" w:rsidRPr="006E5D7F" w:rsidRDefault="006E5D7F" w:rsidP="006E5D7F">
      <w:pPr>
        <w:pStyle w:val="ConsPlusTitle"/>
        <w:ind w:left="-142" w:right="-126"/>
        <w:jc w:val="center"/>
        <w:rPr>
          <w:rFonts w:ascii="Arial" w:hAnsi="Arial" w:cs="Arial"/>
          <w:sz w:val="16"/>
          <w:szCs w:val="16"/>
        </w:rPr>
      </w:pPr>
      <w:r w:rsidRPr="006E5D7F">
        <w:rPr>
          <w:rFonts w:ascii="Arial" w:hAnsi="Arial" w:cs="Arial"/>
          <w:sz w:val="16"/>
          <w:szCs w:val="16"/>
        </w:rPr>
        <w:t>о порядке назначения и проведения опроса граждан на территории Валдайского городского поселения</w:t>
      </w:r>
    </w:p>
    <w:p w:rsidR="006E5D7F" w:rsidRPr="006E5D7F" w:rsidRDefault="006E5D7F" w:rsidP="006E5D7F">
      <w:pPr>
        <w:pStyle w:val="ConsPlusNormal"/>
        <w:ind w:left="-142" w:right="-126" w:firstLine="709"/>
        <w:jc w:val="both"/>
        <w:rPr>
          <w:sz w:val="16"/>
          <w:szCs w:val="16"/>
        </w:rPr>
      </w:pPr>
      <w:r w:rsidRPr="006E5D7F">
        <w:rPr>
          <w:sz w:val="16"/>
          <w:szCs w:val="16"/>
        </w:rPr>
        <w:t xml:space="preserve">Настоящее Положение в соответствии с Федеральным </w:t>
      </w:r>
      <w:hyperlink r:id="rId11" w:history="1">
        <w:r w:rsidRPr="006E5D7F">
          <w:rPr>
            <w:rStyle w:val="af0"/>
            <w:color w:val="auto"/>
            <w:sz w:val="16"/>
            <w:szCs w:val="16"/>
            <w:u w:val="none"/>
          </w:rPr>
          <w:t>законом</w:t>
        </w:r>
      </w:hyperlink>
      <w:r w:rsidRPr="006E5D7F">
        <w:rPr>
          <w:sz w:val="16"/>
          <w:szCs w:val="16"/>
        </w:rPr>
        <w:t xml:space="preserve"> «Об общих принципах организации местного самоуправления в Российской Ф</w:t>
      </w:r>
      <w:r w:rsidRPr="006E5D7F">
        <w:rPr>
          <w:sz w:val="16"/>
          <w:szCs w:val="16"/>
        </w:rPr>
        <w:t>е</w:t>
      </w:r>
      <w:r w:rsidRPr="006E5D7F">
        <w:rPr>
          <w:sz w:val="16"/>
          <w:szCs w:val="16"/>
        </w:rPr>
        <w:t xml:space="preserve">дерации», </w:t>
      </w:r>
      <w:hyperlink r:id="rId12" w:history="1">
        <w:r w:rsidRPr="006E5D7F">
          <w:rPr>
            <w:rStyle w:val="af0"/>
            <w:color w:val="auto"/>
            <w:sz w:val="16"/>
            <w:szCs w:val="16"/>
            <w:u w:val="none"/>
          </w:rPr>
          <w:t>Уставом</w:t>
        </w:r>
      </w:hyperlink>
      <w:r w:rsidRPr="006E5D7F">
        <w:rPr>
          <w:sz w:val="16"/>
          <w:szCs w:val="16"/>
        </w:rPr>
        <w:t xml:space="preserve"> Валдайского городского поселения определяет порядок подготовки, проведения, установления и рассмотрения результатов опроса граждан в Валдайском городском поселении как одну из форм непосредственного участия населения в осуществлении местного самоуправл</w:t>
      </w:r>
      <w:r w:rsidRPr="006E5D7F">
        <w:rPr>
          <w:sz w:val="16"/>
          <w:szCs w:val="16"/>
        </w:rPr>
        <w:t>е</w:t>
      </w:r>
      <w:r w:rsidRPr="006E5D7F">
        <w:rPr>
          <w:sz w:val="16"/>
          <w:szCs w:val="16"/>
        </w:rPr>
        <w:t>ния.</w:t>
      </w:r>
    </w:p>
    <w:p w:rsidR="006E5D7F" w:rsidRPr="006E5D7F" w:rsidRDefault="006E5D7F" w:rsidP="006E5D7F">
      <w:pPr>
        <w:pStyle w:val="ConsPlusNormal"/>
        <w:ind w:left="-142" w:right="-126"/>
        <w:jc w:val="center"/>
        <w:outlineLvl w:val="1"/>
        <w:rPr>
          <w:b/>
          <w:sz w:val="16"/>
          <w:szCs w:val="16"/>
        </w:rPr>
      </w:pPr>
      <w:r w:rsidRPr="006E5D7F">
        <w:rPr>
          <w:b/>
          <w:sz w:val="16"/>
          <w:szCs w:val="16"/>
        </w:rPr>
        <w:t>1. Понятие опроса граждан</w:t>
      </w:r>
    </w:p>
    <w:p w:rsidR="006E5D7F" w:rsidRPr="006E5D7F" w:rsidRDefault="006E5D7F" w:rsidP="006E5D7F">
      <w:pPr>
        <w:pStyle w:val="ConsPlusNormal"/>
        <w:ind w:left="-142" w:right="-126" w:firstLine="709"/>
        <w:jc w:val="both"/>
        <w:rPr>
          <w:sz w:val="16"/>
          <w:szCs w:val="16"/>
        </w:rPr>
      </w:pPr>
      <w:r w:rsidRPr="006E5D7F">
        <w:rPr>
          <w:sz w:val="16"/>
          <w:szCs w:val="16"/>
        </w:rPr>
        <w:t>1.1. Под опросом граждан в настоящем Положении понимается способ выявления мнения населения Валдайского городского поселения по в</w:t>
      </w:r>
      <w:r w:rsidRPr="006E5D7F">
        <w:rPr>
          <w:sz w:val="16"/>
          <w:szCs w:val="16"/>
        </w:rPr>
        <w:t>о</w:t>
      </w:r>
      <w:r w:rsidRPr="006E5D7F">
        <w:rPr>
          <w:sz w:val="16"/>
          <w:szCs w:val="16"/>
        </w:rPr>
        <w:t>просам местного значения и его учета при принятии решений органами местного самоуправления и должностными лицами местного самоуправл</w:t>
      </w:r>
      <w:r w:rsidRPr="006E5D7F">
        <w:rPr>
          <w:sz w:val="16"/>
          <w:szCs w:val="16"/>
        </w:rPr>
        <w:t>е</w:t>
      </w:r>
      <w:r w:rsidRPr="006E5D7F">
        <w:rPr>
          <w:sz w:val="16"/>
          <w:szCs w:val="16"/>
        </w:rPr>
        <w:t>ния, а также органами государственной власти.</w:t>
      </w:r>
    </w:p>
    <w:p w:rsidR="006E5D7F" w:rsidRPr="006E5D7F" w:rsidRDefault="006E5D7F" w:rsidP="006E5D7F">
      <w:pPr>
        <w:pStyle w:val="ConsPlusNormal"/>
        <w:ind w:left="-142" w:right="-126" w:firstLine="709"/>
        <w:jc w:val="both"/>
        <w:rPr>
          <w:sz w:val="16"/>
          <w:szCs w:val="16"/>
        </w:rPr>
      </w:pPr>
      <w:r w:rsidRPr="006E5D7F">
        <w:rPr>
          <w:sz w:val="16"/>
          <w:szCs w:val="16"/>
        </w:rPr>
        <w:t>1.2. Результаты опроса носят рекомендательный характер.</w:t>
      </w:r>
    </w:p>
    <w:p w:rsidR="006E5D7F" w:rsidRPr="006E5D7F" w:rsidRDefault="006E5D7F" w:rsidP="006E5D7F">
      <w:pPr>
        <w:pStyle w:val="ConsPlusNormal"/>
        <w:ind w:left="-142" w:right="-126" w:firstLine="709"/>
        <w:jc w:val="both"/>
        <w:rPr>
          <w:sz w:val="16"/>
          <w:szCs w:val="16"/>
        </w:rPr>
      </w:pPr>
      <w:r w:rsidRPr="006E5D7F">
        <w:rPr>
          <w:sz w:val="16"/>
          <w:szCs w:val="16"/>
        </w:rPr>
        <w:t>1.3. В опросе граждан имеют право участвовать жители муниципального образования, обладающие избирательным правом.</w:t>
      </w:r>
    </w:p>
    <w:p w:rsidR="006E5D7F" w:rsidRPr="006E5D7F" w:rsidRDefault="006E5D7F" w:rsidP="006E5D7F">
      <w:pPr>
        <w:pStyle w:val="ConsPlusNormal"/>
        <w:ind w:left="-142" w:right="-126" w:firstLine="709"/>
        <w:jc w:val="both"/>
        <w:rPr>
          <w:sz w:val="16"/>
          <w:szCs w:val="16"/>
        </w:rPr>
      </w:pPr>
      <w:r w:rsidRPr="006E5D7F">
        <w:rPr>
          <w:sz w:val="16"/>
          <w:szCs w:val="16"/>
        </w:rPr>
        <w:t>1.4. Жители муниципального образования участвуют в опросе на равных основаниях. Каждый участник опроса обладает одним голосом и уч</w:t>
      </w:r>
      <w:r w:rsidRPr="006E5D7F">
        <w:rPr>
          <w:sz w:val="16"/>
          <w:szCs w:val="16"/>
        </w:rPr>
        <w:t>а</w:t>
      </w:r>
      <w:r w:rsidRPr="006E5D7F">
        <w:rPr>
          <w:sz w:val="16"/>
          <w:szCs w:val="16"/>
        </w:rPr>
        <w:t>ствует в опросе непосредственно.</w:t>
      </w:r>
    </w:p>
    <w:p w:rsidR="006E5D7F" w:rsidRPr="006E5D7F" w:rsidRDefault="006E5D7F" w:rsidP="006E5D7F">
      <w:pPr>
        <w:pStyle w:val="ConsPlusNormal"/>
        <w:ind w:left="-142" w:right="-126" w:firstLine="709"/>
        <w:jc w:val="both"/>
        <w:rPr>
          <w:sz w:val="16"/>
          <w:szCs w:val="16"/>
        </w:rPr>
      </w:pPr>
      <w:r w:rsidRPr="006E5D7F">
        <w:rPr>
          <w:sz w:val="16"/>
          <w:szCs w:val="16"/>
        </w:rPr>
        <w:t>1.5.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rsidR="006E5D7F" w:rsidRPr="006E5D7F" w:rsidRDefault="006E5D7F" w:rsidP="006E5D7F">
      <w:pPr>
        <w:pStyle w:val="ConsPlusNormal"/>
        <w:ind w:left="-142" w:right="-126" w:firstLine="709"/>
        <w:jc w:val="both"/>
        <w:rPr>
          <w:sz w:val="16"/>
          <w:szCs w:val="16"/>
        </w:rPr>
      </w:pPr>
      <w:r w:rsidRPr="006E5D7F">
        <w:rPr>
          <w:sz w:val="16"/>
          <w:szCs w:val="16"/>
        </w:rPr>
        <w:t>1.6. Участие в опросе граждан является свободным и добровольным. В ходе опроса никто не может быть принужден к выражению своих мн</w:t>
      </w:r>
      <w:r w:rsidRPr="006E5D7F">
        <w:rPr>
          <w:sz w:val="16"/>
          <w:szCs w:val="16"/>
        </w:rPr>
        <w:t>е</w:t>
      </w:r>
      <w:r w:rsidRPr="006E5D7F">
        <w:rPr>
          <w:sz w:val="16"/>
          <w:szCs w:val="16"/>
        </w:rPr>
        <w:t>ний и убеждений или отказу от них.</w:t>
      </w:r>
    </w:p>
    <w:p w:rsidR="006E5D7F" w:rsidRPr="006E5D7F" w:rsidRDefault="006E5D7F" w:rsidP="006E5D7F">
      <w:pPr>
        <w:pStyle w:val="ConsPlusNormal"/>
        <w:ind w:left="-142" w:right="-126" w:firstLine="709"/>
        <w:jc w:val="both"/>
        <w:rPr>
          <w:sz w:val="16"/>
          <w:szCs w:val="16"/>
        </w:rPr>
      </w:pPr>
      <w:r w:rsidRPr="006E5D7F">
        <w:rPr>
          <w:sz w:val="16"/>
          <w:szCs w:val="16"/>
        </w:rPr>
        <w:t>1.7. Подготовка, проведение и установление результатов опроса осуществляется на основе принципов законности, открытости и гласности.</w:t>
      </w:r>
    </w:p>
    <w:p w:rsidR="006E5D7F" w:rsidRPr="006E5D7F" w:rsidRDefault="006E5D7F" w:rsidP="006E5D7F">
      <w:pPr>
        <w:pStyle w:val="ConsPlusNormal"/>
        <w:ind w:left="-142" w:right="-126" w:firstLine="709"/>
        <w:jc w:val="both"/>
        <w:rPr>
          <w:sz w:val="16"/>
          <w:szCs w:val="16"/>
        </w:rPr>
      </w:pPr>
      <w:r w:rsidRPr="006E5D7F">
        <w:rPr>
          <w:sz w:val="16"/>
          <w:szCs w:val="16"/>
        </w:rPr>
        <w:t>1.8. Органы и должностные лица местного самоуправления обязаны содействовать населению в реализации права на участие в опросе.</w:t>
      </w:r>
    </w:p>
    <w:p w:rsidR="006E5D7F" w:rsidRPr="006E5D7F" w:rsidRDefault="006E5D7F" w:rsidP="006E5D7F">
      <w:pPr>
        <w:pStyle w:val="ConsPlusNormal"/>
        <w:ind w:left="-142" w:right="-126" w:firstLine="0"/>
        <w:jc w:val="center"/>
        <w:outlineLvl w:val="1"/>
        <w:rPr>
          <w:b/>
          <w:sz w:val="16"/>
          <w:szCs w:val="16"/>
        </w:rPr>
      </w:pPr>
      <w:r w:rsidRPr="006E5D7F">
        <w:rPr>
          <w:b/>
          <w:sz w:val="16"/>
          <w:szCs w:val="16"/>
        </w:rPr>
        <w:t>2. Инициатива проведения опроса</w:t>
      </w:r>
    </w:p>
    <w:p w:rsidR="006E5D7F" w:rsidRPr="006E5D7F" w:rsidRDefault="006E5D7F" w:rsidP="006E5D7F">
      <w:pPr>
        <w:pStyle w:val="ConsPlusNormal"/>
        <w:ind w:left="-142" w:right="-126" w:firstLine="0"/>
        <w:jc w:val="center"/>
        <w:outlineLvl w:val="1"/>
        <w:rPr>
          <w:b/>
          <w:sz w:val="16"/>
          <w:szCs w:val="16"/>
        </w:rPr>
      </w:pPr>
      <w:r w:rsidRPr="006E5D7F">
        <w:rPr>
          <w:b/>
          <w:sz w:val="16"/>
          <w:szCs w:val="16"/>
        </w:rPr>
        <w:t>Вопросы, предлагаемые при проведении опроса граждан</w:t>
      </w:r>
    </w:p>
    <w:p w:rsidR="006E5D7F" w:rsidRPr="006E5D7F" w:rsidRDefault="006E5D7F" w:rsidP="006E5D7F">
      <w:pPr>
        <w:autoSpaceDE w:val="0"/>
        <w:autoSpaceDN w:val="0"/>
        <w:adjustRightInd w:val="0"/>
        <w:ind w:left="-142" w:right="-126" w:firstLine="709"/>
        <w:jc w:val="both"/>
        <w:rPr>
          <w:rFonts w:ascii="Arial" w:hAnsi="Arial" w:cs="Arial"/>
          <w:sz w:val="16"/>
          <w:szCs w:val="16"/>
        </w:rPr>
      </w:pPr>
      <w:r w:rsidRPr="006E5D7F">
        <w:rPr>
          <w:rFonts w:ascii="Arial" w:hAnsi="Arial" w:cs="Arial"/>
          <w:sz w:val="16"/>
          <w:szCs w:val="16"/>
        </w:rPr>
        <w:t>2.1. Опрос граждан проводится по инициативе:</w:t>
      </w:r>
    </w:p>
    <w:p w:rsidR="006E5D7F" w:rsidRPr="006E5D7F" w:rsidRDefault="006E5D7F" w:rsidP="006E5D7F">
      <w:pPr>
        <w:autoSpaceDE w:val="0"/>
        <w:autoSpaceDN w:val="0"/>
        <w:adjustRightInd w:val="0"/>
        <w:ind w:left="-142" w:right="-126" w:firstLine="709"/>
        <w:jc w:val="both"/>
        <w:rPr>
          <w:rFonts w:ascii="Arial" w:hAnsi="Arial" w:cs="Arial"/>
          <w:sz w:val="16"/>
          <w:szCs w:val="16"/>
        </w:rPr>
      </w:pPr>
      <w:r w:rsidRPr="006E5D7F">
        <w:rPr>
          <w:rFonts w:ascii="Arial" w:hAnsi="Arial" w:cs="Arial"/>
          <w:sz w:val="16"/>
          <w:szCs w:val="16"/>
        </w:rPr>
        <w:t>1) Совета депутатов Валдайского городского поселения или Главы Валдайского городского поселения - по вопросам местного значения;</w:t>
      </w:r>
    </w:p>
    <w:p w:rsidR="006E5D7F" w:rsidRPr="006E5D7F" w:rsidRDefault="006E5D7F" w:rsidP="006E5D7F">
      <w:pPr>
        <w:autoSpaceDE w:val="0"/>
        <w:autoSpaceDN w:val="0"/>
        <w:adjustRightInd w:val="0"/>
        <w:ind w:left="-142" w:right="-126" w:firstLine="709"/>
        <w:jc w:val="both"/>
        <w:rPr>
          <w:rFonts w:ascii="Arial" w:hAnsi="Arial" w:cs="Arial"/>
          <w:sz w:val="16"/>
          <w:szCs w:val="16"/>
        </w:rPr>
      </w:pPr>
      <w:r w:rsidRPr="006E5D7F">
        <w:rPr>
          <w:rFonts w:ascii="Arial" w:hAnsi="Arial" w:cs="Arial"/>
          <w:sz w:val="16"/>
          <w:szCs w:val="16"/>
        </w:rPr>
        <w:t>2) органа государственной власти Новгородской области - для учета мнения граждан при принятии решений об изменении целевого назнач</w:t>
      </w:r>
      <w:r w:rsidRPr="006E5D7F">
        <w:rPr>
          <w:rFonts w:ascii="Arial" w:hAnsi="Arial" w:cs="Arial"/>
          <w:sz w:val="16"/>
          <w:szCs w:val="16"/>
        </w:rPr>
        <w:t>е</w:t>
      </w:r>
      <w:r w:rsidRPr="006E5D7F">
        <w:rPr>
          <w:rFonts w:ascii="Arial" w:hAnsi="Arial" w:cs="Arial"/>
          <w:sz w:val="16"/>
          <w:szCs w:val="16"/>
        </w:rPr>
        <w:t>ния земель Валдайского городского поселения для объектов регионального и межрегионального значения.</w:t>
      </w:r>
    </w:p>
    <w:p w:rsidR="006E5D7F" w:rsidRPr="006E5D7F" w:rsidRDefault="006E5D7F" w:rsidP="006E5D7F">
      <w:pPr>
        <w:pStyle w:val="ConsPlusNormal"/>
        <w:ind w:left="-142" w:right="-126" w:firstLine="709"/>
        <w:jc w:val="both"/>
        <w:rPr>
          <w:sz w:val="16"/>
          <w:szCs w:val="16"/>
        </w:rPr>
      </w:pPr>
      <w:r w:rsidRPr="006E5D7F">
        <w:rPr>
          <w:sz w:val="16"/>
          <w:szCs w:val="16"/>
        </w:rPr>
        <w:t>2.2. Содержание вопроса (вопросов), выносимого (выносимых) на опрос, не должно противоречить федеральному законодательству, законод</w:t>
      </w:r>
      <w:r w:rsidRPr="006E5D7F">
        <w:rPr>
          <w:sz w:val="16"/>
          <w:szCs w:val="16"/>
        </w:rPr>
        <w:t>а</w:t>
      </w:r>
      <w:r w:rsidRPr="006E5D7F">
        <w:rPr>
          <w:sz w:val="16"/>
          <w:szCs w:val="16"/>
        </w:rPr>
        <w:t>тельству Новгородской области и нормативным правовым актам Валдайского муниципального района.</w:t>
      </w:r>
    </w:p>
    <w:p w:rsidR="006E5D7F" w:rsidRPr="006E5D7F" w:rsidRDefault="006E5D7F" w:rsidP="006E5D7F">
      <w:pPr>
        <w:pStyle w:val="ConsPlusNormal"/>
        <w:ind w:left="-142" w:right="-126" w:firstLine="709"/>
        <w:jc w:val="both"/>
        <w:rPr>
          <w:sz w:val="16"/>
          <w:szCs w:val="16"/>
        </w:rPr>
      </w:pPr>
      <w:r w:rsidRPr="006E5D7F">
        <w:rPr>
          <w:sz w:val="16"/>
          <w:szCs w:val="16"/>
        </w:rPr>
        <w:t>2.3. Вопрос, выносимый на обсуждение граждан в ходе опроса, должен быть сформулирован таким образом, чтобы исключить его неоднозна</w:t>
      </w:r>
      <w:r w:rsidRPr="006E5D7F">
        <w:rPr>
          <w:sz w:val="16"/>
          <w:szCs w:val="16"/>
        </w:rPr>
        <w:t>ч</w:t>
      </w:r>
      <w:r w:rsidRPr="006E5D7F">
        <w:rPr>
          <w:sz w:val="16"/>
          <w:szCs w:val="16"/>
        </w:rPr>
        <w:t>ное толкование.</w:t>
      </w:r>
    </w:p>
    <w:p w:rsidR="006E5D7F" w:rsidRPr="006E5D7F" w:rsidRDefault="006E5D7F" w:rsidP="006E5D7F">
      <w:pPr>
        <w:pStyle w:val="ConsPlusNormal"/>
        <w:ind w:left="-142" w:right="-126" w:firstLine="709"/>
        <w:jc w:val="both"/>
        <w:rPr>
          <w:sz w:val="16"/>
          <w:szCs w:val="16"/>
        </w:rPr>
      </w:pPr>
      <w:r w:rsidRPr="006E5D7F">
        <w:rPr>
          <w:sz w:val="16"/>
          <w:szCs w:val="16"/>
        </w:rPr>
        <w:t>2.4. Инициатива Совета депутатов Валдайского городского поселения оформляется решением Совета депутатов Валдайского городского пос</w:t>
      </w:r>
      <w:r w:rsidRPr="006E5D7F">
        <w:rPr>
          <w:sz w:val="16"/>
          <w:szCs w:val="16"/>
        </w:rPr>
        <w:t>е</w:t>
      </w:r>
      <w:r w:rsidRPr="006E5D7F">
        <w:rPr>
          <w:sz w:val="16"/>
          <w:szCs w:val="16"/>
        </w:rPr>
        <w:t>ления о проведении опроса, может исходить от депутата или постоянных комиссий Совета депутатов Валдайского городского поселения, Админис</w:t>
      </w:r>
      <w:r w:rsidRPr="006E5D7F">
        <w:rPr>
          <w:sz w:val="16"/>
          <w:szCs w:val="16"/>
        </w:rPr>
        <w:t>т</w:t>
      </w:r>
      <w:r w:rsidRPr="006E5D7F">
        <w:rPr>
          <w:sz w:val="16"/>
          <w:szCs w:val="16"/>
        </w:rPr>
        <w:t>рации Валдайского муниципального района.</w:t>
      </w:r>
    </w:p>
    <w:p w:rsidR="006E5D7F" w:rsidRPr="006E5D7F" w:rsidRDefault="006E5D7F" w:rsidP="006E5D7F">
      <w:pPr>
        <w:pStyle w:val="ConsPlusNormal"/>
        <w:ind w:left="-142" w:right="-126" w:firstLine="709"/>
        <w:jc w:val="both"/>
        <w:rPr>
          <w:sz w:val="16"/>
          <w:szCs w:val="16"/>
        </w:rPr>
      </w:pPr>
      <w:r w:rsidRPr="006E5D7F">
        <w:rPr>
          <w:sz w:val="16"/>
          <w:szCs w:val="16"/>
        </w:rPr>
        <w:t xml:space="preserve">2.5. Граждане и их объединения вправе обратиться в Совет депутатов Валдайского городского поселения или к Главе Валдайского городского поселения с предложением о проведении опроса, которое рассматривается в порядке, предусмотренном </w:t>
      </w:r>
      <w:hyperlink r:id="rId13" w:history="1">
        <w:r w:rsidRPr="006E5D7F">
          <w:rPr>
            <w:rStyle w:val="af0"/>
            <w:color w:val="auto"/>
            <w:sz w:val="16"/>
            <w:szCs w:val="16"/>
            <w:u w:val="none"/>
          </w:rPr>
          <w:t>статьей 32</w:t>
        </w:r>
      </w:hyperlink>
      <w:r w:rsidRPr="006E5D7F">
        <w:rPr>
          <w:sz w:val="16"/>
          <w:szCs w:val="16"/>
        </w:rPr>
        <w:t xml:space="preserve"> Федерального закона "Об общих принципах организации местного самоуправления в Российской Федерации".</w:t>
      </w:r>
    </w:p>
    <w:p w:rsidR="006E5D7F" w:rsidRPr="006E5D7F" w:rsidRDefault="006E5D7F" w:rsidP="006E5D7F">
      <w:pPr>
        <w:pStyle w:val="ConsPlusNormal"/>
        <w:ind w:left="-142" w:right="-126" w:firstLine="0"/>
        <w:jc w:val="center"/>
        <w:outlineLvl w:val="1"/>
        <w:rPr>
          <w:b/>
          <w:sz w:val="16"/>
          <w:szCs w:val="16"/>
        </w:rPr>
      </w:pPr>
      <w:r w:rsidRPr="006E5D7F">
        <w:rPr>
          <w:b/>
          <w:sz w:val="16"/>
          <w:szCs w:val="16"/>
        </w:rPr>
        <w:t>3. Территория проведения опроса граждан</w:t>
      </w:r>
    </w:p>
    <w:p w:rsidR="006E5D7F" w:rsidRPr="006E5D7F" w:rsidRDefault="006E5D7F" w:rsidP="006E5D7F">
      <w:pPr>
        <w:pStyle w:val="ConsPlusNormal"/>
        <w:ind w:left="-142" w:right="-126" w:firstLine="709"/>
        <w:jc w:val="both"/>
        <w:rPr>
          <w:sz w:val="16"/>
          <w:szCs w:val="16"/>
        </w:rPr>
      </w:pPr>
      <w:r w:rsidRPr="006E5D7F">
        <w:rPr>
          <w:sz w:val="16"/>
          <w:szCs w:val="16"/>
        </w:rPr>
        <w:t>Опрос граждан может проводиться одновременно на всей территории муниципального образования или на части его территории.</w:t>
      </w:r>
    </w:p>
    <w:p w:rsidR="006E5D7F" w:rsidRPr="006E5D7F" w:rsidRDefault="006E5D7F" w:rsidP="006E5D7F">
      <w:pPr>
        <w:pStyle w:val="ConsPlusNormal"/>
        <w:ind w:left="-142" w:right="-126" w:firstLine="0"/>
        <w:outlineLvl w:val="1"/>
        <w:rPr>
          <w:b/>
          <w:sz w:val="16"/>
          <w:szCs w:val="16"/>
        </w:rPr>
      </w:pPr>
    </w:p>
    <w:p w:rsidR="006E5D7F" w:rsidRPr="006E5D7F" w:rsidRDefault="006E5D7F" w:rsidP="006E5D7F">
      <w:pPr>
        <w:pStyle w:val="ConsPlusNormal"/>
        <w:ind w:left="-142" w:right="-126" w:firstLine="0"/>
        <w:jc w:val="center"/>
        <w:outlineLvl w:val="1"/>
        <w:rPr>
          <w:b/>
          <w:sz w:val="16"/>
          <w:szCs w:val="16"/>
        </w:rPr>
      </w:pPr>
      <w:r w:rsidRPr="006E5D7F">
        <w:rPr>
          <w:b/>
          <w:sz w:val="16"/>
          <w:szCs w:val="16"/>
        </w:rPr>
        <w:t>4. Финансирование опроса</w:t>
      </w:r>
    </w:p>
    <w:p w:rsidR="006E5D7F" w:rsidRPr="006E5D7F" w:rsidRDefault="006E5D7F" w:rsidP="006E5D7F">
      <w:pPr>
        <w:pStyle w:val="ConsPlusNormal"/>
        <w:ind w:left="-142" w:right="-126" w:firstLine="709"/>
        <w:jc w:val="both"/>
        <w:rPr>
          <w:sz w:val="16"/>
          <w:szCs w:val="16"/>
        </w:rPr>
      </w:pPr>
      <w:r w:rsidRPr="006E5D7F">
        <w:rPr>
          <w:sz w:val="16"/>
          <w:szCs w:val="16"/>
        </w:rPr>
        <w:t>Финансирование мероприятий, связанных с подготовкой и проведением опроса, осуществляется:</w:t>
      </w:r>
    </w:p>
    <w:p w:rsidR="006E5D7F" w:rsidRPr="006E5D7F" w:rsidRDefault="006E5D7F" w:rsidP="006E5D7F">
      <w:pPr>
        <w:pStyle w:val="ConsPlusNormal"/>
        <w:ind w:left="-142" w:right="-126" w:firstLine="709"/>
        <w:jc w:val="both"/>
        <w:rPr>
          <w:sz w:val="16"/>
          <w:szCs w:val="16"/>
        </w:rPr>
      </w:pPr>
      <w:r w:rsidRPr="006E5D7F">
        <w:rPr>
          <w:sz w:val="16"/>
          <w:szCs w:val="16"/>
        </w:rPr>
        <w:t>за счет средств местного бюджета - при проведении опроса по инициативе органов местного самоуправления;</w:t>
      </w:r>
    </w:p>
    <w:p w:rsidR="006E5D7F" w:rsidRPr="006E5D7F" w:rsidRDefault="006E5D7F" w:rsidP="006E5D7F">
      <w:pPr>
        <w:pStyle w:val="ConsPlusNormal"/>
        <w:ind w:left="-142" w:right="-126" w:firstLine="709"/>
        <w:jc w:val="both"/>
        <w:rPr>
          <w:sz w:val="16"/>
          <w:szCs w:val="16"/>
        </w:rPr>
      </w:pPr>
      <w:r w:rsidRPr="006E5D7F">
        <w:rPr>
          <w:sz w:val="16"/>
          <w:szCs w:val="16"/>
        </w:rPr>
        <w:t>за счет средств областного бюджета - при проведении опроса по инициативе органов государственной власти области.</w:t>
      </w:r>
    </w:p>
    <w:p w:rsidR="006E5D7F" w:rsidRPr="006E5D7F" w:rsidRDefault="006E5D7F" w:rsidP="006E5D7F">
      <w:pPr>
        <w:pStyle w:val="ConsPlusNormal"/>
        <w:ind w:left="-142" w:right="-126"/>
        <w:jc w:val="center"/>
        <w:outlineLvl w:val="1"/>
        <w:rPr>
          <w:b/>
          <w:sz w:val="16"/>
          <w:szCs w:val="16"/>
        </w:rPr>
      </w:pPr>
      <w:r w:rsidRPr="006E5D7F">
        <w:rPr>
          <w:b/>
          <w:sz w:val="16"/>
          <w:szCs w:val="16"/>
        </w:rPr>
        <w:t>5. Назначение опроса</w:t>
      </w:r>
    </w:p>
    <w:p w:rsidR="006E5D7F" w:rsidRPr="006E5D7F" w:rsidRDefault="006E5D7F" w:rsidP="006E5D7F">
      <w:pPr>
        <w:pStyle w:val="ConsPlusNormal"/>
        <w:ind w:left="-142" w:right="-126" w:firstLine="709"/>
        <w:jc w:val="both"/>
        <w:rPr>
          <w:sz w:val="16"/>
          <w:szCs w:val="16"/>
        </w:rPr>
      </w:pPr>
      <w:r w:rsidRPr="006E5D7F">
        <w:rPr>
          <w:sz w:val="16"/>
          <w:szCs w:val="16"/>
        </w:rPr>
        <w:t xml:space="preserve">5.1. Назначение опроса осуществляется в случае инициирования Советом депутатов Валдайского городского поселения -  Советом депутатом Валдайского городского поселения путем принятия решения в порядке, предусмотренном регламентом. </w:t>
      </w:r>
    </w:p>
    <w:p w:rsidR="006E5D7F" w:rsidRPr="006E5D7F" w:rsidRDefault="006E5D7F" w:rsidP="006E5D7F">
      <w:pPr>
        <w:pStyle w:val="ConsPlusNormal"/>
        <w:ind w:left="-142" w:right="-126" w:firstLine="709"/>
        <w:jc w:val="both"/>
        <w:rPr>
          <w:sz w:val="16"/>
          <w:szCs w:val="16"/>
        </w:rPr>
      </w:pPr>
      <w:r w:rsidRPr="006E5D7F">
        <w:rPr>
          <w:sz w:val="16"/>
          <w:szCs w:val="16"/>
        </w:rPr>
        <w:t>5.2. Решение о назначении опроса считается принятым, если за него проголосовало более половины депутатов Совета депутатов Валдайск</w:t>
      </w:r>
      <w:r w:rsidRPr="006E5D7F">
        <w:rPr>
          <w:sz w:val="16"/>
          <w:szCs w:val="16"/>
        </w:rPr>
        <w:t>о</w:t>
      </w:r>
      <w:r w:rsidRPr="006E5D7F">
        <w:rPr>
          <w:sz w:val="16"/>
          <w:szCs w:val="16"/>
        </w:rPr>
        <w:t>го городского поселения.</w:t>
      </w:r>
    </w:p>
    <w:p w:rsidR="006E5D7F" w:rsidRPr="006E5D7F" w:rsidRDefault="006E5D7F" w:rsidP="006E5D7F">
      <w:pPr>
        <w:pStyle w:val="ConsPlusNormal"/>
        <w:ind w:left="-142" w:right="-126" w:firstLine="709"/>
        <w:jc w:val="both"/>
        <w:rPr>
          <w:sz w:val="16"/>
          <w:szCs w:val="16"/>
        </w:rPr>
      </w:pPr>
      <w:r w:rsidRPr="006E5D7F">
        <w:rPr>
          <w:sz w:val="16"/>
          <w:szCs w:val="16"/>
        </w:rPr>
        <w:t>5.3. В решении Совета депутатов Валдайского городского поселения о назначении опроса граждан указываются:</w:t>
      </w:r>
    </w:p>
    <w:p w:rsidR="006E5D7F" w:rsidRPr="006E5D7F" w:rsidRDefault="006E5D7F" w:rsidP="006E5D7F">
      <w:pPr>
        <w:pStyle w:val="ConsPlusNormal"/>
        <w:ind w:left="-142" w:right="-126" w:firstLine="709"/>
        <w:jc w:val="both"/>
        <w:rPr>
          <w:sz w:val="16"/>
          <w:szCs w:val="16"/>
        </w:rPr>
      </w:pPr>
      <w:r w:rsidRPr="006E5D7F">
        <w:rPr>
          <w:sz w:val="16"/>
          <w:szCs w:val="16"/>
        </w:rPr>
        <w:t>дата, место и сроки проведения опроса (в случае если опрос проводится в течение нескольких дней, в нормативном правовом акте о назнач</w:t>
      </w:r>
      <w:r w:rsidRPr="006E5D7F">
        <w:rPr>
          <w:sz w:val="16"/>
          <w:szCs w:val="16"/>
        </w:rPr>
        <w:t>е</w:t>
      </w:r>
      <w:r w:rsidRPr="006E5D7F">
        <w:rPr>
          <w:sz w:val="16"/>
          <w:szCs w:val="16"/>
        </w:rPr>
        <w:t>нии опроса указываются даты начала и окончания проведения опроса);</w:t>
      </w:r>
    </w:p>
    <w:p w:rsidR="006E5D7F" w:rsidRPr="006E5D7F" w:rsidRDefault="006E5D7F" w:rsidP="006E5D7F">
      <w:pPr>
        <w:pStyle w:val="ConsPlusNormal"/>
        <w:ind w:left="-142" w:right="-126" w:firstLine="709"/>
        <w:jc w:val="both"/>
        <w:rPr>
          <w:sz w:val="16"/>
          <w:szCs w:val="16"/>
        </w:rPr>
      </w:pPr>
      <w:r w:rsidRPr="006E5D7F">
        <w:rPr>
          <w:sz w:val="16"/>
          <w:szCs w:val="16"/>
        </w:rPr>
        <w:t>формулировка вопроса (вопросов), предлагаемого (предлагаемых) при проведении опроса;</w:t>
      </w:r>
    </w:p>
    <w:p w:rsidR="006E5D7F" w:rsidRPr="006E5D7F" w:rsidRDefault="006E5D7F" w:rsidP="006E5D7F">
      <w:pPr>
        <w:pStyle w:val="ConsPlusNormal"/>
        <w:ind w:left="-142" w:right="-126" w:firstLine="709"/>
        <w:jc w:val="both"/>
        <w:rPr>
          <w:sz w:val="16"/>
          <w:szCs w:val="16"/>
        </w:rPr>
      </w:pPr>
      <w:r w:rsidRPr="006E5D7F">
        <w:rPr>
          <w:sz w:val="16"/>
          <w:szCs w:val="16"/>
        </w:rPr>
        <w:t>методика проведения опроса;</w:t>
      </w:r>
    </w:p>
    <w:p w:rsidR="006E5D7F" w:rsidRPr="006E5D7F" w:rsidRDefault="006E5D7F" w:rsidP="006E5D7F">
      <w:pPr>
        <w:pStyle w:val="ConsPlusNormal"/>
        <w:ind w:left="-142" w:right="-126" w:firstLine="709"/>
        <w:jc w:val="both"/>
        <w:rPr>
          <w:sz w:val="16"/>
          <w:szCs w:val="16"/>
        </w:rPr>
      </w:pPr>
      <w:r w:rsidRPr="006E5D7F">
        <w:rPr>
          <w:sz w:val="16"/>
          <w:szCs w:val="16"/>
        </w:rPr>
        <w:t>форма опросного листа;</w:t>
      </w:r>
    </w:p>
    <w:p w:rsidR="006E5D7F" w:rsidRPr="006E5D7F" w:rsidRDefault="006E5D7F" w:rsidP="006E5D7F">
      <w:pPr>
        <w:pStyle w:val="ConsPlusNormal"/>
        <w:ind w:left="-142" w:right="-126" w:firstLine="709"/>
        <w:jc w:val="both"/>
        <w:rPr>
          <w:sz w:val="16"/>
          <w:szCs w:val="16"/>
        </w:rPr>
      </w:pPr>
      <w:r w:rsidRPr="006E5D7F">
        <w:rPr>
          <w:sz w:val="16"/>
          <w:szCs w:val="16"/>
        </w:rPr>
        <w:t>минимальная численность жителей муниципального образования, участвующих в опросе.</w:t>
      </w:r>
    </w:p>
    <w:p w:rsidR="006E5D7F" w:rsidRPr="006E5D7F" w:rsidRDefault="006E5D7F" w:rsidP="006E5D7F">
      <w:pPr>
        <w:pStyle w:val="ConsPlusNormal"/>
        <w:ind w:left="-142" w:right="-126" w:firstLine="709"/>
        <w:jc w:val="both"/>
        <w:rPr>
          <w:sz w:val="16"/>
          <w:szCs w:val="16"/>
        </w:rPr>
      </w:pPr>
      <w:r w:rsidRPr="006E5D7F">
        <w:rPr>
          <w:sz w:val="16"/>
          <w:szCs w:val="16"/>
        </w:rPr>
        <w:t>5.4. Решение о назначении опроса подлежит опубликованию не позднее чем за 10 дней до его проведения.</w:t>
      </w:r>
    </w:p>
    <w:p w:rsidR="006E5D7F" w:rsidRPr="006E5D7F" w:rsidRDefault="006E5D7F" w:rsidP="006E5D7F">
      <w:pPr>
        <w:pStyle w:val="ConsPlusNormal"/>
        <w:ind w:left="-142" w:right="-126" w:firstLine="0"/>
        <w:jc w:val="center"/>
        <w:outlineLvl w:val="1"/>
        <w:rPr>
          <w:b/>
          <w:sz w:val="16"/>
          <w:szCs w:val="16"/>
        </w:rPr>
      </w:pPr>
      <w:r w:rsidRPr="006E5D7F">
        <w:rPr>
          <w:b/>
          <w:sz w:val="16"/>
          <w:szCs w:val="16"/>
        </w:rPr>
        <w:lastRenderedPageBreak/>
        <w:t>6. Комиссия по проведению опроса</w:t>
      </w:r>
    </w:p>
    <w:p w:rsidR="006E5D7F" w:rsidRPr="006E5D7F" w:rsidRDefault="006E5D7F" w:rsidP="006E5D7F">
      <w:pPr>
        <w:pStyle w:val="ConsPlusNormal"/>
        <w:ind w:left="-142" w:right="-126" w:firstLine="709"/>
        <w:jc w:val="both"/>
        <w:rPr>
          <w:sz w:val="16"/>
          <w:szCs w:val="16"/>
        </w:rPr>
      </w:pPr>
      <w:r w:rsidRPr="006E5D7F">
        <w:rPr>
          <w:sz w:val="16"/>
          <w:szCs w:val="16"/>
        </w:rPr>
        <w:t>6.1. Подготовку и проведение опроса граждан осуществляет Комиссия по проведению опроса (далее - Комиссия).</w:t>
      </w:r>
    </w:p>
    <w:p w:rsidR="006E5D7F" w:rsidRPr="006E5D7F" w:rsidRDefault="006E5D7F" w:rsidP="006E5D7F">
      <w:pPr>
        <w:pStyle w:val="ConsPlusNormal"/>
        <w:ind w:left="-142" w:right="-126" w:firstLine="709"/>
        <w:jc w:val="both"/>
        <w:rPr>
          <w:sz w:val="16"/>
          <w:szCs w:val="16"/>
        </w:rPr>
      </w:pPr>
      <w:r w:rsidRPr="006E5D7F">
        <w:rPr>
          <w:sz w:val="16"/>
          <w:szCs w:val="16"/>
        </w:rPr>
        <w:t>6.2. Состав Комиссии в количестве не менее 5 человек утверждается постановлением Администрации Валдайского муниципального района на основании решения Совета депутатов Валдайского городского поселения.</w:t>
      </w:r>
    </w:p>
    <w:p w:rsidR="006E5D7F" w:rsidRPr="006E5D7F" w:rsidRDefault="006E5D7F" w:rsidP="006E5D7F">
      <w:pPr>
        <w:pStyle w:val="ConsPlusNormal"/>
        <w:ind w:left="-142" w:right="-126" w:firstLine="709"/>
        <w:jc w:val="both"/>
        <w:rPr>
          <w:sz w:val="16"/>
          <w:szCs w:val="16"/>
        </w:rPr>
      </w:pPr>
      <w:r w:rsidRPr="006E5D7F">
        <w:rPr>
          <w:sz w:val="16"/>
          <w:szCs w:val="16"/>
        </w:rPr>
        <w:t>В состав Комиссии на паритетных началах включаются депутаты Совета депутатов Валдайского городского поселения на основании решения Совета депутатов Валдайского городского поселения.</w:t>
      </w:r>
    </w:p>
    <w:p w:rsidR="006E5D7F" w:rsidRPr="006E5D7F" w:rsidRDefault="006E5D7F" w:rsidP="006E5D7F">
      <w:pPr>
        <w:pStyle w:val="ConsPlusNormal"/>
        <w:ind w:left="-142" w:right="-126" w:firstLine="709"/>
        <w:jc w:val="both"/>
        <w:rPr>
          <w:sz w:val="16"/>
          <w:szCs w:val="16"/>
        </w:rPr>
      </w:pPr>
      <w:r w:rsidRPr="006E5D7F">
        <w:rPr>
          <w:sz w:val="16"/>
          <w:szCs w:val="16"/>
        </w:rPr>
        <w:t>6.3. В состав Комиссии включаются по предложению Главы Валдайского муниципального района представители Администрации Валдайского муниципального района, а также представители общественности территории, на которой проводится опрос.</w:t>
      </w:r>
    </w:p>
    <w:p w:rsidR="006E5D7F" w:rsidRPr="006E5D7F" w:rsidRDefault="006E5D7F" w:rsidP="006E5D7F">
      <w:pPr>
        <w:pStyle w:val="ConsPlusNormal"/>
        <w:ind w:left="-142" w:right="-126" w:firstLine="709"/>
        <w:jc w:val="both"/>
        <w:rPr>
          <w:sz w:val="16"/>
          <w:szCs w:val="16"/>
        </w:rPr>
      </w:pPr>
      <w:r w:rsidRPr="006E5D7F">
        <w:rPr>
          <w:sz w:val="16"/>
          <w:szCs w:val="16"/>
        </w:rPr>
        <w:t>6.4. На первом заседании из числа членов Комиссии открытым голосованием избирается Председатель и секретарь Комиссии.</w:t>
      </w:r>
    </w:p>
    <w:p w:rsidR="006E5D7F" w:rsidRPr="006E5D7F" w:rsidRDefault="006E5D7F" w:rsidP="006E5D7F">
      <w:pPr>
        <w:widowControl w:val="0"/>
        <w:shd w:val="clear" w:color="auto" w:fill="FFFFFF"/>
        <w:ind w:left="-142" w:right="-126" w:firstLine="709"/>
        <w:jc w:val="both"/>
        <w:rPr>
          <w:rFonts w:ascii="Arial" w:hAnsi="Arial" w:cs="Arial"/>
          <w:sz w:val="16"/>
          <w:szCs w:val="16"/>
        </w:rPr>
      </w:pPr>
      <w:r w:rsidRPr="006E5D7F">
        <w:rPr>
          <w:rFonts w:ascii="Arial" w:hAnsi="Arial" w:cs="Arial"/>
          <w:sz w:val="16"/>
          <w:szCs w:val="16"/>
        </w:rPr>
        <w:t>Председатель комиссии возглавляет комиссию и осуществляет общее руководство деятельность комиссии, председательствует на заседан</w:t>
      </w:r>
      <w:r w:rsidRPr="006E5D7F">
        <w:rPr>
          <w:rFonts w:ascii="Arial" w:hAnsi="Arial" w:cs="Arial"/>
          <w:sz w:val="16"/>
          <w:szCs w:val="16"/>
        </w:rPr>
        <w:t>и</w:t>
      </w:r>
      <w:r w:rsidRPr="006E5D7F">
        <w:rPr>
          <w:rFonts w:ascii="Arial" w:hAnsi="Arial" w:cs="Arial"/>
          <w:sz w:val="16"/>
          <w:szCs w:val="16"/>
        </w:rPr>
        <w:t>ях комиссии, ставит на голосование предложения по рассматриваемым комиссией вопросам, организует голосование и определяет результаты голосов</w:t>
      </w:r>
      <w:r w:rsidRPr="006E5D7F">
        <w:rPr>
          <w:rFonts w:ascii="Arial" w:hAnsi="Arial" w:cs="Arial"/>
          <w:sz w:val="16"/>
          <w:szCs w:val="16"/>
        </w:rPr>
        <w:t>а</w:t>
      </w:r>
      <w:r w:rsidRPr="006E5D7F">
        <w:rPr>
          <w:rFonts w:ascii="Arial" w:hAnsi="Arial" w:cs="Arial"/>
          <w:sz w:val="16"/>
          <w:szCs w:val="16"/>
        </w:rPr>
        <w:t>ния,  распределяет обязанности между членами комиссии, подписывает протоколы заседаний и решения комиссии.</w:t>
      </w:r>
    </w:p>
    <w:p w:rsidR="006E5D7F" w:rsidRPr="006E5D7F" w:rsidRDefault="006E5D7F" w:rsidP="006E5D7F">
      <w:pPr>
        <w:widowControl w:val="0"/>
        <w:shd w:val="clear" w:color="auto" w:fill="FFFFFF"/>
        <w:ind w:left="-142" w:right="-126" w:firstLine="709"/>
        <w:jc w:val="both"/>
        <w:rPr>
          <w:rFonts w:ascii="Arial" w:hAnsi="Arial" w:cs="Arial"/>
          <w:sz w:val="16"/>
          <w:szCs w:val="16"/>
        </w:rPr>
      </w:pPr>
      <w:r w:rsidRPr="006E5D7F">
        <w:rPr>
          <w:rFonts w:ascii="Arial" w:hAnsi="Arial" w:cs="Arial"/>
          <w:sz w:val="16"/>
          <w:szCs w:val="16"/>
        </w:rPr>
        <w:t>Секретарь комиссии обеспечивает организацию деятельности комиссии, ведёт делопроизводство, организует подсчет голосов членов коми</w:t>
      </w:r>
      <w:r w:rsidRPr="006E5D7F">
        <w:rPr>
          <w:rFonts w:ascii="Arial" w:hAnsi="Arial" w:cs="Arial"/>
          <w:sz w:val="16"/>
          <w:szCs w:val="16"/>
        </w:rPr>
        <w:t>с</w:t>
      </w:r>
      <w:r w:rsidRPr="006E5D7F">
        <w:rPr>
          <w:rFonts w:ascii="Arial" w:hAnsi="Arial" w:cs="Arial"/>
          <w:sz w:val="16"/>
          <w:szCs w:val="16"/>
        </w:rPr>
        <w:t>сии, ведет протоколы заседаний комиссии, подписывает совместно с председателем протоколы заседаний  комиссии, а также выполняет по пор</w:t>
      </w:r>
      <w:r w:rsidRPr="006E5D7F">
        <w:rPr>
          <w:rFonts w:ascii="Arial" w:hAnsi="Arial" w:cs="Arial"/>
          <w:sz w:val="16"/>
          <w:szCs w:val="16"/>
        </w:rPr>
        <w:t>у</w:t>
      </w:r>
      <w:r w:rsidRPr="006E5D7F">
        <w:rPr>
          <w:rFonts w:ascii="Arial" w:hAnsi="Arial" w:cs="Arial"/>
          <w:sz w:val="16"/>
          <w:szCs w:val="16"/>
        </w:rPr>
        <w:t>чению председателя комиссии иные полномочия.</w:t>
      </w:r>
    </w:p>
    <w:p w:rsidR="006E5D7F" w:rsidRPr="006E5D7F" w:rsidRDefault="006E5D7F" w:rsidP="006E5D7F">
      <w:pPr>
        <w:pStyle w:val="ConsPlusNormal"/>
        <w:ind w:left="-142" w:right="-126" w:firstLine="709"/>
        <w:jc w:val="both"/>
        <w:rPr>
          <w:sz w:val="16"/>
          <w:szCs w:val="16"/>
        </w:rPr>
      </w:pPr>
      <w:r w:rsidRPr="006E5D7F">
        <w:rPr>
          <w:sz w:val="16"/>
          <w:szCs w:val="16"/>
        </w:rPr>
        <w:t>6.5.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w:t>
      </w:r>
    </w:p>
    <w:p w:rsidR="006E5D7F" w:rsidRPr="006E5D7F" w:rsidRDefault="006E5D7F" w:rsidP="006E5D7F">
      <w:pPr>
        <w:pStyle w:val="ConsPlusNormal"/>
        <w:ind w:left="-142" w:right="-126" w:firstLine="0"/>
        <w:jc w:val="center"/>
        <w:outlineLvl w:val="1"/>
        <w:rPr>
          <w:b/>
          <w:sz w:val="16"/>
          <w:szCs w:val="16"/>
        </w:rPr>
      </w:pPr>
      <w:r w:rsidRPr="006E5D7F">
        <w:rPr>
          <w:b/>
          <w:sz w:val="16"/>
          <w:szCs w:val="16"/>
        </w:rPr>
        <w:t>7. Полномочия Комиссии</w:t>
      </w:r>
    </w:p>
    <w:p w:rsidR="006E5D7F" w:rsidRPr="006E5D7F" w:rsidRDefault="006E5D7F" w:rsidP="006E5D7F">
      <w:pPr>
        <w:pStyle w:val="ConsPlusNormal"/>
        <w:ind w:left="-142" w:right="-126" w:firstLine="709"/>
        <w:jc w:val="both"/>
        <w:rPr>
          <w:sz w:val="16"/>
          <w:szCs w:val="16"/>
        </w:rPr>
      </w:pPr>
      <w:r w:rsidRPr="006E5D7F">
        <w:rPr>
          <w:sz w:val="16"/>
          <w:szCs w:val="16"/>
        </w:rPr>
        <w:t>7.1. Комиссия:</w:t>
      </w:r>
    </w:p>
    <w:p w:rsidR="006E5D7F" w:rsidRPr="006E5D7F" w:rsidRDefault="006E5D7F" w:rsidP="006E5D7F">
      <w:pPr>
        <w:pStyle w:val="ConsPlusNormal"/>
        <w:ind w:left="-142" w:right="-126" w:firstLine="709"/>
        <w:jc w:val="both"/>
        <w:rPr>
          <w:sz w:val="16"/>
          <w:szCs w:val="16"/>
        </w:rPr>
      </w:pPr>
      <w:r w:rsidRPr="006E5D7F">
        <w:rPr>
          <w:sz w:val="16"/>
          <w:szCs w:val="16"/>
        </w:rPr>
        <w:t>7.1.1. Организует подготовку и проведение опроса;</w:t>
      </w:r>
    </w:p>
    <w:p w:rsidR="006E5D7F" w:rsidRPr="006E5D7F" w:rsidRDefault="006E5D7F" w:rsidP="006E5D7F">
      <w:pPr>
        <w:pStyle w:val="ConsPlusNormal"/>
        <w:ind w:left="-142" w:right="-126" w:firstLine="709"/>
        <w:jc w:val="both"/>
        <w:rPr>
          <w:sz w:val="16"/>
          <w:szCs w:val="16"/>
        </w:rPr>
      </w:pPr>
      <w:r w:rsidRPr="006E5D7F">
        <w:rPr>
          <w:sz w:val="16"/>
          <w:szCs w:val="16"/>
        </w:rPr>
        <w:t>7.1.2. Осуществляет контроль за соблюдением права жителей Валдайского городского поселения на участие в опросе;</w:t>
      </w:r>
    </w:p>
    <w:p w:rsidR="006E5D7F" w:rsidRPr="006E5D7F" w:rsidRDefault="006E5D7F" w:rsidP="006E5D7F">
      <w:pPr>
        <w:pStyle w:val="ConsPlusNormal"/>
        <w:ind w:left="-142" w:right="-126" w:firstLine="709"/>
        <w:jc w:val="both"/>
        <w:rPr>
          <w:sz w:val="16"/>
          <w:szCs w:val="16"/>
        </w:rPr>
      </w:pPr>
      <w:r w:rsidRPr="006E5D7F">
        <w:rPr>
          <w:sz w:val="16"/>
          <w:szCs w:val="16"/>
        </w:rPr>
        <w:t>7.1.3. Не позднее чем за 10 дней до проведения опроса оповещает жителей Валдайского городского поселения о дате и сроках, времени, мет</w:t>
      </w:r>
      <w:r w:rsidRPr="006E5D7F">
        <w:rPr>
          <w:sz w:val="16"/>
          <w:szCs w:val="16"/>
        </w:rPr>
        <w:t>о</w:t>
      </w:r>
      <w:r w:rsidRPr="006E5D7F">
        <w:rPr>
          <w:sz w:val="16"/>
          <w:szCs w:val="16"/>
        </w:rPr>
        <w:t>дике проведения опроса, вопросе (вопросах), предлагаемом (предлагаемых) при проведении опроса, форме опросного листа, своем местонахожд</w:t>
      </w:r>
      <w:r w:rsidRPr="006E5D7F">
        <w:rPr>
          <w:sz w:val="16"/>
          <w:szCs w:val="16"/>
        </w:rPr>
        <w:t>е</w:t>
      </w:r>
      <w:r w:rsidRPr="006E5D7F">
        <w:rPr>
          <w:sz w:val="16"/>
          <w:szCs w:val="16"/>
        </w:rPr>
        <w:t>нии, номере телефона и иных необходимых сведениях, путем опубликования вышеуказанной информации на сайтах Администрации Валдайского муниц</w:t>
      </w:r>
      <w:r w:rsidRPr="006E5D7F">
        <w:rPr>
          <w:sz w:val="16"/>
          <w:szCs w:val="16"/>
        </w:rPr>
        <w:t>и</w:t>
      </w:r>
      <w:r w:rsidRPr="006E5D7F">
        <w:rPr>
          <w:sz w:val="16"/>
          <w:szCs w:val="16"/>
        </w:rPr>
        <w:t>пального района, Совета депутатов Валдайского городского поселения, в средствах массовой информации.</w:t>
      </w:r>
    </w:p>
    <w:p w:rsidR="006E5D7F" w:rsidRPr="006E5D7F" w:rsidRDefault="006E5D7F" w:rsidP="006E5D7F">
      <w:pPr>
        <w:pStyle w:val="ConsPlusNormal"/>
        <w:ind w:left="-142" w:right="-126" w:firstLine="709"/>
        <w:jc w:val="both"/>
        <w:rPr>
          <w:sz w:val="16"/>
          <w:szCs w:val="16"/>
        </w:rPr>
      </w:pPr>
      <w:r w:rsidRPr="006E5D7F">
        <w:rPr>
          <w:sz w:val="16"/>
          <w:szCs w:val="16"/>
        </w:rPr>
        <w:t>7.1.4. Обеспечивает изготовление опросных листов по форме, указанной в решении Совета депутатов Валдайского городского поселения;</w:t>
      </w:r>
    </w:p>
    <w:p w:rsidR="006E5D7F" w:rsidRPr="006E5D7F" w:rsidRDefault="006E5D7F" w:rsidP="006E5D7F">
      <w:pPr>
        <w:pStyle w:val="ConsPlusNormal"/>
        <w:ind w:left="-142" w:right="-126" w:firstLine="709"/>
        <w:jc w:val="both"/>
        <w:rPr>
          <w:sz w:val="16"/>
          <w:szCs w:val="16"/>
        </w:rPr>
      </w:pPr>
      <w:r w:rsidRPr="006E5D7F">
        <w:rPr>
          <w:sz w:val="16"/>
          <w:szCs w:val="16"/>
        </w:rPr>
        <w:t>7.1.5. Совместно с представителями общественных организаций организует сбор подписей при опросе;</w:t>
      </w:r>
    </w:p>
    <w:p w:rsidR="006E5D7F" w:rsidRPr="006E5D7F" w:rsidRDefault="006E5D7F" w:rsidP="006E5D7F">
      <w:pPr>
        <w:pStyle w:val="ConsPlusNormal"/>
        <w:ind w:left="-142" w:right="-126" w:firstLine="709"/>
        <w:jc w:val="both"/>
        <w:rPr>
          <w:sz w:val="16"/>
          <w:szCs w:val="16"/>
        </w:rPr>
      </w:pPr>
      <w:r w:rsidRPr="006E5D7F">
        <w:rPr>
          <w:sz w:val="16"/>
          <w:szCs w:val="16"/>
        </w:rPr>
        <w:t>7.1.6. Составляет списки участников опроса при проведении открытого поименного опроса; составляет список лиц, осуществляющих сбор по</w:t>
      </w:r>
      <w:r w:rsidRPr="006E5D7F">
        <w:rPr>
          <w:sz w:val="16"/>
          <w:szCs w:val="16"/>
        </w:rPr>
        <w:t>д</w:t>
      </w:r>
      <w:r w:rsidRPr="006E5D7F">
        <w:rPr>
          <w:sz w:val="16"/>
          <w:szCs w:val="16"/>
        </w:rPr>
        <w:t>писей;</w:t>
      </w:r>
    </w:p>
    <w:p w:rsidR="006E5D7F" w:rsidRPr="006E5D7F" w:rsidRDefault="006E5D7F" w:rsidP="006E5D7F">
      <w:pPr>
        <w:pStyle w:val="ConsPlusNormal"/>
        <w:ind w:left="-142" w:right="-126" w:firstLine="709"/>
        <w:jc w:val="both"/>
        <w:rPr>
          <w:sz w:val="16"/>
          <w:szCs w:val="16"/>
        </w:rPr>
      </w:pPr>
      <w:r w:rsidRPr="006E5D7F">
        <w:rPr>
          <w:sz w:val="16"/>
          <w:szCs w:val="16"/>
        </w:rPr>
        <w:t>7.1.7. Устанавливает итоги опроса и обнародует их;</w:t>
      </w:r>
    </w:p>
    <w:p w:rsidR="006E5D7F" w:rsidRPr="006E5D7F" w:rsidRDefault="006E5D7F" w:rsidP="006E5D7F">
      <w:pPr>
        <w:pStyle w:val="ConsPlusNormal"/>
        <w:ind w:left="-142" w:right="-126" w:firstLine="709"/>
        <w:jc w:val="both"/>
        <w:rPr>
          <w:sz w:val="16"/>
          <w:szCs w:val="16"/>
        </w:rPr>
      </w:pPr>
      <w:r w:rsidRPr="006E5D7F">
        <w:rPr>
          <w:sz w:val="16"/>
          <w:szCs w:val="16"/>
        </w:rPr>
        <w:t>7.1.8. По вопросам материально-технического и организационного обеспечения сотрудничает с ответственным структурным подразделением Администрации Валдайского муниципального района;</w:t>
      </w:r>
    </w:p>
    <w:p w:rsidR="006E5D7F" w:rsidRPr="006E5D7F" w:rsidRDefault="006E5D7F" w:rsidP="006E5D7F">
      <w:pPr>
        <w:pStyle w:val="ConsPlusNormal"/>
        <w:ind w:left="-142" w:right="-126" w:firstLine="709"/>
        <w:jc w:val="both"/>
        <w:rPr>
          <w:sz w:val="16"/>
          <w:szCs w:val="16"/>
        </w:rPr>
      </w:pPr>
      <w:r w:rsidRPr="006E5D7F">
        <w:rPr>
          <w:sz w:val="16"/>
          <w:szCs w:val="16"/>
        </w:rPr>
        <w:t>7.1.9. Осуществляет иные полномочия.</w:t>
      </w:r>
    </w:p>
    <w:p w:rsidR="006E5D7F" w:rsidRPr="006E5D7F" w:rsidRDefault="006E5D7F" w:rsidP="006E5D7F">
      <w:pPr>
        <w:pStyle w:val="ConsPlusNormal"/>
        <w:ind w:left="-142" w:right="-126" w:firstLine="709"/>
        <w:jc w:val="both"/>
        <w:rPr>
          <w:sz w:val="16"/>
          <w:szCs w:val="16"/>
        </w:rPr>
      </w:pPr>
      <w:r w:rsidRPr="006E5D7F">
        <w:rPr>
          <w:sz w:val="16"/>
          <w:szCs w:val="16"/>
        </w:rPr>
        <w:t>7.2. Комиссия в рамках своей компетенции взаимодействует с органами и должностными лицами Администрации Валдайского муниципальн</w:t>
      </w:r>
      <w:r w:rsidRPr="006E5D7F">
        <w:rPr>
          <w:sz w:val="16"/>
          <w:szCs w:val="16"/>
        </w:rPr>
        <w:t>о</w:t>
      </w:r>
      <w:r w:rsidRPr="006E5D7F">
        <w:rPr>
          <w:sz w:val="16"/>
          <w:szCs w:val="16"/>
        </w:rPr>
        <w:t>го района, общественными объединениями, территориальным общественным самоуправлением, средствами массовой информации.</w:t>
      </w:r>
    </w:p>
    <w:p w:rsidR="006E5D7F" w:rsidRPr="006E5D7F" w:rsidRDefault="006E5D7F" w:rsidP="006E5D7F">
      <w:pPr>
        <w:pStyle w:val="ConsPlusNormal"/>
        <w:ind w:left="-142" w:right="-126" w:firstLine="709"/>
        <w:jc w:val="both"/>
        <w:rPr>
          <w:sz w:val="16"/>
          <w:szCs w:val="16"/>
        </w:rPr>
      </w:pPr>
      <w:r w:rsidRPr="006E5D7F">
        <w:rPr>
          <w:sz w:val="16"/>
          <w:szCs w:val="16"/>
        </w:rPr>
        <w:t>7.3. Деятельность членов Комиссии осуществляется на общественных началах.</w:t>
      </w:r>
    </w:p>
    <w:p w:rsidR="006E5D7F" w:rsidRPr="006E5D7F" w:rsidRDefault="006E5D7F" w:rsidP="006E5D7F">
      <w:pPr>
        <w:pStyle w:val="ConsPlusNormal"/>
        <w:ind w:left="-142" w:right="-126" w:firstLine="709"/>
        <w:jc w:val="both"/>
        <w:rPr>
          <w:sz w:val="16"/>
          <w:szCs w:val="16"/>
        </w:rPr>
      </w:pPr>
      <w:r w:rsidRPr="006E5D7F">
        <w:rPr>
          <w:sz w:val="16"/>
          <w:szCs w:val="16"/>
        </w:rPr>
        <w:t>7.4. Материально-техническое и организационное обеспечение деятельности Комиссии осуществляется Администрацией Валдайского муниц</w:t>
      </w:r>
      <w:r w:rsidRPr="006E5D7F">
        <w:rPr>
          <w:sz w:val="16"/>
          <w:szCs w:val="16"/>
        </w:rPr>
        <w:t>и</w:t>
      </w:r>
      <w:r w:rsidRPr="006E5D7F">
        <w:rPr>
          <w:sz w:val="16"/>
          <w:szCs w:val="16"/>
        </w:rPr>
        <w:t>пального района.</w:t>
      </w:r>
    </w:p>
    <w:p w:rsidR="006E5D7F" w:rsidRPr="006E5D7F" w:rsidRDefault="006E5D7F" w:rsidP="006E5D7F">
      <w:pPr>
        <w:pStyle w:val="ConsPlusNormal"/>
        <w:ind w:left="-142" w:right="-126" w:firstLine="709"/>
        <w:jc w:val="both"/>
        <w:rPr>
          <w:sz w:val="16"/>
          <w:szCs w:val="16"/>
        </w:rPr>
      </w:pPr>
      <w:r w:rsidRPr="006E5D7F">
        <w:rPr>
          <w:sz w:val="16"/>
          <w:szCs w:val="16"/>
        </w:rPr>
        <w:t>7.5. Полномочия Комиссии прекращаются после официального опубликования результатов опроса.</w:t>
      </w:r>
    </w:p>
    <w:p w:rsidR="006E5D7F" w:rsidRPr="006E5D7F" w:rsidRDefault="006E5D7F" w:rsidP="006E5D7F">
      <w:pPr>
        <w:pStyle w:val="ConsPlusNormal"/>
        <w:ind w:left="-142" w:right="-126" w:firstLine="0"/>
        <w:jc w:val="center"/>
        <w:outlineLvl w:val="1"/>
        <w:rPr>
          <w:b/>
          <w:sz w:val="16"/>
          <w:szCs w:val="16"/>
        </w:rPr>
      </w:pPr>
      <w:r w:rsidRPr="006E5D7F">
        <w:rPr>
          <w:b/>
          <w:sz w:val="16"/>
          <w:szCs w:val="16"/>
        </w:rPr>
        <w:t>8. Процедура проведения опроса</w:t>
      </w:r>
    </w:p>
    <w:p w:rsidR="006E5D7F" w:rsidRPr="006E5D7F" w:rsidRDefault="006E5D7F" w:rsidP="006E5D7F">
      <w:pPr>
        <w:pStyle w:val="ConsPlusNormal"/>
        <w:ind w:left="-142" w:right="-126" w:firstLine="709"/>
        <w:jc w:val="both"/>
        <w:rPr>
          <w:sz w:val="16"/>
          <w:szCs w:val="16"/>
        </w:rPr>
      </w:pPr>
      <w:r w:rsidRPr="006E5D7F">
        <w:rPr>
          <w:sz w:val="16"/>
          <w:szCs w:val="16"/>
        </w:rPr>
        <w:t>8.1. Опрос проводится путем заполнения опросного листа в период и время, определенные в решении Совета депутатов Валдайского городск</w:t>
      </w:r>
      <w:r w:rsidRPr="006E5D7F">
        <w:rPr>
          <w:sz w:val="16"/>
          <w:szCs w:val="16"/>
        </w:rPr>
        <w:t>о</w:t>
      </w:r>
      <w:r w:rsidRPr="006E5D7F">
        <w:rPr>
          <w:sz w:val="16"/>
          <w:szCs w:val="16"/>
        </w:rPr>
        <w:t xml:space="preserve">го поселения. </w:t>
      </w:r>
    </w:p>
    <w:p w:rsidR="006E5D7F" w:rsidRPr="006E5D7F" w:rsidRDefault="006E5D7F" w:rsidP="006E5D7F">
      <w:pPr>
        <w:pStyle w:val="ConsPlusNormal"/>
        <w:ind w:left="-142" w:right="-126" w:firstLine="709"/>
        <w:jc w:val="both"/>
        <w:rPr>
          <w:sz w:val="16"/>
          <w:szCs w:val="16"/>
        </w:rPr>
      </w:pPr>
      <w:r w:rsidRPr="006E5D7F">
        <w:rPr>
          <w:sz w:val="16"/>
          <w:szCs w:val="16"/>
        </w:rPr>
        <w:t>8.2. Заполненные опросные листы доставляются лицами, обеспечивающими проведение опроса, в Комиссию.</w:t>
      </w:r>
    </w:p>
    <w:p w:rsidR="006E5D7F" w:rsidRPr="006E5D7F" w:rsidRDefault="006E5D7F" w:rsidP="006E5D7F">
      <w:pPr>
        <w:pStyle w:val="ConsPlusNormal"/>
        <w:ind w:left="-142" w:right="-126" w:firstLine="0"/>
        <w:jc w:val="center"/>
        <w:outlineLvl w:val="1"/>
        <w:rPr>
          <w:b/>
          <w:sz w:val="16"/>
          <w:szCs w:val="16"/>
        </w:rPr>
      </w:pPr>
      <w:r w:rsidRPr="006E5D7F">
        <w:rPr>
          <w:b/>
          <w:sz w:val="16"/>
          <w:szCs w:val="16"/>
        </w:rPr>
        <w:t>9. Установление результатов опроса</w:t>
      </w:r>
    </w:p>
    <w:p w:rsidR="006E5D7F" w:rsidRPr="006E5D7F" w:rsidRDefault="006E5D7F" w:rsidP="006E5D7F">
      <w:pPr>
        <w:pStyle w:val="ConsPlusNormal"/>
        <w:ind w:left="-142" w:right="-126" w:firstLine="709"/>
        <w:jc w:val="both"/>
        <w:rPr>
          <w:sz w:val="16"/>
          <w:szCs w:val="16"/>
        </w:rPr>
      </w:pPr>
      <w:r w:rsidRPr="006E5D7F">
        <w:rPr>
          <w:sz w:val="16"/>
          <w:szCs w:val="16"/>
        </w:rPr>
        <w:t>9.1. В первый день после окончания опроса члены Комиссии подсчитывают результаты опроса путем обработки полученных данных, содерж</w:t>
      </w:r>
      <w:r w:rsidRPr="006E5D7F">
        <w:rPr>
          <w:sz w:val="16"/>
          <w:szCs w:val="16"/>
        </w:rPr>
        <w:t>а</w:t>
      </w:r>
      <w:r w:rsidRPr="006E5D7F">
        <w:rPr>
          <w:sz w:val="16"/>
          <w:szCs w:val="16"/>
        </w:rPr>
        <w:t>щихся в опросных листах. На основании полученных результатов составляется протокол.</w:t>
      </w:r>
    </w:p>
    <w:p w:rsidR="006E5D7F" w:rsidRPr="006E5D7F" w:rsidRDefault="006E5D7F" w:rsidP="006E5D7F">
      <w:pPr>
        <w:pStyle w:val="ConsPlusNormal"/>
        <w:ind w:left="-142" w:right="-126" w:firstLine="709"/>
        <w:jc w:val="both"/>
        <w:rPr>
          <w:sz w:val="16"/>
          <w:szCs w:val="16"/>
        </w:rPr>
      </w:pPr>
      <w:r w:rsidRPr="006E5D7F">
        <w:rPr>
          <w:sz w:val="16"/>
          <w:szCs w:val="16"/>
        </w:rPr>
        <w:t>В протоколе указываются:</w:t>
      </w:r>
    </w:p>
    <w:p w:rsidR="006E5D7F" w:rsidRPr="006E5D7F" w:rsidRDefault="006E5D7F" w:rsidP="006E5D7F">
      <w:pPr>
        <w:pStyle w:val="ConsPlusNormal"/>
        <w:ind w:left="-142" w:right="-126" w:firstLine="709"/>
        <w:jc w:val="both"/>
        <w:rPr>
          <w:sz w:val="16"/>
          <w:szCs w:val="16"/>
        </w:rPr>
      </w:pPr>
      <w:r w:rsidRPr="006E5D7F">
        <w:rPr>
          <w:sz w:val="16"/>
          <w:szCs w:val="16"/>
        </w:rPr>
        <w:t>1) номер экземпляра протокола;</w:t>
      </w:r>
    </w:p>
    <w:p w:rsidR="006E5D7F" w:rsidRPr="006E5D7F" w:rsidRDefault="006E5D7F" w:rsidP="006E5D7F">
      <w:pPr>
        <w:pStyle w:val="ConsPlusNormal"/>
        <w:ind w:left="-142" w:right="-126" w:firstLine="709"/>
        <w:jc w:val="both"/>
        <w:rPr>
          <w:sz w:val="16"/>
          <w:szCs w:val="16"/>
        </w:rPr>
      </w:pPr>
      <w:r w:rsidRPr="006E5D7F">
        <w:rPr>
          <w:sz w:val="16"/>
          <w:szCs w:val="16"/>
        </w:rPr>
        <w:t>2) дата составления протокола;</w:t>
      </w:r>
    </w:p>
    <w:p w:rsidR="006E5D7F" w:rsidRPr="006E5D7F" w:rsidRDefault="006E5D7F" w:rsidP="006E5D7F">
      <w:pPr>
        <w:pStyle w:val="ConsPlusNormal"/>
        <w:ind w:left="-142" w:right="-126" w:firstLine="709"/>
        <w:jc w:val="both"/>
        <w:rPr>
          <w:sz w:val="16"/>
          <w:szCs w:val="16"/>
        </w:rPr>
      </w:pPr>
      <w:r w:rsidRPr="006E5D7F">
        <w:rPr>
          <w:sz w:val="16"/>
          <w:szCs w:val="16"/>
        </w:rPr>
        <w:t>3) сроки проведения опроса: дата начала и окончания;</w:t>
      </w:r>
    </w:p>
    <w:p w:rsidR="006E5D7F" w:rsidRPr="006E5D7F" w:rsidRDefault="006E5D7F" w:rsidP="006E5D7F">
      <w:pPr>
        <w:pStyle w:val="ConsPlusNormal"/>
        <w:ind w:left="-142" w:right="-126" w:firstLine="709"/>
        <w:jc w:val="both"/>
        <w:rPr>
          <w:sz w:val="16"/>
          <w:szCs w:val="16"/>
        </w:rPr>
      </w:pPr>
      <w:r w:rsidRPr="006E5D7F">
        <w:rPr>
          <w:sz w:val="16"/>
          <w:szCs w:val="16"/>
        </w:rPr>
        <w:t>4) территория опроса;</w:t>
      </w:r>
    </w:p>
    <w:p w:rsidR="006E5D7F" w:rsidRPr="006E5D7F" w:rsidRDefault="006E5D7F" w:rsidP="006E5D7F">
      <w:pPr>
        <w:pStyle w:val="ConsPlusNormal"/>
        <w:ind w:left="-142" w:right="-126" w:firstLine="709"/>
        <w:jc w:val="both"/>
        <w:rPr>
          <w:sz w:val="16"/>
          <w:szCs w:val="16"/>
        </w:rPr>
      </w:pPr>
      <w:r w:rsidRPr="006E5D7F">
        <w:rPr>
          <w:sz w:val="16"/>
          <w:szCs w:val="16"/>
        </w:rPr>
        <w:t>5) формулировка вопроса (вопросов), вынесенного (вынесенных) на обсуждение при проведении опроса;</w:t>
      </w:r>
    </w:p>
    <w:p w:rsidR="006E5D7F" w:rsidRPr="006E5D7F" w:rsidRDefault="006E5D7F" w:rsidP="006E5D7F">
      <w:pPr>
        <w:pStyle w:val="ConsPlusNormal"/>
        <w:ind w:left="-142" w:right="-126" w:firstLine="709"/>
        <w:jc w:val="both"/>
        <w:rPr>
          <w:sz w:val="16"/>
          <w:szCs w:val="16"/>
        </w:rPr>
      </w:pPr>
      <w:r w:rsidRPr="006E5D7F">
        <w:rPr>
          <w:sz w:val="16"/>
          <w:szCs w:val="16"/>
        </w:rPr>
        <w:t>6) число граждан, обладающих правом на участие в опросе и проживающих на территории, на которой проводился опрос;</w:t>
      </w:r>
    </w:p>
    <w:p w:rsidR="006E5D7F" w:rsidRPr="006E5D7F" w:rsidRDefault="006E5D7F" w:rsidP="006E5D7F">
      <w:pPr>
        <w:pStyle w:val="ConsPlusNormal"/>
        <w:ind w:left="-142" w:right="-126" w:firstLine="709"/>
        <w:jc w:val="both"/>
        <w:rPr>
          <w:sz w:val="16"/>
          <w:szCs w:val="16"/>
        </w:rPr>
      </w:pPr>
      <w:r w:rsidRPr="006E5D7F">
        <w:rPr>
          <w:sz w:val="16"/>
          <w:szCs w:val="16"/>
        </w:rPr>
        <w:t>7) число граждан, принявших участие в опросе;</w:t>
      </w:r>
    </w:p>
    <w:p w:rsidR="006E5D7F" w:rsidRPr="006E5D7F" w:rsidRDefault="006E5D7F" w:rsidP="006E5D7F">
      <w:pPr>
        <w:pStyle w:val="ConsPlusNormal"/>
        <w:ind w:left="-142" w:right="-126" w:firstLine="709"/>
        <w:jc w:val="both"/>
        <w:rPr>
          <w:sz w:val="16"/>
          <w:szCs w:val="16"/>
        </w:rPr>
      </w:pPr>
      <w:r w:rsidRPr="006E5D7F">
        <w:rPr>
          <w:sz w:val="16"/>
          <w:szCs w:val="16"/>
        </w:rPr>
        <w:t>8) результат</w:t>
      </w:r>
    </w:p>
    <w:p w:rsidR="006E5D7F" w:rsidRPr="006E5D7F" w:rsidRDefault="006E5D7F" w:rsidP="006E5D7F">
      <w:pPr>
        <w:pStyle w:val="ConsPlusNormal"/>
        <w:ind w:left="-142" w:right="-126" w:firstLine="709"/>
        <w:jc w:val="both"/>
        <w:rPr>
          <w:sz w:val="16"/>
          <w:szCs w:val="16"/>
        </w:rPr>
      </w:pPr>
      <w:r w:rsidRPr="006E5D7F">
        <w:rPr>
          <w:sz w:val="16"/>
          <w:szCs w:val="16"/>
        </w:rPr>
        <w:t>9) фамилия, имя, отчество и подпись председателя и секретаря Комиссии.</w:t>
      </w:r>
    </w:p>
    <w:p w:rsidR="006E5D7F" w:rsidRPr="006E5D7F" w:rsidRDefault="006E5D7F" w:rsidP="006E5D7F">
      <w:pPr>
        <w:pStyle w:val="ConsPlusNormal"/>
        <w:ind w:left="-142" w:right="-126" w:firstLine="709"/>
        <w:jc w:val="both"/>
        <w:rPr>
          <w:sz w:val="16"/>
          <w:szCs w:val="16"/>
        </w:rPr>
      </w:pPr>
      <w:r w:rsidRPr="006E5D7F">
        <w:rPr>
          <w:sz w:val="16"/>
          <w:szCs w:val="16"/>
        </w:rPr>
        <w:t>9.2. Если опрос проводился по нескольким вопросам, то подсчет результатов опроса и составление протокола по каждому вопросу производя</w:t>
      </w:r>
      <w:r w:rsidRPr="006E5D7F">
        <w:rPr>
          <w:sz w:val="16"/>
          <w:szCs w:val="16"/>
        </w:rPr>
        <w:t>т</w:t>
      </w:r>
      <w:r w:rsidRPr="006E5D7F">
        <w:rPr>
          <w:sz w:val="16"/>
          <w:szCs w:val="16"/>
        </w:rPr>
        <w:t>ся отдельно.</w:t>
      </w:r>
    </w:p>
    <w:p w:rsidR="006E5D7F" w:rsidRPr="006E5D7F" w:rsidRDefault="006E5D7F" w:rsidP="006E5D7F">
      <w:pPr>
        <w:pStyle w:val="ConsPlusNormal"/>
        <w:ind w:left="-142" w:right="-126" w:firstLine="709"/>
        <w:jc w:val="both"/>
        <w:rPr>
          <w:sz w:val="16"/>
          <w:szCs w:val="16"/>
        </w:rPr>
      </w:pPr>
      <w:r w:rsidRPr="006E5D7F">
        <w:rPr>
          <w:sz w:val="16"/>
          <w:szCs w:val="16"/>
        </w:rPr>
        <w:t>9.3. Если число граждан, принявших участие в опросе, меньше минимального числа граждан, установленных в решении представительного о</w:t>
      </w:r>
      <w:r w:rsidRPr="006E5D7F">
        <w:rPr>
          <w:sz w:val="16"/>
          <w:szCs w:val="16"/>
        </w:rPr>
        <w:t>р</w:t>
      </w:r>
      <w:r w:rsidRPr="006E5D7F">
        <w:rPr>
          <w:sz w:val="16"/>
          <w:szCs w:val="16"/>
        </w:rPr>
        <w:t>гана муниципального образования о назначении опроса, Комиссия признает опрос несостоявшимся.</w:t>
      </w:r>
    </w:p>
    <w:p w:rsidR="006E5D7F" w:rsidRPr="006E5D7F" w:rsidRDefault="006E5D7F" w:rsidP="006E5D7F">
      <w:pPr>
        <w:pStyle w:val="ConsPlusNormal"/>
        <w:ind w:left="-142" w:right="-126" w:firstLine="709"/>
        <w:jc w:val="both"/>
        <w:rPr>
          <w:sz w:val="16"/>
          <w:szCs w:val="16"/>
        </w:rPr>
      </w:pPr>
      <w:r w:rsidRPr="006E5D7F">
        <w:rPr>
          <w:sz w:val="16"/>
          <w:szCs w:val="16"/>
        </w:rPr>
        <w:t>9.4. В течение 7 дней со дня окончания опроса Комиссия направляет по одному экземпляру протокола Совету депутатов Валдайского городск</w:t>
      </w:r>
      <w:r w:rsidRPr="006E5D7F">
        <w:rPr>
          <w:sz w:val="16"/>
          <w:szCs w:val="16"/>
        </w:rPr>
        <w:t>о</w:t>
      </w:r>
      <w:r w:rsidRPr="006E5D7F">
        <w:rPr>
          <w:sz w:val="16"/>
          <w:szCs w:val="16"/>
        </w:rPr>
        <w:t xml:space="preserve">го поселения, Главе Валдайского муниципального, а также публикует результаты опроса в бюллетене «Валдайский Вестник», на официальных сайтах Администрации Валдайского муниципального района и Совета депутатов Валдайского городского поселения. </w:t>
      </w:r>
    </w:p>
    <w:p w:rsidR="006E5D7F" w:rsidRPr="006E5D7F" w:rsidRDefault="006E5D7F" w:rsidP="006E5D7F">
      <w:pPr>
        <w:pStyle w:val="ConsPlusNormal"/>
        <w:ind w:left="-142" w:right="-126" w:firstLine="709"/>
        <w:jc w:val="both"/>
        <w:rPr>
          <w:sz w:val="16"/>
          <w:szCs w:val="16"/>
        </w:rPr>
      </w:pPr>
      <w:r w:rsidRPr="006E5D7F">
        <w:rPr>
          <w:sz w:val="16"/>
          <w:szCs w:val="16"/>
        </w:rPr>
        <w:t>Вместе с экземпляром протокола Совета депутатов Валдайского городского поселения также представляются прошитые и пронумерованные опросные листы.</w:t>
      </w:r>
    </w:p>
    <w:p w:rsidR="006E5D7F" w:rsidRPr="006E5D7F" w:rsidRDefault="006E5D7F" w:rsidP="006E5D7F">
      <w:pPr>
        <w:pStyle w:val="ConsPlusNormal"/>
        <w:ind w:left="-142" w:right="-126"/>
        <w:jc w:val="center"/>
        <w:outlineLvl w:val="1"/>
        <w:rPr>
          <w:b/>
          <w:sz w:val="16"/>
          <w:szCs w:val="16"/>
        </w:rPr>
      </w:pPr>
      <w:r w:rsidRPr="006E5D7F">
        <w:rPr>
          <w:b/>
          <w:sz w:val="16"/>
          <w:szCs w:val="16"/>
        </w:rPr>
        <w:t>10. Рассмотрение результатов опроса</w:t>
      </w:r>
    </w:p>
    <w:p w:rsidR="006E5D7F" w:rsidRPr="006E5D7F" w:rsidRDefault="006E5D7F" w:rsidP="006E5D7F">
      <w:pPr>
        <w:pStyle w:val="ConsPlusNormal"/>
        <w:ind w:left="-142" w:right="-126" w:firstLine="540"/>
        <w:jc w:val="both"/>
        <w:rPr>
          <w:sz w:val="16"/>
          <w:szCs w:val="16"/>
        </w:rPr>
      </w:pPr>
      <w:r w:rsidRPr="006E5D7F">
        <w:rPr>
          <w:sz w:val="16"/>
          <w:szCs w:val="16"/>
        </w:rPr>
        <w:t>10.1. Мнение населения, выявленное в ходе опроса, рассматривается органами местного самоуправления и должностными лицами местного с</w:t>
      </w:r>
      <w:r w:rsidRPr="006E5D7F">
        <w:rPr>
          <w:sz w:val="16"/>
          <w:szCs w:val="16"/>
        </w:rPr>
        <w:t>а</w:t>
      </w:r>
      <w:r w:rsidRPr="006E5D7F">
        <w:rPr>
          <w:sz w:val="16"/>
          <w:szCs w:val="16"/>
        </w:rPr>
        <w:t>моуправления муниципального образования в соответствии с их компетенцией, закрепленной в Уставе Валдайского городского поселения и может быть учтено ими при принятии решений.</w:t>
      </w:r>
    </w:p>
    <w:p w:rsidR="006E5D7F" w:rsidRPr="006E5D7F" w:rsidRDefault="006E5D7F" w:rsidP="006E5D7F">
      <w:pPr>
        <w:pStyle w:val="ConsPlusNormal"/>
        <w:ind w:left="-142" w:right="-126" w:firstLine="540"/>
        <w:jc w:val="both"/>
        <w:rPr>
          <w:sz w:val="16"/>
          <w:szCs w:val="16"/>
        </w:rPr>
      </w:pPr>
      <w:r w:rsidRPr="006E5D7F">
        <w:rPr>
          <w:sz w:val="16"/>
          <w:szCs w:val="16"/>
        </w:rPr>
        <w:t>10.2. В случае невозможности принятия решения в том варианте, за который высказалось большинство жителей Валдайского городского посел</w:t>
      </w:r>
      <w:r w:rsidRPr="006E5D7F">
        <w:rPr>
          <w:sz w:val="16"/>
          <w:szCs w:val="16"/>
        </w:rPr>
        <w:t>е</w:t>
      </w:r>
      <w:r w:rsidRPr="006E5D7F">
        <w:rPr>
          <w:sz w:val="16"/>
          <w:szCs w:val="16"/>
        </w:rPr>
        <w:t>ния в ходе опроса, Совет депутатов Валдайского городского поселения должен принять аргументированное решение и опубликовать его в бюллет</w:t>
      </w:r>
      <w:r w:rsidRPr="006E5D7F">
        <w:rPr>
          <w:sz w:val="16"/>
          <w:szCs w:val="16"/>
        </w:rPr>
        <w:t>е</w:t>
      </w:r>
      <w:r w:rsidRPr="006E5D7F">
        <w:rPr>
          <w:sz w:val="16"/>
          <w:szCs w:val="16"/>
        </w:rPr>
        <w:t>не «Валдайский Вестник», на официальном сайте Совета депутатов Валдайского городского поселения.</w:t>
      </w:r>
    </w:p>
    <w:p w:rsidR="00F7618C" w:rsidRDefault="00F7618C" w:rsidP="006E5D7F">
      <w:pPr>
        <w:shd w:val="clear" w:color="auto" w:fill="FFFFFF"/>
        <w:suppressAutoHyphens/>
        <w:spacing w:line="240" w:lineRule="exact"/>
        <w:jc w:val="both"/>
        <w:rPr>
          <w:rFonts w:ascii="Arial" w:hAnsi="Arial" w:cs="Arial"/>
          <w:sz w:val="16"/>
          <w:szCs w:val="16"/>
        </w:rPr>
      </w:pPr>
    </w:p>
    <w:p w:rsidR="00A30E64" w:rsidRPr="00A30E64" w:rsidRDefault="00A30E64" w:rsidP="00A30E64">
      <w:pPr>
        <w:pStyle w:val="2"/>
        <w:rPr>
          <w:rFonts w:ascii="Arial" w:hAnsi="Arial" w:cs="Arial"/>
          <w:color w:val="000000"/>
          <w:sz w:val="16"/>
          <w:szCs w:val="16"/>
        </w:rPr>
      </w:pPr>
      <w:r w:rsidRPr="00A30E64">
        <w:rPr>
          <w:rFonts w:ascii="Arial" w:hAnsi="Arial" w:cs="Arial"/>
          <w:color w:val="000000"/>
          <w:sz w:val="16"/>
          <w:szCs w:val="16"/>
        </w:rPr>
        <w:t>АДМИНИСТРАЦИЯ ВАЛДАЙСКОГО МУНИЦИПАЛЬНОГО РАЙОНА</w:t>
      </w:r>
    </w:p>
    <w:p w:rsidR="00A30E64" w:rsidRPr="00A30E64" w:rsidRDefault="00A30E64" w:rsidP="00A30E64">
      <w:pPr>
        <w:pStyle w:val="3"/>
        <w:rPr>
          <w:rFonts w:ascii="Arial" w:hAnsi="Arial" w:cs="Arial"/>
          <w:b w:val="0"/>
          <w:color w:val="000000"/>
          <w:sz w:val="16"/>
          <w:szCs w:val="16"/>
        </w:rPr>
      </w:pPr>
      <w:r w:rsidRPr="00A30E64">
        <w:rPr>
          <w:rFonts w:ascii="Arial" w:hAnsi="Arial" w:cs="Arial"/>
          <w:b w:val="0"/>
          <w:sz w:val="16"/>
          <w:szCs w:val="16"/>
        </w:rPr>
        <w:t xml:space="preserve">П О С Т А Н О В Л Е Н И Е 31.01.2018 № 198   </w:t>
      </w:r>
    </w:p>
    <w:p w:rsidR="00A30E64" w:rsidRDefault="00A30E64" w:rsidP="00A30E64">
      <w:pPr>
        <w:suppressAutoHyphens/>
        <w:autoSpaceDE w:val="0"/>
        <w:autoSpaceDN w:val="0"/>
        <w:adjustRightInd w:val="0"/>
        <w:jc w:val="center"/>
        <w:rPr>
          <w:rFonts w:ascii="Arial" w:hAnsi="Arial" w:cs="Arial"/>
          <w:b/>
          <w:sz w:val="16"/>
          <w:szCs w:val="16"/>
        </w:rPr>
      </w:pPr>
      <w:r>
        <w:rPr>
          <w:rFonts w:ascii="Arial" w:hAnsi="Arial" w:cs="Arial"/>
          <w:b/>
          <w:sz w:val="16"/>
          <w:szCs w:val="16"/>
        </w:rPr>
        <w:t>Об утверждении стоимости услуг по погребению</w:t>
      </w:r>
    </w:p>
    <w:p w:rsidR="00A30E64" w:rsidRDefault="00A30E64" w:rsidP="00A30E64">
      <w:pPr>
        <w:suppressAutoHyphens/>
        <w:autoSpaceDE w:val="0"/>
        <w:autoSpaceDN w:val="0"/>
        <w:adjustRightInd w:val="0"/>
        <w:ind w:left="-142" w:right="-126"/>
        <w:jc w:val="both"/>
        <w:rPr>
          <w:rFonts w:ascii="Arial" w:hAnsi="Arial" w:cs="Arial"/>
          <w:sz w:val="16"/>
          <w:szCs w:val="16"/>
        </w:rPr>
      </w:pPr>
      <w:r>
        <w:rPr>
          <w:rFonts w:ascii="Arial" w:hAnsi="Arial" w:cs="Arial"/>
          <w:sz w:val="16"/>
          <w:szCs w:val="16"/>
        </w:rPr>
        <w:tab/>
        <w:t xml:space="preserve">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января 2018 года № 74 «Об утверждении коэффициента индексации выплат, пособий и компенсаций в 2018 году» Администрация Валдайского муниципального района  </w:t>
      </w:r>
      <w:r>
        <w:rPr>
          <w:rFonts w:ascii="Arial" w:hAnsi="Arial" w:cs="Arial"/>
          <w:b/>
          <w:sz w:val="16"/>
          <w:szCs w:val="16"/>
        </w:rPr>
        <w:t>ПОСТАНОВЛЯЕТ:</w:t>
      </w:r>
    </w:p>
    <w:p w:rsidR="00A30E64" w:rsidRDefault="00A30E64" w:rsidP="00A30E64">
      <w:pPr>
        <w:ind w:left="-142" w:right="-126" w:firstLine="720"/>
        <w:jc w:val="both"/>
        <w:rPr>
          <w:rFonts w:ascii="Arial" w:hAnsi="Arial" w:cs="Arial"/>
          <w:sz w:val="16"/>
          <w:szCs w:val="16"/>
        </w:rPr>
      </w:pPr>
      <w:r>
        <w:rPr>
          <w:rFonts w:ascii="Arial" w:hAnsi="Arial" w:cs="Arial"/>
          <w:sz w:val="16"/>
          <w:szCs w:val="16"/>
        </w:rPr>
        <w:t>1. Утвердить прилагаемую стоимость услуг, предоставляемых согласно гарантированному перечню услуг на погребение, подлежащую возм</w:t>
      </w:r>
      <w:r>
        <w:rPr>
          <w:rFonts w:ascii="Arial" w:hAnsi="Arial" w:cs="Arial"/>
          <w:sz w:val="16"/>
          <w:szCs w:val="16"/>
        </w:rPr>
        <w:t>е</w:t>
      </w:r>
      <w:r>
        <w:rPr>
          <w:rFonts w:ascii="Arial" w:hAnsi="Arial" w:cs="Arial"/>
          <w:sz w:val="16"/>
          <w:szCs w:val="16"/>
        </w:rPr>
        <w:t xml:space="preserve">щению специализированной службе по вопросам похоронного дела. </w:t>
      </w:r>
    </w:p>
    <w:p w:rsidR="00A30E64" w:rsidRDefault="00A30E64" w:rsidP="00A30E64">
      <w:pPr>
        <w:ind w:left="-142" w:right="-126" w:firstLine="720"/>
        <w:jc w:val="both"/>
        <w:rPr>
          <w:rFonts w:ascii="Arial" w:hAnsi="Arial" w:cs="Arial"/>
          <w:sz w:val="16"/>
          <w:szCs w:val="16"/>
        </w:rPr>
      </w:pPr>
      <w:r>
        <w:rPr>
          <w:rFonts w:ascii="Arial" w:hAnsi="Arial" w:cs="Arial"/>
          <w:sz w:val="16"/>
          <w:szCs w:val="16"/>
        </w:rPr>
        <w:t>2. Утвердить прилагаемую стоимость услуг по погребению умерших (погибших), не имеющих супруга, близких родственников, иных родственн</w:t>
      </w:r>
      <w:r>
        <w:rPr>
          <w:rFonts w:ascii="Arial" w:hAnsi="Arial" w:cs="Arial"/>
          <w:sz w:val="16"/>
          <w:szCs w:val="16"/>
        </w:rPr>
        <w:t>и</w:t>
      </w:r>
      <w:r>
        <w:rPr>
          <w:rFonts w:ascii="Arial" w:hAnsi="Arial" w:cs="Arial"/>
          <w:sz w:val="16"/>
          <w:szCs w:val="16"/>
        </w:rPr>
        <w:t>ков либо законного представителя, подлежащую возмещению специализированной службе по вопросам похоронного дела.</w:t>
      </w:r>
    </w:p>
    <w:p w:rsidR="00A30E64" w:rsidRDefault="00A30E64" w:rsidP="00A30E64">
      <w:pPr>
        <w:ind w:left="-142" w:right="-126" w:firstLine="720"/>
        <w:jc w:val="both"/>
        <w:rPr>
          <w:rFonts w:ascii="Arial" w:hAnsi="Arial" w:cs="Arial"/>
          <w:sz w:val="16"/>
          <w:szCs w:val="16"/>
        </w:rPr>
      </w:pPr>
      <w:r>
        <w:rPr>
          <w:rFonts w:ascii="Arial" w:hAnsi="Arial" w:cs="Arial"/>
          <w:sz w:val="16"/>
          <w:szCs w:val="16"/>
        </w:rPr>
        <w:t>3. Постановление вступает в силу с 1 февраля 2018 года.</w:t>
      </w:r>
    </w:p>
    <w:p w:rsidR="00A30E64" w:rsidRDefault="00A30E64" w:rsidP="00A30E64">
      <w:pPr>
        <w:ind w:left="-142" w:right="-126" w:firstLine="720"/>
        <w:jc w:val="both"/>
        <w:rPr>
          <w:rFonts w:ascii="Arial" w:hAnsi="Arial" w:cs="Arial"/>
          <w:sz w:val="16"/>
          <w:szCs w:val="16"/>
        </w:rPr>
      </w:pPr>
      <w:r>
        <w:rPr>
          <w:rFonts w:ascii="Arial" w:hAnsi="Arial" w:cs="Arial"/>
          <w:sz w:val="16"/>
          <w:szCs w:val="16"/>
        </w:rPr>
        <w:t>4. Признать утратившим силу постановление Администрации Валдайского муниципального района от 31.01.2017 № 102 «Об утверждении сто</w:t>
      </w:r>
      <w:r>
        <w:rPr>
          <w:rFonts w:ascii="Arial" w:hAnsi="Arial" w:cs="Arial"/>
          <w:sz w:val="16"/>
          <w:szCs w:val="16"/>
        </w:rPr>
        <w:t>и</w:t>
      </w:r>
      <w:r>
        <w:rPr>
          <w:rFonts w:ascii="Arial" w:hAnsi="Arial" w:cs="Arial"/>
          <w:sz w:val="16"/>
          <w:szCs w:val="16"/>
        </w:rPr>
        <w:t>мости услуг по погребению» с 1 февраля 2018 года.</w:t>
      </w:r>
    </w:p>
    <w:p w:rsidR="00A30E64" w:rsidRDefault="00A30E64" w:rsidP="00A30E64">
      <w:pPr>
        <w:ind w:left="-142" w:right="-126" w:firstLine="72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A30E64" w:rsidRDefault="00A30E64" w:rsidP="00A30E64">
      <w:pPr>
        <w:jc w:val="both"/>
        <w:rPr>
          <w:rFonts w:ascii="Arial" w:hAnsi="Arial" w:cs="Arial"/>
          <w:b/>
          <w:sz w:val="16"/>
          <w:szCs w:val="16"/>
        </w:rPr>
      </w:pPr>
      <w:r>
        <w:rPr>
          <w:rFonts w:ascii="Arial" w:hAnsi="Arial" w:cs="Arial"/>
          <w:b/>
          <w:sz w:val="16"/>
          <w:szCs w:val="16"/>
        </w:rPr>
        <w:lastRenderedPageBreak/>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A30E64" w:rsidRDefault="00A30E64" w:rsidP="00A30E64">
      <w:pPr>
        <w:ind w:left="709" w:hanging="709"/>
        <w:rPr>
          <w:rFonts w:ascii="Arial" w:hAnsi="Arial" w:cs="Arial"/>
          <w:sz w:val="16"/>
          <w:szCs w:val="16"/>
        </w:rPr>
      </w:pPr>
      <w:r>
        <w:rPr>
          <w:rFonts w:ascii="Arial" w:hAnsi="Arial" w:cs="Arial"/>
          <w:b/>
          <w:sz w:val="16"/>
          <w:szCs w:val="16"/>
        </w:rPr>
        <w:tab/>
      </w:r>
      <w:r>
        <w:rPr>
          <w:rFonts w:ascii="Arial" w:hAnsi="Arial" w:cs="Arial"/>
          <w:sz w:val="16"/>
          <w:szCs w:val="16"/>
        </w:rPr>
        <w:t xml:space="preserve">                                                   </w:t>
      </w:r>
    </w:p>
    <w:p w:rsidR="00A30E64" w:rsidRDefault="00A30E64" w:rsidP="00A30E64">
      <w:pPr>
        <w:autoSpaceDE w:val="0"/>
        <w:autoSpaceDN w:val="0"/>
        <w:adjustRightInd w:val="0"/>
        <w:ind w:left="-142"/>
        <w:jc w:val="center"/>
        <w:outlineLvl w:val="0"/>
        <w:rPr>
          <w:rFonts w:ascii="Arial" w:hAnsi="Arial" w:cs="Arial"/>
          <w:sz w:val="16"/>
          <w:szCs w:val="16"/>
        </w:rPr>
      </w:pPr>
      <w:r>
        <w:rPr>
          <w:rFonts w:ascii="Arial" w:hAnsi="Arial" w:cs="Arial"/>
          <w:sz w:val="16"/>
          <w:szCs w:val="16"/>
        </w:rPr>
        <w:t>УТВЕРЖДЕНА</w:t>
      </w:r>
    </w:p>
    <w:p w:rsidR="00A30E64" w:rsidRDefault="00A30E64" w:rsidP="00A30E64">
      <w:pPr>
        <w:autoSpaceDE w:val="0"/>
        <w:autoSpaceDN w:val="0"/>
        <w:adjustRightInd w:val="0"/>
        <w:ind w:left="-142"/>
        <w:jc w:val="center"/>
        <w:outlineLvl w:val="0"/>
        <w:rPr>
          <w:rFonts w:ascii="Arial" w:hAnsi="Arial" w:cs="Arial"/>
          <w:sz w:val="16"/>
          <w:szCs w:val="16"/>
        </w:rPr>
      </w:pPr>
      <w:r>
        <w:rPr>
          <w:rFonts w:ascii="Arial" w:hAnsi="Arial" w:cs="Arial"/>
          <w:sz w:val="16"/>
          <w:szCs w:val="16"/>
        </w:rPr>
        <w:t>постановлением Администрации муниципального района от  31.01.2018 № 198</w:t>
      </w:r>
    </w:p>
    <w:p w:rsidR="00A30E64" w:rsidRDefault="00A30E64" w:rsidP="00A30E64">
      <w:pPr>
        <w:autoSpaceDE w:val="0"/>
        <w:autoSpaceDN w:val="0"/>
        <w:adjustRightInd w:val="0"/>
        <w:jc w:val="center"/>
        <w:outlineLvl w:val="0"/>
        <w:rPr>
          <w:rFonts w:ascii="Arial" w:hAnsi="Arial" w:cs="Arial"/>
          <w:b/>
          <w:sz w:val="16"/>
          <w:szCs w:val="16"/>
        </w:rPr>
      </w:pPr>
      <w:r>
        <w:rPr>
          <w:rFonts w:ascii="Arial" w:hAnsi="Arial" w:cs="Arial"/>
          <w:b/>
          <w:sz w:val="16"/>
          <w:szCs w:val="16"/>
        </w:rPr>
        <w:t>Стоимость услуг, предоставляемых согласно гарантированному перечню услуг на погребение, подлежащая возмещению специализир</w:t>
      </w:r>
      <w:r>
        <w:rPr>
          <w:rFonts w:ascii="Arial" w:hAnsi="Arial" w:cs="Arial"/>
          <w:b/>
          <w:sz w:val="16"/>
          <w:szCs w:val="16"/>
        </w:rPr>
        <w:t>о</w:t>
      </w:r>
      <w:r>
        <w:rPr>
          <w:rFonts w:ascii="Arial" w:hAnsi="Arial" w:cs="Arial"/>
          <w:b/>
          <w:sz w:val="16"/>
          <w:szCs w:val="16"/>
        </w:rPr>
        <w:t>ванной службе по вопросам похоронного дела  с 01 февраля 2018 года</w:t>
      </w:r>
    </w:p>
    <w:p w:rsidR="00A30E64" w:rsidRDefault="00A30E64" w:rsidP="00A30E64">
      <w:pPr>
        <w:autoSpaceDE w:val="0"/>
        <w:autoSpaceDN w:val="0"/>
        <w:adjustRightInd w:val="0"/>
        <w:outlineLvl w:val="0"/>
        <w:rPr>
          <w:rFonts w:ascii="Arial" w:hAnsi="Arial" w:cs="Arial"/>
          <w:sz w:val="16"/>
          <w:szCs w:val="16"/>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540"/>
        <w:gridCol w:w="1559"/>
        <w:gridCol w:w="1843"/>
      </w:tblGrid>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w:t>
            </w:r>
          </w:p>
          <w:p w:rsidR="00A30E64" w:rsidRDefault="00A30E64">
            <w:pPr>
              <w:autoSpaceDE w:val="0"/>
              <w:autoSpaceDN w:val="0"/>
              <w:adjustRightInd w:val="0"/>
              <w:jc w:val="center"/>
              <w:outlineLvl w:val="0"/>
              <w:rPr>
                <w:rFonts w:ascii="Arial" w:hAnsi="Arial" w:cs="Arial"/>
                <w:b/>
                <w:sz w:val="16"/>
                <w:szCs w:val="16"/>
              </w:rPr>
            </w:pPr>
            <w:proofErr w:type="spellStart"/>
            <w:r>
              <w:rPr>
                <w:rFonts w:ascii="Arial" w:hAnsi="Arial" w:cs="Arial"/>
                <w:b/>
                <w:sz w:val="16"/>
                <w:szCs w:val="16"/>
              </w:rPr>
              <w:t>п</w:t>
            </w:r>
            <w:proofErr w:type="spellEnd"/>
            <w:r>
              <w:rPr>
                <w:rFonts w:ascii="Arial" w:hAnsi="Arial" w:cs="Arial"/>
                <w:b/>
                <w:sz w:val="16"/>
                <w:szCs w:val="16"/>
              </w:rPr>
              <w:t>/</w:t>
            </w:r>
            <w:proofErr w:type="spellStart"/>
            <w:r>
              <w:rPr>
                <w:rFonts w:ascii="Arial" w:hAnsi="Arial" w:cs="Arial"/>
                <w:b/>
                <w:sz w:val="16"/>
                <w:szCs w:val="16"/>
              </w:rPr>
              <w:t>п</w:t>
            </w:r>
            <w:proofErr w:type="spellEnd"/>
          </w:p>
        </w:tc>
        <w:tc>
          <w:tcPr>
            <w:tcW w:w="7540" w:type="dxa"/>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Наименование услуги по погребению</w:t>
            </w:r>
          </w:p>
        </w:tc>
        <w:tc>
          <w:tcPr>
            <w:tcW w:w="1559" w:type="dxa"/>
            <w:tcBorders>
              <w:top w:val="single" w:sz="4" w:space="0" w:color="auto"/>
              <w:left w:val="single" w:sz="4" w:space="0" w:color="auto"/>
              <w:bottom w:val="single" w:sz="4" w:space="0" w:color="auto"/>
              <w:right w:val="single" w:sz="4" w:space="0" w:color="auto"/>
            </w:tcBorders>
            <w:vAlign w:val="center"/>
          </w:tcPr>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Единица изм</w:t>
            </w:r>
            <w:r>
              <w:rPr>
                <w:rFonts w:ascii="Arial" w:hAnsi="Arial" w:cs="Arial"/>
                <w:b/>
                <w:sz w:val="16"/>
                <w:szCs w:val="16"/>
              </w:rPr>
              <w:t>е</w:t>
            </w:r>
            <w:r>
              <w:rPr>
                <w:rFonts w:ascii="Arial" w:hAnsi="Arial" w:cs="Arial"/>
                <w:b/>
                <w:sz w:val="16"/>
                <w:szCs w:val="16"/>
              </w:rPr>
              <w:t>рения</w:t>
            </w:r>
          </w:p>
          <w:p w:rsidR="00A30E64" w:rsidRDefault="00A30E64">
            <w:pPr>
              <w:autoSpaceDE w:val="0"/>
              <w:autoSpaceDN w:val="0"/>
              <w:adjustRightInd w:val="0"/>
              <w:jc w:val="center"/>
              <w:outlineLvl w:val="0"/>
              <w:rPr>
                <w:rFonts w:ascii="Arial" w:hAnsi="Arial" w:cs="Arial"/>
                <w:b/>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Стоимость</w:t>
            </w:r>
          </w:p>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(руб.)</w:t>
            </w:r>
          </w:p>
        </w:tc>
      </w:tr>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7540"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both"/>
              <w:outlineLvl w:val="0"/>
              <w:rPr>
                <w:rFonts w:ascii="Arial" w:hAnsi="Arial" w:cs="Arial"/>
                <w:sz w:val="16"/>
                <w:szCs w:val="16"/>
              </w:rPr>
            </w:pPr>
            <w:r>
              <w:rPr>
                <w:rFonts w:ascii="Arial" w:hAnsi="Arial" w:cs="Arial"/>
                <w:sz w:val="16"/>
                <w:szCs w:val="16"/>
              </w:rPr>
              <w:t>Оформление документов, необходимых для погребения</w:t>
            </w:r>
          </w:p>
        </w:tc>
        <w:tc>
          <w:tcPr>
            <w:tcW w:w="1559"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1 заказ</w:t>
            </w:r>
          </w:p>
        </w:tc>
        <w:tc>
          <w:tcPr>
            <w:tcW w:w="1843"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171,20</w:t>
            </w:r>
          </w:p>
        </w:tc>
      </w:tr>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7540" w:type="dxa"/>
            <w:tcBorders>
              <w:top w:val="single" w:sz="4" w:space="0" w:color="auto"/>
              <w:left w:val="single" w:sz="4" w:space="0" w:color="auto"/>
              <w:bottom w:val="single" w:sz="4" w:space="0" w:color="auto"/>
              <w:right w:val="single" w:sz="4" w:space="0" w:color="auto"/>
            </w:tcBorders>
          </w:tcPr>
          <w:p w:rsidR="00A30E64" w:rsidRDefault="00A30E64">
            <w:pPr>
              <w:autoSpaceDE w:val="0"/>
              <w:autoSpaceDN w:val="0"/>
              <w:adjustRightInd w:val="0"/>
              <w:jc w:val="both"/>
              <w:outlineLvl w:val="0"/>
              <w:rPr>
                <w:rFonts w:ascii="Arial" w:hAnsi="Arial" w:cs="Arial"/>
                <w:sz w:val="16"/>
                <w:szCs w:val="16"/>
              </w:rPr>
            </w:pPr>
            <w:r>
              <w:rPr>
                <w:rFonts w:ascii="Arial" w:hAnsi="Arial" w:cs="Arial"/>
                <w:sz w:val="16"/>
                <w:szCs w:val="16"/>
              </w:rPr>
              <w:t>Предоставление и доставка гроба и других принадлежностей, необходимых для погребения</w:t>
            </w:r>
          </w:p>
        </w:tc>
        <w:tc>
          <w:tcPr>
            <w:tcW w:w="1559" w:type="dxa"/>
            <w:tcBorders>
              <w:top w:val="single" w:sz="4" w:space="0" w:color="auto"/>
              <w:left w:val="single" w:sz="4" w:space="0" w:color="auto"/>
              <w:bottom w:val="single" w:sz="4" w:space="0" w:color="auto"/>
              <w:right w:val="single" w:sz="4" w:space="0" w:color="auto"/>
            </w:tcBorders>
            <w:hideMark/>
          </w:tcPr>
          <w:p w:rsidR="00A30E64" w:rsidRDefault="00A30E64">
            <w:pPr>
              <w:jc w:val="center"/>
              <w:rPr>
                <w:rFonts w:ascii="Arial" w:hAnsi="Arial" w:cs="Arial"/>
                <w:sz w:val="16"/>
                <w:szCs w:val="16"/>
              </w:rPr>
            </w:pPr>
            <w:r>
              <w:rPr>
                <w:rFonts w:ascii="Arial" w:hAnsi="Arial" w:cs="Arial"/>
                <w:sz w:val="16"/>
                <w:szCs w:val="16"/>
              </w:rPr>
              <w:t>1 заказ</w:t>
            </w:r>
          </w:p>
        </w:tc>
        <w:tc>
          <w:tcPr>
            <w:tcW w:w="1843"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1237,33</w:t>
            </w:r>
          </w:p>
        </w:tc>
      </w:tr>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7540"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both"/>
              <w:outlineLvl w:val="0"/>
              <w:rPr>
                <w:rFonts w:ascii="Arial" w:hAnsi="Arial" w:cs="Arial"/>
                <w:sz w:val="16"/>
                <w:szCs w:val="16"/>
              </w:rPr>
            </w:pPr>
            <w:r>
              <w:rPr>
                <w:rFonts w:ascii="Arial" w:hAnsi="Arial" w:cs="Arial"/>
                <w:sz w:val="16"/>
                <w:szCs w:val="16"/>
              </w:rPr>
              <w:t>Перевозка тела (останков) умершего на кладбище</w:t>
            </w:r>
          </w:p>
        </w:tc>
        <w:tc>
          <w:tcPr>
            <w:tcW w:w="1559" w:type="dxa"/>
            <w:tcBorders>
              <w:top w:val="single" w:sz="4" w:space="0" w:color="auto"/>
              <w:left w:val="single" w:sz="4" w:space="0" w:color="auto"/>
              <w:bottom w:val="single" w:sz="4" w:space="0" w:color="auto"/>
              <w:right w:val="single" w:sz="4" w:space="0" w:color="auto"/>
            </w:tcBorders>
            <w:hideMark/>
          </w:tcPr>
          <w:p w:rsidR="00A30E64" w:rsidRDefault="00A30E64">
            <w:pPr>
              <w:jc w:val="center"/>
              <w:rPr>
                <w:rFonts w:ascii="Arial" w:hAnsi="Arial" w:cs="Arial"/>
                <w:sz w:val="16"/>
                <w:szCs w:val="16"/>
              </w:rPr>
            </w:pPr>
            <w:r>
              <w:rPr>
                <w:rFonts w:ascii="Arial" w:hAnsi="Arial" w:cs="Arial"/>
                <w:sz w:val="16"/>
                <w:szCs w:val="16"/>
              </w:rPr>
              <w:t>1 заказ</w:t>
            </w:r>
          </w:p>
        </w:tc>
        <w:tc>
          <w:tcPr>
            <w:tcW w:w="1843"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1363,60</w:t>
            </w:r>
          </w:p>
        </w:tc>
      </w:tr>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7540"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both"/>
              <w:outlineLvl w:val="0"/>
              <w:rPr>
                <w:rFonts w:ascii="Arial" w:hAnsi="Arial" w:cs="Arial"/>
                <w:sz w:val="16"/>
                <w:szCs w:val="16"/>
              </w:rPr>
            </w:pPr>
            <w:r>
              <w:rPr>
                <w:rFonts w:ascii="Arial" w:hAnsi="Arial" w:cs="Arial"/>
                <w:sz w:val="16"/>
                <w:szCs w:val="16"/>
              </w:rPr>
              <w:t>Погребение</w:t>
            </w:r>
          </w:p>
        </w:tc>
        <w:tc>
          <w:tcPr>
            <w:tcW w:w="1559" w:type="dxa"/>
            <w:tcBorders>
              <w:top w:val="single" w:sz="4" w:space="0" w:color="auto"/>
              <w:left w:val="single" w:sz="4" w:space="0" w:color="auto"/>
              <w:bottom w:val="single" w:sz="4" w:space="0" w:color="auto"/>
              <w:right w:val="single" w:sz="4" w:space="0" w:color="auto"/>
            </w:tcBorders>
            <w:hideMark/>
          </w:tcPr>
          <w:p w:rsidR="00A30E64" w:rsidRDefault="00A30E64">
            <w:pPr>
              <w:jc w:val="center"/>
              <w:rPr>
                <w:rFonts w:ascii="Arial" w:hAnsi="Arial" w:cs="Arial"/>
                <w:sz w:val="16"/>
                <w:szCs w:val="16"/>
              </w:rPr>
            </w:pPr>
            <w:r>
              <w:rPr>
                <w:rFonts w:ascii="Arial" w:hAnsi="Arial" w:cs="Arial"/>
                <w:sz w:val="16"/>
                <w:szCs w:val="16"/>
              </w:rPr>
              <w:t>1 заказ</w:t>
            </w:r>
          </w:p>
        </w:tc>
        <w:tc>
          <w:tcPr>
            <w:tcW w:w="1843"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2929,18</w:t>
            </w:r>
          </w:p>
        </w:tc>
      </w:tr>
      <w:tr w:rsidR="00A30E64" w:rsidTr="00A30E64">
        <w:trPr>
          <w:trHeight w:val="20"/>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outlineLvl w:val="0"/>
              <w:rPr>
                <w:rFonts w:ascii="Arial" w:hAnsi="Arial" w:cs="Arial"/>
                <w:b/>
                <w:sz w:val="16"/>
                <w:szCs w:val="16"/>
              </w:rPr>
            </w:pPr>
            <w:r>
              <w:rPr>
                <w:rFonts w:ascii="Arial" w:hAnsi="Arial" w:cs="Arial"/>
                <w:b/>
                <w:sz w:val="16"/>
                <w:szCs w:val="16"/>
              </w:rPr>
              <w:t>Всего по гарантированному перечню услуг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5701,31</w:t>
            </w:r>
          </w:p>
        </w:tc>
      </w:tr>
    </w:tbl>
    <w:p w:rsidR="00A30E64" w:rsidRDefault="00A30E64" w:rsidP="00A30E64">
      <w:pPr>
        <w:autoSpaceDE w:val="0"/>
        <w:autoSpaceDN w:val="0"/>
        <w:adjustRightInd w:val="0"/>
        <w:jc w:val="center"/>
        <w:outlineLvl w:val="0"/>
        <w:rPr>
          <w:rFonts w:ascii="Arial" w:hAnsi="Arial" w:cs="Arial"/>
          <w:sz w:val="16"/>
          <w:szCs w:val="16"/>
        </w:rPr>
      </w:pPr>
    </w:p>
    <w:p w:rsidR="00A30E64" w:rsidRDefault="00A30E64" w:rsidP="00A30E64">
      <w:pPr>
        <w:autoSpaceDE w:val="0"/>
        <w:autoSpaceDN w:val="0"/>
        <w:adjustRightInd w:val="0"/>
        <w:ind w:left="-142"/>
        <w:jc w:val="center"/>
        <w:outlineLvl w:val="0"/>
        <w:rPr>
          <w:rFonts w:ascii="Arial" w:hAnsi="Arial" w:cs="Arial"/>
          <w:sz w:val="16"/>
          <w:szCs w:val="16"/>
        </w:rPr>
      </w:pPr>
      <w:r>
        <w:rPr>
          <w:rFonts w:ascii="Arial" w:hAnsi="Arial" w:cs="Arial"/>
          <w:sz w:val="16"/>
          <w:szCs w:val="16"/>
        </w:rPr>
        <w:t>УТВЕРЖДЕНА</w:t>
      </w:r>
    </w:p>
    <w:p w:rsidR="00A30E64" w:rsidRDefault="00A30E64" w:rsidP="00A30E64">
      <w:pPr>
        <w:autoSpaceDE w:val="0"/>
        <w:autoSpaceDN w:val="0"/>
        <w:adjustRightInd w:val="0"/>
        <w:ind w:left="-142"/>
        <w:jc w:val="center"/>
        <w:outlineLvl w:val="0"/>
        <w:rPr>
          <w:rFonts w:ascii="Arial" w:hAnsi="Arial" w:cs="Arial"/>
          <w:sz w:val="16"/>
          <w:szCs w:val="16"/>
        </w:rPr>
      </w:pPr>
      <w:r>
        <w:rPr>
          <w:rFonts w:ascii="Arial" w:hAnsi="Arial" w:cs="Arial"/>
          <w:sz w:val="16"/>
          <w:szCs w:val="16"/>
        </w:rPr>
        <w:t>постановлением Администрации муниципального района от 31.01.2018 № 198</w:t>
      </w:r>
    </w:p>
    <w:p w:rsidR="00A30E64" w:rsidRDefault="00A30E64" w:rsidP="00A30E64">
      <w:pPr>
        <w:autoSpaceDE w:val="0"/>
        <w:autoSpaceDN w:val="0"/>
        <w:adjustRightInd w:val="0"/>
        <w:outlineLvl w:val="0"/>
        <w:rPr>
          <w:rFonts w:ascii="Arial" w:hAnsi="Arial" w:cs="Arial"/>
          <w:b/>
          <w:sz w:val="16"/>
          <w:szCs w:val="16"/>
        </w:rPr>
      </w:pPr>
    </w:p>
    <w:p w:rsidR="00A30E64" w:rsidRDefault="00A30E64" w:rsidP="00A30E64">
      <w:pPr>
        <w:autoSpaceDE w:val="0"/>
        <w:autoSpaceDN w:val="0"/>
        <w:adjustRightInd w:val="0"/>
        <w:jc w:val="center"/>
        <w:outlineLvl w:val="0"/>
        <w:rPr>
          <w:rFonts w:ascii="Arial" w:hAnsi="Arial" w:cs="Arial"/>
          <w:b/>
          <w:sz w:val="16"/>
          <w:szCs w:val="16"/>
        </w:rPr>
      </w:pPr>
      <w:r>
        <w:rPr>
          <w:rFonts w:ascii="Arial" w:hAnsi="Arial" w:cs="Arial"/>
          <w:b/>
          <w:sz w:val="16"/>
          <w:szCs w:val="16"/>
        </w:rPr>
        <w:t>Стоимость услуг по погребению умерших (погибших), не имеющих 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 с 01 февраля 2018 года</w:t>
      </w:r>
    </w:p>
    <w:p w:rsidR="00A30E64" w:rsidRDefault="00A30E64" w:rsidP="00A30E64">
      <w:pPr>
        <w:autoSpaceDE w:val="0"/>
        <w:autoSpaceDN w:val="0"/>
        <w:adjustRightInd w:val="0"/>
        <w:jc w:val="center"/>
        <w:outlineLvl w:val="0"/>
        <w:rPr>
          <w:rFonts w:ascii="Arial" w:hAnsi="Arial" w:cs="Arial"/>
          <w:sz w:val="16"/>
          <w:szCs w:val="16"/>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2745"/>
        <w:gridCol w:w="2977"/>
      </w:tblGrid>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w:t>
            </w:r>
          </w:p>
          <w:p w:rsidR="00A30E64" w:rsidRDefault="00A30E64">
            <w:pPr>
              <w:autoSpaceDE w:val="0"/>
              <w:autoSpaceDN w:val="0"/>
              <w:adjustRightInd w:val="0"/>
              <w:jc w:val="center"/>
              <w:outlineLvl w:val="0"/>
              <w:rPr>
                <w:rFonts w:ascii="Arial" w:hAnsi="Arial" w:cs="Arial"/>
                <w:b/>
                <w:sz w:val="16"/>
                <w:szCs w:val="16"/>
              </w:rPr>
            </w:pPr>
            <w:proofErr w:type="spellStart"/>
            <w:r>
              <w:rPr>
                <w:rFonts w:ascii="Arial" w:hAnsi="Arial" w:cs="Arial"/>
                <w:b/>
                <w:sz w:val="16"/>
                <w:szCs w:val="16"/>
              </w:rPr>
              <w:t>п</w:t>
            </w:r>
            <w:proofErr w:type="spellEnd"/>
            <w:r>
              <w:rPr>
                <w:rFonts w:ascii="Arial" w:hAnsi="Arial" w:cs="Arial"/>
                <w:b/>
                <w:sz w:val="16"/>
                <w:szCs w:val="16"/>
              </w:rPr>
              <w:t>/</w:t>
            </w:r>
            <w:proofErr w:type="spellStart"/>
            <w:r>
              <w:rPr>
                <w:rFonts w:ascii="Arial" w:hAnsi="Arial" w:cs="Arial"/>
                <w:b/>
                <w:sz w:val="16"/>
                <w:szCs w:val="16"/>
              </w:rPr>
              <w:t>п</w:t>
            </w:r>
            <w:proofErr w:type="spellEnd"/>
          </w:p>
        </w:tc>
        <w:tc>
          <w:tcPr>
            <w:tcW w:w="5220" w:type="dxa"/>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Наименование услуги по погребению</w:t>
            </w:r>
          </w:p>
        </w:tc>
        <w:tc>
          <w:tcPr>
            <w:tcW w:w="2745" w:type="dxa"/>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Единица измерения</w:t>
            </w:r>
          </w:p>
        </w:tc>
        <w:tc>
          <w:tcPr>
            <w:tcW w:w="2977" w:type="dxa"/>
            <w:tcBorders>
              <w:top w:val="single" w:sz="4" w:space="0" w:color="auto"/>
              <w:left w:val="single" w:sz="4" w:space="0" w:color="auto"/>
              <w:bottom w:val="single" w:sz="4" w:space="0" w:color="auto"/>
              <w:right w:val="single" w:sz="4" w:space="0" w:color="auto"/>
            </w:tcBorders>
            <w:vAlign w:val="center"/>
          </w:tcPr>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Стоимость</w:t>
            </w:r>
          </w:p>
          <w:p w:rsidR="00A30E64" w:rsidRDefault="00A30E64">
            <w:pPr>
              <w:autoSpaceDE w:val="0"/>
              <w:autoSpaceDN w:val="0"/>
              <w:adjustRightInd w:val="0"/>
              <w:jc w:val="center"/>
              <w:outlineLvl w:val="0"/>
              <w:rPr>
                <w:rFonts w:ascii="Arial" w:hAnsi="Arial" w:cs="Arial"/>
                <w:b/>
                <w:sz w:val="16"/>
                <w:szCs w:val="16"/>
              </w:rPr>
            </w:pPr>
            <w:r>
              <w:rPr>
                <w:rFonts w:ascii="Arial" w:hAnsi="Arial" w:cs="Arial"/>
                <w:b/>
                <w:sz w:val="16"/>
                <w:szCs w:val="16"/>
              </w:rPr>
              <w:t>(руб.)</w:t>
            </w:r>
          </w:p>
          <w:p w:rsidR="00A30E64" w:rsidRDefault="00A30E64">
            <w:pPr>
              <w:autoSpaceDE w:val="0"/>
              <w:autoSpaceDN w:val="0"/>
              <w:adjustRightInd w:val="0"/>
              <w:jc w:val="center"/>
              <w:outlineLvl w:val="0"/>
              <w:rPr>
                <w:rFonts w:ascii="Arial" w:hAnsi="Arial" w:cs="Arial"/>
                <w:b/>
                <w:sz w:val="16"/>
                <w:szCs w:val="16"/>
              </w:rPr>
            </w:pPr>
          </w:p>
        </w:tc>
      </w:tr>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both"/>
              <w:outlineLvl w:val="0"/>
              <w:rPr>
                <w:rFonts w:ascii="Arial" w:hAnsi="Arial" w:cs="Arial"/>
                <w:sz w:val="16"/>
                <w:szCs w:val="16"/>
              </w:rPr>
            </w:pPr>
            <w:r>
              <w:rPr>
                <w:rFonts w:ascii="Arial" w:hAnsi="Arial" w:cs="Arial"/>
                <w:sz w:val="16"/>
                <w:szCs w:val="16"/>
              </w:rPr>
              <w:t>Оформление документов, необходимых для погребения</w:t>
            </w:r>
          </w:p>
        </w:tc>
        <w:tc>
          <w:tcPr>
            <w:tcW w:w="2745"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1 заказ</w:t>
            </w:r>
          </w:p>
        </w:tc>
        <w:tc>
          <w:tcPr>
            <w:tcW w:w="2977"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171,20</w:t>
            </w:r>
          </w:p>
        </w:tc>
      </w:tr>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both"/>
              <w:outlineLvl w:val="0"/>
              <w:rPr>
                <w:rFonts w:ascii="Arial" w:hAnsi="Arial" w:cs="Arial"/>
                <w:sz w:val="16"/>
                <w:szCs w:val="16"/>
              </w:rPr>
            </w:pPr>
            <w:r>
              <w:rPr>
                <w:rFonts w:ascii="Arial" w:hAnsi="Arial" w:cs="Arial"/>
                <w:sz w:val="16"/>
                <w:szCs w:val="16"/>
              </w:rPr>
              <w:t>Облачение тела</w:t>
            </w:r>
          </w:p>
        </w:tc>
        <w:tc>
          <w:tcPr>
            <w:tcW w:w="2745" w:type="dxa"/>
            <w:tcBorders>
              <w:top w:val="single" w:sz="4" w:space="0" w:color="auto"/>
              <w:left w:val="single" w:sz="4" w:space="0" w:color="auto"/>
              <w:bottom w:val="single" w:sz="4" w:space="0" w:color="auto"/>
              <w:right w:val="single" w:sz="4" w:space="0" w:color="auto"/>
            </w:tcBorders>
            <w:hideMark/>
          </w:tcPr>
          <w:p w:rsidR="00A30E64" w:rsidRDefault="00A30E64">
            <w:pPr>
              <w:jc w:val="center"/>
              <w:rPr>
                <w:rFonts w:ascii="Arial" w:hAnsi="Arial" w:cs="Arial"/>
                <w:sz w:val="16"/>
                <w:szCs w:val="16"/>
              </w:rPr>
            </w:pPr>
            <w:r>
              <w:rPr>
                <w:rFonts w:ascii="Arial" w:hAnsi="Arial" w:cs="Arial"/>
                <w:sz w:val="16"/>
                <w:szCs w:val="16"/>
              </w:rPr>
              <w:t>1 заказ</w:t>
            </w:r>
          </w:p>
        </w:tc>
        <w:tc>
          <w:tcPr>
            <w:tcW w:w="2977"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394,93</w:t>
            </w:r>
          </w:p>
        </w:tc>
      </w:tr>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both"/>
              <w:outlineLvl w:val="0"/>
              <w:rPr>
                <w:rFonts w:ascii="Arial" w:hAnsi="Arial" w:cs="Arial"/>
                <w:sz w:val="16"/>
                <w:szCs w:val="16"/>
              </w:rPr>
            </w:pPr>
            <w:r>
              <w:rPr>
                <w:rFonts w:ascii="Arial" w:hAnsi="Arial" w:cs="Arial"/>
                <w:sz w:val="16"/>
                <w:szCs w:val="16"/>
              </w:rPr>
              <w:t>Предоставление гроба</w:t>
            </w:r>
          </w:p>
        </w:tc>
        <w:tc>
          <w:tcPr>
            <w:tcW w:w="2745" w:type="dxa"/>
            <w:tcBorders>
              <w:top w:val="single" w:sz="4" w:space="0" w:color="auto"/>
              <w:left w:val="single" w:sz="4" w:space="0" w:color="auto"/>
              <w:bottom w:val="single" w:sz="4" w:space="0" w:color="auto"/>
              <w:right w:val="single" w:sz="4" w:space="0" w:color="auto"/>
            </w:tcBorders>
            <w:hideMark/>
          </w:tcPr>
          <w:p w:rsidR="00A30E64" w:rsidRDefault="00A30E64">
            <w:pPr>
              <w:jc w:val="center"/>
              <w:rPr>
                <w:rFonts w:ascii="Arial" w:hAnsi="Arial" w:cs="Arial"/>
                <w:sz w:val="16"/>
                <w:szCs w:val="16"/>
              </w:rPr>
            </w:pPr>
            <w:r>
              <w:rPr>
                <w:rFonts w:ascii="Arial" w:hAnsi="Arial" w:cs="Arial"/>
                <w:sz w:val="16"/>
                <w:szCs w:val="16"/>
              </w:rPr>
              <w:t>1 заказ</w:t>
            </w:r>
          </w:p>
        </w:tc>
        <w:tc>
          <w:tcPr>
            <w:tcW w:w="2977"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842,40</w:t>
            </w:r>
          </w:p>
        </w:tc>
      </w:tr>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both"/>
              <w:outlineLvl w:val="0"/>
              <w:rPr>
                <w:rFonts w:ascii="Arial" w:hAnsi="Arial" w:cs="Arial"/>
                <w:sz w:val="16"/>
                <w:szCs w:val="16"/>
              </w:rPr>
            </w:pPr>
            <w:r>
              <w:rPr>
                <w:rFonts w:ascii="Arial" w:hAnsi="Arial" w:cs="Arial"/>
                <w:sz w:val="16"/>
                <w:szCs w:val="16"/>
              </w:rPr>
              <w:t>Перевозка умершего на кладбище</w:t>
            </w:r>
          </w:p>
        </w:tc>
        <w:tc>
          <w:tcPr>
            <w:tcW w:w="2745" w:type="dxa"/>
            <w:tcBorders>
              <w:top w:val="single" w:sz="4" w:space="0" w:color="auto"/>
              <w:left w:val="single" w:sz="4" w:space="0" w:color="auto"/>
              <w:bottom w:val="single" w:sz="4" w:space="0" w:color="auto"/>
              <w:right w:val="single" w:sz="4" w:space="0" w:color="auto"/>
            </w:tcBorders>
            <w:hideMark/>
          </w:tcPr>
          <w:p w:rsidR="00A30E64" w:rsidRDefault="00A30E64">
            <w:pPr>
              <w:jc w:val="center"/>
              <w:rPr>
                <w:rFonts w:ascii="Arial" w:hAnsi="Arial" w:cs="Arial"/>
                <w:sz w:val="16"/>
                <w:szCs w:val="16"/>
              </w:rPr>
            </w:pPr>
            <w:r>
              <w:rPr>
                <w:rFonts w:ascii="Arial" w:hAnsi="Arial" w:cs="Arial"/>
                <w:sz w:val="16"/>
                <w:szCs w:val="16"/>
              </w:rPr>
              <w:t>1 заказ</w:t>
            </w:r>
          </w:p>
        </w:tc>
        <w:tc>
          <w:tcPr>
            <w:tcW w:w="2977"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1363,60</w:t>
            </w:r>
          </w:p>
        </w:tc>
      </w:tr>
      <w:tr w:rsidR="00A30E64" w:rsidTr="00A30E64">
        <w:trPr>
          <w:trHeight w:val="20"/>
        </w:trPr>
        <w:tc>
          <w:tcPr>
            <w:tcW w:w="648"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both"/>
              <w:outlineLvl w:val="0"/>
              <w:rPr>
                <w:rFonts w:ascii="Arial" w:hAnsi="Arial" w:cs="Arial"/>
                <w:sz w:val="16"/>
                <w:szCs w:val="16"/>
              </w:rPr>
            </w:pPr>
            <w:r>
              <w:rPr>
                <w:rFonts w:ascii="Arial" w:hAnsi="Arial" w:cs="Arial"/>
                <w:sz w:val="16"/>
                <w:szCs w:val="16"/>
              </w:rPr>
              <w:t>Погребение</w:t>
            </w:r>
          </w:p>
        </w:tc>
        <w:tc>
          <w:tcPr>
            <w:tcW w:w="2745" w:type="dxa"/>
            <w:tcBorders>
              <w:top w:val="single" w:sz="4" w:space="0" w:color="auto"/>
              <w:left w:val="single" w:sz="4" w:space="0" w:color="auto"/>
              <w:bottom w:val="single" w:sz="4" w:space="0" w:color="auto"/>
              <w:right w:val="single" w:sz="4" w:space="0" w:color="auto"/>
            </w:tcBorders>
            <w:hideMark/>
          </w:tcPr>
          <w:p w:rsidR="00A30E64" w:rsidRDefault="00A30E64">
            <w:pPr>
              <w:jc w:val="center"/>
              <w:rPr>
                <w:rFonts w:ascii="Arial" w:hAnsi="Arial" w:cs="Arial"/>
                <w:sz w:val="16"/>
                <w:szCs w:val="16"/>
              </w:rPr>
            </w:pPr>
            <w:r>
              <w:rPr>
                <w:rFonts w:ascii="Arial" w:hAnsi="Arial" w:cs="Arial"/>
                <w:sz w:val="16"/>
                <w:szCs w:val="16"/>
              </w:rPr>
              <w:t>1 заказ</w:t>
            </w:r>
          </w:p>
        </w:tc>
        <w:tc>
          <w:tcPr>
            <w:tcW w:w="2977" w:type="dxa"/>
            <w:tcBorders>
              <w:top w:val="single" w:sz="4" w:space="0" w:color="auto"/>
              <w:left w:val="single" w:sz="4" w:space="0" w:color="auto"/>
              <w:bottom w:val="single" w:sz="4" w:space="0" w:color="auto"/>
              <w:right w:val="single" w:sz="4" w:space="0" w:color="auto"/>
            </w:tcBorders>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2929,18</w:t>
            </w:r>
          </w:p>
        </w:tc>
      </w:tr>
      <w:tr w:rsidR="00A30E64" w:rsidTr="00A30E64">
        <w:trPr>
          <w:trHeight w:val="20"/>
        </w:trPr>
        <w:tc>
          <w:tcPr>
            <w:tcW w:w="8613" w:type="dxa"/>
            <w:gridSpan w:val="3"/>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outlineLvl w:val="0"/>
              <w:rPr>
                <w:rFonts w:ascii="Arial" w:hAnsi="Arial" w:cs="Arial"/>
                <w:b/>
                <w:sz w:val="16"/>
                <w:szCs w:val="16"/>
              </w:rPr>
            </w:pPr>
            <w:r>
              <w:rPr>
                <w:rFonts w:ascii="Arial" w:hAnsi="Arial" w:cs="Arial"/>
                <w:b/>
                <w:sz w:val="16"/>
                <w:szCs w:val="16"/>
              </w:rPr>
              <w:t>Всего по погребению умерших (погибших), не имеющих супруга, близких родственников, иных родс</w:t>
            </w:r>
            <w:r>
              <w:rPr>
                <w:rFonts w:ascii="Arial" w:hAnsi="Arial" w:cs="Arial"/>
                <w:b/>
                <w:sz w:val="16"/>
                <w:szCs w:val="16"/>
              </w:rPr>
              <w:t>т</w:t>
            </w:r>
            <w:r>
              <w:rPr>
                <w:rFonts w:ascii="Arial" w:hAnsi="Arial" w:cs="Arial"/>
                <w:b/>
                <w:sz w:val="16"/>
                <w:szCs w:val="16"/>
              </w:rPr>
              <w:t>венников либо законного представителя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A30E64" w:rsidRDefault="00A30E64">
            <w:pPr>
              <w:autoSpaceDE w:val="0"/>
              <w:autoSpaceDN w:val="0"/>
              <w:adjustRightInd w:val="0"/>
              <w:jc w:val="center"/>
              <w:outlineLvl w:val="0"/>
              <w:rPr>
                <w:rFonts w:ascii="Arial" w:hAnsi="Arial" w:cs="Arial"/>
                <w:sz w:val="16"/>
                <w:szCs w:val="16"/>
              </w:rPr>
            </w:pPr>
            <w:r>
              <w:rPr>
                <w:rFonts w:ascii="Arial" w:hAnsi="Arial" w:cs="Arial"/>
                <w:sz w:val="16"/>
                <w:szCs w:val="16"/>
              </w:rPr>
              <w:t>5701,31</w:t>
            </w:r>
          </w:p>
        </w:tc>
      </w:tr>
    </w:tbl>
    <w:p w:rsidR="00F7618C" w:rsidRDefault="00F7618C" w:rsidP="00A30E64">
      <w:pPr>
        <w:shd w:val="clear" w:color="auto" w:fill="FFFFFF"/>
        <w:suppressAutoHyphens/>
        <w:spacing w:line="240" w:lineRule="exact"/>
        <w:jc w:val="both"/>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87444D" w:rsidRDefault="0087444D"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tblPr>
      <w:tblGrid>
        <w:gridCol w:w="10911"/>
        <w:gridCol w:w="709"/>
      </w:tblGrid>
      <w:tr w:rsidR="00E87F79" w:rsidRPr="00A728F7" w:rsidTr="00A30E64">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A30E64">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A30E64">
        <w:tc>
          <w:tcPr>
            <w:tcW w:w="10911" w:type="dxa"/>
          </w:tcPr>
          <w:p w:rsidR="00E87F79" w:rsidRPr="006E5D7F" w:rsidRDefault="006E5D7F" w:rsidP="006E5D7F">
            <w:pPr>
              <w:jc w:val="both"/>
              <w:rPr>
                <w:rFonts w:ascii="Arial" w:hAnsi="Arial" w:cs="Arial"/>
                <w:sz w:val="16"/>
                <w:szCs w:val="16"/>
              </w:rPr>
            </w:pPr>
            <w:r>
              <w:rPr>
                <w:rFonts w:ascii="Arial" w:hAnsi="Arial" w:cs="Arial"/>
                <w:bCs/>
                <w:sz w:val="16"/>
                <w:szCs w:val="16"/>
              </w:rPr>
              <w:t>Решение Совета депутатов Валдайского городского поселения от 31.01.2018 №139 «</w:t>
            </w:r>
            <w:r w:rsidRPr="006E5D7F">
              <w:rPr>
                <w:rFonts w:ascii="Arial" w:hAnsi="Arial" w:cs="Arial"/>
                <w:sz w:val="16"/>
                <w:szCs w:val="16"/>
              </w:rPr>
              <w:t>Об утверждении Положения о порядке  назначения и проведения опроса граждан на  территории Валдайского городского поселения</w:t>
            </w:r>
            <w:r>
              <w:rPr>
                <w:rFonts w:ascii="Arial" w:hAnsi="Arial" w:cs="Arial"/>
                <w:bCs/>
                <w:sz w:val="16"/>
                <w:szCs w:val="16"/>
              </w:rPr>
              <w:t>» …………………………………………………………………………</w:t>
            </w:r>
          </w:p>
        </w:tc>
        <w:tc>
          <w:tcPr>
            <w:tcW w:w="709" w:type="dxa"/>
          </w:tcPr>
          <w:p w:rsidR="00112343" w:rsidRPr="0010166B" w:rsidRDefault="006E5D7F" w:rsidP="00286EDD">
            <w:pPr>
              <w:jc w:val="center"/>
              <w:rPr>
                <w:rFonts w:ascii="Arial" w:hAnsi="Arial" w:cs="Arial"/>
                <w:sz w:val="16"/>
                <w:szCs w:val="16"/>
              </w:rPr>
            </w:pPr>
            <w:r>
              <w:rPr>
                <w:rFonts w:ascii="Arial" w:hAnsi="Arial" w:cs="Arial"/>
                <w:sz w:val="16"/>
                <w:szCs w:val="16"/>
              </w:rPr>
              <w:t>1-2</w:t>
            </w:r>
          </w:p>
        </w:tc>
      </w:tr>
      <w:tr w:rsidR="00E87F79" w:rsidRPr="0010166B" w:rsidTr="00A30E64">
        <w:tc>
          <w:tcPr>
            <w:tcW w:w="10911" w:type="dxa"/>
          </w:tcPr>
          <w:p w:rsidR="00E87F79" w:rsidRPr="00EE3FF9" w:rsidRDefault="00A30E64" w:rsidP="00A30E64">
            <w:pPr>
              <w:suppressAutoHyphens/>
              <w:autoSpaceDE w:val="0"/>
              <w:autoSpaceDN w:val="0"/>
              <w:adjustRightInd w:val="0"/>
              <w:jc w:val="both"/>
              <w:rPr>
                <w:rFonts w:ascii="Arial" w:hAnsi="Arial" w:cs="Arial"/>
                <w:sz w:val="16"/>
                <w:szCs w:val="16"/>
              </w:rPr>
            </w:pPr>
            <w:r>
              <w:rPr>
                <w:rFonts w:ascii="Arial" w:hAnsi="Arial" w:cs="Arial"/>
                <w:sz w:val="16"/>
                <w:szCs w:val="16"/>
              </w:rPr>
              <w:t>Постановление Администрации муниципального района от 31.01.2018 №198 «</w:t>
            </w:r>
            <w:r w:rsidRPr="00A30E64">
              <w:rPr>
                <w:rFonts w:ascii="Arial" w:hAnsi="Arial" w:cs="Arial"/>
                <w:sz w:val="16"/>
                <w:szCs w:val="16"/>
              </w:rPr>
              <w:t>Об утверждении стоимости услуг по погребению</w:t>
            </w:r>
            <w:r>
              <w:rPr>
                <w:rFonts w:ascii="Arial" w:hAnsi="Arial" w:cs="Arial"/>
                <w:sz w:val="16"/>
                <w:szCs w:val="16"/>
              </w:rPr>
              <w:t>» …………….</w:t>
            </w:r>
          </w:p>
        </w:tc>
        <w:tc>
          <w:tcPr>
            <w:tcW w:w="709" w:type="dxa"/>
          </w:tcPr>
          <w:p w:rsidR="00112343" w:rsidRPr="0010166B" w:rsidRDefault="00A30E64" w:rsidP="00286EDD">
            <w:pPr>
              <w:jc w:val="center"/>
              <w:rPr>
                <w:rFonts w:ascii="Arial" w:hAnsi="Arial" w:cs="Arial"/>
                <w:sz w:val="16"/>
                <w:szCs w:val="16"/>
              </w:rPr>
            </w:pPr>
            <w:r>
              <w:rPr>
                <w:rFonts w:ascii="Arial" w:hAnsi="Arial" w:cs="Arial"/>
                <w:sz w:val="16"/>
                <w:szCs w:val="16"/>
              </w:rPr>
              <w:t>2-3</w:t>
            </w: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Pr="004262BD" w:rsidRDefault="00F729C6"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B97E27">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w:t>
      </w:r>
      <w:r w:rsidR="00B97E27">
        <w:rPr>
          <w:rFonts w:ascii="Arial" w:hAnsi="Arial" w:cs="Arial"/>
          <w:sz w:val="12"/>
          <w:szCs w:val="12"/>
        </w:rPr>
        <w:t>1</w:t>
      </w:r>
      <w:r w:rsidRPr="006F48AD">
        <w:rPr>
          <w:rFonts w:ascii="Arial" w:hAnsi="Arial" w:cs="Arial"/>
          <w:sz w:val="12"/>
          <w:szCs w:val="12"/>
        </w:rPr>
        <w:t>) от</w:t>
      </w:r>
      <w:r w:rsidR="00B81B39">
        <w:rPr>
          <w:rFonts w:ascii="Arial" w:hAnsi="Arial" w:cs="Arial"/>
          <w:sz w:val="12"/>
          <w:szCs w:val="12"/>
        </w:rPr>
        <w:t xml:space="preserve"> </w:t>
      </w:r>
      <w:r w:rsidR="008F40C4">
        <w:rPr>
          <w:rFonts w:ascii="Arial" w:hAnsi="Arial" w:cs="Arial"/>
          <w:sz w:val="12"/>
          <w:szCs w:val="12"/>
        </w:rPr>
        <w:t>02</w:t>
      </w:r>
      <w:r w:rsidR="000A4C60">
        <w:rPr>
          <w:rFonts w:ascii="Arial" w:hAnsi="Arial" w:cs="Arial"/>
          <w:sz w:val="12"/>
          <w:szCs w:val="12"/>
        </w:rPr>
        <w:t>.</w:t>
      </w:r>
      <w:r w:rsidR="0026166F">
        <w:rPr>
          <w:rFonts w:ascii="Arial" w:hAnsi="Arial" w:cs="Arial"/>
          <w:sz w:val="12"/>
          <w:szCs w:val="12"/>
        </w:rPr>
        <w:t>0</w:t>
      </w:r>
      <w:r w:rsidR="008F40C4">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30E64">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521F0">
      <w:headerReference w:type="even" r:id="rId14"/>
      <w:headerReference w:type="default" r:id="rId15"/>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AD" w:rsidRDefault="00AF39AD">
      <w:r>
        <w:separator/>
      </w:r>
    </w:p>
  </w:endnote>
  <w:endnote w:type="continuationSeparator" w:id="0">
    <w:p w:rsidR="00AF39AD" w:rsidRDefault="00AF3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AD" w:rsidRDefault="00AF39AD">
      <w:r>
        <w:separator/>
      </w:r>
    </w:p>
  </w:footnote>
  <w:footnote w:type="continuationSeparator" w:id="0">
    <w:p w:rsidR="00AF39AD" w:rsidRDefault="00AF3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E65CCB" w:rsidRDefault="00D170CD">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521F0">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CD" w:rsidRPr="008F785E" w:rsidRDefault="00D170CD"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521F0">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7"/>
  </w:num>
  <w:num w:numId="3">
    <w:abstractNumId w:val="15"/>
  </w:num>
  <w:num w:numId="4">
    <w:abstractNumId w:val="18"/>
  </w:num>
  <w:num w:numId="5">
    <w:abstractNumId w:val="28"/>
  </w:num>
  <w:num w:numId="6">
    <w:abstractNumId w:val="30"/>
  </w:num>
  <w:num w:numId="7">
    <w:abstractNumId w:val="14"/>
  </w:num>
  <w:num w:numId="8">
    <w:abstractNumId w:val="21"/>
  </w:num>
  <w:num w:numId="9">
    <w:abstractNumId w:val="7"/>
  </w:num>
  <w:num w:numId="10">
    <w:abstractNumId w:val="2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6C9"/>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6F8"/>
    <w:rsid w:val="00175F22"/>
    <w:rsid w:val="001769A6"/>
    <w:rsid w:val="00182BC1"/>
    <w:rsid w:val="00182FA5"/>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166F"/>
    <w:rsid w:val="0026223D"/>
    <w:rsid w:val="00266862"/>
    <w:rsid w:val="00273BFA"/>
    <w:rsid w:val="00277AEE"/>
    <w:rsid w:val="00282705"/>
    <w:rsid w:val="00282A23"/>
    <w:rsid w:val="00286129"/>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DC0"/>
    <w:rsid w:val="00405646"/>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58F8"/>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B11AB"/>
    <w:rsid w:val="005B61BD"/>
    <w:rsid w:val="005C1250"/>
    <w:rsid w:val="005C1953"/>
    <w:rsid w:val="005C204D"/>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0450"/>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5D7F"/>
    <w:rsid w:val="006E7123"/>
    <w:rsid w:val="006F0C40"/>
    <w:rsid w:val="006F0C7E"/>
    <w:rsid w:val="006F2F67"/>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CBB"/>
    <w:rsid w:val="008710DA"/>
    <w:rsid w:val="0087205B"/>
    <w:rsid w:val="00872962"/>
    <w:rsid w:val="00872F28"/>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40C4"/>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290"/>
    <w:rsid w:val="00940664"/>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FFC"/>
    <w:rsid w:val="00A4109B"/>
    <w:rsid w:val="00A41E3C"/>
    <w:rsid w:val="00A41F47"/>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F5B"/>
    <w:rsid w:val="00AF2966"/>
    <w:rsid w:val="00AF2A05"/>
    <w:rsid w:val="00AF31B8"/>
    <w:rsid w:val="00AF3432"/>
    <w:rsid w:val="00AF39AD"/>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84E"/>
    <w:rsid w:val="00BF1BD2"/>
    <w:rsid w:val="00BF2BD7"/>
    <w:rsid w:val="00BF3BA7"/>
    <w:rsid w:val="00BF40E6"/>
    <w:rsid w:val="00BF48EB"/>
    <w:rsid w:val="00BF53C1"/>
    <w:rsid w:val="00BF55FB"/>
    <w:rsid w:val="00BF6A28"/>
    <w:rsid w:val="00BF6F94"/>
    <w:rsid w:val="00C03675"/>
    <w:rsid w:val="00C03C3E"/>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0CD"/>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0CC1"/>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1F0"/>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4F7"/>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756E2A36D54E9C54676BB10A65A2A5C849E0590AD5AED882A760F253DEA69CA47395046ABEu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6E2A36D54E9C54676BAF0773CEFAC04FE30303D2A5D1D6FA3FA90E89AF96F334DA5D2FA9360AFD2B83D7B4u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6E2A36D54E9C54676BB10A65A2A5C849E0590AD5AED882A760F253DEA69CA47395046DED3B08F8B2uC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Y:\&#1055;&#1091;&#1083;%20&#1086;&#1073;&#1084;&#1077;&#1085;&#1072;\&#1052;&#1040;&#1064;&#1041;&#1070;&#1056;&#1054;\&#1041;&#1102;&#1083;&#1083;&#1077;&#1090;&#1077;&#1085;&#1100;%20&#1042;&#1072;&#1083;&#1076;&#1072;&#1081;&#1089;&#1082;&#1080;&#1081;%20&#1042;&#1077;&#1089;&#1090;&#1085;&#1080;&#1082;\&#1054;&#1087;&#1088;&#1086;&#1089;%20&#1075;&#1088;&#1072;&#1078;&#1076;&#1072;&#1085;.doc" TargetMode="External"/><Relationship Id="rId4" Type="http://schemas.openxmlformats.org/officeDocument/2006/relationships/settings" Target="settings.xml"/><Relationship Id="rId9" Type="http://schemas.openxmlformats.org/officeDocument/2006/relationships/hyperlink" Target="consultantplus://offline/ref=756E2A36D54E9C54676BB10A65A2A5C849E0590AD5AED882A760F253DEA69CA47395046DED3B08F8B2uC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908E-98AD-42DD-A73E-55F3D2B3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2555</Words>
  <Characters>14569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17090</CharactersWithSpaces>
  <SharedDoc>false</SharedDoc>
  <HLinks>
    <vt:vector size="30" baseType="variant">
      <vt:variant>
        <vt:i4>4128821</vt:i4>
      </vt:variant>
      <vt:variant>
        <vt:i4>12</vt:i4>
      </vt:variant>
      <vt:variant>
        <vt:i4>0</vt:i4>
      </vt:variant>
      <vt:variant>
        <vt:i4>5</vt:i4>
      </vt:variant>
      <vt:variant>
        <vt:lpwstr>consultantplus://offline/ref=756E2A36D54E9C54676BB10A65A2A5C849E0590AD5AED882A760F253DEA69CA47395046ABEuDK</vt:lpwstr>
      </vt:variant>
      <vt:variant>
        <vt:lpwstr/>
      </vt:variant>
      <vt:variant>
        <vt:i4>524378</vt:i4>
      </vt:variant>
      <vt:variant>
        <vt:i4>9</vt:i4>
      </vt:variant>
      <vt:variant>
        <vt:i4>0</vt:i4>
      </vt:variant>
      <vt:variant>
        <vt:i4>5</vt:i4>
      </vt:variant>
      <vt:variant>
        <vt:lpwstr>consultantplus://offline/ref=756E2A36D54E9C54676BAF0773CEFAC04FE30303D2A5D1D6FA3FA90E89AF96F334DA5D2FA9360AFD2B83D7B4uCK</vt:lpwstr>
      </vt:variant>
      <vt:variant>
        <vt:lpwstr/>
      </vt:variant>
      <vt:variant>
        <vt:i4>4128870</vt:i4>
      </vt:variant>
      <vt:variant>
        <vt:i4>6</vt:i4>
      </vt:variant>
      <vt:variant>
        <vt:i4>0</vt:i4>
      </vt:variant>
      <vt:variant>
        <vt:i4>5</vt:i4>
      </vt:variant>
      <vt:variant>
        <vt:lpwstr>consultantplus://offline/ref=756E2A36D54E9C54676BB10A65A2A5C849E0590AD5AED882A760F253DEA69CA47395046DED3B08F8B2uCK</vt:lpwstr>
      </vt:variant>
      <vt:variant>
        <vt:lpwstr/>
      </vt:variant>
      <vt:variant>
        <vt:i4>6488176</vt:i4>
      </vt:variant>
      <vt:variant>
        <vt:i4>3</vt:i4>
      </vt:variant>
      <vt:variant>
        <vt:i4>0</vt:i4>
      </vt:variant>
      <vt:variant>
        <vt:i4>5</vt:i4>
      </vt:variant>
      <vt:variant>
        <vt:lpwstr>\\192.168.1.10\res$\Пул обмена\МАШБЮРО\Бюллетень Валдайский Вестник\Опрос граждан.doc</vt:lpwstr>
      </vt:variant>
      <vt:variant>
        <vt:lpwstr>P31</vt:lpwstr>
      </vt:variant>
      <vt:variant>
        <vt:i4>4128870</vt:i4>
      </vt:variant>
      <vt:variant>
        <vt:i4>0</vt:i4>
      </vt:variant>
      <vt:variant>
        <vt:i4>0</vt:i4>
      </vt:variant>
      <vt:variant>
        <vt:i4>5</vt:i4>
      </vt:variant>
      <vt:variant>
        <vt:lpwstr>consultantplus://offline/ref=756E2A36D54E9C54676BB10A65A2A5C849E0590AD5AED882A760F253DEA69CA47395046DED3B08F8B2uCK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2018-02-06T07:00:00Z</dcterms:created>
  <dcterms:modified xsi:type="dcterms:W3CDTF">2018-02-06T07:01:00Z</dcterms:modified>
</cp:coreProperties>
</file>